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70240" w14:textId="7C833777" w:rsidR="001C323E" w:rsidRDefault="001C323E" w:rsidP="004935B9">
      <w:pPr>
        <w:spacing w:after="120" w:line="276" w:lineRule="auto"/>
        <w:jc w:val="both"/>
        <w:rPr>
          <w:rFonts w:ascii="Times New Roman" w:hAnsi="Times New Roman" w:cs="Times New Roman"/>
          <w:b/>
          <w:bCs/>
        </w:rPr>
      </w:pPr>
      <w:proofErr w:type="spellStart"/>
      <w:r w:rsidRPr="001C323E">
        <w:rPr>
          <w:rFonts w:ascii="Times New Roman" w:hAnsi="Times New Roman" w:cs="Times New Roman"/>
          <w:b/>
          <w:bCs/>
        </w:rPr>
        <w:t>Spatio</w:t>
      </w:r>
      <w:proofErr w:type="spellEnd"/>
      <w:r w:rsidRPr="001C323E">
        <w:rPr>
          <w:rFonts w:ascii="Times New Roman" w:hAnsi="Times New Roman" w:cs="Times New Roman"/>
          <w:b/>
          <w:bCs/>
        </w:rPr>
        <w:t xml:space="preserve">-Temporal Dynamics of Spider Populations in </w:t>
      </w:r>
      <w:proofErr w:type="spellStart"/>
      <w:r w:rsidRPr="00F15772">
        <w:rPr>
          <w:rFonts w:ascii="Times New Roman" w:hAnsi="Times New Roman" w:cs="Times New Roman"/>
          <w:b/>
          <w:bCs/>
          <w:i/>
          <w:iCs/>
        </w:rPr>
        <w:t>Bt</w:t>
      </w:r>
      <w:proofErr w:type="spellEnd"/>
      <w:r w:rsidRPr="001C323E">
        <w:rPr>
          <w:rFonts w:ascii="Times New Roman" w:hAnsi="Times New Roman" w:cs="Times New Roman"/>
          <w:b/>
          <w:bCs/>
        </w:rPr>
        <w:t xml:space="preserve"> and Non-</w:t>
      </w:r>
      <w:proofErr w:type="spellStart"/>
      <w:r w:rsidRPr="00F15772">
        <w:rPr>
          <w:rFonts w:ascii="Times New Roman" w:hAnsi="Times New Roman" w:cs="Times New Roman"/>
          <w:b/>
          <w:bCs/>
          <w:i/>
          <w:iCs/>
        </w:rPr>
        <w:t>Bt</w:t>
      </w:r>
      <w:proofErr w:type="spellEnd"/>
      <w:r w:rsidRPr="001C323E">
        <w:rPr>
          <w:rFonts w:ascii="Times New Roman" w:hAnsi="Times New Roman" w:cs="Times New Roman"/>
          <w:b/>
          <w:bCs/>
        </w:rPr>
        <w:t xml:space="preserve"> Cotton Agroecosystems of South Gujarat: Influence of Biotic and Abiotic Factors</w:t>
      </w:r>
    </w:p>
    <w:p w14:paraId="4E0C3B93" w14:textId="77777777" w:rsidR="002D2C22" w:rsidRDefault="002D2C22" w:rsidP="008119B2">
      <w:pPr>
        <w:spacing w:after="120" w:line="276" w:lineRule="auto"/>
        <w:jc w:val="both"/>
        <w:rPr>
          <w:rFonts w:ascii="Times New Roman" w:hAnsi="Times New Roman" w:cs="Times New Roman"/>
          <w:b/>
          <w:bCs/>
        </w:rPr>
      </w:pPr>
    </w:p>
    <w:p w14:paraId="7A5F3487" w14:textId="77777777" w:rsidR="002D2C22" w:rsidRPr="001C323E" w:rsidRDefault="002D2C22" w:rsidP="008119B2">
      <w:pPr>
        <w:spacing w:after="120" w:line="276" w:lineRule="auto"/>
        <w:jc w:val="both"/>
        <w:rPr>
          <w:rFonts w:ascii="Times New Roman" w:hAnsi="Times New Roman" w:cs="Times New Roman"/>
          <w:b/>
          <w:bCs/>
        </w:rPr>
      </w:pPr>
    </w:p>
    <w:p w14:paraId="0254981B" w14:textId="460E015C" w:rsidR="007C676E" w:rsidRDefault="007C676E" w:rsidP="004935B9">
      <w:pPr>
        <w:spacing w:after="120" w:line="276" w:lineRule="auto"/>
        <w:jc w:val="both"/>
        <w:rPr>
          <w:rFonts w:ascii="Times New Roman" w:hAnsi="Times New Roman" w:cs="Times New Roman"/>
        </w:rPr>
      </w:pPr>
      <w:r w:rsidRPr="004935B9">
        <w:rPr>
          <w:rFonts w:ascii="Times New Roman" w:hAnsi="Times New Roman" w:cs="Times New Roman"/>
          <w:b/>
          <w:bCs/>
        </w:rPr>
        <w:t xml:space="preserve">Abstract: </w:t>
      </w:r>
      <w:r w:rsidRPr="007C676E">
        <w:rPr>
          <w:rFonts w:ascii="Times New Roman" w:hAnsi="Times New Roman" w:cs="Times New Roman"/>
        </w:rPr>
        <w:t>A field investigation was conducted to study the seasonal abundance and</w:t>
      </w:r>
      <w:r w:rsidR="004935B9">
        <w:rPr>
          <w:rFonts w:ascii="Times New Roman" w:hAnsi="Times New Roman" w:cs="Times New Roman"/>
        </w:rPr>
        <w:t xml:space="preserve"> </w:t>
      </w:r>
      <w:r w:rsidRPr="007C676E">
        <w:rPr>
          <w:rFonts w:ascii="Times New Roman" w:hAnsi="Times New Roman" w:cs="Times New Roman"/>
        </w:rPr>
        <w:t xml:space="preserve">activity of spider populations in cotton fields across different treatment plots at Surat and Bharuch, Gujarat. In Surat, spider activity in unprotected plots of the </w:t>
      </w:r>
      <w:proofErr w:type="spellStart"/>
      <w:r w:rsidRPr="007C676E">
        <w:rPr>
          <w:rFonts w:ascii="Times New Roman" w:hAnsi="Times New Roman" w:cs="Times New Roman"/>
        </w:rPr>
        <w:t>Bt</w:t>
      </w:r>
      <w:proofErr w:type="spellEnd"/>
      <w:r w:rsidRPr="007C676E">
        <w:rPr>
          <w:rFonts w:ascii="Times New Roman" w:hAnsi="Times New Roman" w:cs="Times New Roman"/>
        </w:rPr>
        <w:t xml:space="preserve"> cotton hybrid RCH 2 BG II was observed from the 29</w:t>
      </w:r>
      <w:r w:rsidRPr="00AB03B6">
        <w:rPr>
          <w:rFonts w:ascii="Times New Roman" w:hAnsi="Times New Roman" w:cs="Times New Roman"/>
          <w:vertAlign w:val="superscript"/>
        </w:rPr>
        <w:t>th</w:t>
      </w:r>
      <w:r w:rsidRPr="007C676E">
        <w:rPr>
          <w:rFonts w:ascii="Times New Roman" w:hAnsi="Times New Roman" w:cs="Times New Roman"/>
        </w:rPr>
        <w:t xml:space="preserve"> to 1</w:t>
      </w:r>
      <w:r w:rsidRPr="00AB03B6">
        <w:rPr>
          <w:rFonts w:ascii="Times New Roman" w:hAnsi="Times New Roman" w:cs="Times New Roman"/>
          <w:vertAlign w:val="superscript"/>
        </w:rPr>
        <w:t>st</w:t>
      </w:r>
      <w:r w:rsidRPr="007C676E">
        <w:rPr>
          <w:rFonts w:ascii="Times New Roman" w:hAnsi="Times New Roman" w:cs="Times New Roman"/>
        </w:rPr>
        <w:t xml:space="preserve"> Standard Meteorological Week (SMW), with peak activity (&gt;0.80 spiders/plant) between the 46th (second week of November) and 51</w:t>
      </w:r>
      <w:r w:rsidRPr="00AB03B6">
        <w:rPr>
          <w:rFonts w:ascii="Times New Roman" w:hAnsi="Times New Roman" w:cs="Times New Roman"/>
          <w:vertAlign w:val="superscript"/>
        </w:rPr>
        <w:t>st</w:t>
      </w:r>
      <w:r w:rsidRPr="007C676E">
        <w:rPr>
          <w:rFonts w:ascii="Times New Roman" w:hAnsi="Times New Roman" w:cs="Times New Roman"/>
        </w:rPr>
        <w:t xml:space="preserve"> SMW (third week of December). In the protected plots of the same hybrid, spiders were active from the 31</w:t>
      </w:r>
      <w:r w:rsidRPr="00AB48BD">
        <w:rPr>
          <w:rFonts w:ascii="Times New Roman" w:hAnsi="Times New Roman" w:cs="Times New Roman"/>
          <w:vertAlign w:val="superscript"/>
        </w:rPr>
        <w:t>st</w:t>
      </w:r>
      <w:r w:rsidRPr="007C676E">
        <w:rPr>
          <w:rFonts w:ascii="Times New Roman" w:hAnsi="Times New Roman" w:cs="Times New Roman"/>
        </w:rPr>
        <w:t xml:space="preserve"> to 1</w:t>
      </w:r>
      <w:r w:rsidRPr="0073022D">
        <w:rPr>
          <w:rFonts w:ascii="Times New Roman" w:hAnsi="Times New Roman" w:cs="Times New Roman"/>
          <w:vertAlign w:val="superscript"/>
        </w:rPr>
        <w:t xml:space="preserve">st </w:t>
      </w:r>
      <w:r w:rsidRPr="007C676E">
        <w:rPr>
          <w:rFonts w:ascii="Times New Roman" w:hAnsi="Times New Roman" w:cs="Times New Roman"/>
        </w:rPr>
        <w:t>SMW, with peak densities from the 46th to 1</w:t>
      </w:r>
      <w:r w:rsidRPr="007C676E">
        <w:rPr>
          <w:rFonts w:ascii="Times New Roman" w:hAnsi="Times New Roman" w:cs="Times New Roman"/>
          <w:vertAlign w:val="superscript"/>
        </w:rPr>
        <w:t xml:space="preserve">st </w:t>
      </w:r>
      <w:r w:rsidRPr="007C676E">
        <w:rPr>
          <w:rFonts w:ascii="Times New Roman" w:hAnsi="Times New Roman" w:cs="Times New Roman"/>
        </w:rPr>
        <w:t>SMW (first week of January). Similarly, in the non-transgenic Suraj variety, spider activity in unprotected plots ranged from the 29th to 1st SMW, peaking from the 41</w:t>
      </w:r>
      <w:r w:rsidRPr="007C676E">
        <w:rPr>
          <w:rFonts w:ascii="Times New Roman" w:hAnsi="Times New Roman" w:cs="Times New Roman"/>
          <w:vertAlign w:val="superscript"/>
        </w:rPr>
        <w:t xml:space="preserve">st </w:t>
      </w:r>
      <w:r w:rsidRPr="007C676E">
        <w:rPr>
          <w:rFonts w:ascii="Times New Roman" w:hAnsi="Times New Roman" w:cs="Times New Roman"/>
        </w:rPr>
        <w:t>to 51</w:t>
      </w:r>
      <w:r w:rsidRPr="007C676E">
        <w:rPr>
          <w:rFonts w:ascii="Times New Roman" w:hAnsi="Times New Roman" w:cs="Times New Roman"/>
          <w:vertAlign w:val="superscript"/>
        </w:rPr>
        <w:t>st</w:t>
      </w:r>
      <w:r w:rsidRPr="007C676E">
        <w:rPr>
          <w:rFonts w:ascii="Times New Roman" w:hAnsi="Times New Roman" w:cs="Times New Roman"/>
        </w:rPr>
        <w:t xml:space="preserve"> SMW.</w:t>
      </w:r>
      <w:r w:rsidR="004935B9" w:rsidRPr="004935B9">
        <w:rPr>
          <w:rFonts w:ascii="Times New Roman" w:hAnsi="Times New Roman" w:cs="Times New Roman"/>
        </w:rPr>
        <w:t xml:space="preserve"> </w:t>
      </w:r>
      <w:r w:rsidRPr="007C676E">
        <w:rPr>
          <w:rFonts w:ascii="Times New Roman" w:hAnsi="Times New Roman" w:cs="Times New Roman"/>
        </w:rPr>
        <w:t>At Bharuch, spider activity spanned from the 32</w:t>
      </w:r>
      <w:r w:rsidRPr="007C676E">
        <w:rPr>
          <w:rFonts w:ascii="Times New Roman" w:hAnsi="Times New Roman" w:cs="Times New Roman"/>
          <w:vertAlign w:val="superscript"/>
        </w:rPr>
        <w:t>nd</w:t>
      </w:r>
      <w:r w:rsidRPr="007C676E">
        <w:rPr>
          <w:rFonts w:ascii="Times New Roman" w:hAnsi="Times New Roman" w:cs="Times New Roman"/>
        </w:rPr>
        <w:t xml:space="preserve"> to 52</w:t>
      </w:r>
      <w:r w:rsidRPr="007C676E">
        <w:rPr>
          <w:rFonts w:ascii="Times New Roman" w:hAnsi="Times New Roman" w:cs="Times New Roman"/>
          <w:vertAlign w:val="superscript"/>
        </w:rPr>
        <w:t>nd</w:t>
      </w:r>
      <w:r w:rsidRPr="007C676E">
        <w:rPr>
          <w:rFonts w:ascii="Times New Roman" w:hAnsi="Times New Roman" w:cs="Times New Roman"/>
        </w:rPr>
        <w:t xml:space="preserve"> SMW in all plot types. In unprotected plots of RCH 2 BG II, peak spider activity (&gt;0.80 spiders/plant) occurred from the 44th (fourth week of October) to 52</w:t>
      </w:r>
      <w:r w:rsidRPr="007C676E">
        <w:rPr>
          <w:rFonts w:ascii="Times New Roman" w:hAnsi="Times New Roman" w:cs="Times New Roman"/>
          <w:vertAlign w:val="superscript"/>
        </w:rPr>
        <w:t xml:space="preserve">nd </w:t>
      </w:r>
      <w:r w:rsidRPr="007C676E">
        <w:rPr>
          <w:rFonts w:ascii="Times New Roman" w:hAnsi="Times New Roman" w:cs="Times New Roman"/>
        </w:rPr>
        <w:t>SMW. Protected plots of the same hybrid showed peak activity from the 47</w:t>
      </w:r>
      <w:r w:rsidRPr="007C676E">
        <w:rPr>
          <w:rFonts w:ascii="Times New Roman" w:hAnsi="Times New Roman" w:cs="Times New Roman"/>
          <w:vertAlign w:val="superscript"/>
        </w:rPr>
        <w:t>th</w:t>
      </w:r>
      <w:r w:rsidRPr="007C676E">
        <w:rPr>
          <w:rFonts w:ascii="Times New Roman" w:hAnsi="Times New Roman" w:cs="Times New Roman"/>
        </w:rPr>
        <w:t xml:space="preserve"> to 52</w:t>
      </w:r>
      <w:r w:rsidRPr="007C676E">
        <w:rPr>
          <w:rFonts w:ascii="Times New Roman" w:hAnsi="Times New Roman" w:cs="Times New Roman"/>
          <w:vertAlign w:val="superscript"/>
        </w:rPr>
        <w:t>nd</w:t>
      </w:r>
      <w:r w:rsidRPr="007C676E">
        <w:rPr>
          <w:rFonts w:ascii="Times New Roman" w:hAnsi="Times New Roman" w:cs="Times New Roman"/>
        </w:rPr>
        <w:t xml:space="preserve"> SMW. In Suraj, spider populations in unprotected plots peaked from the 44</w:t>
      </w:r>
      <w:r w:rsidRPr="007C676E">
        <w:rPr>
          <w:rFonts w:ascii="Times New Roman" w:hAnsi="Times New Roman" w:cs="Times New Roman"/>
          <w:vertAlign w:val="superscript"/>
        </w:rPr>
        <w:t xml:space="preserve">th </w:t>
      </w:r>
      <w:r w:rsidRPr="007C676E">
        <w:rPr>
          <w:rFonts w:ascii="Times New Roman" w:hAnsi="Times New Roman" w:cs="Times New Roman"/>
        </w:rPr>
        <w:t>(fifth week of October) to 52</w:t>
      </w:r>
      <w:r w:rsidRPr="007C676E">
        <w:rPr>
          <w:rFonts w:ascii="Times New Roman" w:hAnsi="Times New Roman" w:cs="Times New Roman"/>
          <w:vertAlign w:val="superscript"/>
        </w:rPr>
        <w:t>nd</w:t>
      </w:r>
      <w:r w:rsidRPr="007C676E">
        <w:rPr>
          <w:rFonts w:ascii="Times New Roman" w:hAnsi="Times New Roman" w:cs="Times New Roman"/>
        </w:rPr>
        <w:t xml:space="preserve"> SMW, while in protected plots, the peak was recorded from the 46th to 52nd SMW.</w:t>
      </w:r>
      <w:r w:rsidR="004935B9" w:rsidRPr="004935B9">
        <w:rPr>
          <w:rFonts w:ascii="Times New Roman" w:hAnsi="Times New Roman" w:cs="Times New Roman"/>
        </w:rPr>
        <w:t xml:space="preserve"> </w:t>
      </w:r>
      <w:r w:rsidRPr="007C676E">
        <w:rPr>
          <w:rFonts w:ascii="Times New Roman" w:hAnsi="Times New Roman" w:cs="Times New Roman"/>
        </w:rPr>
        <w:t xml:space="preserve">Significant positive correlations were found between spider populations and pest species such as aphids, </w:t>
      </w:r>
      <w:proofErr w:type="spellStart"/>
      <w:r w:rsidRPr="007C676E">
        <w:rPr>
          <w:rFonts w:ascii="Times New Roman" w:hAnsi="Times New Roman" w:cs="Times New Roman"/>
        </w:rPr>
        <w:t>jassids</w:t>
      </w:r>
      <w:proofErr w:type="spellEnd"/>
      <w:r w:rsidRPr="007C676E">
        <w:rPr>
          <w:rFonts w:ascii="Times New Roman" w:hAnsi="Times New Roman" w:cs="Times New Roman"/>
        </w:rPr>
        <w:t>, whiteflies, and mealybugs, as well as abiotic factors like maximum temperature and sunshine hours at Surat. Conversely, significant negative correlations were observed with morning and evening relative humidity, rainfall, and rainy days. At Bharuch, spider populations were significantly positively correlated with aphids, whiteflies, mealybugs, and sunshine hours, and negatively correlated with minimum temperature, relative humidity, and rainy days. These findings underscore the role of both biotic and abiotic factors in influencing spider dynamics in cotton ecosystems.</w:t>
      </w:r>
    </w:p>
    <w:p w14:paraId="64D338FB" w14:textId="5ED38A5B" w:rsidR="006170A7" w:rsidRPr="007C676E" w:rsidRDefault="006170A7" w:rsidP="004935B9">
      <w:pPr>
        <w:spacing w:after="120" w:line="276" w:lineRule="auto"/>
        <w:jc w:val="both"/>
        <w:rPr>
          <w:rFonts w:ascii="Times New Roman" w:hAnsi="Times New Roman" w:cs="Times New Roman"/>
        </w:rPr>
      </w:pPr>
      <w:r w:rsidRPr="002B47E2">
        <w:rPr>
          <w:rFonts w:ascii="Times New Roman" w:hAnsi="Times New Roman" w:cs="Times New Roman"/>
          <w:b/>
          <w:bCs/>
        </w:rPr>
        <w:t>Key words:</w:t>
      </w:r>
      <w:r>
        <w:rPr>
          <w:rFonts w:ascii="Times New Roman" w:hAnsi="Times New Roman" w:cs="Times New Roman"/>
        </w:rPr>
        <w:t xml:space="preserve"> Spider, correlation, biotic</w:t>
      </w:r>
      <w:r w:rsidR="00F10C44">
        <w:rPr>
          <w:rFonts w:ascii="Times New Roman" w:hAnsi="Times New Roman" w:cs="Times New Roman"/>
        </w:rPr>
        <w:t xml:space="preserve"> factors</w:t>
      </w:r>
      <w:r>
        <w:rPr>
          <w:rFonts w:ascii="Times New Roman" w:hAnsi="Times New Roman" w:cs="Times New Roman"/>
        </w:rPr>
        <w:t>, abiotic</w:t>
      </w:r>
      <w:r w:rsidR="00F10C44">
        <w:rPr>
          <w:rFonts w:ascii="Times New Roman" w:hAnsi="Times New Roman" w:cs="Times New Roman"/>
        </w:rPr>
        <w:t xml:space="preserve"> factors, transgenic, non-transgenic</w:t>
      </w:r>
    </w:p>
    <w:p w14:paraId="4E75AAE8" w14:textId="77777777" w:rsidR="00553A18" w:rsidRDefault="00553A18" w:rsidP="00BB1923">
      <w:pPr>
        <w:spacing w:after="120" w:line="276" w:lineRule="auto"/>
        <w:ind w:left="357" w:hanging="357"/>
        <w:rPr>
          <w:rFonts w:ascii="Times New Roman" w:hAnsi="Times New Roman" w:cs="Times New Roman"/>
          <w:b/>
          <w:bCs/>
        </w:rPr>
        <w:sectPr w:rsidR="00553A18" w:rsidSect="00AA4DF4">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2160" w:header="709" w:footer="709" w:gutter="0"/>
          <w:cols w:space="708"/>
          <w:docGrid w:linePitch="360"/>
        </w:sectPr>
      </w:pPr>
    </w:p>
    <w:p w14:paraId="48BA78CE" w14:textId="6527773F" w:rsidR="008743C5" w:rsidRPr="00795AB5" w:rsidRDefault="008743C5" w:rsidP="00795AB5">
      <w:pPr>
        <w:pStyle w:val="ListParagraph"/>
        <w:numPr>
          <w:ilvl w:val="0"/>
          <w:numId w:val="20"/>
        </w:numPr>
        <w:spacing w:after="120" w:line="276" w:lineRule="auto"/>
        <w:ind w:left="284"/>
        <w:rPr>
          <w:rFonts w:ascii="Times New Roman" w:hAnsi="Times New Roman" w:cs="Times New Roman"/>
          <w:b/>
          <w:bCs/>
        </w:rPr>
      </w:pPr>
      <w:r w:rsidRPr="00795AB5">
        <w:rPr>
          <w:rFonts w:ascii="Times New Roman" w:hAnsi="Times New Roman" w:cs="Times New Roman"/>
          <w:b/>
          <w:bCs/>
        </w:rPr>
        <w:t>I</w:t>
      </w:r>
      <w:r w:rsidR="0068036A" w:rsidRPr="00795AB5">
        <w:rPr>
          <w:rFonts w:ascii="Times New Roman" w:hAnsi="Times New Roman" w:cs="Times New Roman"/>
          <w:b/>
          <w:bCs/>
        </w:rPr>
        <w:t>NTRODUCTI</w:t>
      </w:r>
      <w:r w:rsidR="00795AB5" w:rsidRPr="00795AB5">
        <w:rPr>
          <w:rFonts w:ascii="Times New Roman" w:hAnsi="Times New Roman" w:cs="Times New Roman"/>
          <w:b/>
          <w:bCs/>
        </w:rPr>
        <w:t>ON</w:t>
      </w:r>
    </w:p>
    <w:p w14:paraId="0899135A" w14:textId="77777777" w:rsidR="008743C5" w:rsidRDefault="008743C5" w:rsidP="00935689">
      <w:pPr>
        <w:spacing w:line="360" w:lineRule="auto"/>
        <w:ind w:firstLine="357"/>
        <w:jc w:val="both"/>
        <w:rPr>
          <w:rFonts w:ascii="Times New Roman" w:eastAsia="Calibri" w:hAnsi="Times New Roman" w:cs="Times New Roman"/>
          <w14:ligatures w14:val="none"/>
        </w:rPr>
      </w:pPr>
      <w:r w:rsidRPr="00E04FA2">
        <w:rPr>
          <w:rFonts w:ascii="Times New Roman" w:eastAsia="Calibri" w:hAnsi="Times New Roman" w:cs="Times New Roman"/>
          <w14:ligatures w14:val="none"/>
        </w:rPr>
        <w:t>Cotton (</w:t>
      </w:r>
      <w:r w:rsidRPr="00E04FA2">
        <w:rPr>
          <w:rFonts w:ascii="Times New Roman" w:eastAsia="Calibri" w:hAnsi="Times New Roman" w:cs="Times New Roman"/>
          <w:i/>
          <w:iCs/>
          <w14:ligatures w14:val="none"/>
        </w:rPr>
        <w:t>Gossypium hirsutum</w:t>
      </w:r>
      <w:r w:rsidRPr="00E04FA2">
        <w:rPr>
          <w:rFonts w:ascii="Times New Roman" w:eastAsia="Calibri" w:hAnsi="Times New Roman" w:cs="Times New Roman"/>
          <w14:ligatures w14:val="none"/>
        </w:rPr>
        <w:t xml:space="preserve"> L.), a member of the Family </w:t>
      </w:r>
      <w:proofErr w:type="spellStart"/>
      <w:r w:rsidRPr="00E04FA2">
        <w:rPr>
          <w:rFonts w:ascii="Times New Roman" w:eastAsia="Calibri" w:hAnsi="Times New Roman" w:cs="Times New Roman"/>
          <w14:ligatures w14:val="none"/>
        </w:rPr>
        <w:t>Malvaceae</w:t>
      </w:r>
      <w:proofErr w:type="spellEnd"/>
      <w:r w:rsidRPr="00E04FA2">
        <w:rPr>
          <w:rFonts w:ascii="Times New Roman" w:eastAsia="Calibri" w:hAnsi="Times New Roman" w:cs="Times New Roman"/>
          <w14:ligatures w14:val="none"/>
        </w:rPr>
        <w:t xml:space="preserve"> and Order </w:t>
      </w:r>
      <w:proofErr w:type="spellStart"/>
      <w:r w:rsidRPr="00E04FA2">
        <w:rPr>
          <w:rFonts w:ascii="Times New Roman" w:eastAsia="Calibri" w:hAnsi="Times New Roman" w:cs="Times New Roman"/>
          <w14:ligatures w14:val="none"/>
        </w:rPr>
        <w:t>Malvales</w:t>
      </w:r>
      <w:proofErr w:type="spellEnd"/>
      <w:r w:rsidRPr="00E04FA2">
        <w:rPr>
          <w:rFonts w:ascii="Times New Roman" w:eastAsia="Calibri" w:hAnsi="Times New Roman" w:cs="Times New Roman"/>
          <w14:ligatures w14:val="none"/>
        </w:rPr>
        <w:t>, is one of the most important commercial crops in the world, with significant economic, political</w:t>
      </w:r>
      <w:r>
        <w:rPr>
          <w:rFonts w:ascii="Times New Roman" w:eastAsia="Calibri" w:hAnsi="Times New Roman" w:cs="Times New Roman"/>
          <w14:ligatures w14:val="none"/>
        </w:rPr>
        <w:t xml:space="preserve"> and</w:t>
      </w:r>
      <w:r w:rsidRPr="00E04FA2">
        <w:rPr>
          <w:rFonts w:ascii="Times New Roman" w:eastAsia="Calibri" w:hAnsi="Times New Roman" w:cs="Times New Roman"/>
          <w14:ligatures w14:val="none"/>
        </w:rPr>
        <w:t xml:space="preserve"> social impact. The word "cotton" is derived from the Arabic word “</w:t>
      </w:r>
      <w:proofErr w:type="spellStart"/>
      <w:r w:rsidRPr="00E04FA2">
        <w:rPr>
          <w:rFonts w:ascii="Times New Roman" w:eastAsia="Calibri" w:hAnsi="Times New Roman" w:cs="Times New Roman"/>
          <w14:ligatures w14:val="none"/>
        </w:rPr>
        <w:t>quotn</w:t>
      </w:r>
      <w:proofErr w:type="spellEnd"/>
      <w:r w:rsidRPr="00E04FA2">
        <w:rPr>
          <w:rFonts w:ascii="Times New Roman" w:eastAsia="Calibri" w:hAnsi="Times New Roman" w:cs="Times New Roman"/>
          <w14:ligatures w14:val="none"/>
        </w:rPr>
        <w:t xml:space="preserve">” (Lee and Fang, 2015) and </w:t>
      </w:r>
      <w:r w:rsidRPr="00E04FA2">
        <w:rPr>
          <w:rFonts w:ascii="Times New Roman" w:eastAsia="Calibri" w:hAnsi="Times New Roman" w:cs="Times New Roman"/>
          <w14:ligatures w14:val="none"/>
        </w:rPr>
        <w:t xml:space="preserve">is associated with the </w:t>
      </w:r>
      <w:r w:rsidRPr="00E04FA2">
        <w:rPr>
          <w:rFonts w:ascii="Times New Roman" w:eastAsia="Calibri" w:hAnsi="Times New Roman" w:cs="Times New Roman"/>
          <w:i/>
          <w:iCs/>
          <w14:ligatures w14:val="none"/>
        </w:rPr>
        <w:t>Gossypium</w:t>
      </w:r>
      <w:r w:rsidRPr="00E04FA2">
        <w:rPr>
          <w:rFonts w:ascii="Times New Roman" w:eastAsia="Calibri" w:hAnsi="Times New Roman" w:cs="Times New Roman"/>
          <w14:ligatures w14:val="none"/>
        </w:rPr>
        <w:t xml:space="preserve"> variety, which also comes from the Arabic term “</w:t>
      </w:r>
      <w:proofErr w:type="spellStart"/>
      <w:r w:rsidRPr="00E04FA2">
        <w:rPr>
          <w:rFonts w:ascii="Times New Roman" w:eastAsia="Calibri" w:hAnsi="Times New Roman" w:cs="Times New Roman"/>
          <w14:ligatures w14:val="none"/>
        </w:rPr>
        <w:t>goz</w:t>
      </w:r>
      <w:proofErr w:type="spellEnd"/>
      <w:r w:rsidRPr="00E04FA2">
        <w:rPr>
          <w:rFonts w:ascii="Times New Roman" w:eastAsia="Calibri" w:hAnsi="Times New Roman" w:cs="Times New Roman"/>
          <w14:ligatures w14:val="none"/>
        </w:rPr>
        <w:t xml:space="preserve">” (Gledhill, 2008), meaning a soft material. Cotton is a soft, delicate staple </w:t>
      </w:r>
      <w:proofErr w:type="spellStart"/>
      <w:r w:rsidRPr="00E04FA2">
        <w:rPr>
          <w:rFonts w:ascii="Times New Roman" w:eastAsia="Calibri" w:hAnsi="Times New Roman" w:cs="Times New Roman"/>
          <w14:ligatures w14:val="none"/>
        </w:rPr>
        <w:t>fiber</w:t>
      </w:r>
      <w:proofErr w:type="spellEnd"/>
      <w:r w:rsidRPr="00E04FA2">
        <w:rPr>
          <w:rFonts w:ascii="Times New Roman" w:eastAsia="Calibri" w:hAnsi="Times New Roman" w:cs="Times New Roman"/>
          <w14:ligatures w14:val="none"/>
        </w:rPr>
        <w:t xml:space="preserve"> that grows in a boll or protective capsule surrounding the seeds of plants (</w:t>
      </w:r>
      <w:bookmarkStart w:id="0" w:name="_Hlk197774911"/>
      <w:r w:rsidRPr="00E04FA2">
        <w:rPr>
          <w:rFonts w:ascii="Times New Roman" w:eastAsia="Calibri" w:hAnsi="Times New Roman" w:cs="Times New Roman"/>
          <w14:ligatures w14:val="none"/>
        </w:rPr>
        <w:t>Cobley, 1956</w:t>
      </w:r>
      <w:bookmarkEnd w:id="0"/>
      <w:r w:rsidRPr="00E04FA2">
        <w:rPr>
          <w:rFonts w:ascii="Times New Roman" w:eastAsia="Calibri" w:hAnsi="Times New Roman" w:cs="Times New Roman"/>
          <w14:ligatures w14:val="none"/>
        </w:rPr>
        <w:t xml:space="preserve">). </w:t>
      </w:r>
    </w:p>
    <w:p w14:paraId="3B7DA1F4" w14:textId="29F9684B" w:rsidR="00134BDE" w:rsidRDefault="00134BDE" w:rsidP="00134BDE">
      <w:pPr>
        <w:spacing w:after="120" w:line="360" w:lineRule="auto"/>
        <w:ind w:firstLine="720"/>
        <w:jc w:val="both"/>
        <w:rPr>
          <w:rFonts w:ascii="Times New Roman" w:eastAsia="Times New Roman" w:hAnsi="Times New Roman" w:cs="Times New Roman"/>
          <w:kern w:val="0"/>
          <w:lang w:val="en-US" w:bidi="gu-IN"/>
          <w14:ligatures w14:val="none"/>
        </w:rPr>
      </w:pPr>
      <w:r w:rsidRPr="00E04FA2">
        <w:rPr>
          <w:rFonts w:ascii="Times New Roman" w:eastAsia="Times New Roman" w:hAnsi="Times New Roman" w:cs="Times New Roman"/>
          <w:color w:val="000000"/>
          <w:kern w:val="0"/>
          <w:lang w:val="en-US" w:bidi="gu-IN"/>
          <w14:ligatures w14:val="none"/>
        </w:rPr>
        <w:t xml:space="preserve">Spiders (Arachnida: Araneae) are a highly diverse group of </w:t>
      </w:r>
      <w:r w:rsidRPr="00E04FA2">
        <w:rPr>
          <w:rFonts w:ascii="Times New Roman" w:eastAsia="Times New Roman" w:hAnsi="Times New Roman" w:cs="Times New Roman"/>
          <w:color w:val="000000"/>
          <w:kern w:val="0"/>
          <w:lang w:val="en-US" w:bidi="gu-IN"/>
          <w14:ligatures w14:val="none"/>
        </w:rPr>
        <w:lastRenderedPageBreak/>
        <w:t xml:space="preserve">invertebrates that can regulate the terrestrial arthropod population (Coddington and Levi, 1991) and occupy agricultural habitats (Wise, 1993; Nyffeler, 2000). As generalist predators, spiders have great ecological importance, occupying the top food chain of invertebrates and displaying remarkable diversity and abundance. They can be exploited for their biocontrol potential in controlling insect pests in agricultural ecosystems. </w:t>
      </w:r>
      <w:r w:rsidRPr="00E04FA2">
        <w:rPr>
          <w:rFonts w:ascii="Times New Roman" w:eastAsia="Calibri" w:hAnsi="Times New Roman" w:cs="Times New Roman"/>
          <w14:ligatures w14:val="none"/>
        </w:rPr>
        <w:t xml:space="preserve">Spider communities in various natural environments can play a significant role in controlling the populations of harmful arthropods (Ghafoor, 2002). </w:t>
      </w:r>
      <w:r w:rsidRPr="00E04FA2">
        <w:rPr>
          <w:rFonts w:ascii="Times New Roman" w:eastAsia="Times New Roman" w:hAnsi="Times New Roman" w:cs="Times New Roman"/>
          <w:color w:val="000000"/>
          <w:kern w:val="0"/>
          <w:lang w:val="en-US" w:bidi="gu-IN"/>
          <w14:ligatures w14:val="none"/>
        </w:rPr>
        <w:t>Spiders possess unique characteristics, viz., being able to kill large numbers of insects per unit of time, good searching ability, a wide host range, adaptation under food constraints, a low metabolic rate, ease in multiplication, polyphagous</w:t>
      </w:r>
      <w:r>
        <w:rPr>
          <w:rFonts w:ascii="Times New Roman" w:eastAsia="Times New Roman" w:hAnsi="Times New Roman" w:cs="Times New Roman"/>
          <w:color w:val="000000"/>
          <w:kern w:val="0"/>
          <w:lang w:val="en-US" w:bidi="gu-IN"/>
          <w14:ligatures w14:val="none"/>
        </w:rPr>
        <w:t xml:space="preserve"> and</w:t>
      </w:r>
      <w:r w:rsidRPr="00E04FA2">
        <w:rPr>
          <w:rFonts w:ascii="Times New Roman" w:eastAsia="Times New Roman" w:hAnsi="Times New Roman" w:cs="Times New Roman"/>
          <w:color w:val="000000"/>
          <w:kern w:val="0"/>
          <w:lang w:val="en-US" w:bidi="gu-IN"/>
          <w14:ligatures w14:val="none"/>
        </w:rPr>
        <w:t xml:space="preserve"> equipped with an energy conservation mechanism. The world list of spiders includes 52,835 species under 4,427 genera and 136 families.  India has over 1,700 species belonging to 450 genera under 61 families (Anon., 2025- WSC). </w:t>
      </w:r>
      <w:r w:rsidRPr="00E04FA2">
        <w:rPr>
          <w:rFonts w:ascii="Times New Roman" w:eastAsia="Times New Roman" w:hAnsi="Times New Roman" w:cs="Times New Roman"/>
          <w:kern w:val="0"/>
          <w:lang w:val="en-US" w:bidi="gu-IN"/>
          <w14:ligatures w14:val="none"/>
        </w:rPr>
        <w:t xml:space="preserve">Spiders have been observed as potential natural enemies of key cotton pests and play an important role in the cotton ecosystem, too (Dhaka </w:t>
      </w:r>
      <w:r w:rsidRPr="00E04FA2">
        <w:rPr>
          <w:rFonts w:ascii="Times New Roman" w:eastAsia="Times New Roman" w:hAnsi="Times New Roman" w:cs="Times New Roman"/>
          <w:i/>
          <w:iCs/>
          <w:kern w:val="0"/>
          <w:lang w:val="en-US" w:bidi="gu-IN"/>
          <w14:ligatures w14:val="none"/>
        </w:rPr>
        <w:t>et al</w:t>
      </w:r>
      <w:r w:rsidRPr="00E04FA2">
        <w:rPr>
          <w:rFonts w:ascii="Times New Roman" w:eastAsia="Times New Roman" w:hAnsi="Times New Roman" w:cs="Times New Roman"/>
          <w:kern w:val="0"/>
          <w:lang w:val="en-US" w:bidi="gu-IN"/>
          <w14:ligatures w14:val="none"/>
        </w:rPr>
        <w:t xml:space="preserve">., 2007). </w:t>
      </w:r>
    </w:p>
    <w:p w14:paraId="58D262CC" w14:textId="52107DA8" w:rsidR="00CA1E5F" w:rsidRPr="00E04FA2" w:rsidRDefault="00CA1E5F" w:rsidP="000F2B81">
      <w:pPr>
        <w:spacing w:line="360" w:lineRule="auto"/>
        <w:ind w:firstLine="720"/>
        <w:jc w:val="both"/>
        <w:rPr>
          <w:rFonts w:ascii="Times New Roman" w:eastAsia="Calibri" w:hAnsi="Times New Roman" w:cs="Times New Roman"/>
          <w:b/>
          <w:bCs/>
          <w14:ligatures w14:val="none"/>
        </w:rPr>
      </w:pPr>
      <w:r w:rsidRPr="00E04FA2">
        <w:rPr>
          <w:rFonts w:ascii="Times New Roman" w:eastAsia="Calibri" w:hAnsi="Times New Roman" w:cs="Times New Roman"/>
          <w14:ligatures w14:val="none"/>
        </w:rPr>
        <w:t>In his classic work "On the Origin of Species," published in 1859, Charles Darwin was the first to propose the idea that an organism's environment is made up of various components that can independently or collectively affect the animal's ability to survive and reproduce. Biotic and abiotic factors play a significant role in determining the distribution of species over time and space (Yazdani and Agarwal, 1997). The influence of abiotic factors, especially climate, on the reproduction, development</w:t>
      </w:r>
      <w:r>
        <w:rPr>
          <w:rFonts w:ascii="Times New Roman" w:eastAsia="Calibri" w:hAnsi="Times New Roman" w:cs="Times New Roman"/>
          <w14:ligatures w14:val="none"/>
        </w:rPr>
        <w:t xml:space="preserve"> and</w:t>
      </w:r>
      <w:r w:rsidRPr="00E04FA2">
        <w:rPr>
          <w:rFonts w:ascii="Times New Roman" w:eastAsia="Calibri" w:hAnsi="Times New Roman" w:cs="Times New Roman"/>
          <w14:ligatures w14:val="none"/>
        </w:rPr>
        <w:t xml:space="preserve"> survival of insects at both the individual and population level has been well established. However, understanding the impact of the interactions between these factors has been a longstanding challenge for ecologists.</w:t>
      </w:r>
      <w:r w:rsidR="00CA6EBB">
        <w:rPr>
          <w:rFonts w:ascii="Times New Roman" w:eastAsia="Calibri" w:hAnsi="Times New Roman" w:cs="Times New Roman"/>
          <w14:ligatures w14:val="none"/>
        </w:rPr>
        <w:t xml:space="preserve"> In order to </w:t>
      </w:r>
      <w:r w:rsidR="006A36E5">
        <w:rPr>
          <w:rFonts w:ascii="Times New Roman" w:eastAsia="Calibri" w:hAnsi="Times New Roman" w:cs="Times New Roman"/>
          <w14:ligatures w14:val="none"/>
        </w:rPr>
        <w:t xml:space="preserve">get better understanding of </w:t>
      </w:r>
      <w:r w:rsidR="0079579D">
        <w:rPr>
          <w:rFonts w:ascii="Times New Roman" w:eastAsia="Calibri" w:hAnsi="Times New Roman" w:cs="Times New Roman"/>
          <w14:ligatures w14:val="none"/>
        </w:rPr>
        <w:t>spider variation</w:t>
      </w:r>
      <w:r w:rsidR="00750529">
        <w:rPr>
          <w:rFonts w:ascii="Times New Roman" w:eastAsia="Calibri" w:hAnsi="Times New Roman" w:cs="Times New Roman"/>
          <w14:ligatures w14:val="none"/>
        </w:rPr>
        <w:t>s in the spider populations during crop growth</w:t>
      </w:r>
      <w:r w:rsidR="000F2B81">
        <w:rPr>
          <w:rFonts w:ascii="Times New Roman" w:eastAsia="Calibri" w:hAnsi="Times New Roman" w:cs="Times New Roman"/>
          <w14:ligatures w14:val="none"/>
        </w:rPr>
        <w:t xml:space="preserve">, sound knowledge on the </w:t>
      </w:r>
      <w:r w:rsidR="00CA6EBB" w:rsidRPr="00E04FA2">
        <w:rPr>
          <w:rFonts w:ascii="Times New Roman" w:eastAsia="Calibri" w:hAnsi="Times New Roman" w:cs="Times New Roman"/>
          <w14:ligatures w14:val="none"/>
        </w:rPr>
        <w:t xml:space="preserve">factors influencing spider community structure was essential for future studies on the arthropod fauna. </w:t>
      </w:r>
      <w:r w:rsidR="00CA6EBB" w:rsidRPr="00E04FA2">
        <w:rPr>
          <w:rFonts w:ascii="Times New Roman" w:eastAsia="Times New Roman" w:hAnsi="Times New Roman" w:cs="Times New Roman"/>
          <w:bCs/>
          <w:kern w:val="0"/>
          <w:lang w:val="en-US" w:bidi="gu-IN"/>
          <w14:ligatures w14:val="none"/>
        </w:rPr>
        <w:t>Hence, the research project “</w:t>
      </w:r>
      <w:r w:rsidR="00CA6EBB" w:rsidRPr="00E04FA2">
        <w:rPr>
          <w:rFonts w:ascii="Times New Roman" w:eastAsia="Times New Roman" w:hAnsi="Times New Roman" w:cs="Times New Roman"/>
          <w:bCs/>
          <w:color w:val="000000"/>
          <w:kern w:val="0"/>
          <w:lang w:val="en-US" w:bidi="gu-IN"/>
          <w14:ligatures w14:val="none"/>
        </w:rPr>
        <w:t>Diversity of spiders (Arachnida: Araneae) in cotton fields of Surat and Bharuch districts of south Gujarat</w:t>
      </w:r>
      <w:r w:rsidR="00CA6EBB" w:rsidRPr="00E04FA2">
        <w:rPr>
          <w:rFonts w:ascii="Times New Roman" w:eastAsia="Times New Roman" w:hAnsi="Times New Roman" w:cs="Times New Roman"/>
          <w:bCs/>
          <w:kern w:val="0"/>
          <w:lang w:val="en-US" w:bidi="gu-IN"/>
          <w14:ligatures w14:val="none"/>
        </w:rPr>
        <w:t>” was undertaken at the Main Cotton Research Station, NAU, Surat</w:t>
      </w:r>
      <w:r w:rsidR="00CA6EBB">
        <w:rPr>
          <w:rFonts w:ascii="Times New Roman" w:eastAsia="Times New Roman" w:hAnsi="Times New Roman" w:cs="Times New Roman"/>
          <w:bCs/>
          <w:kern w:val="0"/>
          <w:lang w:val="en-US" w:bidi="gu-IN"/>
          <w14:ligatures w14:val="none"/>
        </w:rPr>
        <w:t xml:space="preserve"> and</w:t>
      </w:r>
      <w:r w:rsidR="00CA6EBB" w:rsidRPr="00E04FA2">
        <w:rPr>
          <w:rFonts w:ascii="Times New Roman" w:eastAsia="Times New Roman" w:hAnsi="Times New Roman" w:cs="Times New Roman"/>
          <w:bCs/>
          <w:kern w:val="0"/>
          <w:lang w:val="en-US" w:bidi="gu-IN"/>
          <w14:ligatures w14:val="none"/>
        </w:rPr>
        <w:t xml:space="preserve"> Regional Cotton Research Station, NAU, Bharuch, as well as farmer’s fields during 2023-24 and 2024-25 </w:t>
      </w:r>
    </w:p>
    <w:p w14:paraId="589BBF4D" w14:textId="371985D0" w:rsidR="0096014D" w:rsidRPr="004D06FD" w:rsidRDefault="00795AB5" w:rsidP="00BB1923">
      <w:pPr>
        <w:spacing w:after="120" w:line="276" w:lineRule="auto"/>
        <w:ind w:left="357" w:hanging="357"/>
        <w:rPr>
          <w:rFonts w:ascii="Times New Roman" w:hAnsi="Times New Roman" w:cs="Times New Roman"/>
          <w:b/>
          <w:bCs/>
        </w:rPr>
      </w:pPr>
      <w:r>
        <w:rPr>
          <w:rFonts w:ascii="Times New Roman" w:hAnsi="Times New Roman" w:cs="Times New Roman"/>
          <w:b/>
          <w:bCs/>
        </w:rPr>
        <w:lastRenderedPageBreak/>
        <w:t xml:space="preserve">2. </w:t>
      </w:r>
      <w:r w:rsidRPr="004D06FD">
        <w:rPr>
          <w:rFonts w:ascii="Times New Roman" w:hAnsi="Times New Roman" w:cs="Times New Roman"/>
          <w:b/>
          <w:bCs/>
        </w:rPr>
        <w:t>MATERIALS AND METHODS</w:t>
      </w:r>
    </w:p>
    <w:p w14:paraId="633DCB26" w14:textId="77777777" w:rsidR="00EA3FC2" w:rsidRDefault="004D06FD" w:rsidP="004D06FD">
      <w:pPr>
        <w:autoSpaceDE w:val="0"/>
        <w:autoSpaceDN w:val="0"/>
        <w:adjustRightInd w:val="0"/>
        <w:spacing w:before="120" w:after="120" w:line="360" w:lineRule="auto"/>
        <w:ind w:firstLine="480"/>
        <w:jc w:val="both"/>
        <w:rPr>
          <w:rFonts w:ascii="Times New Roman" w:hAnsi="Times New Roman"/>
        </w:rPr>
      </w:pPr>
      <w:r w:rsidRPr="00A7534A">
        <w:rPr>
          <w:rFonts w:ascii="Times New Roman" w:hAnsi="Times New Roman"/>
        </w:rPr>
        <w:t xml:space="preserve">The incidence of spiders was recorded in protected and unprotected plots of </w:t>
      </w:r>
      <w:proofErr w:type="spellStart"/>
      <w:r w:rsidRPr="00A7534A">
        <w:rPr>
          <w:rFonts w:ascii="Times New Roman" w:hAnsi="Times New Roman"/>
          <w:i/>
          <w:iCs/>
        </w:rPr>
        <w:t>Bt</w:t>
      </w:r>
      <w:proofErr w:type="spellEnd"/>
      <w:r w:rsidRPr="00A7534A">
        <w:rPr>
          <w:rFonts w:ascii="Times New Roman" w:hAnsi="Times New Roman"/>
        </w:rPr>
        <w:t xml:space="preserve"> cotton hybrid (RCH 2 BG II) </w:t>
      </w:r>
      <w:r w:rsidRPr="00A7534A">
        <w:rPr>
          <w:rFonts w:ascii="Times New Roman" w:hAnsi="Times New Roman"/>
        </w:rPr>
        <w:t xml:space="preserve">and Non </w:t>
      </w:r>
      <w:proofErr w:type="spellStart"/>
      <w:r w:rsidRPr="00A7534A">
        <w:rPr>
          <w:rFonts w:ascii="Times New Roman" w:hAnsi="Times New Roman"/>
          <w:i/>
          <w:iCs/>
        </w:rPr>
        <w:t>Bt</w:t>
      </w:r>
      <w:proofErr w:type="spellEnd"/>
      <w:r w:rsidRPr="00A7534A">
        <w:rPr>
          <w:rFonts w:ascii="Times New Roman" w:hAnsi="Times New Roman"/>
        </w:rPr>
        <w:t xml:space="preserve"> variety (Suraj) throughout the </w:t>
      </w:r>
      <w:r w:rsidRPr="00A7534A">
        <w:rPr>
          <w:rFonts w:ascii="Times New Roman" w:hAnsi="Times New Roman"/>
          <w:i/>
          <w:iCs/>
        </w:rPr>
        <w:t>Kharif</w:t>
      </w:r>
      <w:r w:rsidRPr="00A7534A">
        <w:rPr>
          <w:rFonts w:ascii="Times New Roman" w:hAnsi="Times New Roman"/>
        </w:rPr>
        <w:t xml:space="preserve"> season at one-week interval during 2023-24 and 2024-25</w:t>
      </w:r>
      <w:r w:rsidR="00EA3FC2">
        <w:rPr>
          <w:rFonts w:ascii="Times New Roman" w:hAnsi="Times New Roman"/>
        </w:rPr>
        <w:t>.</w:t>
      </w:r>
    </w:p>
    <w:p w14:paraId="132A545C" w14:textId="77777777" w:rsidR="00553A18" w:rsidRDefault="00553A18" w:rsidP="00EA3FC2">
      <w:pPr>
        <w:spacing w:before="120" w:after="120" w:line="360" w:lineRule="auto"/>
        <w:jc w:val="both"/>
        <w:rPr>
          <w:rFonts w:ascii="Times New Roman" w:hAnsi="Times New Roman"/>
          <w:b/>
          <w:bCs/>
        </w:rPr>
        <w:sectPr w:rsidR="00553A18" w:rsidSect="00553A18">
          <w:type w:val="continuous"/>
          <w:pgSz w:w="11906" w:h="16838" w:code="9"/>
          <w:pgMar w:top="1440" w:right="1440" w:bottom="1440" w:left="2160" w:header="709" w:footer="709" w:gutter="0"/>
          <w:cols w:num="2" w:space="708"/>
          <w:docGrid w:linePitch="360"/>
        </w:sectPr>
      </w:pPr>
    </w:p>
    <w:p w14:paraId="54A753DC" w14:textId="459FEAF7" w:rsidR="00EA3FC2" w:rsidRPr="00A7534A" w:rsidRDefault="00F9745F" w:rsidP="00EA3FC2">
      <w:pPr>
        <w:spacing w:before="120" w:after="120" w:line="360" w:lineRule="auto"/>
        <w:jc w:val="both"/>
        <w:rPr>
          <w:rFonts w:ascii="Times New Roman" w:hAnsi="Times New Roman"/>
          <w:b/>
          <w:bCs/>
        </w:rPr>
      </w:pPr>
      <w:r>
        <w:rPr>
          <w:rFonts w:ascii="Times New Roman" w:hAnsi="Times New Roman"/>
          <w:b/>
          <w:bCs/>
        </w:rPr>
        <w:t xml:space="preserve">Table 1. </w:t>
      </w:r>
      <w:r w:rsidR="00EA3FC2" w:rsidRPr="00A7534A">
        <w:rPr>
          <w:rFonts w:ascii="Times New Roman" w:hAnsi="Times New Roman"/>
          <w:b/>
          <w:bCs/>
        </w:rPr>
        <w:t xml:space="preserve">Experimental detail: </w:t>
      </w:r>
    </w:p>
    <w:tbl>
      <w:tblPr>
        <w:tblW w:w="8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
        <w:gridCol w:w="1552"/>
        <w:gridCol w:w="663"/>
        <w:gridCol w:w="2148"/>
        <w:gridCol w:w="526"/>
        <w:gridCol w:w="3017"/>
        <w:gridCol w:w="7"/>
      </w:tblGrid>
      <w:tr w:rsidR="00EA3FC2" w:rsidRPr="00A7534A" w14:paraId="01556141" w14:textId="77777777" w:rsidTr="000979EE">
        <w:trPr>
          <w:gridAfter w:val="1"/>
          <w:wAfter w:w="7" w:type="dxa"/>
          <w:trHeight w:val="314"/>
          <w:jc w:val="center"/>
        </w:trPr>
        <w:tc>
          <w:tcPr>
            <w:tcW w:w="1947" w:type="dxa"/>
            <w:gridSpan w:val="2"/>
            <w:tcBorders>
              <w:top w:val="single" w:sz="4" w:space="0" w:color="auto"/>
            </w:tcBorders>
            <w:shd w:val="clear" w:color="auto" w:fill="auto"/>
          </w:tcPr>
          <w:p w14:paraId="3248FDB5"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b/>
                <w:bCs/>
              </w:rPr>
            </w:pPr>
            <w:r w:rsidRPr="00A7534A">
              <w:rPr>
                <w:rFonts w:ascii="Times New Roman" w:eastAsia="Aptos" w:hAnsi="Times New Roman"/>
                <w:b/>
                <w:bCs/>
              </w:rPr>
              <w:t xml:space="preserve">Research farms </w:t>
            </w:r>
          </w:p>
        </w:tc>
        <w:tc>
          <w:tcPr>
            <w:tcW w:w="663" w:type="dxa"/>
            <w:tcBorders>
              <w:top w:val="single" w:sz="4" w:space="0" w:color="auto"/>
            </w:tcBorders>
            <w:shd w:val="clear" w:color="auto" w:fill="auto"/>
          </w:tcPr>
          <w:p w14:paraId="3539D9FA"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tl/>
                <w:cs/>
              </w:rPr>
            </w:pPr>
          </w:p>
        </w:tc>
        <w:tc>
          <w:tcPr>
            <w:tcW w:w="2674" w:type="dxa"/>
            <w:gridSpan w:val="2"/>
            <w:tcBorders>
              <w:top w:val="single" w:sz="4" w:space="0" w:color="auto"/>
            </w:tcBorders>
            <w:shd w:val="clear" w:color="auto" w:fill="auto"/>
          </w:tcPr>
          <w:p w14:paraId="076C21C4" w14:textId="77777777" w:rsidR="00EA3FC2" w:rsidRPr="00A7534A" w:rsidRDefault="00EA3FC2" w:rsidP="000979EE">
            <w:pPr>
              <w:widowControl w:val="0"/>
              <w:autoSpaceDE w:val="0"/>
              <w:autoSpaceDN w:val="0"/>
              <w:adjustRightInd w:val="0"/>
              <w:spacing w:after="0" w:line="240" w:lineRule="auto"/>
              <w:jc w:val="center"/>
              <w:rPr>
                <w:rFonts w:ascii="Times New Roman" w:eastAsia="Aptos" w:hAnsi="Times New Roman"/>
                <w:b/>
                <w:bCs/>
              </w:rPr>
            </w:pPr>
            <w:r w:rsidRPr="00A7534A">
              <w:rPr>
                <w:rFonts w:ascii="Times New Roman" w:eastAsia="Aptos" w:hAnsi="Times New Roman"/>
                <w:b/>
                <w:bCs/>
              </w:rPr>
              <w:t>MCRS, Surat</w:t>
            </w:r>
          </w:p>
        </w:tc>
        <w:tc>
          <w:tcPr>
            <w:tcW w:w="3017" w:type="dxa"/>
            <w:tcBorders>
              <w:top w:val="single" w:sz="4" w:space="0" w:color="auto"/>
            </w:tcBorders>
            <w:shd w:val="clear" w:color="auto" w:fill="auto"/>
          </w:tcPr>
          <w:p w14:paraId="5A581CCA" w14:textId="77777777" w:rsidR="00EA3FC2" w:rsidRPr="00A7534A" w:rsidRDefault="00EA3FC2" w:rsidP="000979EE">
            <w:pPr>
              <w:widowControl w:val="0"/>
              <w:autoSpaceDE w:val="0"/>
              <w:autoSpaceDN w:val="0"/>
              <w:adjustRightInd w:val="0"/>
              <w:spacing w:after="0" w:line="240" w:lineRule="auto"/>
              <w:jc w:val="center"/>
              <w:rPr>
                <w:rFonts w:ascii="Times New Roman" w:eastAsia="Aptos" w:hAnsi="Times New Roman"/>
                <w:b/>
                <w:bCs/>
              </w:rPr>
            </w:pPr>
            <w:r w:rsidRPr="00A7534A">
              <w:rPr>
                <w:rFonts w:ascii="Times New Roman" w:eastAsia="Aptos" w:hAnsi="Times New Roman"/>
                <w:b/>
                <w:bCs/>
              </w:rPr>
              <w:t>RCRS, Bharuch</w:t>
            </w:r>
          </w:p>
        </w:tc>
      </w:tr>
      <w:tr w:rsidR="00EA3FC2" w:rsidRPr="00A7534A" w14:paraId="63D494B0" w14:textId="77777777" w:rsidTr="000979EE">
        <w:trPr>
          <w:gridAfter w:val="1"/>
          <w:wAfter w:w="7" w:type="dxa"/>
          <w:trHeight w:val="314"/>
          <w:jc w:val="center"/>
        </w:trPr>
        <w:tc>
          <w:tcPr>
            <w:tcW w:w="1947" w:type="dxa"/>
            <w:gridSpan w:val="2"/>
            <w:tcBorders>
              <w:top w:val="single" w:sz="4" w:space="0" w:color="auto"/>
            </w:tcBorders>
            <w:shd w:val="clear" w:color="auto" w:fill="auto"/>
          </w:tcPr>
          <w:p w14:paraId="4380B55B"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 xml:space="preserve">Year </w:t>
            </w:r>
          </w:p>
        </w:tc>
        <w:tc>
          <w:tcPr>
            <w:tcW w:w="663" w:type="dxa"/>
            <w:tcBorders>
              <w:top w:val="single" w:sz="4" w:space="0" w:color="auto"/>
            </w:tcBorders>
            <w:shd w:val="clear" w:color="auto" w:fill="auto"/>
          </w:tcPr>
          <w:p w14:paraId="3BBA4D7C"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tl/>
                <w:cs/>
              </w:rPr>
            </w:pPr>
            <w:r w:rsidRPr="00A7534A">
              <w:rPr>
                <w:rFonts w:ascii="Times New Roman" w:eastAsia="Aptos" w:hAnsi="Times New Roman"/>
              </w:rPr>
              <w:t>:</w:t>
            </w:r>
          </w:p>
        </w:tc>
        <w:tc>
          <w:tcPr>
            <w:tcW w:w="2674" w:type="dxa"/>
            <w:gridSpan w:val="2"/>
            <w:tcBorders>
              <w:top w:val="single" w:sz="4" w:space="0" w:color="auto"/>
            </w:tcBorders>
            <w:shd w:val="clear" w:color="auto" w:fill="auto"/>
          </w:tcPr>
          <w:p w14:paraId="753B62CA"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2023-24 and 2024-25</w:t>
            </w:r>
          </w:p>
        </w:tc>
        <w:tc>
          <w:tcPr>
            <w:tcW w:w="3017" w:type="dxa"/>
            <w:tcBorders>
              <w:top w:val="single" w:sz="4" w:space="0" w:color="auto"/>
            </w:tcBorders>
            <w:shd w:val="clear" w:color="auto" w:fill="auto"/>
          </w:tcPr>
          <w:p w14:paraId="0249C9EF"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2023-24 and 2024-25</w:t>
            </w:r>
          </w:p>
        </w:tc>
      </w:tr>
      <w:tr w:rsidR="00EA3FC2" w:rsidRPr="00A7534A" w14:paraId="2E858552" w14:textId="77777777" w:rsidTr="000979EE">
        <w:trPr>
          <w:gridAfter w:val="1"/>
          <w:wAfter w:w="7" w:type="dxa"/>
          <w:trHeight w:val="314"/>
          <w:jc w:val="center"/>
        </w:trPr>
        <w:tc>
          <w:tcPr>
            <w:tcW w:w="1947" w:type="dxa"/>
            <w:gridSpan w:val="2"/>
            <w:tcBorders>
              <w:top w:val="single" w:sz="4" w:space="0" w:color="auto"/>
            </w:tcBorders>
            <w:shd w:val="clear" w:color="auto" w:fill="auto"/>
          </w:tcPr>
          <w:p w14:paraId="6D590CFD"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Location</w:t>
            </w:r>
          </w:p>
        </w:tc>
        <w:tc>
          <w:tcPr>
            <w:tcW w:w="663" w:type="dxa"/>
            <w:tcBorders>
              <w:top w:val="single" w:sz="4" w:space="0" w:color="auto"/>
            </w:tcBorders>
            <w:shd w:val="clear" w:color="auto" w:fill="auto"/>
          </w:tcPr>
          <w:p w14:paraId="0C5429B8"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tl/>
                <w:cs/>
              </w:rPr>
            </w:pPr>
            <w:r w:rsidRPr="00A7534A">
              <w:rPr>
                <w:rFonts w:ascii="Times New Roman" w:eastAsia="Aptos" w:hAnsi="Times New Roman"/>
              </w:rPr>
              <w:t>:</w:t>
            </w:r>
          </w:p>
        </w:tc>
        <w:tc>
          <w:tcPr>
            <w:tcW w:w="2674" w:type="dxa"/>
            <w:gridSpan w:val="2"/>
            <w:tcBorders>
              <w:top w:val="single" w:sz="4" w:space="0" w:color="auto"/>
            </w:tcBorders>
            <w:shd w:val="clear" w:color="auto" w:fill="auto"/>
          </w:tcPr>
          <w:p w14:paraId="13D12939"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 xml:space="preserve">Research farm, </w:t>
            </w:r>
            <w:proofErr w:type="spellStart"/>
            <w:r w:rsidRPr="00A7534A">
              <w:rPr>
                <w:rFonts w:ascii="Times New Roman" w:eastAsia="Aptos" w:hAnsi="Times New Roman"/>
              </w:rPr>
              <w:t>Ento</w:t>
            </w:r>
            <w:proofErr w:type="spellEnd"/>
          </w:p>
        </w:tc>
        <w:tc>
          <w:tcPr>
            <w:tcW w:w="3017" w:type="dxa"/>
            <w:tcBorders>
              <w:top w:val="single" w:sz="4" w:space="0" w:color="auto"/>
            </w:tcBorders>
            <w:shd w:val="clear" w:color="auto" w:fill="auto"/>
          </w:tcPr>
          <w:p w14:paraId="5A273E15"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 xml:space="preserve">Research Farm, </w:t>
            </w:r>
            <w:proofErr w:type="spellStart"/>
            <w:r w:rsidRPr="00A7534A">
              <w:rPr>
                <w:rFonts w:ascii="Times New Roman" w:eastAsia="Aptos" w:hAnsi="Times New Roman"/>
              </w:rPr>
              <w:t>Ento</w:t>
            </w:r>
            <w:proofErr w:type="spellEnd"/>
            <w:r w:rsidRPr="00A7534A">
              <w:rPr>
                <w:rFonts w:ascii="Times New Roman" w:eastAsia="Aptos" w:hAnsi="Times New Roman"/>
              </w:rPr>
              <w:t xml:space="preserve"> </w:t>
            </w:r>
          </w:p>
        </w:tc>
      </w:tr>
      <w:tr w:rsidR="00EA3FC2" w:rsidRPr="00A7534A" w14:paraId="1BC02DAD" w14:textId="77777777" w:rsidTr="000979EE">
        <w:trPr>
          <w:gridAfter w:val="1"/>
          <w:wAfter w:w="7" w:type="dxa"/>
          <w:trHeight w:val="314"/>
          <w:jc w:val="center"/>
        </w:trPr>
        <w:tc>
          <w:tcPr>
            <w:tcW w:w="1947" w:type="dxa"/>
            <w:gridSpan w:val="2"/>
            <w:tcBorders>
              <w:top w:val="single" w:sz="4" w:space="0" w:color="auto"/>
            </w:tcBorders>
            <w:shd w:val="clear" w:color="auto" w:fill="auto"/>
          </w:tcPr>
          <w:p w14:paraId="53585E86"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Season</w:t>
            </w:r>
          </w:p>
        </w:tc>
        <w:tc>
          <w:tcPr>
            <w:tcW w:w="663" w:type="dxa"/>
            <w:tcBorders>
              <w:top w:val="single" w:sz="4" w:space="0" w:color="auto"/>
            </w:tcBorders>
            <w:shd w:val="clear" w:color="auto" w:fill="auto"/>
          </w:tcPr>
          <w:p w14:paraId="002F1C51"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tl/>
                <w:cs/>
              </w:rPr>
            </w:pPr>
            <w:r w:rsidRPr="00A7534A">
              <w:rPr>
                <w:rFonts w:ascii="Times New Roman" w:eastAsia="Aptos" w:hAnsi="Times New Roman"/>
              </w:rPr>
              <w:t>:</w:t>
            </w:r>
          </w:p>
        </w:tc>
        <w:tc>
          <w:tcPr>
            <w:tcW w:w="2674" w:type="dxa"/>
            <w:gridSpan w:val="2"/>
            <w:tcBorders>
              <w:top w:val="single" w:sz="4" w:space="0" w:color="auto"/>
            </w:tcBorders>
            <w:shd w:val="clear" w:color="auto" w:fill="auto"/>
          </w:tcPr>
          <w:p w14:paraId="2A5DF68A"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i/>
                <w:iCs/>
              </w:rPr>
            </w:pPr>
            <w:r w:rsidRPr="00A7534A">
              <w:rPr>
                <w:rFonts w:ascii="Times New Roman" w:eastAsia="Aptos" w:hAnsi="Times New Roman"/>
                <w:i/>
                <w:iCs/>
              </w:rPr>
              <w:t xml:space="preserve">Kharif </w:t>
            </w:r>
          </w:p>
        </w:tc>
        <w:tc>
          <w:tcPr>
            <w:tcW w:w="3017" w:type="dxa"/>
            <w:tcBorders>
              <w:top w:val="single" w:sz="4" w:space="0" w:color="auto"/>
            </w:tcBorders>
            <w:shd w:val="clear" w:color="auto" w:fill="auto"/>
          </w:tcPr>
          <w:p w14:paraId="71C7DEED"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i/>
                <w:iCs/>
              </w:rPr>
            </w:pPr>
            <w:r w:rsidRPr="00A7534A">
              <w:rPr>
                <w:rFonts w:ascii="Times New Roman" w:eastAsia="Aptos" w:hAnsi="Times New Roman"/>
                <w:i/>
                <w:iCs/>
              </w:rPr>
              <w:t xml:space="preserve">Kharif </w:t>
            </w:r>
          </w:p>
        </w:tc>
      </w:tr>
      <w:tr w:rsidR="00EA3FC2" w:rsidRPr="00A7534A" w14:paraId="1E4F1E78" w14:textId="77777777" w:rsidTr="000979EE">
        <w:trPr>
          <w:gridAfter w:val="1"/>
          <w:wAfter w:w="7" w:type="dxa"/>
          <w:trHeight w:val="314"/>
          <w:jc w:val="center"/>
        </w:trPr>
        <w:tc>
          <w:tcPr>
            <w:tcW w:w="1947" w:type="dxa"/>
            <w:gridSpan w:val="2"/>
            <w:tcBorders>
              <w:top w:val="single" w:sz="4" w:space="0" w:color="auto"/>
            </w:tcBorders>
            <w:shd w:val="clear" w:color="auto" w:fill="auto"/>
          </w:tcPr>
          <w:p w14:paraId="36A4F7D3"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 xml:space="preserve">Crop </w:t>
            </w:r>
          </w:p>
        </w:tc>
        <w:tc>
          <w:tcPr>
            <w:tcW w:w="663" w:type="dxa"/>
            <w:tcBorders>
              <w:top w:val="single" w:sz="4" w:space="0" w:color="auto"/>
            </w:tcBorders>
            <w:shd w:val="clear" w:color="auto" w:fill="auto"/>
          </w:tcPr>
          <w:p w14:paraId="71C43968"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tl/>
                <w:cs/>
              </w:rPr>
            </w:pPr>
            <w:r w:rsidRPr="00A7534A">
              <w:rPr>
                <w:rFonts w:ascii="Times New Roman" w:eastAsia="Aptos" w:hAnsi="Times New Roman"/>
              </w:rPr>
              <w:t>:</w:t>
            </w:r>
          </w:p>
        </w:tc>
        <w:tc>
          <w:tcPr>
            <w:tcW w:w="2674" w:type="dxa"/>
            <w:gridSpan w:val="2"/>
            <w:tcBorders>
              <w:top w:val="single" w:sz="4" w:space="0" w:color="auto"/>
            </w:tcBorders>
            <w:shd w:val="clear" w:color="auto" w:fill="auto"/>
          </w:tcPr>
          <w:p w14:paraId="0FDB503B"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Cotton</w:t>
            </w:r>
          </w:p>
          <w:p w14:paraId="6BA1AE3D"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i/>
                <w:iCs/>
              </w:rPr>
            </w:pPr>
            <w:r w:rsidRPr="00A7534A">
              <w:rPr>
                <w:rFonts w:ascii="Times New Roman" w:eastAsia="Aptos" w:hAnsi="Times New Roman"/>
                <w:i/>
                <w:iCs/>
              </w:rPr>
              <w:t xml:space="preserve">Gossypium hirsutum </w:t>
            </w:r>
          </w:p>
        </w:tc>
        <w:tc>
          <w:tcPr>
            <w:tcW w:w="3017" w:type="dxa"/>
            <w:tcBorders>
              <w:top w:val="single" w:sz="4" w:space="0" w:color="auto"/>
            </w:tcBorders>
            <w:shd w:val="clear" w:color="auto" w:fill="auto"/>
          </w:tcPr>
          <w:p w14:paraId="34A64CF4"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Cotton</w:t>
            </w:r>
          </w:p>
          <w:p w14:paraId="6AE2EA9B"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i/>
                <w:iCs/>
              </w:rPr>
              <w:t>Gossypium hirsutum</w:t>
            </w:r>
          </w:p>
        </w:tc>
      </w:tr>
      <w:tr w:rsidR="00EA3FC2" w:rsidRPr="00A7534A" w14:paraId="26440F8A" w14:textId="77777777" w:rsidTr="000979EE">
        <w:trPr>
          <w:gridAfter w:val="1"/>
          <w:wAfter w:w="7" w:type="dxa"/>
          <w:trHeight w:val="314"/>
          <w:jc w:val="center"/>
        </w:trPr>
        <w:tc>
          <w:tcPr>
            <w:tcW w:w="1947" w:type="dxa"/>
            <w:gridSpan w:val="2"/>
            <w:tcBorders>
              <w:top w:val="single" w:sz="4" w:space="0" w:color="auto"/>
            </w:tcBorders>
            <w:shd w:val="clear" w:color="auto" w:fill="auto"/>
          </w:tcPr>
          <w:p w14:paraId="5C509345"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Spacing</w:t>
            </w:r>
          </w:p>
        </w:tc>
        <w:tc>
          <w:tcPr>
            <w:tcW w:w="663" w:type="dxa"/>
            <w:tcBorders>
              <w:top w:val="single" w:sz="4" w:space="0" w:color="auto"/>
            </w:tcBorders>
            <w:shd w:val="clear" w:color="auto" w:fill="auto"/>
          </w:tcPr>
          <w:p w14:paraId="1A2EA851"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w:t>
            </w:r>
          </w:p>
        </w:tc>
        <w:tc>
          <w:tcPr>
            <w:tcW w:w="2674" w:type="dxa"/>
            <w:gridSpan w:val="2"/>
            <w:tcBorders>
              <w:top w:val="single" w:sz="4" w:space="0" w:color="auto"/>
            </w:tcBorders>
            <w:shd w:val="clear" w:color="auto" w:fill="auto"/>
          </w:tcPr>
          <w:p w14:paraId="0AFBF4A2" w14:textId="77777777" w:rsidR="00EA3FC2" w:rsidRPr="00A7534A" w:rsidRDefault="00EA3FC2" w:rsidP="000979EE">
            <w:pPr>
              <w:widowControl w:val="0"/>
              <w:autoSpaceDE w:val="0"/>
              <w:autoSpaceDN w:val="0"/>
              <w:adjustRightInd w:val="0"/>
              <w:spacing w:after="0" w:line="240" w:lineRule="auto"/>
              <w:rPr>
                <w:rFonts w:ascii="Times New Roman" w:eastAsia="Aptos" w:hAnsi="Times New Roman"/>
              </w:rPr>
            </w:pPr>
            <w:r w:rsidRPr="00A7534A">
              <w:rPr>
                <w:rFonts w:ascii="Times New Roman" w:eastAsia="Aptos" w:hAnsi="Times New Roman"/>
              </w:rPr>
              <w:t xml:space="preserve">1.20x0.45m </w:t>
            </w:r>
          </w:p>
        </w:tc>
        <w:tc>
          <w:tcPr>
            <w:tcW w:w="3017" w:type="dxa"/>
            <w:tcBorders>
              <w:top w:val="single" w:sz="4" w:space="0" w:color="auto"/>
            </w:tcBorders>
            <w:shd w:val="clear" w:color="auto" w:fill="auto"/>
          </w:tcPr>
          <w:p w14:paraId="7EE4B015"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1.20x0.45 m</w:t>
            </w:r>
          </w:p>
        </w:tc>
      </w:tr>
      <w:tr w:rsidR="00EA3FC2" w:rsidRPr="00A7534A" w14:paraId="7B457A6C" w14:textId="77777777" w:rsidTr="000979EE">
        <w:trPr>
          <w:gridAfter w:val="1"/>
          <w:wAfter w:w="7" w:type="dxa"/>
          <w:trHeight w:val="314"/>
          <w:jc w:val="center"/>
        </w:trPr>
        <w:tc>
          <w:tcPr>
            <w:tcW w:w="1947" w:type="dxa"/>
            <w:gridSpan w:val="2"/>
            <w:tcBorders>
              <w:top w:val="single" w:sz="4" w:space="0" w:color="auto"/>
            </w:tcBorders>
            <w:shd w:val="clear" w:color="auto" w:fill="auto"/>
          </w:tcPr>
          <w:p w14:paraId="1C14E8FE"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Seed rate</w:t>
            </w:r>
          </w:p>
        </w:tc>
        <w:tc>
          <w:tcPr>
            <w:tcW w:w="663" w:type="dxa"/>
            <w:tcBorders>
              <w:top w:val="single" w:sz="4" w:space="0" w:color="auto"/>
            </w:tcBorders>
            <w:shd w:val="clear" w:color="auto" w:fill="auto"/>
          </w:tcPr>
          <w:p w14:paraId="693B132A"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 xml:space="preserve">: </w:t>
            </w:r>
          </w:p>
        </w:tc>
        <w:tc>
          <w:tcPr>
            <w:tcW w:w="2674" w:type="dxa"/>
            <w:gridSpan w:val="2"/>
            <w:tcBorders>
              <w:top w:val="single" w:sz="4" w:space="0" w:color="auto"/>
            </w:tcBorders>
            <w:shd w:val="clear" w:color="auto" w:fill="auto"/>
          </w:tcPr>
          <w:p w14:paraId="1A5B299F" w14:textId="77777777" w:rsidR="00EA3FC2" w:rsidRPr="00A7534A" w:rsidRDefault="00EA3FC2" w:rsidP="000979EE">
            <w:pPr>
              <w:widowControl w:val="0"/>
              <w:autoSpaceDE w:val="0"/>
              <w:autoSpaceDN w:val="0"/>
              <w:adjustRightInd w:val="0"/>
              <w:spacing w:after="0" w:line="240" w:lineRule="auto"/>
              <w:rPr>
                <w:rFonts w:ascii="Times New Roman" w:eastAsia="Aptos" w:hAnsi="Times New Roman"/>
              </w:rPr>
            </w:pPr>
            <w:r w:rsidRPr="00A7534A">
              <w:rPr>
                <w:rFonts w:ascii="Times New Roman" w:eastAsia="Aptos" w:hAnsi="Times New Roman"/>
              </w:rPr>
              <w:t>2.5 kg/ha</w:t>
            </w:r>
          </w:p>
        </w:tc>
        <w:tc>
          <w:tcPr>
            <w:tcW w:w="3017" w:type="dxa"/>
            <w:tcBorders>
              <w:top w:val="single" w:sz="4" w:space="0" w:color="auto"/>
            </w:tcBorders>
            <w:shd w:val="clear" w:color="auto" w:fill="auto"/>
          </w:tcPr>
          <w:p w14:paraId="365879CD"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 xml:space="preserve">2.5 kg/ha </w:t>
            </w:r>
          </w:p>
        </w:tc>
      </w:tr>
      <w:tr w:rsidR="00EA3FC2" w:rsidRPr="00A7534A" w14:paraId="365CA691" w14:textId="77777777" w:rsidTr="000979EE">
        <w:trPr>
          <w:gridAfter w:val="1"/>
          <w:wAfter w:w="7" w:type="dxa"/>
          <w:trHeight w:val="314"/>
          <w:jc w:val="center"/>
        </w:trPr>
        <w:tc>
          <w:tcPr>
            <w:tcW w:w="1947" w:type="dxa"/>
            <w:gridSpan w:val="2"/>
            <w:tcBorders>
              <w:top w:val="single" w:sz="4" w:space="0" w:color="auto"/>
            </w:tcBorders>
            <w:shd w:val="clear" w:color="auto" w:fill="auto"/>
          </w:tcPr>
          <w:p w14:paraId="33766FFB"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 xml:space="preserve">Samples </w:t>
            </w:r>
          </w:p>
        </w:tc>
        <w:tc>
          <w:tcPr>
            <w:tcW w:w="663" w:type="dxa"/>
            <w:tcBorders>
              <w:top w:val="single" w:sz="4" w:space="0" w:color="auto"/>
            </w:tcBorders>
            <w:shd w:val="clear" w:color="auto" w:fill="auto"/>
          </w:tcPr>
          <w:p w14:paraId="61B2B5A4"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w:t>
            </w:r>
          </w:p>
        </w:tc>
        <w:tc>
          <w:tcPr>
            <w:tcW w:w="2674" w:type="dxa"/>
            <w:gridSpan w:val="2"/>
            <w:tcBorders>
              <w:top w:val="single" w:sz="4" w:space="0" w:color="auto"/>
            </w:tcBorders>
            <w:shd w:val="clear" w:color="auto" w:fill="auto"/>
          </w:tcPr>
          <w:p w14:paraId="1FEF3D08" w14:textId="77777777" w:rsidR="00EA3FC2" w:rsidRPr="00A7534A" w:rsidRDefault="00EA3FC2" w:rsidP="000979EE">
            <w:pPr>
              <w:widowControl w:val="0"/>
              <w:autoSpaceDE w:val="0"/>
              <w:autoSpaceDN w:val="0"/>
              <w:adjustRightInd w:val="0"/>
              <w:spacing w:after="0" w:line="240" w:lineRule="auto"/>
              <w:rPr>
                <w:rFonts w:ascii="Times New Roman" w:eastAsia="Aptos" w:hAnsi="Times New Roman"/>
              </w:rPr>
            </w:pPr>
            <w:r w:rsidRPr="00A7534A">
              <w:rPr>
                <w:rFonts w:ascii="Times New Roman" w:eastAsia="Aptos" w:hAnsi="Times New Roman"/>
              </w:rPr>
              <w:t>40</w:t>
            </w:r>
          </w:p>
        </w:tc>
        <w:tc>
          <w:tcPr>
            <w:tcW w:w="3017" w:type="dxa"/>
            <w:tcBorders>
              <w:top w:val="single" w:sz="4" w:space="0" w:color="auto"/>
            </w:tcBorders>
            <w:shd w:val="clear" w:color="auto" w:fill="auto"/>
          </w:tcPr>
          <w:p w14:paraId="38051753"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40</w:t>
            </w:r>
          </w:p>
        </w:tc>
      </w:tr>
      <w:tr w:rsidR="00EA3FC2" w:rsidRPr="00A7534A" w14:paraId="4E8E5367" w14:textId="77777777" w:rsidTr="000979EE">
        <w:trPr>
          <w:gridAfter w:val="1"/>
          <w:wAfter w:w="7" w:type="dxa"/>
          <w:trHeight w:val="314"/>
          <w:jc w:val="center"/>
        </w:trPr>
        <w:tc>
          <w:tcPr>
            <w:tcW w:w="1947" w:type="dxa"/>
            <w:gridSpan w:val="2"/>
            <w:tcBorders>
              <w:top w:val="single" w:sz="4" w:space="0" w:color="auto"/>
            </w:tcBorders>
            <w:shd w:val="clear" w:color="auto" w:fill="auto"/>
          </w:tcPr>
          <w:p w14:paraId="1B6ED33B"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 xml:space="preserve">Treatment </w:t>
            </w:r>
          </w:p>
        </w:tc>
        <w:tc>
          <w:tcPr>
            <w:tcW w:w="663" w:type="dxa"/>
            <w:tcBorders>
              <w:top w:val="single" w:sz="4" w:space="0" w:color="auto"/>
            </w:tcBorders>
            <w:shd w:val="clear" w:color="auto" w:fill="auto"/>
          </w:tcPr>
          <w:p w14:paraId="05AA4E03"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tl/>
                <w:cs/>
              </w:rPr>
            </w:pPr>
            <w:r w:rsidRPr="00A7534A">
              <w:rPr>
                <w:rFonts w:ascii="Times New Roman" w:eastAsia="Aptos" w:hAnsi="Times New Roman"/>
              </w:rPr>
              <w:t xml:space="preserve">: </w:t>
            </w:r>
          </w:p>
        </w:tc>
        <w:tc>
          <w:tcPr>
            <w:tcW w:w="2674" w:type="dxa"/>
            <w:gridSpan w:val="2"/>
            <w:tcBorders>
              <w:top w:val="single" w:sz="4" w:space="0" w:color="auto"/>
            </w:tcBorders>
            <w:shd w:val="clear" w:color="auto" w:fill="auto"/>
          </w:tcPr>
          <w:p w14:paraId="717F78D1"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proofErr w:type="spellStart"/>
            <w:r w:rsidRPr="00A7534A">
              <w:rPr>
                <w:rFonts w:ascii="Times New Roman" w:eastAsia="Aptos" w:hAnsi="Times New Roman"/>
                <w:b/>
                <w:bCs/>
                <w:i/>
                <w:iCs/>
              </w:rPr>
              <w:t>Bt</w:t>
            </w:r>
            <w:proofErr w:type="spellEnd"/>
            <w:r w:rsidRPr="00A7534A">
              <w:rPr>
                <w:rFonts w:ascii="Times New Roman" w:eastAsia="Aptos" w:hAnsi="Times New Roman"/>
              </w:rPr>
              <w:t xml:space="preserve">: RCH 2 BG II </w:t>
            </w:r>
          </w:p>
          <w:p w14:paraId="424ADED0" w14:textId="77777777" w:rsidR="00EA3FC2" w:rsidRPr="00A7534A" w:rsidRDefault="00EA3FC2" w:rsidP="000979EE">
            <w:pPr>
              <w:widowControl w:val="0"/>
              <w:numPr>
                <w:ilvl w:val="0"/>
                <w:numId w:val="7"/>
              </w:numPr>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 xml:space="preserve">Protected block </w:t>
            </w:r>
          </w:p>
          <w:p w14:paraId="4D52B930" w14:textId="77777777" w:rsidR="00EA3FC2" w:rsidRPr="00A7534A" w:rsidRDefault="00EA3FC2" w:rsidP="000979EE">
            <w:pPr>
              <w:widowControl w:val="0"/>
              <w:numPr>
                <w:ilvl w:val="0"/>
                <w:numId w:val="7"/>
              </w:numPr>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Unprotected block for sucking pests &amp; PBW</w:t>
            </w:r>
          </w:p>
          <w:p w14:paraId="7997484A"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b/>
                <w:bCs/>
              </w:rPr>
              <w:t>Non-</w:t>
            </w:r>
            <w:proofErr w:type="spellStart"/>
            <w:r w:rsidRPr="00A7534A">
              <w:rPr>
                <w:rFonts w:ascii="Times New Roman" w:eastAsia="Aptos" w:hAnsi="Times New Roman"/>
                <w:b/>
                <w:bCs/>
                <w:i/>
                <w:iCs/>
              </w:rPr>
              <w:t>Bt</w:t>
            </w:r>
            <w:proofErr w:type="spellEnd"/>
            <w:r w:rsidRPr="00A7534A">
              <w:rPr>
                <w:rFonts w:ascii="Times New Roman" w:eastAsia="Aptos" w:hAnsi="Times New Roman"/>
              </w:rPr>
              <w:t xml:space="preserve">: Suraj </w:t>
            </w:r>
          </w:p>
          <w:p w14:paraId="3BBD47A1" w14:textId="77777777" w:rsidR="00EA3FC2" w:rsidRPr="00A7534A" w:rsidRDefault="00EA3FC2" w:rsidP="000979EE">
            <w:pPr>
              <w:widowControl w:val="0"/>
              <w:numPr>
                <w:ilvl w:val="0"/>
                <w:numId w:val="8"/>
              </w:numPr>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 xml:space="preserve">Protected block </w:t>
            </w:r>
          </w:p>
          <w:p w14:paraId="6771B1FE" w14:textId="77777777" w:rsidR="00EA3FC2" w:rsidRPr="00A7534A" w:rsidRDefault="00EA3FC2" w:rsidP="000979EE">
            <w:pPr>
              <w:widowControl w:val="0"/>
              <w:numPr>
                <w:ilvl w:val="0"/>
                <w:numId w:val="7"/>
              </w:numPr>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 xml:space="preserve">Unprotected block for sucking pests &amp; Bollworms </w:t>
            </w:r>
          </w:p>
        </w:tc>
        <w:tc>
          <w:tcPr>
            <w:tcW w:w="3017" w:type="dxa"/>
            <w:tcBorders>
              <w:top w:val="single" w:sz="4" w:space="0" w:color="auto"/>
            </w:tcBorders>
            <w:shd w:val="clear" w:color="auto" w:fill="auto"/>
          </w:tcPr>
          <w:p w14:paraId="0FC65A8F"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proofErr w:type="spellStart"/>
            <w:r w:rsidRPr="00A7534A">
              <w:rPr>
                <w:rFonts w:ascii="Times New Roman" w:eastAsia="Aptos" w:hAnsi="Times New Roman"/>
                <w:b/>
                <w:bCs/>
                <w:i/>
                <w:iCs/>
              </w:rPr>
              <w:t>Bt</w:t>
            </w:r>
            <w:proofErr w:type="spellEnd"/>
            <w:r w:rsidRPr="00A7534A">
              <w:rPr>
                <w:rFonts w:ascii="Times New Roman" w:eastAsia="Aptos" w:hAnsi="Times New Roman"/>
              </w:rPr>
              <w:t xml:space="preserve">: Rasi 2 BG II  </w:t>
            </w:r>
          </w:p>
          <w:p w14:paraId="478CC809"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 xml:space="preserve">     A. Protected block </w:t>
            </w:r>
          </w:p>
          <w:p w14:paraId="7EE2E1EC"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 xml:space="preserve">     B. Unprotected block for</w:t>
            </w:r>
          </w:p>
          <w:p w14:paraId="61022713"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 xml:space="preserve">          sucking pests &amp;  </w:t>
            </w:r>
          </w:p>
          <w:p w14:paraId="2AA1E5FC"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 xml:space="preserve">           PBW</w:t>
            </w:r>
          </w:p>
          <w:p w14:paraId="2000C579"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b/>
                <w:bCs/>
              </w:rPr>
              <w:t>Non-</w:t>
            </w:r>
            <w:proofErr w:type="spellStart"/>
            <w:r w:rsidRPr="00A7534A">
              <w:rPr>
                <w:rFonts w:ascii="Times New Roman" w:eastAsia="Aptos" w:hAnsi="Times New Roman"/>
                <w:b/>
                <w:bCs/>
                <w:i/>
                <w:iCs/>
              </w:rPr>
              <w:t>Bt</w:t>
            </w:r>
            <w:proofErr w:type="spellEnd"/>
            <w:r w:rsidRPr="00A7534A">
              <w:rPr>
                <w:rFonts w:ascii="Times New Roman" w:eastAsia="Aptos" w:hAnsi="Times New Roman"/>
              </w:rPr>
              <w:t xml:space="preserve">: Suraj </w:t>
            </w:r>
          </w:p>
          <w:p w14:paraId="58A46D06" w14:textId="77777777" w:rsidR="00EA3FC2" w:rsidRPr="00A7534A" w:rsidRDefault="00EA3FC2" w:rsidP="000979EE">
            <w:pPr>
              <w:widowControl w:val="0"/>
              <w:numPr>
                <w:ilvl w:val="0"/>
                <w:numId w:val="9"/>
              </w:numPr>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 xml:space="preserve">Protected block </w:t>
            </w:r>
          </w:p>
          <w:p w14:paraId="36F7769E" w14:textId="77777777" w:rsidR="00EA3FC2" w:rsidRPr="00A7534A" w:rsidRDefault="00EA3FC2" w:rsidP="000979EE">
            <w:pPr>
              <w:widowControl w:val="0"/>
              <w:numPr>
                <w:ilvl w:val="0"/>
                <w:numId w:val="7"/>
              </w:numPr>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Unprotected block for sucking pests &amp; Bollworms</w:t>
            </w:r>
          </w:p>
        </w:tc>
      </w:tr>
      <w:tr w:rsidR="00EA3FC2" w:rsidRPr="00A7534A" w14:paraId="57C98AB6" w14:textId="77777777" w:rsidTr="000979EE">
        <w:trPr>
          <w:gridAfter w:val="1"/>
          <w:wAfter w:w="7" w:type="dxa"/>
          <w:trHeight w:val="314"/>
          <w:jc w:val="center"/>
        </w:trPr>
        <w:tc>
          <w:tcPr>
            <w:tcW w:w="1947" w:type="dxa"/>
            <w:gridSpan w:val="2"/>
            <w:tcBorders>
              <w:top w:val="single" w:sz="4" w:space="0" w:color="auto"/>
            </w:tcBorders>
            <w:shd w:val="clear" w:color="auto" w:fill="auto"/>
          </w:tcPr>
          <w:p w14:paraId="4522859D"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Block size:</w:t>
            </w:r>
          </w:p>
        </w:tc>
        <w:tc>
          <w:tcPr>
            <w:tcW w:w="663" w:type="dxa"/>
            <w:tcBorders>
              <w:top w:val="single" w:sz="4" w:space="0" w:color="auto"/>
            </w:tcBorders>
            <w:shd w:val="clear" w:color="auto" w:fill="auto"/>
          </w:tcPr>
          <w:p w14:paraId="586CA0CA"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w:t>
            </w:r>
          </w:p>
        </w:tc>
        <w:tc>
          <w:tcPr>
            <w:tcW w:w="2674" w:type="dxa"/>
            <w:gridSpan w:val="2"/>
            <w:tcBorders>
              <w:top w:val="single" w:sz="4" w:space="0" w:color="auto"/>
            </w:tcBorders>
            <w:shd w:val="clear" w:color="auto" w:fill="auto"/>
          </w:tcPr>
          <w:p w14:paraId="5A614D88"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 xml:space="preserve">Each 500 sq. m </w:t>
            </w:r>
          </w:p>
          <w:p w14:paraId="61E846AD"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Total: 2000 sq. m</w:t>
            </w:r>
          </w:p>
        </w:tc>
        <w:tc>
          <w:tcPr>
            <w:tcW w:w="3017" w:type="dxa"/>
            <w:tcBorders>
              <w:top w:val="single" w:sz="4" w:space="0" w:color="auto"/>
            </w:tcBorders>
            <w:shd w:val="clear" w:color="auto" w:fill="auto"/>
          </w:tcPr>
          <w:p w14:paraId="26EC46BF"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 xml:space="preserve">Each 500 sq. m </w:t>
            </w:r>
          </w:p>
          <w:p w14:paraId="5162D671"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Total: 2000 sq. m</w:t>
            </w:r>
          </w:p>
        </w:tc>
      </w:tr>
      <w:tr w:rsidR="00EA3FC2" w:rsidRPr="00A7534A" w14:paraId="21549A50" w14:textId="77777777" w:rsidTr="000979EE">
        <w:trPr>
          <w:gridAfter w:val="1"/>
          <w:wAfter w:w="7" w:type="dxa"/>
          <w:trHeight w:val="314"/>
          <w:jc w:val="center"/>
        </w:trPr>
        <w:tc>
          <w:tcPr>
            <w:tcW w:w="1947" w:type="dxa"/>
            <w:gridSpan w:val="2"/>
            <w:tcBorders>
              <w:top w:val="single" w:sz="4" w:space="0" w:color="auto"/>
            </w:tcBorders>
            <w:shd w:val="clear" w:color="auto" w:fill="auto"/>
          </w:tcPr>
          <w:p w14:paraId="69DB43E7"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 xml:space="preserve">Distance between blocks </w:t>
            </w:r>
          </w:p>
        </w:tc>
        <w:tc>
          <w:tcPr>
            <w:tcW w:w="663" w:type="dxa"/>
            <w:tcBorders>
              <w:top w:val="single" w:sz="4" w:space="0" w:color="auto"/>
            </w:tcBorders>
            <w:shd w:val="clear" w:color="auto" w:fill="auto"/>
          </w:tcPr>
          <w:p w14:paraId="1BC8E251"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w:t>
            </w:r>
          </w:p>
        </w:tc>
        <w:tc>
          <w:tcPr>
            <w:tcW w:w="2674" w:type="dxa"/>
            <w:gridSpan w:val="2"/>
            <w:tcBorders>
              <w:top w:val="single" w:sz="4" w:space="0" w:color="auto"/>
            </w:tcBorders>
            <w:shd w:val="clear" w:color="auto" w:fill="auto"/>
          </w:tcPr>
          <w:p w14:paraId="049EF866" w14:textId="77777777" w:rsidR="00EA3FC2" w:rsidRPr="00A7534A" w:rsidRDefault="00EA3FC2" w:rsidP="000979EE">
            <w:pPr>
              <w:widowControl w:val="0"/>
              <w:autoSpaceDE w:val="0"/>
              <w:autoSpaceDN w:val="0"/>
              <w:adjustRightInd w:val="0"/>
              <w:spacing w:after="0" w:line="240" w:lineRule="auto"/>
              <w:jc w:val="center"/>
              <w:rPr>
                <w:rFonts w:ascii="Times New Roman" w:eastAsia="Aptos" w:hAnsi="Times New Roman"/>
              </w:rPr>
            </w:pPr>
            <w:r w:rsidRPr="00A7534A">
              <w:rPr>
                <w:rFonts w:ascii="Times New Roman" w:eastAsia="Aptos" w:hAnsi="Times New Roman"/>
              </w:rPr>
              <w:t>6 m</w:t>
            </w:r>
          </w:p>
        </w:tc>
        <w:tc>
          <w:tcPr>
            <w:tcW w:w="3017" w:type="dxa"/>
            <w:tcBorders>
              <w:top w:val="single" w:sz="4" w:space="0" w:color="auto"/>
            </w:tcBorders>
            <w:shd w:val="clear" w:color="auto" w:fill="auto"/>
          </w:tcPr>
          <w:p w14:paraId="61AC12A8" w14:textId="77777777" w:rsidR="00EA3FC2" w:rsidRPr="00A7534A" w:rsidRDefault="00EA3FC2" w:rsidP="000979EE">
            <w:pPr>
              <w:widowControl w:val="0"/>
              <w:autoSpaceDE w:val="0"/>
              <w:autoSpaceDN w:val="0"/>
              <w:adjustRightInd w:val="0"/>
              <w:spacing w:after="0" w:line="240" w:lineRule="auto"/>
              <w:jc w:val="center"/>
              <w:rPr>
                <w:rFonts w:ascii="Times New Roman" w:eastAsia="Aptos" w:hAnsi="Times New Roman"/>
              </w:rPr>
            </w:pPr>
            <w:r w:rsidRPr="00A7534A">
              <w:rPr>
                <w:rFonts w:ascii="Times New Roman" w:eastAsia="Aptos" w:hAnsi="Times New Roman"/>
              </w:rPr>
              <w:t>6 m</w:t>
            </w:r>
          </w:p>
        </w:tc>
      </w:tr>
      <w:tr w:rsidR="00EA3FC2" w:rsidRPr="00A7534A" w14:paraId="46CBFD02" w14:textId="77777777" w:rsidTr="000979EE">
        <w:trPr>
          <w:gridAfter w:val="1"/>
          <w:wAfter w:w="7" w:type="dxa"/>
          <w:trHeight w:val="314"/>
          <w:jc w:val="center"/>
        </w:trPr>
        <w:tc>
          <w:tcPr>
            <w:tcW w:w="1947" w:type="dxa"/>
            <w:gridSpan w:val="2"/>
            <w:tcBorders>
              <w:top w:val="single" w:sz="4" w:space="0" w:color="auto"/>
            </w:tcBorders>
            <w:shd w:val="clear" w:color="auto" w:fill="auto"/>
          </w:tcPr>
          <w:p w14:paraId="45B0BC63"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Sowing date</w:t>
            </w:r>
          </w:p>
        </w:tc>
        <w:tc>
          <w:tcPr>
            <w:tcW w:w="663" w:type="dxa"/>
            <w:tcBorders>
              <w:top w:val="single" w:sz="4" w:space="0" w:color="auto"/>
            </w:tcBorders>
            <w:shd w:val="clear" w:color="auto" w:fill="auto"/>
          </w:tcPr>
          <w:p w14:paraId="28380D30"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w:t>
            </w:r>
          </w:p>
        </w:tc>
        <w:tc>
          <w:tcPr>
            <w:tcW w:w="2674" w:type="dxa"/>
            <w:gridSpan w:val="2"/>
            <w:tcBorders>
              <w:top w:val="single" w:sz="4" w:space="0" w:color="auto"/>
            </w:tcBorders>
            <w:shd w:val="clear" w:color="auto" w:fill="auto"/>
          </w:tcPr>
          <w:p w14:paraId="095EC182" w14:textId="77777777" w:rsidR="00EA3FC2" w:rsidRPr="00A7534A" w:rsidRDefault="00EA3FC2" w:rsidP="000979EE">
            <w:pPr>
              <w:widowControl w:val="0"/>
              <w:autoSpaceDE w:val="0"/>
              <w:autoSpaceDN w:val="0"/>
              <w:adjustRightInd w:val="0"/>
              <w:spacing w:after="0" w:line="240" w:lineRule="auto"/>
              <w:rPr>
                <w:rFonts w:ascii="Times New Roman" w:eastAsia="Aptos" w:hAnsi="Times New Roman"/>
              </w:rPr>
            </w:pPr>
            <w:r w:rsidRPr="00A7534A">
              <w:rPr>
                <w:rFonts w:ascii="Times New Roman" w:eastAsia="Aptos" w:hAnsi="Times New Roman"/>
              </w:rPr>
              <w:t>1</w:t>
            </w:r>
            <w:r w:rsidRPr="00A7534A">
              <w:rPr>
                <w:rFonts w:ascii="Times New Roman" w:eastAsia="Aptos" w:hAnsi="Times New Roman"/>
                <w:vertAlign w:val="superscript"/>
              </w:rPr>
              <w:t>st</w:t>
            </w:r>
            <w:r w:rsidRPr="00A7534A">
              <w:rPr>
                <w:rFonts w:ascii="Times New Roman" w:eastAsia="Aptos" w:hAnsi="Times New Roman"/>
              </w:rPr>
              <w:t xml:space="preserve"> year: 29/06/2023</w:t>
            </w:r>
          </w:p>
          <w:p w14:paraId="13324E41" w14:textId="77777777" w:rsidR="00EA3FC2" w:rsidRPr="00A7534A" w:rsidRDefault="00EA3FC2" w:rsidP="000979EE">
            <w:pPr>
              <w:widowControl w:val="0"/>
              <w:autoSpaceDE w:val="0"/>
              <w:autoSpaceDN w:val="0"/>
              <w:adjustRightInd w:val="0"/>
              <w:spacing w:after="0" w:line="240" w:lineRule="auto"/>
              <w:rPr>
                <w:rFonts w:ascii="Times New Roman" w:eastAsia="Aptos" w:hAnsi="Times New Roman"/>
              </w:rPr>
            </w:pPr>
            <w:r w:rsidRPr="00A7534A">
              <w:rPr>
                <w:rFonts w:ascii="Times New Roman" w:eastAsia="Aptos" w:hAnsi="Times New Roman"/>
              </w:rPr>
              <w:t>2</w:t>
            </w:r>
            <w:r w:rsidRPr="00A7534A">
              <w:rPr>
                <w:rFonts w:ascii="Times New Roman" w:eastAsia="Aptos" w:hAnsi="Times New Roman"/>
                <w:vertAlign w:val="superscript"/>
              </w:rPr>
              <w:t>nd</w:t>
            </w:r>
            <w:r w:rsidRPr="00A7534A">
              <w:rPr>
                <w:rFonts w:ascii="Times New Roman" w:eastAsia="Aptos" w:hAnsi="Times New Roman"/>
              </w:rPr>
              <w:t xml:space="preserve"> year: 03/07/2024</w:t>
            </w:r>
          </w:p>
        </w:tc>
        <w:tc>
          <w:tcPr>
            <w:tcW w:w="3017" w:type="dxa"/>
            <w:tcBorders>
              <w:top w:val="single" w:sz="4" w:space="0" w:color="auto"/>
            </w:tcBorders>
            <w:shd w:val="clear" w:color="auto" w:fill="auto"/>
          </w:tcPr>
          <w:p w14:paraId="0BF0C5AB"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1</w:t>
            </w:r>
            <w:r w:rsidRPr="00A7534A">
              <w:rPr>
                <w:rFonts w:ascii="Times New Roman" w:eastAsia="Aptos" w:hAnsi="Times New Roman"/>
                <w:vertAlign w:val="superscript"/>
              </w:rPr>
              <w:t>st</w:t>
            </w:r>
            <w:r w:rsidRPr="00A7534A">
              <w:rPr>
                <w:rFonts w:ascii="Times New Roman" w:eastAsia="Aptos" w:hAnsi="Times New Roman"/>
              </w:rPr>
              <w:t xml:space="preserve"> year: 08/07/2023</w:t>
            </w:r>
          </w:p>
          <w:p w14:paraId="2EDBF17C"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2</w:t>
            </w:r>
            <w:r w:rsidRPr="00A7534A">
              <w:rPr>
                <w:rFonts w:ascii="Times New Roman" w:eastAsia="Aptos" w:hAnsi="Times New Roman"/>
                <w:vertAlign w:val="superscript"/>
              </w:rPr>
              <w:t>nd</w:t>
            </w:r>
            <w:r w:rsidRPr="00A7534A">
              <w:rPr>
                <w:rFonts w:ascii="Times New Roman" w:eastAsia="Aptos" w:hAnsi="Times New Roman"/>
              </w:rPr>
              <w:t xml:space="preserve"> year: 04/07/2024</w:t>
            </w:r>
          </w:p>
        </w:tc>
      </w:tr>
      <w:tr w:rsidR="00EA3FC2" w:rsidRPr="00A7534A" w14:paraId="4A76C5C1" w14:textId="77777777" w:rsidTr="000979EE">
        <w:trPr>
          <w:gridAfter w:val="1"/>
          <w:wAfter w:w="7" w:type="dxa"/>
          <w:trHeight w:val="314"/>
          <w:jc w:val="center"/>
        </w:trPr>
        <w:tc>
          <w:tcPr>
            <w:tcW w:w="1947" w:type="dxa"/>
            <w:gridSpan w:val="2"/>
            <w:tcBorders>
              <w:top w:val="single" w:sz="4" w:space="0" w:color="auto"/>
            </w:tcBorders>
            <w:shd w:val="clear" w:color="auto" w:fill="auto"/>
          </w:tcPr>
          <w:p w14:paraId="1AB62333"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Design</w:t>
            </w:r>
          </w:p>
        </w:tc>
        <w:tc>
          <w:tcPr>
            <w:tcW w:w="663" w:type="dxa"/>
            <w:tcBorders>
              <w:top w:val="single" w:sz="4" w:space="0" w:color="auto"/>
            </w:tcBorders>
            <w:shd w:val="clear" w:color="auto" w:fill="auto"/>
          </w:tcPr>
          <w:p w14:paraId="58711D77"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w:t>
            </w:r>
          </w:p>
        </w:tc>
        <w:tc>
          <w:tcPr>
            <w:tcW w:w="2674" w:type="dxa"/>
            <w:gridSpan w:val="2"/>
            <w:tcBorders>
              <w:top w:val="single" w:sz="4" w:space="0" w:color="auto"/>
            </w:tcBorders>
            <w:shd w:val="clear" w:color="auto" w:fill="auto"/>
          </w:tcPr>
          <w:p w14:paraId="06843214" w14:textId="77777777" w:rsidR="00EA3FC2" w:rsidRPr="00A7534A" w:rsidRDefault="00EA3FC2" w:rsidP="000979EE">
            <w:pPr>
              <w:widowControl w:val="0"/>
              <w:autoSpaceDE w:val="0"/>
              <w:autoSpaceDN w:val="0"/>
              <w:adjustRightInd w:val="0"/>
              <w:spacing w:after="0" w:line="240" w:lineRule="auto"/>
              <w:rPr>
                <w:rFonts w:ascii="Times New Roman" w:eastAsia="Aptos" w:hAnsi="Times New Roman"/>
              </w:rPr>
            </w:pPr>
            <w:r w:rsidRPr="00A7534A">
              <w:rPr>
                <w:rFonts w:ascii="Times New Roman" w:eastAsia="Aptos" w:hAnsi="Times New Roman"/>
              </w:rPr>
              <w:t>Large plot technique</w:t>
            </w:r>
          </w:p>
        </w:tc>
        <w:tc>
          <w:tcPr>
            <w:tcW w:w="3017" w:type="dxa"/>
            <w:tcBorders>
              <w:top w:val="single" w:sz="4" w:space="0" w:color="auto"/>
            </w:tcBorders>
            <w:shd w:val="clear" w:color="auto" w:fill="auto"/>
          </w:tcPr>
          <w:p w14:paraId="1881E68F"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Large plot technique</w:t>
            </w:r>
          </w:p>
        </w:tc>
      </w:tr>
      <w:tr w:rsidR="00EA3FC2" w:rsidRPr="00A7534A" w14:paraId="218E7F6F" w14:textId="77777777" w:rsidTr="000979EE">
        <w:trPr>
          <w:gridAfter w:val="1"/>
          <w:wAfter w:w="7" w:type="dxa"/>
          <w:trHeight w:val="314"/>
          <w:jc w:val="center"/>
        </w:trPr>
        <w:tc>
          <w:tcPr>
            <w:tcW w:w="1947" w:type="dxa"/>
            <w:gridSpan w:val="2"/>
            <w:tcBorders>
              <w:top w:val="single" w:sz="4" w:space="0" w:color="auto"/>
            </w:tcBorders>
            <w:shd w:val="clear" w:color="auto" w:fill="auto"/>
          </w:tcPr>
          <w:p w14:paraId="498D53BB"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Manure and Fertilizer</w:t>
            </w:r>
          </w:p>
        </w:tc>
        <w:tc>
          <w:tcPr>
            <w:tcW w:w="663" w:type="dxa"/>
            <w:tcBorders>
              <w:top w:val="single" w:sz="4" w:space="0" w:color="auto"/>
            </w:tcBorders>
            <w:shd w:val="clear" w:color="auto" w:fill="auto"/>
          </w:tcPr>
          <w:p w14:paraId="4DD205DF"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w:t>
            </w:r>
          </w:p>
        </w:tc>
        <w:tc>
          <w:tcPr>
            <w:tcW w:w="2674" w:type="dxa"/>
            <w:gridSpan w:val="2"/>
            <w:tcBorders>
              <w:top w:val="single" w:sz="4" w:space="0" w:color="auto"/>
            </w:tcBorders>
            <w:shd w:val="clear" w:color="auto" w:fill="auto"/>
          </w:tcPr>
          <w:p w14:paraId="0D382D28" w14:textId="77777777" w:rsidR="00EA3FC2" w:rsidRPr="00A7534A" w:rsidRDefault="00EA3FC2" w:rsidP="000979EE">
            <w:pPr>
              <w:widowControl w:val="0"/>
              <w:autoSpaceDE w:val="0"/>
              <w:autoSpaceDN w:val="0"/>
              <w:adjustRightInd w:val="0"/>
              <w:spacing w:after="0" w:line="240" w:lineRule="auto"/>
              <w:rPr>
                <w:rFonts w:ascii="Times New Roman" w:eastAsia="Aptos" w:hAnsi="Times New Roman"/>
              </w:rPr>
            </w:pPr>
            <w:r w:rsidRPr="00A7534A">
              <w:rPr>
                <w:rFonts w:ascii="Times New Roman" w:eastAsia="Aptos" w:hAnsi="Times New Roman"/>
              </w:rPr>
              <w:t xml:space="preserve">10t FYM /ha and </w:t>
            </w:r>
          </w:p>
          <w:p w14:paraId="3F2915A6" w14:textId="77777777" w:rsidR="00EA3FC2" w:rsidRPr="00A7534A" w:rsidRDefault="00EA3FC2" w:rsidP="000979EE">
            <w:pPr>
              <w:widowControl w:val="0"/>
              <w:autoSpaceDE w:val="0"/>
              <w:autoSpaceDN w:val="0"/>
              <w:adjustRightInd w:val="0"/>
              <w:spacing w:after="0" w:line="240" w:lineRule="auto"/>
              <w:rPr>
                <w:rFonts w:ascii="Times New Roman" w:eastAsia="Aptos" w:hAnsi="Times New Roman"/>
              </w:rPr>
            </w:pPr>
            <w:r w:rsidRPr="00A7534A">
              <w:rPr>
                <w:rFonts w:ascii="Times New Roman" w:eastAsia="Aptos" w:hAnsi="Times New Roman"/>
              </w:rPr>
              <w:t xml:space="preserve">240-40-0 NPK Kg/ha </w:t>
            </w:r>
          </w:p>
        </w:tc>
        <w:tc>
          <w:tcPr>
            <w:tcW w:w="3017" w:type="dxa"/>
            <w:tcBorders>
              <w:top w:val="single" w:sz="4" w:space="0" w:color="auto"/>
            </w:tcBorders>
            <w:shd w:val="clear" w:color="auto" w:fill="auto"/>
          </w:tcPr>
          <w:p w14:paraId="26304B09"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 xml:space="preserve">10t FYM /ha and </w:t>
            </w:r>
          </w:p>
          <w:p w14:paraId="25BB67EC"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240-40-0 NPK Kg/ha</w:t>
            </w:r>
          </w:p>
        </w:tc>
      </w:tr>
      <w:tr w:rsidR="00EA3FC2" w:rsidRPr="00A7534A" w14:paraId="5D5DD7F9" w14:textId="77777777" w:rsidTr="000979EE">
        <w:trPr>
          <w:gridAfter w:val="1"/>
          <w:wAfter w:w="7" w:type="dxa"/>
          <w:trHeight w:val="314"/>
          <w:jc w:val="center"/>
        </w:trPr>
        <w:tc>
          <w:tcPr>
            <w:tcW w:w="1947" w:type="dxa"/>
            <w:gridSpan w:val="2"/>
            <w:tcBorders>
              <w:top w:val="single" w:sz="4" w:space="0" w:color="auto"/>
            </w:tcBorders>
            <w:shd w:val="clear" w:color="auto" w:fill="auto"/>
          </w:tcPr>
          <w:p w14:paraId="72BB8FBA"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Weeding and inter-culturing</w:t>
            </w:r>
          </w:p>
        </w:tc>
        <w:tc>
          <w:tcPr>
            <w:tcW w:w="663" w:type="dxa"/>
            <w:tcBorders>
              <w:top w:val="single" w:sz="4" w:space="0" w:color="auto"/>
            </w:tcBorders>
            <w:shd w:val="clear" w:color="auto" w:fill="auto"/>
          </w:tcPr>
          <w:p w14:paraId="2085BA93"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p>
        </w:tc>
        <w:tc>
          <w:tcPr>
            <w:tcW w:w="2674" w:type="dxa"/>
            <w:gridSpan w:val="2"/>
            <w:tcBorders>
              <w:top w:val="single" w:sz="4" w:space="0" w:color="auto"/>
            </w:tcBorders>
            <w:shd w:val="clear" w:color="auto" w:fill="auto"/>
          </w:tcPr>
          <w:p w14:paraId="45535160"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 xml:space="preserve">Pre-emergence spray of Pendimethalin and three hand weeding and two inter-culturing with tractor </w:t>
            </w:r>
          </w:p>
        </w:tc>
        <w:tc>
          <w:tcPr>
            <w:tcW w:w="3017" w:type="dxa"/>
            <w:tcBorders>
              <w:top w:val="single" w:sz="4" w:space="0" w:color="auto"/>
            </w:tcBorders>
            <w:shd w:val="clear" w:color="auto" w:fill="auto"/>
          </w:tcPr>
          <w:p w14:paraId="28659DA7" w14:textId="1DBEAF5C"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 xml:space="preserve">Pre-emergence spray of Pendimethalin and three hand weeding and two inter-culturing with </w:t>
            </w:r>
            <w:r w:rsidR="007C2AD9">
              <w:rPr>
                <w:rFonts w:ascii="Times New Roman" w:eastAsia="Aptos" w:hAnsi="Times New Roman"/>
              </w:rPr>
              <w:t xml:space="preserve">a </w:t>
            </w:r>
            <w:r w:rsidRPr="00A7534A">
              <w:rPr>
                <w:rFonts w:ascii="Times New Roman" w:eastAsia="Aptos" w:hAnsi="Times New Roman"/>
              </w:rPr>
              <w:t>tractor</w:t>
            </w:r>
          </w:p>
        </w:tc>
      </w:tr>
      <w:tr w:rsidR="00EA3FC2" w:rsidRPr="00A7534A" w14:paraId="3DF4BC03" w14:textId="77777777" w:rsidTr="000979EE">
        <w:trPr>
          <w:gridAfter w:val="1"/>
          <w:wAfter w:w="7" w:type="dxa"/>
          <w:trHeight w:val="314"/>
          <w:jc w:val="center"/>
        </w:trPr>
        <w:tc>
          <w:tcPr>
            <w:tcW w:w="1947" w:type="dxa"/>
            <w:gridSpan w:val="2"/>
            <w:tcBorders>
              <w:top w:val="single" w:sz="4" w:space="0" w:color="auto"/>
            </w:tcBorders>
            <w:shd w:val="clear" w:color="auto" w:fill="auto"/>
          </w:tcPr>
          <w:p w14:paraId="74335028"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Irrigation</w:t>
            </w:r>
          </w:p>
        </w:tc>
        <w:tc>
          <w:tcPr>
            <w:tcW w:w="663" w:type="dxa"/>
            <w:tcBorders>
              <w:top w:val="single" w:sz="4" w:space="0" w:color="auto"/>
            </w:tcBorders>
            <w:shd w:val="clear" w:color="auto" w:fill="auto"/>
          </w:tcPr>
          <w:p w14:paraId="6F971387"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w:t>
            </w:r>
          </w:p>
        </w:tc>
        <w:tc>
          <w:tcPr>
            <w:tcW w:w="2674" w:type="dxa"/>
            <w:gridSpan w:val="2"/>
            <w:tcBorders>
              <w:top w:val="single" w:sz="4" w:space="0" w:color="auto"/>
            </w:tcBorders>
            <w:shd w:val="clear" w:color="auto" w:fill="auto"/>
          </w:tcPr>
          <w:p w14:paraId="11D50BC5" w14:textId="77777777" w:rsidR="00EA3FC2" w:rsidRPr="00A7534A" w:rsidRDefault="00EA3FC2" w:rsidP="000979EE">
            <w:pPr>
              <w:widowControl w:val="0"/>
              <w:autoSpaceDE w:val="0"/>
              <w:autoSpaceDN w:val="0"/>
              <w:adjustRightInd w:val="0"/>
              <w:spacing w:after="0" w:line="240" w:lineRule="auto"/>
              <w:rPr>
                <w:rFonts w:ascii="Times New Roman" w:eastAsia="Aptos" w:hAnsi="Times New Roman"/>
              </w:rPr>
            </w:pPr>
            <w:r w:rsidRPr="00A7534A">
              <w:rPr>
                <w:rFonts w:ascii="Times New Roman" w:eastAsia="Aptos" w:hAnsi="Times New Roman"/>
              </w:rPr>
              <w:t xml:space="preserve">One month after cessation of rain  </w:t>
            </w:r>
          </w:p>
        </w:tc>
        <w:tc>
          <w:tcPr>
            <w:tcW w:w="3017" w:type="dxa"/>
            <w:tcBorders>
              <w:top w:val="single" w:sz="4" w:space="0" w:color="auto"/>
            </w:tcBorders>
            <w:shd w:val="clear" w:color="auto" w:fill="auto"/>
          </w:tcPr>
          <w:p w14:paraId="3531436F" w14:textId="77777777" w:rsidR="00EA3FC2" w:rsidRPr="00A7534A" w:rsidRDefault="00EA3FC2" w:rsidP="000979EE">
            <w:pPr>
              <w:widowControl w:val="0"/>
              <w:autoSpaceDE w:val="0"/>
              <w:autoSpaceDN w:val="0"/>
              <w:adjustRightInd w:val="0"/>
              <w:spacing w:after="0" w:line="240" w:lineRule="auto"/>
              <w:rPr>
                <w:rFonts w:ascii="Times New Roman" w:eastAsia="Aptos" w:hAnsi="Times New Roman"/>
              </w:rPr>
            </w:pPr>
            <w:r w:rsidRPr="00A7534A">
              <w:rPr>
                <w:rFonts w:ascii="Times New Roman" w:eastAsia="Aptos" w:hAnsi="Times New Roman"/>
              </w:rPr>
              <w:t>NIL</w:t>
            </w:r>
          </w:p>
        </w:tc>
      </w:tr>
      <w:tr w:rsidR="00EA3FC2" w:rsidRPr="00A7534A" w14:paraId="1870D431" w14:textId="77777777" w:rsidTr="000979EE">
        <w:trPr>
          <w:gridAfter w:val="1"/>
          <w:wAfter w:w="7" w:type="dxa"/>
          <w:trHeight w:val="314"/>
          <w:jc w:val="center"/>
        </w:trPr>
        <w:tc>
          <w:tcPr>
            <w:tcW w:w="1947" w:type="dxa"/>
            <w:gridSpan w:val="2"/>
            <w:tcBorders>
              <w:top w:val="single" w:sz="4" w:space="0" w:color="auto"/>
            </w:tcBorders>
            <w:shd w:val="clear" w:color="auto" w:fill="auto"/>
          </w:tcPr>
          <w:p w14:paraId="70DD8BE4"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 xml:space="preserve">Plant Protection Measures </w:t>
            </w:r>
          </w:p>
          <w:p w14:paraId="7E4C8AA2" w14:textId="60995825"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br/>
            </w:r>
            <w:r w:rsidRPr="00A7534A">
              <w:rPr>
                <w:rFonts w:ascii="Times New Roman" w:eastAsia="Aptos" w:hAnsi="Times New Roman"/>
                <w:color w:val="000000" w:themeColor="text1"/>
              </w:rPr>
              <w:t xml:space="preserve">(Appendix </w:t>
            </w:r>
            <w:r w:rsidR="001118B7">
              <w:rPr>
                <w:rFonts w:ascii="Times New Roman" w:eastAsia="Aptos" w:hAnsi="Times New Roman"/>
                <w:color w:val="000000" w:themeColor="text1"/>
              </w:rPr>
              <w:t>1</w:t>
            </w:r>
            <w:r w:rsidRPr="00A7534A">
              <w:rPr>
                <w:rFonts w:ascii="Times New Roman" w:eastAsia="Aptos" w:hAnsi="Times New Roman"/>
                <w:color w:val="000000" w:themeColor="text1"/>
              </w:rPr>
              <w:t>)</w:t>
            </w:r>
          </w:p>
        </w:tc>
        <w:tc>
          <w:tcPr>
            <w:tcW w:w="663" w:type="dxa"/>
            <w:tcBorders>
              <w:top w:val="single" w:sz="4" w:space="0" w:color="auto"/>
            </w:tcBorders>
            <w:shd w:val="clear" w:color="auto" w:fill="auto"/>
          </w:tcPr>
          <w:p w14:paraId="596F5CC4"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w:t>
            </w:r>
          </w:p>
        </w:tc>
        <w:tc>
          <w:tcPr>
            <w:tcW w:w="2674" w:type="dxa"/>
            <w:gridSpan w:val="2"/>
            <w:tcBorders>
              <w:top w:val="single" w:sz="4" w:space="0" w:color="auto"/>
            </w:tcBorders>
            <w:shd w:val="clear" w:color="auto" w:fill="auto"/>
          </w:tcPr>
          <w:p w14:paraId="2046A50B" w14:textId="77777777" w:rsidR="00EA3FC2" w:rsidRPr="00A7534A" w:rsidRDefault="00EA3FC2" w:rsidP="000979EE">
            <w:pPr>
              <w:widowControl w:val="0"/>
              <w:numPr>
                <w:ilvl w:val="0"/>
                <w:numId w:val="10"/>
              </w:numPr>
              <w:autoSpaceDE w:val="0"/>
              <w:autoSpaceDN w:val="0"/>
              <w:adjustRightInd w:val="0"/>
              <w:spacing w:after="0" w:line="240" w:lineRule="auto"/>
              <w:ind w:left="246" w:hanging="270"/>
              <w:jc w:val="both"/>
              <w:rPr>
                <w:rFonts w:ascii="Times New Roman" w:eastAsia="Aptos" w:hAnsi="Times New Roman"/>
              </w:rPr>
            </w:pPr>
            <w:r w:rsidRPr="00A7534A">
              <w:rPr>
                <w:rFonts w:ascii="Times New Roman" w:eastAsia="Aptos" w:hAnsi="Times New Roman"/>
              </w:rPr>
              <w:t xml:space="preserve">ETL based sprays for sucking pests and bollworms in protected block </w:t>
            </w:r>
          </w:p>
          <w:p w14:paraId="513668AB" w14:textId="77777777" w:rsidR="00EA3FC2" w:rsidRPr="00A7534A" w:rsidRDefault="00EA3FC2" w:rsidP="000979EE">
            <w:pPr>
              <w:widowControl w:val="0"/>
              <w:numPr>
                <w:ilvl w:val="0"/>
                <w:numId w:val="10"/>
              </w:numPr>
              <w:autoSpaceDE w:val="0"/>
              <w:autoSpaceDN w:val="0"/>
              <w:adjustRightInd w:val="0"/>
              <w:spacing w:after="0" w:line="240" w:lineRule="auto"/>
              <w:ind w:left="246" w:hanging="246"/>
              <w:jc w:val="both"/>
              <w:rPr>
                <w:rFonts w:ascii="Times New Roman" w:eastAsia="Aptos" w:hAnsi="Times New Roman"/>
              </w:rPr>
            </w:pPr>
            <w:r w:rsidRPr="00A7534A">
              <w:rPr>
                <w:rFonts w:ascii="Times New Roman" w:eastAsia="Aptos" w:hAnsi="Times New Roman"/>
              </w:rPr>
              <w:lastRenderedPageBreak/>
              <w:t>Kept unsprayed</w:t>
            </w:r>
          </w:p>
          <w:p w14:paraId="2F5A4183" w14:textId="77777777" w:rsidR="00EA3FC2" w:rsidRPr="00A7534A" w:rsidRDefault="00EA3FC2" w:rsidP="000979EE">
            <w:pPr>
              <w:widowControl w:val="0"/>
              <w:autoSpaceDE w:val="0"/>
              <w:autoSpaceDN w:val="0"/>
              <w:adjustRightInd w:val="0"/>
              <w:spacing w:after="0" w:line="240" w:lineRule="auto"/>
              <w:ind w:left="246"/>
              <w:jc w:val="both"/>
              <w:rPr>
                <w:rFonts w:ascii="Times New Roman" w:eastAsia="Aptos" w:hAnsi="Times New Roman"/>
              </w:rPr>
            </w:pPr>
            <w:r w:rsidRPr="00A7534A">
              <w:rPr>
                <w:rFonts w:ascii="Times New Roman" w:eastAsia="Aptos" w:hAnsi="Times New Roman"/>
              </w:rPr>
              <w:t xml:space="preserve"> throughout the crop period for sucking pests and bollworms in unprotected block of </w:t>
            </w:r>
            <w:proofErr w:type="spellStart"/>
            <w:r w:rsidRPr="00A7534A">
              <w:rPr>
                <w:rFonts w:ascii="Times New Roman" w:eastAsia="Aptos" w:hAnsi="Times New Roman"/>
                <w:i/>
                <w:iCs/>
              </w:rPr>
              <w:t>Bt</w:t>
            </w:r>
            <w:proofErr w:type="spellEnd"/>
            <w:r w:rsidRPr="00A7534A">
              <w:rPr>
                <w:rFonts w:ascii="Times New Roman" w:eastAsia="Aptos" w:hAnsi="Times New Roman"/>
              </w:rPr>
              <w:t xml:space="preserve"> and Non </w:t>
            </w:r>
            <w:proofErr w:type="spellStart"/>
            <w:r w:rsidRPr="00A7534A">
              <w:rPr>
                <w:rFonts w:ascii="Times New Roman" w:eastAsia="Aptos" w:hAnsi="Times New Roman"/>
                <w:i/>
                <w:iCs/>
              </w:rPr>
              <w:t>Bt</w:t>
            </w:r>
            <w:proofErr w:type="spellEnd"/>
          </w:p>
        </w:tc>
        <w:tc>
          <w:tcPr>
            <w:tcW w:w="3017" w:type="dxa"/>
            <w:tcBorders>
              <w:top w:val="single" w:sz="4" w:space="0" w:color="auto"/>
            </w:tcBorders>
            <w:shd w:val="clear" w:color="auto" w:fill="auto"/>
          </w:tcPr>
          <w:p w14:paraId="34900CD1" w14:textId="77777777" w:rsidR="00EA3FC2" w:rsidRPr="00A7534A" w:rsidRDefault="00EA3FC2" w:rsidP="000979EE">
            <w:pPr>
              <w:widowControl w:val="0"/>
              <w:numPr>
                <w:ilvl w:val="0"/>
                <w:numId w:val="10"/>
              </w:numPr>
              <w:autoSpaceDE w:val="0"/>
              <w:autoSpaceDN w:val="0"/>
              <w:adjustRightInd w:val="0"/>
              <w:spacing w:after="0" w:line="240" w:lineRule="auto"/>
              <w:ind w:left="283" w:hanging="334"/>
              <w:jc w:val="both"/>
              <w:rPr>
                <w:rFonts w:ascii="Times New Roman" w:eastAsia="Aptos" w:hAnsi="Times New Roman"/>
              </w:rPr>
            </w:pPr>
            <w:r w:rsidRPr="00A7534A">
              <w:rPr>
                <w:rFonts w:ascii="Times New Roman" w:eastAsia="Aptos" w:hAnsi="Times New Roman"/>
              </w:rPr>
              <w:lastRenderedPageBreak/>
              <w:t>ETL based sprays for sucking pests and bollworms in protected block</w:t>
            </w:r>
          </w:p>
          <w:p w14:paraId="154879AE" w14:textId="77777777" w:rsidR="00EA3FC2" w:rsidRPr="00A7534A" w:rsidRDefault="00EA3FC2" w:rsidP="000979EE">
            <w:pPr>
              <w:widowControl w:val="0"/>
              <w:numPr>
                <w:ilvl w:val="0"/>
                <w:numId w:val="10"/>
              </w:numPr>
              <w:autoSpaceDE w:val="0"/>
              <w:autoSpaceDN w:val="0"/>
              <w:adjustRightInd w:val="0"/>
              <w:spacing w:after="0" w:line="240" w:lineRule="auto"/>
              <w:ind w:left="283" w:hanging="334"/>
              <w:jc w:val="both"/>
              <w:rPr>
                <w:rFonts w:ascii="Times New Roman" w:eastAsia="Aptos" w:hAnsi="Times New Roman"/>
              </w:rPr>
            </w:pPr>
            <w:r w:rsidRPr="00A7534A">
              <w:rPr>
                <w:rFonts w:ascii="Times New Roman" w:eastAsia="Aptos" w:hAnsi="Times New Roman"/>
              </w:rPr>
              <w:lastRenderedPageBreak/>
              <w:t xml:space="preserve"> Kept unsprayed throughout the crop period for bollworms in an unprotected block of </w:t>
            </w:r>
            <w:proofErr w:type="spellStart"/>
            <w:r w:rsidRPr="00A7534A">
              <w:rPr>
                <w:rFonts w:ascii="Times New Roman" w:eastAsia="Aptos" w:hAnsi="Times New Roman"/>
                <w:i/>
                <w:iCs/>
              </w:rPr>
              <w:t>Bt</w:t>
            </w:r>
            <w:proofErr w:type="spellEnd"/>
            <w:r w:rsidRPr="00A7534A">
              <w:rPr>
                <w:rFonts w:ascii="Times New Roman" w:eastAsia="Aptos" w:hAnsi="Times New Roman"/>
              </w:rPr>
              <w:t xml:space="preserve"> and non-</w:t>
            </w:r>
            <w:proofErr w:type="spellStart"/>
            <w:r w:rsidRPr="00A7534A">
              <w:rPr>
                <w:rFonts w:ascii="Times New Roman" w:eastAsia="Aptos" w:hAnsi="Times New Roman"/>
                <w:i/>
                <w:iCs/>
              </w:rPr>
              <w:t>Bt</w:t>
            </w:r>
            <w:proofErr w:type="spellEnd"/>
          </w:p>
        </w:tc>
      </w:tr>
      <w:tr w:rsidR="00EA3FC2" w:rsidRPr="00A7534A" w14:paraId="0E20C4B4" w14:textId="77777777" w:rsidTr="000979EE">
        <w:trPr>
          <w:gridAfter w:val="1"/>
          <w:wAfter w:w="7" w:type="dxa"/>
          <w:trHeight w:val="314"/>
          <w:jc w:val="center"/>
        </w:trPr>
        <w:tc>
          <w:tcPr>
            <w:tcW w:w="1947" w:type="dxa"/>
            <w:gridSpan w:val="2"/>
            <w:tcBorders>
              <w:top w:val="single" w:sz="4" w:space="0" w:color="auto"/>
            </w:tcBorders>
            <w:shd w:val="clear" w:color="auto" w:fill="auto"/>
          </w:tcPr>
          <w:p w14:paraId="3B891652"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lastRenderedPageBreak/>
              <w:t>Date of crop termination</w:t>
            </w:r>
          </w:p>
        </w:tc>
        <w:tc>
          <w:tcPr>
            <w:tcW w:w="663" w:type="dxa"/>
            <w:tcBorders>
              <w:top w:val="single" w:sz="4" w:space="0" w:color="auto"/>
            </w:tcBorders>
            <w:shd w:val="clear" w:color="auto" w:fill="auto"/>
          </w:tcPr>
          <w:p w14:paraId="152A1C50"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w:t>
            </w:r>
          </w:p>
        </w:tc>
        <w:tc>
          <w:tcPr>
            <w:tcW w:w="2674" w:type="dxa"/>
            <w:gridSpan w:val="2"/>
            <w:tcBorders>
              <w:top w:val="single" w:sz="4" w:space="0" w:color="auto"/>
            </w:tcBorders>
            <w:shd w:val="clear" w:color="auto" w:fill="auto"/>
          </w:tcPr>
          <w:p w14:paraId="0B8CD859" w14:textId="77777777" w:rsidR="00EA3FC2" w:rsidRPr="00A7534A" w:rsidRDefault="00EA3FC2" w:rsidP="000979EE">
            <w:pPr>
              <w:widowControl w:val="0"/>
              <w:autoSpaceDE w:val="0"/>
              <w:autoSpaceDN w:val="0"/>
              <w:adjustRightInd w:val="0"/>
              <w:spacing w:after="0" w:line="240" w:lineRule="auto"/>
              <w:rPr>
                <w:rFonts w:ascii="Times New Roman" w:eastAsia="Aptos" w:hAnsi="Times New Roman"/>
              </w:rPr>
            </w:pPr>
            <w:r w:rsidRPr="00A7534A">
              <w:rPr>
                <w:rFonts w:ascii="Times New Roman" w:eastAsia="Aptos" w:hAnsi="Times New Roman"/>
              </w:rPr>
              <w:t>1</w:t>
            </w:r>
            <w:r w:rsidRPr="00A7534A">
              <w:rPr>
                <w:rFonts w:ascii="Times New Roman" w:eastAsia="Aptos" w:hAnsi="Times New Roman"/>
                <w:vertAlign w:val="superscript"/>
              </w:rPr>
              <w:t>st</w:t>
            </w:r>
            <w:r w:rsidRPr="00A7534A">
              <w:rPr>
                <w:rFonts w:ascii="Times New Roman" w:eastAsia="Aptos" w:hAnsi="Times New Roman"/>
              </w:rPr>
              <w:t xml:space="preserve"> year: 02/01/2024</w:t>
            </w:r>
          </w:p>
          <w:p w14:paraId="3554730C" w14:textId="77777777" w:rsidR="00EA3FC2" w:rsidRPr="00A7534A" w:rsidRDefault="00EA3FC2" w:rsidP="000979EE">
            <w:pPr>
              <w:widowControl w:val="0"/>
              <w:autoSpaceDE w:val="0"/>
              <w:autoSpaceDN w:val="0"/>
              <w:adjustRightInd w:val="0"/>
              <w:spacing w:after="0" w:line="240" w:lineRule="auto"/>
              <w:rPr>
                <w:rFonts w:ascii="Times New Roman" w:eastAsia="Aptos" w:hAnsi="Times New Roman"/>
              </w:rPr>
            </w:pPr>
            <w:r w:rsidRPr="00A7534A">
              <w:rPr>
                <w:rFonts w:ascii="Times New Roman" w:eastAsia="Aptos" w:hAnsi="Times New Roman"/>
              </w:rPr>
              <w:t>2</w:t>
            </w:r>
            <w:r w:rsidRPr="00A7534A">
              <w:rPr>
                <w:rFonts w:ascii="Times New Roman" w:eastAsia="Aptos" w:hAnsi="Times New Roman"/>
                <w:vertAlign w:val="superscript"/>
              </w:rPr>
              <w:t>nd</w:t>
            </w:r>
            <w:r w:rsidRPr="00A7534A">
              <w:rPr>
                <w:rFonts w:ascii="Times New Roman" w:eastAsia="Aptos" w:hAnsi="Times New Roman"/>
              </w:rPr>
              <w:t xml:space="preserve"> year:16/01/2025</w:t>
            </w:r>
          </w:p>
        </w:tc>
        <w:tc>
          <w:tcPr>
            <w:tcW w:w="3017" w:type="dxa"/>
            <w:tcBorders>
              <w:top w:val="single" w:sz="4" w:space="0" w:color="auto"/>
            </w:tcBorders>
            <w:shd w:val="clear" w:color="auto" w:fill="auto"/>
          </w:tcPr>
          <w:p w14:paraId="03CE6D5A" w14:textId="77777777" w:rsidR="00EA3FC2" w:rsidRPr="00A7534A" w:rsidRDefault="00EA3FC2" w:rsidP="000979EE">
            <w:pPr>
              <w:widowControl w:val="0"/>
              <w:autoSpaceDE w:val="0"/>
              <w:autoSpaceDN w:val="0"/>
              <w:adjustRightInd w:val="0"/>
              <w:spacing w:after="0" w:line="240" w:lineRule="auto"/>
              <w:rPr>
                <w:rFonts w:ascii="Times New Roman" w:eastAsia="Aptos" w:hAnsi="Times New Roman"/>
              </w:rPr>
            </w:pPr>
            <w:r w:rsidRPr="00A7534A">
              <w:rPr>
                <w:rFonts w:ascii="Times New Roman" w:eastAsia="Aptos" w:hAnsi="Times New Roman"/>
              </w:rPr>
              <w:t>1</w:t>
            </w:r>
            <w:r w:rsidRPr="00A7534A">
              <w:rPr>
                <w:rFonts w:ascii="Times New Roman" w:eastAsia="Aptos" w:hAnsi="Times New Roman"/>
                <w:vertAlign w:val="superscript"/>
              </w:rPr>
              <w:t>st</w:t>
            </w:r>
            <w:r w:rsidRPr="00A7534A">
              <w:rPr>
                <w:rFonts w:ascii="Times New Roman" w:eastAsia="Aptos" w:hAnsi="Times New Roman"/>
              </w:rPr>
              <w:t xml:space="preserve"> year: 07/01/2024</w:t>
            </w:r>
          </w:p>
          <w:p w14:paraId="2145CEF1"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2</w:t>
            </w:r>
            <w:r w:rsidRPr="00A7534A">
              <w:rPr>
                <w:rFonts w:ascii="Times New Roman" w:eastAsia="Aptos" w:hAnsi="Times New Roman"/>
                <w:vertAlign w:val="superscript"/>
              </w:rPr>
              <w:t>nd</w:t>
            </w:r>
            <w:r w:rsidRPr="00A7534A">
              <w:rPr>
                <w:rFonts w:ascii="Times New Roman" w:eastAsia="Aptos" w:hAnsi="Times New Roman"/>
              </w:rPr>
              <w:t xml:space="preserve"> year:11/01/2025</w:t>
            </w:r>
          </w:p>
        </w:tc>
      </w:tr>
      <w:tr w:rsidR="00EA3FC2" w:rsidRPr="00A7534A" w14:paraId="381F0708" w14:textId="77777777" w:rsidTr="000979EE">
        <w:trPr>
          <w:jc w:val="center"/>
        </w:trPr>
        <w:tc>
          <w:tcPr>
            <w:tcW w:w="4758" w:type="dxa"/>
            <w:gridSpan w:val="4"/>
            <w:shd w:val="clear" w:color="auto" w:fill="auto"/>
          </w:tcPr>
          <w:p w14:paraId="1A26D601" w14:textId="77777777" w:rsidR="00EA3FC2" w:rsidRPr="00A7534A" w:rsidRDefault="00EA3FC2" w:rsidP="000979EE">
            <w:pPr>
              <w:widowControl w:val="0"/>
              <w:autoSpaceDE w:val="0"/>
              <w:autoSpaceDN w:val="0"/>
              <w:adjustRightInd w:val="0"/>
              <w:spacing w:after="0" w:line="240" w:lineRule="auto"/>
              <w:rPr>
                <w:rFonts w:ascii="Times New Roman" w:eastAsia="Aptos" w:hAnsi="Times New Roman"/>
                <w:b/>
                <w:bCs/>
              </w:rPr>
            </w:pPr>
            <w:r w:rsidRPr="00A7534A">
              <w:rPr>
                <w:rFonts w:ascii="Times New Roman" w:eastAsia="Aptos" w:hAnsi="Times New Roman"/>
                <w:b/>
                <w:bCs/>
              </w:rPr>
              <w:t xml:space="preserve">List of target insects </w:t>
            </w:r>
          </w:p>
        </w:tc>
        <w:tc>
          <w:tcPr>
            <w:tcW w:w="3550" w:type="dxa"/>
            <w:gridSpan w:val="3"/>
            <w:shd w:val="clear" w:color="auto" w:fill="auto"/>
          </w:tcPr>
          <w:p w14:paraId="5EECA912" w14:textId="77777777" w:rsidR="00EA3FC2" w:rsidRPr="00A7534A" w:rsidRDefault="00EA3FC2" w:rsidP="000979EE">
            <w:pPr>
              <w:widowControl w:val="0"/>
              <w:autoSpaceDE w:val="0"/>
              <w:autoSpaceDN w:val="0"/>
              <w:adjustRightInd w:val="0"/>
              <w:spacing w:after="0" w:line="240" w:lineRule="auto"/>
              <w:jc w:val="center"/>
              <w:rPr>
                <w:rFonts w:ascii="Times New Roman" w:eastAsia="Aptos" w:hAnsi="Times New Roman"/>
                <w:b/>
                <w:bCs/>
              </w:rPr>
            </w:pPr>
            <w:r w:rsidRPr="00A7534A">
              <w:rPr>
                <w:rFonts w:ascii="Times New Roman" w:eastAsia="Aptos" w:hAnsi="Times New Roman"/>
                <w:b/>
                <w:bCs/>
              </w:rPr>
              <w:t>Purpose</w:t>
            </w:r>
          </w:p>
        </w:tc>
      </w:tr>
      <w:tr w:rsidR="00EA3FC2" w:rsidRPr="00A7534A" w14:paraId="54E88787" w14:textId="77777777" w:rsidTr="000979EE">
        <w:trPr>
          <w:gridAfter w:val="1"/>
          <w:wAfter w:w="7" w:type="dxa"/>
          <w:jc w:val="center"/>
        </w:trPr>
        <w:tc>
          <w:tcPr>
            <w:tcW w:w="395" w:type="dxa"/>
            <w:shd w:val="clear" w:color="auto" w:fill="auto"/>
          </w:tcPr>
          <w:p w14:paraId="195DA28A"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1</w:t>
            </w:r>
          </w:p>
        </w:tc>
        <w:tc>
          <w:tcPr>
            <w:tcW w:w="4363" w:type="dxa"/>
            <w:gridSpan w:val="3"/>
            <w:shd w:val="clear" w:color="auto" w:fill="auto"/>
          </w:tcPr>
          <w:p w14:paraId="38313970"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 xml:space="preserve">Collection &amp; Occurrence of spiders </w:t>
            </w:r>
          </w:p>
        </w:tc>
        <w:tc>
          <w:tcPr>
            <w:tcW w:w="3543" w:type="dxa"/>
            <w:gridSpan w:val="2"/>
            <w:vMerge w:val="restart"/>
            <w:shd w:val="clear" w:color="auto" w:fill="auto"/>
          </w:tcPr>
          <w:p w14:paraId="53754518" w14:textId="77777777" w:rsidR="00EA3FC2" w:rsidRPr="00A7534A" w:rsidRDefault="00EA3FC2" w:rsidP="000979EE">
            <w:pPr>
              <w:widowControl w:val="0"/>
              <w:autoSpaceDE w:val="0"/>
              <w:autoSpaceDN w:val="0"/>
              <w:adjustRightInd w:val="0"/>
              <w:spacing w:after="0" w:line="240" w:lineRule="auto"/>
              <w:jc w:val="center"/>
              <w:rPr>
                <w:rFonts w:ascii="Times New Roman" w:eastAsia="Aptos" w:hAnsi="Times New Roman"/>
              </w:rPr>
            </w:pPr>
            <w:r w:rsidRPr="00A7534A">
              <w:rPr>
                <w:rFonts w:ascii="Times New Roman" w:eastAsia="Aptos" w:hAnsi="Times New Roman"/>
              </w:rPr>
              <w:t xml:space="preserve">Collection of spiders and Monitoring of the occurrence of spiders in relation to biotic and abiotic factors  </w:t>
            </w:r>
          </w:p>
        </w:tc>
      </w:tr>
      <w:tr w:rsidR="00EA3FC2" w:rsidRPr="00A7534A" w14:paraId="7FC895D0" w14:textId="77777777" w:rsidTr="000979EE">
        <w:trPr>
          <w:gridAfter w:val="1"/>
          <w:wAfter w:w="7" w:type="dxa"/>
          <w:jc w:val="center"/>
        </w:trPr>
        <w:tc>
          <w:tcPr>
            <w:tcW w:w="395" w:type="dxa"/>
            <w:shd w:val="clear" w:color="auto" w:fill="auto"/>
          </w:tcPr>
          <w:p w14:paraId="77A42FC4"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2</w:t>
            </w:r>
          </w:p>
        </w:tc>
        <w:tc>
          <w:tcPr>
            <w:tcW w:w="4363" w:type="dxa"/>
            <w:gridSpan w:val="3"/>
            <w:shd w:val="clear" w:color="auto" w:fill="auto"/>
          </w:tcPr>
          <w:p w14:paraId="70C9575B"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 xml:space="preserve">Incidence of spiders </w:t>
            </w:r>
          </w:p>
        </w:tc>
        <w:tc>
          <w:tcPr>
            <w:tcW w:w="3543" w:type="dxa"/>
            <w:gridSpan w:val="2"/>
            <w:vMerge/>
            <w:shd w:val="clear" w:color="auto" w:fill="auto"/>
          </w:tcPr>
          <w:p w14:paraId="77292049" w14:textId="77777777" w:rsidR="00EA3FC2" w:rsidRPr="00A7534A" w:rsidRDefault="00EA3FC2" w:rsidP="000979EE">
            <w:pPr>
              <w:widowControl w:val="0"/>
              <w:autoSpaceDE w:val="0"/>
              <w:autoSpaceDN w:val="0"/>
              <w:adjustRightInd w:val="0"/>
              <w:spacing w:after="0" w:line="240" w:lineRule="auto"/>
              <w:jc w:val="center"/>
              <w:rPr>
                <w:rFonts w:ascii="Times New Roman" w:eastAsia="Aptos" w:hAnsi="Times New Roman"/>
              </w:rPr>
            </w:pPr>
          </w:p>
        </w:tc>
      </w:tr>
      <w:tr w:rsidR="00EA3FC2" w:rsidRPr="00A7534A" w14:paraId="2538D3EC" w14:textId="77777777" w:rsidTr="000979EE">
        <w:trPr>
          <w:gridAfter w:val="1"/>
          <w:wAfter w:w="7" w:type="dxa"/>
          <w:jc w:val="center"/>
        </w:trPr>
        <w:tc>
          <w:tcPr>
            <w:tcW w:w="395" w:type="dxa"/>
            <w:shd w:val="clear" w:color="auto" w:fill="auto"/>
          </w:tcPr>
          <w:p w14:paraId="4D285229"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3</w:t>
            </w:r>
          </w:p>
        </w:tc>
        <w:tc>
          <w:tcPr>
            <w:tcW w:w="4363" w:type="dxa"/>
            <w:gridSpan w:val="3"/>
            <w:shd w:val="clear" w:color="auto" w:fill="auto"/>
          </w:tcPr>
          <w:p w14:paraId="1EE4C3A4" w14:textId="77777777" w:rsidR="00EA3FC2" w:rsidRPr="00A7534A" w:rsidRDefault="00EA3FC2" w:rsidP="000979EE">
            <w:pPr>
              <w:widowControl w:val="0"/>
              <w:autoSpaceDE w:val="0"/>
              <w:autoSpaceDN w:val="0"/>
              <w:adjustRightInd w:val="0"/>
              <w:spacing w:after="0" w:line="240" w:lineRule="auto"/>
              <w:jc w:val="both"/>
              <w:rPr>
                <w:rFonts w:ascii="Times New Roman" w:eastAsia="Aptos" w:hAnsi="Times New Roman"/>
              </w:rPr>
            </w:pPr>
            <w:r w:rsidRPr="00A7534A">
              <w:rPr>
                <w:rFonts w:ascii="Times New Roman" w:eastAsia="Aptos" w:hAnsi="Times New Roman"/>
              </w:rPr>
              <w:t xml:space="preserve">Incidence of sucking pests and bollworms </w:t>
            </w:r>
          </w:p>
        </w:tc>
        <w:tc>
          <w:tcPr>
            <w:tcW w:w="3543" w:type="dxa"/>
            <w:gridSpan w:val="2"/>
            <w:vMerge/>
            <w:shd w:val="clear" w:color="auto" w:fill="auto"/>
          </w:tcPr>
          <w:p w14:paraId="49322EC3" w14:textId="77777777" w:rsidR="00EA3FC2" w:rsidRPr="00A7534A" w:rsidRDefault="00EA3FC2" w:rsidP="000979EE">
            <w:pPr>
              <w:widowControl w:val="0"/>
              <w:autoSpaceDE w:val="0"/>
              <w:autoSpaceDN w:val="0"/>
              <w:adjustRightInd w:val="0"/>
              <w:spacing w:after="0" w:line="240" w:lineRule="auto"/>
              <w:jc w:val="center"/>
              <w:rPr>
                <w:rFonts w:ascii="Times New Roman" w:eastAsia="Aptos" w:hAnsi="Times New Roman"/>
              </w:rPr>
            </w:pPr>
          </w:p>
        </w:tc>
      </w:tr>
    </w:tbl>
    <w:p w14:paraId="59F30B3D" w14:textId="77777777" w:rsidR="00553A18" w:rsidRDefault="00553A18" w:rsidP="00EA3FC2">
      <w:pPr>
        <w:spacing w:before="120" w:after="120" w:line="360" w:lineRule="auto"/>
        <w:jc w:val="both"/>
        <w:rPr>
          <w:rFonts w:ascii="Times New Roman" w:hAnsi="Times New Roman"/>
          <w:b/>
        </w:rPr>
        <w:sectPr w:rsidR="00553A18" w:rsidSect="00553A18">
          <w:type w:val="continuous"/>
          <w:pgSz w:w="11906" w:h="16838" w:code="9"/>
          <w:pgMar w:top="1440" w:right="1440" w:bottom="1440" w:left="2160" w:header="709" w:footer="709" w:gutter="0"/>
          <w:cols w:space="708"/>
          <w:docGrid w:linePitch="360"/>
        </w:sectPr>
      </w:pPr>
    </w:p>
    <w:p w14:paraId="1026B97D" w14:textId="77777777" w:rsidR="00EA3FC2" w:rsidRPr="00A7534A" w:rsidRDefault="00EA3FC2" w:rsidP="00EA3FC2">
      <w:pPr>
        <w:spacing w:before="120" w:after="120" w:line="360" w:lineRule="auto"/>
        <w:jc w:val="both"/>
        <w:rPr>
          <w:rFonts w:ascii="Times New Roman" w:hAnsi="Times New Roman"/>
          <w:b/>
        </w:rPr>
      </w:pPr>
      <w:r w:rsidRPr="00A7534A">
        <w:rPr>
          <w:rFonts w:ascii="Times New Roman" w:hAnsi="Times New Roman"/>
          <w:b/>
        </w:rPr>
        <w:t xml:space="preserve">Plant Protection Measures: </w:t>
      </w:r>
    </w:p>
    <w:p w14:paraId="6084B279" w14:textId="464553D8" w:rsidR="00F462C3" w:rsidRPr="00F462C3" w:rsidRDefault="005860F6" w:rsidP="00F462C3">
      <w:pPr>
        <w:spacing w:before="120" w:after="120" w:line="360" w:lineRule="auto"/>
        <w:ind w:firstLine="567"/>
        <w:jc w:val="both"/>
        <w:rPr>
          <w:rFonts w:ascii="Times New Roman" w:hAnsi="Times New Roman"/>
        </w:rPr>
      </w:pPr>
      <w:bookmarkStart w:id="1" w:name="_Hlk195764472"/>
      <w:r>
        <w:rPr>
          <w:rFonts w:ascii="Times New Roman" w:hAnsi="Times New Roman"/>
        </w:rPr>
        <w:t>To</w:t>
      </w:r>
      <w:r w:rsidR="00EA3FC2" w:rsidRPr="00A7534A">
        <w:rPr>
          <w:rFonts w:ascii="Times New Roman" w:hAnsi="Times New Roman"/>
        </w:rPr>
        <w:t xml:space="preserve"> ascertain the correct diversity of the spider species as well as their occurrence in the cotton crops at two districts, besides farmers’ fields’, attempt was also made to collect different species of spiders and to record the occurrence of spiders (total populations) from protected and unprotected fixed plots of </w:t>
      </w:r>
      <w:proofErr w:type="spellStart"/>
      <w:r w:rsidR="00EA3FC2" w:rsidRPr="00A7534A">
        <w:rPr>
          <w:rFonts w:ascii="Times New Roman" w:hAnsi="Times New Roman"/>
          <w:i/>
          <w:iCs/>
        </w:rPr>
        <w:t>Bt</w:t>
      </w:r>
      <w:proofErr w:type="spellEnd"/>
      <w:r w:rsidR="00EA3FC2" w:rsidRPr="00A7534A">
        <w:rPr>
          <w:rFonts w:ascii="Times New Roman" w:hAnsi="Times New Roman"/>
        </w:rPr>
        <w:t xml:space="preserve"> hybrid (RCH 2 BG II) and non-</w:t>
      </w:r>
      <w:proofErr w:type="spellStart"/>
      <w:r w:rsidR="00EA3FC2" w:rsidRPr="00A7534A">
        <w:rPr>
          <w:rFonts w:ascii="Times New Roman" w:hAnsi="Times New Roman"/>
          <w:i/>
          <w:iCs/>
        </w:rPr>
        <w:t>Bt</w:t>
      </w:r>
      <w:proofErr w:type="spellEnd"/>
      <w:r w:rsidR="00EA3FC2" w:rsidRPr="00A7534A">
        <w:rPr>
          <w:rFonts w:ascii="Times New Roman" w:hAnsi="Times New Roman"/>
        </w:rPr>
        <w:t xml:space="preserve"> variety (Suraj) during </w:t>
      </w:r>
      <w:r w:rsidR="00EA3FC2" w:rsidRPr="00A7534A">
        <w:rPr>
          <w:rFonts w:ascii="Times New Roman" w:hAnsi="Times New Roman"/>
          <w:i/>
          <w:iCs/>
        </w:rPr>
        <w:t>Kharif</w:t>
      </w:r>
      <w:r w:rsidR="00EA3FC2" w:rsidRPr="00A7534A">
        <w:rPr>
          <w:rFonts w:ascii="Times New Roman" w:hAnsi="Times New Roman"/>
        </w:rPr>
        <w:t xml:space="preserve"> seasons of 2023-24 and 2024-25. In all protected plots, recommended ETL-based interventions for sucking pests and bollworms (only pink bollworm in the case of </w:t>
      </w:r>
      <w:proofErr w:type="spellStart"/>
      <w:r w:rsidR="00EA3FC2" w:rsidRPr="00A7534A">
        <w:rPr>
          <w:rFonts w:ascii="Times New Roman" w:hAnsi="Times New Roman"/>
          <w:i/>
          <w:iCs/>
        </w:rPr>
        <w:t>Bt</w:t>
      </w:r>
      <w:proofErr w:type="spellEnd"/>
      <w:r w:rsidR="00EA3FC2" w:rsidRPr="00A7534A">
        <w:rPr>
          <w:rFonts w:ascii="Times New Roman" w:hAnsi="Times New Roman"/>
          <w:i/>
          <w:iCs/>
        </w:rPr>
        <w:t xml:space="preserve"> </w:t>
      </w:r>
      <w:r w:rsidR="00EA3FC2" w:rsidRPr="00A7534A">
        <w:rPr>
          <w:rFonts w:ascii="Times New Roman" w:hAnsi="Times New Roman"/>
        </w:rPr>
        <w:t xml:space="preserve">hybrid) were implemented in both </w:t>
      </w:r>
      <w:proofErr w:type="spellStart"/>
      <w:r w:rsidR="00EA3FC2" w:rsidRPr="00A7534A">
        <w:rPr>
          <w:rFonts w:ascii="Times New Roman" w:hAnsi="Times New Roman"/>
          <w:i/>
          <w:iCs/>
        </w:rPr>
        <w:t>Bt</w:t>
      </w:r>
      <w:proofErr w:type="spellEnd"/>
      <w:r w:rsidR="00EA3FC2" w:rsidRPr="00A7534A">
        <w:rPr>
          <w:rFonts w:ascii="Times New Roman" w:hAnsi="Times New Roman"/>
        </w:rPr>
        <w:t xml:space="preserve"> cotton hybrid and non-</w:t>
      </w:r>
      <w:proofErr w:type="spellStart"/>
      <w:r w:rsidR="00EA3FC2" w:rsidRPr="00A7534A">
        <w:rPr>
          <w:rFonts w:ascii="Times New Roman" w:hAnsi="Times New Roman"/>
          <w:i/>
          <w:iCs/>
        </w:rPr>
        <w:t>Bt</w:t>
      </w:r>
      <w:proofErr w:type="spellEnd"/>
      <w:r w:rsidR="00EA3FC2" w:rsidRPr="00A7534A">
        <w:rPr>
          <w:rFonts w:ascii="Times New Roman" w:hAnsi="Times New Roman"/>
        </w:rPr>
        <w:t xml:space="preserve"> variety</w:t>
      </w:r>
      <w:r w:rsidR="00F462C3" w:rsidRPr="00BB4280">
        <w:rPr>
          <w:rFonts w:ascii="Times New Roman" w:hAnsi="Times New Roman" w:cs="Times New Roman"/>
        </w:rPr>
        <w:t xml:space="preserve">. </w:t>
      </w:r>
      <w:bookmarkEnd w:id="1"/>
      <w:r w:rsidR="00EA3FC2" w:rsidRPr="00BB4280">
        <w:rPr>
          <w:rFonts w:ascii="Times New Roman" w:hAnsi="Times New Roman" w:cs="Times New Roman"/>
        </w:rPr>
        <w:t xml:space="preserve"> </w:t>
      </w:r>
      <w:r w:rsidR="00F462C3" w:rsidRPr="00BB4280">
        <w:rPr>
          <w:rFonts w:ascii="Times New Roman" w:hAnsi="Times New Roman" w:cs="Times New Roman"/>
        </w:rPr>
        <w:t xml:space="preserve">For sucking pests, both </w:t>
      </w:r>
      <w:proofErr w:type="spellStart"/>
      <w:r w:rsidR="00F462C3" w:rsidRPr="00BB4280">
        <w:rPr>
          <w:rFonts w:ascii="Times New Roman" w:hAnsi="Times New Roman" w:cs="Times New Roman"/>
          <w:i/>
          <w:iCs/>
        </w:rPr>
        <w:t>Bt</w:t>
      </w:r>
      <w:proofErr w:type="spellEnd"/>
      <w:r w:rsidR="00F462C3" w:rsidRPr="00BB4280">
        <w:rPr>
          <w:rFonts w:ascii="Times New Roman" w:hAnsi="Times New Roman" w:cs="Times New Roman"/>
        </w:rPr>
        <w:t xml:space="preserve"> and non-</w:t>
      </w:r>
      <w:proofErr w:type="spellStart"/>
      <w:r w:rsidR="00F462C3" w:rsidRPr="00BB4280">
        <w:rPr>
          <w:rFonts w:ascii="Times New Roman" w:hAnsi="Times New Roman" w:cs="Times New Roman"/>
          <w:i/>
          <w:iCs/>
        </w:rPr>
        <w:t>Bt</w:t>
      </w:r>
      <w:proofErr w:type="spellEnd"/>
      <w:r w:rsidR="00F462C3" w:rsidRPr="00BB4280">
        <w:rPr>
          <w:rFonts w:ascii="Times New Roman" w:hAnsi="Times New Roman" w:cs="Times New Roman"/>
        </w:rPr>
        <w:t xml:space="preserve"> cotton plots were treated with the same set of insecticides</w:t>
      </w:r>
      <w:r w:rsidR="00934ED0" w:rsidRPr="00BB4280">
        <w:rPr>
          <w:rFonts w:ascii="Times New Roman" w:hAnsi="Times New Roman" w:cs="Times New Roman"/>
        </w:rPr>
        <w:t xml:space="preserve"> </w:t>
      </w:r>
      <w:r w:rsidR="00934ED0" w:rsidRPr="00BB4280">
        <w:rPr>
          <w:rFonts w:ascii="Times New Roman" w:hAnsi="Times New Roman" w:cs="Times New Roman"/>
          <w:i/>
          <w:iCs/>
        </w:rPr>
        <w:t>viz</w:t>
      </w:r>
      <w:r w:rsidR="00934ED0" w:rsidRPr="00BB4280">
        <w:rPr>
          <w:rFonts w:ascii="Times New Roman" w:hAnsi="Times New Roman" w:cs="Times New Roman"/>
        </w:rPr>
        <w:t>.,</w:t>
      </w:r>
      <w:r w:rsidR="00F462C3" w:rsidRPr="00BB4280">
        <w:rPr>
          <w:rFonts w:ascii="Times New Roman" w:hAnsi="Times New Roman" w:cs="Times New Roman"/>
        </w:rPr>
        <w:t xml:space="preserve"> </w:t>
      </w:r>
      <w:proofErr w:type="spellStart"/>
      <w:r w:rsidR="00F462C3" w:rsidRPr="00BB4280">
        <w:rPr>
          <w:rFonts w:ascii="Times New Roman" w:hAnsi="Times New Roman" w:cs="Times New Roman"/>
        </w:rPr>
        <w:t>Flonicamid</w:t>
      </w:r>
      <w:proofErr w:type="spellEnd"/>
      <w:r w:rsidR="00F462C3" w:rsidRPr="00BB4280">
        <w:rPr>
          <w:rFonts w:ascii="Times New Roman" w:hAnsi="Times New Roman" w:cs="Times New Roman"/>
        </w:rPr>
        <w:t xml:space="preserve"> 50 WG, Thiamethoxam 25 WG, </w:t>
      </w:r>
      <w:proofErr w:type="spellStart"/>
      <w:r w:rsidR="00F462C3" w:rsidRPr="00BB4280">
        <w:rPr>
          <w:rFonts w:ascii="Times New Roman" w:hAnsi="Times New Roman" w:cs="Times New Roman"/>
        </w:rPr>
        <w:t>Buprofezin</w:t>
      </w:r>
      <w:proofErr w:type="spellEnd"/>
      <w:r w:rsidR="00F462C3" w:rsidRPr="00BB4280">
        <w:rPr>
          <w:rFonts w:ascii="Times New Roman" w:hAnsi="Times New Roman" w:cs="Times New Roman"/>
        </w:rPr>
        <w:t xml:space="preserve"> 25 SC, and Dimethoate 30 EC. These </w:t>
      </w:r>
      <w:r w:rsidR="00F462C3" w:rsidRPr="00BB4280">
        <w:rPr>
          <w:rFonts w:ascii="Times New Roman" w:hAnsi="Times New Roman" w:cs="Times New Roman"/>
        </w:rPr>
        <w:t>insecticides target major sucking pests</w:t>
      </w:r>
      <w:r>
        <w:rPr>
          <w:rFonts w:ascii="Times New Roman" w:hAnsi="Times New Roman" w:cs="Times New Roman"/>
        </w:rPr>
        <w:t>, including</w:t>
      </w:r>
      <w:r w:rsidR="00F462C3" w:rsidRPr="00BB4280">
        <w:rPr>
          <w:rFonts w:ascii="Times New Roman" w:hAnsi="Times New Roman" w:cs="Times New Roman"/>
        </w:rPr>
        <w:t xml:space="preserve"> aphids, </w:t>
      </w:r>
      <w:proofErr w:type="spellStart"/>
      <w:r w:rsidR="00F462C3" w:rsidRPr="00BB4280">
        <w:rPr>
          <w:rFonts w:ascii="Times New Roman" w:hAnsi="Times New Roman" w:cs="Times New Roman"/>
        </w:rPr>
        <w:t>jassids</w:t>
      </w:r>
      <w:proofErr w:type="spellEnd"/>
      <w:r w:rsidR="00F462C3" w:rsidRPr="00BB4280">
        <w:rPr>
          <w:rFonts w:ascii="Times New Roman" w:hAnsi="Times New Roman" w:cs="Times New Roman"/>
        </w:rPr>
        <w:t>, whiteflies, and thrips.</w:t>
      </w:r>
      <w:r w:rsidR="00934ED0" w:rsidRPr="00BB4280">
        <w:rPr>
          <w:rFonts w:ascii="Times New Roman" w:hAnsi="Times New Roman" w:cs="Times New Roman"/>
        </w:rPr>
        <w:t xml:space="preserve"> </w:t>
      </w:r>
      <w:r w:rsidR="00F462C3" w:rsidRPr="00F462C3">
        <w:rPr>
          <w:rFonts w:ascii="Times New Roman" w:hAnsi="Times New Roman" w:cs="Times New Roman"/>
        </w:rPr>
        <w:t xml:space="preserve">In </w:t>
      </w:r>
      <w:proofErr w:type="spellStart"/>
      <w:r w:rsidR="00F462C3" w:rsidRPr="00F462C3">
        <w:rPr>
          <w:rFonts w:ascii="Times New Roman" w:hAnsi="Times New Roman" w:cs="Times New Roman"/>
          <w:i/>
          <w:iCs/>
        </w:rPr>
        <w:t>Bt</w:t>
      </w:r>
      <w:proofErr w:type="spellEnd"/>
      <w:r w:rsidR="00F462C3" w:rsidRPr="00F462C3">
        <w:rPr>
          <w:rFonts w:ascii="Times New Roman" w:hAnsi="Times New Roman" w:cs="Times New Roman"/>
          <w:i/>
          <w:iCs/>
        </w:rPr>
        <w:t xml:space="preserve"> </w:t>
      </w:r>
      <w:r w:rsidR="00F462C3" w:rsidRPr="00F462C3">
        <w:rPr>
          <w:rFonts w:ascii="Times New Roman" w:hAnsi="Times New Roman" w:cs="Times New Roman"/>
        </w:rPr>
        <w:t xml:space="preserve">cotton hybrid (RCH 2 BG II), which possesses inherent resistance to bollworms, an additional insecticide, </w:t>
      </w:r>
      <w:proofErr w:type="spellStart"/>
      <w:r w:rsidR="00F462C3" w:rsidRPr="00F462C3">
        <w:rPr>
          <w:rFonts w:ascii="Times New Roman" w:hAnsi="Times New Roman" w:cs="Times New Roman"/>
        </w:rPr>
        <w:t>Emamectin</w:t>
      </w:r>
      <w:proofErr w:type="spellEnd"/>
      <w:r w:rsidR="00F462C3" w:rsidRPr="00F462C3">
        <w:rPr>
          <w:rFonts w:ascii="Times New Roman" w:hAnsi="Times New Roman" w:cs="Times New Roman"/>
        </w:rPr>
        <w:t xml:space="preserve"> benzoate 5 SG, was specifically applied only for the management of pink bollworm (</w:t>
      </w:r>
      <w:proofErr w:type="spellStart"/>
      <w:r w:rsidR="00F462C3" w:rsidRPr="00F462C3">
        <w:rPr>
          <w:rFonts w:ascii="Times New Roman" w:hAnsi="Times New Roman" w:cs="Times New Roman"/>
          <w:i/>
          <w:iCs/>
        </w:rPr>
        <w:t>Pectinophora</w:t>
      </w:r>
      <w:proofErr w:type="spellEnd"/>
      <w:r w:rsidR="00F462C3" w:rsidRPr="00F462C3">
        <w:rPr>
          <w:rFonts w:ascii="Times New Roman" w:hAnsi="Times New Roman" w:cs="Times New Roman"/>
          <w:i/>
          <w:iCs/>
        </w:rPr>
        <w:t xml:space="preserve"> </w:t>
      </w:r>
      <w:proofErr w:type="spellStart"/>
      <w:r w:rsidR="00F462C3" w:rsidRPr="00F462C3">
        <w:rPr>
          <w:rFonts w:ascii="Times New Roman" w:hAnsi="Times New Roman" w:cs="Times New Roman"/>
          <w:i/>
          <w:iCs/>
        </w:rPr>
        <w:t>gossypiella</w:t>
      </w:r>
      <w:proofErr w:type="spellEnd"/>
      <w:r w:rsidR="00F462C3" w:rsidRPr="00F462C3">
        <w:rPr>
          <w:rFonts w:ascii="Times New Roman" w:hAnsi="Times New Roman" w:cs="Times New Roman"/>
        </w:rPr>
        <w:t>) in case of outbreak or infestation.</w:t>
      </w:r>
      <w:r w:rsidR="00934ED0" w:rsidRPr="00BB4280">
        <w:rPr>
          <w:rFonts w:ascii="Times New Roman" w:hAnsi="Times New Roman" w:cs="Times New Roman"/>
        </w:rPr>
        <w:t xml:space="preserve"> </w:t>
      </w:r>
      <w:r w:rsidR="00F462C3" w:rsidRPr="00F462C3">
        <w:rPr>
          <w:rFonts w:ascii="Times New Roman" w:hAnsi="Times New Roman" w:cs="Times New Roman"/>
        </w:rPr>
        <w:t>In non-</w:t>
      </w:r>
      <w:proofErr w:type="spellStart"/>
      <w:r w:rsidR="00F462C3" w:rsidRPr="00F462C3">
        <w:rPr>
          <w:rFonts w:ascii="Times New Roman" w:hAnsi="Times New Roman" w:cs="Times New Roman"/>
          <w:i/>
          <w:iCs/>
        </w:rPr>
        <w:t>Bt</w:t>
      </w:r>
      <w:proofErr w:type="spellEnd"/>
      <w:r w:rsidR="00F462C3" w:rsidRPr="00F462C3">
        <w:rPr>
          <w:rFonts w:ascii="Times New Roman" w:hAnsi="Times New Roman" w:cs="Times New Roman"/>
        </w:rPr>
        <w:t xml:space="preserve"> cotton (Suraj), which lacks genetic resistance to</w:t>
      </w:r>
      <w:r w:rsidR="00F462C3" w:rsidRPr="00F462C3">
        <w:rPr>
          <w:rFonts w:ascii="Times New Roman" w:hAnsi="Times New Roman"/>
        </w:rPr>
        <w:t xml:space="preserve"> bollworm species, a broader chemical control strategy was implemented for all types of bollworms. The insecticides used included Chlorpyriphos 20 EC, Quinalphos 25 EC, and Indoxacarb 14.5 SC, ensuring effective control of pink, spotted, and American bollworms.</w:t>
      </w:r>
    </w:p>
    <w:p w14:paraId="22445743" w14:textId="77777777" w:rsidR="004D06FD" w:rsidRPr="00A7534A" w:rsidRDefault="004D06FD" w:rsidP="004D06FD">
      <w:pPr>
        <w:autoSpaceDE w:val="0"/>
        <w:autoSpaceDN w:val="0"/>
        <w:adjustRightInd w:val="0"/>
        <w:spacing w:before="120" w:after="120" w:line="360" w:lineRule="auto"/>
        <w:jc w:val="both"/>
        <w:rPr>
          <w:rFonts w:ascii="Times New Roman" w:hAnsi="Times New Roman"/>
        </w:rPr>
      </w:pPr>
      <w:r w:rsidRPr="00A7534A">
        <w:rPr>
          <w:rFonts w:ascii="Times New Roman" w:hAnsi="Times New Roman"/>
          <w:b/>
        </w:rPr>
        <w:t>Method of recording observations</w:t>
      </w:r>
      <w:r w:rsidRPr="00A7534A">
        <w:rPr>
          <w:rFonts w:ascii="Times New Roman" w:hAnsi="Times New Roman"/>
        </w:rPr>
        <w:t>:</w:t>
      </w:r>
    </w:p>
    <w:p w14:paraId="32D47909" w14:textId="77777777" w:rsidR="004D06FD" w:rsidRPr="00A7534A" w:rsidRDefault="004D06FD" w:rsidP="004D06FD">
      <w:pPr>
        <w:autoSpaceDE w:val="0"/>
        <w:autoSpaceDN w:val="0"/>
        <w:adjustRightInd w:val="0"/>
        <w:spacing w:before="120" w:after="120" w:line="360" w:lineRule="auto"/>
        <w:ind w:firstLine="480"/>
        <w:jc w:val="both"/>
        <w:rPr>
          <w:rFonts w:ascii="Times New Roman" w:hAnsi="Times New Roman"/>
        </w:rPr>
      </w:pPr>
      <w:r w:rsidRPr="00A7534A">
        <w:rPr>
          <w:rFonts w:ascii="Times New Roman" w:hAnsi="Times New Roman"/>
        </w:rPr>
        <w:t xml:space="preserve"> The incidence of cotton pests and spiders was studied by recording periodic counts of spiders, sucking </w:t>
      </w:r>
      <w:r w:rsidRPr="00A7534A">
        <w:rPr>
          <w:rFonts w:ascii="Times New Roman" w:hAnsi="Times New Roman"/>
        </w:rPr>
        <w:lastRenderedPageBreak/>
        <w:t>pests, bollworms</w:t>
      </w:r>
      <w:r>
        <w:rPr>
          <w:rFonts w:ascii="Times New Roman" w:hAnsi="Times New Roman"/>
        </w:rPr>
        <w:t xml:space="preserve"> and</w:t>
      </w:r>
      <w:r w:rsidRPr="00A7534A">
        <w:rPr>
          <w:rFonts w:ascii="Times New Roman" w:hAnsi="Times New Roman"/>
        </w:rPr>
        <w:t xml:space="preserve"> their damage. The interventions for management of specific insect pests were followed based on Economic Threshold Levels in protected plots only. The methodology for recording insect pests is described as under. </w:t>
      </w:r>
    </w:p>
    <w:p w14:paraId="1C3423FD" w14:textId="5A197587" w:rsidR="004D06FD" w:rsidRPr="00A7534A" w:rsidRDefault="00B07E3A" w:rsidP="004D06FD">
      <w:pPr>
        <w:autoSpaceDE w:val="0"/>
        <w:autoSpaceDN w:val="0"/>
        <w:adjustRightInd w:val="0"/>
        <w:spacing w:before="120" w:after="120" w:line="360" w:lineRule="auto"/>
        <w:ind w:firstLine="720"/>
        <w:jc w:val="both"/>
        <w:rPr>
          <w:rFonts w:ascii="Times New Roman" w:hAnsi="Times New Roman"/>
        </w:rPr>
      </w:pPr>
      <w:r>
        <w:rPr>
          <w:rFonts w:ascii="Times New Roman" w:hAnsi="Times New Roman"/>
        </w:rPr>
        <w:t>The occurrence</w:t>
      </w:r>
      <w:r w:rsidR="004D06FD" w:rsidRPr="00A7534A">
        <w:rPr>
          <w:rFonts w:ascii="Times New Roman" w:hAnsi="Times New Roman"/>
        </w:rPr>
        <w:t xml:space="preserve"> of spiders (</w:t>
      </w:r>
      <w:r w:rsidRPr="00A7534A">
        <w:rPr>
          <w:rFonts w:ascii="Times New Roman" w:hAnsi="Times New Roman"/>
        </w:rPr>
        <w:t>nymphs</w:t>
      </w:r>
      <w:r w:rsidR="004D06FD" w:rsidRPr="00A7534A">
        <w:rPr>
          <w:rFonts w:ascii="Times New Roman" w:hAnsi="Times New Roman"/>
        </w:rPr>
        <w:t xml:space="preserve"> and adults) </w:t>
      </w:r>
      <w:r w:rsidRPr="00A7534A">
        <w:rPr>
          <w:rFonts w:ascii="Times New Roman" w:hAnsi="Times New Roman"/>
        </w:rPr>
        <w:t>was</w:t>
      </w:r>
      <w:r w:rsidR="004D06FD" w:rsidRPr="00A7534A">
        <w:rPr>
          <w:rFonts w:ascii="Times New Roman" w:hAnsi="Times New Roman"/>
        </w:rPr>
        <w:t xml:space="preserve"> recorded from five randomly selected plants from each plot. The </w:t>
      </w:r>
      <w:r w:rsidRPr="00A7534A">
        <w:rPr>
          <w:rFonts w:ascii="Times New Roman" w:hAnsi="Times New Roman"/>
        </w:rPr>
        <w:t>nymphs</w:t>
      </w:r>
      <w:r w:rsidR="004D06FD" w:rsidRPr="00A7534A">
        <w:rPr>
          <w:rFonts w:ascii="Times New Roman" w:hAnsi="Times New Roman"/>
        </w:rPr>
        <w:t xml:space="preserve"> and </w:t>
      </w:r>
      <w:r w:rsidRPr="00A7534A">
        <w:rPr>
          <w:rFonts w:ascii="Times New Roman" w:hAnsi="Times New Roman"/>
        </w:rPr>
        <w:t>adults</w:t>
      </w:r>
      <w:r w:rsidR="004D06FD" w:rsidRPr="00A7534A">
        <w:rPr>
          <w:rFonts w:ascii="Times New Roman" w:hAnsi="Times New Roman"/>
        </w:rPr>
        <w:t xml:space="preserve"> of </w:t>
      </w:r>
      <w:r w:rsidRPr="00A7534A">
        <w:rPr>
          <w:rFonts w:ascii="Times New Roman" w:hAnsi="Times New Roman"/>
        </w:rPr>
        <w:t>aphid</w:t>
      </w:r>
      <w:r w:rsidR="004D06FD" w:rsidRPr="00A7534A">
        <w:rPr>
          <w:rFonts w:ascii="Times New Roman" w:hAnsi="Times New Roman"/>
        </w:rPr>
        <w:t>, thrips and whitefly were recorded on five randomly selected plants on three leaves selected from top, middle and bottom canopy of the plants from each plot. Population counts of mealy bugs (crawlers and adult stages) were recorded from 5 cm apical shoot length of five tagged plants at weekly interval. The ETL of sucking pests viz. leaf hopper (av. 2 leafhoppers/leaf), thrips, aphids</w:t>
      </w:r>
      <w:r w:rsidR="004D06FD">
        <w:rPr>
          <w:rFonts w:ascii="Times New Roman" w:hAnsi="Times New Roman"/>
        </w:rPr>
        <w:t xml:space="preserve"> and</w:t>
      </w:r>
      <w:r w:rsidR="004D06FD" w:rsidRPr="00A7534A">
        <w:rPr>
          <w:rFonts w:ascii="Times New Roman" w:hAnsi="Times New Roman"/>
        </w:rPr>
        <w:t xml:space="preserve"> whitefly (av. 10 insects/ leaf) and for mealybug (av. 2 grades /plant) were followed for interventions in protected plots. The populations of sucking pests were recorded at standard week intervals during morning hours, starting after germination till the maturity of the crop. The incidence of mite was not noticed in any of the plots. </w:t>
      </w:r>
    </w:p>
    <w:p w14:paraId="175572F6" w14:textId="77777777" w:rsidR="004D06FD" w:rsidRPr="00A7534A" w:rsidRDefault="004D06FD" w:rsidP="004D06FD">
      <w:pPr>
        <w:autoSpaceDE w:val="0"/>
        <w:autoSpaceDN w:val="0"/>
        <w:adjustRightInd w:val="0"/>
        <w:spacing w:before="120" w:after="120" w:line="360" w:lineRule="auto"/>
        <w:ind w:firstLine="720"/>
        <w:jc w:val="both"/>
        <w:rPr>
          <w:rFonts w:ascii="Times New Roman" w:hAnsi="Times New Roman"/>
        </w:rPr>
      </w:pPr>
      <w:r w:rsidRPr="00A7534A">
        <w:rPr>
          <w:rFonts w:ascii="Times New Roman" w:hAnsi="Times New Roman"/>
        </w:rPr>
        <w:t xml:space="preserve">The number of healthy and damage flowers by larvae of pink bollworm from five randomly selected </w:t>
      </w:r>
      <w:r w:rsidRPr="00A7534A">
        <w:rPr>
          <w:rFonts w:ascii="Times New Roman" w:hAnsi="Times New Roman"/>
        </w:rPr>
        <w:t xml:space="preserve">plants were counted at 15-day interval starting from 45 days after sowing (DAS) till 120 DAS in each plot. Similarly, Green boll damage and locule damage was recorded by destructive sampling of 20 green bolls from 90 to 150 DAS from each plot.  At harvest, the damage to open bolls and locules by pink bollworm was recorded by counting the number of healthy and damaged open bolls and locules by the pink bollworm separately from five plants from each plot. The number of damaged squares were counted based on number of healthy and damaged squares by spotted bollworm and American bollworm separately from five randomly selected plants from each </w:t>
      </w:r>
      <w:proofErr w:type="gramStart"/>
      <w:r w:rsidRPr="00A7534A">
        <w:rPr>
          <w:rFonts w:ascii="Times New Roman" w:hAnsi="Times New Roman"/>
        </w:rPr>
        <w:t>plots</w:t>
      </w:r>
      <w:proofErr w:type="gramEnd"/>
      <w:r w:rsidRPr="00A7534A">
        <w:rPr>
          <w:rFonts w:ascii="Times New Roman" w:hAnsi="Times New Roman"/>
        </w:rPr>
        <w:t xml:space="preserve"> during squaring time at one-week interval (75 to 120 DAS). Similarly, number of healthy and damage green bolls were also counted from five randomly selected plants in each of the treatment combinations during fruiting periods at one-week interval (90 to 135 DAS). At the harvest, damage to open bolls and locules by larvae of spotted and American bollworm was also recorded by counting the number of healthy and damaged open bolls and locules by the spotted and American bollworm separately from five plants in each plot. The above data were converted to per cent damage to </w:t>
      </w:r>
      <w:r w:rsidRPr="00A7534A">
        <w:rPr>
          <w:rFonts w:ascii="Times New Roman" w:hAnsi="Times New Roman"/>
        </w:rPr>
        <w:lastRenderedPageBreak/>
        <w:t xml:space="preserve">squares. green bolls, open bolls and locules for both the bollworms. The number of larvae of spotted and American bollworm was also recorded on 5 randomly selected plants during its period of occurrence at one-week interval in all the treatment combinations. The ETL for pink bollworm is 5-10 % fruiting body damage or1- 2 larvae per 20 bolls (rosette flower, green bolls, or open bolls) while for spotted and American bollworm is &gt; 20 % fruiting body damage (Square, green bolls or open bolls) or &gt;2 larvae/plant. The unprotected plots were kept free from insecticidal application. </w:t>
      </w:r>
    </w:p>
    <w:p w14:paraId="4427F6DF" w14:textId="77777777" w:rsidR="004D06FD" w:rsidRDefault="004D06FD" w:rsidP="004D06FD">
      <w:pPr>
        <w:autoSpaceDE w:val="0"/>
        <w:autoSpaceDN w:val="0"/>
        <w:adjustRightInd w:val="0"/>
        <w:spacing w:before="120" w:after="120" w:line="360" w:lineRule="auto"/>
        <w:ind w:firstLine="480"/>
        <w:jc w:val="both"/>
        <w:rPr>
          <w:rFonts w:ascii="Times New Roman" w:hAnsi="Times New Roman"/>
        </w:rPr>
      </w:pPr>
      <w:r w:rsidRPr="00A7534A">
        <w:rPr>
          <w:rFonts w:ascii="Times New Roman" w:hAnsi="Times New Roman"/>
        </w:rPr>
        <w:t xml:space="preserve">The comparative studies of spider incidence in protected and unprotected plots of </w:t>
      </w:r>
      <w:proofErr w:type="spellStart"/>
      <w:r w:rsidRPr="00A7534A">
        <w:rPr>
          <w:rFonts w:ascii="Times New Roman" w:hAnsi="Times New Roman"/>
          <w:i/>
          <w:iCs/>
        </w:rPr>
        <w:t>Bt</w:t>
      </w:r>
      <w:proofErr w:type="spellEnd"/>
      <w:r w:rsidRPr="00A7534A">
        <w:rPr>
          <w:rFonts w:ascii="Times New Roman" w:hAnsi="Times New Roman"/>
        </w:rPr>
        <w:t xml:space="preserve"> hybrid and Non </w:t>
      </w:r>
      <w:proofErr w:type="spellStart"/>
      <w:r w:rsidRPr="00A7534A">
        <w:rPr>
          <w:rFonts w:ascii="Times New Roman" w:hAnsi="Times New Roman"/>
          <w:i/>
          <w:iCs/>
        </w:rPr>
        <w:t>Bt</w:t>
      </w:r>
      <w:proofErr w:type="spellEnd"/>
      <w:r w:rsidRPr="00A7534A">
        <w:rPr>
          <w:rFonts w:ascii="Times New Roman" w:hAnsi="Times New Roman"/>
        </w:rPr>
        <w:t xml:space="preserve"> variety were tested through paired t test and interpreted while the occurrence / abundance of spiders in relation to biotic and abiotic factors were studied using the data of spider incidence and their prey insects from unprotected plots of </w:t>
      </w:r>
      <w:proofErr w:type="spellStart"/>
      <w:r w:rsidRPr="00A7534A">
        <w:rPr>
          <w:rFonts w:ascii="Times New Roman" w:hAnsi="Times New Roman"/>
          <w:i/>
          <w:iCs/>
        </w:rPr>
        <w:t>Bt</w:t>
      </w:r>
      <w:proofErr w:type="spellEnd"/>
      <w:r w:rsidRPr="00A7534A">
        <w:rPr>
          <w:rFonts w:ascii="Times New Roman" w:hAnsi="Times New Roman"/>
        </w:rPr>
        <w:t xml:space="preserve"> cotton hybrid (majority of area of cultivation is </w:t>
      </w:r>
      <w:proofErr w:type="spellStart"/>
      <w:r w:rsidRPr="00A7534A">
        <w:rPr>
          <w:rFonts w:ascii="Times New Roman" w:hAnsi="Times New Roman"/>
          <w:i/>
          <w:iCs/>
        </w:rPr>
        <w:t>Bt</w:t>
      </w:r>
      <w:proofErr w:type="spellEnd"/>
      <w:r w:rsidRPr="00A7534A">
        <w:rPr>
          <w:rFonts w:ascii="Times New Roman" w:hAnsi="Times New Roman"/>
        </w:rPr>
        <w:t xml:space="preserve"> cotton hybrid) as well as data on weather parameters recorded at observatories of respective locations. The correlation between spiders and biotic factors, viz., soft-bodied insects (sucking pests and larvae </w:t>
      </w:r>
      <w:r w:rsidRPr="00A7534A">
        <w:rPr>
          <w:rFonts w:ascii="Times New Roman" w:hAnsi="Times New Roman"/>
        </w:rPr>
        <w:t>of bollworms), was also studied, along with their significance through the ‘t’</w:t>
      </w:r>
      <w:r>
        <w:rPr>
          <w:rFonts w:ascii="Times New Roman" w:hAnsi="Times New Roman"/>
        </w:rPr>
        <w:t xml:space="preserve"> </w:t>
      </w:r>
      <w:r w:rsidRPr="00A7534A">
        <w:rPr>
          <w:rFonts w:ascii="Times New Roman" w:hAnsi="Times New Roman"/>
        </w:rPr>
        <w:t xml:space="preserve">test.  For studying the correlations of spider incidence with abiotic factors weather data </w:t>
      </w:r>
      <w:r w:rsidRPr="00A7534A">
        <w:rPr>
          <w:rFonts w:ascii="Times New Roman" w:hAnsi="Times New Roman"/>
          <w:i/>
          <w:iCs/>
        </w:rPr>
        <w:t>viz.</w:t>
      </w:r>
      <w:r w:rsidRPr="00A7534A">
        <w:rPr>
          <w:rFonts w:ascii="Times New Roman" w:hAnsi="Times New Roman"/>
        </w:rPr>
        <w:t>, maximum temperature (</w:t>
      </w:r>
      <w:r w:rsidRPr="00A7534A">
        <w:rPr>
          <w:rFonts w:ascii="Times New Roman" w:hAnsi="Times New Roman"/>
          <w:vertAlign w:val="superscript"/>
        </w:rPr>
        <w:t>0</w:t>
      </w:r>
      <w:r w:rsidRPr="00A7534A">
        <w:rPr>
          <w:rFonts w:ascii="Times New Roman" w:hAnsi="Times New Roman"/>
        </w:rPr>
        <w:t>C), minimum temperature (</w:t>
      </w:r>
      <w:r w:rsidRPr="00A7534A">
        <w:rPr>
          <w:rFonts w:ascii="Times New Roman" w:hAnsi="Times New Roman"/>
          <w:vertAlign w:val="superscript"/>
        </w:rPr>
        <w:t>0</w:t>
      </w:r>
      <w:r w:rsidRPr="00A7534A">
        <w:rPr>
          <w:rFonts w:ascii="Times New Roman" w:hAnsi="Times New Roman"/>
        </w:rPr>
        <w:t>C), average temperature (</w:t>
      </w:r>
      <w:r w:rsidRPr="00A7534A">
        <w:rPr>
          <w:rFonts w:ascii="Times New Roman" w:hAnsi="Times New Roman"/>
          <w:vertAlign w:val="superscript"/>
        </w:rPr>
        <w:t>0</w:t>
      </w:r>
      <w:r w:rsidRPr="00A7534A">
        <w:rPr>
          <w:rFonts w:ascii="Times New Roman" w:hAnsi="Times New Roman"/>
        </w:rPr>
        <w:t xml:space="preserve">C), morning relative humidity (%), evening relative humidity (%), average relative humidity (%), wind speed (km/hr.), sunshine hours, evaporation (mm), rainfall (mm) and rainy days recorded as per Standard Meteorological Week (SMW) at Meteorological observatories at Main Cotton Research Station, Surat and Regional Cotton Research Station, Navsari Agricultural University, </w:t>
      </w:r>
      <w:proofErr w:type="spellStart"/>
      <w:r w:rsidRPr="00A7534A">
        <w:rPr>
          <w:rFonts w:ascii="Times New Roman" w:hAnsi="Times New Roman"/>
        </w:rPr>
        <w:t>Maktampur</w:t>
      </w:r>
      <w:proofErr w:type="spellEnd"/>
      <w:r w:rsidRPr="00A7534A">
        <w:rPr>
          <w:rFonts w:ascii="Times New Roman" w:hAnsi="Times New Roman"/>
        </w:rPr>
        <w:t xml:space="preserve">, Bharuch were obtained and used for the present study. </w:t>
      </w:r>
    </w:p>
    <w:p w14:paraId="051DE5D1" w14:textId="65247D5E" w:rsidR="00AA4DF4" w:rsidRPr="00795AB5" w:rsidRDefault="00795AB5" w:rsidP="00795AB5">
      <w:pPr>
        <w:pStyle w:val="ListParagraph"/>
        <w:numPr>
          <w:ilvl w:val="0"/>
          <w:numId w:val="21"/>
        </w:numPr>
        <w:autoSpaceDE w:val="0"/>
        <w:autoSpaceDN w:val="0"/>
        <w:adjustRightInd w:val="0"/>
        <w:spacing w:before="120" w:after="120" w:line="360" w:lineRule="auto"/>
        <w:ind w:left="284"/>
        <w:jc w:val="both"/>
        <w:rPr>
          <w:rFonts w:ascii="Times New Roman" w:hAnsi="Times New Roman"/>
          <w:b/>
          <w:bCs/>
        </w:rPr>
      </w:pPr>
      <w:r w:rsidRPr="00795AB5">
        <w:rPr>
          <w:rFonts w:ascii="Times New Roman" w:hAnsi="Times New Roman"/>
          <w:b/>
          <w:bCs/>
        </w:rPr>
        <w:t>RESULTS AND DISCUSSION</w:t>
      </w:r>
    </w:p>
    <w:p w14:paraId="1E83AF06" w14:textId="77777777" w:rsidR="00AA4DF4" w:rsidRDefault="00AA4DF4" w:rsidP="00AA4DF4">
      <w:pPr>
        <w:spacing w:line="360" w:lineRule="auto"/>
        <w:ind w:firstLine="720"/>
        <w:jc w:val="both"/>
        <w:rPr>
          <w:rFonts w:ascii="Times New Roman" w:eastAsia="Calibri" w:hAnsi="Times New Roman" w:cs="Shruti"/>
        </w:rPr>
      </w:pPr>
      <w:r w:rsidRPr="00AA4DF4">
        <w:rPr>
          <w:rFonts w:ascii="Times New Roman" w:eastAsia="Calibri" w:hAnsi="Times New Roman" w:cs="Shruti"/>
        </w:rPr>
        <w:t>The occurrence of spiders was recorded in protected and unprotected blocks of RCH 2 BG II and Suraj (Non-</w:t>
      </w:r>
      <w:proofErr w:type="spellStart"/>
      <w:r w:rsidRPr="00AA4DF4">
        <w:rPr>
          <w:rFonts w:ascii="Times New Roman" w:eastAsia="Calibri" w:hAnsi="Times New Roman" w:cs="Shruti"/>
          <w:i/>
          <w:iCs/>
        </w:rPr>
        <w:t>Bt</w:t>
      </w:r>
      <w:proofErr w:type="spellEnd"/>
      <w:r w:rsidRPr="00AA4DF4">
        <w:rPr>
          <w:rFonts w:ascii="Times New Roman" w:eastAsia="Calibri" w:hAnsi="Times New Roman" w:cs="Shruti"/>
        </w:rPr>
        <w:t xml:space="preserve"> variety) throughout the </w:t>
      </w:r>
      <w:r w:rsidRPr="00AA4DF4">
        <w:rPr>
          <w:rFonts w:ascii="Times New Roman" w:eastAsia="Calibri" w:hAnsi="Times New Roman" w:cs="Shruti"/>
          <w:i/>
          <w:iCs/>
        </w:rPr>
        <w:t>Kharif</w:t>
      </w:r>
      <w:r w:rsidRPr="00AA4DF4">
        <w:rPr>
          <w:rFonts w:ascii="Times New Roman" w:eastAsia="Calibri" w:hAnsi="Times New Roman" w:cs="Shruti"/>
        </w:rPr>
        <w:t xml:space="preserve"> season at one-week intervals during 2023-24 and 2024-25.</w:t>
      </w:r>
    </w:p>
    <w:p w14:paraId="5242182A" w14:textId="1D613C82" w:rsidR="007B6489" w:rsidRPr="007B6489" w:rsidRDefault="007B6489" w:rsidP="007B6489">
      <w:pPr>
        <w:spacing w:line="360" w:lineRule="auto"/>
        <w:jc w:val="both"/>
        <w:rPr>
          <w:rFonts w:ascii="Times New Roman" w:eastAsia="Calibri" w:hAnsi="Times New Roman" w:cs="Shruti"/>
          <w:b/>
          <w:bCs/>
        </w:rPr>
      </w:pPr>
      <w:r w:rsidRPr="007B6489">
        <w:rPr>
          <w:rFonts w:ascii="Times New Roman" w:eastAsia="Calibri" w:hAnsi="Times New Roman" w:cs="Shruti"/>
          <w:b/>
          <w:bCs/>
        </w:rPr>
        <w:t>3.1 Occurrence of spiders was recorded in protected and unprotected blocks of RCH 2 BG II and Suraj (Non-</w:t>
      </w:r>
      <w:proofErr w:type="spellStart"/>
      <w:r w:rsidRPr="007B6489">
        <w:rPr>
          <w:rFonts w:ascii="Times New Roman" w:eastAsia="Calibri" w:hAnsi="Times New Roman" w:cs="Shruti"/>
          <w:b/>
          <w:bCs/>
          <w:i/>
          <w:iCs/>
        </w:rPr>
        <w:t>Bt</w:t>
      </w:r>
      <w:proofErr w:type="spellEnd"/>
      <w:r w:rsidRPr="007B6489">
        <w:rPr>
          <w:rFonts w:ascii="Times New Roman" w:eastAsia="Calibri" w:hAnsi="Times New Roman" w:cs="Shruti"/>
          <w:b/>
          <w:bCs/>
        </w:rPr>
        <w:t xml:space="preserve"> variety)</w:t>
      </w:r>
    </w:p>
    <w:p w14:paraId="37380318" w14:textId="77777777" w:rsidR="00AA4DF4" w:rsidRPr="00AA4DF4" w:rsidRDefault="00AA4DF4" w:rsidP="00B40BC5">
      <w:pPr>
        <w:spacing w:line="360" w:lineRule="auto"/>
        <w:contextualSpacing/>
        <w:rPr>
          <w:rFonts w:ascii="Times New Roman" w:eastAsia="Calibri" w:hAnsi="Times New Roman" w:cs="Shruti"/>
          <w:b/>
          <w:bCs/>
        </w:rPr>
      </w:pPr>
      <w:r w:rsidRPr="00AA4DF4">
        <w:rPr>
          <w:rFonts w:ascii="Times New Roman" w:eastAsia="Calibri" w:hAnsi="Times New Roman" w:cs="Times New Roman"/>
          <w:b/>
          <w:bCs/>
          <w:sz w:val="22"/>
          <w:szCs w:val="22"/>
        </w:rPr>
        <w:t>Main</w:t>
      </w:r>
      <w:r w:rsidRPr="00AA4DF4">
        <w:rPr>
          <w:rFonts w:ascii="Times New Roman" w:eastAsia="Calibri" w:hAnsi="Times New Roman" w:cs="Times New Roman"/>
          <w:b/>
          <w:bCs/>
        </w:rPr>
        <w:t xml:space="preserve"> Cotton</w:t>
      </w:r>
      <w:r w:rsidRPr="00AA4DF4">
        <w:rPr>
          <w:rFonts w:ascii="Times New Roman" w:eastAsia="Calibri" w:hAnsi="Times New Roman" w:cs="Shruti"/>
          <w:b/>
          <w:bCs/>
        </w:rPr>
        <w:t xml:space="preserve"> Research Station, Surat </w:t>
      </w:r>
    </w:p>
    <w:p w14:paraId="7ADB81C3" w14:textId="27F97E46" w:rsidR="00AA4DF4" w:rsidRPr="00AA4DF4" w:rsidRDefault="00AA4DF4" w:rsidP="00AA4DF4">
      <w:pPr>
        <w:spacing w:line="360" w:lineRule="auto"/>
        <w:ind w:firstLine="720"/>
        <w:jc w:val="both"/>
        <w:rPr>
          <w:rFonts w:ascii="Times New Roman" w:eastAsia="Calibri" w:hAnsi="Times New Roman" w:cs="Shruti"/>
        </w:rPr>
      </w:pPr>
      <w:r w:rsidRPr="00AA4DF4">
        <w:rPr>
          <w:rFonts w:ascii="Times New Roman" w:eastAsia="Calibri" w:hAnsi="Times New Roman" w:cs="Shruti"/>
        </w:rPr>
        <w:lastRenderedPageBreak/>
        <w:t>The data on the occurrence of spiders in protected and unprotected plots of RCH 2 BG II (</w:t>
      </w:r>
      <w:proofErr w:type="spellStart"/>
      <w:r w:rsidRPr="00AA4DF4">
        <w:rPr>
          <w:rFonts w:ascii="Times New Roman" w:eastAsia="Calibri" w:hAnsi="Times New Roman" w:cs="Shruti"/>
          <w:i/>
          <w:iCs/>
        </w:rPr>
        <w:t>Bt</w:t>
      </w:r>
      <w:proofErr w:type="spellEnd"/>
      <w:r w:rsidRPr="00AA4DF4">
        <w:rPr>
          <w:rFonts w:ascii="Times New Roman" w:eastAsia="Calibri" w:hAnsi="Times New Roman" w:cs="Shruti"/>
        </w:rPr>
        <w:t xml:space="preserve"> cotton hybrid) and Suraj (non-</w:t>
      </w:r>
      <w:proofErr w:type="spellStart"/>
      <w:r w:rsidRPr="00AA4DF4">
        <w:rPr>
          <w:rFonts w:ascii="Times New Roman" w:eastAsia="Calibri" w:hAnsi="Times New Roman" w:cs="Shruti"/>
          <w:i/>
          <w:iCs/>
        </w:rPr>
        <w:t>Bt</w:t>
      </w:r>
      <w:proofErr w:type="spellEnd"/>
      <w:r w:rsidRPr="00AA4DF4">
        <w:rPr>
          <w:rFonts w:ascii="Times New Roman" w:eastAsia="Calibri" w:hAnsi="Times New Roman" w:cs="Shruti"/>
        </w:rPr>
        <w:t xml:space="preserve"> variety) recorded during </w:t>
      </w:r>
      <w:r w:rsidRPr="00AA4DF4">
        <w:rPr>
          <w:rFonts w:ascii="Times New Roman" w:eastAsia="Calibri" w:hAnsi="Times New Roman" w:cs="Shruti"/>
          <w:i/>
          <w:iCs/>
        </w:rPr>
        <w:t xml:space="preserve">Kharif </w:t>
      </w:r>
      <w:r w:rsidRPr="00AA4DF4">
        <w:rPr>
          <w:rFonts w:ascii="Times New Roman" w:eastAsia="Calibri" w:hAnsi="Times New Roman" w:cs="Shruti"/>
        </w:rPr>
        <w:t xml:space="preserve">2023 and 2024 are presented in Table </w:t>
      </w:r>
      <w:r w:rsidR="00D90E79">
        <w:rPr>
          <w:rFonts w:ascii="Times New Roman" w:eastAsia="Calibri" w:hAnsi="Times New Roman" w:cs="Shruti"/>
        </w:rPr>
        <w:t>2</w:t>
      </w:r>
      <w:r w:rsidRPr="00AA4DF4">
        <w:rPr>
          <w:rFonts w:ascii="Times New Roman" w:eastAsia="Calibri" w:hAnsi="Times New Roman" w:cs="Shruti"/>
        </w:rPr>
        <w:t xml:space="preserve">. </w:t>
      </w:r>
    </w:p>
    <w:p w14:paraId="520E1212" w14:textId="77777777" w:rsidR="00AA4DF4" w:rsidRPr="00AA4DF4" w:rsidRDefault="00AA4DF4" w:rsidP="00AA4DF4">
      <w:pPr>
        <w:spacing w:line="360" w:lineRule="auto"/>
        <w:ind w:firstLine="720"/>
        <w:jc w:val="both"/>
        <w:rPr>
          <w:rFonts w:ascii="Times New Roman" w:eastAsia="Calibri" w:hAnsi="Times New Roman" w:cs="Shruti"/>
        </w:rPr>
      </w:pPr>
      <w:r w:rsidRPr="00AA4DF4">
        <w:rPr>
          <w:rFonts w:ascii="Times New Roman" w:eastAsia="Calibri" w:hAnsi="Times New Roman" w:cs="Shruti"/>
        </w:rPr>
        <w:t>In 2023, the incidence of spider was found to have initiated from the 29</w:t>
      </w:r>
      <w:r w:rsidRPr="00AA4DF4">
        <w:rPr>
          <w:rFonts w:ascii="Times New Roman" w:eastAsia="Calibri" w:hAnsi="Times New Roman" w:cs="Shruti"/>
          <w:vertAlign w:val="superscript"/>
        </w:rPr>
        <w:t>th</w:t>
      </w:r>
      <w:r w:rsidRPr="00AA4DF4">
        <w:rPr>
          <w:rFonts w:ascii="Times New Roman" w:eastAsia="Calibri" w:hAnsi="Times New Roman" w:cs="Shruti"/>
        </w:rPr>
        <w:t xml:space="preserve"> Standard Meteorological Week (SMW) till 1</w:t>
      </w:r>
      <w:r w:rsidRPr="00AA4DF4">
        <w:rPr>
          <w:rFonts w:ascii="Times New Roman" w:eastAsia="Calibri" w:hAnsi="Times New Roman" w:cs="Shruti"/>
          <w:vertAlign w:val="superscript"/>
        </w:rPr>
        <w:t>st</w:t>
      </w:r>
      <w:r w:rsidRPr="00AA4DF4">
        <w:rPr>
          <w:rFonts w:ascii="Times New Roman" w:eastAsia="Calibri" w:hAnsi="Times New Roman" w:cs="Shruti"/>
        </w:rPr>
        <w:t xml:space="preserve"> SMW showing peak population (1.08 spiders/plant) in the 46</w:t>
      </w:r>
      <w:r w:rsidRPr="00AA4DF4">
        <w:rPr>
          <w:rFonts w:ascii="Times New Roman" w:eastAsia="Calibri" w:hAnsi="Times New Roman" w:cs="Shruti"/>
          <w:vertAlign w:val="superscript"/>
        </w:rPr>
        <w:t>th</w:t>
      </w:r>
      <w:r w:rsidRPr="00AA4DF4">
        <w:rPr>
          <w:rFonts w:ascii="Times New Roman" w:eastAsia="Calibri" w:hAnsi="Times New Roman" w:cs="Shruti"/>
        </w:rPr>
        <w:t xml:space="preserve"> SMW in unprotected plot of RCH 2 BG II. In 2024, more or less similar trend was noticed, incidence being initiated from the 29</w:t>
      </w:r>
      <w:r w:rsidRPr="00AA4DF4">
        <w:rPr>
          <w:rFonts w:ascii="Times New Roman" w:eastAsia="Calibri" w:hAnsi="Times New Roman" w:cs="Shruti"/>
          <w:vertAlign w:val="superscript"/>
        </w:rPr>
        <w:t>th</w:t>
      </w:r>
      <w:r w:rsidRPr="00AA4DF4">
        <w:rPr>
          <w:rFonts w:ascii="Times New Roman" w:eastAsia="Calibri" w:hAnsi="Times New Roman" w:cs="Shruti"/>
        </w:rPr>
        <w:t xml:space="preserve"> SMW till crop end with peak population (1.20 spiders/plant) in 49</w:t>
      </w:r>
      <w:r w:rsidRPr="00AA4DF4">
        <w:rPr>
          <w:rFonts w:ascii="Times New Roman" w:eastAsia="Calibri" w:hAnsi="Times New Roman" w:cs="Shruti"/>
          <w:vertAlign w:val="superscript"/>
        </w:rPr>
        <w:t>th</w:t>
      </w:r>
      <w:r w:rsidRPr="00AA4DF4">
        <w:rPr>
          <w:rFonts w:ascii="Times New Roman" w:eastAsia="Calibri" w:hAnsi="Times New Roman" w:cs="Shruti"/>
        </w:rPr>
        <w:t xml:space="preserve"> SMW. The pooled data of two years revealed that spiders were active from the 29</w:t>
      </w:r>
      <w:r w:rsidRPr="00AA4DF4">
        <w:rPr>
          <w:rFonts w:ascii="Times New Roman" w:eastAsia="Calibri" w:hAnsi="Times New Roman" w:cs="Shruti"/>
          <w:vertAlign w:val="superscript"/>
        </w:rPr>
        <w:t>th</w:t>
      </w:r>
      <w:r w:rsidRPr="00AA4DF4">
        <w:rPr>
          <w:rFonts w:ascii="Times New Roman" w:eastAsia="Calibri" w:hAnsi="Times New Roman" w:cs="Shruti"/>
        </w:rPr>
        <w:t xml:space="preserve"> to 1</w:t>
      </w:r>
      <w:r w:rsidRPr="00AA4DF4">
        <w:rPr>
          <w:rFonts w:ascii="Times New Roman" w:eastAsia="Calibri" w:hAnsi="Times New Roman" w:cs="Shruti"/>
          <w:vertAlign w:val="superscript"/>
        </w:rPr>
        <w:t>st</w:t>
      </w:r>
      <w:r w:rsidRPr="00AA4DF4">
        <w:rPr>
          <w:rFonts w:ascii="Times New Roman" w:eastAsia="Calibri" w:hAnsi="Times New Roman" w:cs="Shruti"/>
        </w:rPr>
        <w:t xml:space="preserve"> SMW, with their peak activity (&gt;0.80 spider/plant) was found from the 46</w:t>
      </w:r>
      <w:r w:rsidRPr="00AA4DF4">
        <w:rPr>
          <w:rFonts w:ascii="Times New Roman" w:eastAsia="Calibri" w:hAnsi="Times New Roman" w:cs="Shruti"/>
          <w:vertAlign w:val="superscript"/>
        </w:rPr>
        <w:t>th</w:t>
      </w:r>
      <w:r w:rsidRPr="00AA4DF4">
        <w:rPr>
          <w:rFonts w:ascii="Times New Roman" w:eastAsia="Calibri" w:hAnsi="Times New Roman" w:cs="Shruti"/>
        </w:rPr>
        <w:t xml:space="preserve"> (second week of November) to 51</w:t>
      </w:r>
      <w:r w:rsidRPr="00AA4DF4">
        <w:rPr>
          <w:rFonts w:ascii="Times New Roman" w:eastAsia="Calibri" w:hAnsi="Times New Roman" w:cs="Shruti"/>
          <w:vertAlign w:val="superscript"/>
        </w:rPr>
        <w:t>st</w:t>
      </w:r>
      <w:r w:rsidRPr="00AA4DF4">
        <w:rPr>
          <w:rFonts w:ascii="Times New Roman" w:eastAsia="Calibri" w:hAnsi="Times New Roman" w:cs="Shruti"/>
        </w:rPr>
        <w:t xml:space="preserve"> (third week of December) SMW in unprotected plots of RCH 2 BG II. In protected plot of RCH 2 BG II the incidence of spider was found initiated from the 31</w:t>
      </w:r>
      <w:r w:rsidRPr="00AA4DF4">
        <w:rPr>
          <w:rFonts w:ascii="Times New Roman" w:eastAsia="Calibri" w:hAnsi="Times New Roman" w:cs="Shruti"/>
          <w:vertAlign w:val="superscript"/>
        </w:rPr>
        <w:t>st</w:t>
      </w:r>
      <w:r w:rsidRPr="00AA4DF4">
        <w:rPr>
          <w:rFonts w:ascii="Times New Roman" w:eastAsia="Calibri" w:hAnsi="Times New Roman" w:cs="Shruti"/>
        </w:rPr>
        <w:t xml:space="preserve"> SMW till crop end showing peak population (1 spider/plant) in the 47</w:t>
      </w:r>
      <w:r w:rsidRPr="00AA4DF4">
        <w:rPr>
          <w:rFonts w:ascii="Times New Roman" w:eastAsia="Calibri" w:hAnsi="Times New Roman" w:cs="Shruti"/>
          <w:vertAlign w:val="superscript"/>
        </w:rPr>
        <w:t>th</w:t>
      </w:r>
      <w:r w:rsidRPr="00AA4DF4">
        <w:rPr>
          <w:rFonts w:ascii="Times New Roman" w:eastAsia="Calibri" w:hAnsi="Times New Roman" w:cs="Shruti"/>
        </w:rPr>
        <w:t xml:space="preserve"> and 51</w:t>
      </w:r>
      <w:r w:rsidRPr="00AA4DF4">
        <w:rPr>
          <w:rFonts w:ascii="Times New Roman" w:eastAsia="Calibri" w:hAnsi="Times New Roman" w:cs="Shruti"/>
          <w:vertAlign w:val="superscript"/>
        </w:rPr>
        <w:t>st</w:t>
      </w:r>
      <w:r w:rsidRPr="00AA4DF4">
        <w:rPr>
          <w:rFonts w:ascii="Times New Roman" w:eastAsia="Calibri" w:hAnsi="Times New Roman" w:cs="Shruti"/>
        </w:rPr>
        <w:t xml:space="preserve"> SMW in 2023.Whereas in 2024, the incidence was initiated from the 31</w:t>
      </w:r>
      <w:r w:rsidRPr="00AA4DF4">
        <w:rPr>
          <w:rFonts w:ascii="Times New Roman" w:eastAsia="Calibri" w:hAnsi="Times New Roman" w:cs="Shruti"/>
          <w:vertAlign w:val="superscript"/>
        </w:rPr>
        <w:t>st</w:t>
      </w:r>
      <w:r w:rsidRPr="00AA4DF4">
        <w:rPr>
          <w:rFonts w:ascii="Times New Roman" w:eastAsia="Calibri" w:hAnsi="Times New Roman" w:cs="Shruti"/>
        </w:rPr>
        <w:t xml:space="preserve"> SMW with peak population in 1</w:t>
      </w:r>
      <w:r w:rsidRPr="00AA4DF4">
        <w:rPr>
          <w:rFonts w:ascii="Times New Roman" w:eastAsia="Calibri" w:hAnsi="Times New Roman" w:cs="Shruti"/>
          <w:vertAlign w:val="superscript"/>
        </w:rPr>
        <w:t>st</w:t>
      </w:r>
      <w:r w:rsidRPr="00AA4DF4">
        <w:rPr>
          <w:rFonts w:ascii="Times New Roman" w:eastAsia="Calibri" w:hAnsi="Times New Roman" w:cs="Shruti"/>
        </w:rPr>
        <w:t xml:space="preserve"> SMW in protected plot of RCH 2 BG II. The pooled data of two years revealed that </w:t>
      </w:r>
      <w:r w:rsidRPr="00AA4DF4">
        <w:rPr>
          <w:rFonts w:ascii="Times New Roman" w:eastAsia="Calibri" w:hAnsi="Times New Roman" w:cs="Shruti"/>
        </w:rPr>
        <w:t>spiders were active from the 31</w:t>
      </w:r>
      <w:r w:rsidRPr="00AA4DF4">
        <w:rPr>
          <w:rFonts w:ascii="Times New Roman" w:eastAsia="Calibri" w:hAnsi="Times New Roman" w:cs="Shruti"/>
          <w:vertAlign w:val="superscript"/>
        </w:rPr>
        <w:t>st</w:t>
      </w:r>
      <w:r w:rsidRPr="00AA4DF4">
        <w:rPr>
          <w:rFonts w:ascii="Times New Roman" w:eastAsia="Calibri" w:hAnsi="Times New Roman" w:cs="Shruti"/>
        </w:rPr>
        <w:t xml:space="preserve"> to 1</w:t>
      </w:r>
      <w:r w:rsidRPr="00AA4DF4">
        <w:rPr>
          <w:rFonts w:ascii="Times New Roman" w:eastAsia="Calibri" w:hAnsi="Times New Roman" w:cs="Shruti"/>
          <w:vertAlign w:val="superscript"/>
        </w:rPr>
        <w:t>st</w:t>
      </w:r>
      <w:r w:rsidRPr="00AA4DF4">
        <w:rPr>
          <w:rFonts w:ascii="Times New Roman" w:eastAsia="Calibri" w:hAnsi="Times New Roman" w:cs="Shruti"/>
        </w:rPr>
        <w:t xml:space="preserve"> SMW, with their peak activity (&gt;0.80 spider/plant) was found from the 46</w:t>
      </w:r>
      <w:r w:rsidRPr="00AA4DF4">
        <w:rPr>
          <w:rFonts w:ascii="Times New Roman" w:eastAsia="Calibri" w:hAnsi="Times New Roman" w:cs="Shruti"/>
          <w:vertAlign w:val="superscript"/>
        </w:rPr>
        <w:t>th</w:t>
      </w:r>
      <w:r w:rsidRPr="00AA4DF4">
        <w:rPr>
          <w:rFonts w:ascii="Times New Roman" w:eastAsia="Calibri" w:hAnsi="Times New Roman" w:cs="Shruti"/>
        </w:rPr>
        <w:t xml:space="preserve"> (second week of November) to the 1</w:t>
      </w:r>
      <w:r w:rsidRPr="00AA4DF4">
        <w:rPr>
          <w:rFonts w:ascii="Times New Roman" w:eastAsia="Calibri" w:hAnsi="Times New Roman" w:cs="Shruti"/>
          <w:vertAlign w:val="superscript"/>
        </w:rPr>
        <w:t>st</w:t>
      </w:r>
      <w:r w:rsidRPr="00AA4DF4">
        <w:rPr>
          <w:rFonts w:ascii="Times New Roman" w:eastAsia="Calibri" w:hAnsi="Times New Roman" w:cs="Shruti"/>
        </w:rPr>
        <w:t xml:space="preserve"> SMW</w:t>
      </w:r>
      <w:r w:rsidRPr="00AA4DF4">
        <w:rPr>
          <w:rFonts w:ascii="Times New Roman" w:eastAsia="Calibri" w:hAnsi="Times New Roman" w:cs="Shruti"/>
          <w:vertAlign w:val="superscript"/>
        </w:rPr>
        <w:t xml:space="preserve"> </w:t>
      </w:r>
      <w:r w:rsidRPr="00AA4DF4">
        <w:rPr>
          <w:rFonts w:ascii="Times New Roman" w:eastAsia="Calibri" w:hAnsi="Times New Roman" w:cs="Shruti"/>
        </w:rPr>
        <w:t xml:space="preserve">(first week of January) SMW in protected plots of RCH 2 BG II. </w:t>
      </w:r>
    </w:p>
    <w:p w14:paraId="00D81CAD" w14:textId="07694B99" w:rsidR="00AA4DF4" w:rsidRPr="00AA4DF4" w:rsidRDefault="00AA4DF4" w:rsidP="00AA4DF4">
      <w:pPr>
        <w:spacing w:line="360" w:lineRule="auto"/>
        <w:ind w:firstLine="720"/>
        <w:jc w:val="both"/>
        <w:rPr>
          <w:rFonts w:ascii="Times New Roman" w:eastAsia="Calibri" w:hAnsi="Times New Roman" w:cs="Shruti"/>
        </w:rPr>
      </w:pPr>
      <w:r w:rsidRPr="00AA4DF4">
        <w:rPr>
          <w:rFonts w:ascii="Times New Roman" w:eastAsia="Calibri" w:hAnsi="Times New Roman" w:cs="Shruti"/>
        </w:rPr>
        <w:t>Attempt was also made to study the occurrence of spiders in unprotected and protected plots of Suraj (non–transgenic variety).  In 2023, the incidence of spider was found initiated from the 29</w:t>
      </w:r>
      <w:r w:rsidRPr="00AA4DF4">
        <w:rPr>
          <w:rFonts w:ascii="Times New Roman" w:eastAsia="Calibri" w:hAnsi="Times New Roman" w:cs="Shruti"/>
          <w:vertAlign w:val="superscript"/>
        </w:rPr>
        <w:t>th</w:t>
      </w:r>
      <w:r w:rsidRPr="00AA4DF4">
        <w:rPr>
          <w:rFonts w:ascii="Times New Roman" w:eastAsia="Calibri" w:hAnsi="Times New Roman" w:cs="Shruti"/>
        </w:rPr>
        <w:t xml:space="preserve"> Standard Meteorological Week (SMW) till 1</w:t>
      </w:r>
      <w:r w:rsidRPr="00AA4DF4">
        <w:rPr>
          <w:rFonts w:ascii="Times New Roman" w:eastAsia="Calibri" w:hAnsi="Times New Roman" w:cs="Shruti"/>
          <w:vertAlign w:val="superscript"/>
        </w:rPr>
        <w:t>st</w:t>
      </w:r>
      <w:r w:rsidRPr="00AA4DF4">
        <w:rPr>
          <w:rFonts w:ascii="Times New Roman" w:eastAsia="Calibri" w:hAnsi="Times New Roman" w:cs="Shruti"/>
        </w:rPr>
        <w:t xml:space="preserve"> SMW showing peak population (1.08 spiders/plant) in the 46</w:t>
      </w:r>
      <w:r w:rsidRPr="00AA4DF4">
        <w:rPr>
          <w:rFonts w:ascii="Times New Roman" w:eastAsia="Calibri" w:hAnsi="Times New Roman" w:cs="Shruti"/>
          <w:vertAlign w:val="superscript"/>
        </w:rPr>
        <w:t>th</w:t>
      </w:r>
      <w:r w:rsidRPr="00AA4DF4">
        <w:rPr>
          <w:rFonts w:ascii="Times New Roman" w:eastAsia="Calibri" w:hAnsi="Times New Roman" w:cs="Shruti"/>
        </w:rPr>
        <w:t xml:space="preserve"> SMW in unprotected plot of Suraj. In 2024, more or less similar trend was noticed, incidence being initiated from the 29</w:t>
      </w:r>
      <w:r w:rsidRPr="00AA4DF4">
        <w:rPr>
          <w:rFonts w:ascii="Times New Roman" w:eastAsia="Calibri" w:hAnsi="Times New Roman" w:cs="Shruti"/>
          <w:vertAlign w:val="superscript"/>
        </w:rPr>
        <w:t>th</w:t>
      </w:r>
      <w:r w:rsidRPr="00AA4DF4">
        <w:rPr>
          <w:rFonts w:ascii="Times New Roman" w:eastAsia="Calibri" w:hAnsi="Times New Roman" w:cs="Shruti"/>
        </w:rPr>
        <w:t xml:space="preserve"> SMW till crop end with peak population (1.24 spiders/plant) in 50</w:t>
      </w:r>
      <w:r w:rsidRPr="00AA4DF4">
        <w:rPr>
          <w:rFonts w:ascii="Times New Roman" w:eastAsia="Calibri" w:hAnsi="Times New Roman" w:cs="Shruti"/>
          <w:vertAlign w:val="superscript"/>
        </w:rPr>
        <w:t>th</w:t>
      </w:r>
      <w:r w:rsidRPr="00AA4DF4">
        <w:rPr>
          <w:rFonts w:ascii="Times New Roman" w:eastAsia="Calibri" w:hAnsi="Times New Roman" w:cs="Shruti"/>
        </w:rPr>
        <w:t xml:space="preserve"> SMW. The pooled data of two years revealed that spiders were active from the 29</w:t>
      </w:r>
      <w:r w:rsidRPr="00AA4DF4">
        <w:rPr>
          <w:rFonts w:ascii="Times New Roman" w:eastAsia="Calibri" w:hAnsi="Times New Roman" w:cs="Shruti"/>
          <w:vertAlign w:val="superscript"/>
        </w:rPr>
        <w:t>th</w:t>
      </w:r>
      <w:r w:rsidRPr="00AA4DF4">
        <w:rPr>
          <w:rFonts w:ascii="Times New Roman" w:eastAsia="Calibri" w:hAnsi="Times New Roman" w:cs="Shruti"/>
        </w:rPr>
        <w:t xml:space="preserve"> to 1</w:t>
      </w:r>
      <w:r w:rsidRPr="00AA4DF4">
        <w:rPr>
          <w:rFonts w:ascii="Times New Roman" w:eastAsia="Calibri" w:hAnsi="Times New Roman" w:cs="Shruti"/>
          <w:vertAlign w:val="superscript"/>
        </w:rPr>
        <w:t>st</w:t>
      </w:r>
      <w:r w:rsidRPr="00AA4DF4">
        <w:rPr>
          <w:rFonts w:ascii="Times New Roman" w:eastAsia="Calibri" w:hAnsi="Times New Roman" w:cs="Shruti"/>
        </w:rPr>
        <w:t xml:space="preserve"> SMW, with their peak activity (&gt;0.80 spider/plant) was found from the 41</w:t>
      </w:r>
      <w:r w:rsidRPr="00AA4DF4">
        <w:rPr>
          <w:rFonts w:ascii="Times New Roman" w:eastAsia="Calibri" w:hAnsi="Times New Roman" w:cs="Shruti"/>
          <w:vertAlign w:val="superscript"/>
        </w:rPr>
        <w:t>st</w:t>
      </w:r>
      <w:r w:rsidRPr="00AA4DF4">
        <w:rPr>
          <w:rFonts w:ascii="Times New Roman" w:eastAsia="Calibri" w:hAnsi="Times New Roman" w:cs="Shruti"/>
        </w:rPr>
        <w:t xml:space="preserve"> (second week of November) to 51</w:t>
      </w:r>
      <w:r w:rsidRPr="00AA4DF4">
        <w:rPr>
          <w:rFonts w:ascii="Times New Roman" w:eastAsia="Calibri" w:hAnsi="Times New Roman" w:cs="Shruti"/>
          <w:vertAlign w:val="superscript"/>
        </w:rPr>
        <w:t>st</w:t>
      </w:r>
      <w:r w:rsidRPr="00AA4DF4">
        <w:rPr>
          <w:rFonts w:ascii="Times New Roman" w:eastAsia="Calibri" w:hAnsi="Times New Roman" w:cs="Shruti"/>
        </w:rPr>
        <w:t xml:space="preserve"> (third week of December) SMW in unprotected plots of Suraj. In protected plot of </w:t>
      </w:r>
      <w:proofErr w:type="gramStart"/>
      <w:r w:rsidRPr="00AA4DF4">
        <w:rPr>
          <w:rFonts w:ascii="Times New Roman" w:eastAsia="Calibri" w:hAnsi="Times New Roman" w:cs="Shruti"/>
        </w:rPr>
        <w:t>Suraj</w:t>
      </w:r>
      <w:proofErr w:type="gramEnd"/>
      <w:r w:rsidRPr="00AA4DF4">
        <w:rPr>
          <w:rFonts w:ascii="Times New Roman" w:eastAsia="Calibri" w:hAnsi="Times New Roman" w:cs="Shruti"/>
        </w:rPr>
        <w:t xml:space="preserve"> the incidence of spider was found initiated from the 31</w:t>
      </w:r>
      <w:r w:rsidRPr="00AA4DF4">
        <w:rPr>
          <w:rFonts w:ascii="Times New Roman" w:eastAsia="Calibri" w:hAnsi="Times New Roman" w:cs="Shruti"/>
          <w:vertAlign w:val="superscript"/>
        </w:rPr>
        <w:t>st</w:t>
      </w:r>
      <w:r w:rsidRPr="00AA4DF4">
        <w:rPr>
          <w:rFonts w:ascii="Times New Roman" w:eastAsia="Calibri" w:hAnsi="Times New Roman" w:cs="Shruti"/>
        </w:rPr>
        <w:t xml:space="preserve"> SMW till crop end showing peak population (1 spider/plant) in the 45</w:t>
      </w:r>
      <w:r w:rsidRPr="00AA4DF4">
        <w:rPr>
          <w:rFonts w:ascii="Times New Roman" w:eastAsia="Calibri" w:hAnsi="Times New Roman" w:cs="Shruti"/>
          <w:vertAlign w:val="superscript"/>
        </w:rPr>
        <w:t>th</w:t>
      </w:r>
      <w:r w:rsidRPr="00AA4DF4">
        <w:rPr>
          <w:rFonts w:ascii="Times New Roman" w:eastAsia="Calibri" w:hAnsi="Times New Roman" w:cs="Shruti"/>
        </w:rPr>
        <w:t>, 47</w:t>
      </w:r>
      <w:r w:rsidRPr="00AA4DF4">
        <w:rPr>
          <w:rFonts w:ascii="Times New Roman" w:eastAsia="Calibri" w:hAnsi="Times New Roman" w:cs="Shruti"/>
          <w:vertAlign w:val="superscript"/>
        </w:rPr>
        <w:t>th</w:t>
      </w:r>
      <w:r w:rsidRPr="00AA4DF4">
        <w:rPr>
          <w:rFonts w:ascii="Times New Roman" w:eastAsia="Calibri" w:hAnsi="Times New Roman" w:cs="Shruti"/>
        </w:rPr>
        <w:t xml:space="preserve"> and 52</w:t>
      </w:r>
      <w:r w:rsidRPr="00AA4DF4">
        <w:rPr>
          <w:rFonts w:ascii="Times New Roman" w:eastAsia="Calibri" w:hAnsi="Times New Roman" w:cs="Shruti"/>
          <w:vertAlign w:val="superscript"/>
        </w:rPr>
        <w:t>nd</w:t>
      </w:r>
      <w:r w:rsidRPr="00AA4DF4">
        <w:rPr>
          <w:rFonts w:ascii="Times New Roman" w:eastAsia="Calibri" w:hAnsi="Times New Roman" w:cs="Shruti"/>
        </w:rPr>
        <w:t xml:space="preserve"> SMW in 2023. Whereas in 2024, the incidence was initiated from the 31</w:t>
      </w:r>
      <w:r w:rsidRPr="00AA4DF4">
        <w:rPr>
          <w:rFonts w:ascii="Times New Roman" w:eastAsia="Calibri" w:hAnsi="Times New Roman" w:cs="Shruti"/>
          <w:vertAlign w:val="superscript"/>
        </w:rPr>
        <w:t>st</w:t>
      </w:r>
      <w:r w:rsidRPr="00AA4DF4">
        <w:rPr>
          <w:rFonts w:ascii="Times New Roman" w:eastAsia="Calibri" w:hAnsi="Times New Roman" w:cs="Shruti"/>
        </w:rPr>
        <w:t xml:space="preserve"> </w:t>
      </w:r>
      <w:r w:rsidRPr="00AA4DF4">
        <w:rPr>
          <w:rFonts w:ascii="Times New Roman" w:eastAsia="Calibri" w:hAnsi="Times New Roman" w:cs="Shruti"/>
        </w:rPr>
        <w:lastRenderedPageBreak/>
        <w:t>SMW with peak population in 1</w:t>
      </w:r>
      <w:r w:rsidRPr="00AA4DF4">
        <w:rPr>
          <w:rFonts w:ascii="Times New Roman" w:eastAsia="Calibri" w:hAnsi="Times New Roman" w:cs="Shruti"/>
          <w:vertAlign w:val="superscript"/>
        </w:rPr>
        <w:t>st</w:t>
      </w:r>
      <w:r w:rsidRPr="00AA4DF4">
        <w:rPr>
          <w:rFonts w:ascii="Times New Roman" w:eastAsia="Calibri" w:hAnsi="Times New Roman" w:cs="Shruti"/>
        </w:rPr>
        <w:t xml:space="preserve"> SMW in protected plot of Suraj. The pooled data of two years revealed that spiders were active from the 31</w:t>
      </w:r>
      <w:r w:rsidRPr="00AA4DF4">
        <w:rPr>
          <w:rFonts w:ascii="Times New Roman" w:eastAsia="Calibri" w:hAnsi="Times New Roman" w:cs="Shruti"/>
          <w:vertAlign w:val="superscript"/>
        </w:rPr>
        <w:t>st</w:t>
      </w:r>
      <w:r w:rsidRPr="00AA4DF4">
        <w:rPr>
          <w:rFonts w:ascii="Times New Roman" w:eastAsia="Calibri" w:hAnsi="Times New Roman" w:cs="Shruti"/>
        </w:rPr>
        <w:t xml:space="preserve"> to 1</w:t>
      </w:r>
      <w:r w:rsidRPr="00AA4DF4">
        <w:rPr>
          <w:rFonts w:ascii="Times New Roman" w:eastAsia="Calibri" w:hAnsi="Times New Roman" w:cs="Shruti"/>
          <w:vertAlign w:val="superscript"/>
        </w:rPr>
        <w:t>st</w:t>
      </w:r>
      <w:r w:rsidRPr="00AA4DF4">
        <w:rPr>
          <w:rFonts w:ascii="Times New Roman" w:eastAsia="Calibri" w:hAnsi="Times New Roman" w:cs="Shruti"/>
        </w:rPr>
        <w:t xml:space="preserve"> SMW, with their peak activity (&gt;0.80 spider/plant) was found from the 43</w:t>
      </w:r>
      <w:r w:rsidRPr="00AA4DF4">
        <w:rPr>
          <w:rFonts w:ascii="Times New Roman" w:eastAsia="Calibri" w:hAnsi="Times New Roman" w:cs="Shruti"/>
          <w:vertAlign w:val="superscript"/>
        </w:rPr>
        <w:t>rd</w:t>
      </w:r>
      <w:r w:rsidRPr="00AA4DF4">
        <w:rPr>
          <w:rFonts w:ascii="Times New Roman" w:eastAsia="Calibri" w:hAnsi="Times New Roman" w:cs="Shruti"/>
        </w:rPr>
        <w:t xml:space="preserve"> (first week of November) to the 1</w:t>
      </w:r>
      <w:r w:rsidRPr="00AA4DF4">
        <w:rPr>
          <w:rFonts w:ascii="Times New Roman" w:eastAsia="Calibri" w:hAnsi="Times New Roman" w:cs="Shruti"/>
          <w:vertAlign w:val="superscript"/>
        </w:rPr>
        <w:t>st</w:t>
      </w:r>
      <w:r w:rsidRPr="00AA4DF4">
        <w:rPr>
          <w:rFonts w:ascii="Times New Roman" w:eastAsia="Calibri" w:hAnsi="Times New Roman" w:cs="Shruti"/>
        </w:rPr>
        <w:t xml:space="preserve"> SMW</w:t>
      </w:r>
      <w:r w:rsidRPr="00AA4DF4">
        <w:rPr>
          <w:rFonts w:ascii="Times New Roman" w:eastAsia="Calibri" w:hAnsi="Times New Roman" w:cs="Shruti"/>
          <w:vertAlign w:val="superscript"/>
        </w:rPr>
        <w:t xml:space="preserve"> </w:t>
      </w:r>
      <w:r w:rsidRPr="00AA4DF4">
        <w:rPr>
          <w:rFonts w:ascii="Times New Roman" w:eastAsia="Calibri" w:hAnsi="Times New Roman" w:cs="Shruti"/>
        </w:rPr>
        <w:t xml:space="preserve">(first week of January) SMW in protected plot of Suraj. </w:t>
      </w:r>
    </w:p>
    <w:p w14:paraId="7DD0CE0B" w14:textId="77777777" w:rsidR="00AA4DF4" w:rsidRPr="00AA4DF4" w:rsidRDefault="00AA4DF4" w:rsidP="00B40BC5">
      <w:pPr>
        <w:spacing w:line="360" w:lineRule="auto"/>
        <w:contextualSpacing/>
        <w:rPr>
          <w:rFonts w:ascii="Times New Roman" w:eastAsia="Calibri" w:hAnsi="Times New Roman" w:cs="Shruti"/>
          <w:b/>
          <w:bCs/>
        </w:rPr>
      </w:pPr>
      <w:r w:rsidRPr="00AA4DF4">
        <w:rPr>
          <w:rFonts w:ascii="Times New Roman" w:eastAsia="Calibri" w:hAnsi="Times New Roman" w:cs="Times New Roman"/>
          <w:b/>
          <w:bCs/>
          <w:sz w:val="22"/>
          <w:szCs w:val="22"/>
        </w:rPr>
        <w:t>Regional</w:t>
      </w:r>
      <w:r w:rsidRPr="00AA4DF4">
        <w:rPr>
          <w:rFonts w:ascii="Times New Roman" w:eastAsia="Calibri" w:hAnsi="Times New Roman" w:cs="Times New Roman"/>
          <w:b/>
          <w:bCs/>
        </w:rPr>
        <w:t xml:space="preserve"> Cotton</w:t>
      </w:r>
      <w:r w:rsidRPr="00AA4DF4">
        <w:rPr>
          <w:rFonts w:ascii="Times New Roman" w:eastAsia="Calibri" w:hAnsi="Times New Roman" w:cs="Shruti"/>
          <w:b/>
          <w:bCs/>
        </w:rPr>
        <w:t xml:space="preserve"> Research Station, Bharuch </w:t>
      </w:r>
    </w:p>
    <w:p w14:paraId="4E7D7ADA" w14:textId="7F743C99" w:rsidR="00AA4DF4" w:rsidRPr="00AA4DF4" w:rsidRDefault="00AA4DF4" w:rsidP="00AA4DF4">
      <w:pPr>
        <w:spacing w:line="360" w:lineRule="auto"/>
        <w:ind w:firstLine="720"/>
        <w:jc w:val="both"/>
        <w:rPr>
          <w:rFonts w:ascii="Times New Roman" w:eastAsia="Calibri" w:hAnsi="Times New Roman" w:cs="Shruti"/>
        </w:rPr>
      </w:pPr>
      <w:r w:rsidRPr="00AA4DF4">
        <w:rPr>
          <w:rFonts w:ascii="Times New Roman" w:eastAsia="Calibri" w:hAnsi="Times New Roman" w:cs="Shruti"/>
        </w:rPr>
        <w:t>The data on the occurrence of spiders in protected and unprotected plots of RCH 2 BG II (</w:t>
      </w:r>
      <w:proofErr w:type="spellStart"/>
      <w:r w:rsidRPr="0009003F">
        <w:rPr>
          <w:rFonts w:ascii="Times New Roman" w:eastAsia="Calibri" w:hAnsi="Times New Roman" w:cs="Shruti"/>
          <w:i/>
          <w:iCs/>
        </w:rPr>
        <w:t>Bt</w:t>
      </w:r>
      <w:proofErr w:type="spellEnd"/>
      <w:r w:rsidRPr="00AA4DF4">
        <w:rPr>
          <w:rFonts w:ascii="Times New Roman" w:eastAsia="Calibri" w:hAnsi="Times New Roman" w:cs="Shruti"/>
        </w:rPr>
        <w:t xml:space="preserve"> cotton hybrid) and Suraj (non-</w:t>
      </w:r>
      <w:proofErr w:type="spellStart"/>
      <w:r w:rsidRPr="00AA4DF4">
        <w:rPr>
          <w:rFonts w:ascii="Times New Roman" w:eastAsia="Calibri" w:hAnsi="Times New Roman" w:cs="Shruti"/>
          <w:i/>
          <w:iCs/>
        </w:rPr>
        <w:t>Bt</w:t>
      </w:r>
      <w:proofErr w:type="spellEnd"/>
      <w:r w:rsidRPr="00AA4DF4">
        <w:rPr>
          <w:rFonts w:ascii="Times New Roman" w:eastAsia="Calibri" w:hAnsi="Times New Roman" w:cs="Shruti"/>
          <w:i/>
          <w:iCs/>
        </w:rPr>
        <w:t xml:space="preserve"> </w:t>
      </w:r>
      <w:r w:rsidRPr="00AA4DF4">
        <w:rPr>
          <w:rFonts w:ascii="Times New Roman" w:eastAsia="Calibri" w:hAnsi="Times New Roman" w:cs="Shruti"/>
        </w:rPr>
        <w:t xml:space="preserve">variety) recorded during </w:t>
      </w:r>
      <w:r w:rsidRPr="00AA4DF4">
        <w:rPr>
          <w:rFonts w:ascii="Times New Roman" w:eastAsia="Calibri" w:hAnsi="Times New Roman" w:cs="Shruti"/>
          <w:i/>
          <w:iCs/>
        </w:rPr>
        <w:t xml:space="preserve">Kharif </w:t>
      </w:r>
      <w:r w:rsidRPr="00AA4DF4">
        <w:rPr>
          <w:rFonts w:ascii="Times New Roman" w:eastAsia="Calibri" w:hAnsi="Times New Roman" w:cs="Shruti"/>
        </w:rPr>
        <w:t xml:space="preserve">2023 and 2024 are presented in Table </w:t>
      </w:r>
      <w:r w:rsidR="00D90E79">
        <w:rPr>
          <w:rFonts w:ascii="Times New Roman" w:eastAsia="Calibri" w:hAnsi="Times New Roman" w:cs="Shruti"/>
        </w:rPr>
        <w:t>3</w:t>
      </w:r>
      <w:r w:rsidRPr="00AA4DF4">
        <w:rPr>
          <w:rFonts w:ascii="Times New Roman" w:eastAsia="Calibri" w:hAnsi="Times New Roman" w:cs="Shruti"/>
        </w:rPr>
        <w:t>. In 2023, the incidence of spider was found initiated from the 32</w:t>
      </w:r>
      <w:r w:rsidRPr="00AA4DF4">
        <w:rPr>
          <w:rFonts w:ascii="Times New Roman" w:eastAsia="Calibri" w:hAnsi="Times New Roman" w:cs="Shruti"/>
          <w:vertAlign w:val="superscript"/>
        </w:rPr>
        <w:t>nd</w:t>
      </w:r>
      <w:r w:rsidRPr="00AA4DF4">
        <w:rPr>
          <w:rFonts w:ascii="Times New Roman" w:eastAsia="Calibri" w:hAnsi="Times New Roman" w:cs="Shruti"/>
        </w:rPr>
        <w:t xml:space="preserve"> SMW till 52</w:t>
      </w:r>
      <w:r w:rsidRPr="00AA4DF4">
        <w:rPr>
          <w:rFonts w:ascii="Times New Roman" w:eastAsia="Calibri" w:hAnsi="Times New Roman" w:cs="Shruti"/>
          <w:vertAlign w:val="superscript"/>
        </w:rPr>
        <w:t>nd</w:t>
      </w:r>
      <w:r w:rsidRPr="00AA4DF4">
        <w:rPr>
          <w:rFonts w:ascii="Times New Roman" w:eastAsia="Calibri" w:hAnsi="Times New Roman" w:cs="Shruti"/>
        </w:rPr>
        <w:t xml:space="preserve"> SMW showing peak population (1.04 spiders/plant) in the 48</w:t>
      </w:r>
      <w:r w:rsidRPr="00AA4DF4">
        <w:rPr>
          <w:rFonts w:ascii="Times New Roman" w:eastAsia="Calibri" w:hAnsi="Times New Roman" w:cs="Shruti"/>
          <w:vertAlign w:val="superscript"/>
        </w:rPr>
        <w:t>th</w:t>
      </w:r>
      <w:r w:rsidRPr="00AA4DF4">
        <w:rPr>
          <w:rFonts w:ascii="Times New Roman" w:eastAsia="Calibri" w:hAnsi="Times New Roman" w:cs="Shruti"/>
        </w:rPr>
        <w:t xml:space="preserve"> SMW in unprotected plot of RCH 2 BG II. In 2024, more or less similar trend was noticed, incidence being initiated from the 32</w:t>
      </w:r>
      <w:r w:rsidRPr="00AA4DF4">
        <w:rPr>
          <w:rFonts w:ascii="Times New Roman" w:eastAsia="Calibri" w:hAnsi="Times New Roman" w:cs="Shruti"/>
          <w:vertAlign w:val="superscript"/>
        </w:rPr>
        <w:t>nd</w:t>
      </w:r>
      <w:r w:rsidRPr="00AA4DF4">
        <w:rPr>
          <w:rFonts w:ascii="Times New Roman" w:eastAsia="Calibri" w:hAnsi="Times New Roman" w:cs="Shruti"/>
        </w:rPr>
        <w:t xml:space="preserve"> SMW till crop end with peak population (1.24 spiders/plant) in 52</w:t>
      </w:r>
      <w:r w:rsidRPr="00AA4DF4">
        <w:rPr>
          <w:rFonts w:ascii="Times New Roman" w:eastAsia="Calibri" w:hAnsi="Times New Roman" w:cs="Shruti"/>
          <w:vertAlign w:val="superscript"/>
        </w:rPr>
        <w:t>nd</w:t>
      </w:r>
      <w:r w:rsidRPr="00AA4DF4">
        <w:rPr>
          <w:rFonts w:ascii="Times New Roman" w:eastAsia="Calibri" w:hAnsi="Times New Roman" w:cs="Shruti"/>
        </w:rPr>
        <w:t xml:space="preserve"> SMW. The pooled data of two years revealed that spiders were active from the 32</w:t>
      </w:r>
      <w:r w:rsidRPr="00AA4DF4">
        <w:rPr>
          <w:rFonts w:ascii="Times New Roman" w:eastAsia="Calibri" w:hAnsi="Times New Roman" w:cs="Shruti"/>
          <w:vertAlign w:val="superscript"/>
        </w:rPr>
        <w:t>nd</w:t>
      </w:r>
      <w:r w:rsidRPr="00AA4DF4">
        <w:rPr>
          <w:rFonts w:ascii="Times New Roman" w:eastAsia="Calibri" w:hAnsi="Times New Roman" w:cs="Shruti"/>
        </w:rPr>
        <w:t xml:space="preserve"> to 52</w:t>
      </w:r>
      <w:r w:rsidRPr="00AA4DF4">
        <w:rPr>
          <w:rFonts w:ascii="Times New Roman" w:eastAsia="Calibri" w:hAnsi="Times New Roman" w:cs="Shruti"/>
          <w:vertAlign w:val="superscript"/>
        </w:rPr>
        <w:t>nd</w:t>
      </w:r>
      <w:r w:rsidRPr="00AA4DF4">
        <w:rPr>
          <w:rFonts w:ascii="Times New Roman" w:eastAsia="Calibri" w:hAnsi="Times New Roman" w:cs="Shruti"/>
        </w:rPr>
        <w:t xml:space="preserve"> SMW, with their peak activity (&gt;0.80 spider/plant) was found from the 44</w:t>
      </w:r>
      <w:r w:rsidRPr="00AA4DF4">
        <w:rPr>
          <w:rFonts w:ascii="Times New Roman" w:eastAsia="Calibri" w:hAnsi="Times New Roman" w:cs="Shruti"/>
          <w:vertAlign w:val="superscript"/>
        </w:rPr>
        <w:t>th</w:t>
      </w:r>
      <w:r w:rsidRPr="00AA4DF4">
        <w:rPr>
          <w:rFonts w:ascii="Times New Roman" w:eastAsia="Calibri" w:hAnsi="Times New Roman" w:cs="Shruti"/>
        </w:rPr>
        <w:t xml:space="preserve"> (fourth week of October) to 52</w:t>
      </w:r>
      <w:r w:rsidRPr="00AA4DF4">
        <w:rPr>
          <w:rFonts w:ascii="Times New Roman" w:eastAsia="Calibri" w:hAnsi="Times New Roman" w:cs="Shruti"/>
          <w:vertAlign w:val="superscript"/>
        </w:rPr>
        <w:t>nd</w:t>
      </w:r>
      <w:r w:rsidRPr="00AA4DF4">
        <w:rPr>
          <w:rFonts w:ascii="Times New Roman" w:eastAsia="Calibri" w:hAnsi="Times New Roman" w:cs="Shruti"/>
        </w:rPr>
        <w:t xml:space="preserve"> (fourth week of December) SMW in unprotected plots of RCH 2 </w:t>
      </w:r>
      <w:r w:rsidRPr="00AA4DF4">
        <w:rPr>
          <w:rFonts w:ascii="Times New Roman" w:eastAsia="Calibri" w:hAnsi="Times New Roman" w:cs="Shruti"/>
        </w:rPr>
        <w:t>BG II. In protected plot of RCH 2 BG II the incidence of spider was found initiated from the 32</w:t>
      </w:r>
      <w:r w:rsidRPr="00AA4DF4">
        <w:rPr>
          <w:rFonts w:ascii="Times New Roman" w:eastAsia="Calibri" w:hAnsi="Times New Roman" w:cs="Shruti"/>
          <w:vertAlign w:val="superscript"/>
        </w:rPr>
        <w:t>nd</w:t>
      </w:r>
      <w:r w:rsidRPr="00AA4DF4">
        <w:rPr>
          <w:rFonts w:ascii="Times New Roman" w:eastAsia="Calibri" w:hAnsi="Times New Roman" w:cs="Shruti"/>
        </w:rPr>
        <w:t xml:space="preserve"> SMW till crop end showing peak population (0.92 spider/plant) in the 50</w:t>
      </w:r>
      <w:r w:rsidRPr="00AA4DF4">
        <w:rPr>
          <w:rFonts w:ascii="Times New Roman" w:eastAsia="Calibri" w:hAnsi="Times New Roman" w:cs="Shruti"/>
          <w:vertAlign w:val="superscript"/>
        </w:rPr>
        <w:t>th</w:t>
      </w:r>
      <w:r w:rsidRPr="00AA4DF4">
        <w:rPr>
          <w:rFonts w:ascii="Times New Roman" w:eastAsia="Calibri" w:hAnsi="Times New Roman" w:cs="Shruti"/>
        </w:rPr>
        <w:t xml:space="preserve"> SMW in 2023.Whereas in 2024, the incidence was initiated from the 32</w:t>
      </w:r>
      <w:r w:rsidRPr="00AA4DF4">
        <w:rPr>
          <w:rFonts w:ascii="Times New Roman" w:eastAsia="Calibri" w:hAnsi="Times New Roman" w:cs="Shruti"/>
          <w:vertAlign w:val="superscript"/>
        </w:rPr>
        <w:t>nd</w:t>
      </w:r>
      <w:r w:rsidRPr="00AA4DF4">
        <w:rPr>
          <w:rFonts w:ascii="Times New Roman" w:eastAsia="Calibri" w:hAnsi="Times New Roman" w:cs="Shruti"/>
        </w:rPr>
        <w:t xml:space="preserve"> SMW with peak population in 50</w:t>
      </w:r>
      <w:r w:rsidRPr="00AA4DF4">
        <w:rPr>
          <w:rFonts w:ascii="Times New Roman" w:eastAsia="Calibri" w:hAnsi="Times New Roman" w:cs="Shruti"/>
          <w:vertAlign w:val="superscript"/>
        </w:rPr>
        <w:t>th</w:t>
      </w:r>
      <w:r w:rsidRPr="00AA4DF4">
        <w:rPr>
          <w:rFonts w:ascii="Times New Roman" w:eastAsia="Calibri" w:hAnsi="Times New Roman" w:cs="Shruti"/>
        </w:rPr>
        <w:t xml:space="preserve">   SMW in protected plot of RCH 2 BG II. The pooled data of two years revealed that spiders were active from the 32</w:t>
      </w:r>
      <w:r w:rsidRPr="00AA4DF4">
        <w:rPr>
          <w:rFonts w:ascii="Times New Roman" w:eastAsia="Calibri" w:hAnsi="Times New Roman" w:cs="Shruti"/>
          <w:vertAlign w:val="superscript"/>
        </w:rPr>
        <w:t>nd</w:t>
      </w:r>
      <w:r w:rsidRPr="00AA4DF4">
        <w:rPr>
          <w:rFonts w:ascii="Times New Roman" w:eastAsia="Calibri" w:hAnsi="Times New Roman" w:cs="Shruti"/>
        </w:rPr>
        <w:t xml:space="preserve"> to 52</w:t>
      </w:r>
      <w:r w:rsidRPr="00AA4DF4">
        <w:rPr>
          <w:rFonts w:ascii="Times New Roman" w:eastAsia="Calibri" w:hAnsi="Times New Roman" w:cs="Shruti"/>
          <w:vertAlign w:val="superscript"/>
        </w:rPr>
        <w:t>nd</w:t>
      </w:r>
      <w:r w:rsidRPr="00AA4DF4">
        <w:rPr>
          <w:rFonts w:ascii="Times New Roman" w:eastAsia="Calibri" w:hAnsi="Times New Roman" w:cs="Shruti"/>
        </w:rPr>
        <w:t xml:space="preserve"> SMW, with their peak activity (&gt;0.80 spider/plant) was found from the 47</w:t>
      </w:r>
      <w:r w:rsidRPr="00AA4DF4">
        <w:rPr>
          <w:rFonts w:ascii="Times New Roman" w:eastAsia="Calibri" w:hAnsi="Times New Roman" w:cs="Shruti"/>
          <w:vertAlign w:val="superscript"/>
        </w:rPr>
        <w:t>th</w:t>
      </w:r>
      <w:r w:rsidRPr="00AA4DF4">
        <w:rPr>
          <w:rFonts w:ascii="Times New Roman" w:eastAsia="Calibri" w:hAnsi="Times New Roman" w:cs="Shruti"/>
        </w:rPr>
        <w:t xml:space="preserve"> (third week of November) to the 52</w:t>
      </w:r>
      <w:r w:rsidRPr="00AA4DF4">
        <w:rPr>
          <w:rFonts w:ascii="Times New Roman" w:eastAsia="Calibri" w:hAnsi="Times New Roman" w:cs="Shruti"/>
          <w:vertAlign w:val="superscript"/>
        </w:rPr>
        <w:t>nd</w:t>
      </w:r>
      <w:r w:rsidRPr="00AA4DF4">
        <w:rPr>
          <w:rFonts w:ascii="Times New Roman" w:eastAsia="Calibri" w:hAnsi="Times New Roman" w:cs="Shruti"/>
        </w:rPr>
        <w:t xml:space="preserve"> SMW</w:t>
      </w:r>
      <w:r w:rsidRPr="00AA4DF4">
        <w:rPr>
          <w:rFonts w:ascii="Times New Roman" w:eastAsia="Calibri" w:hAnsi="Times New Roman" w:cs="Shruti"/>
          <w:vertAlign w:val="superscript"/>
        </w:rPr>
        <w:t xml:space="preserve"> </w:t>
      </w:r>
      <w:r w:rsidRPr="00AA4DF4">
        <w:rPr>
          <w:rFonts w:ascii="Times New Roman" w:eastAsia="Calibri" w:hAnsi="Times New Roman" w:cs="Shruti"/>
        </w:rPr>
        <w:t xml:space="preserve">(fourth week of December) SMW in protected plots of RCH 2 BG II. </w:t>
      </w:r>
    </w:p>
    <w:p w14:paraId="3EDED024" w14:textId="77777777" w:rsidR="00AA4DF4" w:rsidRPr="00AA4DF4" w:rsidRDefault="00AA4DF4" w:rsidP="00AA4DF4">
      <w:pPr>
        <w:spacing w:line="360" w:lineRule="auto"/>
        <w:ind w:firstLine="720"/>
        <w:jc w:val="both"/>
        <w:rPr>
          <w:rFonts w:ascii="Times New Roman" w:eastAsia="Calibri" w:hAnsi="Times New Roman" w:cs="Shruti"/>
        </w:rPr>
      </w:pPr>
      <w:r w:rsidRPr="00AA4DF4">
        <w:rPr>
          <w:rFonts w:ascii="Times New Roman" w:eastAsia="Calibri" w:hAnsi="Times New Roman" w:cs="Shruti"/>
        </w:rPr>
        <w:t>Attempt was also made to study the occurrence of spiders in unprotected and protected plots of Suraj (non –transgenic variety).  In 2023, the incidence of spider was found initiated from the 32</w:t>
      </w:r>
      <w:r w:rsidRPr="00AA4DF4">
        <w:rPr>
          <w:rFonts w:ascii="Times New Roman" w:eastAsia="Calibri" w:hAnsi="Times New Roman" w:cs="Shruti"/>
          <w:vertAlign w:val="superscript"/>
        </w:rPr>
        <w:t>nd</w:t>
      </w:r>
      <w:r w:rsidRPr="00AA4DF4">
        <w:rPr>
          <w:rFonts w:ascii="Times New Roman" w:eastAsia="Calibri" w:hAnsi="Times New Roman" w:cs="Shruti"/>
        </w:rPr>
        <w:t xml:space="preserve"> SMW till 52</w:t>
      </w:r>
      <w:r w:rsidRPr="00AA4DF4">
        <w:rPr>
          <w:rFonts w:ascii="Times New Roman" w:eastAsia="Calibri" w:hAnsi="Times New Roman" w:cs="Shruti"/>
          <w:vertAlign w:val="superscript"/>
        </w:rPr>
        <w:t>nd</w:t>
      </w:r>
      <w:r w:rsidRPr="00AA4DF4">
        <w:rPr>
          <w:rFonts w:ascii="Times New Roman" w:eastAsia="Calibri" w:hAnsi="Times New Roman" w:cs="Shruti"/>
        </w:rPr>
        <w:t xml:space="preserve"> SMW showing peak population (1.04 spiders/plant) in the 49</w:t>
      </w:r>
      <w:r w:rsidRPr="00AA4DF4">
        <w:rPr>
          <w:rFonts w:ascii="Times New Roman" w:eastAsia="Calibri" w:hAnsi="Times New Roman" w:cs="Shruti"/>
          <w:vertAlign w:val="superscript"/>
        </w:rPr>
        <w:t>th</w:t>
      </w:r>
      <w:r w:rsidRPr="00AA4DF4">
        <w:rPr>
          <w:rFonts w:ascii="Times New Roman" w:eastAsia="Calibri" w:hAnsi="Times New Roman" w:cs="Shruti"/>
        </w:rPr>
        <w:t xml:space="preserve"> SMW in unprotected plot of Suraj. In 2024, more or less similar trend was noticed, incidence being initiated from the 32</w:t>
      </w:r>
      <w:r w:rsidRPr="00AA4DF4">
        <w:rPr>
          <w:rFonts w:ascii="Times New Roman" w:eastAsia="Calibri" w:hAnsi="Times New Roman" w:cs="Shruti"/>
          <w:vertAlign w:val="superscript"/>
        </w:rPr>
        <w:t>nd</w:t>
      </w:r>
      <w:r w:rsidRPr="00AA4DF4">
        <w:rPr>
          <w:rFonts w:ascii="Times New Roman" w:eastAsia="Calibri" w:hAnsi="Times New Roman" w:cs="Shruti"/>
        </w:rPr>
        <w:t xml:space="preserve"> SMW till crop end with peak population (1.00 spider/plant) in 47</w:t>
      </w:r>
      <w:r w:rsidRPr="00AA4DF4">
        <w:rPr>
          <w:rFonts w:ascii="Times New Roman" w:eastAsia="Calibri" w:hAnsi="Times New Roman" w:cs="Shruti"/>
          <w:vertAlign w:val="superscript"/>
        </w:rPr>
        <w:t>th</w:t>
      </w:r>
      <w:r w:rsidRPr="00AA4DF4">
        <w:rPr>
          <w:rFonts w:ascii="Times New Roman" w:eastAsia="Calibri" w:hAnsi="Times New Roman" w:cs="Shruti"/>
        </w:rPr>
        <w:t xml:space="preserve"> SMW. The pooled data of two years revealed that spiders were active from the 32</w:t>
      </w:r>
      <w:r w:rsidRPr="00AA4DF4">
        <w:rPr>
          <w:rFonts w:ascii="Times New Roman" w:eastAsia="Calibri" w:hAnsi="Times New Roman" w:cs="Shruti"/>
          <w:vertAlign w:val="superscript"/>
        </w:rPr>
        <w:t>nd</w:t>
      </w:r>
      <w:r w:rsidRPr="00AA4DF4">
        <w:rPr>
          <w:rFonts w:ascii="Times New Roman" w:eastAsia="Calibri" w:hAnsi="Times New Roman" w:cs="Shruti"/>
        </w:rPr>
        <w:t xml:space="preserve"> to 52</w:t>
      </w:r>
      <w:r w:rsidRPr="00AA4DF4">
        <w:rPr>
          <w:rFonts w:ascii="Times New Roman" w:eastAsia="Calibri" w:hAnsi="Times New Roman" w:cs="Shruti"/>
          <w:vertAlign w:val="superscript"/>
        </w:rPr>
        <w:t>nd</w:t>
      </w:r>
      <w:r w:rsidRPr="00AA4DF4">
        <w:rPr>
          <w:rFonts w:ascii="Times New Roman" w:eastAsia="Calibri" w:hAnsi="Times New Roman" w:cs="Shruti"/>
        </w:rPr>
        <w:t xml:space="preserve"> SMW, with their peak activity (&gt;0.80 spider/plant) was found from the 44</w:t>
      </w:r>
      <w:r w:rsidRPr="00AA4DF4">
        <w:rPr>
          <w:rFonts w:ascii="Times New Roman" w:eastAsia="Calibri" w:hAnsi="Times New Roman" w:cs="Shruti"/>
          <w:vertAlign w:val="superscript"/>
        </w:rPr>
        <w:t>th</w:t>
      </w:r>
      <w:r w:rsidRPr="00AA4DF4">
        <w:rPr>
          <w:rFonts w:ascii="Times New Roman" w:eastAsia="Calibri" w:hAnsi="Times New Roman" w:cs="Shruti"/>
        </w:rPr>
        <w:t xml:space="preserve"> </w:t>
      </w:r>
      <w:r w:rsidRPr="00AA4DF4">
        <w:rPr>
          <w:rFonts w:ascii="Times New Roman" w:eastAsia="Calibri" w:hAnsi="Times New Roman" w:cs="Shruti"/>
        </w:rPr>
        <w:lastRenderedPageBreak/>
        <w:t>(fifth week of October) to 52</w:t>
      </w:r>
      <w:r w:rsidRPr="00AA4DF4">
        <w:rPr>
          <w:rFonts w:ascii="Times New Roman" w:eastAsia="Calibri" w:hAnsi="Times New Roman" w:cs="Shruti"/>
          <w:vertAlign w:val="superscript"/>
        </w:rPr>
        <w:t>nd</w:t>
      </w:r>
      <w:r w:rsidRPr="00AA4DF4">
        <w:rPr>
          <w:rFonts w:ascii="Times New Roman" w:eastAsia="Calibri" w:hAnsi="Times New Roman" w:cs="Shruti"/>
        </w:rPr>
        <w:t xml:space="preserve"> (last week of December) SMW in unprotected plots of Suraj. In protected plot of </w:t>
      </w:r>
      <w:proofErr w:type="gramStart"/>
      <w:r w:rsidRPr="00AA4DF4">
        <w:rPr>
          <w:rFonts w:ascii="Times New Roman" w:eastAsia="Calibri" w:hAnsi="Times New Roman" w:cs="Shruti"/>
        </w:rPr>
        <w:t>Suraj</w:t>
      </w:r>
      <w:proofErr w:type="gramEnd"/>
      <w:r w:rsidRPr="00AA4DF4">
        <w:rPr>
          <w:rFonts w:ascii="Times New Roman" w:eastAsia="Calibri" w:hAnsi="Times New Roman" w:cs="Shruti"/>
        </w:rPr>
        <w:t xml:space="preserve"> the incidence of spider was found initiated from the 32</w:t>
      </w:r>
      <w:r w:rsidRPr="00AA4DF4">
        <w:rPr>
          <w:rFonts w:ascii="Times New Roman" w:eastAsia="Calibri" w:hAnsi="Times New Roman" w:cs="Shruti"/>
          <w:vertAlign w:val="superscript"/>
        </w:rPr>
        <w:t>nd</w:t>
      </w:r>
      <w:r w:rsidRPr="00AA4DF4">
        <w:rPr>
          <w:rFonts w:ascii="Times New Roman" w:eastAsia="Calibri" w:hAnsi="Times New Roman" w:cs="Shruti"/>
        </w:rPr>
        <w:t xml:space="preserve"> SMW till crop end showing peak population (1.04 spiders/plant) in the 50</w:t>
      </w:r>
      <w:r w:rsidRPr="00AA4DF4">
        <w:rPr>
          <w:rFonts w:ascii="Times New Roman" w:eastAsia="Calibri" w:hAnsi="Times New Roman" w:cs="Shruti"/>
          <w:vertAlign w:val="superscript"/>
        </w:rPr>
        <w:t>th</w:t>
      </w:r>
      <w:r w:rsidRPr="00AA4DF4">
        <w:rPr>
          <w:rFonts w:ascii="Times New Roman" w:eastAsia="Calibri" w:hAnsi="Times New Roman" w:cs="Shruti"/>
        </w:rPr>
        <w:t xml:space="preserve"> SMW in 2023.Whereas in 2024, the incidence was initiated from the 32</w:t>
      </w:r>
      <w:r w:rsidRPr="00AA4DF4">
        <w:rPr>
          <w:rFonts w:ascii="Times New Roman" w:eastAsia="Calibri" w:hAnsi="Times New Roman" w:cs="Shruti"/>
          <w:vertAlign w:val="superscript"/>
        </w:rPr>
        <w:t>nd</w:t>
      </w:r>
      <w:r w:rsidRPr="00AA4DF4">
        <w:rPr>
          <w:rFonts w:ascii="Times New Roman" w:eastAsia="Calibri" w:hAnsi="Times New Roman" w:cs="Shruti"/>
        </w:rPr>
        <w:t xml:space="preserve"> SMW with peak population in 49</w:t>
      </w:r>
      <w:r w:rsidRPr="00AA4DF4">
        <w:rPr>
          <w:rFonts w:ascii="Times New Roman" w:eastAsia="Calibri" w:hAnsi="Times New Roman" w:cs="Shruti"/>
          <w:vertAlign w:val="superscript"/>
        </w:rPr>
        <w:t>th</w:t>
      </w:r>
      <w:r w:rsidRPr="00AA4DF4">
        <w:rPr>
          <w:rFonts w:ascii="Times New Roman" w:eastAsia="Calibri" w:hAnsi="Times New Roman" w:cs="Shruti"/>
        </w:rPr>
        <w:t xml:space="preserve"> SMW in protected plot of Suraj. The pooled data of two years revealed that spiders were active from the 32</w:t>
      </w:r>
      <w:r w:rsidRPr="00AA4DF4">
        <w:rPr>
          <w:rFonts w:ascii="Times New Roman" w:eastAsia="Calibri" w:hAnsi="Times New Roman" w:cs="Shruti"/>
          <w:vertAlign w:val="superscript"/>
        </w:rPr>
        <w:t>nd</w:t>
      </w:r>
      <w:r w:rsidRPr="00AA4DF4">
        <w:rPr>
          <w:rFonts w:ascii="Times New Roman" w:eastAsia="Calibri" w:hAnsi="Times New Roman" w:cs="Shruti"/>
        </w:rPr>
        <w:t xml:space="preserve"> to 52</w:t>
      </w:r>
      <w:r w:rsidRPr="00AA4DF4">
        <w:rPr>
          <w:rFonts w:ascii="Times New Roman" w:eastAsia="Calibri" w:hAnsi="Times New Roman" w:cs="Shruti"/>
          <w:vertAlign w:val="superscript"/>
        </w:rPr>
        <w:t>nd</w:t>
      </w:r>
      <w:r w:rsidRPr="00AA4DF4">
        <w:rPr>
          <w:rFonts w:ascii="Times New Roman" w:eastAsia="Calibri" w:hAnsi="Times New Roman" w:cs="Shruti"/>
        </w:rPr>
        <w:t xml:space="preserve"> SMW, with their peak activity (&gt;0.80 spider/plant) was found from the 46</w:t>
      </w:r>
      <w:r w:rsidRPr="00AA4DF4">
        <w:rPr>
          <w:rFonts w:ascii="Times New Roman" w:eastAsia="Calibri" w:hAnsi="Times New Roman" w:cs="Shruti"/>
          <w:vertAlign w:val="superscript"/>
        </w:rPr>
        <w:t>th</w:t>
      </w:r>
      <w:r w:rsidRPr="00AA4DF4">
        <w:rPr>
          <w:rFonts w:ascii="Times New Roman" w:eastAsia="Calibri" w:hAnsi="Times New Roman" w:cs="Shruti"/>
        </w:rPr>
        <w:t xml:space="preserve"> (second week of November) to the 52</w:t>
      </w:r>
      <w:r w:rsidRPr="00AA4DF4">
        <w:rPr>
          <w:rFonts w:ascii="Times New Roman" w:eastAsia="Calibri" w:hAnsi="Times New Roman" w:cs="Shruti"/>
          <w:vertAlign w:val="superscript"/>
        </w:rPr>
        <w:t>nd</w:t>
      </w:r>
      <w:r w:rsidRPr="00AA4DF4">
        <w:rPr>
          <w:rFonts w:ascii="Times New Roman" w:eastAsia="Calibri" w:hAnsi="Times New Roman" w:cs="Shruti"/>
        </w:rPr>
        <w:t xml:space="preserve"> SMW</w:t>
      </w:r>
      <w:r w:rsidRPr="00AA4DF4">
        <w:rPr>
          <w:rFonts w:ascii="Times New Roman" w:eastAsia="Calibri" w:hAnsi="Times New Roman" w:cs="Shruti"/>
          <w:vertAlign w:val="superscript"/>
        </w:rPr>
        <w:t xml:space="preserve"> </w:t>
      </w:r>
      <w:r w:rsidRPr="00AA4DF4">
        <w:rPr>
          <w:rFonts w:ascii="Times New Roman" w:eastAsia="Calibri" w:hAnsi="Times New Roman" w:cs="Shruti"/>
        </w:rPr>
        <w:t xml:space="preserve">(fourth week of December) SMW in protected plot of Suraj. </w:t>
      </w:r>
    </w:p>
    <w:p w14:paraId="04E3D1D8" w14:textId="77777777" w:rsidR="00AA4DF4" w:rsidRPr="00AA4DF4" w:rsidRDefault="00AA4DF4" w:rsidP="00AA4DF4">
      <w:pPr>
        <w:spacing w:before="240" w:after="0" w:line="360" w:lineRule="auto"/>
        <w:ind w:firstLine="720"/>
        <w:jc w:val="both"/>
        <w:rPr>
          <w:rFonts w:ascii="Times New Roman" w:eastAsia="Calibri" w:hAnsi="Times New Roman" w:cs="Shruti"/>
        </w:rPr>
      </w:pPr>
      <w:r w:rsidRPr="00AA4DF4">
        <w:rPr>
          <w:rFonts w:ascii="Times New Roman" w:hAnsi="Times New Roman"/>
        </w:rPr>
        <w:t xml:space="preserve">Based on pooled data of two years, the population was found more in </w:t>
      </w:r>
      <w:r w:rsidRPr="00AA4DF4">
        <w:rPr>
          <w:rFonts w:ascii="Times New Roman" w:hAnsi="Times New Roman"/>
        </w:rPr>
        <w:t xml:space="preserve">unprotected plots of RCH 2 BG II and Suraj as there was significant difference (t-test) in the spider population on cotton between unprotected and protected plots of RCH 2 BG II and as well as of Suraj at both the locations. This may be due to the variations in the availability of prey densities and more disturbed ecosystem owing to protection. Further, the spider population was comparatively more in unprotected plot of Suraj than RCH 2 BG II at Surat and vice a versa at Bharuch. The contrast results at irrigated and rain fed location (Surat and Bharuch) may be due to the change or shift in the prey densities on RCH 2 BG II and Suraj owing to environmental changes and availability for predation or adverse effect of environment on spider population.  </w:t>
      </w:r>
    </w:p>
    <w:p w14:paraId="5C02F761" w14:textId="77777777" w:rsidR="00553A18" w:rsidRDefault="00553A18" w:rsidP="00AA4DF4">
      <w:pPr>
        <w:spacing w:after="120" w:line="240" w:lineRule="auto"/>
        <w:ind w:left="720"/>
        <w:rPr>
          <w:rFonts w:ascii="Times New Roman" w:eastAsia="Calibri" w:hAnsi="Times New Roman" w:cs="Times New Roman"/>
          <w:b/>
          <w:bCs/>
          <w14:ligatures w14:val="none"/>
        </w:rPr>
        <w:sectPr w:rsidR="00553A18" w:rsidSect="00553A18">
          <w:type w:val="continuous"/>
          <w:pgSz w:w="11906" w:h="16838" w:code="9"/>
          <w:pgMar w:top="1440" w:right="1440" w:bottom="1440" w:left="2160" w:header="709" w:footer="709" w:gutter="0"/>
          <w:cols w:num="2" w:space="708"/>
          <w:docGrid w:linePitch="360"/>
        </w:sectPr>
      </w:pPr>
    </w:p>
    <w:p w14:paraId="32F5FA00" w14:textId="77777777" w:rsidR="00AA4DF4" w:rsidRPr="00AA4DF4" w:rsidRDefault="00AA4DF4" w:rsidP="00AA4DF4">
      <w:pPr>
        <w:spacing w:after="120" w:line="240" w:lineRule="auto"/>
        <w:ind w:left="720"/>
        <w:rPr>
          <w:rFonts w:ascii="Times New Roman" w:eastAsia="Calibri" w:hAnsi="Times New Roman" w:cs="Times New Roman"/>
          <w:b/>
          <w:bCs/>
          <w14:ligatures w14:val="none"/>
        </w:rPr>
        <w:sectPr w:rsidR="00AA4DF4" w:rsidRPr="00AA4DF4" w:rsidSect="00553A18">
          <w:type w:val="continuous"/>
          <w:pgSz w:w="11906" w:h="16838" w:code="9"/>
          <w:pgMar w:top="1440" w:right="1440" w:bottom="1440" w:left="2160" w:header="709" w:footer="709" w:gutter="0"/>
          <w:cols w:space="708"/>
          <w:docGrid w:linePitch="360"/>
        </w:sectPr>
      </w:pPr>
      <w:r w:rsidRPr="00AA4DF4">
        <w:rPr>
          <w:rFonts w:ascii="Times New Roman" w:eastAsia="Calibri" w:hAnsi="Times New Roman" w:cs="Times New Roman"/>
          <w:b/>
          <w:bCs/>
          <w14:ligatures w14:val="none"/>
        </w:rPr>
        <w:t xml:space="preserve"> </w:t>
      </w:r>
    </w:p>
    <w:p w14:paraId="2184A420" w14:textId="50AD65A4" w:rsidR="00AA4DF4" w:rsidRPr="00AA4DF4" w:rsidRDefault="00AA4DF4" w:rsidP="00AA4DF4">
      <w:pPr>
        <w:spacing w:after="120" w:line="240" w:lineRule="auto"/>
        <w:rPr>
          <w:rFonts w:ascii="Times New Roman" w:eastAsia="Calibri" w:hAnsi="Times New Roman" w:cs="Times New Roman"/>
          <w:b/>
          <w:bCs/>
          <w14:ligatures w14:val="none"/>
        </w:rPr>
      </w:pPr>
      <w:r w:rsidRPr="00AA4DF4">
        <w:rPr>
          <w:rFonts w:ascii="Times New Roman" w:eastAsia="Calibri" w:hAnsi="Times New Roman" w:cs="Times New Roman"/>
          <w:b/>
          <w:bCs/>
          <w14:ligatures w14:val="none"/>
        </w:rPr>
        <w:lastRenderedPageBreak/>
        <w:t xml:space="preserve">Table </w:t>
      </w:r>
      <w:r w:rsidR="00935FF2">
        <w:rPr>
          <w:rFonts w:ascii="Times New Roman" w:eastAsia="Calibri" w:hAnsi="Times New Roman" w:cs="Times New Roman"/>
          <w:b/>
          <w:bCs/>
          <w14:ligatures w14:val="none"/>
        </w:rPr>
        <w:t>2</w:t>
      </w:r>
      <w:r w:rsidRPr="00AA4DF4">
        <w:rPr>
          <w:rFonts w:ascii="Times New Roman" w:eastAsia="Calibri" w:hAnsi="Times New Roman" w:cs="Times New Roman"/>
          <w:b/>
          <w:bCs/>
          <w14:ligatures w14:val="none"/>
        </w:rPr>
        <w:t xml:space="preserve">: Incidence of spider in cotton fields of RCH 2 BG II and Suraj at MCRS, Surat during </w:t>
      </w:r>
      <w:r w:rsidRPr="00AA4DF4">
        <w:rPr>
          <w:rFonts w:ascii="Times New Roman" w:eastAsia="Calibri" w:hAnsi="Times New Roman" w:cs="Times New Roman"/>
          <w:b/>
          <w:bCs/>
          <w:i/>
          <w:iCs/>
          <w14:ligatures w14:val="none"/>
        </w:rPr>
        <w:t xml:space="preserve">Kharif </w:t>
      </w:r>
      <w:r w:rsidRPr="00AA4DF4">
        <w:rPr>
          <w:rFonts w:ascii="Times New Roman" w:eastAsia="Calibri" w:hAnsi="Times New Roman" w:cs="Times New Roman"/>
          <w:b/>
          <w:bCs/>
          <w14:ligatures w14:val="none"/>
        </w:rPr>
        <w:t>2023-24 and 2024-25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833"/>
        <w:gridCol w:w="833"/>
        <w:gridCol w:w="974"/>
        <w:gridCol w:w="773"/>
        <w:gridCol w:w="939"/>
        <w:gridCol w:w="1111"/>
        <w:gridCol w:w="1204"/>
        <w:gridCol w:w="1111"/>
        <w:gridCol w:w="1111"/>
        <w:gridCol w:w="1204"/>
        <w:gridCol w:w="1116"/>
        <w:gridCol w:w="1262"/>
      </w:tblGrid>
      <w:tr w:rsidR="00AA4DF4" w:rsidRPr="00AA4DF4" w14:paraId="06854A11" w14:textId="77777777" w:rsidTr="000979EE">
        <w:trPr>
          <w:jc w:val="center"/>
        </w:trPr>
        <w:tc>
          <w:tcPr>
            <w:tcW w:w="286" w:type="pct"/>
            <w:vMerge w:val="restart"/>
            <w:shd w:val="clear" w:color="auto" w:fill="auto"/>
          </w:tcPr>
          <w:p w14:paraId="78991618" w14:textId="77777777" w:rsidR="00AA4DF4" w:rsidRPr="00AA4DF4" w:rsidRDefault="00AA4DF4" w:rsidP="00AA4DF4">
            <w:pPr>
              <w:spacing w:after="0" w:line="240" w:lineRule="auto"/>
              <w:rPr>
                <w:rFonts w:ascii="Times New Roman" w:eastAsia="Calibri" w:hAnsi="Times New Roman" w:cs="Times New Roman"/>
                <w:b/>
                <w:bCs/>
                <w:sz w:val="19"/>
                <w:szCs w:val="19"/>
                <w14:ligatures w14:val="none"/>
              </w:rPr>
            </w:pPr>
            <w:r w:rsidRPr="00AA4DF4">
              <w:rPr>
                <w:rFonts w:ascii="Times New Roman" w:eastAsia="Calibri" w:hAnsi="Times New Roman" w:cs="Times New Roman"/>
                <w:b/>
                <w:bCs/>
                <w:sz w:val="19"/>
                <w:szCs w:val="19"/>
                <w14:ligatures w14:val="none"/>
              </w:rPr>
              <w:t>SMW</w:t>
            </w:r>
          </w:p>
        </w:tc>
        <w:tc>
          <w:tcPr>
            <w:tcW w:w="4714" w:type="pct"/>
            <w:gridSpan w:val="12"/>
          </w:tcPr>
          <w:p w14:paraId="23F198F2"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b/>
                <w:bCs/>
                <w:sz w:val="19"/>
                <w:szCs w:val="19"/>
                <w14:ligatures w14:val="none"/>
              </w:rPr>
              <w:t xml:space="preserve">Average number of </w:t>
            </w:r>
            <w:proofErr w:type="gramStart"/>
            <w:r w:rsidRPr="00AA4DF4">
              <w:rPr>
                <w:rFonts w:ascii="Times New Roman" w:eastAsia="Calibri" w:hAnsi="Times New Roman" w:cs="Times New Roman"/>
                <w:b/>
                <w:bCs/>
                <w:sz w:val="19"/>
                <w:szCs w:val="19"/>
                <w14:ligatures w14:val="none"/>
              </w:rPr>
              <w:t>spiders/plant</w:t>
            </w:r>
            <w:proofErr w:type="gramEnd"/>
            <w:r w:rsidRPr="00AA4DF4">
              <w:rPr>
                <w:rFonts w:ascii="Times New Roman" w:eastAsia="Calibri" w:hAnsi="Times New Roman" w:cs="Times New Roman"/>
                <w:b/>
                <w:bCs/>
                <w:sz w:val="19"/>
                <w:szCs w:val="19"/>
                <w14:ligatures w14:val="none"/>
              </w:rPr>
              <w:t xml:space="preserve"> </w:t>
            </w:r>
          </w:p>
        </w:tc>
      </w:tr>
      <w:tr w:rsidR="00AA4DF4" w:rsidRPr="00AA4DF4" w14:paraId="3F4CBAB4" w14:textId="77777777" w:rsidTr="000979EE">
        <w:trPr>
          <w:jc w:val="center"/>
        </w:trPr>
        <w:tc>
          <w:tcPr>
            <w:tcW w:w="286" w:type="pct"/>
            <w:vMerge/>
            <w:shd w:val="clear" w:color="auto" w:fill="auto"/>
          </w:tcPr>
          <w:p w14:paraId="427732F6" w14:textId="77777777" w:rsidR="00AA4DF4" w:rsidRPr="00AA4DF4" w:rsidRDefault="00AA4DF4" w:rsidP="00AA4DF4">
            <w:pPr>
              <w:spacing w:after="0" w:line="240" w:lineRule="auto"/>
              <w:rPr>
                <w:rFonts w:ascii="Times New Roman" w:eastAsia="Calibri" w:hAnsi="Times New Roman" w:cs="Times New Roman"/>
                <w:b/>
                <w:bCs/>
                <w:sz w:val="18"/>
                <w:szCs w:val="18"/>
                <w14:ligatures w14:val="none"/>
              </w:rPr>
            </w:pPr>
          </w:p>
        </w:tc>
        <w:tc>
          <w:tcPr>
            <w:tcW w:w="2065" w:type="pct"/>
            <w:gridSpan w:val="6"/>
          </w:tcPr>
          <w:p w14:paraId="71EAD776"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b/>
                <w:bCs/>
                <w:sz w:val="19"/>
                <w:szCs w:val="19"/>
                <w14:ligatures w14:val="none"/>
              </w:rPr>
              <w:t>Transgenic (RCH 2 BG II)</w:t>
            </w:r>
          </w:p>
        </w:tc>
        <w:tc>
          <w:tcPr>
            <w:tcW w:w="2649" w:type="pct"/>
            <w:gridSpan w:val="6"/>
          </w:tcPr>
          <w:p w14:paraId="5958D0BD"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b/>
                <w:bCs/>
                <w:sz w:val="19"/>
                <w:szCs w:val="19"/>
                <w14:ligatures w14:val="none"/>
              </w:rPr>
              <w:t>Non-transgenic (Suraj)</w:t>
            </w:r>
          </w:p>
        </w:tc>
      </w:tr>
      <w:tr w:rsidR="00AA4DF4" w:rsidRPr="00AA4DF4" w14:paraId="2F611024" w14:textId="77777777" w:rsidTr="000979EE">
        <w:trPr>
          <w:jc w:val="center"/>
        </w:trPr>
        <w:tc>
          <w:tcPr>
            <w:tcW w:w="286" w:type="pct"/>
            <w:vMerge/>
            <w:shd w:val="clear" w:color="auto" w:fill="auto"/>
          </w:tcPr>
          <w:p w14:paraId="7DA34F46" w14:textId="77777777" w:rsidR="00AA4DF4" w:rsidRPr="00AA4DF4" w:rsidRDefault="00AA4DF4" w:rsidP="00AA4DF4">
            <w:pPr>
              <w:spacing w:after="0" w:line="240" w:lineRule="auto"/>
              <w:rPr>
                <w:rFonts w:ascii="Times New Roman" w:eastAsia="Calibri" w:hAnsi="Times New Roman" w:cs="Times New Roman"/>
                <w:b/>
                <w:bCs/>
                <w:sz w:val="18"/>
                <w:szCs w:val="18"/>
                <w14:ligatures w14:val="none"/>
              </w:rPr>
            </w:pPr>
          </w:p>
        </w:tc>
        <w:tc>
          <w:tcPr>
            <w:tcW w:w="630" w:type="pct"/>
            <w:gridSpan w:val="2"/>
            <w:shd w:val="clear" w:color="auto" w:fill="auto"/>
          </w:tcPr>
          <w:p w14:paraId="7D251FFF"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b/>
                <w:bCs/>
                <w:sz w:val="19"/>
                <w:szCs w:val="19"/>
                <w14:ligatures w14:val="none"/>
              </w:rPr>
              <w:t>Protected</w:t>
            </w:r>
          </w:p>
        </w:tc>
        <w:tc>
          <w:tcPr>
            <w:tcW w:w="368" w:type="pct"/>
            <w:vMerge w:val="restart"/>
          </w:tcPr>
          <w:p w14:paraId="14496550"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b/>
                <w:bCs/>
                <w:sz w:val="19"/>
                <w:szCs w:val="19"/>
                <w14:ligatures w14:val="none"/>
              </w:rPr>
              <w:t>Average</w:t>
            </w:r>
          </w:p>
        </w:tc>
        <w:tc>
          <w:tcPr>
            <w:tcW w:w="647" w:type="pct"/>
            <w:gridSpan w:val="2"/>
            <w:shd w:val="clear" w:color="auto" w:fill="auto"/>
          </w:tcPr>
          <w:p w14:paraId="5EC06249"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b/>
                <w:bCs/>
                <w:sz w:val="19"/>
                <w:szCs w:val="19"/>
                <w14:ligatures w14:val="none"/>
              </w:rPr>
              <w:t>Unprotected</w:t>
            </w:r>
          </w:p>
        </w:tc>
        <w:tc>
          <w:tcPr>
            <w:tcW w:w="420" w:type="pct"/>
            <w:vMerge w:val="restart"/>
          </w:tcPr>
          <w:p w14:paraId="15877B84"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b/>
                <w:bCs/>
                <w:sz w:val="19"/>
                <w:szCs w:val="19"/>
                <w14:ligatures w14:val="none"/>
              </w:rPr>
              <w:t>Average</w:t>
            </w:r>
          </w:p>
        </w:tc>
        <w:tc>
          <w:tcPr>
            <w:tcW w:w="875" w:type="pct"/>
            <w:gridSpan w:val="2"/>
            <w:shd w:val="clear" w:color="auto" w:fill="auto"/>
          </w:tcPr>
          <w:p w14:paraId="099A2723"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b/>
                <w:bCs/>
                <w:sz w:val="19"/>
                <w:szCs w:val="19"/>
                <w14:ligatures w14:val="none"/>
              </w:rPr>
              <w:t>Protected</w:t>
            </w:r>
          </w:p>
        </w:tc>
        <w:tc>
          <w:tcPr>
            <w:tcW w:w="420" w:type="pct"/>
            <w:vMerge w:val="restart"/>
          </w:tcPr>
          <w:p w14:paraId="79DC1552"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b/>
                <w:bCs/>
                <w:sz w:val="19"/>
                <w:szCs w:val="19"/>
                <w14:ligatures w14:val="none"/>
              </w:rPr>
              <w:t>Average</w:t>
            </w:r>
          </w:p>
        </w:tc>
        <w:tc>
          <w:tcPr>
            <w:tcW w:w="876" w:type="pct"/>
            <w:gridSpan w:val="2"/>
            <w:shd w:val="clear" w:color="auto" w:fill="auto"/>
          </w:tcPr>
          <w:p w14:paraId="0B2AE00E"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b/>
                <w:bCs/>
                <w:sz w:val="19"/>
                <w:szCs w:val="19"/>
                <w14:ligatures w14:val="none"/>
              </w:rPr>
              <w:t>Unprotected</w:t>
            </w:r>
          </w:p>
        </w:tc>
        <w:tc>
          <w:tcPr>
            <w:tcW w:w="478" w:type="pct"/>
            <w:vMerge w:val="restart"/>
          </w:tcPr>
          <w:p w14:paraId="06E236E8"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b/>
                <w:bCs/>
                <w:sz w:val="19"/>
                <w:szCs w:val="19"/>
                <w14:ligatures w14:val="none"/>
              </w:rPr>
              <w:t>Average</w:t>
            </w:r>
          </w:p>
        </w:tc>
      </w:tr>
      <w:tr w:rsidR="00AA4DF4" w:rsidRPr="00AA4DF4" w14:paraId="1BAA029D" w14:textId="77777777" w:rsidTr="000979EE">
        <w:trPr>
          <w:jc w:val="center"/>
        </w:trPr>
        <w:tc>
          <w:tcPr>
            <w:tcW w:w="286" w:type="pct"/>
            <w:vMerge/>
            <w:shd w:val="clear" w:color="auto" w:fill="auto"/>
          </w:tcPr>
          <w:p w14:paraId="39B4EED9" w14:textId="77777777" w:rsidR="00AA4DF4" w:rsidRPr="00AA4DF4" w:rsidRDefault="00AA4DF4" w:rsidP="00AA4DF4">
            <w:pPr>
              <w:spacing w:after="0" w:line="240" w:lineRule="auto"/>
              <w:rPr>
                <w:rFonts w:ascii="Times New Roman" w:eastAsia="Calibri" w:hAnsi="Times New Roman" w:cs="Times New Roman"/>
                <w:b/>
                <w:bCs/>
                <w:sz w:val="18"/>
                <w:szCs w:val="18"/>
                <w14:ligatures w14:val="none"/>
              </w:rPr>
            </w:pPr>
          </w:p>
        </w:tc>
        <w:tc>
          <w:tcPr>
            <w:tcW w:w="315" w:type="pct"/>
            <w:shd w:val="clear" w:color="auto" w:fill="auto"/>
          </w:tcPr>
          <w:p w14:paraId="6D3BD664"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b/>
                <w:bCs/>
                <w:sz w:val="19"/>
                <w:szCs w:val="19"/>
                <w14:ligatures w14:val="none"/>
              </w:rPr>
              <w:t>2023</w:t>
            </w:r>
          </w:p>
        </w:tc>
        <w:tc>
          <w:tcPr>
            <w:tcW w:w="315" w:type="pct"/>
            <w:shd w:val="clear" w:color="auto" w:fill="auto"/>
          </w:tcPr>
          <w:p w14:paraId="2B9CB92F"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b/>
                <w:bCs/>
                <w:sz w:val="19"/>
                <w:szCs w:val="19"/>
                <w14:ligatures w14:val="none"/>
              </w:rPr>
              <w:t>2024</w:t>
            </w:r>
          </w:p>
        </w:tc>
        <w:tc>
          <w:tcPr>
            <w:tcW w:w="368" w:type="pct"/>
            <w:vMerge/>
          </w:tcPr>
          <w:p w14:paraId="3679077B" w14:textId="77777777" w:rsidR="00AA4DF4" w:rsidRPr="00AA4DF4" w:rsidRDefault="00AA4DF4" w:rsidP="00AA4DF4">
            <w:pPr>
              <w:spacing w:after="0" w:line="240" w:lineRule="auto"/>
              <w:jc w:val="center"/>
              <w:rPr>
                <w:rFonts w:ascii="Times New Roman" w:eastAsia="Calibri" w:hAnsi="Times New Roman" w:cs="Times New Roman"/>
                <w:b/>
                <w:bCs/>
                <w:sz w:val="18"/>
                <w:szCs w:val="18"/>
                <w14:ligatures w14:val="none"/>
              </w:rPr>
            </w:pPr>
          </w:p>
        </w:tc>
        <w:tc>
          <w:tcPr>
            <w:tcW w:w="292" w:type="pct"/>
            <w:shd w:val="clear" w:color="auto" w:fill="auto"/>
          </w:tcPr>
          <w:p w14:paraId="5C20D77E"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b/>
                <w:bCs/>
                <w:sz w:val="19"/>
                <w:szCs w:val="19"/>
                <w14:ligatures w14:val="none"/>
              </w:rPr>
              <w:t>2023</w:t>
            </w:r>
          </w:p>
        </w:tc>
        <w:tc>
          <w:tcPr>
            <w:tcW w:w="355" w:type="pct"/>
            <w:shd w:val="clear" w:color="auto" w:fill="auto"/>
          </w:tcPr>
          <w:p w14:paraId="72F7E67F"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b/>
                <w:bCs/>
                <w:sz w:val="19"/>
                <w:szCs w:val="19"/>
                <w14:ligatures w14:val="none"/>
              </w:rPr>
              <w:t>2024</w:t>
            </w:r>
          </w:p>
        </w:tc>
        <w:tc>
          <w:tcPr>
            <w:tcW w:w="420" w:type="pct"/>
            <w:vMerge/>
          </w:tcPr>
          <w:p w14:paraId="2B527B4B" w14:textId="77777777" w:rsidR="00AA4DF4" w:rsidRPr="00AA4DF4" w:rsidRDefault="00AA4DF4" w:rsidP="00AA4DF4">
            <w:pPr>
              <w:spacing w:after="0" w:line="240" w:lineRule="auto"/>
              <w:jc w:val="center"/>
              <w:rPr>
                <w:rFonts w:ascii="Times New Roman" w:eastAsia="Calibri" w:hAnsi="Times New Roman" w:cs="Times New Roman"/>
                <w:b/>
                <w:bCs/>
                <w:sz w:val="18"/>
                <w:szCs w:val="18"/>
                <w14:ligatures w14:val="none"/>
              </w:rPr>
            </w:pPr>
          </w:p>
        </w:tc>
        <w:tc>
          <w:tcPr>
            <w:tcW w:w="455" w:type="pct"/>
            <w:shd w:val="clear" w:color="auto" w:fill="auto"/>
          </w:tcPr>
          <w:p w14:paraId="1650A81E"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b/>
                <w:bCs/>
                <w:sz w:val="19"/>
                <w:szCs w:val="19"/>
                <w14:ligatures w14:val="none"/>
              </w:rPr>
              <w:t>2023</w:t>
            </w:r>
          </w:p>
        </w:tc>
        <w:tc>
          <w:tcPr>
            <w:tcW w:w="420" w:type="pct"/>
            <w:shd w:val="clear" w:color="auto" w:fill="auto"/>
          </w:tcPr>
          <w:p w14:paraId="2F4E3F65"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b/>
                <w:bCs/>
                <w:sz w:val="19"/>
                <w:szCs w:val="19"/>
                <w14:ligatures w14:val="none"/>
              </w:rPr>
              <w:t>2024</w:t>
            </w:r>
          </w:p>
        </w:tc>
        <w:tc>
          <w:tcPr>
            <w:tcW w:w="420" w:type="pct"/>
            <w:vMerge/>
          </w:tcPr>
          <w:p w14:paraId="67E2DDE1" w14:textId="77777777" w:rsidR="00AA4DF4" w:rsidRPr="00AA4DF4" w:rsidRDefault="00AA4DF4" w:rsidP="00AA4DF4">
            <w:pPr>
              <w:spacing w:after="0" w:line="240" w:lineRule="auto"/>
              <w:jc w:val="center"/>
              <w:rPr>
                <w:rFonts w:ascii="Times New Roman" w:eastAsia="Calibri" w:hAnsi="Times New Roman" w:cs="Times New Roman"/>
                <w:b/>
                <w:bCs/>
                <w:sz w:val="18"/>
                <w:szCs w:val="18"/>
                <w14:ligatures w14:val="none"/>
              </w:rPr>
            </w:pPr>
          </w:p>
        </w:tc>
        <w:tc>
          <w:tcPr>
            <w:tcW w:w="455" w:type="pct"/>
            <w:shd w:val="clear" w:color="auto" w:fill="auto"/>
          </w:tcPr>
          <w:p w14:paraId="0566F8ED"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b/>
                <w:bCs/>
                <w:sz w:val="19"/>
                <w:szCs w:val="19"/>
                <w14:ligatures w14:val="none"/>
              </w:rPr>
              <w:t>2023</w:t>
            </w:r>
          </w:p>
        </w:tc>
        <w:tc>
          <w:tcPr>
            <w:tcW w:w="422" w:type="pct"/>
            <w:shd w:val="clear" w:color="auto" w:fill="auto"/>
          </w:tcPr>
          <w:p w14:paraId="5A685D0F"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b/>
                <w:bCs/>
                <w:sz w:val="19"/>
                <w:szCs w:val="19"/>
                <w14:ligatures w14:val="none"/>
              </w:rPr>
              <w:t>2024</w:t>
            </w:r>
          </w:p>
        </w:tc>
        <w:tc>
          <w:tcPr>
            <w:tcW w:w="478" w:type="pct"/>
            <w:vMerge/>
          </w:tcPr>
          <w:p w14:paraId="70C6F4CB" w14:textId="77777777" w:rsidR="00AA4DF4" w:rsidRPr="00AA4DF4" w:rsidRDefault="00AA4DF4" w:rsidP="00AA4DF4">
            <w:pPr>
              <w:spacing w:after="0" w:line="240" w:lineRule="auto"/>
              <w:jc w:val="center"/>
              <w:rPr>
                <w:rFonts w:ascii="Times New Roman" w:eastAsia="Calibri" w:hAnsi="Times New Roman" w:cs="Times New Roman"/>
                <w:b/>
                <w:bCs/>
                <w:sz w:val="18"/>
                <w:szCs w:val="18"/>
                <w14:ligatures w14:val="none"/>
              </w:rPr>
            </w:pPr>
          </w:p>
        </w:tc>
      </w:tr>
      <w:tr w:rsidR="00AA4DF4" w:rsidRPr="00AA4DF4" w14:paraId="064F190F" w14:textId="77777777" w:rsidTr="000979EE">
        <w:trPr>
          <w:jc w:val="center"/>
        </w:trPr>
        <w:tc>
          <w:tcPr>
            <w:tcW w:w="286" w:type="pct"/>
            <w:shd w:val="clear" w:color="auto" w:fill="auto"/>
          </w:tcPr>
          <w:p w14:paraId="6433060B"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29</w:t>
            </w:r>
          </w:p>
        </w:tc>
        <w:tc>
          <w:tcPr>
            <w:tcW w:w="315" w:type="pct"/>
            <w:shd w:val="clear" w:color="auto" w:fill="auto"/>
          </w:tcPr>
          <w:p w14:paraId="147BB901"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0.00</w:t>
            </w:r>
          </w:p>
        </w:tc>
        <w:tc>
          <w:tcPr>
            <w:tcW w:w="315" w:type="pct"/>
            <w:shd w:val="clear" w:color="auto" w:fill="auto"/>
          </w:tcPr>
          <w:p w14:paraId="69750924"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0.00</w:t>
            </w:r>
          </w:p>
        </w:tc>
        <w:tc>
          <w:tcPr>
            <w:tcW w:w="368" w:type="pct"/>
          </w:tcPr>
          <w:p w14:paraId="49ECA99B"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0.00</w:t>
            </w:r>
          </w:p>
        </w:tc>
        <w:tc>
          <w:tcPr>
            <w:tcW w:w="292" w:type="pct"/>
            <w:shd w:val="clear" w:color="auto" w:fill="auto"/>
          </w:tcPr>
          <w:p w14:paraId="17337EFF"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0.16</w:t>
            </w:r>
          </w:p>
        </w:tc>
        <w:tc>
          <w:tcPr>
            <w:tcW w:w="355" w:type="pct"/>
            <w:shd w:val="clear" w:color="auto" w:fill="auto"/>
          </w:tcPr>
          <w:p w14:paraId="2D9BAE64"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0.24</w:t>
            </w:r>
          </w:p>
        </w:tc>
        <w:tc>
          <w:tcPr>
            <w:tcW w:w="420" w:type="pct"/>
            <w:vAlign w:val="center"/>
          </w:tcPr>
          <w:p w14:paraId="487DFD2E"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0.20</w:t>
            </w:r>
          </w:p>
        </w:tc>
        <w:tc>
          <w:tcPr>
            <w:tcW w:w="455" w:type="pct"/>
            <w:shd w:val="clear" w:color="auto" w:fill="auto"/>
          </w:tcPr>
          <w:p w14:paraId="2466B929"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0.00</w:t>
            </w:r>
          </w:p>
        </w:tc>
        <w:tc>
          <w:tcPr>
            <w:tcW w:w="420" w:type="pct"/>
            <w:shd w:val="clear" w:color="auto" w:fill="auto"/>
          </w:tcPr>
          <w:p w14:paraId="13DA1F82"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0.00</w:t>
            </w:r>
          </w:p>
        </w:tc>
        <w:tc>
          <w:tcPr>
            <w:tcW w:w="420" w:type="pct"/>
            <w:vAlign w:val="center"/>
          </w:tcPr>
          <w:p w14:paraId="31F767E3"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0.00</w:t>
            </w:r>
          </w:p>
        </w:tc>
        <w:tc>
          <w:tcPr>
            <w:tcW w:w="455" w:type="pct"/>
            <w:shd w:val="clear" w:color="auto" w:fill="auto"/>
          </w:tcPr>
          <w:p w14:paraId="7B594900"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0.12</w:t>
            </w:r>
          </w:p>
        </w:tc>
        <w:tc>
          <w:tcPr>
            <w:tcW w:w="422" w:type="pct"/>
            <w:shd w:val="clear" w:color="auto" w:fill="auto"/>
          </w:tcPr>
          <w:p w14:paraId="2B528787"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0.20</w:t>
            </w:r>
          </w:p>
        </w:tc>
        <w:tc>
          <w:tcPr>
            <w:tcW w:w="478" w:type="pct"/>
          </w:tcPr>
          <w:p w14:paraId="182609B5"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0.16</w:t>
            </w:r>
          </w:p>
        </w:tc>
      </w:tr>
      <w:tr w:rsidR="00AA4DF4" w:rsidRPr="00AA4DF4" w14:paraId="585F6D69" w14:textId="77777777" w:rsidTr="000979EE">
        <w:trPr>
          <w:jc w:val="center"/>
        </w:trPr>
        <w:tc>
          <w:tcPr>
            <w:tcW w:w="286" w:type="pct"/>
            <w:shd w:val="clear" w:color="auto" w:fill="auto"/>
          </w:tcPr>
          <w:p w14:paraId="2380FFAF"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30</w:t>
            </w:r>
          </w:p>
        </w:tc>
        <w:tc>
          <w:tcPr>
            <w:tcW w:w="315" w:type="pct"/>
            <w:shd w:val="clear" w:color="auto" w:fill="auto"/>
          </w:tcPr>
          <w:p w14:paraId="26DDAEFF"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0.00</w:t>
            </w:r>
          </w:p>
        </w:tc>
        <w:tc>
          <w:tcPr>
            <w:tcW w:w="315" w:type="pct"/>
            <w:shd w:val="clear" w:color="auto" w:fill="auto"/>
          </w:tcPr>
          <w:p w14:paraId="218F3EFC"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0.00</w:t>
            </w:r>
          </w:p>
        </w:tc>
        <w:tc>
          <w:tcPr>
            <w:tcW w:w="368" w:type="pct"/>
          </w:tcPr>
          <w:p w14:paraId="0F7014EE"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0.00</w:t>
            </w:r>
          </w:p>
        </w:tc>
        <w:tc>
          <w:tcPr>
            <w:tcW w:w="292" w:type="pct"/>
            <w:shd w:val="clear" w:color="auto" w:fill="auto"/>
          </w:tcPr>
          <w:p w14:paraId="59DF9798"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0.20</w:t>
            </w:r>
          </w:p>
        </w:tc>
        <w:tc>
          <w:tcPr>
            <w:tcW w:w="355" w:type="pct"/>
            <w:shd w:val="clear" w:color="auto" w:fill="auto"/>
          </w:tcPr>
          <w:p w14:paraId="71C797B4"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0.28</w:t>
            </w:r>
          </w:p>
        </w:tc>
        <w:tc>
          <w:tcPr>
            <w:tcW w:w="420" w:type="pct"/>
            <w:vAlign w:val="center"/>
          </w:tcPr>
          <w:p w14:paraId="1113CD67"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0.24</w:t>
            </w:r>
          </w:p>
        </w:tc>
        <w:tc>
          <w:tcPr>
            <w:tcW w:w="455" w:type="pct"/>
            <w:shd w:val="clear" w:color="auto" w:fill="auto"/>
          </w:tcPr>
          <w:p w14:paraId="3FBBA962"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0.00</w:t>
            </w:r>
          </w:p>
        </w:tc>
        <w:tc>
          <w:tcPr>
            <w:tcW w:w="420" w:type="pct"/>
            <w:shd w:val="clear" w:color="auto" w:fill="auto"/>
          </w:tcPr>
          <w:p w14:paraId="1D5DDA96"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0.00</w:t>
            </w:r>
          </w:p>
        </w:tc>
        <w:tc>
          <w:tcPr>
            <w:tcW w:w="420" w:type="pct"/>
            <w:vAlign w:val="center"/>
          </w:tcPr>
          <w:p w14:paraId="349778FF"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0.00</w:t>
            </w:r>
          </w:p>
        </w:tc>
        <w:tc>
          <w:tcPr>
            <w:tcW w:w="455" w:type="pct"/>
            <w:shd w:val="clear" w:color="auto" w:fill="auto"/>
          </w:tcPr>
          <w:p w14:paraId="32099392"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0.16</w:t>
            </w:r>
          </w:p>
        </w:tc>
        <w:tc>
          <w:tcPr>
            <w:tcW w:w="422" w:type="pct"/>
            <w:shd w:val="clear" w:color="auto" w:fill="auto"/>
          </w:tcPr>
          <w:p w14:paraId="346F2613"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0.32</w:t>
            </w:r>
          </w:p>
        </w:tc>
        <w:tc>
          <w:tcPr>
            <w:tcW w:w="478" w:type="pct"/>
          </w:tcPr>
          <w:p w14:paraId="27147F2B"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0.24</w:t>
            </w:r>
          </w:p>
        </w:tc>
      </w:tr>
      <w:tr w:rsidR="00AA4DF4" w:rsidRPr="00AA4DF4" w14:paraId="45803D00" w14:textId="77777777" w:rsidTr="000979EE">
        <w:trPr>
          <w:jc w:val="center"/>
        </w:trPr>
        <w:tc>
          <w:tcPr>
            <w:tcW w:w="286" w:type="pct"/>
            <w:shd w:val="clear" w:color="auto" w:fill="auto"/>
          </w:tcPr>
          <w:p w14:paraId="5FF53859"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31</w:t>
            </w:r>
          </w:p>
        </w:tc>
        <w:tc>
          <w:tcPr>
            <w:tcW w:w="315" w:type="pct"/>
            <w:shd w:val="clear" w:color="auto" w:fill="auto"/>
          </w:tcPr>
          <w:p w14:paraId="5D7F9B0D"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0.12</w:t>
            </w:r>
          </w:p>
        </w:tc>
        <w:tc>
          <w:tcPr>
            <w:tcW w:w="315" w:type="pct"/>
            <w:shd w:val="clear" w:color="auto" w:fill="auto"/>
          </w:tcPr>
          <w:p w14:paraId="036C3112"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0.24</w:t>
            </w:r>
          </w:p>
        </w:tc>
        <w:tc>
          <w:tcPr>
            <w:tcW w:w="368" w:type="pct"/>
          </w:tcPr>
          <w:p w14:paraId="68A32FDE"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0.18</w:t>
            </w:r>
          </w:p>
        </w:tc>
        <w:tc>
          <w:tcPr>
            <w:tcW w:w="292" w:type="pct"/>
            <w:shd w:val="clear" w:color="auto" w:fill="auto"/>
          </w:tcPr>
          <w:p w14:paraId="5770378E"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0.24</w:t>
            </w:r>
          </w:p>
        </w:tc>
        <w:tc>
          <w:tcPr>
            <w:tcW w:w="355" w:type="pct"/>
            <w:shd w:val="clear" w:color="auto" w:fill="auto"/>
          </w:tcPr>
          <w:p w14:paraId="07102F9C"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0.32</w:t>
            </w:r>
          </w:p>
        </w:tc>
        <w:tc>
          <w:tcPr>
            <w:tcW w:w="420" w:type="pct"/>
            <w:vAlign w:val="center"/>
          </w:tcPr>
          <w:p w14:paraId="12FF322A"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0.28</w:t>
            </w:r>
          </w:p>
        </w:tc>
        <w:tc>
          <w:tcPr>
            <w:tcW w:w="455" w:type="pct"/>
            <w:shd w:val="clear" w:color="auto" w:fill="auto"/>
          </w:tcPr>
          <w:p w14:paraId="63343B77"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0.16</w:t>
            </w:r>
          </w:p>
        </w:tc>
        <w:tc>
          <w:tcPr>
            <w:tcW w:w="420" w:type="pct"/>
            <w:shd w:val="clear" w:color="auto" w:fill="auto"/>
          </w:tcPr>
          <w:p w14:paraId="65DA25A3"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0.12</w:t>
            </w:r>
          </w:p>
        </w:tc>
        <w:tc>
          <w:tcPr>
            <w:tcW w:w="420" w:type="pct"/>
            <w:vAlign w:val="center"/>
          </w:tcPr>
          <w:p w14:paraId="7CE2BD25"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0.14</w:t>
            </w:r>
          </w:p>
        </w:tc>
        <w:tc>
          <w:tcPr>
            <w:tcW w:w="455" w:type="pct"/>
            <w:shd w:val="clear" w:color="auto" w:fill="auto"/>
          </w:tcPr>
          <w:p w14:paraId="217F39F7"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0.20</w:t>
            </w:r>
          </w:p>
        </w:tc>
        <w:tc>
          <w:tcPr>
            <w:tcW w:w="422" w:type="pct"/>
            <w:shd w:val="clear" w:color="auto" w:fill="auto"/>
          </w:tcPr>
          <w:p w14:paraId="28DF8695"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0.36</w:t>
            </w:r>
          </w:p>
        </w:tc>
        <w:tc>
          <w:tcPr>
            <w:tcW w:w="478" w:type="pct"/>
          </w:tcPr>
          <w:p w14:paraId="223AD168"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0.28</w:t>
            </w:r>
          </w:p>
        </w:tc>
      </w:tr>
      <w:tr w:rsidR="00AA4DF4" w:rsidRPr="00AA4DF4" w14:paraId="5FFEC43E" w14:textId="77777777" w:rsidTr="000979EE">
        <w:trPr>
          <w:jc w:val="center"/>
        </w:trPr>
        <w:tc>
          <w:tcPr>
            <w:tcW w:w="286" w:type="pct"/>
            <w:shd w:val="clear" w:color="auto" w:fill="auto"/>
          </w:tcPr>
          <w:p w14:paraId="63B10802"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32</w:t>
            </w:r>
          </w:p>
        </w:tc>
        <w:tc>
          <w:tcPr>
            <w:tcW w:w="315" w:type="pct"/>
            <w:shd w:val="clear" w:color="auto" w:fill="auto"/>
          </w:tcPr>
          <w:p w14:paraId="198D1ADB"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0.24</w:t>
            </w:r>
          </w:p>
        </w:tc>
        <w:tc>
          <w:tcPr>
            <w:tcW w:w="315" w:type="pct"/>
            <w:shd w:val="clear" w:color="auto" w:fill="auto"/>
          </w:tcPr>
          <w:p w14:paraId="554C0D23"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0.28</w:t>
            </w:r>
          </w:p>
        </w:tc>
        <w:tc>
          <w:tcPr>
            <w:tcW w:w="368" w:type="pct"/>
          </w:tcPr>
          <w:p w14:paraId="61A0DFCA"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0.26</w:t>
            </w:r>
          </w:p>
        </w:tc>
        <w:tc>
          <w:tcPr>
            <w:tcW w:w="292" w:type="pct"/>
            <w:shd w:val="clear" w:color="auto" w:fill="auto"/>
          </w:tcPr>
          <w:p w14:paraId="73B62DAF"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0.28</w:t>
            </w:r>
          </w:p>
        </w:tc>
        <w:tc>
          <w:tcPr>
            <w:tcW w:w="355" w:type="pct"/>
            <w:shd w:val="clear" w:color="auto" w:fill="auto"/>
          </w:tcPr>
          <w:p w14:paraId="2F038298"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0.40</w:t>
            </w:r>
          </w:p>
        </w:tc>
        <w:tc>
          <w:tcPr>
            <w:tcW w:w="420" w:type="pct"/>
            <w:vAlign w:val="center"/>
          </w:tcPr>
          <w:p w14:paraId="34B5C9FA"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0.34</w:t>
            </w:r>
          </w:p>
        </w:tc>
        <w:tc>
          <w:tcPr>
            <w:tcW w:w="455" w:type="pct"/>
            <w:shd w:val="clear" w:color="auto" w:fill="auto"/>
          </w:tcPr>
          <w:p w14:paraId="3D123D9C"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0.2</w:t>
            </w:r>
          </w:p>
        </w:tc>
        <w:tc>
          <w:tcPr>
            <w:tcW w:w="420" w:type="pct"/>
            <w:shd w:val="clear" w:color="auto" w:fill="auto"/>
          </w:tcPr>
          <w:p w14:paraId="7FD24F94"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0.2</w:t>
            </w:r>
          </w:p>
        </w:tc>
        <w:tc>
          <w:tcPr>
            <w:tcW w:w="420" w:type="pct"/>
            <w:vAlign w:val="center"/>
          </w:tcPr>
          <w:p w14:paraId="4243CCAA"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0.20</w:t>
            </w:r>
          </w:p>
        </w:tc>
        <w:tc>
          <w:tcPr>
            <w:tcW w:w="455" w:type="pct"/>
            <w:shd w:val="clear" w:color="auto" w:fill="auto"/>
          </w:tcPr>
          <w:p w14:paraId="3E0F5ED0"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0.28</w:t>
            </w:r>
          </w:p>
        </w:tc>
        <w:tc>
          <w:tcPr>
            <w:tcW w:w="422" w:type="pct"/>
            <w:shd w:val="clear" w:color="auto" w:fill="auto"/>
          </w:tcPr>
          <w:p w14:paraId="6EB52F38"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0.40</w:t>
            </w:r>
          </w:p>
        </w:tc>
        <w:tc>
          <w:tcPr>
            <w:tcW w:w="478" w:type="pct"/>
          </w:tcPr>
          <w:p w14:paraId="37E1797F"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0.34</w:t>
            </w:r>
          </w:p>
        </w:tc>
      </w:tr>
      <w:tr w:rsidR="00AA4DF4" w:rsidRPr="00AA4DF4" w14:paraId="30D72F6D" w14:textId="77777777" w:rsidTr="000979EE">
        <w:trPr>
          <w:jc w:val="center"/>
        </w:trPr>
        <w:tc>
          <w:tcPr>
            <w:tcW w:w="286" w:type="pct"/>
            <w:shd w:val="clear" w:color="auto" w:fill="auto"/>
          </w:tcPr>
          <w:p w14:paraId="4BBB66D3"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33</w:t>
            </w:r>
          </w:p>
        </w:tc>
        <w:tc>
          <w:tcPr>
            <w:tcW w:w="315" w:type="pct"/>
            <w:shd w:val="clear" w:color="auto" w:fill="auto"/>
          </w:tcPr>
          <w:p w14:paraId="6F64807F"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0.12</w:t>
            </w:r>
          </w:p>
        </w:tc>
        <w:tc>
          <w:tcPr>
            <w:tcW w:w="315" w:type="pct"/>
            <w:shd w:val="clear" w:color="auto" w:fill="auto"/>
          </w:tcPr>
          <w:p w14:paraId="7DA26BCA"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0.36</w:t>
            </w:r>
          </w:p>
        </w:tc>
        <w:tc>
          <w:tcPr>
            <w:tcW w:w="368" w:type="pct"/>
          </w:tcPr>
          <w:p w14:paraId="5B0E14B3"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0.24</w:t>
            </w:r>
          </w:p>
        </w:tc>
        <w:tc>
          <w:tcPr>
            <w:tcW w:w="292" w:type="pct"/>
            <w:shd w:val="clear" w:color="auto" w:fill="auto"/>
          </w:tcPr>
          <w:p w14:paraId="463CFBA8"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0.36</w:t>
            </w:r>
          </w:p>
        </w:tc>
        <w:tc>
          <w:tcPr>
            <w:tcW w:w="355" w:type="pct"/>
            <w:shd w:val="clear" w:color="auto" w:fill="auto"/>
          </w:tcPr>
          <w:p w14:paraId="2C8F33B3"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0.44</w:t>
            </w:r>
          </w:p>
        </w:tc>
        <w:tc>
          <w:tcPr>
            <w:tcW w:w="420" w:type="pct"/>
            <w:vAlign w:val="center"/>
          </w:tcPr>
          <w:p w14:paraId="0CBF2170"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0.40</w:t>
            </w:r>
          </w:p>
        </w:tc>
        <w:tc>
          <w:tcPr>
            <w:tcW w:w="455" w:type="pct"/>
            <w:shd w:val="clear" w:color="auto" w:fill="auto"/>
          </w:tcPr>
          <w:p w14:paraId="1B727D23"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0.2</w:t>
            </w:r>
          </w:p>
        </w:tc>
        <w:tc>
          <w:tcPr>
            <w:tcW w:w="420" w:type="pct"/>
            <w:shd w:val="clear" w:color="auto" w:fill="auto"/>
          </w:tcPr>
          <w:p w14:paraId="12376B14"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0.24</w:t>
            </w:r>
          </w:p>
        </w:tc>
        <w:tc>
          <w:tcPr>
            <w:tcW w:w="420" w:type="pct"/>
            <w:vAlign w:val="center"/>
          </w:tcPr>
          <w:p w14:paraId="73139D0E"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0.22</w:t>
            </w:r>
          </w:p>
        </w:tc>
        <w:tc>
          <w:tcPr>
            <w:tcW w:w="455" w:type="pct"/>
            <w:shd w:val="clear" w:color="auto" w:fill="auto"/>
          </w:tcPr>
          <w:p w14:paraId="527D042B"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0.36</w:t>
            </w:r>
          </w:p>
        </w:tc>
        <w:tc>
          <w:tcPr>
            <w:tcW w:w="422" w:type="pct"/>
            <w:shd w:val="clear" w:color="auto" w:fill="auto"/>
          </w:tcPr>
          <w:p w14:paraId="2115B69F"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0.44</w:t>
            </w:r>
          </w:p>
        </w:tc>
        <w:tc>
          <w:tcPr>
            <w:tcW w:w="478" w:type="pct"/>
          </w:tcPr>
          <w:p w14:paraId="590BB2CC"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0.40</w:t>
            </w:r>
          </w:p>
        </w:tc>
      </w:tr>
      <w:tr w:rsidR="00AA4DF4" w:rsidRPr="00AA4DF4" w14:paraId="2C9575C5" w14:textId="77777777" w:rsidTr="000979EE">
        <w:trPr>
          <w:jc w:val="center"/>
        </w:trPr>
        <w:tc>
          <w:tcPr>
            <w:tcW w:w="286" w:type="pct"/>
            <w:shd w:val="clear" w:color="auto" w:fill="auto"/>
          </w:tcPr>
          <w:p w14:paraId="4A4330FA"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34</w:t>
            </w:r>
          </w:p>
        </w:tc>
        <w:tc>
          <w:tcPr>
            <w:tcW w:w="315" w:type="pct"/>
            <w:shd w:val="clear" w:color="auto" w:fill="auto"/>
          </w:tcPr>
          <w:p w14:paraId="0EBAD27F"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0.32</w:t>
            </w:r>
          </w:p>
        </w:tc>
        <w:tc>
          <w:tcPr>
            <w:tcW w:w="315" w:type="pct"/>
            <w:shd w:val="clear" w:color="auto" w:fill="auto"/>
          </w:tcPr>
          <w:p w14:paraId="302A064A"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0.4</w:t>
            </w:r>
          </w:p>
        </w:tc>
        <w:tc>
          <w:tcPr>
            <w:tcW w:w="368" w:type="pct"/>
          </w:tcPr>
          <w:p w14:paraId="5740088B"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0.36</w:t>
            </w:r>
          </w:p>
        </w:tc>
        <w:tc>
          <w:tcPr>
            <w:tcW w:w="292" w:type="pct"/>
            <w:shd w:val="clear" w:color="auto" w:fill="auto"/>
          </w:tcPr>
          <w:p w14:paraId="4E949729"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0.48</w:t>
            </w:r>
          </w:p>
        </w:tc>
        <w:tc>
          <w:tcPr>
            <w:tcW w:w="355" w:type="pct"/>
            <w:shd w:val="clear" w:color="auto" w:fill="auto"/>
          </w:tcPr>
          <w:p w14:paraId="3577D17E"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0.48</w:t>
            </w:r>
          </w:p>
        </w:tc>
        <w:tc>
          <w:tcPr>
            <w:tcW w:w="420" w:type="pct"/>
            <w:vAlign w:val="center"/>
          </w:tcPr>
          <w:p w14:paraId="50ACA132"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0.48</w:t>
            </w:r>
          </w:p>
        </w:tc>
        <w:tc>
          <w:tcPr>
            <w:tcW w:w="455" w:type="pct"/>
            <w:shd w:val="clear" w:color="auto" w:fill="auto"/>
          </w:tcPr>
          <w:p w14:paraId="09B0CD84"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0.28</w:t>
            </w:r>
          </w:p>
        </w:tc>
        <w:tc>
          <w:tcPr>
            <w:tcW w:w="420" w:type="pct"/>
            <w:shd w:val="clear" w:color="auto" w:fill="auto"/>
          </w:tcPr>
          <w:p w14:paraId="5EC8E5F7"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0.28</w:t>
            </w:r>
          </w:p>
        </w:tc>
        <w:tc>
          <w:tcPr>
            <w:tcW w:w="420" w:type="pct"/>
            <w:vAlign w:val="center"/>
          </w:tcPr>
          <w:p w14:paraId="5C2B2A97"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0.28</w:t>
            </w:r>
          </w:p>
        </w:tc>
        <w:tc>
          <w:tcPr>
            <w:tcW w:w="455" w:type="pct"/>
            <w:shd w:val="clear" w:color="auto" w:fill="auto"/>
          </w:tcPr>
          <w:p w14:paraId="7F0DD857"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0.48</w:t>
            </w:r>
          </w:p>
        </w:tc>
        <w:tc>
          <w:tcPr>
            <w:tcW w:w="422" w:type="pct"/>
            <w:shd w:val="clear" w:color="auto" w:fill="auto"/>
          </w:tcPr>
          <w:p w14:paraId="51317A9D"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0.60</w:t>
            </w:r>
          </w:p>
        </w:tc>
        <w:tc>
          <w:tcPr>
            <w:tcW w:w="478" w:type="pct"/>
          </w:tcPr>
          <w:p w14:paraId="7239C05C"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0.54</w:t>
            </w:r>
          </w:p>
        </w:tc>
      </w:tr>
      <w:tr w:rsidR="00AA4DF4" w:rsidRPr="00AA4DF4" w14:paraId="2FAFA9A3" w14:textId="77777777" w:rsidTr="000979EE">
        <w:trPr>
          <w:jc w:val="center"/>
        </w:trPr>
        <w:tc>
          <w:tcPr>
            <w:tcW w:w="286" w:type="pct"/>
            <w:shd w:val="clear" w:color="auto" w:fill="auto"/>
          </w:tcPr>
          <w:p w14:paraId="7CD3D337"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35</w:t>
            </w:r>
          </w:p>
        </w:tc>
        <w:tc>
          <w:tcPr>
            <w:tcW w:w="315" w:type="pct"/>
            <w:shd w:val="clear" w:color="auto" w:fill="auto"/>
          </w:tcPr>
          <w:p w14:paraId="655ADE36"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0.40</w:t>
            </w:r>
          </w:p>
        </w:tc>
        <w:tc>
          <w:tcPr>
            <w:tcW w:w="315" w:type="pct"/>
            <w:shd w:val="clear" w:color="auto" w:fill="auto"/>
          </w:tcPr>
          <w:p w14:paraId="6A0BB9EC"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0.48</w:t>
            </w:r>
          </w:p>
        </w:tc>
        <w:tc>
          <w:tcPr>
            <w:tcW w:w="368" w:type="pct"/>
          </w:tcPr>
          <w:p w14:paraId="5EE879AF"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0.44</w:t>
            </w:r>
          </w:p>
        </w:tc>
        <w:tc>
          <w:tcPr>
            <w:tcW w:w="292" w:type="pct"/>
            <w:shd w:val="clear" w:color="auto" w:fill="auto"/>
          </w:tcPr>
          <w:p w14:paraId="17911E72"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0.56</w:t>
            </w:r>
          </w:p>
        </w:tc>
        <w:tc>
          <w:tcPr>
            <w:tcW w:w="355" w:type="pct"/>
            <w:shd w:val="clear" w:color="auto" w:fill="auto"/>
          </w:tcPr>
          <w:p w14:paraId="3549B629"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0.52</w:t>
            </w:r>
          </w:p>
        </w:tc>
        <w:tc>
          <w:tcPr>
            <w:tcW w:w="420" w:type="pct"/>
            <w:vAlign w:val="center"/>
          </w:tcPr>
          <w:p w14:paraId="67DE05F4"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0.54</w:t>
            </w:r>
          </w:p>
        </w:tc>
        <w:tc>
          <w:tcPr>
            <w:tcW w:w="455" w:type="pct"/>
            <w:shd w:val="clear" w:color="auto" w:fill="auto"/>
          </w:tcPr>
          <w:p w14:paraId="4B975149"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0.44</w:t>
            </w:r>
          </w:p>
        </w:tc>
        <w:tc>
          <w:tcPr>
            <w:tcW w:w="420" w:type="pct"/>
            <w:shd w:val="clear" w:color="auto" w:fill="auto"/>
          </w:tcPr>
          <w:p w14:paraId="071629BA"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0.36</w:t>
            </w:r>
          </w:p>
        </w:tc>
        <w:tc>
          <w:tcPr>
            <w:tcW w:w="420" w:type="pct"/>
            <w:vAlign w:val="center"/>
          </w:tcPr>
          <w:p w14:paraId="784B6DA1"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0.40</w:t>
            </w:r>
          </w:p>
        </w:tc>
        <w:tc>
          <w:tcPr>
            <w:tcW w:w="455" w:type="pct"/>
            <w:shd w:val="clear" w:color="auto" w:fill="auto"/>
          </w:tcPr>
          <w:p w14:paraId="00B9A803"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0.56</w:t>
            </w:r>
          </w:p>
        </w:tc>
        <w:tc>
          <w:tcPr>
            <w:tcW w:w="422" w:type="pct"/>
            <w:shd w:val="clear" w:color="auto" w:fill="auto"/>
          </w:tcPr>
          <w:p w14:paraId="6D6F2B91"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0.60</w:t>
            </w:r>
          </w:p>
        </w:tc>
        <w:tc>
          <w:tcPr>
            <w:tcW w:w="478" w:type="pct"/>
          </w:tcPr>
          <w:p w14:paraId="5CE74785"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0.58</w:t>
            </w:r>
          </w:p>
        </w:tc>
      </w:tr>
      <w:tr w:rsidR="00AA4DF4" w:rsidRPr="00AA4DF4" w14:paraId="0BA4B620" w14:textId="77777777" w:rsidTr="000979EE">
        <w:trPr>
          <w:jc w:val="center"/>
        </w:trPr>
        <w:tc>
          <w:tcPr>
            <w:tcW w:w="286" w:type="pct"/>
            <w:shd w:val="clear" w:color="auto" w:fill="auto"/>
          </w:tcPr>
          <w:p w14:paraId="010B9069"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36</w:t>
            </w:r>
          </w:p>
        </w:tc>
        <w:tc>
          <w:tcPr>
            <w:tcW w:w="315" w:type="pct"/>
            <w:shd w:val="clear" w:color="auto" w:fill="auto"/>
          </w:tcPr>
          <w:p w14:paraId="33AFB67B"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0.44</w:t>
            </w:r>
          </w:p>
        </w:tc>
        <w:tc>
          <w:tcPr>
            <w:tcW w:w="315" w:type="pct"/>
            <w:shd w:val="clear" w:color="auto" w:fill="auto"/>
          </w:tcPr>
          <w:p w14:paraId="76F85836"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0.36</w:t>
            </w:r>
          </w:p>
        </w:tc>
        <w:tc>
          <w:tcPr>
            <w:tcW w:w="368" w:type="pct"/>
          </w:tcPr>
          <w:p w14:paraId="305CF88E"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0.40</w:t>
            </w:r>
          </w:p>
        </w:tc>
        <w:tc>
          <w:tcPr>
            <w:tcW w:w="292" w:type="pct"/>
            <w:shd w:val="clear" w:color="auto" w:fill="auto"/>
          </w:tcPr>
          <w:p w14:paraId="79B8353A"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0.64</w:t>
            </w:r>
          </w:p>
        </w:tc>
        <w:tc>
          <w:tcPr>
            <w:tcW w:w="355" w:type="pct"/>
            <w:shd w:val="clear" w:color="auto" w:fill="auto"/>
          </w:tcPr>
          <w:p w14:paraId="2ADEE383"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0.60</w:t>
            </w:r>
          </w:p>
        </w:tc>
        <w:tc>
          <w:tcPr>
            <w:tcW w:w="420" w:type="pct"/>
            <w:vAlign w:val="center"/>
          </w:tcPr>
          <w:p w14:paraId="43CAF2BB"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0.62</w:t>
            </w:r>
          </w:p>
        </w:tc>
        <w:tc>
          <w:tcPr>
            <w:tcW w:w="455" w:type="pct"/>
            <w:shd w:val="clear" w:color="auto" w:fill="auto"/>
          </w:tcPr>
          <w:p w14:paraId="5BCEB71D"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0.48</w:t>
            </w:r>
          </w:p>
        </w:tc>
        <w:tc>
          <w:tcPr>
            <w:tcW w:w="420" w:type="pct"/>
            <w:shd w:val="clear" w:color="auto" w:fill="auto"/>
          </w:tcPr>
          <w:p w14:paraId="2453C2CE"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0.32</w:t>
            </w:r>
          </w:p>
        </w:tc>
        <w:tc>
          <w:tcPr>
            <w:tcW w:w="420" w:type="pct"/>
            <w:vAlign w:val="center"/>
          </w:tcPr>
          <w:p w14:paraId="3C65288F"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0.40</w:t>
            </w:r>
          </w:p>
        </w:tc>
        <w:tc>
          <w:tcPr>
            <w:tcW w:w="455" w:type="pct"/>
            <w:shd w:val="clear" w:color="auto" w:fill="auto"/>
          </w:tcPr>
          <w:p w14:paraId="0FD1D9FB"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0.60</w:t>
            </w:r>
          </w:p>
        </w:tc>
        <w:tc>
          <w:tcPr>
            <w:tcW w:w="422" w:type="pct"/>
            <w:shd w:val="clear" w:color="auto" w:fill="auto"/>
          </w:tcPr>
          <w:p w14:paraId="00A43878"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0.64</w:t>
            </w:r>
          </w:p>
        </w:tc>
        <w:tc>
          <w:tcPr>
            <w:tcW w:w="478" w:type="pct"/>
          </w:tcPr>
          <w:p w14:paraId="3717159B"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0.62</w:t>
            </w:r>
          </w:p>
        </w:tc>
      </w:tr>
      <w:tr w:rsidR="00AA4DF4" w:rsidRPr="00AA4DF4" w14:paraId="69E91923" w14:textId="77777777" w:rsidTr="000979EE">
        <w:trPr>
          <w:jc w:val="center"/>
        </w:trPr>
        <w:tc>
          <w:tcPr>
            <w:tcW w:w="286" w:type="pct"/>
            <w:shd w:val="clear" w:color="auto" w:fill="auto"/>
          </w:tcPr>
          <w:p w14:paraId="48EBAE42"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37</w:t>
            </w:r>
          </w:p>
        </w:tc>
        <w:tc>
          <w:tcPr>
            <w:tcW w:w="315" w:type="pct"/>
            <w:shd w:val="clear" w:color="auto" w:fill="auto"/>
          </w:tcPr>
          <w:p w14:paraId="14890281"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0.52</w:t>
            </w:r>
          </w:p>
        </w:tc>
        <w:tc>
          <w:tcPr>
            <w:tcW w:w="315" w:type="pct"/>
            <w:shd w:val="clear" w:color="auto" w:fill="auto"/>
          </w:tcPr>
          <w:p w14:paraId="6731D13F"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0.52</w:t>
            </w:r>
          </w:p>
        </w:tc>
        <w:tc>
          <w:tcPr>
            <w:tcW w:w="368" w:type="pct"/>
          </w:tcPr>
          <w:p w14:paraId="7D355B8A"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0.52</w:t>
            </w:r>
          </w:p>
        </w:tc>
        <w:tc>
          <w:tcPr>
            <w:tcW w:w="292" w:type="pct"/>
            <w:shd w:val="clear" w:color="auto" w:fill="auto"/>
          </w:tcPr>
          <w:p w14:paraId="0305AE6E"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0.68</w:t>
            </w:r>
          </w:p>
        </w:tc>
        <w:tc>
          <w:tcPr>
            <w:tcW w:w="355" w:type="pct"/>
            <w:shd w:val="clear" w:color="auto" w:fill="auto"/>
          </w:tcPr>
          <w:p w14:paraId="0C0157A7"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0.64</w:t>
            </w:r>
          </w:p>
        </w:tc>
        <w:tc>
          <w:tcPr>
            <w:tcW w:w="420" w:type="pct"/>
            <w:vAlign w:val="center"/>
          </w:tcPr>
          <w:p w14:paraId="2A8C6329"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0.66</w:t>
            </w:r>
          </w:p>
        </w:tc>
        <w:tc>
          <w:tcPr>
            <w:tcW w:w="455" w:type="pct"/>
            <w:shd w:val="clear" w:color="auto" w:fill="auto"/>
          </w:tcPr>
          <w:p w14:paraId="66C4DCEC"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0.56</w:t>
            </w:r>
          </w:p>
        </w:tc>
        <w:tc>
          <w:tcPr>
            <w:tcW w:w="420" w:type="pct"/>
            <w:shd w:val="clear" w:color="auto" w:fill="auto"/>
          </w:tcPr>
          <w:p w14:paraId="295C2DCE"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0.4</w:t>
            </w:r>
          </w:p>
        </w:tc>
        <w:tc>
          <w:tcPr>
            <w:tcW w:w="420" w:type="pct"/>
            <w:vAlign w:val="center"/>
          </w:tcPr>
          <w:p w14:paraId="5055EE62"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0.48</w:t>
            </w:r>
          </w:p>
        </w:tc>
        <w:tc>
          <w:tcPr>
            <w:tcW w:w="455" w:type="pct"/>
            <w:shd w:val="clear" w:color="auto" w:fill="auto"/>
          </w:tcPr>
          <w:p w14:paraId="0BA7086F"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0.68</w:t>
            </w:r>
          </w:p>
        </w:tc>
        <w:tc>
          <w:tcPr>
            <w:tcW w:w="422" w:type="pct"/>
            <w:shd w:val="clear" w:color="auto" w:fill="auto"/>
          </w:tcPr>
          <w:p w14:paraId="21FB5435"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0.68</w:t>
            </w:r>
          </w:p>
        </w:tc>
        <w:tc>
          <w:tcPr>
            <w:tcW w:w="478" w:type="pct"/>
          </w:tcPr>
          <w:p w14:paraId="41DA2C7A"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0.68</w:t>
            </w:r>
          </w:p>
        </w:tc>
      </w:tr>
      <w:tr w:rsidR="00AA4DF4" w:rsidRPr="00AA4DF4" w14:paraId="5BC11F06" w14:textId="77777777" w:rsidTr="000979EE">
        <w:trPr>
          <w:jc w:val="center"/>
        </w:trPr>
        <w:tc>
          <w:tcPr>
            <w:tcW w:w="286" w:type="pct"/>
            <w:shd w:val="clear" w:color="auto" w:fill="auto"/>
          </w:tcPr>
          <w:p w14:paraId="2E76453C"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38</w:t>
            </w:r>
          </w:p>
        </w:tc>
        <w:tc>
          <w:tcPr>
            <w:tcW w:w="315" w:type="pct"/>
            <w:shd w:val="clear" w:color="auto" w:fill="auto"/>
          </w:tcPr>
          <w:p w14:paraId="0A4AC965"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0.60</w:t>
            </w:r>
          </w:p>
        </w:tc>
        <w:tc>
          <w:tcPr>
            <w:tcW w:w="315" w:type="pct"/>
            <w:shd w:val="clear" w:color="auto" w:fill="auto"/>
          </w:tcPr>
          <w:p w14:paraId="721CDCD0"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0.56</w:t>
            </w:r>
          </w:p>
        </w:tc>
        <w:tc>
          <w:tcPr>
            <w:tcW w:w="368" w:type="pct"/>
          </w:tcPr>
          <w:p w14:paraId="58500F72"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0.58</w:t>
            </w:r>
          </w:p>
        </w:tc>
        <w:tc>
          <w:tcPr>
            <w:tcW w:w="292" w:type="pct"/>
            <w:shd w:val="clear" w:color="auto" w:fill="auto"/>
          </w:tcPr>
          <w:p w14:paraId="126D7A3C"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0.72</w:t>
            </w:r>
          </w:p>
        </w:tc>
        <w:tc>
          <w:tcPr>
            <w:tcW w:w="355" w:type="pct"/>
            <w:shd w:val="clear" w:color="auto" w:fill="auto"/>
          </w:tcPr>
          <w:p w14:paraId="0CF6FFE7"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0.68</w:t>
            </w:r>
          </w:p>
        </w:tc>
        <w:tc>
          <w:tcPr>
            <w:tcW w:w="420" w:type="pct"/>
            <w:vAlign w:val="center"/>
          </w:tcPr>
          <w:p w14:paraId="7AC40BEB"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0.70</w:t>
            </w:r>
          </w:p>
        </w:tc>
        <w:tc>
          <w:tcPr>
            <w:tcW w:w="455" w:type="pct"/>
            <w:shd w:val="clear" w:color="auto" w:fill="auto"/>
          </w:tcPr>
          <w:p w14:paraId="4E0A2FC1"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0.52</w:t>
            </w:r>
          </w:p>
        </w:tc>
        <w:tc>
          <w:tcPr>
            <w:tcW w:w="420" w:type="pct"/>
            <w:shd w:val="clear" w:color="auto" w:fill="auto"/>
          </w:tcPr>
          <w:p w14:paraId="77D6E2D7"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0.44</w:t>
            </w:r>
          </w:p>
        </w:tc>
        <w:tc>
          <w:tcPr>
            <w:tcW w:w="420" w:type="pct"/>
            <w:vAlign w:val="center"/>
          </w:tcPr>
          <w:p w14:paraId="09C9493F"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0.48</w:t>
            </w:r>
          </w:p>
        </w:tc>
        <w:tc>
          <w:tcPr>
            <w:tcW w:w="455" w:type="pct"/>
            <w:shd w:val="clear" w:color="auto" w:fill="auto"/>
          </w:tcPr>
          <w:p w14:paraId="0A0BA22C"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0.72</w:t>
            </w:r>
          </w:p>
        </w:tc>
        <w:tc>
          <w:tcPr>
            <w:tcW w:w="422" w:type="pct"/>
            <w:shd w:val="clear" w:color="auto" w:fill="auto"/>
          </w:tcPr>
          <w:p w14:paraId="7B5932DE"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0.72</w:t>
            </w:r>
          </w:p>
        </w:tc>
        <w:tc>
          <w:tcPr>
            <w:tcW w:w="478" w:type="pct"/>
          </w:tcPr>
          <w:p w14:paraId="28017A64"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0.72</w:t>
            </w:r>
          </w:p>
        </w:tc>
      </w:tr>
      <w:tr w:rsidR="00AA4DF4" w:rsidRPr="00AA4DF4" w14:paraId="4671A0C7" w14:textId="77777777" w:rsidTr="000979EE">
        <w:trPr>
          <w:jc w:val="center"/>
        </w:trPr>
        <w:tc>
          <w:tcPr>
            <w:tcW w:w="286" w:type="pct"/>
            <w:shd w:val="clear" w:color="auto" w:fill="auto"/>
          </w:tcPr>
          <w:p w14:paraId="1AD01B13"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39</w:t>
            </w:r>
          </w:p>
        </w:tc>
        <w:tc>
          <w:tcPr>
            <w:tcW w:w="315" w:type="pct"/>
            <w:shd w:val="clear" w:color="auto" w:fill="auto"/>
          </w:tcPr>
          <w:p w14:paraId="3CAB5EFA"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0.56</w:t>
            </w:r>
          </w:p>
        </w:tc>
        <w:tc>
          <w:tcPr>
            <w:tcW w:w="315" w:type="pct"/>
            <w:shd w:val="clear" w:color="auto" w:fill="auto"/>
          </w:tcPr>
          <w:p w14:paraId="156763B5"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0.60</w:t>
            </w:r>
          </w:p>
        </w:tc>
        <w:tc>
          <w:tcPr>
            <w:tcW w:w="368" w:type="pct"/>
          </w:tcPr>
          <w:p w14:paraId="3A68C3C9"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0.58</w:t>
            </w:r>
          </w:p>
        </w:tc>
        <w:tc>
          <w:tcPr>
            <w:tcW w:w="292" w:type="pct"/>
            <w:shd w:val="clear" w:color="auto" w:fill="auto"/>
          </w:tcPr>
          <w:p w14:paraId="602BD63A"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0.76</w:t>
            </w:r>
          </w:p>
        </w:tc>
        <w:tc>
          <w:tcPr>
            <w:tcW w:w="355" w:type="pct"/>
            <w:shd w:val="clear" w:color="auto" w:fill="auto"/>
          </w:tcPr>
          <w:p w14:paraId="0CC6519B"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0.72</w:t>
            </w:r>
          </w:p>
        </w:tc>
        <w:tc>
          <w:tcPr>
            <w:tcW w:w="420" w:type="pct"/>
            <w:vAlign w:val="center"/>
          </w:tcPr>
          <w:p w14:paraId="2F355551"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0.74</w:t>
            </w:r>
          </w:p>
        </w:tc>
        <w:tc>
          <w:tcPr>
            <w:tcW w:w="455" w:type="pct"/>
            <w:shd w:val="clear" w:color="auto" w:fill="auto"/>
          </w:tcPr>
          <w:p w14:paraId="2C16CC22"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0.48</w:t>
            </w:r>
          </w:p>
        </w:tc>
        <w:tc>
          <w:tcPr>
            <w:tcW w:w="420" w:type="pct"/>
            <w:shd w:val="clear" w:color="auto" w:fill="auto"/>
          </w:tcPr>
          <w:p w14:paraId="01A207AD"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0.48</w:t>
            </w:r>
          </w:p>
        </w:tc>
        <w:tc>
          <w:tcPr>
            <w:tcW w:w="420" w:type="pct"/>
            <w:vAlign w:val="center"/>
          </w:tcPr>
          <w:p w14:paraId="400D2AB9"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0.48</w:t>
            </w:r>
          </w:p>
        </w:tc>
        <w:tc>
          <w:tcPr>
            <w:tcW w:w="455" w:type="pct"/>
            <w:shd w:val="clear" w:color="auto" w:fill="auto"/>
          </w:tcPr>
          <w:p w14:paraId="542CE1DC"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0.76</w:t>
            </w:r>
          </w:p>
        </w:tc>
        <w:tc>
          <w:tcPr>
            <w:tcW w:w="422" w:type="pct"/>
            <w:shd w:val="clear" w:color="auto" w:fill="auto"/>
          </w:tcPr>
          <w:p w14:paraId="58E19461"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0.76</w:t>
            </w:r>
          </w:p>
        </w:tc>
        <w:tc>
          <w:tcPr>
            <w:tcW w:w="478" w:type="pct"/>
          </w:tcPr>
          <w:p w14:paraId="610636D0"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0.76</w:t>
            </w:r>
          </w:p>
        </w:tc>
      </w:tr>
      <w:tr w:rsidR="00AA4DF4" w:rsidRPr="00AA4DF4" w14:paraId="3021219D" w14:textId="77777777" w:rsidTr="000979EE">
        <w:trPr>
          <w:jc w:val="center"/>
        </w:trPr>
        <w:tc>
          <w:tcPr>
            <w:tcW w:w="286" w:type="pct"/>
            <w:shd w:val="clear" w:color="auto" w:fill="auto"/>
          </w:tcPr>
          <w:p w14:paraId="1031DC9F"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40</w:t>
            </w:r>
          </w:p>
        </w:tc>
        <w:tc>
          <w:tcPr>
            <w:tcW w:w="315" w:type="pct"/>
            <w:shd w:val="clear" w:color="auto" w:fill="auto"/>
          </w:tcPr>
          <w:p w14:paraId="63E96992"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0.6</w:t>
            </w:r>
          </w:p>
        </w:tc>
        <w:tc>
          <w:tcPr>
            <w:tcW w:w="315" w:type="pct"/>
            <w:shd w:val="clear" w:color="auto" w:fill="auto"/>
          </w:tcPr>
          <w:p w14:paraId="0C83ED85"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0.64</w:t>
            </w:r>
          </w:p>
        </w:tc>
        <w:tc>
          <w:tcPr>
            <w:tcW w:w="368" w:type="pct"/>
          </w:tcPr>
          <w:p w14:paraId="3C3BB4E0"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0.62</w:t>
            </w:r>
          </w:p>
        </w:tc>
        <w:tc>
          <w:tcPr>
            <w:tcW w:w="292" w:type="pct"/>
            <w:shd w:val="clear" w:color="auto" w:fill="auto"/>
          </w:tcPr>
          <w:p w14:paraId="5996B9A2"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0.80</w:t>
            </w:r>
          </w:p>
        </w:tc>
        <w:tc>
          <w:tcPr>
            <w:tcW w:w="355" w:type="pct"/>
            <w:shd w:val="clear" w:color="auto" w:fill="auto"/>
          </w:tcPr>
          <w:p w14:paraId="065C67E7"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0.76</w:t>
            </w:r>
          </w:p>
        </w:tc>
        <w:tc>
          <w:tcPr>
            <w:tcW w:w="420" w:type="pct"/>
            <w:vAlign w:val="center"/>
          </w:tcPr>
          <w:p w14:paraId="220AB98C"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0.78</w:t>
            </w:r>
          </w:p>
        </w:tc>
        <w:tc>
          <w:tcPr>
            <w:tcW w:w="455" w:type="pct"/>
            <w:shd w:val="clear" w:color="auto" w:fill="auto"/>
          </w:tcPr>
          <w:p w14:paraId="107D0548"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0.6</w:t>
            </w:r>
          </w:p>
        </w:tc>
        <w:tc>
          <w:tcPr>
            <w:tcW w:w="420" w:type="pct"/>
            <w:shd w:val="clear" w:color="auto" w:fill="auto"/>
          </w:tcPr>
          <w:p w14:paraId="27405155"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0.52</w:t>
            </w:r>
          </w:p>
        </w:tc>
        <w:tc>
          <w:tcPr>
            <w:tcW w:w="420" w:type="pct"/>
            <w:vAlign w:val="center"/>
          </w:tcPr>
          <w:p w14:paraId="697CE9DE"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0.56</w:t>
            </w:r>
          </w:p>
        </w:tc>
        <w:tc>
          <w:tcPr>
            <w:tcW w:w="455" w:type="pct"/>
            <w:shd w:val="clear" w:color="auto" w:fill="auto"/>
          </w:tcPr>
          <w:p w14:paraId="7824C821"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0.80</w:t>
            </w:r>
          </w:p>
        </w:tc>
        <w:tc>
          <w:tcPr>
            <w:tcW w:w="422" w:type="pct"/>
            <w:shd w:val="clear" w:color="auto" w:fill="auto"/>
          </w:tcPr>
          <w:p w14:paraId="361E9C11"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0.80</w:t>
            </w:r>
          </w:p>
        </w:tc>
        <w:tc>
          <w:tcPr>
            <w:tcW w:w="478" w:type="pct"/>
          </w:tcPr>
          <w:p w14:paraId="4F55F83D"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0.80</w:t>
            </w:r>
          </w:p>
        </w:tc>
      </w:tr>
      <w:tr w:rsidR="00AA4DF4" w:rsidRPr="00AA4DF4" w14:paraId="6C5FF03C" w14:textId="77777777" w:rsidTr="000979EE">
        <w:trPr>
          <w:jc w:val="center"/>
        </w:trPr>
        <w:tc>
          <w:tcPr>
            <w:tcW w:w="286" w:type="pct"/>
            <w:shd w:val="clear" w:color="auto" w:fill="auto"/>
          </w:tcPr>
          <w:p w14:paraId="02135BA1"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41</w:t>
            </w:r>
          </w:p>
        </w:tc>
        <w:tc>
          <w:tcPr>
            <w:tcW w:w="315" w:type="pct"/>
            <w:shd w:val="clear" w:color="auto" w:fill="auto"/>
          </w:tcPr>
          <w:p w14:paraId="3BAEEFED"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0.68</w:t>
            </w:r>
          </w:p>
        </w:tc>
        <w:tc>
          <w:tcPr>
            <w:tcW w:w="315" w:type="pct"/>
            <w:shd w:val="clear" w:color="auto" w:fill="auto"/>
          </w:tcPr>
          <w:p w14:paraId="41373908"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0.56</w:t>
            </w:r>
          </w:p>
        </w:tc>
        <w:tc>
          <w:tcPr>
            <w:tcW w:w="368" w:type="pct"/>
          </w:tcPr>
          <w:p w14:paraId="7E93C1E4"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0.62</w:t>
            </w:r>
          </w:p>
        </w:tc>
        <w:tc>
          <w:tcPr>
            <w:tcW w:w="292" w:type="pct"/>
            <w:shd w:val="clear" w:color="auto" w:fill="auto"/>
          </w:tcPr>
          <w:p w14:paraId="05824DCE"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0.84</w:t>
            </w:r>
          </w:p>
        </w:tc>
        <w:tc>
          <w:tcPr>
            <w:tcW w:w="355" w:type="pct"/>
            <w:shd w:val="clear" w:color="auto" w:fill="auto"/>
          </w:tcPr>
          <w:p w14:paraId="72EF829E"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0.80</w:t>
            </w:r>
          </w:p>
        </w:tc>
        <w:tc>
          <w:tcPr>
            <w:tcW w:w="420" w:type="pct"/>
            <w:vAlign w:val="center"/>
          </w:tcPr>
          <w:p w14:paraId="6972DCBC"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0.82</w:t>
            </w:r>
          </w:p>
        </w:tc>
        <w:tc>
          <w:tcPr>
            <w:tcW w:w="455" w:type="pct"/>
            <w:shd w:val="clear" w:color="auto" w:fill="auto"/>
          </w:tcPr>
          <w:p w14:paraId="768B0384"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0.64</w:t>
            </w:r>
          </w:p>
        </w:tc>
        <w:tc>
          <w:tcPr>
            <w:tcW w:w="420" w:type="pct"/>
            <w:shd w:val="clear" w:color="auto" w:fill="auto"/>
          </w:tcPr>
          <w:p w14:paraId="4E12DC62"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0.68</w:t>
            </w:r>
          </w:p>
        </w:tc>
        <w:tc>
          <w:tcPr>
            <w:tcW w:w="420" w:type="pct"/>
            <w:vAlign w:val="center"/>
          </w:tcPr>
          <w:p w14:paraId="449D7823"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0.66</w:t>
            </w:r>
          </w:p>
        </w:tc>
        <w:tc>
          <w:tcPr>
            <w:tcW w:w="455" w:type="pct"/>
            <w:shd w:val="clear" w:color="auto" w:fill="auto"/>
          </w:tcPr>
          <w:p w14:paraId="6816BD11"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0.84</w:t>
            </w:r>
          </w:p>
        </w:tc>
        <w:tc>
          <w:tcPr>
            <w:tcW w:w="422" w:type="pct"/>
            <w:shd w:val="clear" w:color="auto" w:fill="auto"/>
          </w:tcPr>
          <w:p w14:paraId="4B6013A9"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0.84</w:t>
            </w:r>
          </w:p>
        </w:tc>
        <w:tc>
          <w:tcPr>
            <w:tcW w:w="478" w:type="pct"/>
          </w:tcPr>
          <w:p w14:paraId="3FDF161B"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0.84</w:t>
            </w:r>
          </w:p>
        </w:tc>
      </w:tr>
      <w:tr w:rsidR="00AA4DF4" w:rsidRPr="00AA4DF4" w14:paraId="67B9FE49" w14:textId="77777777" w:rsidTr="000979EE">
        <w:trPr>
          <w:jc w:val="center"/>
        </w:trPr>
        <w:tc>
          <w:tcPr>
            <w:tcW w:w="286" w:type="pct"/>
            <w:shd w:val="clear" w:color="auto" w:fill="auto"/>
          </w:tcPr>
          <w:p w14:paraId="37901340"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42</w:t>
            </w:r>
          </w:p>
        </w:tc>
        <w:tc>
          <w:tcPr>
            <w:tcW w:w="315" w:type="pct"/>
            <w:shd w:val="clear" w:color="auto" w:fill="auto"/>
          </w:tcPr>
          <w:p w14:paraId="2D3F55FE"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0.72</w:t>
            </w:r>
          </w:p>
        </w:tc>
        <w:tc>
          <w:tcPr>
            <w:tcW w:w="315" w:type="pct"/>
            <w:shd w:val="clear" w:color="auto" w:fill="auto"/>
          </w:tcPr>
          <w:p w14:paraId="71D2BFA5"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0.68</w:t>
            </w:r>
          </w:p>
        </w:tc>
        <w:tc>
          <w:tcPr>
            <w:tcW w:w="368" w:type="pct"/>
          </w:tcPr>
          <w:p w14:paraId="3D0F1CFF"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0.70</w:t>
            </w:r>
          </w:p>
        </w:tc>
        <w:tc>
          <w:tcPr>
            <w:tcW w:w="292" w:type="pct"/>
            <w:shd w:val="clear" w:color="auto" w:fill="auto"/>
          </w:tcPr>
          <w:p w14:paraId="07D82673"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0.88</w:t>
            </w:r>
          </w:p>
        </w:tc>
        <w:tc>
          <w:tcPr>
            <w:tcW w:w="355" w:type="pct"/>
            <w:shd w:val="clear" w:color="auto" w:fill="auto"/>
          </w:tcPr>
          <w:p w14:paraId="0A47CC04"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0.88</w:t>
            </w:r>
          </w:p>
        </w:tc>
        <w:tc>
          <w:tcPr>
            <w:tcW w:w="420" w:type="pct"/>
            <w:vAlign w:val="center"/>
          </w:tcPr>
          <w:p w14:paraId="7F6A7ECE"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0.88</w:t>
            </w:r>
          </w:p>
        </w:tc>
        <w:tc>
          <w:tcPr>
            <w:tcW w:w="455" w:type="pct"/>
            <w:shd w:val="clear" w:color="auto" w:fill="auto"/>
          </w:tcPr>
          <w:p w14:paraId="338F9E5F"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0.68</w:t>
            </w:r>
          </w:p>
        </w:tc>
        <w:tc>
          <w:tcPr>
            <w:tcW w:w="420" w:type="pct"/>
            <w:shd w:val="clear" w:color="auto" w:fill="auto"/>
          </w:tcPr>
          <w:p w14:paraId="27BB6DF7"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0.72</w:t>
            </w:r>
          </w:p>
        </w:tc>
        <w:tc>
          <w:tcPr>
            <w:tcW w:w="420" w:type="pct"/>
            <w:vAlign w:val="center"/>
          </w:tcPr>
          <w:p w14:paraId="5C767332"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0.70</w:t>
            </w:r>
          </w:p>
        </w:tc>
        <w:tc>
          <w:tcPr>
            <w:tcW w:w="455" w:type="pct"/>
            <w:shd w:val="clear" w:color="auto" w:fill="auto"/>
          </w:tcPr>
          <w:p w14:paraId="472E3688"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0.88</w:t>
            </w:r>
          </w:p>
        </w:tc>
        <w:tc>
          <w:tcPr>
            <w:tcW w:w="422" w:type="pct"/>
            <w:shd w:val="clear" w:color="auto" w:fill="auto"/>
          </w:tcPr>
          <w:p w14:paraId="52EED26D"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0.84</w:t>
            </w:r>
          </w:p>
        </w:tc>
        <w:tc>
          <w:tcPr>
            <w:tcW w:w="478" w:type="pct"/>
          </w:tcPr>
          <w:p w14:paraId="2F0B8354"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0.86</w:t>
            </w:r>
          </w:p>
        </w:tc>
      </w:tr>
      <w:tr w:rsidR="00AA4DF4" w:rsidRPr="00AA4DF4" w14:paraId="614670AB" w14:textId="77777777" w:rsidTr="000979EE">
        <w:trPr>
          <w:jc w:val="center"/>
        </w:trPr>
        <w:tc>
          <w:tcPr>
            <w:tcW w:w="286" w:type="pct"/>
            <w:shd w:val="clear" w:color="auto" w:fill="auto"/>
          </w:tcPr>
          <w:p w14:paraId="655D2F60"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43</w:t>
            </w:r>
          </w:p>
        </w:tc>
        <w:tc>
          <w:tcPr>
            <w:tcW w:w="315" w:type="pct"/>
            <w:shd w:val="clear" w:color="auto" w:fill="auto"/>
          </w:tcPr>
          <w:p w14:paraId="42EF758E"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0.80</w:t>
            </w:r>
          </w:p>
        </w:tc>
        <w:tc>
          <w:tcPr>
            <w:tcW w:w="315" w:type="pct"/>
            <w:shd w:val="clear" w:color="auto" w:fill="auto"/>
          </w:tcPr>
          <w:p w14:paraId="777D8FD7"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0.76</w:t>
            </w:r>
          </w:p>
        </w:tc>
        <w:tc>
          <w:tcPr>
            <w:tcW w:w="368" w:type="pct"/>
          </w:tcPr>
          <w:p w14:paraId="27042158"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0.78</w:t>
            </w:r>
          </w:p>
        </w:tc>
        <w:tc>
          <w:tcPr>
            <w:tcW w:w="292" w:type="pct"/>
            <w:shd w:val="clear" w:color="auto" w:fill="auto"/>
          </w:tcPr>
          <w:p w14:paraId="647FF8B8"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0.92</w:t>
            </w:r>
          </w:p>
        </w:tc>
        <w:tc>
          <w:tcPr>
            <w:tcW w:w="355" w:type="pct"/>
            <w:shd w:val="clear" w:color="auto" w:fill="auto"/>
          </w:tcPr>
          <w:p w14:paraId="1C759D30"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0.88</w:t>
            </w:r>
          </w:p>
        </w:tc>
        <w:tc>
          <w:tcPr>
            <w:tcW w:w="420" w:type="pct"/>
            <w:vAlign w:val="center"/>
          </w:tcPr>
          <w:p w14:paraId="671BF4F4"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0.90</w:t>
            </w:r>
          </w:p>
        </w:tc>
        <w:tc>
          <w:tcPr>
            <w:tcW w:w="455" w:type="pct"/>
            <w:shd w:val="clear" w:color="auto" w:fill="auto"/>
          </w:tcPr>
          <w:p w14:paraId="36912F86"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0.80</w:t>
            </w:r>
          </w:p>
        </w:tc>
        <w:tc>
          <w:tcPr>
            <w:tcW w:w="420" w:type="pct"/>
            <w:shd w:val="clear" w:color="auto" w:fill="auto"/>
          </w:tcPr>
          <w:p w14:paraId="7AD8FD52"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0.88</w:t>
            </w:r>
          </w:p>
        </w:tc>
        <w:tc>
          <w:tcPr>
            <w:tcW w:w="420" w:type="pct"/>
            <w:vAlign w:val="center"/>
          </w:tcPr>
          <w:p w14:paraId="717B243A"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0.84</w:t>
            </w:r>
          </w:p>
        </w:tc>
        <w:tc>
          <w:tcPr>
            <w:tcW w:w="455" w:type="pct"/>
            <w:shd w:val="clear" w:color="auto" w:fill="auto"/>
          </w:tcPr>
          <w:p w14:paraId="1C29C593"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0.92</w:t>
            </w:r>
          </w:p>
        </w:tc>
        <w:tc>
          <w:tcPr>
            <w:tcW w:w="422" w:type="pct"/>
            <w:shd w:val="clear" w:color="auto" w:fill="auto"/>
          </w:tcPr>
          <w:p w14:paraId="098D5FAA"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0.88</w:t>
            </w:r>
          </w:p>
        </w:tc>
        <w:tc>
          <w:tcPr>
            <w:tcW w:w="478" w:type="pct"/>
          </w:tcPr>
          <w:p w14:paraId="0F9BA645"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0.90</w:t>
            </w:r>
          </w:p>
        </w:tc>
      </w:tr>
      <w:tr w:rsidR="00AA4DF4" w:rsidRPr="00AA4DF4" w14:paraId="74C5248F" w14:textId="77777777" w:rsidTr="000979EE">
        <w:trPr>
          <w:jc w:val="center"/>
        </w:trPr>
        <w:tc>
          <w:tcPr>
            <w:tcW w:w="286" w:type="pct"/>
            <w:shd w:val="clear" w:color="auto" w:fill="auto"/>
          </w:tcPr>
          <w:p w14:paraId="665D3486"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44</w:t>
            </w:r>
          </w:p>
        </w:tc>
        <w:tc>
          <w:tcPr>
            <w:tcW w:w="315" w:type="pct"/>
            <w:shd w:val="clear" w:color="auto" w:fill="auto"/>
          </w:tcPr>
          <w:p w14:paraId="20B4E1CE"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0.76</w:t>
            </w:r>
          </w:p>
        </w:tc>
        <w:tc>
          <w:tcPr>
            <w:tcW w:w="315" w:type="pct"/>
            <w:shd w:val="clear" w:color="auto" w:fill="auto"/>
          </w:tcPr>
          <w:p w14:paraId="56476F9B"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0.84</w:t>
            </w:r>
          </w:p>
        </w:tc>
        <w:tc>
          <w:tcPr>
            <w:tcW w:w="368" w:type="pct"/>
          </w:tcPr>
          <w:p w14:paraId="0D916A00"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0.80</w:t>
            </w:r>
          </w:p>
        </w:tc>
        <w:tc>
          <w:tcPr>
            <w:tcW w:w="292" w:type="pct"/>
            <w:shd w:val="clear" w:color="auto" w:fill="auto"/>
          </w:tcPr>
          <w:p w14:paraId="1E9C2991"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0.96</w:t>
            </w:r>
          </w:p>
        </w:tc>
        <w:tc>
          <w:tcPr>
            <w:tcW w:w="355" w:type="pct"/>
            <w:shd w:val="clear" w:color="auto" w:fill="auto"/>
          </w:tcPr>
          <w:p w14:paraId="67F34F8E"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0.92</w:t>
            </w:r>
          </w:p>
        </w:tc>
        <w:tc>
          <w:tcPr>
            <w:tcW w:w="420" w:type="pct"/>
            <w:vAlign w:val="center"/>
          </w:tcPr>
          <w:p w14:paraId="7C3FD70B"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0.94</w:t>
            </w:r>
          </w:p>
        </w:tc>
        <w:tc>
          <w:tcPr>
            <w:tcW w:w="455" w:type="pct"/>
            <w:shd w:val="clear" w:color="auto" w:fill="auto"/>
          </w:tcPr>
          <w:p w14:paraId="3829C6BE"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0.72</w:t>
            </w:r>
          </w:p>
        </w:tc>
        <w:tc>
          <w:tcPr>
            <w:tcW w:w="420" w:type="pct"/>
            <w:shd w:val="clear" w:color="auto" w:fill="auto"/>
          </w:tcPr>
          <w:p w14:paraId="35BA49B4"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0.76</w:t>
            </w:r>
          </w:p>
        </w:tc>
        <w:tc>
          <w:tcPr>
            <w:tcW w:w="420" w:type="pct"/>
            <w:vAlign w:val="center"/>
          </w:tcPr>
          <w:p w14:paraId="46AA60B2"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0.74</w:t>
            </w:r>
          </w:p>
        </w:tc>
        <w:tc>
          <w:tcPr>
            <w:tcW w:w="455" w:type="pct"/>
            <w:shd w:val="clear" w:color="auto" w:fill="auto"/>
          </w:tcPr>
          <w:p w14:paraId="114C727F"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0.96</w:t>
            </w:r>
          </w:p>
        </w:tc>
        <w:tc>
          <w:tcPr>
            <w:tcW w:w="422" w:type="pct"/>
            <w:shd w:val="clear" w:color="auto" w:fill="auto"/>
          </w:tcPr>
          <w:p w14:paraId="3CD11FD8"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0.92</w:t>
            </w:r>
          </w:p>
        </w:tc>
        <w:tc>
          <w:tcPr>
            <w:tcW w:w="478" w:type="pct"/>
          </w:tcPr>
          <w:p w14:paraId="3DBF73AA"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0.94</w:t>
            </w:r>
          </w:p>
        </w:tc>
      </w:tr>
      <w:tr w:rsidR="00AA4DF4" w:rsidRPr="00AA4DF4" w14:paraId="5C576214" w14:textId="77777777" w:rsidTr="000979EE">
        <w:trPr>
          <w:jc w:val="center"/>
        </w:trPr>
        <w:tc>
          <w:tcPr>
            <w:tcW w:w="286" w:type="pct"/>
            <w:shd w:val="clear" w:color="auto" w:fill="auto"/>
          </w:tcPr>
          <w:p w14:paraId="4A18800E"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45</w:t>
            </w:r>
          </w:p>
        </w:tc>
        <w:tc>
          <w:tcPr>
            <w:tcW w:w="315" w:type="pct"/>
            <w:shd w:val="clear" w:color="auto" w:fill="auto"/>
          </w:tcPr>
          <w:p w14:paraId="28F5678A"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0.72</w:t>
            </w:r>
          </w:p>
        </w:tc>
        <w:tc>
          <w:tcPr>
            <w:tcW w:w="315" w:type="pct"/>
            <w:shd w:val="clear" w:color="auto" w:fill="auto"/>
          </w:tcPr>
          <w:p w14:paraId="6991D36D"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0.88</w:t>
            </w:r>
          </w:p>
        </w:tc>
        <w:tc>
          <w:tcPr>
            <w:tcW w:w="368" w:type="pct"/>
          </w:tcPr>
          <w:p w14:paraId="1A68E294"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0.80</w:t>
            </w:r>
          </w:p>
        </w:tc>
        <w:tc>
          <w:tcPr>
            <w:tcW w:w="292" w:type="pct"/>
            <w:shd w:val="clear" w:color="auto" w:fill="auto"/>
          </w:tcPr>
          <w:p w14:paraId="44C90369"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1.00</w:t>
            </w:r>
          </w:p>
        </w:tc>
        <w:tc>
          <w:tcPr>
            <w:tcW w:w="355" w:type="pct"/>
            <w:shd w:val="clear" w:color="auto" w:fill="auto"/>
          </w:tcPr>
          <w:p w14:paraId="6E949D19"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0.96</w:t>
            </w:r>
          </w:p>
        </w:tc>
        <w:tc>
          <w:tcPr>
            <w:tcW w:w="420" w:type="pct"/>
            <w:vAlign w:val="center"/>
          </w:tcPr>
          <w:p w14:paraId="565BACA3"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0.98</w:t>
            </w:r>
          </w:p>
        </w:tc>
        <w:tc>
          <w:tcPr>
            <w:tcW w:w="455" w:type="pct"/>
            <w:shd w:val="clear" w:color="auto" w:fill="auto"/>
          </w:tcPr>
          <w:p w14:paraId="15FABA11"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1.00</w:t>
            </w:r>
          </w:p>
        </w:tc>
        <w:tc>
          <w:tcPr>
            <w:tcW w:w="420" w:type="pct"/>
            <w:shd w:val="clear" w:color="auto" w:fill="auto"/>
          </w:tcPr>
          <w:p w14:paraId="4EC0D147"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1.08</w:t>
            </w:r>
          </w:p>
        </w:tc>
        <w:tc>
          <w:tcPr>
            <w:tcW w:w="420" w:type="pct"/>
            <w:vAlign w:val="center"/>
          </w:tcPr>
          <w:p w14:paraId="562965FC"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1.04</w:t>
            </w:r>
          </w:p>
        </w:tc>
        <w:tc>
          <w:tcPr>
            <w:tcW w:w="455" w:type="pct"/>
            <w:shd w:val="clear" w:color="auto" w:fill="auto"/>
          </w:tcPr>
          <w:p w14:paraId="0D3A628C"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1.04</w:t>
            </w:r>
          </w:p>
        </w:tc>
        <w:tc>
          <w:tcPr>
            <w:tcW w:w="422" w:type="pct"/>
            <w:shd w:val="clear" w:color="auto" w:fill="auto"/>
          </w:tcPr>
          <w:p w14:paraId="13E33ADA"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0.96</w:t>
            </w:r>
          </w:p>
        </w:tc>
        <w:tc>
          <w:tcPr>
            <w:tcW w:w="478" w:type="pct"/>
          </w:tcPr>
          <w:p w14:paraId="0F557432"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1.00</w:t>
            </w:r>
          </w:p>
        </w:tc>
      </w:tr>
      <w:tr w:rsidR="00AA4DF4" w:rsidRPr="00AA4DF4" w14:paraId="2098945E" w14:textId="77777777" w:rsidTr="000979EE">
        <w:trPr>
          <w:jc w:val="center"/>
        </w:trPr>
        <w:tc>
          <w:tcPr>
            <w:tcW w:w="286" w:type="pct"/>
            <w:shd w:val="clear" w:color="auto" w:fill="auto"/>
          </w:tcPr>
          <w:p w14:paraId="1F5A70C9"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46</w:t>
            </w:r>
          </w:p>
        </w:tc>
        <w:tc>
          <w:tcPr>
            <w:tcW w:w="315" w:type="pct"/>
            <w:shd w:val="clear" w:color="auto" w:fill="auto"/>
          </w:tcPr>
          <w:p w14:paraId="6BA5887D"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0.92</w:t>
            </w:r>
          </w:p>
        </w:tc>
        <w:tc>
          <w:tcPr>
            <w:tcW w:w="315" w:type="pct"/>
            <w:shd w:val="clear" w:color="auto" w:fill="auto"/>
          </w:tcPr>
          <w:p w14:paraId="48720976"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0.84</w:t>
            </w:r>
          </w:p>
        </w:tc>
        <w:tc>
          <w:tcPr>
            <w:tcW w:w="368" w:type="pct"/>
          </w:tcPr>
          <w:p w14:paraId="59E1DCFE"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0.88</w:t>
            </w:r>
          </w:p>
        </w:tc>
        <w:tc>
          <w:tcPr>
            <w:tcW w:w="292" w:type="pct"/>
            <w:shd w:val="clear" w:color="auto" w:fill="auto"/>
          </w:tcPr>
          <w:p w14:paraId="48E7D00B"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1.08</w:t>
            </w:r>
          </w:p>
        </w:tc>
        <w:tc>
          <w:tcPr>
            <w:tcW w:w="355" w:type="pct"/>
            <w:shd w:val="clear" w:color="auto" w:fill="auto"/>
          </w:tcPr>
          <w:p w14:paraId="002512B0"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1.00</w:t>
            </w:r>
          </w:p>
        </w:tc>
        <w:tc>
          <w:tcPr>
            <w:tcW w:w="420" w:type="pct"/>
            <w:vAlign w:val="center"/>
          </w:tcPr>
          <w:p w14:paraId="294A9180"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1.04</w:t>
            </w:r>
          </w:p>
        </w:tc>
        <w:tc>
          <w:tcPr>
            <w:tcW w:w="455" w:type="pct"/>
            <w:shd w:val="clear" w:color="auto" w:fill="auto"/>
          </w:tcPr>
          <w:p w14:paraId="2CBCB1BF"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0.84</w:t>
            </w:r>
          </w:p>
        </w:tc>
        <w:tc>
          <w:tcPr>
            <w:tcW w:w="420" w:type="pct"/>
            <w:shd w:val="clear" w:color="auto" w:fill="auto"/>
          </w:tcPr>
          <w:p w14:paraId="5DFBB0DF"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0.92</w:t>
            </w:r>
          </w:p>
        </w:tc>
        <w:tc>
          <w:tcPr>
            <w:tcW w:w="420" w:type="pct"/>
            <w:vAlign w:val="center"/>
          </w:tcPr>
          <w:p w14:paraId="1BBD359A"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0.88</w:t>
            </w:r>
          </w:p>
        </w:tc>
        <w:tc>
          <w:tcPr>
            <w:tcW w:w="455" w:type="pct"/>
            <w:shd w:val="clear" w:color="auto" w:fill="auto"/>
          </w:tcPr>
          <w:p w14:paraId="44BE1F93"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1.08</w:t>
            </w:r>
          </w:p>
        </w:tc>
        <w:tc>
          <w:tcPr>
            <w:tcW w:w="422" w:type="pct"/>
            <w:shd w:val="clear" w:color="auto" w:fill="auto"/>
          </w:tcPr>
          <w:p w14:paraId="4CCE20F2"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1.00</w:t>
            </w:r>
          </w:p>
        </w:tc>
        <w:tc>
          <w:tcPr>
            <w:tcW w:w="478" w:type="pct"/>
          </w:tcPr>
          <w:p w14:paraId="1AD2B5E3"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1.04</w:t>
            </w:r>
          </w:p>
        </w:tc>
      </w:tr>
      <w:tr w:rsidR="00AA4DF4" w:rsidRPr="00AA4DF4" w14:paraId="488CD256" w14:textId="77777777" w:rsidTr="000979EE">
        <w:trPr>
          <w:jc w:val="center"/>
        </w:trPr>
        <w:tc>
          <w:tcPr>
            <w:tcW w:w="286" w:type="pct"/>
            <w:shd w:val="clear" w:color="auto" w:fill="auto"/>
          </w:tcPr>
          <w:p w14:paraId="188097E4"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47</w:t>
            </w:r>
          </w:p>
        </w:tc>
        <w:tc>
          <w:tcPr>
            <w:tcW w:w="315" w:type="pct"/>
            <w:shd w:val="clear" w:color="auto" w:fill="auto"/>
          </w:tcPr>
          <w:p w14:paraId="184FD315"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1.00</w:t>
            </w:r>
          </w:p>
        </w:tc>
        <w:tc>
          <w:tcPr>
            <w:tcW w:w="315" w:type="pct"/>
            <w:shd w:val="clear" w:color="auto" w:fill="auto"/>
          </w:tcPr>
          <w:p w14:paraId="49618A85"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0.92</w:t>
            </w:r>
          </w:p>
        </w:tc>
        <w:tc>
          <w:tcPr>
            <w:tcW w:w="368" w:type="pct"/>
          </w:tcPr>
          <w:p w14:paraId="3E0BEB81"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0.96</w:t>
            </w:r>
          </w:p>
        </w:tc>
        <w:tc>
          <w:tcPr>
            <w:tcW w:w="292" w:type="pct"/>
            <w:shd w:val="clear" w:color="auto" w:fill="auto"/>
          </w:tcPr>
          <w:p w14:paraId="6A568FDF"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1.00</w:t>
            </w:r>
          </w:p>
        </w:tc>
        <w:tc>
          <w:tcPr>
            <w:tcW w:w="355" w:type="pct"/>
            <w:shd w:val="clear" w:color="auto" w:fill="auto"/>
          </w:tcPr>
          <w:p w14:paraId="15DA6051"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1.08</w:t>
            </w:r>
          </w:p>
        </w:tc>
        <w:tc>
          <w:tcPr>
            <w:tcW w:w="420" w:type="pct"/>
            <w:vAlign w:val="center"/>
          </w:tcPr>
          <w:p w14:paraId="75ADB207"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1.04</w:t>
            </w:r>
          </w:p>
        </w:tc>
        <w:tc>
          <w:tcPr>
            <w:tcW w:w="455" w:type="pct"/>
            <w:shd w:val="clear" w:color="auto" w:fill="auto"/>
          </w:tcPr>
          <w:p w14:paraId="2393B600"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1.00</w:t>
            </w:r>
          </w:p>
        </w:tc>
        <w:tc>
          <w:tcPr>
            <w:tcW w:w="420" w:type="pct"/>
            <w:shd w:val="clear" w:color="auto" w:fill="auto"/>
          </w:tcPr>
          <w:p w14:paraId="74B9D06D"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1.04</w:t>
            </w:r>
          </w:p>
        </w:tc>
        <w:tc>
          <w:tcPr>
            <w:tcW w:w="420" w:type="pct"/>
            <w:vAlign w:val="center"/>
          </w:tcPr>
          <w:p w14:paraId="177DC8CE"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1.02</w:t>
            </w:r>
          </w:p>
        </w:tc>
        <w:tc>
          <w:tcPr>
            <w:tcW w:w="455" w:type="pct"/>
            <w:shd w:val="clear" w:color="auto" w:fill="auto"/>
          </w:tcPr>
          <w:p w14:paraId="4F8D4D31"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1.00</w:t>
            </w:r>
          </w:p>
        </w:tc>
        <w:tc>
          <w:tcPr>
            <w:tcW w:w="422" w:type="pct"/>
            <w:shd w:val="clear" w:color="auto" w:fill="auto"/>
          </w:tcPr>
          <w:p w14:paraId="7AD74024"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1.08</w:t>
            </w:r>
          </w:p>
        </w:tc>
        <w:tc>
          <w:tcPr>
            <w:tcW w:w="478" w:type="pct"/>
          </w:tcPr>
          <w:p w14:paraId="2EC4A223"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1.04</w:t>
            </w:r>
          </w:p>
        </w:tc>
      </w:tr>
      <w:tr w:rsidR="00AA4DF4" w:rsidRPr="00AA4DF4" w14:paraId="27DD2826" w14:textId="77777777" w:rsidTr="000979EE">
        <w:trPr>
          <w:jc w:val="center"/>
        </w:trPr>
        <w:tc>
          <w:tcPr>
            <w:tcW w:w="286" w:type="pct"/>
            <w:shd w:val="clear" w:color="auto" w:fill="auto"/>
          </w:tcPr>
          <w:p w14:paraId="5D6DFADE"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48</w:t>
            </w:r>
          </w:p>
        </w:tc>
        <w:tc>
          <w:tcPr>
            <w:tcW w:w="315" w:type="pct"/>
            <w:shd w:val="clear" w:color="auto" w:fill="auto"/>
          </w:tcPr>
          <w:p w14:paraId="5F3DF761"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0.72</w:t>
            </w:r>
          </w:p>
        </w:tc>
        <w:tc>
          <w:tcPr>
            <w:tcW w:w="315" w:type="pct"/>
            <w:shd w:val="clear" w:color="auto" w:fill="auto"/>
          </w:tcPr>
          <w:p w14:paraId="6748312F"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0.92</w:t>
            </w:r>
          </w:p>
        </w:tc>
        <w:tc>
          <w:tcPr>
            <w:tcW w:w="368" w:type="pct"/>
          </w:tcPr>
          <w:p w14:paraId="5793B5F5"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0.82</w:t>
            </w:r>
          </w:p>
        </w:tc>
        <w:tc>
          <w:tcPr>
            <w:tcW w:w="292" w:type="pct"/>
            <w:shd w:val="clear" w:color="auto" w:fill="auto"/>
          </w:tcPr>
          <w:p w14:paraId="58B868B2"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0.92</w:t>
            </w:r>
          </w:p>
        </w:tc>
        <w:tc>
          <w:tcPr>
            <w:tcW w:w="355" w:type="pct"/>
            <w:shd w:val="clear" w:color="auto" w:fill="auto"/>
          </w:tcPr>
          <w:p w14:paraId="359555B2"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1.12</w:t>
            </w:r>
          </w:p>
        </w:tc>
        <w:tc>
          <w:tcPr>
            <w:tcW w:w="420" w:type="pct"/>
            <w:vAlign w:val="center"/>
          </w:tcPr>
          <w:p w14:paraId="3D05701F"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1.02</w:t>
            </w:r>
          </w:p>
        </w:tc>
        <w:tc>
          <w:tcPr>
            <w:tcW w:w="455" w:type="pct"/>
            <w:shd w:val="clear" w:color="auto" w:fill="auto"/>
          </w:tcPr>
          <w:p w14:paraId="14AB22AA"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0.92</w:t>
            </w:r>
          </w:p>
        </w:tc>
        <w:tc>
          <w:tcPr>
            <w:tcW w:w="420" w:type="pct"/>
            <w:shd w:val="clear" w:color="auto" w:fill="auto"/>
          </w:tcPr>
          <w:p w14:paraId="045D9F97"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0.96</w:t>
            </w:r>
          </w:p>
        </w:tc>
        <w:tc>
          <w:tcPr>
            <w:tcW w:w="420" w:type="pct"/>
            <w:vAlign w:val="center"/>
          </w:tcPr>
          <w:p w14:paraId="16C01071"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0.94</w:t>
            </w:r>
          </w:p>
        </w:tc>
        <w:tc>
          <w:tcPr>
            <w:tcW w:w="455" w:type="pct"/>
            <w:shd w:val="clear" w:color="auto" w:fill="auto"/>
          </w:tcPr>
          <w:p w14:paraId="61437572"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0.92</w:t>
            </w:r>
          </w:p>
        </w:tc>
        <w:tc>
          <w:tcPr>
            <w:tcW w:w="422" w:type="pct"/>
            <w:shd w:val="clear" w:color="auto" w:fill="auto"/>
          </w:tcPr>
          <w:p w14:paraId="73FD91AB"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1.12</w:t>
            </w:r>
          </w:p>
        </w:tc>
        <w:tc>
          <w:tcPr>
            <w:tcW w:w="478" w:type="pct"/>
          </w:tcPr>
          <w:p w14:paraId="61CA459B"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1.02</w:t>
            </w:r>
          </w:p>
        </w:tc>
      </w:tr>
      <w:tr w:rsidR="00AA4DF4" w:rsidRPr="00AA4DF4" w14:paraId="08C0CE77" w14:textId="77777777" w:rsidTr="000979EE">
        <w:trPr>
          <w:jc w:val="center"/>
        </w:trPr>
        <w:tc>
          <w:tcPr>
            <w:tcW w:w="286" w:type="pct"/>
            <w:shd w:val="clear" w:color="auto" w:fill="auto"/>
          </w:tcPr>
          <w:p w14:paraId="6A59EF4D"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49</w:t>
            </w:r>
          </w:p>
        </w:tc>
        <w:tc>
          <w:tcPr>
            <w:tcW w:w="315" w:type="pct"/>
            <w:shd w:val="clear" w:color="auto" w:fill="auto"/>
          </w:tcPr>
          <w:p w14:paraId="173E5157"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0.88</w:t>
            </w:r>
          </w:p>
        </w:tc>
        <w:tc>
          <w:tcPr>
            <w:tcW w:w="315" w:type="pct"/>
            <w:shd w:val="clear" w:color="auto" w:fill="auto"/>
          </w:tcPr>
          <w:p w14:paraId="4CC32D74"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0.94</w:t>
            </w:r>
          </w:p>
        </w:tc>
        <w:tc>
          <w:tcPr>
            <w:tcW w:w="368" w:type="pct"/>
          </w:tcPr>
          <w:p w14:paraId="76B3937A"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0.91</w:t>
            </w:r>
          </w:p>
        </w:tc>
        <w:tc>
          <w:tcPr>
            <w:tcW w:w="292" w:type="pct"/>
            <w:shd w:val="clear" w:color="auto" w:fill="auto"/>
          </w:tcPr>
          <w:p w14:paraId="622DB571"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0.84</w:t>
            </w:r>
          </w:p>
        </w:tc>
        <w:tc>
          <w:tcPr>
            <w:tcW w:w="355" w:type="pct"/>
            <w:shd w:val="clear" w:color="auto" w:fill="auto"/>
          </w:tcPr>
          <w:p w14:paraId="0E968F4A"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1.20</w:t>
            </w:r>
          </w:p>
        </w:tc>
        <w:tc>
          <w:tcPr>
            <w:tcW w:w="420" w:type="pct"/>
            <w:vAlign w:val="center"/>
          </w:tcPr>
          <w:p w14:paraId="4103B830"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1.02</w:t>
            </w:r>
          </w:p>
        </w:tc>
        <w:tc>
          <w:tcPr>
            <w:tcW w:w="455" w:type="pct"/>
            <w:shd w:val="clear" w:color="auto" w:fill="auto"/>
          </w:tcPr>
          <w:p w14:paraId="46BDED04"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0.84</w:t>
            </w:r>
          </w:p>
        </w:tc>
        <w:tc>
          <w:tcPr>
            <w:tcW w:w="420" w:type="pct"/>
            <w:shd w:val="clear" w:color="auto" w:fill="auto"/>
          </w:tcPr>
          <w:p w14:paraId="7F3A9BA6"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0.88</w:t>
            </w:r>
          </w:p>
        </w:tc>
        <w:tc>
          <w:tcPr>
            <w:tcW w:w="420" w:type="pct"/>
            <w:vAlign w:val="center"/>
          </w:tcPr>
          <w:p w14:paraId="06723069"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0.86</w:t>
            </w:r>
          </w:p>
        </w:tc>
        <w:tc>
          <w:tcPr>
            <w:tcW w:w="455" w:type="pct"/>
            <w:shd w:val="clear" w:color="auto" w:fill="auto"/>
          </w:tcPr>
          <w:p w14:paraId="65B7DE6B"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0.84</w:t>
            </w:r>
          </w:p>
        </w:tc>
        <w:tc>
          <w:tcPr>
            <w:tcW w:w="422" w:type="pct"/>
            <w:shd w:val="clear" w:color="auto" w:fill="auto"/>
          </w:tcPr>
          <w:p w14:paraId="59DCAA80"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1.20</w:t>
            </w:r>
          </w:p>
        </w:tc>
        <w:tc>
          <w:tcPr>
            <w:tcW w:w="478" w:type="pct"/>
          </w:tcPr>
          <w:p w14:paraId="0185E578"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1.02</w:t>
            </w:r>
          </w:p>
        </w:tc>
      </w:tr>
      <w:tr w:rsidR="00AA4DF4" w:rsidRPr="00AA4DF4" w14:paraId="6B2BD846" w14:textId="77777777" w:rsidTr="000979EE">
        <w:trPr>
          <w:jc w:val="center"/>
        </w:trPr>
        <w:tc>
          <w:tcPr>
            <w:tcW w:w="286" w:type="pct"/>
            <w:shd w:val="clear" w:color="auto" w:fill="auto"/>
          </w:tcPr>
          <w:p w14:paraId="67BD629A"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50</w:t>
            </w:r>
          </w:p>
        </w:tc>
        <w:tc>
          <w:tcPr>
            <w:tcW w:w="315" w:type="pct"/>
            <w:shd w:val="clear" w:color="auto" w:fill="auto"/>
          </w:tcPr>
          <w:p w14:paraId="677C9C33"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0.76</w:t>
            </w:r>
          </w:p>
        </w:tc>
        <w:tc>
          <w:tcPr>
            <w:tcW w:w="315" w:type="pct"/>
            <w:shd w:val="clear" w:color="auto" w:fill="auto"/>
          </w:tcPr>
          <w:p w14:paraId="3281486A"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0.88</w:t>
            </w:r>
          </w:p>
        </w:tc>
        <w:tc>
          <w:tcPr>
            <w:tcW w:w="368" w:type="pct"/>
          </w:tcPr>
          <w:p w14:paraId="24C3D5F6"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0.82</w:t>
            </w:r>
          </w:p>
        </w:tc>
        <w:tc>
          <w:tcPr>
            <w:tcW w:w="292" w:type="pct"/>
            <w:shd w:val="clear" w:color="auto" w:fill="auto"/>
          </w:tcPr>
          <w:p w14:paraId="07F414D7"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0.80</w:t>
            </w:r>
          </w:p>
        </w:tc>
        <w:tc>
          <w:tcPr>
            <w:tcW w:w="355" w:type="pct"/>
            <w:shd w:val="clear" w:color="auto" w:fill="auto"/>
          </w:tcPr>
          <w:p w14:paraId="39D020BF"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1.00</w:t>
            </w:r>
          </w:p>
        </w:tc>
        <w:tc>
          <w:tcPr>
            <w:tcW w:w="420" w:type="pct"/>
            <w:vAlign w:val="center"/>
          </w:tcPr>
          <w:p w14:paraId="00851269"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0.90</w:t>
            </w:r>
          </w:p>
        </w:tc>
        <w:tc>
          <w:tcPr>
            <w:tcW w:w="455" w:type="pct"/>
            <w:shd w:val="clear" w:color="auto" w:fill="auto"/>
          </w:tcPr>
          <w:p w14:paraId="0C200384"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0.94</w:t>
            </w:r>
          </w:p>
        </w:tc>
        <w:tc>
          <w:tcPr>
            <w:tcW w:w="420" w:type="pct"/>
            <w:shd w:val="clear" w:color="auto" w:fill="auto"/>
          </w:tcPr>
          <w:p w14:paraId="4333895D"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0.92</w:t>
            </w:r>
          </w:p>
        </w:tc>
        <w:tc>
          <w:tcPr>
            <w:tcW w:w="420" w:type="pct"/>
            <w:vAlign w:val="center"/>
          </w:tcPr>
          <w:p w14:paraId="2B2992C9"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0.93</w:t>
            </w:r>
          </w:p>
        </w:tc>
        <w:tc>
          <w:tcPr>
            <w:tcW w:w="455" w:type="pct"/>
            <w:shd w:val="clear" w:color="auto" w:fill="auto"/>
          </w:tcPr>
          <w:p w14:paraId="74F0EAA7"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0.80</w:t>
            </w:r>
          </w:p>
        </w:tc>
        <w:tc>
          <w:tcPr>
            <w:tcW w:w="422" w:type="pct"/>
            <w:shd w:val="clear" w:color="auto" w:fill="auto"/>
          </w:tcPr>
          <w:p w14:paraId="59670D5D"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1.24</w:t>
            </w:r>
          </w:p>
        </w:tc>
        <w:tc>
          <w:tcPr>
            <w:tcW w:w="478" w:type="pct"/>
          </w:tcPr>
          <w:p w14:paraId="61789CFF"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1.02</w:t>
            </w:r>
          </w:p>
        </w:tc>
      </w:tr>
      <w:tr w:rsidR="00AA4DF4" w:rsidRPr="00AA4DF4" w14:paraId="02D764A9" w14:textId="77777777" w:rsidTr="000979EE">
        <w:trPr>
          <w:jc w:val="center"/>
        </w:trPr>
        <w:tc>
          <w:tcPr>
            <w:tcW w:w="286" w:type="pct"/>
            <w:shd w:val="clear" w:color="auto" w:fill="auto"/>
          </w:tcPr>
          <w:p w14:paraId="0C14D604"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51</w:t>
            </w:r>
          </w:p>
        </w:tc>
        <w:tc>
          <w:tcPr>
            <w:tcW w:w="315" w:type="pct"/>
            <w:shd w:val="clear" w:color="auto" w:fill="auto"/>
          </w:tcPr>
          <w:p w14:paraId="1663102D"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1.00</w:t>
            </w:r>
          </w:p>
        </w:tc>
        <w:tc>
          <w:tcPr>
            <w:tcW w:w="315" w:type="pct"/>
            <w:shd w:val="clear" w:color="auto" w:fill="auto"/>
          </w:tcPr>
          <w:p w14:paraId="71705514"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0.92</w:t>
            </w:r>
          </w:p>
        </w:tc>
        <w:tc>
          <w:tcPr>
            <w:tcW w:w="368" w:type="pct"/>
          </w:tcPr>
          <w:p w14:paraId="7D7CCC16"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0.96</w:t>
            </w:r>
          </w:p>
        </w:tc>
        <w:tc>
          <w:tcPr>
            <w:tcW w:w="292" w:type="pct"/>
            <w:shd w:val="clear" w:color="auto" w:fill="auto"/>
          </w:tcPr>
          <w:p w14:paraId="37AE5085"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0.72</w:t>
            </w:r>
          </w:p>
        </w:tc>
        <w:tc>
          <w:tcPr>
            <w:tcW w:w="355" w:type="pct"/>
            <w:shd w:val="clear" w:color="auto" w:fill="auto"/>
          </w:tcPr>
          <w:p w14:paraId="3553C0C7"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0.96</w:t>
            </w:r>
          </w:p>
        </w:tc>
        <w:tc>
          <w:tcPr>
            <w:tcW w:w="420" w:type="pct"/>
            <w:vAlign w:val="center"/>
          </w:tcPr>
          <w:p w14:paraId="6917708D"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0.84</w:t>
            </w:r>
          </w:p>
        </w:tc>
        <w:tc>
          <w:tcPr>
            <w:tcW w:w="455" w:type="pct"/>
            <w:shd w:val="clear" w:color="auto" w:fill="auto"/>
          </w:tcPr>
          <w:p w14:paraId="4345BE65"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0.96</w:t>
            </w:r>
          </w:p>
        </w:tc>
        <w:tc>
          <w:tcPr>
            <w:tcW w:w="420" w:type="pct"/>
            <w:shd w:val="clear" w:color="auto" w:fill="auto"/>
          </w:tcPr>
          <w:p w14:paraId="65A5F51E"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0.96</w:t>
            </w:r>
          </w:p>
        </w:tc>
        <w:tc>
          <w:tcPr>
            <w:tcW w:w="420" w:type="pct"/>
            <w:vAlign w:val="center"/>
          </w:tcPr>
          <w:p w14:paraId="2AB9643B"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0.96</w:t>
            </w:r>
          </w:p>
        </w:tc>
        <w:tc>
          <w:tcPr>
            <w:tcW w:w="455" w:type="pct"/>
            <w:shd w:val="clear" w:color="auto" w:fill="auto"/>
          </w:tcPr>
          <w:p w14:paraId="2546E73A"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0.72</w:t>
            </w:r>
          </w:p>
        </w:tc>
        <w:tc>
          <w:tcPr>
            <w:tcW w:w="422" w:type="pct"/>
            <w:shd w:val="clear" w:color="auto" w:fill="auto"/>
          </w:tcPr>
          <w:p w14:paraId="2C2173F6"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1.08</w:t>
            </w:r>
          </w:p>
        </w:tc>
        <w:tc>
          <w:tcPr>
            <w:tcW w:w="478" w:type="pct"/>
          </w:tcPr>
          <w:p w14:paraId="1A6A80AE"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0.90</w:t>
            </w:r>
          </w:p>
        </w:tc>
      </w:tr>
      <w:tr w:rsidR="00AA4DF4" w:rsidRPr="00AA4DF4" w14:paraId="78096481" w14:textId="77777777" w:rsidTr="000979EE">
        <w:trPr>
          <w:jc w:val="center"/>
        </w:trPr>
        <w:tc>
          <w:tcPr>
            <w:tcW w:w="286" w:type="pct"/>
            <w:shd w:val="clear" w:color="auto" w:fill="auto"/>
          </w:tcPr>
          <w:p w14:paraId="1C3D6BE2"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52</w:t>
            </w:r>
          </w:p>
        </w:tc>
        <w:tc>
          <w:tcPr>
            <w:tcW w:w="315" w:type="pct"/>
            <w:shd w:val="clear" w:color="auto" w:fill="auto"/>
          </w:tcPr>
          <w:p w14:paraId="7B607153"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0.88</w:t>
            </w:r>
          </w:p>
        </w:tc>
        <w:tc>
          <w:tcPr>
            <w:tcW w:w="315" w:type="pct"/>
            <w:shd w:val="clear" w:color="auto" w:fill="auto"/>
          </w:tcPr>
          <w:p w14:paraId="3DE88526"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0.96</w:t>
            </w:r>
          </w:p>
        </w:tc>
        <w:tc>
          <w:tcPr>
            <w:tcW w:w="368" w:type="pct"/>
          </w:tcPr>
          <w:p w14:paraId="1C48D05C"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0.92</w:t>
            </w:r>
          </w:p>
        </w:tc>
        <w:tc>
          <w:tcPr>
            <w:tcW w:w="292" w:type="pct"/>
            <w:shd w:val="clear" w:color="auto" w:fill="auto"/>
          </w:tcPr>
          <w:p w14:paraId="306E0CD3"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0.60</w:t>
            </w:r>
          </w:p>
        </w:tc>
        <w:tc>
          <w:tcPr>
            <w:tcW w:w="355" w:type="pct"/>
            <w:shd w:val="clear" w:color="auto" w:fill="auto"/>
          </w:tcPr>
          <w:p w14:paraId="08EEC55C"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0.72</w:t>
            </w:r>
          </w:p>
        </w:tc>
        <w:tc>
          <w:tcPr>
            <w:tcW w:w="420" w:type="pct"/>
            <w:vAlign w:val="center"/>
          </w:tcPr>
          <w:p w14:paraId="4B161192"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0.66</w:t>
            </w:r>
          </w:p>
        </w:tc>
        <w:tc>
          <w:tcPr>
            <w:tcW w:w="455" w:type="pct"/>
            <w:shd w:val="clear" w:color="auto" w:fill="auto"/>
          </w:tcPr>
          <w:p w14:paraId="28ACDBE4"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1.00</w:t>
            </w:r>
          </w:p>
        </w:tc>
        <w:tc>
          <w:tcPr>
            <w:tcW w:w="420" w:type="pct"/>
            <w:shd w:val="clear" w:color="auto" w:fill="auto"/>
          </w:tcPr>
          <w:p w14:paraId="0A7C891B"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1.04</w:t>
            </w:r>
          </w:p>
        </w:tc>
        <w:tc>
          <w:tcPr>
            <w:tcW w:w="420" w:type="pct"/>
            <w:vAlign w:val="center"/>
          </w:tcPr>
          <w:p w14:paraId="66A48B07"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1.02</w:t>
            </w:r>
          </w:p>
        </w:tc>
        <w:tc>
          <w:tcPr>
            <w:tcW w:w="455" w:type="pct"/>
            <w:shd w:val="clear" w:color="auto" w:fill="auto"/>
          </w:tcPr>
          <w:p w14:paraId="51766A8D"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0.60</w:t>
            </w:r>
          </w:p>
        </w:tc>
        <w:tc>
          <w:tcPr>
            <w:tcW w:w="422" w:type="pct"/>
            <w:shd w:val="clear" w:color="auto" w:fill="auto"/>
          </w:tcPr>
          <w:p w14:paraId="46E2895A"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0.92</w:t>
            </w:r>
          </w:p>
        </w:tc>
        <w:tc>
          <w:tcPr>
            <w:tcW w:w="478" w:type="pct"/>
          </w:tcPr>
          <w:p w14:paraId="7BBC0B46"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0.76</w:t>
            </w:r>
          </w:p>
        </w:tc>
      </w:tr>
      <w:tr w:rsidR="00AA4DF4" w:rsidRPr="00AA4DF4" w14:paraId="4731972A" w14:textId="77777777" w:rsidTr="000979EE">
        <w:trPr>
          <w:jc w:val="center"/>
        </w:trPr>
        <w:tc>
          <w:tcPr>
            <w:tcW w:w="286" w:type="pct"/>
            <w:shd w:val="clear" w:color="auto" w:fill="auto"/>
          </w:tcPr>
          <w:p w14:paraId="1B618E3E"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1</w:t>
            </w:r>
          </w:p>
        </w:tc>
        <w:tc>
          <w:tcPr>
            <w:tcW w:w="315" w:type="pct"/>
            <w:shd w:val="clear" w:color="auto" w:fill="auto"/>
          </w:tcPr>
          <w:p w14:paraId="089AB13A"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0.84</w:t>
            </w:r>
          </w:p>
        </w:tc>
        <w:tc>
          <w:tcPr>
            <w:tcW w:w="315" w:type="pct"/>
            <w:shd w:val="clear" w:color="auto" w:fill="auto"/>
          </w:tcPr>
          <w:p w14:paraId="318DA33C"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1.00</w:t>
            </w:r>
          </w:p>
        </w:tc>
        <w:tc>
          <w:tcPr>
            <w:tcW w:w="368" w:type="pct"/>
          </w:tcPr>
          <w:p w14:paraId="21BC123C"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0.92</w:t>
            </w:r>
          </w:p>
        </w:tc>
        <w:tc>
          <w:tcPr>
            <w:tcW w:w="292" w:type="pct"/>
            <w:shd w:val="clear" w:color="auto" w:fill="auto"/>
          </w:tcPr>
          <w:p w14:paraId="47144EAE"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0.48</w:t>
            </w:r>
          </w:p>
        </w:tc>
        <w:tc>
          <w:tcPr>
            <w:tcW w:w="355" w:type="pct"/>
            <w:shd w:val="clear" w:color="auto" w:fill="auto"/>
          </w:tcPr>
          <w:p w14:paraId="711B3C9A"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0.73</w:t>
            </w:r>
          </w:p>
        </w:tc>
        <w:tc>
          <w:tcPr>
            <w:tcW w:w="420" w:type="pct"/>
            <w:vAlign w:val="center"/>
          </w:tcPr>
          <w:p w14:paraId="3CF0E684"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0.61</w:t>
            </w:r>
          </w:p>
        </w:tc>
        <w:tc>
          <w:tcPr>
            <w:tcW w:w="455" w:type="pct"/>
            <w:shd w:val="clear" w:color="auto" w:fill="auto"/>
          </w:tcPr>
          <w:p w14:paraId="00C8387D"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0.80</w:t>
            </w:r>
          </w:p>
        </w:tc>
        <w:tc>
          <w:tcPr>
            <w:tcW w:w="420" w:type="pct"/>
            <w:shd w:val="clear" w:color="auto" w:fill="auto"/>
          </w:tcPr>
          <w:p w14:paraId="1C2BC16B"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1.12</w:t>
            </w:r>
          </w:p>
        </w:tc>
        <w:tc>
          <w:tcPr>
            <w:tcW w:w="420" w:type="pct"/>
            <w:vAlign w:val="center"/>
          </w:tcPr>
          <w:p w14:paraId="55A7ED94"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0.96</w:t>
            </w:r>
          </w:p>
        </w:tc>
        <w:tc>
          <w:tcPr>
            <w:tcW w:w="455" w:type="pct"/>
            <w:shd w:val="clear" w:color="auto" w:fill="auto"/>
          </w:tcPr>
          <w:p w14:paraId="26522597"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0.52</w:t>
            </w:r>
          </w:p>
        </w:tc>
        <w:tc>
          <w:tcPr>
            <w:tcW w:w="422" w:type="pct"/>
            <w:shd w:val="clear" w:color="auto" w:fill="auto"/>
          </w:tcPr>
          <w:p w14:paraId="3878D358"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sz w:val="19"/>
                <w:szCs w:val="19"/>
                <w14:ligatures w14:val="none"/>
              </w:rPr>
              <w:t>0.68</w:t>
            </w:r>
          </w:p>
        </w:tc>
        <w:tc>
          <w:tcPr>
            <w:tcW w:w="478" w:type="pct"/>
          </w:tcPr>
          <w:p w14:paraId="0E50A75F"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0.60</w:t>
            </w:r>
          </w:p>
        </w:tc>
      </w:tr>
      <w:tr w:rsidR="00AA4DF4" w:rsidRPr="00AA4DF4" w14:paraId="4E6298BA" w14:textId="77777777" w:rsidTr="000979EE">
        <w:trPr>
          <w:jc w:val="center"/>
        </w:trPr>
        <w:tc>
          <w:tcPr>
            <w:tcW w:w="286" w:type="pct"/>
            <w:shd w:val="clear" w:color="auto" w:fill="auto"/>
          </w:tcPr>
          <w:p w14:paraId="5481142D" w14:textId="77777777" w:rsidR="00AA4DF4" w:rsidRPr="00AA4DF4" w:rsidRDefault="00AA4DF4" w:rsidP="00AA4DF4">
            <w:pPr>
              <w:spacing w:after="0" w:line="240" w:lineRule="auto"/>
              <w:rPr>
                <w:rFonts w:ascii="Times New Roman" w:eastAsia="Calibri" w:hAnsi="Times New Roman" w:cs="Times New Roman"/>
                <w:b/>
                <w:bCs/>
                <w:sz w:val="19"/>
                <w:szCs w:val="19"/>
                <w14:ligatures w14:val="none"/>
              </w:rPr>
            </w:pPr>
            <w:r w:rsidRPr="00AA4DF4">
              <w:rPr>
                <w:rFonts w:ascii="Times New Roman" w:eastAsia="Calibri" w:hAnsi="Times New Roman" w:cs="Times New Roman"/>
                <w:b/>
                <w:bCs/>
                <w:sz w:val="19"/>
                <w:szCs w:val="19"/>
                <w14:ligatures w14:val="none"/>
              </w:rPr>
              <w:t>Mean</w:t>
            </w:r>
          </w:p>
        </w:tc>
        <w:tc>
          <w:tcPr>
            <w:tcW w:w="315" w:type="pct"/>
            <w:shd w:val="clear" w:color="auto" w:fill="auto"/>
          </w:tcPr>
          <w:p w14:paraId="76EFEE17"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b/>
                <w:bCs/>
                <w:sz w:val="19"/>
                <w:szCs w:val="19"/>
                <w14:ligatures w14:val="none"/>
              </w:rPr>
              <w:t>0.61</w:t>
            </w:r>
          </w:p>
        </w:tc>
        <w:tc>
          <w:tcPr>
            <w:tcW w:w="315" w:type="pct"/>
            <w:shd w:val="clear" w:color="auto" w:fill="auto"/>
          </w:tcPr>
          <w:p w14:paraId="6D8DF033"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b/>
                <w:bCs/>
                <w:sz w:val="19"/>
                <w:szCs w:val="19"/>
                <w14:ligatures w14:val="none"/>
              </w:rPr>
              <w:t>0.65</w:t>
            </w:r>
          </w:p>
        </w:tc>
        <w:tc>
          <w:tcPr>
            <w:tcW w:w="368" w:type="pct"/>
          </w:tcPr>
          <w:p w14:paraId="7944BA80"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b/>
                <w:bCs/>
                <w:sz w:val="19"/>
                <w:szCs w:val="19"/>
                <w14:ligatures w14:val="none"/>
              </w:rPr>
              <w:t>0.63</w:t>
            </w:r>
          </w:p>
        </w:tc>
        <w:tc>
          <w:tcPr>
            <w:tcW w:w="292" w:type="pct"/>
            <w:shd w:val="clear" w:color="auto" w:fill="auto"/>
          </w:tcPr>
          <w:p w14:paraId="5CB3C8F1"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b/>
                <w:bCs/>
                <w:sz w:val="19"/>
                <w:szCs w:val="19"/>
                <w14:ligatures w14:val="none"/>
              </w:rPr>
              <w:t>0.68</w:t>
            </w:r>
          </w:p>
        </w:tc>
        <w:tc>
          <w:tcPr>
            <w:tcW w:w="355" w:type="pct"/>
            <w:shd w:val="clear" w:color="auto" w:fill="auto"/>
          </w:tcPr>
          <w:p w14:paraId="7830BCE9"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b/>
                <w:bCs/>
                <w:sz w:val="19"/>
                <w:szCs w:val="19"/>
                <w14:ligatures w14:val="none"/>
              </w:rPr>
              <w:t>0.71</w:t>
            </w:r>
          </w:p>
        </w:tc>
        <w:tc>
          <w:tcPr>
            <w:tcW w:w="420" w:type="pct"/>
          </w:tcPr>
          <w:p w14:paraId="00CC1E0D"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b/>
                <w:bCs/>
                <w:sz w:val="19"/>
                <w:szCs w:val="19"/>
                <w14:ligatures w14:val="none"/>
              </w:rPr>
              <w:t>0.71</w:t>
            </w:r>
          </w:p>
        </w:tc>
        <w:tc>
          <w:tcPr>
            <w:tcW w:w="455" w:type="pct"/>
            <w:shd w:val="clear" w:color="auto" w:fill="auto"/>
          </w:tcPr>
          <w:p w14:paraId="31A97F50"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b/>
                <w:bCs/>
                <w:sz w:val="19"/>
                <w:szCs w:val="19"/>
                <w14:ligatures w14:val="none"/>
              </w:rPr>
              <w:t>0.63</w:t>
            </w:r>
          </w:p>
        </w:tc>
        <w:tc>
          <w:tcPr>
            <w:tcW w:w="420" w:type="pct"/>
            <w:shd w:val="clear" w:color="auto" w:fill="auto"/>
          </w:tcPr>
          <w:p w14:paraId="4E85E872"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b/>
                <w:bCs/>
                <w:sz w:val="19"/>
                <w:szCs w:val="19"/>
                <w14:ligatures w14:val="none"/>
              </w:rPr>
              <w:t>0.64</w:t>
            </w:r>
          </w:p>
        </w:tc>
        <w:tc>
          <w:tcPr>
            <w:tcW w:w="420" w:type="pct"/>
          </w:tcPr>
          <w:p w14:paraId="02332E3A"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b/>
                <w:bCs/>
                <w:sz w:val="19"/>
                <w:szCs w:val="19"/>
                <w14:ligatures w14:val="none"/>
              </w:rPr>
              <w:t>0.61</w:t>
            </w:r>
          </w:p>
        </w:tc>
        <w:tc>
          <w:tcPr>
            <w:tcW w:w="455" w:type="pct"/>
            <w:shd w:val="clear" w:color="auto" w:fill="auto"/>
          </w:tcPr>
          <w:p w14:paraId="008129E9"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b/>
                <w:bCs/>
                <w:sz w:val="19"/>
                <w:szCs w:val="19"/>
                <w14:ligatures w14:val="none"/>
              </w:rPr>
              <w:t>0.67</w:t>
            </w:r>
          </w:p>
        </w:tc>
        <w:tc>
          <w:tcPr>
            <w:tcW w:w="422" w:type="pct"/>
            <w:shd w:val="clear" w:color="auto" w:fill="auto"/>
          </w:tcPr>
          <w:p w14:paraId="76318405"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b/>
                <w:bCs/>
                <w:sz w:val="19"/>
                <w:szCs w:val="19"/>
                <w14:ligatures w14:val="none"/>
              </w:rPr>
              <w:t>0.71</w:t>
            </w:r>
          </w:p>
        </w:tc>
        <w:tc>
          <w:tcPr>
            <w:tcW w:w="478" w:type="pct"/>
          </w:tcPr>
          <w:p w14:paraId="64A2A360"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b/>
                <w:bCs/>
                <w:sz w:val="19"/>
                <w:szCs w:val="19"/>
                <w14:ligatures w14:val="none"/>
              </w:rPr>
              <w:t>0.72</w:t>
            </w:r>
          </w:p>
        </w:tc>
      </w:tr>
      <w:tr w:rsidR="00AA4DF4" w:rsidRPr="00AA4DF4" w14:paraId="466AD9C5" w14:textId="77777777" w:rsidTr="000979EE">
        <w:trPr>
          <w:jc w:val="center"/>
        </w:trPr>
        <w:tc>
          <w:tcPr>
            <w:tcW w:w="286" w:type="pct"/>
            <w:shd w:val="clear" w:color="auto" w:fill="auto"/>
          </w:tcPr>
          <w:p w14:paraId="378A0544" w14:textId="77777777" w:rsidR="00AA4DF4" w:rsidRPr="00AA4DF4" w:rsidRDefault="00AA4DF4" w:rsidP="00AA4DF4">
            <w:pPr>
              <w:spacing w:after="0" w:line="240" w:lineRule="auto"/>
              <w:rPr>
                <w:rFonts w:ascii="Times New Roman" w:eastAsia="Calibri" w:hAnsi="Times New Roman" w:cs="Times New Roman"/>
                <w:b/>
                <w:bCs/>
                <w:sz w:val="19"/>
                <w:szCs w:val="19"/>
                <w14:ligatures w14:val="none"/>
              </w:rPr>
            </w:pPr>
            <w:r w:rsidRPr="00AA4DF4">
              <w:rPr>
                <w:rFonts w:ascii="Times New Roman" w:eastAsia="Calibri" w:hAnsi="Times New Roman" w:cs="Times New Roman"/>
                <w:b/>
                <w:bCs/>
                <w:sz w:val="19"/>
                <w:szCs w:val="19"/>
                <w14:ligatures w14:val="none"/>
              </w:rPr>
              <w:t>SD</w:t>
            </w:r>
          </w:p>
        </w:tc>
        <w:tc>
          <w:tcPr>
            <w:tcW w:w="315" w:type="pct"/>
            <w:shd w:val="clear" w:color="auto" w:fill="auto"/>
          </w:tcPr>
          <w:p w14:paraId="44F8D88C"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b/>
                <w:bCs/>
                <w:sz w:val="19"/>
                <w:szCs w:val="19"/>
                <w14:ligatures w14:val="none"/>
              </w:rPr>
              <w:t>0.52</w:t>
            </w:r>
          </w:p>
        </w:tc>
        <w:tc>
          <w:tcPr>
            <w:tcW w:w="315" w:type="pct"/>
            <w:shd w:val="clear" w:color="auto" w:fill="auto"/>
          </w:tcPr>
          <w:p w14:paraId="19983A58"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b/>
                <w:bCs/>
                <w:sz w:val="19"/>
                <w:szCs w:val="19"/>
                <w14:ligatures w14:val="none"/>
              </w:rPr>
              <w:t>0.48</w:t>
            </w:r>
          </w:p>
        </w:tc>
        <w:tc>
          <w:tcPr>
            <w:tcW w:w="368" w:type="pct"/>
          </w:tcPr>
          <w:p w14:paraId="00030063"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b/>
                <w:bCs/>
                <w:sz w:val="19"/>
                <w:szCs w:val="19"/>
                <w14:ligatures w14:val="none"/>
              </w:rPr>
              <w:t>0.49</w:t>
            </w:r>
          </w:p>
        </w:tc>
        <w:tc>
          <w:tcPr>
            <w:tcW w:w="292" w:type="pct"/>
            <w:shd w:val="clear" w:color="auto" w:fill="auto"/>
          </w:tcPr>
          <w:p w14:paraId="0E329535"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b/>
                <w:bCs/>
                <w:sz w:val="19"/>
                <w:szCs w:val="19"/>
                <w14:ligatures w14:val="none"/>
              </w:rPr>
              <w:t>0.40</w:t>
            </w:r>
          </w:p>
        </w:tc>
        <w:tc>
          <w:tcPr>
            <w:tcW w:w="355" w:type="pct"/>
            <w:shd w:val="clear" w:color="auto" w:fill="auto"/>
          </w:tcPr>
          <w:p w14:paraId="4592D16B"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b/>
                <w:bCs/>
                <w:sz w:val="19"/>
                <w:szCs w:val="19"/>
                <w14:ligatures w14:val="none"/>
              </w:rPr>
              <w:t>0.37</w:t>
            </w:r>
          </w:p>
        </w:tc>
        <w:tc>
          <w:tcPr>
            <w:tcW w:w="420" w:type="pct"/>
          </w:tcPr>
          <w:p w14:paraId="2C78E242"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b/>
                <w:bCs/>
                <w:sz w:val="19"/>
                <w:szCs w:val="19"/>
                <w14:ligatures w14:val="none"/>
              </w:rPr>
              <w:t>0.38</w:t>
            </w:r>
          </w:p>
        </w:tc>
        <w:tc>
          <w:tcPr>
            <w:tcW w:w="455" w:type="pct"/>
            <w:shd w:val="clear" w:color="auto" w:fill="auto"/>
          </w:tcPr>
          <w:p w14:paraId="348CBAD2"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b/>
                <w:bCs/>
                <w:sz w:val="19"/>
                <w:szCs w:val="19"/>
                <w14:ligatures w14:val="none"/>
              </w:rPr>
              <w:t>0.53</w:t>
            </w:r>
          </w:p>
        </w:tc>
        <w:tc>
          <w:tcPr>
            <w:tcW w:w="420" w:type="pct"/>
            <w:shd w:val="clear" w:color="auto" w:fill="auto"/>
          </w:tcPr>
          <w:p w14:paraId="15E7D0A6"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b/>
                <w:bCs/>
                <w:sz w:val="19"/>
                <w:szCs w:val="19"/>
                <w14:ligatures w14:val="none"/>
              </w:rPr>
              <w:t>0.59</w:t>
            </w:r>
          </w:p>
        </w:tc>
        <w:tc>
          <w:tcPr>
            <w:tcW w:w="420" w:type="pct"/>
          </w:tcPr>
          <w:p w14:paraId="793C3948"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b/>
                <w:bCs/>
                <w:sz w:val="19"/>
                <w:szCs w:val="19"/>
                <w14:ligatures w14:val="none"/>
              </w:rPr>
              <w:t>0.56</w:t>
            </w:r>
          </w:p>
        </w:tc>
        <w:tc>
          <w:tcPr>
            <w:tcW w:w="455" w:type="pct"/>
            <w:shd w:val="clear" w:color="auto" w:fill="auto"/>
          </w:tcPr>
          <w:p w14:paraId="166E7C37"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b/>
                <w:bCs/>
                <w:sz w:val="19"/>
                <w:szCs w:val="19"/>
                <w14:ligatures w14:val="none"/>
              </w:rPr>
              <w:t>0.42</w:t>
            </w:r>
          </w:p>
        </w:tc>
        <w:tc>
          <w:tcPr>
            <w:tcW w:w="422" w:type="pct"/>
            <w:shd w:val="clear" w:color="auto" w:fill="auto"/>
          </w:tcPr>
          <w:p w14:paraId="27A0039A"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b/>
                <w:bCs/>
                <w:sz w:val="19"/>
                <w:szCs w:val="19"/>
                <w14:ligatures w14:val="none"/>
              </w:rPr>
              <w:t>0.37</w:t>
            </w:r>
          </w:p>
        </w:tc>
        <w:tc>
          <w:tcPr>
            <w:tcW w:w="478" w:type="pct"/>
          </w:tcPr>
          <w:p w14:paraId="40B6F892" w14:textId="77777777" w:rsidR="00AA4DF4" w:rsidRPr="00AA4DF4" w:rsidRDefault="00AA4DF4" w:rsidP="00AA4DF4">
            <w:pPr>
              <w:spacing w:after="0" w:line="240" w:lineRule="auto"/>
              <w:jc w:val="center"/>
              <w:rPr>
                <w:rFonts w:ascii="Times New Roman" w:eastAsia="Calibri" w:hAnsi="Times New Roman" w:cs="Times New Roman"/>
                <w:b/>
                <w:bCs/>
                <w:sz w:val="19"/>
                <w:szCs w:val="19"/>
                <w14:ligatures w14:val="none"/>
              </w:rPr>
            </w:pPr>
            <w:r w:rsidRPr="00AA4DF4">
              <w:rPr>
                <w:rFonts w:ascii="Times New Roman" w:eastAsia="Calibri" w:hAnsi="Times New Roman" w:cs="Times New Roman"/>
                <w:b/>
                <w:bCs/>
                <w:sz w:val="19"/>
                <w:szCs w:val="19"/>
                <w14:ligatures w14:val="none"/>
              </w:rPr>
              <w:t>0.38</w:t>
            </w:r>
          </w:p>
        </w:tc>
      </w:tr>
      <w:tr w:rsidR="00AA4DF4" w:rsidRPr="00AA4DF4" w14:paraId="59914A79" w14:textId="77777777" w:rsidTr="000979EE">
        <w:trPr>
          <w:jc w:val="center"/>
        </w:trPr>
        <w:tc>
          <w:tcPr>
            <w:tcW w:w="5000" w:type="pct"/>
            <w:gridSpan w:val="13"/>
            <w:shd w:val="clear" w:color="auto" w:fill="auto"/>
          </w:tcPr>
          <w:p w14:paraId="0C314784" w14:textId="77777777" w:rsidR="00AA4DF4" w:rsidRPr="00AA4DF4" w:rsidRDefault="00AA4DF4" w:rsidP="00AA4DF4">
            <w:pPr>
              <w:spacing w:after="0" w:line="240" w:lineRule="auto"/>
              <w:jc w:val="center"/>
              <w:rPr>
                <w:rFonts w:ascii="Times New Roman" w:eastAsia="Calibri" w:hAnsi="Times New Roman" w:cs="Times New Roman"/>
                <w:b/>
                <w:bCs/>
                <w:sz w:val="18"/>
                <w:szCs w:val="18"/>
                <w14:ligatures w14:val="none"/>
              </w:rPr>
            </w:pPr>
          </w:p>
        </w:tc>
      </w:tr>
      <w:tr w:rsidR="00AA4DF4" w:rsidRPr="00AA4DF4" w14:paraId="0EEFEEE1" w14:textId="77777777" w:rsidTr="000979EE">
        <w:trPr>
          <w:jc w:val="center"/>
        </w:trPr>
        <w:tc>
          <w:tcPr>
            <w:tcW w:w="916" w:type="pct"/>
            <w:gridSpan w:val="3"/>
            <w:shd w:val="clear" w:color="auto" w:fill="auto"/>
          </w:tcPr>
          <w:p w14:paraId="35E2F4A6"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‘t’ test</w:t>
            </w:r>
          </w:p>
        </w:tc>
        <w:tc>
          <w:tcPr>
            <w:tcW w:w="1015" w:type="pct"/>
            <w:gridSpan w:val="3"/>
          </w:tcPr>
          <w:p w14:paraId="5ED06556"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Suraj</w:t>
            </w:r>
            <w:r w:rsidRPr="00AA4DF4">
              <w:rPr>
                <w:rFonts w:ascii="Times New Roman" w:eastAsia="Calibri" w:hAnsi="Times New Roman" w:cs="Times New Roman"/>
                <w:i/>
                <w:iCs/>
                <w:sz w:val="19"/>
                <w:szCs w:val="19"/>
                <w14:ligatures w14:val="none"/>
              </w:rPr>
              <w:t xml:space="preserve"> </w:t>
            </w:r>
            <w:r w:rsidRPr="00AA4DF4">
              <w:rPr>
                <w:rFonts w:ascii="Times New Roman" w:eastAsia="Calibri" w:hAnsi="Times New Roman" w:cs="Times New Roman"/>
                <w:sz w:val="19"/>
                <w:szCs w:val="19"/>
                <w14:ligatures w14:val="none"/>
              </w:rPr>
              <w:t xml:space="preserve">Unprotected v/s </w:t>
            </w:r>
          </w:p>
          <w:p w14:paraId="7BCC76B2"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Suraj Protected</w:t>
            </w:r>
          </w:p>
        </w:tc>
        <w:tc>
          <w:tcPr>
            <w:tcW w:w="420" w:type="pct"/>
          </w:tcPr>
          <w:p w14:paraId="6DF27E6D"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-3.70*</w:t>
            </w:r>
          </w:p>
          <w:p w14:paraId="0AE90DDE"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p>
        </w:tc>
        <w:tc>
          <w:tcPr>
            <w:tcW w:w="875" w:type="pct"/>
            <w:gridSpan w:val="2"/>
            <w:shd w:val="clear" w:color="auto" w:fill="auto"/>
          </w:tcPr>
          <w:p w14:paraId="29C5B147"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 xml:space="preserve">Suraj Unprotected v/s </w:t>
            </w:r>
          </w:p>
          <w:p w14:paraId="202EAA0A"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RCH 2 BG II</w:t>
            </w:r>
            <w:r w:rsidRPr="00AA4DF4">
              <w:rPr>
                <w:rFonts w:ascii="Times New Roman" w:eastAsia="Calibri" w:hAnsi="Times New Roman" w:cs="Times New Roman"/>
                <w:i/>
                <w:iCs/>
                <w:sz w:val="19"/>
                <w:szCs w:val="19"/>
                <w14:ligatures w14:val="none"/>
              </w:rPr>
              <w:t xml:space="preserve"> </w:t>
            </w:r>
            <w:r w:rsidRPr="00AA4DF4">
              <w:rPr>
                <w:rFonts w:ascii="Times New Roman" w:eastAsia="Calibri" w:hAnsi="Times New Roman" w:cs="Times New Roman"/>
                <w:sz w:val="19"/>
                <w:szCs w:val="19"/>
                <w14:ligatures w14:val="none"/>
              </w:rPr>
              <w:t>Unprotected</w:t>
            </w:r>
          </w:p>
        </w:tc>
        <w:tc>
          <w:tcPr>
            <w:tcW w:w="420" w:type="pct"/>
          </w:tcPr>
          <w:p w14:paraId="393E12C8"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2.46*</w:t>
            </w:r>
          </w:p>
          <w:p w14:paraId="1D6351A2"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p>
        </w:tc>
        <w:tc>
          <w:tcPr>
            <w:tcW w:w="876" w:type="pct"/>
            <w:gridSpan w:val="2"/>
            <w:shd w:val="clear" w:color="auto" w:fill="auto"/>
          </w:tcPr>
          <w:p w14:paraId="063F7891"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r w:rsidRPr="00AA4DF4">
              <w:rPr>
                <w:rFonts w:ascii="Times New Roman" w:eastAsia="Calibri" w:hAnsi="Times New Roman" w:cs="Times New Roman"/>
                <w:sz w:val="19"/>
                <w:szCs w:val="19"/>
                <w14:ligatures w14:val="none"/>
              </w:rPr>
              <w:t>RCH 2 BG II Unprotected v/s RCH 2 BG II</w:t>
            </w:r>
            <w:r w:rsidRPr="00AA4DF4">
              <w:rPr>
                <w:rFonts w:ascii="Times New Roman" w:eastAsia="Calibri" w:hAnsi="Times New Roman" w:cs="Times New Roman"/>
                <w:i/>
                <w:iCs/>
                <w:sz w:val="19"/>
                <w:szCs w:val="19"/>
                <w14:ligatures w14:val="none"/>
              </w:rPr>
              <w:t xml:space="preserve"> </w:t>
            </w:r>
            <w:r w:rsidRPr="00AA4DF4">
              <w:rPr>
                <w:rFonts w:ascii="Times New Roman" w:eastAsia="Calibri" w:hAnsi="Times New Roman" w:cs="Times New Roman"/>
                <w:sz w:val="19"/>
                <w:szCs w:val="19"/>
                <w14:ligatures w14:val="none"/>
              </w:rPr>
              <w:t>Protected</w:t>
            </w:r>
          </w:p>
        </w:tc>
        <w:tc>
          <w:tcPr>
            <w:tcW w:w="478" w:type="pct"/>
          </w:tcPr>
          <w:p w14:paraId="4C00F571" w14:textId="77777777" w:rsidR="00AA4DF4" w:rsidRPr="00AA4DF4" w:rsidRDefault="00AA4DF4" w:rsidP="00AA4DF4">
            <w:pPr>
              <w:spacing w:after="0" w:line="240" w:lineRule="auto"/>
              <w:jc w:val="center"/>
              <w:rPr>
                <w:rFonts w:ascii="Times New Roman" w:eastAsia="Calibri" w:hAnsi="Times New Roman" w:cs="Times New Roman"/>
                <w:color w:val="000000"/>
                <w:sz w:val="19"/>
                <w:szCs w:val="19"/>
                <w14:ligatures w14:val="none"/>
              </w:rPr>
            </w:pPr>
            <w:r w:rsidRPr="00AA4DF4">
              <w:rPr>
                <w:rFonts w:ascii="Times New Roman" w:eastAsia="Calibri" w:hAnsi="Times New Roman" w:cs="Times New Roman"/>
                <w:color w:val="000000"/>
                <w:sz w:val="19"/>
                <w:szCs w:val="19"/>
                <w14:ligatures w14:val="none"/>
              </w:rPr>
              <w:t>3.74*</w:t>
            </w:r>
          </w:p>
          <w:p w14:paraId="5BD4D4AE" w14:textId="77777777" w:rsidR="00AA4DF4" w:rsidRPr="00AA4DF4" w:rsidRDefault="00AA4DF4" w:rsidP="00AA4DF4">
            <w:pPr>
              <w:spacing w:after="0" w:line="240" w:lineRule="auto"/>
              <w:jc w:val="center"/>
              <w:rPr>
                <w:rFonts w:ascii="Times New Roman" w:eastAsia="Calibri" w:hAnsi="Times New Roman" w:cs="Times New Roman"/>
                <w:sz w:val="19"/>
                <w:szCs w:val="19"/>
                <w14:ligatures w14:val="none"/>
              </w:rPr>
            </w:pPr>
          </w:p>
        </w:tc>
      </w:tr>
    </w:tbl>
    <w:p w14:paraId="25ABF526" w14:textId="77777777" w:rsidR="00AA4DF4" w:rsidRPr="00AA4DF4" w:rsidRDefault="00AA4DF4" w:rsidP="00AA4DF4">
      <w:pPr>
        <w:spacing w:after="0" w:line="240" w:lineRule="auto"/>
        <w:rPr>
          <w:rFonts w:ascii="Times New Roman" w:eastAsia="Calibri" w:hAnsi="Times New Roman" w:cs="Times New Roman"/>
          <w:b/>
          <w:bCs/>
          <w14:ligatures w14:val="none"/>
        </w:rPr>
        <w:sectPr w:rsidR="00AA4DF4" w:rsidRPr="00AA4DF4" w:rsidSect="00AA4DF4">
          <w:pgSz w:w="16838" w:h="11906" w:orient="landscape" w:code="9"/>
          <w:pgMar w:top="1440" w:right="1440" w:bottom="2047" w:left="2160" w:header="709" w:footer="709" w:gutter="0"/>
          <w:cols w:space="708"/>
          <w:docGrid w:linePitch="360"/>
        </w:sectPr>
      </w:pPr>
    </w:p>
    <w:p w14:paraId="50E86A40" w14:textId="77777777" w:rsidR="00AA4DF4" w:rsidRPr="00AA4DF4" w:rsidRDefault="00AA4DF4" w:rsidP="00AA4DF4">
      <w:pPr>
        <w:spacing w:before="100" w:beforeAutospacing="1" w:after="100" w:afterAutospacing="1" w:line="240" w:lineRule="auto"/>
        <w:rPr>
          <w:rFonts w:ascii="Times New Roman" w:eastAsia="Times New Roman" w:hAnsi="Times New Roman" w:cs="Times New Roman"/>
          <w:kern w:val="0"/>
          <w:lang w:eastAsia="en-IN"/>
          <w14:ligatures w14:val="none"/>
        </w:rPr>
      </w:pPr>
      <w:r w:rsidRPr="00AA4DF4">
        <w:rPr>
          <w:rFonts w:ascii="Times New Roman" w:eastAsia="Times New Roman" w:hAnsi="Times New Roman" w:cs="Times New Roman"/>
          <w:noProof/>
          <w:kern w:val="0"/>
          <w:lang w:eastAsia="en-IN"/>
          <w14:ligatures w14:val="none"/>
        </w:rPr>
        <w:lastRenderedPageBreak/>
        <w:drawing>
          <wp:inline distT="0" distB="0" distL="0" distR="0" wp14:anchorId="646927A8" wp14:editId="3C83ECD2">
            <wp:extent cx="5366084" cy="2437672"/>
            <wp:effectExtent l="0" t="0" r="6350" b="1270"/>
            <wp:docPr id="754547662" name="Picture 754547662" descr="A graph of a spider&#10;&#10;AI-generated content may be incorrec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547662" name="Picture 754547662" descr="A graph of a spider&#10;&#10;AI-generated content may be incorrect.">
                      <a:extLst>
                        <a:ext uri="{C183D7F6-B498-43B3-948B-1728B52AA6E4}">
                          <adec:decorative xmlns:adec="http://schemas.microsoft.com/office/drawing/2017/decorative" val="0"/>
                        </a:ext>
                      </a:extLst>
                    </pic:cNvP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8511"/>
                    <a:stretch/>
                  </pic:blipFill>
                  <pic:spPr bwMode="auto">
                    <a:xfrm>
                      <a:off x="0" y="0"/>
                      <a:ext cx="5380658" cy="2444292"/>
                    </a:xfrm>
                    <a:prstGeom prst="rect">
                      <a:avLst/>
                    </a:prstGeom>
                    <a:noFill/>
                    <a:ln>
                      <a:noFill/>
                    </a:ln>
                    <a:extLst>
                      <a:ext uri="{53640926-AAD7-44D8-BBD7-CCE9431645EC}">
                        <a14:shadowObscured xmlns:a14="http://schemas.microsoft.com/office/drawing/2010/main"/>
                      </a:ext>
                    </a:extLst>
                  </pic:spPr>
                </pic:pic>
              </a:graphicData>
            </a:graphic>
          </wp:inline>
        </w:drawing>
      </w:r>
    </w:p>
    <w:p w14:paraId="7F4102F8" w14:textId="7ADF1FC6" w:rsidR="00AA4DF4" w:rsidRPr="00AA4DF4" w:rsidRDefault="00AA4DF4" w:rsidP="00AA4DF4">
      <w:pPr>
        <w:spacing w:after="120" w:line="240" w:lineRule="auto"/>
        <w:rPr>
          <w:rFonts w:ascii="Times New Roman" w:eastAsia="Calibri" w:hAnsi="Times New Roman" w:cs="Times New Roman"/>
          <w:b/>
          <w:bCs/>
          <w:sz w:val="23"/>
          <w:szCs w:val="23"/>
          <w14:ligatures w14:val="none"/>
        </w:rPr>
      </w:pPr>
      <w:r w:rsidRPr="00AA4DF4">
        <w:rPr>
          <w:rFonts w:ascii="Times New Roman" w:eastAsia="Calibri" w:hAnsi="Times New Roman" w:cs="Times New Roman"/>
          <w:b/>
          <w:bCs/>
          <w:sz w:val="23"/>
          <w:szCs w:val="23"/>
          <w14:ligatures w14:val="none"/>
        </w:rPr>
        <w:t xml:space="preserve">Fig </w:t>
      </w:r>
      <w:r w:rsidR="00D90E79">
        <w:rPr>
          <w:rFonts w:ascii="Times New Roman" w:eastAsia="Calibri" w:hAnsi="Times New Roman" w:cs="Times New Roman"/>
          <w:b/>
          <w:bCs/>
          <w:sz w:val="23"/>
          <w:szCs w:val="23"/>
          <w14:ligatures w14:val="none"/>
        </w:rPr>
        <w:t>1</w:t>
      </w:r>
      <w:r w:rsidRPr="00AA4DF4">
        <w:rPr>
          <w:rFonts w:ascii="Times New Roman" w:eastAsia="Calibri" w:hAnsi="Times New Roman" w:cs="Times New Roman"/>
          <w:b/>
          <w:bCs/>
          <w:sz w:val="23"/>
          <w:szCs w:val="23"/>
          <w14:ligatures w14:val="none"/>
        </w:rPr>
        <w:t xml:space="preserve">: Occurrence of spiders in cotton fields of RCH 2 BG II and Suraj (protected   </w:t>
      </w:r>
      <w:r w:rsidRPr="00AA4DF4">
        <w:rPr>
          <w:rFonts w:ascii="Times New Roman" w:eastAsia="Calibri" w:hAnsi="Times New Roman" w:cs="Times New Roman"/>
          <w:b/>
          <w:bCs/>
          <w:sz w:val="23"/>
          <w:szCs w:val="23"/>
          <w14:ligatures w14:val="none"/>
        </w:rPr>
        <w:br/>
        <w:t xml:space="preserve">              and unprotected) at MCRS, Surat during </w:t>
      </w:r>
      <w:r w:rsidRPr="00AA4DF4">
        <w:rPr>
          <w:rFonts w:ascii="Times New Roman" w:eastAsia="Calibri" w:hAnsi="Times New Roman" w:cs="Times New Roman"/>
          <w:b/>
          <w:bCs/>
          <w:i/>
          <w:iCs/>
          <w:sz w:val="23"/>
          <w:szCs w:val="23"/>
          <w14:ligatures w14:val="none"/>
        </w:rPr>
        <w:t xml:space="preserve">Kharif </w:t>
      </w:r>
      <w:r w:rsidRPr="00AA4DF4">
        <w:rPr>
          <w:rFonts w:ascii="Times New Roman" w:eastAsia="Calibri" w:hAnsi="Times New Roman" w:cs="Times New Roman"/>
          <w:b/>
          <w:bCs/>
          <w:sz w:val="23"/>
          <w:szCs w:val="23"/>
          <w14:ligatures w14:val="none"/>
        </w:rPr>
        <w:t>2023-24 and 2024-25</w:t>
      </w:r>
    </w:p>
    <w:p w14:paraId="7C1BEF9B" w14:textId="77777777" w:rsidR="00AA4DF4" w:rsidRPr="00AA4DF4" w:rsidRDefault="00AA4DF4" w:rsidP="00AA4DF4">
      <w:pPr>
        <w:spacing w:before="100" w:beforeAutospacing="1" w:after="100" w:afterAutospacing="1" w:line="240" w:lineRule="auto"/>
        <w:rPr>
          <w:rFonts w:ascii="Times New Roman" w:eastAsia="Times New Roman" w:hAnsi="Times New Roman" w:cs="Times New Roman"/>
          <w:kern w:val="0"/>
          <w:lang w:eastAsia="en-IN"/>
          <w14:ligatures w14:val="none"/>
        </w:rPr>
      </w:pPr>
    </w:p>
    <w:p w14:paraId="56C415E7" w14:textId="77777777" w:rsidR="00AA4DF4" w:rsidRPr="00AA4DF4" w:rsidRDefault="00AA4DF4" w:rsidP="00AA4DF4">
      <w:pPr>
        <w:spacing w:before="100" w:beforeAutospacing="1" w:after="100" w:afterAutospacing="1" w:line="240" w:lineRule="auto"/>
        <w:rPr>
          <w:rFonts w:ascii="Times New Roman" w:eastAsia="Times New Roman" w:hAnsi="Times New Roman" w:cs="Times New Roman"/>
          <w:kern w:val="0"/>
          <w:lang w:eastAsia="en-IN"/>
          <w14:ligatures w14:val="none"/>
        </w:rPr>
      </w:pPr>
      <w:r w:rsidRPr="00AA4DF4">
        <w:rPr>
          <w:rFonts w:ascii="Times New Roman" w:eastAsia="Times New Roman" w:hAnsi="Times New Roman" w:cs="Times New Roman"/>
          <w:noProof/>
          <w:kern w:val="0"/>
          <w:lang w:eastAsia="en-IN"/>
          <w14:ligatures w14:val="none"/>
        </w:rPr>
        <w:drawing>
          <wp:inline distT="0" distB="0" distL="0" distR="0" wp14:anchorId="2FAFD900" wp14:editId="5C296E93">
            <wp:extent cx="5253789" cy="2439282"/>
            <wp:effectExtent l="0" t="0" r="4445" b="0"/>
            <wp:docPr id="1100275607"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275607" name="Picture 2">
                      <a:extLst>
                        <a:ext uri="{C183D7F6-B498-43B3-948B-1728B52AA6E4}">
                          <adec:decorative xmlns:adec="http://schemas.microsoft.com/office/drawing/2017/decorative" val="1"/>
                        </a:ext>
                      </a:extLst>
                    </pic:cNvPr>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6228"/>
                    <a:stretch/>
                  </pic:blipFill>
                  <pic:spPr bwMode="auto">
                    <a:xfrm>
                      <a:off x="0" y="0"/>
                      <a:ext cx="5257014" cy="2440779"/>
                    </a:xfrm>
                    <a:prstGeom prst="rect">
                      <a:avLst/>
                    </a:prstGeom>
                    <a:noFill/>
                    <a:ln>
                      <a:noFill/>
                    </a:ln>
                    <a:extLst>
                      <a:ext uri="{53640926-AAD7-44D8-BBD7-CCE9431645EC}">
                        <a14:shadowObscured xmlns:a14="http://schemas.microsoft.com/office/drawing/2010/main"/>
                      </a:ext>
                    </a:extLst>
                  </pic:spPr>
                </pic:pic>
              </a:graphicData>
            </a:graphic>
          </wp:inline>
        </w:drawing>
      </w:r>
    </w:p>
    <w:p w14:paraId="3B891DDA" w14:textId="2354FB4A" w:rsidR="00AA4DF4" w:rsidRPr="00AA4DF4" w:rsidRDefault="00AA4DF4" w:rsidP="00AA4DF4">
      <w:pPr>
        <w:spacing w:after="120" w:line="240" w:lineRule="auto"/>
        <w:rPr>
          <w:rFonts w:ascii="Times New Roman" w:eastAsia="Calibri" w:hAnsi="Times New Roman" w:cs="Times New Roman"/>
          <w:b/>
          <w:bCs/>
          <w14:ligatures w14:val="none"/>
        </w:rPr>
      </w:pPr>
      <w:r w:rsidRPr="00AA4DF4">
        <w:rPr>
          <w:rFonts w:ascii="Times New Roman" w:eastAsia="Calibri" w:hAnsi="Times New Roman" w:cs="Times New Roman"/>
          <w:b/>
          <w:bCs/>
          <w14:ligatures w14:val="none"/>
        </w:rPr>
        <w:t xml:space="preserve">Fig </w:t>
      </w:r>
      <w:r w:rsidR="00D90E79">
        <w:rPr>
          <w:rFonts w:ascii="Times New Roman" w:eastAsia="Calibri" w:hAnsi="Times New Roman" w:cs="Times New Roman"/>
          <w:b/>
          <w:bCs/>
          <w14:ligatures w14:val="none"/>
        </w:rPr>
        <w:t>2</w:t>
      </w:r>
      <w:r w:rsidRPr="00AA4DF4">
        <w:rPr>
          <w:rFonts w:ascii="Times New Roman" w:eastAsia="Calibri" w:hAnsi="Times New Roman" w:cs="Times New Roman"/>
          <w:b/>
          <w:bCs/>
          <w14:ligatures w14:val="none"/>
        </w:rPr>
        <w:t xml:space="preserve">: Occurrence of spiders in cotton fields of RCH 2 BG II and Suraj    </w:t>
      </w:r>
      <w:r w:rsidRPr="00AA4DF4">
        <w:rPr>
          <w:rFonts w:ascii="Times New Roman" w:eastAsia="Calibri" w:hAnsi="Times New Roman" w:cs="Times New Roman"/>
          <w:b/>
          <w:bCs/>
          <w14:ligatures w14:val="none"/>
        </w:rPr>
        <w:br/>
        <w:t xml:space="preserve">          </w:t>
      </w:r>
      <w:proofErr w:type="gramStart"/>
      <w:r w:rsidRPr="00AA4DF4">
        <w:rPr>
          <w:rFonts w:ascii="Times New Roman" w:eastAsia="Calibri" w:hAnsi="Times New Roman" w:cs="Times New Roman"/>
          <w:b/>
          <w:bCs/>
          <w14:ligatures w14:val="none"/>
        </w:rPr>
        <w:t xml:space="preserve">   (</w:t>
      </w:r>
      <w:proofErr w:type="gramEnd"/>
      <w:r w:rsidRPr="00AA4DF4">
        <w:rPr>
          <w:rFonts w:ascii="Times New Roman" w:eastAsia="Calibri" w:hAnsi="Times New Roman" w:cs="Times New Roman"/>
          <w:b/>
          <w:bCs/>
          <w14:ligatures w14:val="none"/>
        </w:rPr>
        <w:t xml:space="preserve">unprotected) at MCRS, Surat during </w:t>
      </w:r>
      <w:r w:rsidRPr="00AA4DF4">
        <w:rPr>
          <w:rFonts w:ascii="Times New Roman" w:eastAsia="Calibri" w:hAnsi="Times New Roman" w:cs="Times New Roman"/>
          <w:b/>
          <w:bCs/>
          <w:i/>
          <w:iCs/>
          <w14:ligatures w14:val="none"/>
        </w:rPr>
        <w:t xml:space="preserve">Kharif </w:t>
      </w:r>
      <w:r w:rsidRPr="00AA4DF4">
        <w:rPr>
          <w:rFonts w:ascii="Times New Roman" w:eastAsia="Calibri" w:hAnsi="Times New Roman" w:cs="Times New Roman"/>
          <w:b/>
          <w:bCs/>
          <w14:ligatures w14:val="none"/>
        </w:rPr>
        <w:t>2023-24 and 2024-25</w:t>
      </w:r>
    </w:p>
    <w:p w14:paraId="78D9245E" w14:textId="77777777" w:rsidR="00553A18" w:rsidRDefault="00553A18" w:rsidP="00AA4DF4">
      <w:pPr>
        <w:spacing w:before="100" w:beforeAutospacing="1" w:after="100" w:afterAutospacing="1" w:line="360" w:lineRule="auto"/>
        <w:ind w:firstLine="720"/>
        <w:jc w:val="both"/>
        <w:rPr>
          <w:rFonts w:ascii="Times New Roman" w:eastAsia="Times New Roman" w:hAnsi="Times New Roman" w:cs="Times New Roman"/>
          <w:kern w:val="0"/>
          <w:lang w:eastAsia="en-IN"/>
          <w14:ligatures w14:val="none"/>
        </w:rPr>
        <w:sectPr w:rsidR="00553A18" w:rsidSect="00AA4DF4">
          <w:pgSz w:w="11906" w:h="16838"/>
          <w:pgMar w:top="1440" w:right="1440" w:bottom="2160" w:left="2160" w:header="709" w:footer="709" w:gutter="0"/>
          <w:cols w:space="708"/>
          <w:docGrid w:linePitch="360"/>
        </w:sectPr>
      </w:pPr>
    </w:p>
    <w:p w14:paraId="164B135B" w14:textId="730664FD" w:rsidR="00AA4DF4" w:rsidRPr="00AA4DF4" w:rsidRDefault="00AA4DF4" w:rsidP="00AA4DF4">
      <w:pPr>
        <w:spacing w:before="100" w:beforeAutospacing="1" w:after="100" w:afterAutospacing="1" w:line="360" w:lineRule="auto"/>
        <w:ind w:firstLine="720"/>
        <w:jc w:val="both"/>
        <w:rPr>
          <w:rFonts w:ascii="Times New Roman" w:eastAsia="Times New Roman" w:hAnsi="Times New Roman" w:cs="Times New Roman"/>
          <w:kern w:val="0"/>
          <w:lang w:eastAsia="en-IN"/>
          <w14:ligatures w14:val="none"/>
        </w:rPr>
      </w:pPr>
      <w:r w:rsidRPr="00AA4DF4">
        <w:rPr>
          <w:rFonts w:ascii="Times New Roman" w:eastAsia="Times New Roman" w:hAnsi="Times New Roman" w:cs="Times New Roman"/>
          <w:kern w:val="0"/>
          <w:lang w:eastAsia="en-IN"/>
          <w14:ligatures w14:val="none"/>
        </w:rPr>
        <w:t xml:space="preserve">The seasonal incidence of spider populations was assessed in transgenic (RCH 2 BG II) and non-transgenic (Suraj) cotton under protected and unprotected conditions at MCRS, Surat, during the </w:t>
      </w:r>
      <w:r w:rsidRPr="00AA4DF4">
        <w:rPr>
          <w:rFonts w:ascii="Times New Roman" w:eastAsia="Times New Roman" w:hAnsi="Times New Roman" w:cs="Times New Roman"/>
          <w:i/>
          <w:iCs/>
          <w:kern w:val="0"/>
          <w:lang w:eastAsia="en-IN"/>
          <w14:ligatures w14:val="none"/>
        </w:rPr>
        <w:t>Kharif</w:t>
      </w:r>
      <w:r w:rsidRPr="00AA4DF4">
        <w:rPr>
          <w:rFonts w:ascii="Times New Roman" w:eastAsia="Times New Roman" w:hAnsi="Times New Roman" w:cs="Times New Roman"/>
          <w:kern w:val="0"/>
          <w:lang w:eastAsia="en-IN"/>
          <w14:ligatures w14:val="none"/>
        </w:rPr>
        <w:t xml:space="preserve"> seasons of 2023–24 </w:t>
      </w:r>
      <w:r w:rsidRPr="00AA4DF4">
        <w:rPr>
          <w:rFonts w:ascii="Times New Roman" w:eastAsia="Times New Roman" w:hAnsi="Times New Roman" w:cs="Times New Roman"/>
          <w:kern w:val="0"/>
          <w:lang w:eastAsia="en-IN"/>
          <w14:ligatures w14:val="none"/>
        </w:rPr>
        <w:t xml:space="preserve">and 2024–25. The weekly monitoring revealed that the spider populations began to emerge from SMW 29, increasing gradually across all RCH 2 BG II and Suraj, protected and unprotected treatments, with peak </w:t>
      </w:r>
      <w:r w:rsidRPr="00AA4DF4">
        <w:rPr>
          <w:rFonts w:ascii="Times New Roman" w:eastAsia="Times New Roman" w:hAnsi="Times New Roman" w:cs="Times New Roman"/>
          <w:kern w:val="0"/>
          <w:lang w:eastAsia="en-IN"/>
          <w14:ligatures w14:val="none"/>
        </w:rPr>
        <w:lastRenderedPageBreak/>
        <w:t>densities observed between SMW 46 and 50, aligning with the reproductive and boll development phases of the crop. The Suraj unprotected treatment consistently recorded the highest mean spider population (0.72 spiders/plant), peaking at 1.20 spiders/plant in SMW 49. This reflects a highly conducive environment for predator buildup in non-</w:t>
      </w:r>
      <w:proofErr w:type="spellStart"/>
      <w:r w:rsidRPr="00AA4DF4">
        <w:rPr>
          <w:rFonts w:ascii="Times New Roman" w:eastAsia="Times New Roman" w:hAnsi="Times New Roman" w:cs="Times New Roman"/>
          <w:i/>
          <w:iCs/>
          <w:kern w:val="0"/>
          <w:lang w:eastAsia="en-IN"/>
          <w14:ligatures w14:val="none"/>
        </w:rPr>
        <w:t>Bt</w:t>
      </w:r>
      <w:proofErr w:type="spellEnd"/>
      <w:r w:rsidRPr="00AA4DF4">
        <w:rPr>
          <w:rFonts w:ascii="Times New Roman" w:eastAsia="Times New Roman" w:hAnsi="Times New Roman" w:cs="Times New Roman"/>
          <w:kern w:val="0"/>
          <w:lang w:eastAsia="en-IN"/>
          <w14:ligatures w14:val="none"/>
        </w:rPr>
        <w:t xml:space="preserve">, insecticide-free plots. The RCH 2 BG II Unprotected also supported substantial predator populations, with a mean of 0.71 spiders/plant and a peak density of 1.24 spiders/plant in SMW 50. This indicates that </w:t>
      </w:r>
      <w:proofErr w:type="spellStart"/>
      <w:r w:rsidRPr="00AA4DF4">
        <w:rPr>
          <w:rFonts w:ascii="Times New Roman" w:eastAsia="Times New Roman" w:hAnsi="Times New Roman" w:cs="Times New Roman"/>
          <w:kern w:val="0"/>
          <w:lang w:eastAsia="en-IN"/>
          <w14:ligatures w14:val="none"/>
        </w:rPr>
        <w:t>Bt</w:t>
      </w:r>
      <w:proofErr w:type="spellEnd"/>
      <w:r w:rsidRPr="00AA4DF4">
        <w:rPr>
          <w:rFonts w:ascii="Times New Roman" w:eastAsia="Times New Roman" w:hAnsi="Times New Roman" w:cs="Times New Roman"/>
          <w:kern w:val="0"/>
          <w:lang w:eastAsia="en-IN"/>
          <w14:ligatures w14:val="none"/>
        </w:rPr>
        <w:t xml:space="preserve"> cotton, even in the absence of insecticide sprays, can still host an appreciable number of spiders. The protected plots of both cotton types consistently recorded lower spider populations throughout the season. RCH 2 BG II Protected had the lowest mean population (0.63 spiders/plant), likely due to the combined effects of </w:t>
      </w:r>
      <w:proofErr w:type="spellStart"/>
      <w:r w:rsidRPr="00AA4DF4">
        <w:rPr>
          <w:rFonts w:ascii="Times New Roman" w:eastAsia="Times New Roman" w:hAnsi="Times New Roman" w:cs="Times New Roman"/>
          <w:i/>
          <w:iCs/>
          <w:kern w:val="0"/>
          <w:lang w:eastAsia="en-IN"/>
          <w14:ligatures w14:val="none"/>
        </w:rPr>
        <w:t>Bt</w:t>
      </w:r>
      <w:proofErr w:type="spellEnd"/>
      <w:r w:rsidRPr="00AA4DF4">
        <w:rPr>
          <w:rFonts w:ascii="Times New Roman" w:eastAsia="Times New Roman" w:hAnsi="Times New Roman" w:cs="Times New Roman"/>
          <w:kern w:val="0"/>
          <w:lang w:eastAsia="en-IN"/>
          <w14:ligatures w14:val="none"/>
        </w:rPr>
        <w:t xml:space="preserve"> proteins and chemical applications, which may directly or indirectly suppress beneficial arthropods. The Suraj protected plots demonstrated an intermediate trend, with a mean spider population of 0.61 spiders/plant, suggesting that the non-</w:t>
      </w:r>
      <w:proofErr w:type="spellStart"/>
      <w:r w:rsidRPr="00AA4DF4">
        <w:rPr>
          <w:rFonts w:ascii="Times New Roman" w:eastAsia="Times New Roman" w:hAnsi="Times New Roman" w:cs="Times New Roman"/>
          <w:i/>
          <w:iCs/>
          <w:kern w:val="0"/>
          <w:lang w:eastAsia="en-IN"/>
          <w14:ligatures w14:val="none"/>
        </w:rPr>
        <w:t>Bt</w:t>
      </w:r>
      <w:proofErr w:type="spellEnd"/>
      <w:r w:rsidRPr="00AA4DF4">
        <w:rPr>
          <w:rFonts w:ascii="Times New Roman" w:eastAsia="Times New Roman" w:hAnsi="Times New Roman" w:cs="Times New Roman"/>
          <w:kern w:val="0"/>
          <w:lang w:eastAsia="en-IN"/>
          <w14:ligatures w14:val="none"/>
        </w:rPr>
        <w:t xml:space="preserve"> host plant still retains structural or ecological </w:t>
      </w:r>
      <w:r w:rsidRPr="00AA4DF4">
        <w:rPr>
          <w:rFonts w:ascii="Times New Roman" w:eastAsia="Times New Roman" w:hAnsi="Times New Roman" w:cs="Times New Roman"/>
          <w:kern w:val="0"/>
          <w:lang w:eastAsia="en-IN"/>
          <w14:ligatures w14:val="none"/>
        </w:rPr>
        <w:t xml:space="preserve">advantages for spider colonization despite protection. </w:t>
      </w:r>
      <w:r w:rsidRPr="00AA4DF4">
        <w:rPr>
          <w:rFonts w:ascii="Times New Roman" w:eastAsia="Calibri" w:hAnsi="Times New Roman" w:cs="Times New Roman"/>
          <w14:ligatures w14:val="none"/>
        </w:rPr>
        <w:t>The paired t-tests performed to compare the treatment effects on spider abundance revealed that there exist a significant difference in spider population between Suraj unprotected and Suraj protected (-3.70*), RCH 2 BG II Unprotected and RCH 2 BG II protected (2.46*) and Suraj unprotected vs RCH 2 BG II unprotected (3.74*)</w:t>
      </w:r>
      <w:r w:rsidR="0027773B">
        <w:rPr>
          <w:rFonts w:ascii="Times New Roman" w:eastAsia="Calibri" w:hAnsi="Times New Roman" w:cs="Times New Roman"/>
          <w14:ligatures w14:val="none"/>
        </w:rPr>
        <w:t xml:space="preserve"> as presented</w:t>
      </w:r>
      <w:r w:rsidR="00481CEF">
        <w:rPr>
          <w:rFonts w:ascii="Times New Roman" w:eastAsia="Calibri" w:hAnsi="Times New Roman" w:cs="Times New Roman"/>
          <w14:ligatures w14:val="none"/>
        </w:rPr>
        <w:t xml:space="preserve"> in Table </w:t>
      </w:r>
      <w:r w:rsidR="00D90E79">
        <w:rPr>
          <w:rFonts w:ascii="Times New Roman" w:eastAsia="Calibri" w:hAnsi="Times New Roman" w:cs="Times New Roman"/>
          <w14:ligatures w14:val="none"/>
        </w:rPr>
        <w:t>2</w:t>
      </w:r>
      <w:r w:rsidR="00481CEF">
        <w:rPr>
          <w:rFonts w:ascii="Times New Roman" w:eastAsia="Calibri" w:hAnsi="Times New Roman" w:cs="Times New Roman"/>
          <w14:ligatures w14:val="none"/>
        </w:rPr>
        <w:t xml:space="preserve"> and fig</w:t>
      </w:r>
      <w:r w:rsidRPr="00AA4DF4">
        <w:rPr>
          <w:rFonts w:ascii="Times New Roman" w:eastAsia="Calibri" w:hAnsi="Times New Roman" w:cs="Times New Roman"/>
          <w14:ligatures w14:val="none"/>
        </w:rPr>
        <w:t>.</w:t>
      </w:r>
      <w:r w:rsidR="00481CEF">
        <w:rPr>
          <w:rFonts w:ascii="Times New Roman" w:eastAsia="Calibri" w:hAnsi="Times New Roman" w:cs="Times New Roman"/>
          <w14:ligatures w14:val="none"/>
        </w:rPr>
        <w:t xml:space="preserve"> 1 and 2.</w:t>
      </w:r>
      <w:r w:rsidRPr="00AA4DF4">
        <w:rPr>
          <w:rFonts w:ascii="Times New Roman" w:eastAsia="Calibri" w:hAnsi="Times New Roman" w:cs="Times New Roman"/>
          <w14:ligatures w14:val="none"/>
        </w:rPr>
        <w:t xml:space="preserve"> </w:t>
      </w:r>
      <w:r w:rsidRPr="00AA4DF4">
        <w:rPr>
          <w:rFonts w:ascii="Times New Roman" w:eastAsia="Times New Roman" w:hAnsi="Times New Roman" w:cs="Times New Roman"/>
          <w:kern w:val="0"/>
          <w:lang w:eastAsia="en-IN"/>
          <w14:ligatures w14:val="none"/>
        </w:rPr>
        <w:t>These results confirm that unprotected non-</w:t>
      </w:r>
      <w:proofErr w:type="spellStart"/>
      <w:r w:rsidRPr="00AA4DF4">
        <w:rPr>
          <w:rFonts w:ascii="Times New Roman" w:eastAsia="Times New Roman" w:hAnsi="Times New Roman" w:cs="Times New Roman"/>
          <w:kern w:val="0"/>
          <w:lang w:eastAsia="en-IN"/>
          <w14:ligatures w14:val="none"/>
        </w:rPr>
        <w:t>Bt</w:t>
      </w:r>
      <w:proofErr w:type="spellEnd"/>
      <w:r w:rsidRPr="00AA4DF4">
        <w:rPr>
          <w:rFonts w:ascii="Times New Roman" w:eastAsia="Times New Roman" w:hAnsi="Times New Roman" w:cs="Times New Roman"/>
          <w:kern w:val="0"/>
          <w:lang w:eastAsia="en-IN"/>
          <w14:ligatures w14:val="none"/>
        </w:rPr>
        <w:t xml:space="preserve"> cotton (Suraj) is most conducive to the buildup of spider populations, followed closely by unprotected </w:t>
      </w:r>
      <w:proofErr w:type="spellStart"/>
      <w:r w:rsidRPr="00AA4DF4">
        <w:rPr>
          <w:rFonts w:ascii="Times New Roman" w:eastAsia="Times New Roman" w:hAnsi="Times New Roman" w:cs="Times New Roman"/>
          <w:i/>
          <w:iCs/>
          <w:kern w:val="0"/>
          <w:lang w:eastAsia="en-IN"/>
          <w14:ligatures w14:val="none"/>
        </w:rPr>
        <w:t>Bt</w:t>
      </w:r>
      <w:proofErr w:type="spellEnd"/>
      <w:r w:rsidRPr="00AA4DF4">
        <w:rPr>
          <w:rFonts w:ascii="Times New Roman" w:eastAsia="Times New Roman" w:hAnsi="Times New Roman" w:cs="Times New Roman"/>
          <w:kern w:val="0"/>
          <w:lang w:eastAsia="en-IN"/>
          <w14:ligatures w14:val="none"/>
        </w:rPr>
        <w:t xml:space="preserve"> cotton. The protected cotton, regardless of crop type, demonstrated significantly reduced spider incidence, reinforcing the known suppressive effects of insecticide applications on non-target arthropods.</w:t>
      </w:r>
    </w:p>
    <w:p w14:paraId="593257C2" w14:textId="77777777" w:rsidR="00AA4DF4" w:rsidRPr="00AA4DF4" w:rsidRDefault="00AA4DF4" w:rsidP="00AA4DF4">
      <w:pPr>
        <w:tabs>
          <w:tab w:val="left" w:pos="2376"/>
        </w:tabs>
        <w:rPr>
          <w:rFonts w:ascii="Times New Roman" w:eastAsia="Calibri" w:hAnsi="Times New Roman" w:cs="Times New Roman"/>
          <w:b/>
          <w:bCs/>
          <w14:ligatures w14:val="none"/>
        </w:rPr>
        <w:sectPr w:rsidR="00AA4DF4" w:rsidRPr="00AA4DF4" w:rsidSect="00553A18">
          <w:type w:val="continuous"/>
          <w:pgSz w:w="11906" w:h="16838"/>
          <w:pgMar w:top="1440" w:right="1440" w:bottom="2160" w:left="2160" w:header="709" w:footer="709" w:gutter="0"/>
          <w:cols w:num="2" w:space="708"/>
          <w:docGrid w:linePitch="360"/>
        </w:sectPr>
      </w:pPr>
    </w:p>
    <w:p w14:paraId="7B5D952D" w14:textId="5EEF0C14" w:rsidR="00AA4DF4" w:rsidRPr="00AA4DF4" w:rsidRDefault="00AA4DF4" w:rsidP="00AA4DF4">
      <w:pPr>
        <w:tabs>
          <w:tab w:val="left" w:pos="2376"/>
        </w:tabs>
        <w:rPr>
          <w:rFonts w:ascii="Times New Roman" w:eastAsia="Calibri" w:hAnsi="Times New Roman" w:cs="Times New Roman"/>
          <w:b/>
          <w:bCs/>
          <w14:ligatures w14:val="none"/>
        </w:rPr>
      </w:pPr>
      <w:r w:rsidRPr="00AA4DF4">
        <w:rPr>
          <w:rFonts w:ascii="Times New Roman" w:eastAsia="Calibri" w:hAnsi="Times New Roman" w:cs="Times New Roman"/>
          <w:b/>
          <w:bCs/>
          <w14:ligatures w14:val="none"/>
        </w:rPr>
        <w:lastRenderedPageBreak/>
        <w:t xml:space="preserve">Table </w:t>
      </w:r>
      <w:r w:rsidR="00D90E79">
        <w:rPr>
          <w:rFonts w:ascii="Times New Roman" w:eastAsia="Calibri" w:hAnsi="Times New Roman" w:cs="Times New Roman"/>
          <w:b/>
          <w:bCs/>
          <w14:ligatures w14:val="none"/>
        </w:rPr>
        <w:t>3</w:t>
      </w:r>
      <w:r w:rsidRPr="00AA4DF4">
        <w:rPr>
          <w:rFonts w:ascii="Times New Roman" w:eastAsia="Calibri" w:hAnsi="Times New Roman" w:cs="Times New Roman"/>
          <w:b/>
          <w:bCs/>
          <w14:ligatures w14:val="none"/>
        </w:rPr>
        <w:t xml:space="preserve">: Incidence of spider in cotton fields of RCH 2 BG II and Suraj at RCRS, Bharuch during </w:t>
      </w:r>
      <w:r w:rsidRPr="00AA4DF4">
        <w:rPr>
          <w:rFonts w:ascii="Times New Roman" w:eastAsia="Calibri" w:hAnsi="Times New Roman" w:cs="Times New Roman"/>
          <w:b/>
          <w:bCs/>
          <w:i/>
          <w:iCs/>
          <w14:ligatures w14:val="none"/>
        </w:rPr>
        <w:t xml:space="preserve">Kharif </w:t>
      </w:r>
      <w:r w:rsidRPr="00AA4DF4">
        <w:rPr>
          <w:rFonts w:ascii="Times New Roman" w:eastAsia="Calibri" w:hAnsi="Times New Roman" w:cs="Times New Roman"/>
          <w:b/>
          <w:bCs/>
          <w14:ligatures w14:val="none"/>
        </w:rPr>
        <w:t>2023-24 and 2024-25</w:t>
      </w:r>
    </w:p>
    <w:tbl>
      <w:tblPr>
        <w:tblW w:w="12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3"/>
        <w:gridCol w:w="825"/>
        <w:gridCol w:w="869"/>
        <w:gridCol w:w="561"/>
        <w:gridCol w:w="428"/>
        <w:gridCol w:w="422"/>
        <w:gridCol w:w="418"/>
        <w:gridCol w:w="824"/>
        <w:gridCol w:w="1065"/>
        <w:gridCol w:w="245"/>
        <w:gridCol w:w="624"/>
        <w:gridCol w:w="368"/>
        <w:gridCol w:w="786"/>
        <w:gridCol w:w="982"/>
        <w:gridCol w:w="945"/>
        <w:gridCol w:w="161"/>
        <w:gridCol w:w="708"/>
        <w:gridCol w:w="1033"/>
      </w:tblGrid>
      <w:tr w:rsidR="00AA4DF4" w:rsidRPr="00AA4DF4" w14:paraId="06A3FD92" w14:textId="77777777" w:rsidTr="000979EE">
        <w:trPr>
          <w:jc w:val="center"/>
        </w:trPr>
        <w:tc>
          <w:tcPr>
            <w:tcW w:w="859" w:type="dxa"/>
            <w:gridSpan w:val="2"/>
            <w:vMerge w:val="restart"/>
            <w:shd w:val="clear" w:color="auto" w:fill="auto"/>
          </w:tcPr>
          <w:p w14:paraId="5030C82C" w14:textId="77777777" w:rsidR="00AA4DF4" w:rsidRPr="00AA4DF4" w:rsidRDefault="00AA4DF4" w:rsidP="00AA4DF4">
            <w:pPr>
              <w:spacing w:after="0" w:line="240" w:lineRule="auto"/>
              <w:jc w:val="center"/>
              <w:rPr>
                <w:rFonts w:ascii="Times New Roman" w:eastAsia="Calibri" w:hAnsi="Times New Roman" w:cs="Times New Roman"/>
                <w:b/>
                <w:bCs/>
                <w:sz w:val="20"/>
                <w:szCs w:val="20"/>
                <w14:ligatures w14:val="none"/>
              </w:rPr>
            </w:pPr>
            <w:r w:rsidRPr="00AA4DF4">
              <w:rPr>
                <w:rFonts w:ascii="Times New Roman" w:eastAsia="Calibri" w:hAnsi="Times New Roman" w:cs="Times New Roman"/>
                <w:b/>
                <w:bCs/>
                <w:sz w:val="20"/>
                <w:szCs w:val="20"/>
                <w14:ligatures w14:val="none"/>
              </w:rPr>
              <w:t>SMW</w:t>
            </w:r>
          </w:p>
        </w:tc>
        <w:tc>
          <w:tcPr>
            <w:tcW w:w="11264" w:type="dxa"/>
            <w:gridSpan w:val="17"/>
          </w:tcPr>
          <w:p w14:paraId="7A7C1E51" w14:textId="77777777" w:rsidR="00AA4DF4" w:rsidRPr="00AA4DF4" w:rsidRDefault="00AA4DF4" w:rsidP="00AA4DF4">
            <w:pPr>
              <w:spacing w:after="0" w:line="240" w:lineRule="auto"/>
              <w:jc w:val="center"/>
              <w:rPr>
                <w:rFonts w:ascii="Times New Roman" w:eastAsia="Calibri" w:hAnsi="Times New Roman" w:cs="Times New Roman"/>
                <w:b/>
                <w:bCs/>
                <w:sz w:val="22"/>
                <w:szCs w:val="22"/>
                <w14:ligatures w14:val="none"/>
              </w:rPr>
            </w:pPr>
            <w:r w:rsidRPr="00AA4DF4">
              <w:rPr>
                <w:rFonts w:ascii="Times New Roman" w:eastAsia="Calibri" w:hAnsi="Times New Roman" w:cs="Times New Roman"/>
                <w:b/>
                <w:bCs/>
                <w:sz w:val="22"/>
                <w:szCs w:val="22"/>
                <w14:ligatures w14:val="none"/>
              </w:rPr>
              <w:t xml:space="preserve">Average number of </w:t>
            </w:r>
            <w:proofErr w:type="gramStart"/>
            <w:r w:rsidRPr="00AA4DF4">
              <w:rPr>
                <w:rFonts w:ascii="Times New Roman" w:eastAsia="Calibri" w:hAnsi="Times New Roman" w:cs="Times New Roman"/>
                <w:b/>
                <w:bCs/>
                <w:sz w:val="22"/>
                <w:szCs w:val="22"/>
                <w14:ligatures w14:val="none"/>
              </w:rPr>
              <w:t>spiders/plant</w:t>
            </w:r>
            <w:proofErr w:type="gramEnd"/>
          </w:p>
        </w:tc>
      </w:tr>
      <w:tr w:rsidR="00AA4DF4" w:rsidRPr="00AA4DF4" w14:paraId="04312024" w14:textId="77777777" w:rsidTr="000979EE">
        <w:trPr>
          <w:jc w:val="center"/>
        </w:trPr>
        <w:tc>
          <w:tcPr>
            <w:tcW w:w="859" w:type="dxa"/>
            <w:gridSpan w:val="2"/>
            <w:vMerge/>
            <w:shd w:val="clear" w:color="auto" w:fill="auto"/>
          </w:tcPr>
          <w:p w14:paraId="5C436C21" w14:textId="77777777" w:rsidR="00AA4DF4" w:rsidRPr="00AA4DF4" w:rsidRDefault="00AA4DF4" w:rsidP="00AA4DF4">
            <w:pPr>
              <w:spacing w:after="0" w:line="240" w:lineRule="auto"/>
              <w:jc w:val="center"/>
              <w:rPr>
                <w:rFonts w:ascii="Times New Roman" w:eastAsia="Calibri" w:hAnsi="Times New Roman" w:cs="Times New Roman"/>
                <w:b/>
                <w:bCs/>
                <w:sz w:val="20"/>
                <w:szCs w:val="20"/>
                <w14:ligatures w14:val="none"/>
              </w:rPr>
            </w:pPr>
          </w:p>
        </w:tc>
        <w:tc>
          <w:tcPr>
            <w:tcW w:w="5412" w:type="dxa"/>
            <w:gridSpan w:val="8"/>
          </w:tcPr>
          <w:p w14:paraId="219820A1" w14:textId="77777777" w:rsidR="00AA4DF4" w:rsidRPr="00AA4DF4" w:rsidRDefault="00AA4DF4" w:rsidP="00AA4DF4">
            <w:pPr>
              <w:spacing w:after="0" w:line="240" w:lineRule="auto"/>
              <w:jc w:val="center"/>
              <w:rPr>
                <w:rFonts w:ascii="Times New Roman" w:eastAsia="Calibri" w:hAnsi="Times New Roman" w:cs="Times New Roman"/>
                <w:b/>
                <w:bCs/>
                <w:sz w:val="22"/>
                <w:szCs w:val="22"/>
                <w14:ligatures w14:val="none"/>
              </w:rPr>
            </w:pPr>
            <w:r w:rsidRPr="00AA4DF4">
              <w:rPr>
                <w:rFonts w:ascii="Times New Roman" w:eastAsia="Calibri" w:hAnsi="Times New Roman" w:cs="Times New Roman"/>
                <w:b/>
                <w:bCs/>
                <w:sz w:val="22"/>
                <w:szCs w:val="22"/>
                <w14:ligatures w14:val="none"/>
              </w:rPr>
              <w:t>Transgenic (RCH 2 BG II)</w:t>
            </w:r>
          </w:p>
        </w:tc>
        <w:tc>
          <w:tcPr>
            <w:tcW w:w="5852" w:type="dxa"/>
            <w:gridSpan w:val="9"/>
          </w:tcPr>
          <w:p w14:paraId="642896E1" w14:textId="77777777" w:rsidR="00AA4DF4" w:rsidRPr="00AA4DF4" w:rsidRDefault="00AA4DF4" w:rsidP="00AA4DF4">
            <w:pPr>
              <w:spacing w:after="0" w:line="240" w:lineRule="auto"/>
              <w:jc w:val="center"/>
              <w:rPr>
                <w:rFonts w:ascii="Times New Roman" w:eastAsia="Calibri" w:hAnsi="Times New Roman" w:cs="Times New Roman"/>
                <w:b/>
                <w:bCs/>
                <w:sz w:val="22"/>
                <w:szCs w:val="22"/>
                <w14:ligatures w14:val="none"/>
              </w:rPr>
            </w:pPr>
            <w:r w:rsidRPr="00AA4DF4">
              <w:rPr>
                <w:rFonts w:ascii="Times New Roman" w:eastAsia="Calibri" w:hAnsi="Times New Roman" w:cs="Times New Roman"/>
                <w:b/>
                <w:bCs/>
                <w:sz w:val="22"/>
                <w:szCs w:val="22"/>
                <w14:ligatures w14:val="none"/>
              </w:rPr>
              <w:t>Non-transgenic (Suraj)</w:t>
            </w:r>
          </w:p>
        </w:tc>
      </w:tr>
      <w:tr w:rsidR="00AA4DF4" w:rsidRPr="00AA4DF4" w14:paraId="40AC503D" w14:textId="77777777" w:rsidTr="000979EE">
        <w:trPr>
          <w:jc w:val="center"/>
        </w:trPr>
        <w:tc>
          <w:tcPr>
            <w:tcW w:w="859" w:type="dxa"/>
            <w:gridSpan w:val="2"/>
            <w:vMerge/>
            <w:shd w:val="clear" w:color="auto" w:fill="auto"/>
          </w:tcPr>
          <w:p w14:paraId="6BAAB5DB" w14:textId="77777777" w:rsidR="00AA4DF4" w:rsidRPr="00AA4DF4" w:rsidRDefault="00AA4DF4" w:rsidP="00AA4DF4">
            <w:pPr>
              <w:spacing w:after="0" w:line="240" w:lineRule="auto"/>
              <w:rPr>
                <w:rFonts w:ascii="Times New Roman" w:eastAsia="Calibri" w:hAnsi="Times New Roman" w:cs="Times New Roman"/>
                <w:b/>
                <w:bCs/>
                <w:sz w:val="20"/>
                <w:szCs w:val="20"/>
                <w14:ligatures w14:val="none"/>
              </w:rPr>
            </w:pPr>
          </w:p>
        </w:tc>
        <w:tc>
          <w:tcPr>
            <w:tcW w:w="2683" w:type="dxa"/>
            <w:gridSpan w:val="4"/>
            <w:shd w:val="clear" w:color="auto" w:fill="auto"/>
          </w:tcPr>
          <w:p w14:paraId="0F0F75EB" w14:textId="77777777" w:rsidR="00AA4DF4" w:rsidRPr="00AA4DF4" w:rsidRDefault="00AA4DF4" w:rsidP="00AA4DF4">
            <w:pPr>
              <w:spacing w:after="0" w:line="240" w:lineRule="auto"/>
              <w:jc w:val="center"/>
              <w:rPr>
                <w:rFonts w:ascii="Times New Roman" w:eastAsia="Calibri" w:hAnsi="Times New Roman" w:cs="Times New Roman"/>
                <w:b/>
                <w:bCs/>
                <w:sz w:val="22"/>
                <w:szCs w:val="22"/>
                <w14:ligatures w14:val="none"/>
              </w:rPr>
            </w:pPr>
            <w:r w:rsidRPr="00AA4DF4">
              <w:rPr>
                <w:rFonts w:ascii="Times New Roman" w:eastAsia="Calibri" w:hAnsi="Times New Roman" w:cs="Times New Roman"/>
                <w:b/>
                <w:bCs/>
                <w:sz w:val="22"/>
                <w:szCs w:val="22"/>
                <w14:ligatures w14:val="none"/>
              </w:rPr>
              <w:t>Protected</w:t>
            </w:r>
          </w:p>
        </w:tc>
        <w:tc>
          <w:tcPr>
            <w:tcW w:w="2729" w:type="dxa"/>
            <w:gridSpan w:val="4"/>
            <w:shd w:val="clear" w:color="auto" w:fill="auto"/>
          </w:tcPr>
          <w:p w14:paraId="5F2B6673" w14:textId="77777777" w:rsidR="00AA4DF4" w:rsidRPr="00AA4DF4" w:rsidRDefault="00AA4DF4" w:rsidP="00AA4DF4">
            <w:pPr>
              <w:spacing w:after="0" w:line="240" w:lineRule="auto"/>
              <w:jc w:val="center"/>
              <w:rPr>
                <w:rFonts w:ascii="Times New Roman" w:eastAsia="Calibri" w:hAnsi="Times New Roman" w:cs="Times New Roman"/>
                <w:b/>
                <w:bCs/>
                <w:sz w:val="22"/>
                <w:szCs w:val="22"/>
                <w14:ligatures w14:val="none"/>
              </w:rPr>
            </w:pPr>
            <w:r w:rsidRPr="00AA4DF4">
              <w:rPr>
                <w:rFonts w:ascii="Times New Roman" w:eastAsia="Calibri" w:hAnsi="Times New Roman" w:cs="Times New Roman"/>
                <w:b/>
                <w:bCs/>
                <w:sz w:val="22"/>
                <w:szCs w:val="22"/>
                <w14:ligatures w14:val="none"/>
              </w:rPr>
              <w:t>Unprotected</w:t>
            </w:r>
          </w:p>
        </w:tc>
        <w:tc>
          <w:tcPr>
            <w:tcW w:w="3005" w:type="dxa"/>
            <w:gridSpan w:val="5"/>
            <w:shd w:val="clear" w:color="auto" w:fill="auto"/>
          </w:tcPr>
          <w:p w14:paraId="1F063ED1" w14:textId="77777777" w:rsidR="00AA4DF4" w:rsidRPr="00AA4DF4" w:rsidRDefault="00AA4DF4" w:rsidP="00AA4DF4">
            <w:pPr>
              <w:spacing w:after="0" w:line="240" w:lineRule="auto"/>
              <w:jc w:val="center"/>
              <w:rPr>
                <w:rFonts w:ascii="Times New Roman" w:eastAsia="Calibri" w:hAnsi="Times New Roman" w:cs="Times New Roman"/>
                <w:b/>
                <w:bCs/>
                <w:sz w:val="22"/>
                <w:szCs w:val="22"/>
                <w14:ligatures w14:val="none"/>
              </w:rPr>
            </w:pPr>
            <w:r w:rsidRPr="00AA4DF4">
              <w:rPr>
                <w:rFonts w:ascii="Times New Roman" w:eastAsia="Calibri" w:hAnsi="Times New Roman" w:cs="Times New Roman"/>
                <w:b/>
                <w:bCs/>
                <w:sz w:val="22"/>
                <w:szCs w:val="22"/>
                <w14:ligatures w14:val="none"/>
              </w:rPr>
              <w:t>Protected</w:t>
            </w:r>
          </w:p>
        </w:tc>
        <w:tc>
          <w:tcPr>
            <w:tcW w:w="2847" w:type="dxa"/>
            <w:gridSpan w:val="4"/>
            <w:shd w:val="clear" w:color="auto" w:fill="auto"/>
          </w:tcPr>
          <w:p w14:paraId="4DA4A720" w14:textId="77777777" w:rsidR="00AA4DF4" w:rsidRPr="00AA4DF4" w:rsidRDefault="00AA4DF4" w:rsidP="00AA4DF4">
            <w:pPr>
              <w:spacing w:after="0" w:line="240" w:lineRule="auto"/>
              <w:jc w:val="center"/>
              <w:rPr>
                <w:rFonts w:ascii="Times New Roman" w:eastAsia="Calibri" w:hAnsi="Times New Roman" w:cs="Times New Roman"/>
                <w:b/>
                <w:bCs/>
                <w:sz w:val="22"/>
                <w:szCs w:val="22"/>
                <w14:ligatures w14:val="none"/>
              </w:rPr>
            </w:pPr>
            <w:r w:rsidRPr="00AA4DF4">
              <w:rPr>
                <w:rFonts w:ascii="Times New Roman" w:eastAsia="Calibri" w:hAnsi="Times New Roman" w:cs="Times New Roman"/>
                <w:b/>
                <w:bCs/>
                <w:sz w:val="22"/>
                <w:szCs w:val="22"/>
                <w14:ligatures w14:val="none"/>
              </w:rPr>
              <w:t>Unprotected</w:t>
            </w:r>
          </w:p>
        </w:tc>
      </w:tr>
      <w:tr w:rsidR="00AA4DF4" w:rsidRPr="00AA4DF4" w14:paraId="5E46C9EB" w14:textId="77777777" w:rsidTr="000979EE">
        <w:trPr>
          <w:jc w:val="center"/>
        </w:trPr>
        <w:tc>
          <w:tcPr>
            <w:tcW w:w="859" w:type="dxa"/>
            <w:gridSpan w:val="2"/>
            <w:vMerge/>
            <w:shd w:val="clear" w:color="auto" w:fill="auto"/>
          </w:tcPr>
          <w:p w14:paraId="2D8F174B" w14:textId="77777777" w:rsidR="00AA4DF4" w:rsidRPr="00AA4DF4" w:rsidRDefault="00AA4DF4" w:rsidP="00AA4DF4">
            <w:pPr>
              <w:spacing w:after="0" w:line="240" w:lineRule="auto"/>
              <w:rPr>
                <w:rFonts w:ascii="Times New Roman" w:eastAsia="Calibri" w:hAnsi="Times New Roman" w:cs="Times New Roman"/>
                <w:b/>
                <w:bCs/>
                <w:sz w:val="20"/>
                <w:szCs w:val="20"/>
                <w14:ligatures w14:val="none"/>
              </w:rPr>
            </w:pPr>
          </w:p>
        </w:tc>
        <w:tc>
          <w:tcPr>
            <w:tcW w:w="825" w:type="dxa"/>
            <w:shd w:val="clear" w:color="auto" w:fill="auto"/>
          </w:tcPr>
          <w:p w14:paraId="657D57A2" w14:textId="77777777" w:rsidR="00AA4DF4" w:rsidRPr="00AA4DF4" w:rsidRDefault="00AA4DF4" w:rsidP="00AA4DF4">
            <w:pPr>
              <w:spacing w:after="0" w:line="240" w:lineRule="auto"/>
              <w:jc w:val="center"/>
              <w:rPr>
                <w:rFonts w:ascii="Times New Roman" w:eastAsia="Calibri" w:hAnsi="Times New Roman" w:cs="Times New Roman"/>
                <w:b/>
                <w:bCs/>
                <w:sz w:val="22"/>
                <w:szCs w:val="22"/>
                <w14:ligatures w14:val="none"/>
              </w:rPr>
            </w:pPr>
            <w:r w:rsidRPr="00AA4DF4">
              <w:rPr>
                <w:rFonts w:ascii="Times New Roman" w:eastAsia="Calibri" w:hAnsi="Times New Roman" w:cs="Times New Roman"/>
                <w:b/>
                <w:bCs/>
                <w:sz w:val="22"/>
                <w:szCs w:val="22"/>
                <w14:ligatures w14:val="none"/>
              </w:rPr>
              <w:t>2023</w:t>
            </w:r>
          </w:p>
        </w:tc>
        <w:tc>
          <w:tcPr>
            <w:tcW w:w="869" w:type="dxa"/>
            <w:shd w:val="clear" w:color="auto" w:fill="auto"/>
          </w:tcPr>
          <w:p w14:paraId="1497D552" w14:textId="77777777" w:rsidR="00AA4DF4" w:rsidRPr="00AA4DF4" w:rsidRDefault="00AA4DF4" w:rsidP="00AA4DF4">
            <w:pPr>
              <w:spacing w:after="0" w:line="240" w:lineRule="auto"/>
              <w:jc w:val="center"/>
              <w:rPr>
                <w:rFonts w:ascii="Times New Roman" w:eastAsia="Calibri" w:hAnsi="Times New Roman" w:cs="Times New Roman"/>
                <w:b/>
                <w:bCs/>
                <w:sz w:val="22"/>
                <w:szCs w:val="22"/>
                <w14:ligatures w14:val="none"/>
              </w:rPr>
            </w:pPr>
            <w:r w:rsidRPr="00AA4DF4">
              <w:rPr>
                <w:rFonts w:ascii="Times New Roman" w:eastAsia="Calibri" w:hAnsi="Times New Roman" w:cs="Times New Roman"/>
                <w:b/>
                <w:bCs/>
                <w:sz w:val="22"/>
                <w:szCs w:val="22"/>
                <w14:ligatures w14:val="none"/>
              </w:rPr>
              <w:t>2024</w:t>
            </w:r>
          </w:p>
        </w:tc>
        <w:tc>
          <w:tcPr>
            <w:tcW w:w="989" w:type="dxa"/>
            <w:gridSpan w:val="2"/>
          </w:tcPr>
          <w:p w14:paraId="1FDF5ABF" w14:textId="77777777" w:rsidR="00AA4DF4" w:rsidRPr="00AA4DF4" w:rsidRDefault="00AA4DF4" w:rsidP="00AA4DF4">
            <w:pPr>
              <w:spacing w:after="0" w:line="240" w:lineRule="auto"/>
              <w:jc w:val="center"/>
              <w:rPr>
                <w:rFonts w:ascii="Times New Roman" w:eastAsia="Calibri" w:hAnsi="Times New Roman" w:cs="Times New Roman"/>
                <w:b/>
                <w:bCs/>
                <w:sz w:val="22"/>
                <w:szCs w:val="22"/>
                <w14:ligatures w14:val="none"/>
              </w:rPr>
            </w:pPr>
            <w:r w:rsidRPr="00AA4DF4">
              <w:rPr>
                <w:rFonts w:ascii="Times New Roman" w:eastAsia="Calibri" w:hAnsi="Times New Roman" w:cs="Times New Roman"/>
                <w:b/>
                <w:bCs/>
                <w:sz w:val="22"/>
                <w:szCs w:val="22"/>
                <w14:ligatures w14:val="none"/>
              </w:rPr>
              <w:t>Average</w:t>
            </w:r>
          </w:p>
        </w:tc>
        <w:tc>
          <w:tcPr>
            <w:tcW w:w="840" w:type="dxa"/>
            <w:gridSpan w:val="2"/>
            <w:shd w:val="clear" w:color="auto" w:fill="auto"/>
          </w:tcPr>
          <w:p w14:paraId="56A90E74" w14:textId="77777777" w:rsidR="00AA4DF4" w:rsidRPr="00AA4DF4" w:rsidRDefault="00AA4DF4" w:rsidP="00AA4DF4">
            <w:pPr>
              <w:spacing w:after="0" w:line="240" w:lineRule="auto"/>
              <w:jc w:val="center"/>
              <w:rPr>
                <w:rFonts w:ascii="Times New Roman" w:eastAsia="Calibri" w:hAnsi="Times New Roman" w:cs="Times New Roman"/>
                <w:b/>
                <w:bCs/>
                <w:sz w:val="22"/>
                <w:szCs w:val="22"/>
                <w14:ligatures w14:val="none"/>
              </w:rPr>
            </w:pPr>
            <w:r w:rsidRPr="00AA4DF4">
              <w:rPr>
                <w:rFonts w:ascii="Times New Roman" w:eastAsia="Calibri" w:hAnsi="Times New Roman" w:cs="Times New Roman"/>
                <w:b/>
                <w:bCs/>
                <w:sz w:val="22"/>
                <w:szCs w:val="22"/>
                <w14:ligatures w14:val="none"/>
              </w:rPr>
              <w:t>2023</w:t>
            </w:r>
          </w:p>
        </w:tc>
        <w:tc>
          <w:tcPr>
            <w:tcW w:w="824" w:type="dxa"/>
            <w:shd w:val="clear" w:color="auto" w:fill="auto"/>
          </w:tcPr>
          <w:p w14:paraId="2E9C5368" w14:textId="77777777" w:rsidR="00AA4DF4" w:rsidRPr="00AA4DF4" w:rsidRDefault="00AA4DF4" w:rsidP="00AA4DF4">
            <w:pPr>
              <w:spacing w:after="0" w:line="240" w:lineRule="auto"/>
              <w:jc w:val="center"/>
              <w:rPr>
                <w:rFonts w:ascii="Times New Roman" w:eastAsia="Calibri" w:hAnsi="Times New Roman" w:cs="Times New Roman"/>
                <w:b/>
                <w:bCs/>
                <w:sz w:val="22"/>
                <w:szCs w:val="22"/>
                <w14:ligatures w14:val="none"/>
              </w:rPr>
            </w:pPr>
            <w:r w:rsidRPr="00AA4DF4">
              <w:rPr>
                <w:rFonts w:ascii="Times New Roman" w:eastAsia="Calibri" w:hAnsi="Times New Roman" w:cs="Times New Roman"/>
                <w:b/>
                <w:bCs/>
                <w:sz w:val="22"/>
                <w:szCs w:val="22"/>
                <w14:ligatures w14:val="none"/>
              </w:rPr>
              <w:t>2024</w:t>
            </w:r>
          </w:p>
        </w:tc>
        <w:tc>
          <w:tcPr>
            <w:tcW w:w="1065" w:type="dxa"/>
          </w:tcPr>
          <w:p w14:paraId="3E387966" w14:textId="77777777" w:rsidR="00AA4DF4" w:rsidRPr="00AA4DF4" w:rsidRDefault="00AA4DF4" w:rsidP="00AA4DF4">
            <w:pPr>
              <w:spacing w:after="0" w:line="240" w:lineRule="auto"/>
              <w:jc w:val="center"/>
              <w:rPr>
                <w:rFonts w:ascii="Times New Roman" w:eastAsia="Calibri" w:hAnsi="Times New Roman" w:cs="Times New Roman"/>
                <w:b/>
                <w:bCs/>
                <w:sz w:val="22"/>
                <w:szCs w:val="22"/>
                <w14:ligatures w14:val="none"/>
              </w:rPr>
            </w:pPr>
            <w:r w:rsidRPr="00AA4DF4">
              <w:rPr>
                <w:rFonts w:ascii="Times New Roman" w:eastAsia="Calibri" w:hAnsi="Times New Roman" w:cs="Times New Roman"/>
                <w:b/>
                <w:bCs/>
                <w:sz w:val="22"/>
                <w:szCs w:val="22"/>
                <w14:ligatures w14:val="none"/>
              </w:rPr>
              <w:t>Average</w:t>
            </w:r>
          </w:p>
        </w:tc>
        <w:tc>
          <w:tcPr>
            <w:tcW w:w="869" w:type="dxa"/>
            <w:gridSpan w:val="2"/>
            <w:shd w:val="clear" w:color="auto" w:fill="auto"/>
          </w:tcPr>
          <w:p w14:paraId="179615E0" w14:textId="77777777" w:rsidR="00AA4DF4" w:rsidRPr="00AA4DF4" w:rsidRDefault="00AA4DF4" w:rsidP="00AA4DF4">
            <w:pPr>
              <w:spacing w:after="0" w:line="240" w:lineRule="auto"/>
              <w:jc w:val="center"/>
              <w:rPr>
                <w:rFonts w:ascii="Times New Roman" w:eastAsia="Calibri" w:hAnsi="Times New Roman" w:cs="Times New Roman"/>
                <w:b/>
                <w:bCs/>
                <w:sz w:val="22"/>
                <w:szCs w:val="22"/>
                <w14:ligatures w14:val="none"/>
              </w:rPr>
            </w:pPr>
            <w:r w:rsidRPr="00AA4DF4">
              <w:rPr>
                <w:rFonts w:ascii="Times New Roman" w:eastAsia="Calibri" w:hAnsi="Times New Roman" w:cs="Times New Roman"/>
                <w:b/>
                <w:bCs/>
                <w:sz w:val="22"/>
                <w:szCs w:val="22"/>
                <w14:ligatures w14:val="none"/>
              </w:rPr>
              <w:t>2023</w:t>
            </w:r>
          </w:p>
        </w:tc>
        <w:tc>
          <w:tcPr>
            <w:tcW w:w="1154" w:type="dxa"/>
            <w:gridSpan w:val="2"/>
            <w:shd w:val="clear" w:color="auto" w:fill="auto"/>
          </w:tcPr>
          <w:p w14:paraId="73D1E15A" w14:textId="77777777" w:rsidR="00AA4DF4" w:rsidRPr="00AA4DF4" w:rsidRDefault="00AA4DF4" w:rsidP="00AA4DF4">
            <w:pPr>
              <w:spacing w:after="0" w:line="240" w:lineRule="auto"/>
              <w:jc w:val="center"/>
              <w:rPr>
                <w:rFonts w:ascii="Times New Roman" w:eastAsia="Calibri" w:hAnsi="Times New Roman" w:cs="Times New Roman"/>
                <w:b/>
                <w:bCs/>
                <w:sz w:val="22"/>
                <w:szCs w:val="22"/>
                <w14:ligatures w14:val="none"/>
              </w:rPr>
            </w:pPr>
            <w:r w:rsidRPr="00AA4DF4">
              <w:rPr>
                <w:rFonts w:ascii="Times New Roman" w:eastAsia="Calibri" w:hAnsi="Times New Roman" w:cs="Times New Roman"/>
                <w:b/>
                <w:bCs/>
                <w:sz w:val="22"/>
                <w:szCs w:val="22"/>
                <w14:ligatures w14:val="none"/>
              </w:rPr>
              <w:t>2024</w:t>
            </w:r>
          </w:p>
        </w:tc>
        <w:tc>
          <w:tcPr>
            <w:tcW w:w="982" w:type="dxa"/>
          </w:tcPr>
          <w:p w14:paraId="55BF35A0" w14:textId="77777777" w:rsidR="00AA4DF4" w:rsidRPr="00AA4DF4" w:rsidRDefault="00AA4DF4" w:rsidP="00AA4DF4">
            <w:pPr>
              <w:spacing w:after="0" w:line="240" w:lineRule="auto"/>
              <w:jc w:val="center"/>
              <w:rPr>
                <w:rFonts w:ascii="Times New Roman" w:eastAsia="Calibri" w:hAnsi="Times New Roman" w:cs="Times New Roman"/>
                <w:b/>
                <w:bCs/>
                <w:sz w:val="22"/>
                <w:szCs w:val="22"/>
                <w14:ligatures w14:val="none"/>
              </w:rPr>
            </w:pPr>
            <w:r w:rsidRPr="00AA4DF4">
              <w:rPr>
                <w:rFonts w:ascii="Times New Roman" w:eastAsia="Calibri" w:hAnsi="Times New Roman" w:cs="Times New Roman"/>
                <w:b/>
                <w:bCs/>
                <w:sz w:val="22"/>
                <w:szCs w:val="22"/>
                <w14:ligatures w14:val="none"/>
              </w:rPr>
              <w:t>Average</w:t>
            </w:r>
          </w:p>
        </w:tc>
        <w:tc>
          <w:tcPr>
            <w:tcW w:w="945" w:type="dxa"/>
            <w:shd w:val="clear" w:color="auto" w:fill="auto"/>
          </w:tcPr>
          <w:p w14:paraId="237925C0" w14:textId="77777777" w:rsidR="00AA4DF4" w:rsidRPr="00AA4DF4" w:rsidRDefault="00AA4DF4" w:rsidP="00AA4DF4">
            <w:pPr>
              <w:spacing w:after="0" w:line="240" w:lineRule="auto"/>
              <w:jc w:val="center"/>
              <w:rPr>
                <w:rFonts w:ascii="Times New Roman" w:eastAsia="Calibri" w:hAnsi="Times New Roman" w:cs="Times New Roman"/>
                <w:b/>
                <w:bCs/>
                <w:sz w:val="22"/>
                <w:szCs w:val="22"/>
                <w14:ligatures w14:val="none"/>
              </w:rPr>
            </w:pPr>
            <w:r w:rsidRPr="00AA4DF4">
              <w:rPr>
                <w:rFonts w:ascii="Times New Roman" w:eastAsia="Calibri" w:hAnsi="Times New Roman" w:cs="Times New Roman"/>
                <w:b/>
                <w:bCs/>
                <w:sz w:val="22"/>
                <w:szCs w:val="22"/>
                <w14:ligatures w14:val="none"/>
              </w:rPr>
              <w:t>2023</w:t>
            </w:r>
          </w:p>
        </w:tc>
        <w:tc>
          <w:tcPr>
            <w:tcW w:w="869" w:type="dxa"/>
            <w:gridSpan w:val="2"/>
            <w:shd w:val="clear" w:color="auto" w:fill="auto"/>
          </w:tcPr>
          <w:p w14:paraId="79A9FC6E" w14:textId="77777777" w:rsidR="00AA4DF4" w:rsidRPr="00AA4DF4" w:rsidRDefault="00AA4DF4" w:rsidP="00AA4DF4">
            <w:pPr>
              <w:spacing w:after="0" w:line="240" w:lineRule="auto"/>
              <w:jc w:val="center"/>
              <w:rPr>
                <w:rFonts w:ascii="Times New Roman" w:eastAsia="Calibri" w:hAnsi="Times New Roman" w:cs="Times New Roman"/>
                <w:b/>
                <w:bCs/>
                <w:sz w:val="22"/>
                <w:szCs w:val="22"/>
                <w14:ligatures w14:val="none"/>
              </w:rPr>
            </w:pPr>
            <w:r w:rsidRPr="00AA4DF4">
              <w:rPr>
                <w:rFonts w:ascii="Times New Roman" w:eastAsia="Calibri" w:hAnsi="Times New Roman" w:cs="Times New Roman"/>
                <w:b/>
                <w:bCs/>
                <w:sz w:val="22"/>
                <w:szCs w:val="22"/>
                <w14:ligatures w14:val="none"/>
              </w:rPr>
              <w:t>2024</w:t>
            </w:r>
          </w:p>
        </w:tc>
        <w:tc>
          <w:tcPr>
            <w:tcW w:w="1033" w:type="dxa"/>
          </w:tcPr>
          <w:p w14:paraId="09460552" w14:textId="77777777" w:rsidR="00AA4DF4" w:rsidRPr="00AA4DF4" w:rsidRDefault="00AA4DF4" w:rsidP="00AA4DF4">
            <w:pPr>
              <w:spacing w:after="0" w:line="240" w:lineRule="auto"/>
              <w:jc w:val="center"/>
              <w:rPr>
                <w:rFonts w:ascii="Times New Roman" w:eastAsia="Calibri" w:hAnsi="Times New Roman" w:cs="Times New Roman"/>
                <w:b/>
                <w:bCs/>
                <w:sz w:val="22"/>
                <w:szCs w:val="22"/>
                <w14:ligatures w14:val="none"/>
              </w:rPr>
            </w:pPr>
            <w:r w:rsidRPr="00AA4DF4">
              <w:rPr>
                <w:rFonts w:ascii="Times New Roman" w:eastAsia="Calibri" w:hAnsi="Times New Roman" w:cs="Times New Roman"/>
                <w:b/>
                <w:bCs/>
                <w:sz w:val="22"/>
                <w:szCs w:val="22"/>
                <w14:ligatures w14:val="none"/>
              </w:rPr>
              <w:t>Average</w:t>
            </w:r>
          </w:p>
        </w:tc>
      </w:tr>
      <w:tr w:rsidR="00AA4DF4" w:rsidRPr="00AA4DF4" w14:paraId="3C6B5993" w14:textId="77777777" w:rsidTr="000979EE">
        <w:trPr>
          <w:jc w:val="center"/>
        </w:trPr>
        <w:tc>
          <w:tcPr>
            <w:tcW w:w="859" w:type="dxa"/>
            <w:gridSpan w:val="2"/>
            <w:shd w:val="clear" w:color="auto" w:fill="auto"/>
          </w:tcPr>
          <w:p w14:paraId="5CBD1FE0" w14:textId="77777777" w:rsidR="00AA4DF4" w:rsidRPr="00AA4DF4" w:rsidRDefault="00AA4DF4" w:rsidP="00AA4DF4">
            <w:pPr>
              <w:spacing w:after="0" w:line="240" w:lineRule="auto"/>
              <w:jc w:val="center"/>
              <w:rPr>
                <w:rFonts w:ascii="Times New Roman" w:eastAsia="Calibri" w:hAnsi="Times New Roman" w:cs="Times New Roman"/>
                <w:b/>
                <w:bCs/>
                <w:sz w:val="20"/>
                <w:szCs w:val="20"/>
                <w14:ligatures w14:val="none"/>
              </w:rPr>
            </w:pPr>
            <w:r w:rsidRPr="00AA4DF4">
              <w:rPr>
                <w:rFonts w:ascii="Times New Roman" w:eastAsia="Calibri" w:hAnsi="Times New Roman" w:cs="Times New Roman"/>
                <w:sz w:val="20"/>
                <w:szCs w:val="20"/>
                <w14:ligatures w14:val="none"/>
              </w:rPr>
              <w:t>32</w:t>
            </w:r>
          </w:p>
        </w:tc>
        <w:tc>
          <w:tcPr>
            <w:tcW w:w="825" w:type="dxa"/>
            <w:shd w:val="clear" w:color="auto" w:fill="auto"/>
          </w:tcPr>
          <w:p w14:paraId="5E7CB69B"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0.20</w:t>
            </w:r>
          </w:p>
        </w:tc>
        <w:tc>
          <w:tcPr>
            <w:tcW w:w="869" w:type="dxa"/>
            <w:shd w:val="clear" w:color="auto" w:fill="auto"/>
          </w:tcPr>
          <w:p w14:paraId="7176372A"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0.32</w:t>
            </w:r>
          </w:p>
        </w:tc>
        <w:tc>
          <w:tcPr>
            <w:tcW w:w="989" w:type="dxa"/>
            <w:gridSpan w:val="2"/>
          </w:tcPr>
          <w:p w14:paraId="5F2F44CF"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0.26</w:t>
            </w:r>
          </w:p>
        </w:tc>
        <w:tc>
          <w:tcPr>
            <w:tcW w:w="840" w:type="dxa"/>
            <w:gridSpan w:val="2"/>
            <w:shd w:val="clear" w:color="auto" w:fill="auto"/>
          </w:tcPr>
          <w:p w14:paraId="336FB176"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0.24</w:t>
            </w:r>
          </w:p>
        </w:tc>
        <w:tc>
          <w:tcPr>
            <w:tcW w:w="824" w:type="dxa"/>
            <w:shd w:val="clear" w:color="auto" w:fill="auto"/>
          </w:tcPr>
          <w:p w14:paraId="5EF7C3CC"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0.36</w:t>
            </w:r>
          </w:p>
        </w:tc>
        <w:tc>
          <w:tcPr>
            <w:tcW w:w="1065" w:type="dxa"/>
          </w:tcPr>
          <w:p w14:paraId="621F5155"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0.30</w:t>
            </w:r>
          </w:p>
        </w:tc>
        <w:tc>
          <w:tcPr>
            <w:tcW w:w="869" w:type="dxa"/>
            <w:gridSpan w:val="2"/>
            <w:shd w:val="clear" w:color="auto" w:fill="auto"/>
          </w:tcPr>
          <w:p w14:paraId="66801D1E"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0.16</w:t>
            </w:r>
          </w:p>
        </w:tc>
        <w:tc>
          <w:tcPr>
            <w:tcW w:w="1154" w:type="dxa"/>
            <w:gridSpan w:val="2"/>
            <w:shd w:val="clear" w:color="auto" w:fill="auto"/>
          </w:tcPr>
          <w:p w14:paraId="5BE9EFAC"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0.20</w:t>
            </w:r>
          </w:p>
        </w:tc>
        <w:tc>
          <w:tcPr>
            <w:tcW w:w="982" w:type="dxa"/>
          </w:tcPr>
          <w:p w14:paraId="389C8947"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0.18</w:t>
            </w:r>
          </w:p>
        </w:tc>
        <w:tc>
          <w:tcPr>
            <w:tcW w:w="945" w:type="dxa"/>
            <w:shd w:val="clear" w:color="auto" w:fill="auto"/>
          </w:tcPr>
          <w:p w14:paraId="684B42EE"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0.20</w:t>
            </w:r>
          </w:p>
        </w:tc>
        <w:tc>
          <w:tcPr>
            <w:tcW w:w="869" w:type="dxa"/>
            <w:gridSpan w:val="2"/>
            <w:shd w:val="clear" w:color="auto" w:fill="auto"/>
          </w:tcPr>
          <w:p w14:paraId="2A539202"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0.28</w:t>
            </w:r>
          </w:p>
        </w:tc>
        <w:tc>
          <w:tcPr>
            <w:tcW w:w="1033" w:type="dxa"/>
          </w:tcPr>
          <w:p w14:paraId="63151FA1"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0.24</w:t>
            </w:r>
          </w:p>
        </w:tc>
      </w:tr>
      <w:tr w:rsidR="00AA4DF4" w:rsidRPr="00AA4DF4" w14:paraId="63839907" w14:textId="77777777" w:rsidTr="000979EE">
        <w:trPr>
          <w:jc w:val="center"/>
        </w:trPr>
        <w:tc>
          <w:tcPr>
            <w:tcW w:w="859" w:type="dxa"/>
            <w:gridSpan w:val="2"/>
            <w:shd w:val="clear" w:color="auto" w:fill="auto"/>
          </w:tcPr>
          <w:p w14:paraId="7D58406E" w14:textId="77777777" w:rsidR="00AA4DF4" w:rsidRPr="00AA4DF4" w:rsidRDefault="00AA4DF4" w:rsidP="00AA4DF4">
            <w:pPr>
              <w:spacing w:after="0" w:line="240" w:lineRule="auto"/>
              <w:jc w:val="center"/>
              <w:rPr>
                <w:rFonts w:ascii="Times New Roman" w:eastAsia="Calibri" w:hAnsi="Times New Roman" w:cs="Times New Roman"/>
                <w:b/>
                <w:bCs/>
                <w:sz w:val="20"/>
                <w:szCs w:val="20"/>
                <w14:ligatures w14:val="none"/>
              </w:rPr>
            </w:pPr>
            <w:r w:rsidRPr="00AA4DF4">
              <w:rPr>
                <w:rFonts w:ascii="Times New Roman" w:eastAsia="Calibri" w:hAnsi="Times New Roman" w:cs="Times New Roman"/>
                <w:sz w:val="20"/>
                <w:szCs w:val="20"/>
                <w14:ligatures w14:val="none"/>
              </w:rPr>
              <w:t>33</w:t>
            </w:r>
          </w:p>
        </w:tc>
        <w:tc>
          <w:tcPr>
            <w:tcW w:w="825" w:type="dxa"/>
            <w:shd w:val="clear" w:color="auto" w:fill="auto"/>
          </w:tcPr>
          <w:p w14:paraId="3DACA89C"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0.24</w:t>
            </w:r>
          </w:p>
        </w:tc>
        <w:tc>
          <w:tcPr>
            <w:tcW w:w="869" w:type="dxa"/>
            <w:shd w:val="clear" w:color="auto" w:fill="auto"/>
          </w:tcPr>
          <w:p w14:paraId="23CD2AD6"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0.28</w:t>
            </w:r>
          </w:p>
        </w:tc>
        <w:tc>
          <w:tcPr>
            <w:tcW w:w="989" w:type="dxa"/>
            <w:gridSpan w:val="2"/>
          </w:tcPr>
          <w:p w14:paraId="10F11622"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0.26</w:t>
            </w:r>
          </w:p>
        </w:tc>
        <w:tc>
          <w:tcPr>
            <w:tcW w:w="840" w:type="dxa"/>
            <w:gridSpan w:val="2"/>
            <w:shd w:val="clear" w:color="auto" w:fill="auto"/>
          </w:tcPr>
          <w:p w14:paraId="0BEAC749"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0.36</w:t>
            </w:r>
          </w:p>
        </w:tc>
        <w:tc>
          <w:tcPr>
            <w:tcW w:w="824" w:type="dxa"/>
            <w:shd w:val="clear" w:color="auto" w:fill="auto"/>
          </w:tcPr>
          <w:p w14:paraId="48EBE016"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0.40</w:t>
            </w:r>
          </w:p>
        </w:tc>
        <w:tc>
          <w:tcPr>
            <w:tcW w:w="1065" w:type="dxa"/>
          </w:tcPr>
          <w:p w14:paraId="1C00780C"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0.38</w:t>
            </w:r>
          </w:p>
        </w:tc>
        <w:tc>
          <w:tcPr>
            <w:tcW w:w="869" w:type="dxa"/>
            <w:gridSpan w:val="2"/>
            <w:shd w:val="clear" w:color="auto" w:fill="auto"/>
          </w:tcPr>
          <w:p w14:paraId="590A25D8"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0.20</w:t>
            </w:r>
          </w:p>
        </w:tc>
        <w:tc>
          <w:tcPr>
            <w:tcW w:w="1154" w:type="dxa"/>
            <w:gridSpan w:val="2"/>
            <w:shd w:val="clear" w:color="auto" w:fill="auto"/>
          </w:tcPr>
          <w:p w14:paraId="755AC63A"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0.24</w:t>
            </w:r>
          </w:p>
        </w:tc>
        <w:tc>
          <w:tcPr>
            <w:tcW w:w="982" w:type="dxa"/>
          </w:tcPr>
          <w:p w14:paraId="36739B74"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0.22</w:t>
            </w:r>
          </w:p>
        </w:tc>
        <w:tc>
          <w:tcPr>
            <w:tcW w:w="945" w:type="dxa"/>
            <w:shd w:val="clear" w:color="auto" w:fill="auto"/>
          </w:tcPr>
          <w:p w14:paraId="0C1F78B3"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0.32</w:t>
            </w:r>
          </w:p>
        </w:tc>
        <w:tc>
          <w:tcPr>
            <w:tcW w:w="869" w:type="dxa"/>
            <w:gridSpan w:val="2"/>
            <w:shd w:val="clear" w:color="auto" w:fill="auto"/>
          </w:tcPr>
          <w:p w14:paraId="2E66306A"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0.36</w:t>
            </w:r>
          </w:p>
        </w:tc>
        <w:tc>
          <w:tcPr>
            <w:tcW w:w="1033" w:type="dxa"/>
          </w:tcPr>
          <w:p w14:paraId="215C0DA1"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0.34</w:t>
            </w:r>
          </w:p>
        </w:tc>
      </w:tr>
      <w:tr w:rsidR="00AA4DF4" w:rsidRPr="00AA4DF4" w14:paraId="1E738A43" w14:textId="77777777" w:rsidTr="000979EE">
        <w:trPr>
          <w:jc w:val="center"/>
        </w:trPr>
        <w:tc>
          <w:tcPr>
            <w:tcW w:w="859" w:type="dxa"/>
            <w:gridSpan w:val="2"/>
            <w:shd w:val="clear" w:color="auto" w:fill="auto"/>
          </w:tcPr>
          <w:p w14:paraId="4A927C95" w14:textId="77777777" w:rsidR="00AA4DF4" w:rsidRPr="00AA4DF4" w:rsidRDefault="00AA4DF4" w:rsidP="00AA4DF4">
            <w:pPr>
              <w:spacing w:after="0" w:line="240" w:lineRule="auto"/>
              <w:jc w:val="center"/>
              <w:rPr>
                <w:rFonts w:ascii="Times New Roman" w:eastAsia="Calibri" w:hAnsi="Times New Roman" w:cs="Times New Roman"/>
                <w:b/>
                <w:bCs/>
                <w:sz w:val="20"/>
                <w:szCs w:val="20"/>
                <w14:ligatures w14:val="none"/>
              </w:rPr>
            </w:pPr>
            <w:r w:rsidRPr="00AA4DF4">
              <w:rPr>
                <w:rFonts w:ascii="Times New Roman" w:eastAsia="Calibri" w:hAnsi="Times New Roman" w:cs="Times New Roman"/>
                <w:sz w:val="20"/>
                <w:szCs w:val="20"/>
                <w14:ligatures w14:val="none"/>
              </w:rPr>
              <w:t>34</w:t>
            </w:r>
          </w:p>
        </w:tc>
        <w:tc>
          <w:tcPr>
            <w:tcW w:w="825" w:type="dxa"/>
            <w:shd w:val="clear" w:color="auto" w:fill="auto"/>
          </w:tcPr>
          <w:p w14:paraId="70C22E34"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0.36</w:t>
            </w:r>
          </w:p>
        </w:tc>
        <w:tc>
          <w:tcPr>
            <w:tcW w:w="869" w:type="dxa"/>
            <w:shd w:val="clear" w:color="auto" w:fill="auto"/>
          </w:tcPr>
          <w:p w14:paraId="64736511"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0.36</w:t>
            </w:r>
          </w:p>
        </w:tc>
        <w:tc>
          <w:tcPr>
            <w:tcW w:w="989" w:type="dxa"/>
            <w:gridSpan w:val="2"/>
          </w:tcPr>
          <w:p w14:paraId="39F937D6"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0.36</w:t>
            </w:r>
          </w:p>
        </w:tc>
        <w:tc>
          <w:tcPr>
            <w:tcW w:w="840" w:type="dxa"/>
            <w:gridSpan w:val="2"/>
            <w:shd w:val="clear" w:color="auto" w:fill="auto"/>
          </w:tcPr>
          <w:p w14:paraId="28DFCD7B"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0.40</w:t>
            </w:r>
          </w:p>
        </w:tc>
        <w:tc>
          <w:tcPr>
            <w:tcW w:w="824" w:type="dxa"/>
            <w:shd w:val="clear" w:color="auto" w:fill="auto"/>
          </w:tcPr>
          <w:p w14:paraId="2CDABF20"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0.44</w:t>
            </w:r>
          </w:p>
        </w:tc>
        <w:tc>
          <w:tcPr>
            <w:tcW w:w="1065" w:type="dxa"/>
          </w:tcPr>
          <w:p w14:paraId="5EE3077D"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0.42</w:t>
            </w:r>
          </w:p>
        </w:tc>
        <w:tc>
          <w:tcPr>
            <w:tcW w:w="869" w:type="dxa"/>
            <w:gridSpan w:val="2"/>
            <w:shd w:val="clear" w:color="auto" w:fill="auto"/>
          </w:tcPr>
          <w:p w14:paraId="46A33095"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0.24</w:t>
            </w:r>
          </w:p>
        </w:tc>
        <w:tc>
          <w:tcPr>
            <w:tcW w:w="1154" w:type="dxa"/>
            <w:gridSpan w:val="2"/>
            <w:shd w:val="clear" w:color="auto" w:fill="auto"/>
          </w:tcPr>
          <w:p w14:paraId="7D8BACBA"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0.28</w:t>
            </w:r>
          </w:p>
        </w:tc>
        <w:tc>
          <w:tcPr>
            <w:tcW w:w="982" w:type="dxa"/>
          </w:tcPr>
          <w:p w14:paraId="726E4B49"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0.26</w:t>
            </w:r>
          </w:p>
        </w:tc>
        <w:tc>
          <w:tcPr>
            <w:tcW w:w="945" w:type="dxa"/>
            <w:shd w:val="clear" w:color="auto" w:fill="auto"/>
          </w:tcPr>
          <w:p w14:paraId="0C4B2922"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0.36</w:t>
            </w:r>
          </w:p>
        </w:tc>
        <w:tc>
          <w:tcPr>
            <w:tcW w:w="869" w:type="dxa"/>
            <w:gridSpan w:val="2"/>
            <w:shd w:val="clear" w:color="auto" w:fill="auto"/>
          </w:tcPr>
          <w:p w14:paraId="3A75A956"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0.40</w:t>
            </w:r>
          </w:p>
        </w:tc>
        <w:tc>
          <w:tcPr>
            <w:tcW w:w="1033" w:type="dxa"/>
          </w:tcPr>
          <w:p w14:paraId="4EEE139F"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0.38</w:t>
            </w:r>
          </w:p>
        </w:tc>
      </w:tr>
      <w:tr w:rsidR="00AA4DF4" w:rsidRPr="00AA4DF4" w14:paraId="1EC5FEAA" w14:textId="77777777" w:rsidTr="000979EE">
        <w:trPr>
          <w:jc w:val="center"/>
        </w:trPr>
        <w:tc>
          <w:tcPr>
            <w:tcW w:w="859" w:type="dxa"/>
            <w:gridSpan w:val="2"/>
            <w:shd w:val="clear" w:color="auto" w:fill="auto"/>
          </w:tcPr>
          <w:p w14:paraId="518BFB77" w14:textId="77777777" w:rsidR="00AA4DF4" w:rsidRPr="00AA4DF4" w:rsidRDefault="00AA4DF4" w:rsidP="00AA4DF4">
            <w:pPr>
              <w:spacing w:after="0" w:line="240" w:lineRule="auto"/>
              <w:jc w:val="center"/>
              <w:rPr>
                <w:rFonts w:ascii="Times New Roman" w:eastAsia="Calibri" w:hAnsi="Times New Roman" w:cs="Times New Roman"/>
                <w:b/>
                <w:bCs/>
                <w:sz w:val="20"/>
                <w:szCs w:val="20"/>
                <w14:ligatures w14:val="none"/>
              </w:rPr>
            </w:pPr>
            <w:r w:rsidRPr="00AA4DF4">
              <w:rPr>
                <w:rFonts w:ascii="Times New Roman" w:eastAsia="Calibri" w:hAnsi="Times New Roman" w:cs="Times New Roman"/>
                <w:sz w:val="20"/>
                <w:szCs w:val="20"/>
                <w14:ligatures w14:val="none"/>
              </w:rPr>
              <w:t>35</w:t>
            </w:r>
          </w:p>
        </w:tc>
        <w:tc>
          <w:tcPr>
            <w:tcW w:w="825" w:type="dxa"/>
            <w:shd w:val="clear" w:color="auto" w:fill="auto"/>
          </w:tcPr>
          <w:p w14:paraId="023AD6E1"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0.40</w:t>
            </w:r>
          </w:p>
        </w:tc>
        <w:tc>
          <w:tcPr>
            <w:tcW w:w="869" w:type="dxa"/>
            <w:shd w:val="clear" w:color="auto" w:fill="auto"/>
          </w:tcPr>
          <w:p w14:paraId="265236A1"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0.40</w:t>
            </w:r>
          </w:p>
        </w:tc>
        <w:tc>
          <w:tcPr>
            <w:tcW w:w="989" w:type="dxa"/>
            <w:gridSpan w:val="2"/>
          </w:tcPr>
          <w:p w14:paraId="3B067D82"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0.40</w:t>
            </w:r>
          </w:p>
        </w:tc>
        <w:tc>
          <w:tcPr>
            <w:tcW w:w="840" w:type="dxa"/>
            <w:gridSpan w:val="2"/>
            <w:shd w:val="clear" w:color="auto" w:fill="auto"/>
          </w:tcPr>
          <w:p w14:paraId="0309A57E"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0.44</w:t>
            </w:r>
          </w:p>
        </w:tc>
        <w:tc>
          <w:tcPr>
            <w:tcW w:w="824" w:type="dxa"/>
            <w:shd w:val="clear" w:color="auto" w:fill="auto"/>
          </w:tcPr>
          <w:p w14:paraId="241E8E45"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0.48</w:t>
            </w:r>
          </w:p>
        </w:tc>
        <w:tc>
          <w:tcPr>
            <w:tcW w:w="1065" w:type="dxa"/>
          </w:tcPr>
          <w:p w14:paraId="4344A916"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0.46</w:t>
            </w:r>
          </w:p>
        </w:tc>
        <w:tc>
          <w:tcPr>
            <w:tcW w:w="869" w:type="dxa"/>
            <w:gridSpan w:val="2"/>
            <w:shd w:val="clear" w:color="auto" w:fill="auto"/>
          </w:tcPr>
          <w:p w14:paraId="3C178E6E"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0.28</w:t>
            </w:r>
          </w:p>
        </w:tc>
        <w:tc>
          <w:tcPr>
            <w:tcW w:w="1154" w:type="dxa"/>
            <w:gridSpan w:val="2"/>
            <w:shd w:val="clear" w:color="auto" w:fill="auto"/>
          </w:tcPr>
          <w:p w14:paraId="6EBFD8D7"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0.36</w:t>
            </w:r>
          </w:p>
        </w:tc>
        <w:tc>
          <w:tcPr>
            <w:tcW w:w="982" w:type="dxa"/>
          </w:tcPr>
          <w:p w14:paraId="50EEA9DD"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0.32</w:t>
            </w:r>
          </w:p>
        </w:tc>
        <w:tc>
          <w:tcPr>
            <w:tcW w:w="945" w:type="dxa"/>
            <w:shd w:val="clear" w:color="auto" w:fill="auto"/>
          </w:tcPr>
          <w:p w14:paraId="6EF76391"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0.40</w:t>
            </w:r>
          </w:p>
        </w:tc>
        <w:tc>
          <w:tcPr>
            <w:tcW w:w="869" w:type="dxa"/>
            <w:gridSpan w:val="2"/>
            <w:shd w:val="clear" w:color="auto" w:fill="auto"/>
          </w:tcPr>
          <w:p w14:paraId="23B39B2D"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0.48</w:t>
            </w:r>
          </w:p>
        </w:tc>
        <w:tc>
          <w:tcPr>
            <w:tcW w:w="1033" w:type="dxa"/>
          </w:tcPr>
          <w:p w14:paraId="3C54DD99"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0.44</w:t>
            </w:r>
          </w:p>
        </w:tc>
      </w:tr>
      <w:tr w:rsidR="00AA4DF4" w:rsidRPr="00AA4DF4" w14:paraId="75D2A096" w14:textId="77777777" w:rsidTr="000979EE">
        <w:trPr>
          <w:jc w:val="center"/>
        </w:trPr>
        <w:tc>
          <w:tcPr>
            <w:tcW w:w="859" w:type="dxa"/>
            <w:gridSpan w:val="2"/>
            <w:shd w:val="clear" w:color="auto" w:fill="auto"/>
          </w:tcPr>
          <w:p w14:paraId="2CC78F8F" w14:textId="77777777" w:rsidR="00AA4DF4" w:rsidRPr="00AA4DF4" w:rsidRDefault="00AA4DF4" w:rsidP="00AA4DF4">
            <w:pPr>
              <w:spacing w:after="0" w:line="240" w:lineRule="auto"/>
              <w:jc w:val="center"/>
              <w:rPr>
                <w:rFonts w:ascii="Times New Roman" w:eastAsia="Calibri" w:hAnsi="Times New Roman" w:cs="Times New Roman"/>
                <w:b/>
                <w:bCs/>
                <w:sz w:val="20"/>
                <w:szCs w:val="20"/>
                <w14:ligatures w14:val="none"/>
              </w:rPr>
            </w:pPr>
            <w:r w:rsidRPr="00AA4DF4">
              <w:rPr>
                <w:rFonts w:ascii="Times New Roman" w:eastAsia="Calibri" w:hAnsi="Times New Roman" w:cs="Times New Roman"/>
                <w:sz w:val="20"/>
                <w:szCs w:val="20"/>
                <w14:ligatures w14:val="none"/>
              </w:rPr>
              <w:t>36</w:t>
            </w:r>
          </w:p>
        </w:tc>
        <w:tc>
          <w:tcPr>
            <w:tcW w:w="825" w:type="dxa"/>
            <w:shd w:val="clear" w:color="auto" w:fill="auto"/>
          </w:tcPr>
          <w:p w14:paraId="7EDB2594"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0.44</w:t>
            </w:r>
          </w:p>
        </w:tc>
        <w:tc>
          <w:tcPr>
            <w:tcW w:w="869" w:type="dxa"/>
            <w:shd w:val="clear" w:color="auto" w:fill="auto"/>
          </w:tcPr>
          <w:p w14:paraId="383DADA8"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0.44</w:t>
            </w:r>
          </w:p>
        </w:tc>
        <w:tc>
          <w:tcPr>
            <w:tcW w:w="989" w:type="dxa"/>
            <w:gridSpan w:val="2"/>
          </w:tcPr>
          <w:p w14:paraId="313BC87E"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0.44</w:t>
            </w:r>
          </w:p>
        </w:tc>
        <w:tc>
          <w:tcPr>
            <w:tcW w:w="840" w:type="dxa"/>
            <w:gridSpan w:val="2"/>
            <w:shd w:val="clear" w:color="auto" w:fill="auto"/>
          </w:tcPr>
          <w:p w14:paraId="5D876808"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0.48</w:t>
            </w:r>
          </w:p>
        </w:tc>
        <w:tc>
          <w:tcPr>
            <w:tcW w:w="824" w:type="dxa"/>
            <w:shd w:val="clear" w:color="auto" w:fill="auto"/>
          </w:tcPr>
          <w:p w14:paraId="2EAEE814"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0.56</w:t>
            </w:r>
          </w:p>
        </w:tc>
        <w:tc>
          <w:tcPr>
            <w:tcW w:w="1065" w:type="dxa"/>
          </w:tcPr>
          <w:p w14:paraId="070A13B2"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0.52</w:t>
            </w:r>
          </w:p>
        </w:tc>
        <w:tc>
          <w:tcPr>
            <w:tcW w:w="869" w:type="dxa"/>
            <w:gridSpan w:val="2"/>
            <w:shd w:val="clear" w:color="auto" w:fill="auto"/>
          </w:tcPr>
          <w:p w14:paraId="28A251A2"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0.32</w:t>
            </w:r>
          </w:p>
        </w:tc>
        <w:tc>
          <w:tcPr>
            <w:tcW w:w="1154" w:type="dxa"/>
            <w:gridSpan w:val="2"/>
            <w:shd w:val="clear" w:color="auto" w:fill="auto"/>
          </w:tcPr>
          <w:p w14:paraId="76226FA4"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0.40</w:t>
            </w:r>
          </w:p>
        </w:tc>
        <w:tc>
          <w:tcPr>
            <w:tcW w:w="982" w:type="dxa"/>
          </w:tcPr>
          <w:p w14:paraId="2221E4D6"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0.36</w:t>
            </w:r>
          </w:p>
        </w:tc>
        <w:tc>
          <w:tcPr>
            <w:tcW w:w="945" w:type="dxa"/>
            <w:shd w:val="clear" w:color="auto" w:fill="auto"/>
          </w:tcPr>
          <w:p w14:paraId="09549BC5"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0.44</w:t>
            </w:r>
          </w:p>
        </w:tc>
        <w:tc>
          <w:tcPr>
            <w:tcW w:w="869" w:type="dxa"/>
            <w:gridSpan w:val="2"/>
            <w:shd w:val="clear" w:color="auto" w:fill="auto"/>
          </w:tcPr>
          <w:p w14:paraId="0DE8869F"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0.52</w:t>
            </w:r>
          </w:p>
        </w:tc>
        <w:tc>
          <w:tcPr>
            <w:tcW w:w="1033" w:type="dxa"/>
          </w:tcPr>
          <w:p w14:paraId="2C814220"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0.48</w:t>
            </w:r>
          </w:p>
        </w:tc>
      </w:tr>
      <w:tr w:rsidR="00AA4DF4" w:rsidRPr="00AA4DF4" w14:paraId="27EA19B6" w14:textId="77777777" w:rsidTr="000979EE">
        <w:trPr>
          <w:jc w:val="center"/>
        </w:trPr>
        <w:tc>
          <w:tcPr>
            <w:tcW w:w="859" w:type="dxa"/>
            <w:gridSpan w:val="2"/>
            <w:shd w:val="clear" w:color="auto" w:fill="auto"/>
          </w:tcPr>
          <w:p w14:paraId="2C6787F7" w14:textId="77777777" w:rsidR="00AA4DF4" w:rsidRPr="00AA4DF4" w:rsidRDefault="00AA4DF4" w:rsidP="00AA4DF4">
            <w:pPr>
              <w:spacing w:after="0" w:line="240" w:lineRule="auto"/>
              <w:jc w:val="center"/>
              <w:rPr>
                <w:rFonts w:ascii="Times New Roman" w:eastAsia="Calibri" w:hAnsi="Times New Roman" w:cs="Times New Roman"/>
                <w:b/>
                <w:bCs/>
                <w:sz w:val="20"/>
                <w:szCs w:val="20"/>
                <w14:ligatures w14:val="none"/>
              </w:rPr>
            </w:pPr>
            <w:r w:rsidRPr="00AA4DF4">
              <w:rPr>
                <w:rFonts w:ascii="Times New Roman" w:eastAsia="Calibri" w:hAnsi="Times New Roman" w:cs="Times New Roman"/>
                <w:sz w:val="20"/>
                <w:szCs w:val="20"/>
                <w14:ligatures w14:val="none"/>
              </w:rPr>
              <w:t>37</w:t>
            </w:r>
          </w:p>
        </w:tc>
        <w:tc>
          <w:tcPr>
            <w:tcW w:w="825" w:type="dxa"/>
            <w:shd w:val="clear" w:color="auto" w:fill="auto"/>
          </w:tcPr>
          <w:p w14:paraId="1AD7D0BF"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0.48</w:t>
            </w:r>
          </w:p>
        </w:tc>
        <w:tc>
          <w:tcPr>
            <w:tcW w:w="869" w:type="dxa"/>
            <w:shd w:val="clear" w:color="auto" w:fill="auto"/>
          </w:tcPr>
          <w:p w14:paraId="646FE3D6"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0.48</w:t>
            </w:r>
          </w:p>
        </w:tc>
        <w:tc>
          <w:tcPr>
            <w:tcW w:w="989" w:type="dxa"/>
            <w:gridSpan w:val="2"/>
          </w:tcPr>
          <w:p w14:paraId="33846847"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0.48</w:t>
            </w:r>
          </w:p>
        </w:tc>
        <w:tc>
          <w:tcPr>
            <w:tcW w:w="840" w:type="dxa"/>
            <w:gridSpan w:val="2"/>
            <w:shd w:val="clear" w:color="auto" w:fill="auto"/>
          </w:tcPr>
          <w:p w14:paraId="79A135F8"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0.52</w:t>
            </w:r>
          </w:p>
        </w:tc>
        <w:tc>
          <w:tcPr>
            <w:tcW w:w="824" w:type="dxa"/>
            <w:shd w:val="clear" w:color="auto" w:fill="auto"/>
          </w:tcPr>
          <w:p w14:paraId="38A0648E"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0.60</w:t>
            </w:r>
          </w:p>
        </w:tc>
        <w:tc>
          <w:tcPr>
            <w:tcW w:w="1065" w:type="dxa"/>
          </w:tcPr>
          <w:p w14:paraId="7C3E5FFE"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0.56</w:t>
            </w:r>
          </w:p>
        </w:tc>
        <w:tc>
          <w:tcPr>
            <w:tcW w:w="869" w:type="dxa"/>
            <w:gridSpan w:val="2"/>
            <w:shd w:val="clear" w:color="auto" w:fill="auto"/>
          </w:tcPr>
          <w:p w14:paraId="7FF58D41"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0.32</w:t>
            </w:r>
          </w:p>
        </w:tc>
        <w:tc>
          <w:tcPr>
            <w:tcW w:w="1154" w:type="dxa"/>
            <w:gridSpan w:val="2"/>
            <w:shd w:val="clear" w:color="auto" w:fill="auto"/>
          </w:tcPr>
          <w:p w14:paraId="0A38EBBB"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0.48</w:t>
            </w:r>
          </w:p>
        </w:tc>
        <w:tc>
          <w:tcPr>
            <w:tcW w:w="982" w:type="dxa"/>
          </w:tcPr>
          <w:p w14:paraId="44B814D0"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0.40</w:t>
            </w:r>
          </w:p>
        </w:tc>
        <w:tc>
          <w:tcPr>
            <w:tcW w:w="945" w:type="dxa"/>
            <w:shd w:val="clear" w:color="auto" w:fill="auto"/>
          </w:tcPr>
          <w:p w14:paraId="65034C06"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0.48</w:t>
            </w:r>
          </w:p>
        </w:tc>
        <w:tc>
          <w:tcPr>
            <w:tcW w:w="869" w:type="dxa"/>
            <w:gridSpan w:val="2"/>
            <w:shd w:val="clear" w:color="auto" w:fill="auto"/>
          </w:tcPr>
          <w:p w14:paraId="4A886190"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0.56</w:t>
            </w:r>
          </w:p>
        </w:tc>
        <w:tc>
          <w:tcPr>
            <w:tcW w:w="1033" w:type="dxa"/>
          </w:tcPr>
          <w:p w14:paraId="6D13B3EA"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0.52</w:t>
            </w:r>
          </w:p>
        </w:tc>
      </w:tr>
      <w:tr w:rsidR="00AA4DF4" w:rsidRPr="00AA4DF4" w14:paraId="1C654BBF" w14:textId="77777777" w:rsidTr="000979EE">
        <w:trPr>
          <w:jc w:val="center"/>
        </w:trPr>
        <w:tc>
          <w:tcPr>
            <w:tcW w:w="859" w:type="dxa"/>
            <w:gridSpan w:val="2"/>
            <w:shd w:val="clear" w:color="auto" w:fill="auto"/>
          </w:tcPr>
          <w:p w14:paraId="5AE91EC7" w14:textId="77777777" w:rsidR="00AA4DF4" w:rsidRPr="00AA4DF4" w:rsidRDefault="00AA4DF4" w:rsidP="00AA4DF4">
            <w:pPr>
              <w:spacing w:after="0" w:line="240" w:lineRule="auto"/>
              <w:jc w:val="center"/>
              <w:rPr>
                <w:rFonts w:ascii="Times New Roman" w:eastAsia="Calibri" w:hAnsi="Times New Roman" w:cs="Times New Roman"/>
                <w:b/>
                <w:bCs/>
                <w:sz w:val="20"/>
                <w:szCs w:val="20"/>
                <w14:ligatures w14:val="none"/>
              </w:rPr>
            </w:pPr>
            <w:r w:rsidRPr="00AA4DF4">
              <w:rPr>
                <w:rFonts w:ascii="Times New Roman" w:eastAsia="Calibri" w:hAnsi="Times New Roman" w:cs="Times New Roman"/>
                <w:sz w:val="20"/>
                <w:szCs w:val="20"/>
                <w14:ligatures w14:val="none"/>
              </w:rPr>
              <w:t>38</w:t>
            </w:r>
          </w:p>
        </w:tc>
        <w:tc>
          <w:tcPr>
            <w:tcW w:w="825" w:type="dxa"/>
            <w:shd w:val="clear" w:color="auto" w:fill="auto"/>
          </w:tcPr>
          <w:p w14:paraId="3C4E92F5"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0.52</w:t>
            </w:r>
          </w:p>
        </w:tc>
        <w:tc>
          <w:tcPr>
            <w:tcW w:w="869" w:type="dxa"/>
            <w:shd w:val="clear" w:color="auto" w:fill="auto"/>
          </w:tcPr>
          <w:p w14:paraId="2D68929A"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0.52</w:t>
            </w:r>
          </w:p>
        </w:tc>
        <w:tc>
          <w:tcPr>
            <w:tcW w:w="989" w:type="dxa"/>
            <w:gridSpan w:val="2"/>
          </w:tcPr>
          <w:p w14:paraId="1FCCF05E"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0.52</w:t>
            </w:r>
          </w:p>
        </w:tc>
        <w:tc>
          <w:tcPr>
            <w:tcW w:w="840" w:type="dxa"/>
            <w:gridSpan w:val="2"/>
            <w:shd w:val="clear" w:color="auto" w:fill="auto"/>
          </w:tcPr>
          <w:p w14:paraId="142E187F"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0.56</w:t>
            </w:r>
          </w:p>
        </w:tc>
        <w:tc>
          <w:tcPr>
            <w:tcW w:w="824" w:type="dxa"/>
            <w:shd w:val="clear" w:color="auto" w:fill="auto"/>
          </w:tcPr>
          <w:p w14:paraId="476E8B84"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0.64</w:t>
            </w:r>
          </w:p>
        </w:tc>
        <w:tc>
          <w:tcPr>
            <w:tcW w:w="1065" w:type="dxa"/>
          </w:tcPr>
          <w:p w14:paraId="76EB1673"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0.60</w:t>
            </w:r>
          </w:p>
        </w:tc>
        <w:tc>
          <w:tcPr>
            <w:tcW w:w="869" w:type="dxa"/>
            <w:gridSpan w:val="2"/>
            <w:shd w:val="clear" w:color="auto" w:fill="auto"/>
          </w:tcPr>
          <w:p w14:paraId="33C92F44"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0.36</w:t>
            </w:r>
          </w:p>
        </w:tc>
        <w:tc>
          <w:tcPr>
            <w:tcW w:w="1154" w:type="dxa"/>
            <w:gridSpan w:val="2"/>
            <w:shd w:val="clear" w:color="auto" w:fill="auto"/>
          </w:tcPr>
          <w:p w14:paraId="48271659"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0.40</w:t>
            </w:r>
          </w:p>
        </w:tc>
        <w:tc>
          <w:tcPr>
            <w:tcW w:w="982" w:type="dxa"/>
          </w:tcPr>
          <w:p w14:paraId="1E913B96"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0.38</w:t>
            </w:r>
          </w:p>
        </w:tc>
        <w:tc>
          <w:tcPr>
            <w:tcW w:w="945" w:type="dxa"/>
            <w:shd w:val="clear" w:color="auto" w:fill="auto"/>
          </w:tcPr>
          <w:p w14:paraId="44A7A882"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0.52</w:t>
            </w:r>
          </w:p>
        </w:tc>
        <w:tc>
          <w:tcPr>
            <w:tcW w:w="869" w:type="dxa"/>
            <w:gridSpan w:val="2"/>
            <w:shd w:val="clear" w:color="auto" w:fill="auto"/>
          </w:tcPr>
          <w:p w14:paraId="6EF853D9"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0.60</w:t>
            </w:r>
          </w:p>
        </w:tc>
        <w:tc>
          <w:tcPr>
            <w:tcW w:w="1033" w:type="dxa"/>
          </w:tcPr>
          <w:p w14:paraId="47B596C1"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0.56</w:t>
            </w:r>
          </w:p>
        </w:tc>
      </w:tr>
      <w:tr w:rsidR="00AA4DF4" w:rsidRPr="00AA4DF4" w14:paraId="2E104AC3" w14:textId="77777777" w:rsidTr="000979EE">
        <w:trPr>
          <w:jc w:val="center"/>
        </w:trPr>
        <w:tc>
          <w:tcPr>
            <w:tcW w:w="859" w:type="dxa"/>
            <w:gridSpan w:val="2"/>
            <w:shd w:val="clear" w:color="auto" w:fill="auto"/>
          </w:tcPr>
          <w:p w14:paraId="7517ABDC" w14:textId="77777777" w:rsidR="00AA4DF4" w:rsidRPr="00AA4DF4" w:rsidRDefault="00AA4DF4" w:rsidP="00AA4DF4">
            <w:pPr>
              <w:spacing w:after="0" w:line="240" w:lineRule="auto"/>
              <w:jc w:val="center"/>
              <w:rPr>
                <w:rFonts w:ascii="Times New Roman" w:eastAsia="Calibri" w:hAnsi="Times New Roman" w:cs="Times New Roman"/>
                <w:b/>
                <w:bCs/>
                <w:sz w:val="20"/>
                <w:szCs w:val="20"/>
                <w14:ligatures w14:val="none"/>
              </w:rPr>
            </w:pPr>
            <w:r w:rsidRPr="00AA4DF4">
              <w:rPr>
                <w:rFonts w:ascii="Times New Roman" w:eastAsia="Calibri" w:hAnsi="Times New Roman" w:cs="Times New Roman"/>
                <w:sz w:val="20"/>
                <w:szCs w:val="20"/>
                <w14:ligatures w14:val="none"/>
              </w:rPr>
              <w:t>39</w:t>
            </w:r>
          </w:p>
        </w:tc>
        <w:tc>
          <w:tcPr>
            <w:tcW w:w="825" w:type="dxa"/>
            <w:shd w:val="clear" w:color="auto" w:fill="auto"/>
          </w:tcPr>
          <w:p w14:paraId="28291015"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0.56</w:t>
            </w:r>
          </w:p>
        </w:tc>
        <w:tc>
          <w:tcPr>
            <w:tcW w:w="869" w:type="dxa"/>
            <w:shd w:val="clear" w:color="auto" w:fill="auto"/>
          </w:tcPr>
          <w:p w14:paraId="4A5AC487"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0.48</w:t>
            </w:r>
          </w:p>
        </w:tc>
        <w:tc>
          <w:tcPr>
            <w:tcW w:w="989" w:type="dxa"/>
            <w:gridSpan w:val="2"/>
          </w:tcPr>
          <w:p w14:paraId="17325326"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0.52</w:t>
            </w:r>
          </w:p>
        </w:tc>
        <w:tc>
          <w:tcPr>
            <w:tcW w:w="840" w:type="dxa"/>
            <w:gridSpan w:val="2"/>
            <w:shd w:val="clear" w:color="auto" w:fill="auto"/>
          </w:tcPr>
          <w:p w14:paraId="00ACA60F"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0.64</w:t>
            </w:r>
          </w:p>
        </w:tc>
        <w:tc>
          <w:tcPr>
            <w:tcW w:w="824" w:type="dxa"/>
            <w:shd w:val="clear" w:color="auto" w:fill="auto"/>
          </w:tcPr>
          <w:p w14:paraId="7A6B4B56"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0.68</w:t>
            </w:r>
          </w:p>
        </w:tc>
        <w:tc>
          <w:tcPr>
            <w:tcW w:w="1065" w:type="dxa"/>
          </w:tcPr>
          <w:p w14:paraId="013623CC"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0.66</w:t>
            </w:r>
          </w:p>
        </w:tc>
        <w:tc>
          <w:tcPr>
            <w:tcW w:w="869" w:type="dxa"/>
            <w:gridSpan w:val="2"/>
            <w:shd w:val="clear" w:color="auto" w:fill="auto"/>
          </w:tcPr>
          <w:p w14:paraId="15080A60"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0.40</w:t>
            </w:r>
          </w:p>
        </w:tc>
        <w:tc>
          <w:tcPr>
            <w:tcW w:w="1154" w:type="dxa"/>
            <w:gridSpan w:val="2"/>
            <w:shd w:val="clear" w:color="auto" w:fill="auto"/>
          </w:tcPr>
          <w:p w14:paraId="7082C05E"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0.44</w:t>
            </w:r>
          </w:p>
        </w:tc>
        <w:tc>
          <w:tcPr>
            <w:tcW w:w="982" w:type="dxa"/>
          </w:tcPr>
          <w:p w14:paraId="631AC407"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0.42</w:t>
            </w:r>
          </w:p>
        </w:tc>
        <w:tc>
          <w:tcPr>
            <w:tcW w:w="945" w:type="dxa"/>
            <w:shd w:val="clear" w:color="auto" w:fill="auto"/>
          </w:tcPr>
          <w:p w14:paraId="14DF3C1A"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0.56</w:t>
            </w:r>
          </w:p>
        </w:tc>
        <w:tc>
          <w:tcPr>
            <w:tcW w:w="869" w:type="dxa"/>
            <w:gridSpan w:val="2"/>
            <w:shd w:val="clear" w:color="auto" w:fill="auto"/>
          </w:tcPr>
          <w:p w14:paraId="53117913"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0.64</w:t>
            </w:r>
          </w:p>
        </w:tc>
        <w:tc>
          <w:tcPr>
            <w:tcW w:w="1033" w:type="dxa"/>
          </w:tcPr>
          <w:p w14:paraId="605EC09E"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0.60</w:t>
            </w:r>
          </w:p>
        </w:tc>
      </w:tr>
      <w:tr w:rsidR="00AA4DF4" w:rsidRPr="00AA4DF4" w14:paraId="07418BE0" w14:textId="77777777" w:rsidTr="000979EE">
        <w:trPr>
          <w:jc w:val="center"/>
        </w:trPr>
        <w:tc>
          <w:tcPr>
            <w:tcW w:w="859" w:type="dxa"/>
            <w:gridSpan w:val="2"/>
            <w:shd w:val="clear" w:color="auto" w:fill="auto"/>
          </w:tcPr>
          <w:p w14:paraId="4210DAC1" w14:textId="77777777" w:rsidR="00AA4DF4" w:rsidRPr="00AA4DF4" w:rsidRDefault="00AA4DF4" w:rsidP="00AA4DF4">
            <w:pPr>
              <w:spacing w:after="0" w:line="240" w:lineRule="auto"/>
              <w:jc w:val="center"/>
              <w:rPr>
                <w:rFonts w:ascii="Times New Roman" w:eastAsia="Calibri" w:hAnsi="Times New Roman" w:cs="Times New Roman"/>
                <w:b/>
                <w:bCs/>
                <w:sz w:val="20"/>
                <w:szCs w:val="20"/>
                <w14:ligatures w14:val="none"/>
              </w:rPr>
            </w:pPr>
            <w:r w:rsidRPr="00AA4DF4">
              <w:rPr>
                <w:rFonts w:ascii="Times New Roman" w:eastAsia="Calibri" w:hAnsi="Times New Roman" w:cs="Times New Roman"/>
                <w:sz w:val="20"/>
                <w:szCs w:val="20"/>
                <w14:ligatures w14:val="none"/>
              </w:rPr>
              <w:t>40</w:t>
            </w:r>
          </w:p>
        </w:tc>
        <w:tc>
          <w:tcPr>
            <w:tcW w:w="825" w:type="dxa"/>
            <w:shd w:val="clear" w:color="auto" w:fill="auto"/>
          </w:tcPr>
          <w:p w14:paraId="1BA4F5A2"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0.60</w:t>
            </w:r>
          </w:p>
        </w:tc>
        <w:tc>
          <w:tcPr>
            <w:tcW w:w="869" w:type="dxa"/>
            <w:shd w:val="clear" w:color="auto" w:fill="auto"/>
          </w:tcPr>
          <w:p w14:paraId="22700153"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0.56</w:t>
            </w:r>
          </w:p>
        </w:tc>
        <w:tc>
          <w:tcPr>
            <w:tcW w:w="989" w:type="dxa"/>
            <w:gridSpan w:val="2"/>
          </w:tcPr>
          <w:p w14:paraId="3DEF8CD8"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0.58</w:t>
            </w:r>
          </w:p>
        </w:tc>
        <w:tc>
          <w:tcPr>
            <w:tcW w:w="840" w:type="dxa"/>
            <w:gridSpan w:val="2"/>
            <w:shd w:val="clear" w:color="auto" w:fill="auto"/>
          </w:tcPr>
          <w:p w14:paraId="29FAFD15"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0.68</w:t>
            </w:r>
          </w:p>
        </w:tc>
        <w:tc>
          <w:tcPr>
            <w:tcW w:w="824" w:type="dxa"/>
            <w:shd w:val="clear" w:color="auto" w:fill="auto"/>
          </w:tcPr>
          <w:p w14:paraId="1CCBD477"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0.72</w:t>
            </w:r>
          </w:p>
        </w:tc>
        <w:tc>
          <w:tcPr>
            <w:tcW w:w="1065" w:type="dxa"/>
          </w:tcPr>
          <w:p w14:paraId="52A297CB"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0.70</w:t>
            </w:r>
          </w:p>
        </w:tc>
        <w:tc>
          <w:tcPr>
            <w:tcW w:w="869" w:type="dxa"/>
            <w:gridSpan w:val="2"/>
            <w:shd w:val="clear" w:color="auto" w:fill="auto"/>
          </w:tcPr>
          <w:p w14:paraId="42A63A49"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0.40</w:t>
            </w:r>
          </w:p>
        </w:tc>
        <w:tc>
          <w:tcPr>
            <w:tcW w:w="1154" w:type="dxa"/>
            <w:gridSpan w:val="2"/>
            <w:shd w:val="clear" w:color="auto" w:fill="auto"/>
          </w:tcPr>
          <w:p w14:paraId="7E16DFCD"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0.52</w:t>
            </w:r>
          </w:p>
        </w:tc>
        <w:tc>
          <w:tcPr>
            <w:tcW w:w="982" w:type="dxa"/>
          </w:tcPr>
          <w:p w14:paraId="4E94C125"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0.46</w:t>
            </w:r>
          </w:p>
        </w:tc>
        <w:tc>
          <w:tcPr>
            <w:tcW w:w="945" w:type="dxa"/>
            <w:shd w:val="clear" w:color="auto" w:fill="auto"/>
          </w:tcPr>
          <w:p w14:paraId="3BC28414"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0.60</w:t>
            </w:r>
          </w:p>
        </w:tc>
        <w:tc>
          <w:tcPr>
            <w:tcW w:w="869" w:type="dxa"/>
            <w:gridSpan w:val="2"/>
            <w:shd w:val="clear" w:color="auto" w:fill="auto"/>
          </w:tcPr>
          <w:p w14:paraId="3051D2BA"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0.68</w:t>
            </w:r>
          </w:p>
        </w:tc>
        <w:tc>
          <w:tcPr>
            <w:tcW w:w="1033" w:type="dxa"/>
          </w:tcPr>
          <w:p w14:paraId="4E0DECC8"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0.64</w:t>
            </w:r>
          </w:p>
        </w:tc>
      </w:tr>
      <w:tr w:rsidR="00AA4DF4" w:rsidRPr="00AA4DF4" w14:paraId="38D28698" w14:textId="77777777" w:rsidTr="000979EE">
        <w:trPr>
          <w:jc w:val="center"/>
        </w:trPr>
        <w:tc>
          <w:tcPr>
            <w:tcW w:w="859" w:type="dxa"/>
            <w:gridSpan w:val="2"/>
            <w:shd w:val="clear" w:color="auto" w:fill="auto"/>
          </w:tcPr>
          <w:p w14:paraId="789FD455" w14:textId="77777777" w:rsidR="00AA4DF4" w:rsidRPr="00AA4DF4" w:rsidRDefault="00AA4DF4" w:rsidP="00AA4DF4">
            <w:pPr>
              <w:spacing w:after="0" w:line="240" w:lineRule="auto"/>
              <w:jc w:val="center"/>
              <w:rPr>
                <w:rFonts w:ascii="Times New Roman" w:eastAsia="Calibri" w:hAnsi="Times New Roman" w:cs="Times New Roman"/>
                <w:b/>
                <w:bCs/>
                <w:sz w:val="20"/>
                <w:szCs w:val="20"/>
                <w14:ligatures w14:val="none"/>
              </w:rPr>
            </w:pPr>
            <w:r w:rsidRPr="00AA4DF4">
              <w:rPr>
                <w:rFonts w:ascii="Times New Roman" w:eastAsia="Calibri" w:hAnsi="Times New Roman" w:cs="Times New Roman"/>
                <w:sz w:val="20"/>
                <w:szCs w:val="20"/>
                <w14:ligatures w14:val="none"/>
              </w:rPr>
              <w:t>41</w:t>
            </w:r>
          </w:p>
        </w:tc>
        <w:tc>
          <w:tcPr>
            <w:tcW w:w="825" w:type="dxa"/>
            <w:shd w:val="clear" w:color="auto" w:fill="auto"/>
          </w:tcPr>
          <w:p w14:paraId="26A1B76B"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0.66</w:t>
            </w:r>
          </w:p>
        </w:tc>
        <w:tc>
          <w:tcPr>
            <w:tcW w:w="869" w:type="dxa"/>
            <w:shd w:val="clear" w:color="auto" w:fill="auto"/>
          </w:tcPr>
          <w:p w14:paraId="25064523"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0.60</w:t>
            </w:r>
          </w:p>
        </w:tc>
        <w:tc>
          <w:tcPr>
            <w:tcW w:w="989" w:type="dxa"/>
            <w:gridSpan w:val="2"/>
          </w:tcPr>
          <w:p w14:paraId="7C970B34"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0.63</w:t>
            </w:r>
          </w:p>
        </w:tc>
        <w:tc>
          <w:tcPr>
            <w:tcW w:w="840" w:type="dxa"/>
            <w:gridSpan w:val="2"/>
            <w:shd w:val="clear" w:color="auto" w:fill="auto"/>
          </w:tcPr>
          <w:p w14:paraId="4995D2A2"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0.68</w:t>
            </w:r>
          </w:p>
        </w:tc>
        <w:tc>
          <w:tcPr>
            <w:tcW w:w="824" w:type="dxa"/>
            <w:shd w:val="clear" w:color="auto" w:fill="auto"/>
          </w:tcPr>
          <w:p w14:paraId="13BE7DBA"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0.76</w:t>
            </w:r>
          </w:p>
        </w:tc>
        <w:tc>
          <w:tcPr>
            <w:tcW w:w="1065" w:type="dxa"/>
          </w:tcPr>
          <w:p w14:paraId="0DE9F921"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0.72</w:t>
            </w:r>
          </w:p>
        </w:tc>
        <w:tc>
          <w:tcPr>
            <w:tcW w:w="869" w:type="dxa"/>
            <w:gridSpan w:val="2"/>
            <w:shd w:val="clear" w:color="auto" w:fill="auto"/>
          </w:tcPr>
          <w:p w14:paraId="64070F13"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0.44</w:t>
            </w:r>
          </w:p>
        </w:tc>
        <w:tc>
          <w:tcPr>
            <w:tcW w:w="1154" w:type="dxa"/>
            <w:gridSpan w:val="2"/>
            <w:shd w:val="clear" w:color="auto" w:fill="auto"/>
          </w:tcPr>
          <w:p w14:paraId="7DDA2C8E"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0.60</w:t>
            </w:r>
          </w:p>
        </w:tc>
        <w:tc>
          <w:tcPr>
            <w:tcW w:w="982" w:type="dxa"/>
          </w:tcPr>
          <w:p w14:paraId="35EC4FED"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0.52</w:t>
            </w:r>
          </w:p>
        </w:tc>
        <w:tc>
          <w:tcPr>
            <w:tcW w:w="945" w:type="dxa"/>
            <w:shd w:val="clear" w:color="auto" w:fill="auto"/>
          </w:tcPr>
          <w:p w14:paraId="45C3192E"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0.68</w:t>
            </w:r>
          </w:p>
        </w:tc>
        <w:tc>
          <w:tcPr>
            <w:tcW w:w="869" w:type="dxa"/>
            <w:gridSpan w:val="2"/>
            <w:shd w:val="clear" w:color="auto" w:fill="auto"/>
          </w:tcPr>
          <w:p w14:paraId="68A9CAA2"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0.72</w:t>
            </w:r>
          </w:p>
        </w:tc>
        <w:tc>
          <w:tcPr>
            <w:tcW w:w="1033" w:type="dxa"/>
          </w:tcPr>
          <w:p w14:paraId="54CF8949"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0.70</w:t>
            </w:r>
          </w:p>
        </w:tc>
      </w:tr>
      <w:tr w:rsidR="00AA4DF4" w:rsidRPr="00AA4DF4" w14:paraId="753863D9" w14:textId="77777777" w:rsidTr="000979EE">
        <w:trPr>
          <w:jc w:val="center"/>
        </w:trPr>
        <w:tc>
          <w:tcPr>
            <w:tcW w:w="859" w:type="dxa"/>
            <w:gridSpan w:val="2"/>
            <w:shd w:val="clear" w:color="auto" w:fill="auto"/>
          </w:tcPr>
          <w:p w14:paraId="7F823D39" w14:textId="77777777" w:rsidR="00AA4DF4" w:rsidRPr="00AA4DF4" w:rsidRDefault="00AA4DF4" w:rsidP="00AA4DF4">
            <w:pPr>
              <w:spacing w:after="0" w:line="240" w:lineRule="auto"/>
              <w:jc w:val="center"/>
              <w:rPr>
                <w:rFonts w:ascii="Times New Roman" w:eastAsia="Calibri" w:hAnsi="Times New Roman" w:cs="Times New Roman"/>
                <w:b/>
                <w:bCs/>
                <w:sz w:val="20"/>
                <w:szCs w:val="20"/>
                <w14:ligatures w14:val="none"/>
              </w:rPr>
            </w:pPr>
            <w:r w:rsidRPr="00AA4DF4">
              <w:rPr>
                <w:rFonts w:ascii="Times New Roman" w:eastAsia="Calibri" w:hAnsi="Times New Roman" w:cs="Times New Roman"/>
                <w:sz w:val="20"/>
                <w:szCs w:val="20"/>
                <w14:ligatures w14:val="none"/>
              </w:rPr>
              <w:t>42</w:t>
            </w:r>
          </w:p>
        </w:tc>
        <w:tc>
          <w:tcPr>
            <w:tcW w:w="825" w:type="dxa"/>
            <w:shd w:val="clear" w:color="auto" w:fill="auto"/>
          </w:tcPr>
          <w:p w14:paraId="4273A2E7"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0.68</w:t>
            </w:r>
          </w:p>
        </w:tc>
        <w:tc>
          <w:tcPr>
            <w:tcW w:w="869" w:type="dxa"/>
            <w:shd w:val="clear" w:color="auto" w:fill="auto"/>
          </w:tcPr>
          <w:p w14:paraId="693D40AC"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0.64</w:t>
            </w:r>
          </w:p>
        </w:tc>
        <w:tc>
          <w:tcPr>
            <w:tcW w:w="989" w:type="dxa"/>
            <w:gridSpan w:val="2"/>
          </w:tcPr>
          <w:p w14:paraId="6DE6EEA2"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0.66</w:t>
            </w:r>
          </w:p>
        </w:tc>
        <w:tc>
          <w:tcPr>
            <w:tcW w:w="840" w:type="dxa"/>
            <w:gridSpan w:val="2"/>
            <w:shd w:val="clear" w:color="auto" w:fill="auto"/>
          </w:tcPr>
          <w:p w14:paraId="4F5DA91F"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0.72</w:t>
            </w:r>
          </w:p>
        </w:tc>
        <w:tc>
          <w:tcPr>
            <w:tcW w:w="824" w:type="dxa"/>
            <w:shd w:val="clear" w:color="auto" w:fill="auto"/>
          </w:tcPr>
          <w:p w14:paraId="572DF63B"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0.76</w:t>
            </w:r>
          </w:p>
        </w:tc>
        <w:tc>
          <w:tcPr>
            <w:tcW w:w="1065" w:type="dxa"/>
          </w:tcPr>
          <w:p w14:paraId="194C2BD3"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0.74</w:t>
            </w:r>
          </w:p>
        </w:tc>
        <w:tc>
          <w:tcPr>
            <w:tcW w:w="869" w:type="dxa"/>
            <w:gridSpan w:val="2"/>
            <w:shd w:val="clear" w:color="auto" w:fill="auto"/>
          </w:tcPr>
          <w:p w14:paraId="1A39F0D5"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0.48</w:t>
            </w:r>
          </w:p>
        </w:tc>
        <w:tc>
          <w:tcPr>
            <w:tcW w:w="1154" w:type="dxa"/>
            <w:gridSpan w:val="2"/>
            <w:shd w:val="clear" w:color="auto" w:fill="auto"/>
          </w:tcPr>
          <w:p w14:paraId="3BD8D12E"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0.56</w:t>
            </w:r>
          </w:p>
        </w:tc>
        <w:tc>
          <w:tcPr>
            <w:tcW w:w="982" w:type="dxa"/>
          </w:tcPr>
          <w:p w14:paraId="07DD953A"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0.52</w:t>
            </w:r>
          </w:p>
        </w:tc>
        <w:tc>
          <w:tcPr>
            <w:tcW w:w="945" w:type="dxa"/>
            <w:shd w:val="clear" w:color="auto" w:fill="auto"/>
          </w:tcPr>
          <w:p w14:paraId="5AB2786F"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0.72</w:t>
            </w:r>
          </w:p>
        </w:tc>
        <w:tc>
          <w:tcPr>
            <w:tcW w:w="869" w:type="dxa"/>
            <w:gridSpan w:val="2"/>
            <w:shd w:val="clear" w:color="auto" w:fill="auto"/>
          </w:tcPr>
          <w:p w14:paraId="0BC3142B"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0.76</w:t>
            </w:r>
          </w:p>
        </w:tc>
        <w:tc>
          <w:tcPr>
            <w:tcW w:w="1033" w:type="dxa"/>
          </w:tcPr>
          <w:p w14:paraId="55E960EE"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0.74</w:t>
            </w:r>
          </w:p>
        </w:tc>
      </w:tr>
      <w:tr w:rsidR="00AA4DF4" w:rsidRPr="00AA4DF4" w14:paraId="0A116469" w14:textId="77777777" w:rsidTr="000979EE">
        <w:trPr>
          <w:jc w:val="center"/>
        </w:trPr>
        <w:tc>
          <w:tcPr>
            <w:tcW w:w="859" w:type="dxa"/>
            <w:gridSpan w:val="2"/>
            <w:shd w:val="clear" w:color="auto" w:fill="auto"/>
          </w:tcPr>
          <w:p w14:paraId="0F5B706C" w14:textId="77777777" w:rsidR="00AA4DF4" w:rsidRPr="00AA4DF4" w:rsidRDefault="00AA4DF4" w:rsidP="00AA4DF4">
            <w:pPr>
              <w:spacing w:after="0" w:line="240" w:lineRule="auto"/>
              <w:jc w:val="center"/>
              <w:rPr>
                <w:rFonts w:ascii="Times New Roman" w:eastAsia="Calibri" w:hAnsi="Times New Roman" w:cs="Times New Roman"/>
                <w:b/>
                <w:bCs/>
                <w:sz w:val="20"/>
                <w:szCs w:val="20"/>
                <w14:ligatures w14:val="none"/>
              </w:rPr>
            </w:pPr>
            <w:r w:rsidRPr="00AA4DF4">
              <w:rPr>
                <w:rFonts w:ascii="Times New Roman" w:eastAsia="Calibri" w:hAnsi="Times New Roman" w:cs="Times New Roman"/>
                <w:sz w:val="20"/>
                <w:szCs w:val="20"/>
                <w14:ligatures w14:val="none"/>
              </w:rPr>
              <w:t>43</w:t>
            </w:r>
          </w:p>
        </w:tc>
        <w:tc>
          <w:tcPr>
            <w:tcW w:w="825" w:type="dxa"/>
            <w:shd w:val="clear" w:color="auto" w:fill="auto"/>
          </w:tcPr>
          <w:p w14:paraId="41F4AAFD"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0.72</w:t>
            </w:r>
          </w:p>
        </w:tc>
        <w:tc>
          <w:tcPr>
            <w:tcW w:w="869" w:type="dxa"/>
            <w:shd w:val="clear" w:color="auto" w:fill="auto"/>
          </w:tcPr>
          <w:p w14:paraId="625077E3"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0.68</w:t>
            </w:r>
          </w:p>
        </w:tc>
        <w:tc>
          <w:tcPr>
            <w:tcW w:w="989" w:type="dxa"/>
            <w:gridSpan w:val="2"/>
          </w:tcPr>
          <w:p w14:paraId="44142059"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0.70</w:t>
            </w:r>
          </w:p>
        </w:tc>
        <w:tc>
          <w:tcPr>
            <w:tcW w:w="840" w:type="dxa"/>
            <w:gridSpan w:val="2"/>
            <w:shd w:val="clear" w:color="auto" w:fill="auto"/>
          </w:tcPr>
          <w:p w14:paraId="5329CADA"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0.76</w:t>
            </w:r>
          </w:p>
        </w:tc>
        <w:tc>
          <w:tcPr>
            <w:tcW w:w="824" w:type="dxa"/>
            <w:shd w:val="clear" w:color="auto" w:fill="auto"/>
          </w:tcPr>
          <w:p w14:paraId="0557E2D8"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0.80</w:t>
            </w:r>
          </w:p>
        </w:tc>
        <w:tc>
          <w:tcPr>
            <w:tcW w:w="1065" w:type="dxa"/>
          </w:tcPr>
          <w:p w14:paraId="17A61D30"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0.78</w:t>
            </w:r>
          </w:p>
        </w:tc>
        <w:tc>
          <w:tcPr>
            <w:tcW w:w="869" w:type="dxa"/>
            <w:gridSpan w:val="2"/>
            <w:shd w:val="clear" w:color="auto" w:fill="auto"/>
          </w:tcPr>
          <w:p w14:paraId="5ABA6E10"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0.64</w:t>
            </w:r>
          </w:p>
        </w:tc>
        <w:tc>
          <w:tcPr>
            <w:tcW w:w="1154" w:type="dxa"/>
            <w:gridSpan w:val="2"/>
            <w:shd w:val="clear" w:color="auto" w:fill="auto"/>
          </w:tcPr>
          <w:p w14:paraId="3D1D3B6C"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0.68</w:t>
            </w:r>
          </w:p>
        </w:tc>
        <w:tc>
          <w:tcPr>
            <w:tcW w:w="982" w:type="dxa"/>
          </w:tcPr>
          <w:p w14:paraId="257D6F62"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0.66</w:t>
            </w:r>
          </w:p>
        </w:tc>
        <w:tc>
          <w:tcPr>
            <w:tcW w:w="945" w:type="dxa"/>
            <w:shd w:val="clear" w:color="auto" w:fill="auto"/>
          </w:tcPr>
          <w:p w14:paraId="5826D193"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0.76</w:t>
            </w:r>
          </w:p>
        </w:tc>
        <w:tc>
          <w:tcPr>
            <w:tcW w:w="869" w:type="dxa"/>
            <w:gridSpan w:val="2"/>
            <w:shd w:val="clear" w:color="auto" w:fill="auto"/>
          </w:tcPr>
          <w:p w14:paraId="6442DF79"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0.82</w:t>
            </w:r>
          </w:p>
        </w:tc>
        <w:tc>
          <w:tcPr>
            <w:tcW w:w="1033" w:type="dxa"/>
          </w:tcPr>
          <w:p w14:paraId="74841473"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0.79</w:t>
            </w:r>
          </w:p>
        </w:tc>
      </w:tr>
      <w:tr w:rsidR="00AA4DF4" w:rsidRPr="00AA4DF4" w14:paraId="52C993F8" w14:textId="77777777" w:rsidTr="000979EE">
        <w:trPr>
          <w:jc w:val="center"/>
        </w:trPr>
        <w:tc>
          <w:tcPr>
            <w:tcW w:w="859" w:type="dxa"/>
            <w:gridSpan w:val="2"/>
            <w:shd w:val="clear" w:color="auto" w:fill="auto"/>
          </w:tcPr>
          <w:p w14:paraId="5845C185" w14:textId="77777777" w:rsidR="00AA4DF4" w:rsidRPr="00AA4DF4" w:rsidRDefault="00AA4DF4" w:rsidP="00AA4DF4">
            <w:pPr>
              <w:spacing w:after="0" w:line="240" w:lineRule="auto"/>
              <w:jc w:val="center"/>
              <w:rPr>
                <w:rFonts w:ascii="Times New Roman" w:eastAsia="Calibri" w:hAnsi="Times New Roman" w:cs="Times New Roman"/>
                <w:b/>
                <w:bCs/>
                <w:sz w:val="20"/>
                <w:szCs w:val="20"/>
                <w14:ligatures w14:val="none"/>
              </w:rPr>
            </w:pPr>
            <w:r w:rsidRPr="00AA4DF4">
              <w:rPr>
                <w:rFonts w:ascii="Times New Roman" w:eastAsia="Calibri" w:hAnsi="Times New Roman" w:cs="Times New Roman"/>
                <w:sz w:val="20"/>
                <w:szCs w:val="20"/>
                <w14:ligatures w14:val="none"/>
              </w:rPr>
              <w:t>44</w:t>
            </w:r>
          </w:p>
        </w:tc>
        <w:tc>
          <w:tcPr>
            <w:tcW w:w="825" w:type="dxa"/>
            <w:shd w:val="clear" w:color="auto" w:fill="auto"/>
          </w:tcPr>
          <w:p w14:paraId="071E000F"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0.76</w:t>
            </w:r>
          </w:p>
        </w:tc>
        <w:tc>
          <w:tcPr>
            <w:tcW w:w="869" w:type="dxa"/>
            <w:shd w:val="clear" w:color="auto" w:fill="auto"/>
          </w:tcPr>
          <w:p w14:paraId="24F4F2C7"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0.72</w:t>
            </w:r>
          </w:p>
        </w:tc>
        <w:tc>
          <w:tcPr>
            <w:tcW w:w="989" w:type="dxa"/>
            <w:gridSpan w:val="2"/>
          </w:tcPr>
          <w:p w14:paraId="64128007"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0.74</w:t>
            </w:r>
          </w:p>
        </w:tc>
        <w:tc>
          <w:tcPr>
            <w:tcW w:w="840" w:type="dxa"/>
            <w:gridSpan w:val="2"/>
            <w:shd w:val="clear" w:color="auto" w:fill="auto"/>
          </w:tcPr>
          <w:p w14:paraId="34C66E2D"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0.80</w:t>
            </w:r>
          </w:p>
        </w:tc>
        <w:tc>
          <w:tcPr>
            <w:tcW w:w="824" w:type="dxa"/>
            <w:shd w:val="clear" w:color="auto" w:fill="auto"/>
          </w:tcPr>
          <w:p w14:paraId="3B7D81D3"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0.84</w:t>
            </w:r>
          </w:p>
        </w:tc>
        <w:tc>
          <w:tcPr>
            <w:tcW w:w="1065" w:type="dxa"/>
          </w:tcPr>
          <w:p w14:paraId="58EA4E72"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0.82</w:t>
            </w:r>
          </w:p>
        </w:tc>
        <w:tc>
          <w:tcPr>
            <w:tcW w:w="869" w:type="dxa"/>
            <w:gridSpan w:val="2"/>
            <w:shd w:val="clear" w:color="auto" w:fill="auto"/>
          </w:tcPr>
          <w:p w14:paraId="2FD0609A"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0.76</w:t>
            </w:r>
          </w:p>
        </w:tc>
        <w:tc>
          <w:tcPr>
            <w:tcW w:w="1154" w:type="dxa"/>
            <w:gridSpan w:val="2"/>
            <w:shd w:val="clear" w:color="auto" w:fill="auto"/>
          </w:tcPr>
          <w:p w14:paraId="6816D114"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0.76</w:t>
            </w:r>
          </w:p>
        </w:tc>
        <w:tc>
          <w:tcPr>
            <w:tcW w:w="982" w:type="dxa"/>
          </w:tcPr>
          <w:p w14:paraId="4E5FE400"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0.76</w:t>
            </w:r>
          </w:p>
        </w:tc>
        <w:tc>
          <w:tcPr>
            <w:tcW w:w="945" w:type="dxa"/>
            <w:shd w:val="clear" w:color="auto" w:fill="auto"/>
          </w:tcPr>
          <w:p w14:paraId="4FBAB7E1"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0.84</w:t>
            </w:r>
          </w:p>
        </w:tc>
        <w:tc>
          <w:tcPr>
            <w:tcW w:w="869" w:type="dxa"/>
            <w:gridSpan w:val="2"/>
            <w:shd w:val="clear" w:color="auto" w:fill="auto"/>
          </w:tcPr>
          <w:p w14:paraId="492D1173"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0.88</w:t>
            </w:r>
          </w:p>
        </w:tc>
        <w:tc>
          <w:tcPr>
            <w:tcW w:w="1033" w:type="dxa"/>
          </w:tcPr>
          <w:p w14:paraId="61033308"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0.86</w:t>
            </w:r>
          </w:p>
        </w:tc>
      </w:tr>
      <w:tr w:rsidR="00AA4DF4" w:rsidRPr="00AA4DF4" w14:paraId="37AC29FD" w14:textId="77777777" w:rsidTr="000979EE">
        <w:trPr>
          <w:jc w:val="center"/>
        </w:trPr>
        <w:tc>
          <w:tcPr>
            <w:tcW w:w="859" w:type="dxa"/>
            <w:gridSpan w:val="2"/>
            <w:shd w:val="clear" w:color="auto" w:fill="auto"/>
          </w:tcPr>
          <w:p w14:paraId="1A3E77AC" w14:textId="77777777" w:rsidR="00AA4DF4" w:rsidRPr="00AA4DF4" w:rsidRDefault="00AA4DF4" w:rsidP="00AA4DF4">
            <w:pPr>
              <w:spacing w:after="0" w:line="240" w:lineRule="auto"/>
              <w:jc w:val="center"/>
              <w:rPr>
                <w:rFonts w:ascii="Times New Roman" w:eastAsia="Calibri" w:hAnsi="Times New Roman" w:cs="Times New Roman"/>
                <w:b/>
                <w:bCs/>
                <w:sz w:val="20"/>
                <w:szCs w:val="20"/>
                <w14:ligatures w14:val="none"/>
              </w:rPr>
            </w:pPr>
            <w:r w:rsidRPr="00AA4DF4">
              <w:rPr>
                <w:rFonts w:ascii="Times New Roman" w:eastAsia="Calibri" w:hAnsi="Times New Roman" w:cs="Times New Roman"/>
                <w:sz w:val="20"/>
                <w:szCs w:val="20"/>
                <w14:ligatures w14:val="none"/>
              </w:rPr>
              <w:t>45</w:t>
            </w:r>
          </w:p>
        </w:tc>
        <w:tc>
          <w:tcPr>
            <w:tcW w:w="825" w:type="dxa"/>
            <w:shd w:val="clear" w:color="auto" w:fill="auto"/>
          </w:tcPr>
          <w:p w14:paraId="6981CE82"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0.80</w:t>
            </w:r>
          </w:p>
        </w:tc>
        <w:tc>
          <w:tcPr>
            <w:tcW w:w="869" w:type="dxa"/>
            <w:shd w:val="clear" w:color="auto" w:fill="auto"/>
          </w:tcPr>
          <w:p w14:paraId="33DC46F1"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0.72</w:t>
            </w:r>
          </w:p>
        </w:tc>
        <w:tc>
          <w:tcPr>
            <w:tcW w:w="989" w:type="dxa"/>
            <w:gridSpan w:val="2"/>
          </w:tcPr>
          <w:p w14:paraId="249A4CBE"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0.76</w:t>
            </w:r>
          </w:p>
        </w:tc>
        <w:tc>
          <w:tcPr>
            <w:tcW w:w="840" w:type="dxa"/>
            <w:gridSpan w:val="2"/>
            <w:shd w:val="clear" w:color="auto" w:fill="auto"/>
          </w:tcPr>
          <w:p w14:paraId="4E7EC98C"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0.84</w:t>
            </w:r>
          </w:p>
        </w:tc>
        <w:tc>
          <w:tcPr>
            <w:tcW w:w="824" w:type="dxa"/>
            <w:shd w:val="clear" w:color="auto" w:fill="auto"/>
          </w:tcPr>
          <w:p w14:paraId="7106E65C"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0.88</w:t>
            </w:r>
          </w:p>
        </w:tc>
        <w:tc>
          <w:tcPr>
            <w:tcW w:w="1065" w:type="dxa"/>
          </w:tcPr>
          <w:p w14:paraId="30C043D8"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0.86</w:t>
            </w:r>
          </w:p>
        </w:tc>
        <w:tc>
          <w:tcPr>
            <w:tcW w:w="869" w:type="dxa"/>
            <w:gridSpan w:val="2"/>
            <w:shd w:val="clear" w:color="auto" w:fill="auto"/>
          </w:tcPr>
          <w:p w14:paraId="5AF78903"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0.80</w:t>
            </w:r>
          </w:p>
        </w:tc>
        <w:tc>
          <w:tcPr>
            <w:tcW w:w="1154" w:type="dxa"/>
            <w:gridSpan w:val="2"/>
            <w:shd w:val="clear" w:color="auto" w:fill="auto"/>
          </w:tcPr>
          <w:p w14:paraId="6550263C"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0.80</w:t>
            </w:r>
          </w:p>
        </w:tc>
        <w:tc>
          <w:tcPr>
            <w:tcW w:w="982" w:type="dxa"/>
          </w:tcPr>
          <w:p w14:paraId="4ED7A616"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0.80</w:t>
            </w:r>
          </w:p>
        </w:tc>
        <w:tc>
          <w:tcPr>
            <w:tcW w:w="945" w:type="dxa"/>
            <w:shd w:val="clear" w:color="auto" w:fill="auto"/>
          </w:tcPr>
          <w:p w14:paraId="420B6F1C"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0.88</w:t>
            </w:r>
          </w:p>
        </w:tc>
        <w:tc>
          <w:tcPr>
            <w:tcW w:w="869" w:type="dxa"/>
            <w:gridSpan w:val="2"/>
            <w:shd w:val="clear" w:color="auto" w:fill="auto"/>
          </w:tcPr>
          <w:p w14:paraId="4BB26C33"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0.92</w:t>
            </w:r>
          </w:p>
        </w:tc>
        <w:tc>
          <w:tcPr>
            <w:tcW w:w="1033" w:type="dxa"/>
          </w:tcPr>
          <w:p w14:paraId="16EDB101"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0.90</w:t>
            </w:r>
          </w:p>
        </w:tc>
      </w:tr>
      <w:tr w:rsidR="00AA4DF4" w:rsidRPr="00AA4DF4" w14:paraId="3CBA4AE6" w14:textId="77777777" w:rsidTr="000979EE">
        <w:trPr>
          <w:jc w:val="center"/>
        </w:trPr>
        <w:tc>
          <w:tcPr>
            <w:tcW w:w="859" w:type="dxa"/>
            <w:gridSpan w:val="2"/>
            <w:shd w:val="clear" w:color="auto" w:fill="auto"/>
          </w:tcPr>
          <w:p w14:paraId="62D39258" w14:textId="77777777" w:rsidR="00AA4DF4" w:rsidRPr="00AA4DF4" w:rsidRDefault="00AA4DF4" w:rsidP="00AA4DF4">
            <w:pPr>
              <w:spacing w:after="0" w:line="240" w:lineRule="auto"/>
              <w:jc w:val="center"/>
              <w:rPr>
                <w:rFonts w:ascii="Times New Roman" w:eastAsia="Calibri" w:hAnsi="Times New Roman" w:cs="Times New Roman"/>
                <w:b/>
                <w:bCs/>
                <w:sz w:val="20"/>
                <w:szCs w:val="20"/>
                <w14:ligatures w14:val="none"/>
              </w:rPr>
            </w:pPr>
            <w:r w:rsidRPr="00AA4DF4">
              <w:rPr>
                <w:rFonts w:ascii="Times New Roman" w:eastAsia="Calibri" w:hAnsi="Times New Roman" w:cs="Times New Roman"/>
                <w:sz w:val="20"/>
                <w:szCs w:val="20"/>
                <w14:ligatures w14:val="none"/>
              </w:rPr>
              <w:t>46</w:t>
            </w:r>
          </w:p>
        </w:tc>
        <w:tc>
          <w:tcPr>
            <w:tcW w:w="825" w:type="dxa"/>
            <w:shd w:val="clear" w:color="auto" w:fill="auto"/>
          </w:tcPr>
          <w:p w14:paraId="69A22617"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0.80</w:t>
            </w:r>
          </w:p>
        </w:tc>
        <w:tc>
          <w:tcPr>
            <w:tcW w:w="869" w:type="dxa"/>
            <w:shd w:val="clear" w:color="auto" w:fill="auto"/>
          </w:tcPr>
          <w:p w14:paraId="0C9C1E52"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0.80</w:t>
            </w:r>
          </w:p>
        </w:tc>
        <w:tc>
          <w:tcPr>
            <w:tcW w:w="989" w:type="dxa"/>
            <w:gridSpan w:val="2"/>
          </w:tcPr>
          <w:p w14:paraId="5C43DAB9"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0.80</w:t>
            </w:r>
          </w:p>
        </w:tc>
        <w:tc>
          <w:tcPr>
            <w:tcW w:w="840" w:type="dxa"/>
            <w:gridSpan w:val="2"/>
            <w:shd w:val="clear" w:color="auto" w:fill="auto"/>
          </w:tcPr>
          <w:p w14:paraId="322AC81F"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0.88</w:t>
            </w:r>
          </w:p>
        </w:tc>
        <w:tc>
          <w:tcPr>
            <w:tcW w:w="824" w:type="dxa"/>
            <w:shd w:val="clear" w:color="auto" w:fill="auto"/>
          </w:tcPr>
          <w:p w14:paraId="2E4C09BB"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0.92</w:t>
            </w:r>
          </w:p>
        </w:tc>
        <w:tc>
          <w:tcPr>
            <w:tcW w:w="1065" w:type="dxa"/>
          </w:tcPr>
          <w:p w14:paraId="361E14D0"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0.90</w:t>
            </w:r>
          </w:p>
        </w:tc>
        <w:tc>
          <w:tcPr>
            <w:tcW w:w="869" w:type="dxa"/>
            <w:gridSpan w:val="2"/>
            <w:shd w:val="clear" w:color="auto" w:fill="auto"/>
          </w:tcPr>
          <w:p w14:paraId="3B114D26"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0.84</w:t>
            </w:r>
          </w:p>
        </w:tc>
        <w:tc>
          <w:tcPr>
            <w:tcW w:w="1154" w:type="dxa"/>
            <w:gridSpan w:val="2"/>
            <w:shd w:val="clear" w:color="auto" w:fill="auto"/>
          </w:tcPr>
          <w:p w14:paraId="21C97FA0"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0.88</w:t>
            </w:r>
          </w:p>
        </w:tc>
        <w:tc>
          <w:tcPr>
            <w:tcW w:w="982" w:type="dxa"/>
          </w:tcPr>
          <w:p w14:paraId="4A31E847"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0.86</w:t>
            </w:r>
          </w:p>
        </w:tc>
        <w:tc>
          <w:tcPr>
            <w:tcW w:w="945" w:type="dxa"/>
            <w:shd w:val="clear" w:color="auto" w:fill="auto"/>
          </w:tcPr>
          <w:p w14:paraId="77A8CCBF"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0.92</w:t>
            </w:r>
          </w:p>
        </w:tc>
        <w:tc>
          <w:tcPr>
            <w:tcW w:w="869" w:type="dxa"/>
            <w:gridSpan w:val="2"/>
            <w:shd w:val="clear" w:color="auto" w:fill="auto"/>
          </w:tcPr>
          <w:p w14:paraId="21C3BD3D"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0.96</w:t>
            </w:r>
          </w:p>
        </w:tc>
        <w:tc>
          <w:tcPr>
            <w:tcW w:w="1033" w:type="dxa"/>
          </w:tcPr>
          <w:p w14:paraId="6D3F9EC1"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0.94</w:t>
            </w:r>
          </w:p>
        </w:tc>
      </w:tr>
      <w:tr w:rsidR="00AA4DF4" w:rsidRPr="00AA4DF4" w14:paraId="0CD7DDF9" w14:textId="77777777" w:rsidTr="000979EE">
        <w:trPr>
          <w:jc w:val="center"/>
        </w:trPr>
        <w:tc>
          <w:tcPr>
            <w:tcW w:w="859" w:type="dxa"/>
            <w:gridSpan w:val="2"/>
            <w:shd w:val="clear" w:color="auto" w:fill="auto"/>
          </w:tcPr>
          <w:p w14:paraId="51D82BE6" w14:textId="77777777" w:rsidR="00AA4DF4" w:rsidRPr="00AA4DF4" w:rsidRDefault="00AA4DF4" w:rsidP="00AA4DF4">
            <w:pPr>
              <w:spacing w:after="0" w:line="240" w:lineRule="auto"/>
              <w:jc w:val="center"/>
              <w:rPr>
                <w:rFonts w:ascii="Times New Roman" w:eastAsia="Calibri" w:hAnsi="Times New Roman" w:cs="Times New Roman"/>
                <w:b/>
                <w:bCs/>
                <w:sz w:val="20"/>
                <w:szCs w:val="20"/>
                <w14:ligatures w14:val="none"/>
              </w:rPr>
            </w:pPr>
            <w:r w:rsidRPr="00AA4DF4">
              <w:rPr>
                <w:rFonts w:ascii="Times New Roman" w:eastAsia="Calibri" w:hAnsi="Times New Roman" w:cs="Times New Roman"/>
                <w:sz w:val="20"/>
                <w:szCs w:val="20"/>
                <w14:ligatures w14:val="none"/>
              </w:rPr>
              <w:t>47</w:t>
            </w:r>
          </w:p>
        </w:tc>
        <w:tc>
          <w:tcPr>
            <w:tcW w:w="825" w:type="dxa"/>
            <w:shd w:val="clear" w:color="auto" w:fill="auto"/>
          </w:tcPr>
          <w:p w14:paraId="6D19084B"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0.84</w:t>
            </w:r>
          </w:p>
        </w:tc>
        <w:tc>
          <w:tcPr>
            <w:tcW w:w="869" w:type="dxa"/>
            <w:shd w:val="clear" w:color="auto" w:fill="auto"/>
          </w:tcPr>
          <w:p w14:paraId="74601B1B"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0.92</w:t>
            </w:r>
          </w:p>
        </w:tc>
        <w:tc>
          <w:tcPr>
            <w:tcW w:w="989" w:type="dxa"/>
            <w:gridSpan w:val="2"/>
          </w:tcPr>
          <w:p w14:paraId="25FCD05F"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0.88</w:t>
            </w:r>
          </w:p>
        </w:tc>
        <w:tc>
          <w:tcPr>
            <w:tcW w:w="840" w:type="dxa"/>
            <w:gridSpan w:val="2"/>
            <w:shd w:val="clear" w:color="auto" w:fill="auto"/>
          </w:tcPr>
          <w:p w14:paraId="6ED2A633"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0.92</w:t>
            </w:r>
          </w:p>
        </w:tc>
        <w:tc>
          <w:tcPr>
            <w:tcW w:w="824" w:type="dxa"/>
            <w:shd w:val="clear" w:color="auto" w:fill="auto"/>
          </w:tcPr>
          <w:p w14:paraId="223EDCA1"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0.96</w:t>
            </w:r>
          </w:p>
        </w:tc>
        <w:tc>
          <w:tcPr>
            <w:tcW w:w="1065" w:type="dxa"/>
          </w:tcPr>
          <w:p w14:paraId="60A2C7C1"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0.94</w:t>
            </w:r>
          </w:p>
        </w:tc>
        <w:tc>
          <w:tcPr>
            <w:tcW w:w="869" w:type="dxa"/>
            <w:gridSpan w:val="2"/>
            <w:shd w:val="clear" w:color="auto" w:fill="auto"/>
          </w:tcPr>
          <w:p w14:paraId="5FD62AF3"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0.88</w:t>
            </w:r>
          </w:p>
        </w:tc>
        <w:tc>
          <w:tcPr>
            <w:tcW w:w="1154" w:type="dxa"/>
            <w:gridSpan w:val="2"/>
            <w:shd w:val="clear" w:color="auto" w:fill="auto"/>
          </w:tcPr>
          <w:p w14:paraId="363AA570"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0.84</w:t>
            </w:r>
          </w:p>
        </w:tc>
        <w:tc>
          <w:tcPr>
            <w:tcW w:w="982" w:type="dxa"/>
          </w:tcPr>
          <w:p w14:paraId="02E98884"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0.86</w:t>
            </w:r>
          </w:p>
        </w:tc>
        <w:tc>
          <w:tcPr>
            <w:tcW w:w="945" w:type="dxa"/>
            <w:shd w:val="clear" w:color="auto" w:fill="auto"/>
          </w:tcPr>
          <w:p w14:paraId="5426E6BA"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0.92</w:t>
            </w:r>
          </w:p>
        </w:tc>
        <w:tc>
          <w:tcPr>
            <w:tcW w:w="869" w:type="dxa"/>
            <w:gridSpan w:val="2"/>
            <w:shd w:val="clear" w:color="auto" w:fill="auto"/>
          </w:tcPr>
          <w:p w14:paraId="736E3EF1"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1.00</w:t>
            </w:r>
          </w:p>
        </w:tc>
        <w:tc>
          <w:tcPr>
            <w:tcW w:w="1033" w:type="dxa"/>
          </w:tcPr>
          <w:p w14:paraId="67719E6E"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0.96</w:t>
            </w:r>
          </w:p>
        </w:tc>
      </w:tr>
      <w:tr w:rsidR="00AA4DF4" w:rsidRPr="00AA4DF4" w14:paraId="1139E0F8" w14:textId="77777777" w:rsidTr="000979EE">
        <w:trPr>
          <w:jc w:val="center"/>
        </w:trPr>
        <w:tc>
          <w:tcPr>
            <w:tcW w:w="859" w:type="dxa"/>
            <w:gridSpan w:val="2"/>
            <w:shd w:val="clear" w:color="auto" w:fill="auto"/>
          </w:tcPr>
          <w:p w14:paraId="506B3E2C" w14:textId="77777777" w:rsidR="00AA4DF4" w:rsidRPr="00AA4DF4" w:rsidRDefault="00AA4DF4" w:rsidP="00AA4DF4">
            <w:pPr>
              <w:spacing w:after="0" w:line="240" w:lineRule="auto"/>
              <w:jc w:val="center"/>
              <w:rPr>
                <w:rFonts w:ascii="Times New Roman" w:eastAsia="Calibri" w:hAnsi="Times New Roman" w:cs="Times New Roman"/>
                <w:b/>
                <w:bCs/>
                <w:sz w:val="20"/>
                <w:szCs w:val="20"/>
                <w14:ligatures w14:val="none"/>
              </w:rPr>
            </w:pPr>
            <w:r w:rsidRPr="00AA4DF4">
              <w:rPr>
                <w:rFonts w:ascii="Times New Roman" w:eastAsia="Calibri" w:hAnsi="Times New Roman" w:cs="Times New Roman"/>
                <w:sz w:val="20"/>
                <w:szCs w:val="20"/>
                <w14:ligatures w14:val="none"/>
              </w:rPr>
              <w:t>48</w:t>
            </w:r>
          </w:p>
        </w:tc>
        <w:tc>
          <w:tcPr>
            <w:tcW w:w="825" w:type="dxa"/>
            <w:shd w:val="clear" w:color="auto" w:fill="auto"/>
          </w:tcPr>
          <w:p w14:paraId="3D3CF7F9"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0.68</w:t>
            </w:r>
          </w:p>
        </w:tc>
        <w:tc>
          <w:tcPr>
            <w:tcW w:w="869" w:type="dxa"/>
            <w:shd w:val="clear" w:color="auto" w:fill="auto"/>
          </w:tcPr>
          <w:p w14:paraId="6701EB10"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0.84</w:t>
            </w:r>
          </w:p>
        </w:tc>
        <w:tc>
          <w:tcPr>
            <w:tcW w:w="989" w:type="dxa"/>
            <w:gridSpan w:val="2"/>
          </w:tcPr>
          <w:p w14:paraId="4FA3BC53"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0.76</w:t>
            </w:r>
          </w:p>
        </w:tc>
        <w:tc>
          <w:tcPr>
            <w:tcW w:w="840" w:type="dxa"/>
            <w:gridSpan w:val="2"/>
            <w:shd w:val="clear" w:color="auto" w:fill="auto"/>
          </w:tcPr>
          <w:p w14:paraId="577C8B20"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0.96</w:t>
            </w:r>
          </w:p>
        </w:tc>
        <w:tc>
          <w:tcPr>
            <w:tcW w:w="824" w:type="dxa"/>
            <w:shd w:val="clear" w:color="auto" w:fill="auto"/>
          </w:tcPr>
          <w:p w14:paraId="5FF235B2"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1.04</w:t>
            </w:r>
          </w:p>
        </w:tc>
        <w:tc>
          <w:tcPr>
            <w:tcW w:w="1065" w:type="dxa"/>
          </w:tcPr>
          <w:p w14:paraId="6A02DD28"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1.00</w:t>
            </w:r>
          </w:p>
        </w:tc>
        <w:tc>
          <w:tcPr>
            <w:tcW w:w="869" w:type="dxa"/>
            <w:gridSpan w:val="2"/>
            <w:shd w:val="clear" w:color="auto" w:fill="auto"/>
          </w:tcPr>
          <w:p w14:paraId="0AEB2C2A"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0.92</w:t>
            </w:r>
          </w:p>
        </w:tc>
        <w:tc>
          <w:tcPr>
            <w:tcW w:w="1154" w:type="dxa"/>
            <w:gridSpan w:val="2"/>
            <w:shd w:val="clear" w:color="auto" w:fill="auto"/>
          </w:tcPr>
          <w:p w14:paraId="7B09F88F"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0.92</w:t>
            </w:r>
          </w:p>
        </w:tc>
        <w:tc>
          <w:tcPr>
            <w:tcW w:w="982" w:type="dxa"/>
          </w:tcPr>
          <w:p w14:paraId="489173B8"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0.92</w:t>
            </w:r>
          </w:p>
        </w:tc>
        <w:tc>
          <w:tcPr>
            <w:tcW w:w="945" w:type="dxa"/>
            <w:shd w:val="clear" w:color="auto" w:fill="auto"/>
          </w:tcPr>
          <w:p w14:paraId="0F1137BB"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0.96</w:t>
            </w:r>
          </w:p>
        </w:tc>
        <w:tc>
          <w:tcPr>
            <w:tcW w:w="869" w:type="dxa"/>
            <w:gridSpan w:val="2"/>
            <w:shd w:val="clear" w:color="auto" w:fill="auto"/>
          </w:tcPr>
          <w:p w14:paraId="2293CB44"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0.96</w:t>
            </w:r>
          </w:p>
        </w:tc>
        <w:tc>
          <w:tcPr>
            <w:tcW w:w="1033" w:type="dxa"/>
          </w:tcPr>
          <w:p w14:paraId="1AE9AA60"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0.96</w:t>
            </w:r>
          </w:p>
        </w:tc>
      </w:tr>
      <w:tr w:rsidR="00AA4DF4" w:rsidRPr="00AA4DF4" w14:paraId="1FF66A14" w14:textId="77777777" w:rsidTr="000979EE">
        <w:trPr>
          <w:jc w:val="center"/>
        </w:trPr>
        <w:tc>
          <w:tcPr>
            <w:tcW w:w="859" w:type="dxa"/>
            <w:gridSpan w:val="2"/>
            <w:shd w:val="clear" w:color="auto" w:fill="auto"/>
          </w:tcPr>
          <w:p w14:paraId="7478577E" w14:textId="77777777" w:rsidR="00AA4DF4" w:rsidRPr="00AA4DF4" w:rsidRDefault="00AA4DF4" w:rsidP="00AA4DF4">
            <w:pPr>
              <w:spacing w:after="0" w:line="240" w:lineRule="auto"/>
              <w:jc w:val="center"/>
              <w:rPr>
                <w:rFonts w:ascii="Times New Roman" w:eastAsia="Calibri" w:hAnsi="Times New Roman" w:cs="Times New Roman"/>
                <w:b/>
                <w:bCs/>
                <w:sz w:val="20"/>
                <w:szCs w:val="20"/>
                <w14:ligatures w14:val="none"/>
              </w:rPr>
            </w:pPr>
            <w:r w:rsidRPr="00AA4DF4">
              <w:rPr>
                <w:rFonts w:ascii="Times New Roman" w:eastAsia="Calibri" w:hAnsi="Times New Roman" w:cs="Times New Roman"/>
                <w:sz w:val="20"/>
                <w:szCs w:val="20"/>
                <w14:ligatures w14:val="none"/>
              </w:rPr>
              <w:t>49</w:t>
            </w:r>
          </w:p>
        </w:tc>
        <w:tc>
          <w:tcPr>
            <w:tcW w:w="825" w:type="dxa"/>
            <w:shd w:val="clear" w:color="auto" w:fill="auto"/>
          </w:tcPr>
          <w:p w14:paraId="47C16EF7"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0.88</w:t>
            </w:r>
          </w:p>
        </w:tc>
        <w:tc>
          <w:tcPr>
            <w:tcW w:w="869" w:type="dxa"/>
            <w:shd w:val="clear" w:color="auto" w:fill="auto"/>
          </w:tcPr>
          <w:p w14:paraId="62CACCAD"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0.96</w:t>
            </w:r>
          </w:p>
        </w:tc>
        <w:tc>
          <w:tcPr>
            <w:tcW w:w="989" w:type="dxa"/>
            <w:gridSpan w:val="2"/>
          </w:tcPr>
          <w:p w14:paraId="191AE59D"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0.92</w:t>
            </w:r>
          </w:p>
        </w:tc>
        <w:tc>
          <w:tcPr>
            <w:tcW w:w="840" w:type="dxa"/>
            <w:gridSpan w:val="2"/>
            <w:shd w:val="clear" w:color="auto" w:fill="auto"/>
          </w:tcPr>
          <w:p w14:paraId="37E76691"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1.04</w:t>
            </w:r>
          </w:p>
        </w:tc>
        <w:tc>
          <w:tcPr>
            <w:tcW w:w="824" w:type="dxa"/>
            <w:shd w:val="clear" w:color="auto" w:fill="auto"/>
          </w:tcPr>
          <w:p w14:paraId="43569ACC"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1.12</w:t>
            </w:r>
          </w:p>
        </w:tc>
        <w:tc>
          <w:tcPr>
            <w:tcW w:w="1065" w:type="dxa"/>
          </w:tcPr>
          <w:p w14:paraId="6C7D60F1"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1.08</w:t>
            </w:r>
          </w:p>
        </w:tc>
        <w:tc>
          <w:tcPr>
            <w:tcW w:w="869" w:type="dxa"/>
            <w:gridSpan w:val="2"/>
            <w:shd w:val="clear" w:color="auto" w:fill="auto"/>
          </w:tcPr>
          <w:p w14:paraId="20FCFFC7"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0.96</w:t>
            </w:r>
          </w:p>
        </w:tc>
        <w:tc>
          <w:tcPr>
            <w:tcW w:w="1154" w:type="dxa"/>
            <w:gridSpan w:val="2"/>
            <w:shd w:val="clear" w:color="auto" w:fill="auto"/>
          </w:tcPr>
          <w:p w14:paraId="24ED4372"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1.08</w:t>
            </w:r>
          </w:p>
        </w:tc>
        <w:tc>
          <w:tcPr>
            <w:tcW w:w="982" w:type="dxa"/>
          </w:tcPr>
          <w:p w14:paraId="3D413133"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1.02</w:t>
            </w:r>
          </w:p>
        </w:tc>
        <w:tc>
          <w:tcPr>
            <w:tcW w:w="945" w:type="dxa"/>
            <w:shd w:val="clear" w:color="auto" w:fill="auto"/>
          </w:tcPr>
          <w:p w14:paraId="090941A1"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1.04</w:t>
            </w:r>
          </w:p>
        </w:tc>
        <w:tc>
          <w:tcPr>
            <w:tcW w:w="869" w:type="dxa"/>
            <w:gridSpan w:val="2"/>
            <w:shd w:val="clear" w:color="auto" w:fill="auto"/>
          </w:tcPr>
          <w:p w14:paraId="432777A2"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0.88</w:t>
            </w:r>
          </w:p>
        </w:tc>
        <w:tc>
          <w:tcPr>
            <w:tcW w:w="1033" w:type="dxa"/>
          </w:tcPr>
          <w:p w14:paraId="5C2559E4"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0.96</w:t>
            </w:r>
          </w:p>
        </w:tc>
      </w:tr>
      <w:tr w:rsidR="00AA4DF4" w:rsidRPr="00AA4DF4" w14:paraId="561B7C4A" w14:textId="77777777" w:rsidTr="000979EE">
        <w:trPr>
          <w:jc w:val="center"/>
        </w:trPr>
        <w:tc>
          <w:tcPr>
            <w:tcW w:w="859" w:type="dxa"/>
            <w:gridSpan w:val="2"/>
            <w:shd w:val="clear" w:color="auto" w:fill="auto"/>
          </w:tcPr>
          <w:p w14:paraId="4B504A78" w14:textId="77777777" w:rsidR="00AA4DF4" w:rsidRPr="00AA4DF4" w:rsidRDefault="00AA4DF4" w:rsidP="00AA4DF4">
            <w:pPr>
              <w:spacing w:after="0" w:line="240" w:lineRule="auto"/>
              <w:jc w:val="center"/>
              <w:rPr>
                <w:rFonts w:ascii="Times New Roman" w:eastAsia="Calibri" w:hAnsi="Times New Roman" w:cs="Times New Roman"/>
                <w:b/>
                <w:bCs/>
                <w:sz w:val="20"/>
                <w:szCs w:val="20"/>
                <w14:ligatures w14:val="none"/>
              </w:rPr>
            </w:pPr>
            <w:r w:rsidRPr="00AA4DF4">
              <w:rPr>
                <w:rFonts w:ascii="Times New Roman" w:eastAsia="Calibri" w:hAnsi="Times New Roman" w:cs="Times New Roman"/>
                <w:sz w:val="20"/>
                <w:szCs w:val="20"/>
                <w14:ligatures w14:val="none"/>
              </w:rPr>
              <w:t>50</w:t>
            </w:r>
          </w:p>
        </w:tc>
        <w:tc>
          <w:tcPr>
            <w:tcW w:w="825" w:type="dxa"/>
            <w:shd w:val="clear" w:color="auto" w:fill="auto"/>
          </w:tcPr>
          <w:p w14:paraId="6245C930"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0.92</w:t>
            </w:r>
          </w:p>
        </w:tc>
        <w:tc>
          <w:tcPr>
            <w:tcW w:w="869" w:type="dxa"/>
            <w:shd w:val="clear" w:color="auto" w:fill="auto"/>
          </w:tcPr>
          <w:p w14:paraId="2A443059"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1.08</w:t>
            </w:r>
          </w:p>
        </w:tc>
        <w:tc>
          <w:tcPr>
            <w:tcW w:w="989" w:type="dxa"/>
            <w:gridSpan w:val="2"/>
          </w:tcPr>
          <w:p w14:paraId="14FF8E1E"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1.00</w:t>
            </w:r>
          </w:p>
        </w:tc>
        <w:tc>
          <w:tcPr>
            <w:tcW w:w="840" w:type="dxa"/>
            <w:gridSpan w:val="2"/>
            <w:shd w:val="clear" w:color="auto" w:fill="auto"/>
          </w:tcPr>
          <w:p w14:paraId="2AFBC8D3"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1.00</w:t>
            </w:r>
          </w:p>
        </w:tc>
        <w:tc>
          <w:tcPr>
            <w:tcW w:w="824" w:type="dxa"/>
            <w:shd w:val="clear" w:color="auto" w:fill="auto"/>
          </w:tcPr>
          <w:p w14:paraId="18541BC6"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1.16</w:t>
            </w:r>
          </w:p>
        </w:tc>
        <w:tc>
          <w:tcPr>
            <w:tcW w:w="1065" w:type="dxa"/>
          </w:tcPr>
          <w:p w14:paraId="6DBA3B97"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1.08</w:t>
            </w:r>
          </w:p>
        </w:tc>
        <w:tc>
          <w:tcPr>
            <w:tcW w:w="869" w:type="dxa"/>
            <w:gridSpan w:val="2"/>
            <w:shd w:val="clear" w:color="auto" w:fill="auto"/>
          </w:tcPr>
          <w:p w14:paraId="1C8D06B2"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1.04</w:t>
            </w:r>
          </w:p>
        </w:tc>
        <w:tc>
          <w:tcPr>
            <w:tcW w:w="1154" w:type="dxa"/>
            <w:gridSpan w:val="2"/>
            <w:shd w:val="clear" w:color="auto" w:fill="auto"/>
          </w:tcPr>
          <w:p w14:paraId="6946916F"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0.96</w:t>
            </w:r>
          </w:p>
        </w:tc>
        <w:tc>
          <w:tcPr>
            <w:tcW w:w="982" w:type="dxa"/>
          </w:tcPr>
          <w:p w14:paraId="5346470F"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1.00</w:t>
            </w:r>
          </w:p>
        </w:tc>
        <w:tc>
          <w:tcPr>
            <w:tcW w:w="945" w:type="dxa"/>
            <w:shd w:val="clear" w:color="auto" w:fill="auto"/>
          </w:tcPr>
          <w:p w14:paraId="4A20EE54"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0.92</w:t>
            </w:r>
          </w:p>
        </w:tc>
        <w:tc>
          <w:tcPr>
            <w:tcW w:w="869" w:type="dxa"/>
            <w:gridSpan w:val="2"/>
            <w:shd w:val="clear" w:color="auto" w:fill="auto"/>
          </w:tcPr>
          <w:p w14:paraId="6C63EB39"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0.84</w:t>
            </w:r>
          </w:p>
        </w:tc>
        <w:tc>
          <w:tcPr>
            <w:tcW w:w="1033" w:type="dxa"/>
          </w:tcPr>
          <w:p w14:paraId="5043DA53"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0.88</w:t>
            </w:r>
          </w:p>
        </w:tc>
      </w:tr>
      <w:tr w:rsidR="00AA4DF4" w:rsidRPr="00AA4DF4" w14:paraId="1273CEEA" w14:textId="77777777" w:rsidTr="000979EE">
        <w:trPr>
          <w:jc w:val="center"/>
        </w:trPr>
        <w:tc>
          <w:tcPr>
            <w:tcW w:w="859" w:type="dxa"/>
            <w:gridSpan w:val="2"/>
            <w:shd w:val="clear" w:color="auto" w:fill="auto"/>
          </w:tcPr>
          <w:p w14:paraId="777C106D" w14:textId="77777777" w:rsidR="00AA4DF4" w:rsidRPr="00AA4DF4" w:rsidRDefault="00AA4DF4" w:rsidP="00AA4DF4">
            <w:pPr>
              <w:spacing w:after="0" w:line="240" w:lineRule="auto"/>
              <w:jc w:val="center"/>
              <w:rPr>
                <w:rFonts w:ascii="Times New Roman" w:eastAsia="Calibri" w:hAnsi="Times New Roman" w:cs="Times New Roman"/>
                <w:b/>
                <w:bCs/>
                <w:sz w:val="20"/>
                <w:szCs w:val="20"/>
                <w14:ligatures w14:val="none"/>
              </w:rPr>
            </w:pPr>
            <w:r w:rsidRPr="00AA4DF4">
              <w:rPr>
                <w:rFonts w:ascii="Times New Roman" w:eastAsia="Calibri" w:hAnsi="Times New Roman" w:cs="Times New Roman"/>
                <w:sz w:val="20"/>
                <w:szCs w:val="20"/>
                <w14:ligatures w14:val="none"/>
              </w:rPr>
              <w:t>51</w:t>
            </w:r>
          </w:p>
        </w:tc>
        <w:tc>
          <w:tcPr>
            <w:tcW w:w="825" w:type="dxa"/>
            <w:shd w:val="clear" w:color="auto" w:fill="auto"/>
          </w:tcPr>
          <w:p w14:paraId="6D8F14DD"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0.88</w:t>
            </w:r>
          </w:p>
        </w:tc>
        <w:tc>
          <w:tcPr>
            <w:tcW w:w="869" w:type="dxa"/>
            <w:shd w:val="clear" w:color="auto" w:fill="auto"/>
          </w:tcPr>
          <w:p w14:paraId="25205873"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1.04</w:t>
            </w:r>
          </w:p>
        </w:tc>
        <w:tc>
          <w:tcPr>
            <w:tcW w:w="989" w:type="dxa"/>
            <w:gridSpan w:val="2"/>
          </w:tcPr>
          <w:p w14:paraId="64EDF87C"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0.96</w:t>
            </w:r>
          </w:p>
        </w:tc>
        <w:tc>
          <w:tcPr>
            <w:tcW w:w="840" w:type="dxa"/>
            <w:gridSpan w:val="2"/>
            <w:shd w:val="clear" w:color="auto" w:fill="auto"/>
          </w:tcPr>
          <w:p w14:paraId="18629C8B"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0.96</w:t>
            </w:r>
          </w:p>
        </w:tc>
        <w:tc>
          <w:tcPr>
            <w:tcW w:w="824" w:type="dxa"/>
            <w:shd w:val="clear" w:color="auto" w:fill="auto"/>
          </w:tcPr>
          <w:p w14:paraId="1A1C3EC4"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1.20</w:t>
            </w:r>
          </w:p>
        </w:tc>
        <w:tc>
          <w:tcPr>
            <w:tcW w:w="1065" w:type="dxa"/>
          </w:tcPr>
          <w:p w14:paraId="48A09681"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1.08</w:t>
            </w:r>
          </w:p>
        </w:tc>
        <w:tc>
          <w:tcPr>
            <w:tcW w:w="869" w:type="dxa"/>
            <w:gridSpan w:val="2"/>
            <w:shd w:val="clear" w:color="auto" w:fill="auto"/>
          </w:tcPr>
          <w:p w14:paraId="53BAC0A2"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0.88</w:t>
            </w:r>
          </w:p>
        </w:tc>
        <w:tc>
          <w:tcPr>
            <w:tcW w:w="1154" w:type="dxa"/>
            <w:gridSpan w:val="2"/>
            <w:shd w:val="clear" w:color="auto" w:fill="auto"/>
          </w:tcPr>
          <w:p w14:paraId="3E7CE4AA"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1.00</w:t>
            </w:r>
          </w:p>
        </w:tc>
        <w:tc>
          <w:tcPr>
            <w:tcW w:w="982" w:type="dxa"/>
          </w:tcPr>
          <w:p w14:paraId="585D111E"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0.94</w:t>
            </w:r>
          </w:p>
        </w:tc>
        <w:tc>
          <w:tcPr>
            <w:tcW w:w="945" w:type="dxa"/>
            <w:shd w:val="clear" w:color="auto" w:fill="auto"/>
          </w:tcPr>
          <w:p w14:paraId="0566910E"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0.88</w:t>
            </w:r>
          </w:p>
        </w:tc>
        <w:tc>
          <w:tcPr>
            <w:tcW w:w="869" w:type="dxa"/>
            <w:gridSpan w:val="2"/>
            <w:shd w:val="clear" w:color="auto" w:fill="auto"/>
          </w:tcPr>
          <w:p w14:paraId="4AD781CE"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0.80</w:t>
            </w:r>
          </w:p>
        </w:tc>
        <w:tc>
          <w:tcPr>
            <w:tcW w:w="1033" w:type="dxa"/>
          </w:tcPr>
          <w:p w14:paraId="489B8CC2"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0.84</w:t>
            </w:r>
          </w:p>
        </w:tc>
      </w:tr>
      <w:tr w:rsidR="00AA4DF4" w:rsidRPr="00AA4DF4" w14:paraId="119D6585" w14:textId="77777777" w:rsidTr="000979EE">
        <w:trPr>
          <w:jc w:val="center"/>
        </w:trPr>
        <w:tc>
          <w:tcPr>
            <w:tcW w:w="859" w:type="dxa"/>
            <w:gridSpan w:val="2"/>
            <w:shd w:val="clear" w:color="auto" w:fill="auto"/>
          </w:tcPr>
          <w:p w14:paraId="7FD591B7" w14:textId="77777777" w:rsidR="00AA4DF4" w:rsidRPr="00AA4DF4" w:rsidRDefault="00AA4DF4" w:rsidP="00AA4DF4">
            <w:pPr>
              <w:spacing w:after="0" w:line="240" w:lineRule="auto"/>
              <w:jc w:val="center"/>
              <w:rPr>
                <w:rFonts w:ascii="Times New Roman" w:eastAsia="Calibri" w:hAnsi="Times New Roman" w:cs="Times New Roman"/>
                <w:b/>
                <w:bCs/>
                <w:sz w:val="20"/>
                <w:szCs w:val="20"/>
                <w14:ligatures w14:val="none"/>
              </w:rPr>
            </w:pPr>
            <w:r w:rsidRPr="00AA4DF4">
              <w:rPr>
                <w:rFonts w:ascii="Times New Roman" w:eastAsia="Calibri" w:hAnsi="Times New Roman" w:cs="Times New Roman"/>
                <w:sz w:val="20"/>
                <w:szCs w:val="20"/>
                <w14:ligatures w14:val="none"/>
              </w:rPr>
              <w:t>52</w:t>
            </w:r>
          </w:p>
        </w:tc>
        <w:tc>
          <w:tcPr>
            <w:tcW w:w="825" w:type="dxa"/>
            <w:shd w:val="clear" w:color="auto" w:fill="auto"/>
          </w:tcPr>
          <w:p w14:paraId="3F4407DA"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0.84</w:t>
            </w:r>
          </w:p>
        </w:tc>
        <w:tc>
          <w:tcPr>
            <w:tcW w:w="869" w:type="dxa"/>
            <w:shd w:val="clear" w:color="auto" w:fill="auto"/>
          </w:tcPr>
          <w:p w14:paraId="2FEDFF1A"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1.00</w:t>
            </w:r>
          </w:p>
        </w:tc>
        <w:tc>
          <w:tcPr>
            <w:tcW w:w="989" w:type="dxa"/>
            <w:gridSpan w:val="2"/>
          </w:tcPr>
          <w:p w14:paraId="5860582B"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0.92</w:t>
            </w:r>
          </w:p>
        </w:tc>
        <w:tc>
          <w:tcPr>
            <w:tcW w:w="840" w:type="dxa"/>
            <w:gridSpan w:val="2"/>
            <w:shd w:val="clear" w:color="auto" w:fill="auto"/>
          </w:tcPr>
          <w:p w14:paraId="03234DA8"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0.76</w:t>
            </w:r>
          </w:p>
        </w:tc>
        <w:tc>
          <w:tcPr>
            <w:tcW w:w="824" w:type="dxa"/>
            <w:shd w:val="clear" w:color="auto" w:fill="auto"/>
          </w:tcPr>
          <w:p w14:paraId="7C66C5F3"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1.24</w:t>
            </w:r>
          </w:p>
        </w:tc>
        <w:tc>
          <w:tcPr>
            <w:tcW w:w="1065" w:type="dxa"/>
          </w:tcPr>
          <w:p w14:paraId="0DC4E3A8"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1.00</w:t>
            </w:r>
          </w:p>
        </w:tc>
        <w:tc>
          <w:tcPr>
            <w:tcW w:w="869" w:type="dxa"/>
            <w:gridSpan w:val="2"/>
            <w:shd w:val="clear" w:color="auto" w:fill="auto"/>
          </w:tcPr>
          <w:p w14:paraId="555E6F7C"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0.84</w:t>
            </w:r>
          </w:p>
        </w:tc>
        <w:tc>
          <w:tcPr>
            <w:tcW w:w="1154" w:type="dxa"/>
            <w:gridSpan w:val="2"/>
            <w:shd w:val="clear" w:color="auto" w:fill="auto"/>
          </w:tcPr>
          <w:p w14:paraId="22E7BE84"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0.92</w:t>
            </w:r>
          </w:p>
        </w:tc>
        <w:tc>
          <w:tcPr>
            <w:tcW w:w="982" w:type="dxa"/>
          </w:tcPr>
          <w:p w14:paraId="2F8498F5"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0.88</w:t>
            </w:r>
          </w:p>
        </w:tc>
        <w:tc>
          <w:tcPr>
            <w:tcW w:w="945" w:type="dxa"/>
            <w:shd w:val="clear" w:color="auto" w:fill="auto"/>
          </w:tcPr>
          <w:p w14:paraId="0CECC207"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0.68</w:t>
            </w:r>
          </w:p>
        </w:tc>
        <w:tc>
          <w:tcPr>
            <w:tcW w:w="869" w:type="dxa"/>
            <w:gridSpan w:val="2"/>
            <w:shd w:val="clear" w:color="auto" w:fill="auto"/>
          </w:tcPr>
          <w:p w14:paraId="71DC43E8"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0.72</w:t>
            </w:r>
          </w:p>
        </w:tc>
        <w:tc>
          <w:tcPr>
            <w:tcW w:w="1033" w:type="dxa"/>
          </w:tcPr>
          <w:p w14:paraId="2A26126B"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0.70</w:t>
            </w:r>
          </w:p>
        </w:tc>
      </w:tr>
      <w:tr w:rsidR="00AA4DF4" w:rsidRPr="00AA4DF4" w14:paraId="0F055ADC" w14:textId="77777777" w:rsidTr="000979EE">
        <w:trPr>
          <w:jc w:val="center"/>
        </w:trPr>
        <w:tc>
          <w:tcPr>
            <w:tcW w:w="859" w:type="dxa"/>
            <w:gridSpan w:val="2"/>
            <w:shd w:val="clear" w:color="auto" w:fill="auto"/>
          </w:tcPr>
          <w:p w14:paraId="5E4C6034" w14:textId="77777777" w:rsidR="00AA4DF4" w:rsidRPr="00AA4DF4" w:rsidRDefault="00AA4DF4" w:rsidP="00AA4DF4">
            <w:pPr>
              <w:spacing w:after="0" w:line="240" w:lineRule="auto"/>
              <w:jc w:val="center"/>
              <w:rPr>
                <w:rFonts w:ascii="Times New Roman" w:eastAsia="Calibri" w:hAnsi="Times New Roman" w:cs="Times New Roman"/>
                <w:b/>
                <w:bCs/>
                <w:sz w:val="20"/>
                <w:szCs w:val="20"/>
                <w14:ligatures w14:val="none"/>
              </w:rPr>
            </w:pPr>
            <w:r w:rsidRPr="00AA4DF4">
              <w:rPr>
                <w:rFonts w:ascii="Times New Roman" w:eastAsia="Calibri" w:hAnsi="Times New Roman" w:cs="Times New Roman"/>
                <w:b/>
                <w:bCs/>
                <w:sz w:val="20"/>
                <w:szCs w:val="20"/>
                <w14:ligatures w14:val="none"/>
              </w:rPr>
              <w:t>Mean</w:t>
            </w:r>
          </w:p>
        </w:tc>
        <w:tc>
          <w:tcPr>
            <w:tcW w:w="825" w:type="dxa"/>
            <w:shd w:val="clear" w:color="auto" w:fill="auto"/>
            <w:vAlign w:val="center"/>
          </w:tcPr>
          <w:p w14:paraId="33139045" w14:textId="77777777" w:rsidR="00AA4DF4" w:rsidRPr="00AA4DF4" w:rsidRDefault="00AA4DF4" w:rsidP="00AA4DF4">
            <w:pPr>
              <w:spacing w:after="0" w:line="240" w:lineRule="auto"/>
              <w:jc w:val="center"/>
              <w:rPr>
                <w:rFonts w:ascii="Times New Roman" w:eastAsia="Calibri" w:hAnsi="Times New Roman" w:cs="Times New Roman"/>
                <w:b/>
                <w:bCs/>
                <w:color w:val="000000"/>
                <w:sz w:val="22"/>
                <w:szCs w:val="22"/>
                <w14:ligatures w14:val="none"/>
              </w:rPr>
            </w:pPr>
            <w:r w:rsidRPr="00AA4DF4">
              <w:rPr>
                <w:rFonts w:ascii="Times New Roman" w:eastAsia="Calibri" w:hAnsi="Times New Roman" w:cs="Times New Roman"/>
                <w:b/>
                <w:bCs/>
                <w:color w:val="000000"/>
                <w:sz w:val="22"/>
                <w:szCs w:val="22"/>
                <w14:ligatures w14:val="none"/>
              </w:rPr>
              <w:t>0.63</w:t>
            </w:r>
          </w:p>
        </w:tc>
        <w:tc>
          <w:tcPr>
            <w:tcW w:w="869" w:type="dxa"/>
            <w:shd w:val="clear" w:color="auto" w:fill="auto"/>
            <w:vAlign w:val="center"/>
          </w:tcPr>
          <w:p w14:paraId="109277B1" w14:textId="77777777" w:rsidR="00AA4DF4" w:rsidRPr="00AA4DF4" w:rsidRDefault="00AA4DF4" w:rsidP="00AA4DF4">
            <w:pPr>
              <w:spacing w:after="0" w:line="240" w:lineRule="auto"/>
              <w:jc w:val="center"/>
              <w:rPr>
                <w:rFonts w:ascii="Times New Roman" w:eastAsia="Calibri" w:hAnsi="Times New Roman" w:cs="Times New Roman"/>
                <w:b/>
                <w:bCs/>
                <w:color w:val="000000"/>
                <w:sz w:val="22"/>
                <w:szCs w:val="22"/>
                <w14:ligatures w14:val="none"/>
              </w:rPr>
            </w:pPr>
            <w:r w:rsidRPr="00AA4DF4">
              <w:rPr>
                <w:rFonts w:ascii="Times New Roman" w:eastAsia="Calibri" w:hAnsi="Times New Roman" w:cs="Times New Roman"/>
                <w:b/>
                <w:bCs/>
                <w:color w:val="000000"/>
                <w:sz w:val="22"/>
                <w:szCs w:val="22"/>
                <w14:ligatures w14:val="none"/>
              </w:rPr>
              <w:t>0.66</w:t>
            </w:r>
          </w:p>
        </w:tc>
        <w:tc>
          <w:tcPr>
            <w:tcW w:w="989" w:type="dxa"/>
            <w:gridSpan w:val="2"/>
            <w:vAlign w:val="center"/>
          </w:tcPr>
          <w:p w14:paraId="5E0685DC" w14:textId="77777777" w:rsidR="00AA4DF4" w:rsidRPr="00AA4DF4" w:rsidRDefault="00AA4DF4" w:rsidP="00AA4DF4">
            <w:pPr>
              <w:spacing w:after="0" w:line="240" w:lineRule="auto"/>
              <w:jc w:val="center"/>
              <w:rPr>
                <w:rFonts w:ascii="Times New Roman" w:eastAsia="Calibri" w:hAnsi="Times New Roman" w:cs="Times New Roman"/>
                <w:b/>
                <w:bCs/>
                <w:color w:val="000000"/>
                <w:sz w:val="22"/>
                <w:szCs w:val="22"/>
                <w14:ligatures w14:val="none"/>
              </w:rPr>
            </w:pPr>
            <w:r w:rsidRPr="00AA4DF4">
              <w:rPr>
                <w:rFonts w:ascii="Times New Roman" w:eastAsia="Calibri" w:hAnsi="Times New Roman" w:cs="Times New Roman"/>
                <w:b/>
                <w:bCs/>
                <w:color w:val="000000"/>
                <w:sz w:val="22"/>
                <w:szCs w:val="22"/>
                <w14:ligatures w14:val="none"/>
              </w:rPr>
              <w:t>0.65</w:t>
            </w:r>
          </w:p>
        </w:tc>
        <w:tc>
          <w:tcPr>
            <w:tcW w:w="840" w:type="dxa"/>
            <w:gridSpan w:val="2"/>
            <w:shd w:val="clear" w:color="auto" w:fill="auto"/>
            <w:vAlign w:val="center"/>
          </w:tcPr>
          <w:p w14:paraId="3B4A2A7B" w14:textId="77777777" w:rsidR="00AA4DF4" w:rsidRPr="00AA4DF4" w:rsidRDefault="00AA4DF4" w:rsidP="00AA4DF4">
            <w:pPr>
              <w:spacing w:after="0" w:line="240" w:lineRule="auto"/>
              <w:jc w:val="center"/>
              <w:rPr>
                <w:rFonts w:ascii="Times New Roman" w:eastAsia="Calibri" w:hAnsi="Times New Roman" w:cs="Times New Roman"/>
                <w:b/>
                <w:bCs/>
                <w:color w:val="000000"/>
                <w:sz w:val="22"/>
                <w:szCs w:val="22"/>
                <w14:ligatures w14:val="none"/>
              </w:rPr>
            </w:pPr>
            <w:r w:rsidRPr="00AA4DF4">
              <w:rPr>
                <w:rFonts w:ascii="Times New Roman" w:eastAsia="Calibri" w:hAnsi="Times New Roman" w:cs="Times New Roman"/>
                <w:b/>
                <w:bCs/>
                <w:color w:val="000000"/>
                <w:sz w:val="22"/>
                <w:szCs w:val="22"/>
                <w14:ligatures w14:val="none"/>
              </w:rPr>
              <w:t>0.70</w:t>
            </w:r>
          </w:p>
        </w:tc>
        <w:tc>
          <w:tcPr>
            <w:tcW w:w="824" w:type="dxa"/>
            <w:shd w:val="clear" w:color="auto" w:fill="auto"/>
            <w:vAlign w:val="center"/>
          </w:tcPr>
          <w:p w14:paraId="274C7731" w14:textId="77777777" w:rsidR="00AA4DF4" w:rsidRPr="00AA4DF4" w:rsidRDefault="00AA4DF4" w:rsidP="00AA4DF4">
            <w:pPr>
              <w:spacing w:after="0" w:line="240" w:lineRule="auto"/>
              <w:jc w:val="center"/>
              <w:rPr>
                <w:rFonts w:ascii="Times New Roman" w:eastAsia="Calibri" w:hAnsi="Times New Roman" w:cs="Times New Roman"/>
                <w:b/>
                <w:bCs/>
                <w:color w:val="000000"/>
                <w:sz w:val="22"/>
                <w:szCs w:val="22"/>
                <w14:ligatures w14:val="none"/>
              </w:rPr>
            </w:pPr>
            <w:r w:rsidRPr="00AA4DF4">
              <w:rPr>
                <w:rFonts w:ascii="Times New Roman" w:eastAsia="Calibri" w:hAnsi="Times New Roman" w:cs="Times New Roman"/>
                <w:b/>
                <w:bCs/>
                <w:color w:val="000000"/>
                <w:sz w:val="22"/>
                <w:szCs w:val="22"/>
                <w14:ligatures w14:val="none"/>
              </w:rPr>
              <w:t>0.79</w:t>
            </w:r>
          </w:p>
        </w:tc>
        <w:tc>
          <w:tcPr>
            <w:tcW w:w="1065" w:type="dxa"/>
            <w:vAlign w:val="center"/>
          </w:tcPr>
          <w:p w14:paraId="3B8569B8" w14:textId="77777777" w:rsidR="00AA4DF4" w:rsidRPr="00AA4DF4" w:rsidRDefault="00AA4DF4" w:rsidP="00AA4DF4">
            <w:pPr>
              <w:spacing w:after="0" w:line="240" w:lineRule="auto"/>
              <w:jc w:val="center"/>
              <w:rPr>
                <w:rFonts w:ascii="Times New Roman" w:eastAsia="Calibri" w:hAnsi="Times New Roman" w:cs="Times New Roman"/>
                <w:b/>
                <w:bCs/>
                <w:color w:val="000000"/>
                <w:sz w:val="22"/>
                <w:szCs w:val="22"/>
                <w14:ligatures w14:val="none"/>
              </w:rPr>
            </w:pPr>
            <w:r w:rsidRPr="00AA4DF4">
              <w:rPr>
                <w:rFonts w:ascii="Times New Roman" w:eastAsia="Calibri" w:hAnsi="Times New Roman" w:cs="Times New Roman"/>
                <w:b/>
                <w:bCs/>
                <w:color w:val="000000"/>
                <w:sz w:val="22"/>
                <w:szCs w:val="22"/>
                <w14:ligatures w14:val="none"/>
              </w:rPr>
              <w:t>0.74</w:t>
            </w:r>
          </w:p>
        </w:tc>
        <w:tc>
          <w:tcPr>
            <w:tcW w:w="869" w:type="dxa"/>
            <w:gridSpan w:val="2"/>
            <w:shd w:val="clear" w:color="auto" w:fill="auto"/>
            <w:vAlign w:val="center"/>
          </w:tcPr>
          <w:p w14:paraId="0835864C" w14:textId="77777777" w:rsidR="00AA4DF4" w:rsidRPr="00AA4DF4" w:rsidRDefault="00AA4DF4" w:rsidP="00AA4DF4">
            <w:pPr>
              <w:spacing w:after="0" w:line="240" w:lineRule="auto"/>
              <w:jc w:val="center"/>
              <w:rPr>
                <w:rFonts w:ascii="Times New Roman" w:eastAsia="Calibri" w:hAnsi="Times New Roman" w:cs="Times New Roman"/>
                <w:b/>
                <w:bCs/>
                <w:color w:val="000000"/>
                <w:sz w:val="22"/>
                <w:szCs w:val="22"/>
                <w14:ligatures w14:val="none"/>
              </w:rPr>
            </w:pPr>
            <w:r w:rsidRPr="00AA4DF4">
              <w:rPr>
                <w:rFonts w:ascii="Times New Roman" w:eastAsia="Calibri" w:hAnsi="Times New Roman" w:cs="Times New Roman"/>
                <w:b/>
                <w:bCs/>
                <w:color w:val="000000"/>
                <w:sz w:val="22"/>
                <w:szCs w:val="22"/>
                <w14:ligatures w14:val="none"/>
              </w:rPr>
              <w:t>0.58</w:t>
            </w:r>
          </w:p>
        </w:tc>
        <w:tc>
          <w:tcPr>
            <w:tcW w:w="1154" w:type="dxa"/>
            <w:gridSpan w:val="2"/>
            <w:shd w:val="clear" w:color="auto" w:fill="auto"/>
            <w:vAlign w:val="center"/>
          </w:tcPr>
          <w:p w14:paraId="086DCBE8" w14:textId="77777777" w:rsidR="00AA4DF4" w:rsidRPr="00AA4DF4" w:rsidRDefault="00AA4DF4" w:rsidP="00AA4DF4">
            <w:pPr>
              <w:spacing w:after="0" w:line="240" w:lineRule="auto"/>
              <w:jc w:val="center"/>
              <w:rPr>
                <w:rFonts w:ascii="Times New Roman" w:eastAsia="Calibri" w:hAnsi="Times New Roman" w:cs="Times New Roman"/>
                <w:b/>
                <w:bCs/>
                <w:color w:val="000000"/>
                <w:sz w:val="22"/>
                <w:szCs w:val="22"/>
                <w14:ligatures w14:val="none"/>
              </w:rPr>
            </w:pPr>
            <w:r w:rsidRPr="00AA4DF4">
              <w:rPr>
                <w:rFonts w:ascii="Times New Roman" w:eastAsia="Calibri" w:hAnsi="Times New Roman" w:cs="Times New Roman"/>
                <w:b/>
                <w:bCs/>
                <w:color w:val="000000"/>
                <w:sz w:val="22"/>
                <w:szCs w:val="22"/>
                <w14:ligatures w14:val="none"/>
              </w:rPr>
              <w:t>0.63</w:t>
            </w:r>
          </w:p>
        </w:tc>
        <w:tc>
          <w:tcPr>
            <w:tcW w:w="982" w:type="dxa"/>
            <w:vAlign w:val="center"/>
          </w:tcPr>
          <w:p w14:paraId="773442E4" w14:textId="77777777" w:rsidR="00AA4DF4" w:rsidRPr="00AA4DF4" w:rsidRDefault="00AA4DF4" w:rsidP="00AA4DF4">
            <w:pPr>
              <w:spacing w:after="0" w:line="240" w:lineRule="auto"/>
              <w:jc w:val="center"/>
              <w:rPr>
                <w:rFonts w:ascii="Times New Roman" w:eastAsia="Calibri" w:hAnsi="Times New Roman" w:cs="Times New Roman"/>
                <w:b/>
                <w:bCs/>
                <w:color w:val="000000"/>
                <w:sz w:val="22"/>
                <w:szCs w:val="22"/>
                <w14:ligatures w14:val="none"/>
              </w:rPr>
            </w:pPr>
            <w:r w:rsidRPr="00AA4DF4">
              <w:rPr>
                <w:rFonts w:ascii="Times New Roman" w:eastAsia="Calibri" w:hAnsi="Times New Roman" w:cs="Times New Roman"/>
                <w:b/>
                <w:bCs/>
                <w:color w:val="000000"/>
                <w:sz w:val="22"/>
                <w:szCs w:val="22"/>
                <w14:ligatures w14:val="none"/>
              </w:rPr>
              <w:t>0.61</w:t>
            </w:r>
          </w:p>
        </w:tc>
        <w:tc>
          <w:tcPr>
            <w:tcW w:w="945" w:type="dxa"/>
            <w:shd w:val="clear" w:color="auto" w:fill="auto"/>
            <w:vAlign w:val="center"/>
          </w:tcPr>
          <w:p w14:paraId="2AF72D33" w14:textId="77777777" w:rsidR="00AA4DF4" w:rsidRPr="00AA4DF4" w:rsidRDefault="00AA4DF4" w:rsidP="00AA4DF4">
            <w:pPr>
              <w:spacing w:after="0" w:line="240" w:lineRule="auto"/>
              <w:jc w:val="center"/>
              <w:rPr>
                <w:rFonts w:ascii="Times New Roman" w:eastAsia="Calibri" w:hAnsi="Times New Roman" w:cs="Times New Roman"/>
                <w:b/>
                <w:bCs/>
                <w:color w:val="000000"/>
                <w:sz w:val="22"/>
                <w:szCs w:val="22"/>
                <w14:ligatures w14:val="none"/>
              </w:rPr>
            </w:pPr>
            <w:r w:rsidRPr="00AA4DF4">
              <w:rPr>
                <w:rFonts w:ascii="Times New Roman" w:eastAsia="Calibri" w:hAnsi="Times New Roman" w:cs="Times New Roman"/>
                <w:b/>
                <w:bCs/>
                <w:color w:val="000000"/>
                <w:sz w:val="22"/>
                <w:szCs w:val="22"/>
                <w14:ligatures w14:val="none"/>
              </w:rPr>
              <w:t>0.67</w:t>
            </w:r>
          </w:p>
        </w:tc>
        <w:tc>
          <w:tcPr>
            <w:tcW w:w="869" w:type="dxa"/>
            <w:gridSpan w:val="2"/>
            <w:shd w:val="clear" w:color="auto" w:fill="auto"/>
            <w:vAlign w:val="center"/>
          </w:tcPr>
          <w:p w14:paraId="678DC77B" w14:textId="77777777" w:rsidR="00AA4DF4" w:rsidRPr="00AA4DF4" w:rsidRDefault="00AA4DF4" w:rsidP="00AA4DF4">
            <w:pPr>
              <w:spacing w:after="0" w:line="240" w:lineRule="auto"/>
              <w:jc w:val="center"/>
              <w:rPr>
                <w:rFonts w:ascii="Times New Roman" w:eastAsia="Calibri" w:hAnsi="Times New Roman" w:cs="Times New Roman"/>
                <w:b/>
                <w:bCs/>
                <w:color w:val="000000"/>
                <w:sz w:val="22"/>
                <w:szCs w:val="22"/>
                <w14:ligatures w14:val="none"/>
              </w:rPr>
            </w:pPr>
            <w:r w:rsidRPr="00AA4DF4">
              <w:rPr>
                <w:rFonts w:ascii="Times New Roman" w:eastAsia="Calibri" w:hAnsi="Times New Roman" w:cs="Times New Roman"/>
                <w:b/>
                <w:bCs/>
                <w:color w:val="000000"/>
                <w:sz w:val="22"/>
                <w:szCs w:val="22"/>
                <w14:ligatures w14:val="none"/>
              </w:rPr>
              <w:t>0.70</w:t>
            </w:r>
          </w:p>
        </w:tc>
        <w:tc>
          <w:tcPr>
            <w:tcW w:w="1033" w:type="dxa"/>
            <w:vAlign w:val="center"/>
          </w:tcPr>
          <w:p w14:paraId="452A9E3D" w14:textId="77777777" w:rsidR="00AA4DF4" w:rsidRPr="00AA4DF4" w:rsidRDefault="00AA4DF4" w:rsidP="00AA4DF4">
            <w:pPr>
              <w:spacing w:after="0" w:line="240" w:lineRule="auto"/>
              <w:jc w:val="center"/>
              <w:rPr>
                <w:rFonts w:ascii="Times New Roman" w:eastAsia="Calibri" w:hAnsi="Times New Roman" w:cs="Times New Roman"/>
                <w:b/>
                <w:bCs/>
                <w:color w:val="000000"/>
                <w:sz w:val="22"/>
                <w:szCs w:val="22"/>
                <w14:ligatures w14:val="none"/>
              </w:rPr>
            </w:pPr>
            <w:r w:rsidRPr="00AA4DF4">
              <w:rPr>
                <w:rFonts w:ascii="Times New Roman" w:eastAsia="Calibri" w:hAnsi="Times New Roman" w:cs="Times New Roman"/>
                <w:b/>
                <w:bCs/>
                <w:color w:val="000000"/>
                <w:sz w:val="22"/>
                <w:szCs w:val="22"/>
                <w14:ligatures w14:val="none"/>
              </w:rPr>
              <w:t>0.69</w:t>
            </w:r>
          </w:p>
        </w:tc>
      </w:tr>
      <w:tr w:rsidR="00AA4DF4" w:rsidRPr="00AA4DF4" w14:paraId="35831A15" w14:textId="77777777" w:rsidTr="000979EE">
        <w:trPr>
          <w:jc w:val="center"/>
        </w:trPr>
        <w:tc>
          <w:tcPr>
            <w:tcW w:w="859" w:type="dxa"/>
            <w:gridSpan w:val="2"/>
            <w:shd w:val="clear" w:color="auto" w:fill="auto"/>
          </w:tcPr>
          <w:p w14:paraId="5B7B7573" w14:textId="77777777" w:rsidR="00AA4DF4" w:rsidRPr="00AA4DF4" w:rsidRDefault="00AA4DF4" w:rsidP="00AA4DF4">
            <w:pPr>
              <w:spacing w:after="0" w:line="240" w:lineRule="auto"/>
              <w:jc w:val="center"/>
              <w:rPr>
                <w:rFonts w:ascii="Times New Roman" w:eastAsia="Calibri" w:hAnsi="Times New Roman" w:cs="Times New Roman"/>
                <w:b/>
                <w:bCs/>
                <w:sz w:val="20"/>
                <w:szCs w:val="20"/>
                <w14:ligatures w14:val="none"/>
              </w:rPr>
            </w:pPr>
            <w:r w:rsidRPr="00AA4DF4">
              <w:rPr>
                <w:rFonts w:ascii="Times New Roman" w:eastAsia="Calibri" w:hAnsi="Times New Roman" w:cs="Times New Roman"/>
                <w:b/>
                <w:bCs/>
                <w:sz w:val="20"/>
                <w:szCs w:val="20"/>
                <w14:ligatures w14:val="none"/>
              </w:rPr>
              <w:t>SD</w:t>
            </w:r>
          </w:p>
        </w:tc>
        <w:tc>
          <w:tcPr>
            <w:tcW w:w="825" w:type="dxa"/>
            <w:shd w:val="clear" w:color="auto" w:fill="auto"/>
            <w:vAlign w:val="center"/>
          </w:tcPr>
          <w:p w14:paraId="2A559A37" w14:textId="77777777" w:rsidR="00AA4DF4" w:rsidRPr="00AA4DF4" w:rsidRDefault="00AA4DF4" w:rsidP="00AA4DF4">
            <w:pPr>
              <w:spacing w:after="0" w:line="240" w:lineRule="auto"/>
              <w:jc w:val="center"/>
              <w:rPr>
                <w:rFonts w:ascii="Times New Roman" w:eastAsia="Calibri" w:hAnsi="Times New Roman" w:cs="Times New Roman"/>
                <w:b/>
                <w:bCs/>
                <w:color w:val="000000"/>
                <w:sz w:val="22"/>
                <w:szCs w:val="22"/>
                <w14:ligatures w14:val="none"/>
              </w:rPr>
            </w:pPr>
            <w:r w:rsidRPr="00AA4DF4">
              <w:rPr>
                <w:rFonts w:ascii="Times New Roman" w:eastAsia="Calibri" w:hAnsi="Times New Roman" w:cs="Times New Roman"/>
                <w:b/>
                <w:bCs/>
                <w:color w:val="000000"/>
                <w:sz w:val="22"/>
                <w:szCs w:val="22"/>
                <w14:ligatures w14:val="none"/>
              </w:rPr>
              <w:t>0.34</w:t>
            </w:r>
          </w:p>
        </w:tc>
        <w:tc>
          <w:tcPr>
            <w:tcW w:w="869" w:type="dxa"/>
            <w:shd w:val="clear" w:color="auto" w:fill="auto"/>
            <w:vAlign w:val="center"/>
          </w:tcPr>
          <w:p w14:paraId="3109F6DD" w14:textId="77777777" w:rsidR="00AA4DF4" w:rsidRPr="00AA4DF4" w:rsidRDefault="00AA4DF4" w:rsidP="00AA4DF4">
            <w:pPr>
              <w:spacing w:after="0" w:line="240" w:lineRule="auto"/>
              <w:jc w:val="center"/>
              <w:rPr>
                <w:rFonts w:ascii="Times New Roman" w:eastAsia="Calibri" w:hAnsi="Times New Roman" w:cs="Times New Roman"/>
                <w:b/>
                <w:bCs/>
                <w:color w:val="000000"/>
                <w:sz w:val="22"/>
                <w:szCs w:val="22"/>
                <w14:ligatures w14:val="none"/>
              </w:rPr>
            </w:pPr>
            <w:r w:rsidRPr="00AA4DF4">
              <w:rPr>
                <w:rFonts w:ascii="Times New Roman" w:eastAsia="Calibri" w:hAnsi="Times New Roman" w:cs="Times New Roman"/>
                <w:b/>
                <w:bCs/>
                <w:color w:val="000000"/>
                <w:sz w:val="22"/>
                <w:szCs w:val="22"/>
                <w14:ligatures w14:val="none"/>
              </w:rPr>
              <w:t>0.37</w:t>
            </w:r>
          </w:p>
        </w:tc>
        <w:tc>
          <w:tcPr>
            <w:tcW w:w="989" w:type="dxa"/>
            <w:gridSpan w:val="2"/>
            <w:vAlign w:val="center"/>
          </w:tcPr>
          <w:p w14:paraId="66504FAE" w14:textId="77777777" w:rsidR="00AA4DF4" w:rsidRPr="00AA4DF4" w:rsidRDefault="00AA4DF4" w:rsidP="00AA4DF4">
            <w:pPr>
              <w:spacing w:after="0" w:line="240" w:lineRule="auto"/>
              <w:jc w:val="center"/>
              <w:rPr>
                <w:rFonts w:ascii="Times New Roman" w:eastAsia="Calibri" w:hAnsi="Times New Roman" w:cs="Times New Roman"/>
                <w:b/>
                <w:bCs/>
                <w:color w:val="000000"/>
                <w:sz w:val="22"/>
                <w:szCs w:val="22"/>
                <w14:ligatures w14:val="none"/>
              </w:rPr>
            </w:pPr>
            <w:r w:rsidRPr="00AA4DF4">
              <w:rPr>
                <w:rFonts w:ascii="Times New Roman" w:eastAsia="Calibri" w:hAnsi="Times New Roman" w:cs="Times New Roman"/>
                <w:b/>
                <w:bCs/>
                <w:color w:val="000000"/>
                <w:sz w:val="22"/>
                <w:szCs w:val="22"/>
                <w14:ligatures w14:val="none"/>
              </w:rPr>
              <w:t>0.35</w:t>
            </w:r>
          </w:p>
        </w:tc>
        <w:tc>
          <w:tcPr>
            <w:tcW w:w="840" w:type="dxa"/>
            <w:gridSpan w:val="2"/>
            <w:shd w:val="clear" w:color="auto" w:fill="auto"/>
            <w:vAlign w:val="center"/>
          </w:tcPr>
          <w:p w14:paraId="320DA66C" w14:textId="77777777" w:rsidR="00AA4DF4" w:rsidRPr="00AA4DF4" w:rsidRDefault="00AA4DF4" w:rsidP="00AA4DF4">
            <w:pPr>
              <w:spacing w:after="0" w:line="240" w:lineRule="auto"/>
              <w:jc w:val="center"/>
              <w:rPr>
                <w:rFonts w:ascii="Times New Roman" w:eastAsia="Calibri" w:hAnsi="Times New Roman" w:cs="Times New Roman"/>
                <w:b/>
                <w:bCs/>
                <w:color w:val="000000"/>
                <w:sz w:val="22"/>
                <w:szCs w:val="22"/>
                <w14:ligatures w14:val="none"/>
              </w:rPr>
            </w:pPr>
            <w:r w:rsidRPr="00AA4DF4">
              <w:rPr>
                <w:rFonts w:ascii="Times New Roman" w:eastAsia="Calibri" w:hAnsi="Times New Roman" w:cs="Times New Roman"/>
                <w:b/>
                <w:bCs/>
                <w:color w:val="000000"/>
                <w:sz w:val="22"/>
                <w:szCs w:val="22"/>
                <w14:ligatures w14:val="none"/>
              </w:rPr>
              <w:t>0.33</w:t>
            </w:r>
          </w:p>
        </w:tc>
        <w:tc>
          <w:tcPr>
            <w:tcW w:w="824" w:type="dxa"/>
            <w:shd w:val="clear" w:color="auto" w:fill="auto"/>
            <w:vAlign w:val="center"/>
          </w:tcPr>
          <w:p w14:paraId="50B63967" w14:textId="77777777" w:rsidR="00AA4DF4" w:rsidRPr="00AA4DF4" w:rsidRDefault="00AA4DF4" w:rsidP="00AA4DF4">
            <w:pPr>
              <w:spacing w:after="0" w:line="240" w:lineRule="auto"/>
              <w:jc w:val="center"/>
              <w:rPr>
                <w:rFonts w:ascii="Times New Roman" w:eastAsia="Calibri" w:hAnsi="Times New Roman" w:cs="Times New Roman"/>
                <w:b/>
                <w:bCs/>
                <w:color w:val="000000"/>
                <w:sz w:val="22"/>
                <w:szCs w:val="22"/>
                <w14:ligatures w14:val="none"/>
              </w:rPr>
            </w:pPr>
            <w:r w:rsidRPr="00AA4DF4">
              <w:rPr>
                <w:rFonts w:ascii="Times New Roman" w:eastAsia="Calibri" w:hAnsi="Times New Roman" w:cs="Times New Roman"/>
                <w:b/>
                <w:bCs/>
                <w:color w:val="000000"/>
                <w:sz w:val="22"/>
                <w:szCs w:val="22"/>
                <w14:ligatures w14:val="none"/>
              </w:rPr>
              <w:t>0.34</w:t>
            </w:r>
          </w:p>
        </w:tc>
        <w:tc>
          <w:tcPr>
            <w:tcW w:w="1065" w:type="dxa"/>
            <w:vAlign w:val="center"/>
          </w:tcPr>
          <w:p w14:paraId="79C4F8C9" w14:textId="77777777" w:rsidR="00AA4DF4" w:rsidRPr="00AA4DF4" w:rsidRDefault="00AA4DF4" w:rsidP="00AA4DF4">
            <w:pPr>
              <w:spacing w:after="0" w:line="240" w:lineRule="auto"/>
              <w:jc w:val="center"/>
              <w:rPr>
                <w:rFonts w:ascii="Times New Roman" w:eastAsia="Calibri" w:hAnsi="Times New Roman" w:cs="Times New Roman"/>
                <w:b/>
                <w:bCs/>
                <w:color w:val="000000"/>
                <w:sz w:val="22"/>
                <w:szCs w:val="22"/>
                <w14:ligatures w14:val="none"/>
              </w:rPr>
            </w:pPr>
            <w:r w:rsidRPr="00AA4DF4">
              <w:rPr>
                <w:rFonts w:ascii="Times New Roman" w:eastAsia="Calibri" w:hAnsi="Times New Roman" w:cs="Times New Roman"/>
                <w:b/>
                <w:bCs/>
                <w:color w:val="000000"/>
                <w:sz w:val="22"/>
                <w:szCs w:val="22"/>
                <w14:ligatures w14:val="none"/>
              </w:rPr>
              <w:t>0.33</w:t>
            </w:r>
          </w:p>
        </w:tc>
        <w:tc>
          <w:tcPr>
            <w:tcW w:w="869" w:type="dxa"/>
            <w:gridSpan w:val="2"/>
            <w:shd w:val="clear" w:color="auto" w:fill="auto"/>
            <w:vAlign w:val="center"/>
          </w:tcPr>
          <w:p w14:paraId="14892518" w14:textId="77777777" w:rsidR="00AA4DF4" w:rsidRPr="00AA4DF4" w:rsidRDefault="00AA4DF4" w:rsidP="00AA4DF4">
            <w:pPr>
              <w:spacing w:after="0" w:line="240" w:lineRule="auto"/>
              <w:jc w:val="center"/>
              <w:rPr>
                <w:rFonts w:ascii="Times New Roman" w:eastAsia="Calibri" w:hAnsi="Times New Roman" w:cs="Times New Roman"/>
                <w:b/>
                <w:bCs/>
                <w:color w:val="000000"/>
                <w:sz w:val="22"/>
                <w:szCs w:val="22"/>
                <w14:ligatures w14:val="none"/>
              </w:rPr>
            </w:pPr>
            <w:r w:rsidRPr="00AA4DF4">
              <w:rPr>
                <w:rFonts w:ascii="Times New Roman" w:eastAsia="Calibri" w:hAnsi="Times New Roman" w:cs="Times New Roman"/>
                <w:b/>
                <w:bCs/>
                <w:color w:val="000000"/>
                <w:sz w:val="22"/>
                <w:szCs w:val="22"/>
                <w14:ligatures w14:val="none"/>
              </w:rPr>
              <w:t>0.50</w:t>
            </w:r>
          </w:p>
        </w:tc>
        <w:tc>
          <w:tcPr>
            <w:tcW w:w="1154" w:type="dxa"/>
            <w:gridSpan w:val="2"/>
            <w:shd w:val="clear" w:color="auto" w:fill="auto"/>
            <w:vAlign w:val="center"/>
          </w:tcPr>
          <w:p w14:paraId="6C60B6C0" w14:textId="77777777" w:rsidR="00AA4DF4" w:rsidRPr="00AA4DF4" w:rsidRDefault="00AA4DF4" w:rsidP="00AA4DF4">
            <w:pPr>
              <w:spacing w:after="0" w:line="240" w:lineRule="auto"/>
              <w:jc w:val="center"/>
              <w:rPr>
                <w:rFonts w:ascii="Times New Roman" w:eastAsia="Calibri" w:hAnsi="Times New Roman" w:cs="Times New Roman"/>
                <w:b/>
                <w:bCs/>
                <w:color w:val="000000"/>
                <w:sz w:val="22"/>
                <w:szCs w:val="22"/>
                <w14:ligatures w14:val="none"/>
              </w:rPr>
            </w:pPr>
            <w:r w:rsidRPr="00AA4DF4">
              <w:rPr>
                <w:rFonts w:ascii="Times New Roman" w:eastAsia="Calibri" w:hAnsi="Times New Roman" w:cs="Times New Roman"/>
                <w:b/>
                <w:bCs/>
                <w:color w:val="000000"/>
                <w:sz w:val="22"/>
                <w:szCs w:val="22"/>
                <w14:ligatures w14:val="none"/>
              </w:rPr>
              <w:t>0.43</w:t>
            </w:r>
          </w:p>
        </w:tc>
        <w:tc>
          <w:tcPr>
            <w:tcW w:w="982" w:type="dxa"/>
            <w:vAlign w:val="center"/>
          </w:tcPr>
          <w:p w14:paraId="554FC3F5" w14:textId="77777777" w:rsidR="00AA4DF4" w:rsidRPr="00AA4DF4" w:rsidRDefault="00AA4DF4" w:rsidP="00AA4DF4">
            <w:pPr>
              <w:spacing w:after="0" w:line="240" w:lineRule="auto"/>
              <w:jc w:val="center"/>
              <w:rPr>
                <w:rFonts w:ascii="Times New Roman" w:eastAsia="Calibri" w:hAnsi="Times New Roman" w:cs="Times New Roman"/>
                <w:b/>
                <w:bCs/>
                <w:color w:val="000000"/>
                <w:sz w:val="22"/>
                <w:szCs w:val="22"/>
                <w14:ligatures w14:val="none"/>
              </w:rPr>
            </w:pPr>
            <w:r w:rsidRPr="00AA4DF4">
              <w:rPr>
                <w:rFonts w:ascii="Times New Roman" w:eastAsia="Calibri" w:hAnsi="Times New Roman" w:cs="Times New Roman"/>
                <w:b/>
                <w:bCs/>
                <w:color w:val="000000"/>
                <w:sz w:val="22"/>
                <w:szCs w:val="22"/>
                <w14:ligatures w14:val="none"/>
              </w:rPr>
              <w:t>0.46</w:t>
            </w:r>
          </w:p>
        </w:tc>
        <w:tc>
          <w:tcPr>
            <w:tcW w:w="945" w:type="dxa"/>
            <w:shd w:val="clear" w:color="auto" w:fill="auto"/>
            <w:vAlign w:val="center"/>
          </w:tcPr>
          <w:p w14:paraId="701D7088" w14:textId="77777777" w:rsidR="00AA4DF4" w:rsidRPr="00AA4DF4" w:rsidRDefault="00AA4DF4" w:rsidP="00AA4DF4">
            <w:pPr>
              <w:spacing w:after="0" w:line="240" w:lineRule="auto"/>
              <w:jc w:val="center"/>
              <w:rPr>
                <w:rFonts w:ascii="Times New Roman" w:eastAsia="Calibri" w:hAnsi="Times New Roman" w:cs="Times New Roman"/>
                <w:b/>
                <w:bCs/>
                <w:color w:val="000000"/>
                <w:sz w:val="22"/>
                <w:szCs w:val="22"/>
                <w14:ligatures w14:val="none"/>
              </w:rPr>
            </w:pPr>
            <w:r w:rsidRPr="00AA4DF4">
              <w:rPr>
                <w:rFonts w:ascii="Times New Roman" w:eastAsia="Calibri" w:hAnsi="Times New Roman" w:cs="Times New Roman"/>
                <w:b/>
                <w:bCs/>
                <w:color w:val="000000"/>
                <w:sz w:val="22"/>
                <w:szCs w:val="22"/>
                <w14:ligatures w14:val="none"/>
              </w:rPr>
              <w:t>0.36</w:t>
            </w:r>
          </w:p>
        </w:tc>
        <w:tc>
          <w:tcPr>
            <w:tcW w:w="869" w:type="dxa"/>
            <w:gridSpan w:val="2"/>
            <w:shd w:val="clear" w:color="auto" w:fill="auto"/>
            <w:vAlign w:val="center"/>
          </w:tcPr>
          <w:p w14:paraId="34730C24" w14:textId="77777777" w:rsidR="00AA4DF4" w:rsidRPr="00AA4DF4" w:rsidRDefault="00AA4DF4" w:rsidP="00AA4DF4">
            <w:pPr>
              <w:spacing w:after="0" w:line="240" w:lineRule="auto"/>
              <w:jc w:val="center"/>
              <w:rPr>
                <w:rFonts w:ascii="Times New Roman" w:eastAsia="Calibri" w:hAnsi="Times New Roman" w:cs="Times New Roman"/>
                <w:b/>
                <w:bCs/>
                <w:color w:val="000000"/>
                <w:sz w:val="22"/>
                <w:szCs w:val="22"/>
                <w14:ligatures w14:val="none"/>
              </w:rPr>
            </w:pPr>
            <w:r w:rsidRPr="00AA4DF4">
              <w:rPr>
                <w:rFonts w:ascii="Times New Roman" w:eastAsia="Calibri" w:hAnsi="Times New Roman" w:cs="Times New Roman"/>
                <w:b/>
                <w:bCs/>
                <w:color w:val="000000"/>
                <w:sz w:val="22"/>
                <w:szCs w:val="22"/>
                <w14:ligatures w14:val="none"/>
              </w:rPr>
              <w:t>0.30</w:t>
            </w:r>
          </w:p>
        </w:tc>
        <w:tc>
          <w:tcPr>
            <w:tcW w:w="1033" w:type="dxa"/>
            <w:vAlign w:val="center"/>
          </w:tcPr>
          <w:p w14:paraId="3CA588EF" w14:textId="77777777" w:rsidR="00AA4DF4" w:rsidRPr="00AA4DF4" w:rsidRDefault="00AA4DF4" w:rsidP="00AA4DF4">
            <w:pPr>
              <w:spacing w:after="0" w:line="240" w:lineRule="auto"/>
              <w:jc w:val="center"/>
              <w:rPr>
                <w:rFonts w:ascii="Times New Roman" w:eastAsia="Calibri" w:hAnsi="Times New Roman" w:cs="Times New Roman"/>
                <w:b/>
                <w:bCs/>
                <w:color w:val="000000"/>
                <w:sz w:val="22"/>
                <w:szCs w:val="22"/>
                <w14:ligatures w14:val="none"/>
              </w:rPr>
            </w:pPr>
            <w:r w:rsidRPr="00AA4DF4">
              <w:rPr>
                <w:rFonts w:ascii="Times New Roman" w:eastAsia="Calibri" w:hAnsi="Times New Roman" w:cs="Times New Roman"/>
                <w:b/>
                <w:bCs/>
                <w:color w:val="000000"/>
                <w:sz w:val="22"/>
                <w:szCs w:val="22"/>
                <w14:ligatures w14:val="none"/>
              </w:rPr>
              <w:t>0.33</w:t>
            </w:r>
          </w:p>
        </w:tc>
      </w:tr>
      <w:tr w:rsidR="00AA4DF4" w:rsidRPr="00AA4DF4" w14:paraId="0296A988" w14:textId="77777777" w:rsidTr="000979EE">
        <w:trPr>
          <w:jc w:val="center"/>
        </w:trPr>
        <w:tc>
          <w:tcPr>
            <w:tcW w:w="12123" w:type="dxa"/>
            <w:gridSpan w:val="19"/>
            <w:shd w:val="clear" w:color="auto" w:fill="auto"/>
          </w:tcPr>
          <w:p w14:paraId="018C68A1" w14:textId="77777777" w:rsidR="00AA4DF4" w:rsidRPr="00AA4DF4" w:rsidRDefault="00AA4DF4" w:rsidP="00AA4DF4">
            <w:pPr>
              <w:spacing w:after="0" w:line="240" w:lineRule="auto"/>
              <w:jc w:val="center"/>
              <w:rPr>
                <w:rFonts w:ascii="Times New Roman" w:eastAsia="Calibri" w:hAnsi="Times New Roman" w:cs="Times New Roman"/>
                <w:b/>
                <w:bCs/>
                <w:color w:val="000000"/>
                <w:sz w:val="22"/>
                <w:szCs w:val="22"/>
                <w14:ligatures w14:val="none"/>
              </w:rPr>
            </w:pPr>
          </w:p>
        </w:tc>
      </w:tr>
      <w:tr w:rsidR="00AA4DF4" w:rsidRPr="00AA4DF4" w14:paraId="09E31D74" w14:textId="77777777" w:rsidTr="000979EE">
        <w:trPr>
          <w:jc w:val="center"/>
        </w:trPr>
        <w:tc>
          <w:tcPr>
            <w:tcW w:w="846" w:type="dxa"/>
            <w:shd w:val="clear" w:color="auto" w:fill="auto"/>
          </w:tcPr>
          <w:p w14:paraId="68F26CFE" w14:textId="77777777" w:rsidR="00AA4DF4" w:rsidRPr="00AA4DF4" w:rsidRDefault="00AA4DF4" w:rsidP="00AA4DF4">
            <w:pPr>
              <w:spacing w:after="0" w:line="259" w:lineRule="auto"/>
              <w:jc w:val="center"/>
              <w:rPr>
                <w:rFonts w:ascii="Times New Roman" w:eastAsia="Calibri" w:hAnsi="Times New Roman" w:cs="Times New Roman"/>
                <w:color w:val="000000"/>
                <w:sz w:val="22"/>
                <w:szCs w:val="22"/>
                <w14:ligatures w14:val="none"/>
              </w:rPr>
            </w:pPr>
            <w:r w:rsidRPr="00AA4DF4">
              <w:rPr>
                <w:rFonts w:ascii="Times New Roman" w:eastAsia="Calibri" w:hAnsi="Times New Roman" w:cs="Times New Roman"/>
                <w:sz w:val="20"/>
                <w:szCs w:val="20"/>
                <w14:ligatures w14:val="none"/>
              </w:rPr>
              <w:t>‘t’ test</w:t>
            </w:r>
          </w:p>
        </w:tc>
        <w:tc>
          <w:tcPr>
            <w:tcW w:w="2268" w:type="dxa"/>
            <w:gridSpan w:val="4"/>
            <w:shd w:val="clear" w:color="auto" w:fill="auto"/>
          </w:tcPr>
          <w:p w14:paraId="374C4684" w14:textId="77777777" w:rsidR="00AA4DF4" w:rsidRPr="00AA4DF4" w:rsidRDefault="00AA4DF4" w:rsidP="00AA4DF4">
            <w:pPr>
              <w:spacing w:after="0" w:line="240" w:lineRule="auto"/>
              <w:jc w:val="center"/>
              <w:rPr>
                <w:rFonts w:ascii="Times New Roman" w:eastAsia="Calibri" w:hAnsi="Times New Roman" w:cs="Times New Roman"/>
                <w:sz w:val="22"/>
                <w:szCs w:val="22"/>
                <w14:ligatures w14:val="none"/>
              </w:rPr>
            </w:pPr>
            <w:r w:rsidRPr="00AA4DF4">
              <w:rPr>
                <w:rFonts w:ascii="Times New Roman" w:eastAsia="Calibri" w:hAnsi="Times New Roman" w:cs="Times New Roman"/>
                <w:sz w:val="22"/>
                <w:szCs w:val="22"/>
                <w14:ligatures w14:val="none"/>
              </w:rPr>
              <w:t xml:space="preserve">Suraj Unprotected v/s </w:t>
            </w:r>
          </w:p>
          <w:p w14:paraId="043A1950" w14:textId="77777777" w:rsidR="00AA4DF4" w:rsidRPr="00AA4DF4" w:rsidRDefault="00AA4DF4" w:rsidP="00AA4DF4">
            <w:pPr>
              <w:spacing w:after="0" w:line="259" w:lineRule="auto"/>
              <w:jc w:val="center"/>
              <w:rPr>
                <w:rFonts w:ascii="Times New Roman" w:eastAsia="Calibri" w:hAnsi="Times New Roman" w:cs="Times New Roman"/>
                <w:color w:val="000000"/>
                <w:sz w:val="22"/>
                <w:szCs w:val="22"/>
                <w14:ligatures w14:val="none"/>
              </w:rPr>
            </w:pPr>
            <w:r w:rsidRPr="00AA4DF4">
              <w:rPr>
                <w:rFonts w:ascii="Times New Roman" w:eastAsia="Calibri" w:hAnsi="Times New Roman" w:cs="Times New Roman"/>
                <w:sz w:val="22"/>
                <w:szCs w:val="22"/>
                <w14:ligatures w14:val="none"/>
              </w:rPr>
              <w:t>Suraj -Protected</w:t>
            </w:r>
          </w:p>
        </w:tc>
        <w:tc>
          <w:tcPr>
            <w:tcW w:w="850" w:type="dxa"/>
            <w:gridSpan w:val="2"/>
            <w:shd w:val="clear" w:color="auto" w:fill="auto"/>
          </w:tcPr>
          <w:p w14:paraId="43E9BFFE" w14:textId="77777777" w:rsidR="00AA4DF4" w:rsidRPr="00AA4DF4" w:rsidRDefault="00AA4DF4" w:rsidP="00AA4DF4">
            <w:pPr>
              <w:spacing w:after="0" w:line="259" w:lineRule="auto"/>
              <w:jc w:val="center"/>
              <w:rPr>
                <w:rFonts w:ascii="Times New Roman" w:eastAsia="Calibri" w:hAnsi="Times New Roman" w:cs="Times New Roman"/>
                <w:color w:val="000000"/>
                <w:sz w:val="22"/>
                <w:szCs w:val="22"/>
                <w14:ligatures w14:val="none"/>
              </w:rPr>
            </w:pPr>
            <w:r w:rsidRPr="00AA4DF4">
              <w:rPr>
                <w:rFonts w:ascii="Times New Roman" w:eastAsia="Calibri" w:hAnsi="Times New Roman" w:cs="Times New Roman"/>
                <w:color w:val="000000"/>
                <w:sz w:val="22"/>
                <w:szCs w:val="22"/>
                <w14:ligatures w14:val="none"/>
              </w:rPr>
              <w:t>10.32*</w:t>
            </w:r>
          </w:p>
          <w:p w14:paraId="79775A5F" w14:textId="77777777" w:rsidR="00AA4DF4" w:rsidRPr="00AA4DF4" w:rsidRDefault="00AA4DF4" w:rsidP="00AA4DF4">
            <w:pPr>
              <w:spacing w:after="0" w:line="259" w:lineRule="auto"/>
              <w:jc w:val="center"/>
              <w:rPr>
                <w:rFonts w:ascii="Times New Roman" w:eastAsia="Calibri" w:hAnsi="Times New Roman" w:cs="Times New Roman"/>
                <w:color w:val="000000"/>
                <w:sz w:val="22"/>
                <w:szCs w:val="22"/>
                <w14:ligatures w14:val="none"/>
              </w:rPr>
            </w:pPr>
          </w:p>
        </w:tc>
        <w:tc>
          <w:tcPr>
            <w:tcW w:w="2552" w:type="dxa"/>
            <w:gridSpan w:val="4"/>
            <w:shd w:val="clear" w:color="auto" w:fill="auto"/>
          </w:tcPr>
          <w:p w14:paraId="72D2EC50" w14:textId="77777777" w:rsidR="00AA4DF4" w:rsidRPr="00AA4DF4" w:rsidRDefault="00AA4DF4" w:rsidP="00AA4DF4">
            <w:pPr>
              <w:spacing w:after="0" w:line="259" w:lineRule="auto"/>
              <w:jc w:val="center"/>
              <w:rPr>
                <w:rFonts w:ascii="Times New Roman" w:eastAsia="Calibri" w:hAnsi="Times New Roman" w:cs="Times New Roman"/>
                <w:color w:val="000000"/>
                <w:sz w:val="22"/>
                <w:szCs w:val="22"/>
                <w14:ligatures w14:val="none"/>
              </w:rPr>
            </w:pPr>
            <w:r w:rsidRPr="00AA4DF4">
              <w:rPr>
                <w:rFonts w:ascii="Times New Roman" w:eastAsia="Calibri" w:hAnsi="Times New Roman" w:cs="Times New Roman"/>
                <w:sz w:val="22"/>
                <w:szCs w:val="22"/>
                <w14:ligatures w14:val="none"/>
              </w:rPr>
              <w:t>Suraj Unprotected v/s RCH 2 BG II Unprotected</w:t>
            </w:r>
          </w:p>
        </w:tc>
        <w:tc>
          <w:tcPr>
            <w:tcW w:w="992" w:type="dxa"/>
            <w:gridSpan w:val="2"/>
            <w:shd w:val="clear" w:color="auto" w:fill="auto"/>
          </w:tcPr>
          <w:p w14:paraId="20C0B85E" w14:textId="77777777" w:rsidR="00AA4DF4" w:rsidRPr="00AA4DF4" w:rsidRDefault="00AA4DF4" w:rsidP="00AA4DF4">
            <w:pPr>
              <w:spacing w:after="0" w:line="259" w:lineRule="auto"/>
              <w:jc w:val="center"/>
              <w:rPr>
                <w:rFonts w:ascii="Times New Roman" w:eastAsia="Calibri" w:hAnsi="Times New Roman" w:cs="Times New Roman"/>
                <w:color w:val="000000"/>
                <w:sz w:val="22"/>
                <w:szCs w:val="22"/>
                <w14:ligatures w14:val="none"/>
              </w:rPr>
            </w:pPr>
            <w:r w:rsidRPr="00AA4DF4">
              <w:rPr>
                <w:rFonts w:ascii="Times New Roman" w:eastAsia="Calibri" w:hAnsi="Times New Roman" w:cs="Times New Roman"/>
                <w:color w:val="000000"/>
                <w:sz w:val="22"/>
                <w:szCs w:val="22"/>
                <w14:ligatures w14:val="none"/>
              </w:rPr>
              <w:t>3.42*</w:t>
            </w:r>
          </w:p>
          <w:p w14:paraId="1C6DB901" w14:textId="77777777" w:rsidR="00AA4DF4" w:rsidRPr="00AA4DF4" w:rsidRDefault="00AA4DF4" w:rsidP="00AA4DF4">
            <w:pPr>
              <w:spacing w:after="0" w:line="259" w:lineRule="auto"/>
              <w:jc w:val="center"/>
              <w:rPr>
                <w:rFonts w:ascii="Times New Roman" w:eastAsia="Calibri" w:hAnsi="Times New Roman" w:cs="Times New Roman"/>
                <w:color w:val="000000"/>
                <w:sz w:val="22"/>
                <w:szCs w:val="22"/>
                <w14:ligatures w14:val="none"/>
              </w:rPr>
            </w:pPr>
          </w:p>
        </w:tc>
        <w:tc>
          <w:tcPr>
            <w:tcW w:w="2874" w:type="dxa"/>
            <w:gridSpan w:val="4"/>
            <w:shd w:val="clear" w:color="auto" w:fill="auto"/>
          </w:tcPr>
          <w:p w14:paraId="385F2073" w14:textId="77777777" w:rsidR="00AA4DF4" w:rsidRPr="00AA4DF4" w:rsidRDefault="00AA4DF4" w:rsidP="00AA4DF4">
            <w:pPr>
              <w:spacing w:after="0" w:line="259" w:lineRule="auto"/>
              <w:jc w:val="center"/>
              <w:rPr>
                <w:rFonts w:ascii="Times New Roman" w:eastAsia="Calibri" w:hAnsi="Times New Roman" w:cs="Times New Roman"/>
                <w:color w:val="000000"/>
                <w:sz w:val="22"/>
                <w:szCs w:val="22"/>
                <w14:ligatures w14:val="none"/>
              </w:rPr>
            </w:pPr>
            <w:r w:rsidRPr="00AA4DF4">
              <w:rPr>
                <w:rFonts w:ascii="Times New Roman" w:eastAsia="Calibri" w:hAnsi="Times New Roman" w:cs="Times New Roman"/>
                <w:sz w:val="22"/>
                <w:szCs w:val="22"/>
                <w14:ligatures w14:val="none"/>
              </w:rPr>
              <w:t>RCH 2 BG II Unprotected v/s RCH 2 BG II Protected</w:t>
            </w:r>
          </w:p>
        </w:tc>
        <w:tc>
          <w:tcPr>
            <w:tcW w:w="1741" w:type="dxa"/>
            <w:gridSpan w:val="2"/>
            <w:shd w:val="clear" w:color="auto" w:fill="auto"/>
          </w:tcPr>
          <w:p w14:paraId="346CA163" w14:textId="77777777" w:rsidR="00AA4DF4" w:rsidRPr="00AA4DF4" w:rsidRDefault="00AA4DF4" w:rsidP="00AA4DF4">
            <w:pPr>
              <w:spacing w:after="0" w:line="259" w:lineRule="auto"/>
              <w:jc w:val="center"/>
              <w:rPr>
                <w:rFonts w:ascii="Times New Roman" w:eastAsia="Calibri" w:hAnsi="Times New Roman" w:cs="Times New Roman"/>
                <w:color w:val="000000"/>
                <w:sz w:val="22"/>
                <w:szCs w:val="22"/>
                <w14:ligatures w14:val="none"/>
              </w:rPr>
            </w:pPr>
            <w:r w:rsidRPr="00AA4DF4">
              <w:rPr>
                <w:rFonts w:ascii="Times New Roman" w:eastAsia="Calibri" w:hAnsi="Times New Roman" w:cs="Times New Roman"/>
                <w:color w:val="000000"/>
                <w:sz w:val="22"/>
                <w:szCs w:val="22"/>
                <w14:ligatures w14:val="none"/>
              </w:rPr>
              <w:t>2.82*</w:t>
            </w:r>
          </w:p>
          <w:p w14:paraId="467822FD" w14:textId="77777777" w:rsidR="00AA4DF4" w:rsidRPr="00AA4DF4" w:rsidRDefault="00AA4DF4" w:rsidP="00AA4DF4">
            <w:pPr>
              <w:spacing w:after="0" w:line="259" w:lineRule="auto"/>
              <w:jc w:val="center"/>
              <w:rPr>
                <w:rFonts w:ascii="Times New Roman" w:eastAsia="Calibri" w:hAnsi="Times New Roman" w:cs="Times New Roman"/>
                <w:color w:val="000000"/>
                <w:sz w:val="22"/>
                <w:szCs w:val="22"/>
                <w14:ligatures w14:val="none"/>
              </w:rPr>
            </w:pPr>
          </w:p>
        </w:tc>
      </w:tr>
    </w:tbl>
    <w:p w14:paraId="68EDA0F0" w14:textId="77777777" w:rsidR="00AA4DF4" w:rsidRPr="00AA4DF4" w:rsidRDefault="00AA4DF4" w:rsidP="00AA4DF4">
      <w:pPr>
        <w:spacing w:after="0" w:line="240" w:lineRule="auto"/>
        <w:ind w:left="720"/>
        <w:rPr>
          <w:rFonts w:ascii="Times New Roman" w:eastAsia="Calibri" w:hAnsi="Times New Roman" w:cs="Times New Roman"/>
          <w:b/>
          <w:bCs/>
          <w14:ligatures w14:val="none"/>
        </w:rPr>
      </w:pPr>
    </w:p>
    <w:p w14:paraId="7F44010F" w14:textId="77777777" w:rsidR="00AA4DF4" w:rsidRPr="00AA4DF4" w:rsidRDefault="00AA4DF4" w:rsidP="00AA4DF4">
      <w:pPr>
        <w:spacing w:after="0" w:line="240" w:lineRule="auto"/>
        <w:ind w:left="720"/>
        <w:rPr>
          <w:rFonts w:ascii="Times New Roman" w:eastAsia="Calibri" w:hAnsi="Times New Roman" w:cs="Times New Roman"/>
          <w:b/>
          <w:bCs/>
          <w14:ligatures w14:val="none"/>
        </w:rPr>
      </w:pPr>
    </w:p>
    <w:p w14:paraId="6EE98F89" w14:textId="77777777" w:rsidR="00AA4DF4" w:rsidRPr="00AA4DF4" w:rsidRDefault="00AA4DF4" w:rsidP="00AA4DF4">
      <w:pPr>
        <w:spacing w:after="0" w:line="240" w:lineRule="auto"/>
        <w:ind w:left="720"/>
        <w:rPr>
          <w:rFonts w:ascii="Times New Roman" w:eastAsia="Calibri" w:hAnsi="Times New Roman" w:cs="Times New Roman"/>
          <w:b/>
          <w:bCs/>
          <w14:ligatures w14:val="none"/>
        </w:rPr>
        <w:sectPr w:rsidR="00AA4DF4" w:rsidRPr="00AA4DF4" w:rsidSect="00AA4DF4">
          <w:pgSz w:w="16838" w:h="11906" w:orient="landscape"/>
          <w:pgMar w:top="1440" w:right="1440" w:bottom="1440" w:left="2160" w:header="709" w:footer="709" w:gutter="0"/>
          <w:cols w:space="708"/>
          <w:docGrid w:linePitch="360"/>
        </w:sectPr>
      </w:pPr>
    </w:p>
    <w:p w14:paraId="11347AFA" w14:textId="77777777" w:rsidR="00AA4DF4" w:rsidRPr="00AA4DF4" w:rsidRDefault="00AA4DF4" w:rsidP="00AA4DF4">
      <w:pPr>
        <w:spacing w:before="100" w:beforeAutospacing="1" w:after="100" w:afterAutospacing="1" w:line="240" w:lineRule="auto"/>
        <w:rPr>
          <w:rFonts w:ascii="Times New Roman" w:eastAsia="Calibri" w:hAnsi="Times New Roman" w:cs="Times New Roman"/>
          <w:b/>
          <w:bCs/>
          <w:kern w:val="0"/>
          <w:lang w:eastAsia="en-IN"/>
          <w14:ligatures w14:val="none"/>
        </w:rPr>
      </w:pPr>
      <w:r w:rsidRPr="00AA4DF4">
        <w:rPr>
          <w:rFonts w:ascii="Times New Roman" w:eastAsia="Times New Roman" w:hAnsi="Times New Roman" w:cs="Times New Roman"/>
          <w:noProof/>
          <w:kern w:val="0"/>
          <w:lang w:eastAsia="en-IN"/>
          <w14:ligatures w14:val="none"/>
        </w:rPr>
        <w:lastRenderedPageBreak/>
        <w:drawing>
          <wp:inline distT="0" distB="0" distL="0" distR="0" wp14:anchorId="0314D71E" wp14:editId="518D455B">
            <wp:extent cx="4793226" cy="1887397"/>
            <wp:effectExtent l="0" t="0" r="7620" b="0"/>
            <wp:docPr id="946201734" name="Picture 946201734" descr="A graph showing the growth of a number of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201734" name="Picture 946201734" descr="A graph showing the growth of a number of people&#10;&#10;AI-generated content may be incorrect."/>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7217"/>
                    <a:stretch/>
                  </pic:blipFill>
                  <pic:spPr bwMode="auto">
                    <a:xfrm>
                      <a:off x="0" y="0"/>
                      <a:ext cx="4834061" cy="1903477"/>
                    </a:xfrm>
                    <a:prstGeom prst="rect">
                      <a:avLst/>
                    </a:prstGeom>
                    <a:noFill/>
                    <a:ln>
                      <a:noFill/>
                    </a:ln>
                    <a:extLst>
                      <a:ext uri="{53640926-AAD7-44D8-BBD7-CCE9431645EC}">
                        <a14:shadowObscured xmlns:a14="http://schemas.microsoft.com/office/drawing/2010/main"/>
                      </a:ext>
                    </a:extLst>
                  </pic:spPr>
                </pic:pic>
              </a:graphicData>
            </a:graphic>
          </wp:inline>
        </w:drawing>
      </w:r>
    </w:p>
    <w:p w14:paraId="255E7435" w14:textId="3E9743FE" w:rsidR="00AA4DF4" w:rsidRPr="00AA4DF4" w:rsidRDefault="00AA4DF4" w:rsidP="00AA4DF4">
      <w:pPr>
        <w:spacing w:before="100" w:beforeAutospacing="1" w:after="100" w:afterAutospacing="1" w:line="240" w:lineRule="auto"/>
        <w:rPr>
          <w:rFonts w:ascii="Times New Roman" w:eastAsia="Times New Roman" w:hAnsi="Times New Roman" w:cs="Times New Roman"/>
          <w:kern w:val="0"/>
          <w:lang w:eastAsia="en-IN"/>
          <w14:ligatures w14:val="none"/>
        </w:rPr>
      </w:pPr>
      <w:r w:rsidRPr="00AA4DF4">
        <w:rPr>
          <w:rFonts w:ascii="Times New Roman" w:eastAsia="Calibri" w:hAnsi="Times New Roman" w:cs="Times New Roman"/>
          <w:b/>
          <w:bCs/>
          <w:kern w:val="0"/>
          <w:lang w:eastAsia="en-IN"/>
          <w14:ligatures w14:val="none"/>
        </w:rPr>
        <w:t xml:space="preserve">Fig </w:t>
      </w:r>
      <w:r w:rsidR="00D90E79">
        <w:rPr>
          <w:rFonts w:ascii="Times New Roman" w:eastAsia="Calibri" w:hAnsi="Times New Roman" w:cs="Times New Roman"/>
          <w:b/>
          <w:bCs/>
          <w:kern w:val="0"/>
          <w:lang w:eastAsia="en-IN"/>
          <w14:ligatures w14:val="none"/>
        </w:rPr>
        <w:t>3</w:t>
      </w:r>
      <w:r w:rsidRPr="00AA4DF4">
        <w:rPr>
          <w:rFonts w:ascii="Times New Roman" w:eastAsia="Calibri" w:hAnsi="Times New Roman" w:cs="Times New Roman"/>
          <w:b/>
          <w:bCs/>
          <w:kern w:val="0"/>
          <w:lang w:eastAsia="en-IN"/>
          <w14:ligatures w14:val="none"/>
        </w:rPr>
        <w:t xml:space="preserve">: Occurrence of spiders in RCH 2 BG II and Suraj (protected and    </w:t>
      </w:r>
      <w:r w:rsidRPr="00AA4DF4">
        <w:rPr>
          <w:rFonts w:ascii="Times New Roman" w:eastAsia="Calibri" w:hAnsi="Times New Roman" w:cs="Times New Roman"/>
          <w:b/>
          <w:bCs/>
          <w:kern w:val="0"/>
          <w:lang w:eastAsia="en-IN"/>
          <w14:ligatures w14:val="none"/>
        </w:rPr>
        <w:br/>
        <w:t xml:space="preserve">              unprotected) at MCRS, Surat during </w:t>
      </w:r>
      <w:r w:rsidRPr="00AA4DF4">
        <w:rPr>
          <w:rFonts w:ascii="Times New Roman" w:eastAsia="Calibri" w:hAnsi="Times New Roman" w:cs="Times New Roman"/>
          <w:b/>
          <w:bCs/>
          <w:i/>
          <w:iCs/>
          <w:kern w:val="0"/>
          <w:lang w:eastAsia="en-IN"/>
          <w14:ligatures w14:val="none"/>
        </w:rPr>
        <w:t xml:space="preserve">Kharif </w:t>
      </w:r>
      <w:r w:rsidRPr="00AA4DF4">
        <w:rPr>
          <w:rFonts w:ascii="Times New Roman" w:eastAsia="Calibri" w:hAnsi="Times New Roman" w:cs="Times New Roman"/>
          <w:b/>
          <w:bCs/>
          <w:kern w:val="0"/>
          <w:lang w:eastAsia="en-IN"/>
          <w14:ligatures w14:val="none"/>
        </w:rPr>
        <w:t>2023-24 and 2024-25</w:t>
      </w:r>
    </w:p>
    <w:p w14:paraId="339CCF40" w14:textId="77777777" w:rsidR="00AA4DF4" w:rsidRPr="00AA4DF4" w:rsidRDefault="00AA4DF4" w:rsidP="00AA4DF4">
      <w:pPr>
        <w:spacing w:after="0" w:line="240" w:lineRule="auto"/>
        <w:ind w:left="720"/>
        <w:rPr>
          <w:rFonts w:ascii="Times New Roman" w:eastAsia="Calibri" w:hAnsi="Times New Roman" w:cs="Times New Roman"/>
          <w:b/>
          <w:bCs/>
          <w14:ligatures w14:val="none"/>
        </w:rPr>
      </w:pPr>
    </w:p>
    <w:p w14:paraId="21C7945B" w14:textId="77777777" w:rsidR="00AA4DF4" w:rsidRPr="00AA4DF4" w:rsidRDefault="00AA4DF4" w:rsidP="00AA4DF4">
      <w:pPr>
        <w:spacing w:before="100" w:beforeAutospacing="1" w:after="100" w:afterAutospacing="1" w:line="240" w:lineRule="auto"/>
        <w:rPr>
          <w:rFonts w:ascii="Times New Roman" w:eastAsia="Times New Roman" w:hAnsi="Times New Roman" w:cs="Times New Roman"/>
          <w:kern w:val="0"/>
          <w:lang w:eastAsia="en-IN"/>
          <w14:ligatures w14:val="none"/>
        </w:rPr>
      </w:pPr>
      <w:r w:rsidRPr="00AA4DF4">
        <w:rPr>
          <w:rFonts w:ascii="Times New Roman" w:eastAsia="Times New Roman" w:hAnsi="Times New Roman" w:cs="Times New Roman"/>
          <w:noProof/>
          <w:kern w:val="0"/>
          <w:lang w:eastAsia="en-IN"/>
          <w14:ligatures w14:val="none"/>
        </w:rPr>
        <w:drawing>
          <wp:inline distT="0" distB="0" distL="0" distR="0" wp14:anchorId="33AA9B63" wp14:editId="331801F4">
            <wp:extent cx="4911213" cy="2148712"/>
            <wp:effectExtent l="0" t="0" r="3810" b="4445"/>
            <wp:docPr id="658605507" name="Picture 1" descr="A graph with a line and a green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605507" name="Picture 1" descr="A graph with a line and a green line&#10;&#10;AI-generated content may be incorrect."/>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1739"/>
                    <a:stretch/>
                  </pic:blipFill>
                  <pic:spPr bwMode="auto">
                    <a:xfrm>
                      <a:off x="0" y="0"/>
                      <a:ext cx="4948359" cy="2164964"/>
                    </a:xfrm>
                    <a:prstGeom prst="rect">
                      <a:avLst/>
                    </a:prstGeom>
                    <a:noFill/>
                    <a:ln>
                      <a:noFill/>
                    </a:ln>
                    <a:extLst>
                      <a:ext uri="{53640926-AAD7-44D8-BBD7-CCE9431645EC}">
                        <a14:shadowObscured xmlns:a14="http://schemas.microsoft.com/office/drawing/2010/main"/>
                      </a:ext>
                    </a:extLst>
                  </pic:spPr>
                </pic:pic>
              </a:graphicData>
            </a:graphic>
          </wp:inline>
        </w:drawing>
      </w:r>
    </w:p>
    <w:p w14:paraId="00933331" w14:textId="4C184ED3" w:rsidR="00AA4DF4" w:rsidRPr="00AA4DF4" w:rsidRDefault="00AA4DF4" w:rsidP="00AA4DF4">
      <w:pPr>
        <w:spacing w:after="120" w:line="240" w:lineRule="auto"/>
        <w:rPr>
          <w:rFonts w:ascii="Times New Roman" w:eastAsia="Calibri" w:hAnsi="Times New Roman" w:cs="Times New Roman"/>
          <w:b/>
          <w:bCs/>
          <w14:ligatures w14:val="none"/>
        </w:rPr>
      </w:pPr>
      <w:r w:rsidRPr="00AA4DF4">
        <w:rPr>
          <w:rFonts w:ascii="Times New Roman" w:eastAsia="Calibri" w:hAnsi="Times New Roman" w:cs="Times New Roman"/>
          <w:b/>
          <w:bCs/>
          <w14:ligatures w14:val="none"/>
        </w:rPr>
        <w:t xml:space="preserve">Fig 4.: Occurrence of spiders in cotton fields of RCH 2 BG II and Suraj    </w:t>
      </w:r>
      <w:r w:rsidRPr="00AA4DF4">
        <w:rPr>
          <w:rFonts w:ascii="Times New Roman" w:eastAsia="Calibri" w:hAnsi="Times New Roman" w:cs="Times New Roman"/>
          <w:b/>
          <w:bCs/>
          <w14:ligatures w14:val="none"/>
        </w:rPr>
        <w:br/>
        <w:t xml:space="preserve">          </w:t>
      </w:r>
      <w:proofErr w:type="gramStart"/>
      <w:r w:rsidRPr="00AA4DF4">
        <w:rPr>
          <w:rFonts w:ascii="Times New Roman" w:eastAsia="Calibri" w:hAnsi="Times New Roman" w:cs="Times New Roman"/>
          <w:b/>
          <w:bCs/>
          <w14:ligatures w14:val="none"/>
        </w:rPr>
        <w:t xml:space="preserve">   (</w:t>
      </w:r>
      <w:proofErr w:type="gramEnd"/>
      <w:r w:rsidRPr="00AA4DF4">
        <w:rPr>
          <w:rFonts w:ascii="Times New Roman" w:eastAsia="Calibri" w:hAnsi="Times New Roman" w:cs="Times New Roman"/>
          <w:b/>
          <w:bCs/>
          <w14:ligatures w14:val="none"/>
        </w:rPr>
        <w:t xml:space="preserve">unprotected) at MCRS, Surat during </w:t>
      </w:r>
      <w:r w:rsidRPr="00AA4DF4">
        <w:rPr>
          <w:rFonts w:ascii="Times New Roman" w:eastAsia="Calibri" w:hAnsi="Times New Roman" w:cs="Times New Roman"/>
          <w:b/>
          <w:bCs/>
          <w:i/>
          <w:iCs/>
          <w14:ligatures w14:val="none"/>
        </w:rPr>
        <w:t xml:space="preserve">Kharif </w:t>
      </w:r>
      <w:r w:rsidRPr="00AA4DF4">
        <w:rPr>
          <w:rFonts w:ascii="Times New Roman" w:eastAsia="Calibri" w:hAnsi="Times New Roman" w:cs="Times New Roman"/>
          <w:b/>
          <w:bCs/>
          <w14:ligatures w14:val="none"/>
        </w:rPr>
        <w:t>2023-24 and 2024-25</w:t>
      </w:r>
    </w:p>
    <w:p w14:paraId="2A1F80E5" w14:textId="77777777" w:rsidR="00AA4DF4" w:rsidRPr="00AA4DF4" w:rsidRDefault="00AA4DF4" w:rsidP="00AA4DF4">
      <w:pPr>
        <w:spacing w:after="0" w:line="240" w:lineRule="auto"/>
        <w:ind w:left="720"/>
        <w:rPr>
          <w:rFonts w:ascii="Times New Roman" w:eastAsia="Calibri" w:hAnsi="Times New Roman" w:cs="Times New Roman"/>
          <w:b/>
          <w:bCs/>
          <w14:ligatures w14:val="none"/>
        </w:rPr>
      </w:pPr>
    </w:p>
    <w:p w14:paraId="3D552C13" w14:textId="77777777" w:rsidR="00553A18" w:rsidRDefault="00553A18" w:rsidP="00AA4DF4">
      <w:pPr>
        <w:spacing w:after="240" w:line="360" w:lineRule="auto"/>
        <w:ind w:firstLine="720"/>
        <w:jc w:val="both"/>
        <w:rPr>
          <w:rFonts w:ascii="Times New Roman" w:eastAsia="Calibri" w:hAnsi="Times New Roman" w:cs="Times New Roman"/>
          <w14:ligatures w14:val="none"/>
        </w:rPr>
        <w:sectPr w:rsidR="00553A18" w:rsidSect="00AA4DF4">
          <w:pgSz w:w="11906" w:h="16838"/>
          <w:pgMar w:top="1440" w:right="1440" w:bottom="2160" w:left="2160" w:header="706" w:footer="706" w:gutter="0"/>
          <w:cols w:space="708"/>
          <w:docGrid w:linePitch="360"/>
        </w:sectPr>
      </w:pPr>
    </w:p>
    <w:p w14:paraId="15A09D79" w14:textId="2C6A2FA2" w:rsidR="00AA4DF4" w:rsidRPr="00AA4DF4" w:rsidRDefault="00AA4DF4" w:rsidP="00AA4DF4">
      <w:pPr>
        <w:spacing w:after="240" w:line="360" w:lineRule="auto"/>
        <w:ind w:firstLine="720"/>
        <w:jc w:val="both"/>
        <w:rPr>
          <w:rFonts w:ascii="Times New Roman" w:eastAsia="Calibri" w:hAnsi="Times New Roman" w:cs="Times New Roman"/>
          <w:b/>
          <w:bCs/>
          <w14:ligatures w14:val="none"/>
        </w:rPr>
      </w:pPr>
      <w:r w:rsidRPr="00AA4DF4">
        <w:rPr>
          <w:rFonts w:ascii="Times New Roman" w:eastAsia="Calibri" w:hAnsi="Times New Roman" w:cs="Times New Roman"/>
          <w14:ligatures w14:val="none"/>
        </w:rPr>
        <w:t xml:space="preserve">The SMW-wise comparative analysis of spider population per plant under RCH 2 BG II (Protected and Unprotected) and Suraj (Protected and Unprotected), during the </w:t>
      </w:r>
      <w:r w:rsidRPr="00AA4DF4">
        <w:rPr>
          <w:rFonts w:ascii="Times New Roman" w:eastAsia="Calibri" w:hAnsi="Times New Roman" w:cs="Times New Roman"/>
          <w:i/>
          <w:iCs/>
          <w14:ligatures w14:val="none"/>
        </w:rPr>
        <w:t>Kharif</w:t>
      </w:r>
      <w:r w:rsidRPr="00AA4DF4">
        <w:rPr>
          <w:rFonts w:ascii="Times New Roman" w:eastAsia="Calibri" w:hAnsi="Times New Roman" w:cs="Times New Roman"/>
          <w14:ligatures w14:val="none"/>
        </w:rPr>
        <w:t xml:space="preserve"> season of 2023–2024, is presented in Figure</w:t>
      </w:r>
      <w:r w:rsidR="00481CEF">
        <w:rPr>
          <w:rFonts w:ascii="Times New Roman" w:eastAsia="Calibri" w:hAnsi="Times New Roman" w:cs="Times New Roman"/>
          <w14:ligatures w14:val="none"/>
        </w:rPr>
        <w:t xml:space="preserve"> 2</w:t>
      </w:r>
      <w:r w:rsidRPr="00AA4DF4">
        <w:rPr>
          <w:rFonts w:ascii="Times New Roman" w:eastAsia="Calibri" w:hAnsi="Times New Roman" w:cs="Times New Roman"/>
          <w14:ligatures w14:val="none"/>
        </w:rPr>
        <w:t xml:space="preserve">. The data revealed distinct differences in predator buildup based on varietal and protection status. The spider </w:t>
      </w:r>
      <w:r w:rsidRPr="00AA4DF4">
        <w:rPr>
          <w:rFonts w:ascii="Times New Roman" w:eastAsia="Calibri" w:hAnsi="Times New Roman" w:cs="Times New Roman"/>
          <w14:ligatures w14:val="none"/>
        </w:rPr>
        <w:t>populations increased progressively from SMW 29 across all treatments, reaching their peak between SMW 46 and 50, coinciding with the crop’s reproductive phase. The unprotected Suraj plots recorded the highest spider incidence, peaking at approximately 1.20 spiders/plant in 48</w:t>
      </w:r>
      <w:r w:rsidRPr="00AA4DF4">
        <w:rPr>
          <w:rFonts w:ascii="Times New Roman" w:eastAsia="Calibri" w:hAnsi="Times New Roman" w:cs="Times New Roman"/>
          <w:vertAlign w:val="superscript"/>
          <w14:ligatures w14:val="none"/>
        </w:rPr>
        <w:t>th</w:t>
      </w:r>
      <w:r w:rsidRPr="00AA4DF4">
        <w:rPr>
          <w:rFonts w:ascii="Times New Roman" w:eastAsia="Calibri" w:hAnsi="Times New Roman" w:cs="Times New Roman"/>
          <w14:ligatures w14:val="none"/>
        </w:rPr>
        <w:t xml:space="preserve"> SMW, followed closely by RCH 2 BG II </w:t>
      </w:r>
      <w:r w:rsidRPr="00AA4DF4">
        <w:rPr>
          <w:rFonts w:ascii="Times New Roman" w:eastAsia="Calibri" w:hAnsi="Times New Roman" w:cs="Times New Roman"/>
          <w14:ligatures w14:val="none"/>
        </w:rPr>
        <w:lastRenderedPageBreak/>
        <w:t>Unprotected, which peaked slightly earlier. The protected plots of both RCH 2 BG II and Suraj showed lower predator abundance, likely due to the application of insecticides reducing not only pest populations but also natural enemies like spiders. The RCH 2 BG II protected plots recorded the lowest spider population throughout the season, starting at ~0.20 spiders/plant in SMW 29 and peaking modestly toward the end of the season. The paired t-tests performed to compare the treatment effects on spider abundance revealed that there exists a significant difference in spider population between Suraj unprotected and Suraj protected (10.32*), RCH 2 BG II Unprotected and RCH 2 BG II protected (2.82*) and Suraj unprotected vs RCH 2 BG II unprotected (3.42*)</w:t>
      </w:r>
      <w:r w:rsidR="00481CEF">
        <w:rPr>
          <w:rFonts w:ascii="Times New Roman" w:eastAsia="Calibri" w:hAnsi="Times New Roman" w:cs="Times New Roman"/>
          <w14:ligatures w14:val="none"/>
        </w:rPr>
        <w:t xml:space="preserve"> as presented in Table </w:t>
      </w:r>
      <w:r w:rsidR="00D90E79">
        <w:rPr>
          <w:rFonts w:ascii="Times New Roman" w:eastAsia="Calibri" w:hAnsi="Times New Roman" w:cs="Times New Roman"/>
          <w14:ligatures w14:val="none"/>
        </w:rPr>
        <w:t>3</w:t>
      </w:r>
      <w:r w:rsidR="00481CEF">
        <w:rPr>
          <w:rFonts w:ascii="Times New Roman" w:eastAsia="Calibri" w:hAnsi="Times New Roman" w:cs="Times New Roman"/>
          <w14:ligatures w14:val="none"/>
        </w:rPr>
        <w:t xml:space="preserve"> and fig</w:t>
      </w:r>
      <w:r w:rsidR="00481CEF" w:rsidRPr="00AA4DF4">
        <w:rPr>
          <w:rFonts w:ascii="Times New Roman" w:eastAsia="Calibri" w:hAnsi="Times New Roman" w:cs="Times New Roman"/>
          <w14:ligatures w14:val="none"/>
        </w:rPr>
        <w:t>.</w:t>
      </w:r>
      <w:r w:rsidR="00481CEF">
        <w:rPr>
          <w:rFonts w:ascii="Times New Roman" w:eastAsia="Calibri" w:hAnsi="Times New Roman" w:cs="Times New Roman"/>
          <w14:ligatures w14:val="none"/>
        </w:rPr>
        <w:t xml:space="preserve"> 3 and 4</w:t>
      </w:r>
      <w:r w:rsidRPr="00AA4DF4">
        <w:rPr>
          <w:rFonts w:ascii="Times New Roman" w:eastAsia="Calibri" w:hAnsi="Times New Roman" w:cs="Times New Roman"/>
          <w14:ligatures w14:val="none"/>
        </w:rPr>
        <w:t>. These results indicate that unprotected non-</w:t>
      </w:r>
      <w:proofErr w:type="spellStart"/>
      <w:r w:rsidRPr="00AA4DF4">
        <w:rPr>
          <w:rFonts w:ascii="Times New Roman" w:eastAsia="Calibri" w:hAnsi="Times New Roman" w:cs="Times New Roman"/>
          <w:i/>
          <w:iCs/>
          <w14:ligatures w14:val="none"/>
        </w:rPr>
        <w:t>Bt</w:t>
      </w:r>
      <w:proofErr w:type="spellEnd"/>
      <w:r w:rsidRPr="00AA4DF4">
        <w:rPr>
          <w:rFonts w:ascii="Times New Roman" w:eastAsia="Calibri" w:hAnsi="Times New Roman" w:cs="Times New Roman"/>
          <w14:ligatures w14:val="none"/>
        </w:rPr>
        <w:t xml:space="preserve"> (Suraj) cotton supports the highest spider diversity and density, followed by </w:t>
      </w:r>
      <w:proofErr w:type="spellStart"/>
      <w:r w:rsidRPr="00AA4DF4">
        <w:rPr>
          <w:rFonts w:ascii="Times New Roman" w:eastAsia="Calibri" w:hAnsi="Times New Roman" w:cs="Times New Roman"/>
          <w:i/>
          <w:iCs/>
          <w14:ligatures w14:val="none"/>
        </w:rPr>
        <w:t>Bt</w:t>
      </w:r>
      <w:proofErr w:type="spellEnd"/>
      <w:r w:rsidRPr="00AA4DF4">
        <w:rPr>
          <w:rFonts w:ascii="Times New Roman" w:eastAsia="Calibri" w:hAnsi="Times New Roman" w:cs="Times New Roman"/>
          <w14:ligatures w14:val="none"/>
        </w:rPr>
        <w:t xml:space="preserve"> unprotected fields, while protected plots suppress spider buildup due to chemical interventions. </w:t>
      </w:r>
    </w:p>
    <w:p w14:paraId="4DC5E67D" w14:textId="067D5A80" w:rsidR="00AA4DF4" w:rsidRPr="00186D9D" w:rsidRDefault="00AA4DF4" w:rsidP="000D5BB4">
      <w:pPr>
        <w:pStyle w:val="ListParagraph"/>
        <w:numPr>
          <w:ilvl w:val="1"/>
          <w:numId w:val="21"/>
        </w:numPr>
        <w:spacing w:line="360" w:lineRule="auto"/>
        <w:ind w:left="567" w:hanging="567"/>
        <w:rPr>
          <w:rFonts w:ascii="Times New Roman" w:eastAsia="Calibri" w:hAnsi="Times New Roman" w:cs="Shruti"/>
          <w:b/>
          <w:bCs/>
        </w:rPr>
      </w:pPr>
      <w:r w:rsidRPr="00186D9D">
        <w:rPr>
          <w:rFonts w:ascii="Times New Roman" w:eastAsia="Calibri" w:hAnsi="Times New Roman" w:cs="Shruti"/>
          <w:b/>
          <w:bCs/>
        </w:rPr>
        <w:t>Population build-up of spiders in relation to abiotic and biotic factors</w:t>
      </w:r>
    </w:p>
    <w:p w14:paraId="3C281C18" w14:textId="77777777" w:rsidR="00AA4DF4" w:rsidRPr="00AA4DF4" w:rsidRDefault="00AA4DF4" w:rsidP="00AA4DF4">
      <w:pPr>
        <w:spacing w:after="240" w:line="360" w:lineRule="auto"/>
        <w:ind w:firstLine="720"/>
        <w:jc w:val="both"/>
        <w:rPr>
          <w:rFonts w:ascii="Times New Roman" w:hAnsi="Times New Roman"/>
          <w:lang w:val="en-US"/>
        </w:rPr>
      </w:pPr>
      <w:r w:rsidRPr="00AA4DF4">
        <w:rPr>
          <w:rFonts w:ascii="Times New Roman" w:eastAsia="Times New Roman" w:hAnsi="Times New Roman" w:cs="Times New Roman"/>
          <w:kern w:val="0"/>
          <w:lang w:eastAsia="en-IN"/>
          <w14:ligatures w14:val="none"/>
        </w:rPr>
        <w:t xml:space="preserve">To ascertain the influence of abiotic factors on the population fluctuation of spiders, the data on occurrence of spiders recorded in unprotected plots on RCH 2 BG II during </w:t>
      </w:r>
      <w:r w:rsidRPr="00AA4DF4">
        <w:rPr>
          <w:rFonts w:ascii="Times New Roman" w:eastAsia="Times New Roman" w:hAnsi="Times New Roman" w:cs="Times New Roman"/>
          <w:i/>
          <w:iCs/>
          <w:kern w:val="0"/>
          <w:lang w:eastAsia="en-IN"/>
          <w14:ligatures w14:val="none"/>
        </w:rPr>
        <w:t>kharif</w:t>
      </w:r>
      <w:r w:rsidRPr="00AA4DF4">
        <w:rPr>
          <w:rFonts w:ascii="Times New Roman" w:eastAsia="Times New Roman" w:hAnsi="Times New Roman" w:cs="Times New Roman"/>
          <w:kern w:val="0"/>
          <w:lang w:eastAsia="en-IN"/>
          <w14:ligatures w14:val="none"/>
        </w:rPr>
        <w:t xml:space="preserve"> seasons of 2023-24 and 2024-25 at both the locations </w:t>
      </w:r>
      <w:r w:rsidRPr="00AA4DF4">
        <w:rPr>
          <w:rFonts w:ascii="Times New Roman" w:eastAsia="Times New Roman" w:hAnsi="Times New Roman" w:cs="Times New Roman"/>
          <w:i/>
          <w:iCs/>
          <w:kern w:val="0"/>
          <w:lang w:eastAsia="en-IN"/>
          <w14:ligatures w14:val="none"/>
        </w:rPr>
        <w:t>viz</w:t>
      </w:r>
      <w:r w:rsidRPr="00AA4DF4">
        <w:rPr>
          <w:rFonts w:ascii="Times New Roman" w:eastAsia="Times New Roman" w:hAnsi="Times New Roman" w:cs="Times New Roman"/>
          <w:kern w:val="0"/>
          <w:lang w:eastAsia="en-IN"/>
          <w14:ligatures w14:val="none"/>
        </w:rPr>
        <w:t xml:space="preserve">., Main Cotton Research Station, Surat and Regional Cotton Research Station, Bharuch and the weather parameters recorded at respective observatories were utilized for correlation studies considering larger acreage under </w:t>
      </w:r>
      <w:proofErr w:type="spellStart"/>
      <w:r w:rsidRPr="00AA4DF4">
        <w:rPr>
          <w:rFonts w:ascii="Times New Roman" w:eastAsia="Times New Roman" w:hAnsi="Times New Roman" w:cs="Times New Roman"/>
          <w:i/>
          <w:iCs/>
          <w:kern w:val="0"/>
          <w:lang w:eastAsia="en-IN"/>
          <w14:ligatures w14:val="none"/>
        </w:rPr>
        <w:t>Bt</w:t>
      </w:r>
      <w:proofErr w:type="spellEnd"/>
      <w:r w:rsidRPr="00AA4DF4">
        <w:rPr>
          <w:rFonts w:ascii="Times New Roman" w:eastAsia="Times New Roman" w:hAnsi="Times New Roman" w:cs="Times New Roman"/>
          <w:kern w:val="0"/>
          <w:lang w:eastAsia="en-IN"/>
          <w14:ligatures w14:val="none"/>
        </w:rPr>
        <w:t xml:space="preserve"> cotton in Gujarat and India. Similarly, the incidence data of spiders were also correlated with the biotic factors </w:t>
      </w:r>
      <w:r w:rsidRPr="00AA4DF4">
        <w:rPr>
          <w:rFonts w:ascii="Times New Roman" w:eastAsia="Times New Roman" w:hAnsi="Times New Roman" w:cs="Times New Roman"/>
          <w:i/>
          <w:iCs/>
          <w:kern w:val="0"/>
          <w:lang w:eastAsia="en-IN"/>
          <w14:ligatures w14:val="none"/>
        </w:rPr>
        <w:t>viz</w:t>
      </w:r>
      <w:r w:rsidRPr="00AA4DF4">
        <w:rPr>
          <w:rFonts w:ascii="Times New Roman" w:eastAsia="Times New Roman" w:hAnsi="Times New Roman" w:cs="Times New Roman"/>
          <w:kern w:val="0"/>
          <w:lang w:eastAsia="en-IN"/>
          <w14:ligatures w14:val="none"/>
        </w:rPr>
        <w:t xml:space="preserve">., density dependent variables especially soft bodied sucking pests and larvae of bollworms recorded in unprotected plot of the RCH 2 BG II at both the locations during kharif seasons of 2023-24 and 2024-25. The correlation studies of spiders were carried out with biotic and abiotic factors exclusively using two years’ data recorded in unprotected plots of RCH 2 BG II at Surat and Bharuch </w:t>
      </w:r>
      <w:r w:rsidRPr="00AA4DF4">
        <w:rPr>
          <w:rFonts w:ascii="Times New Roman" w:hAnsi="Times New Roman"/>
          <w:lang w:val="en-US"/>
        </w:rPr>
        <w:t xml:space="preserve">considering larger acreage under </w:t>
      </w:r>
      <w:proofErr w:type="spellStart"/>
      <w:r w:rsidRPr="00AA4DF4">
        <w:rPr>
          <w:rFonts w:ascii="Times New Roman" w:hAnsi="Times New Roman"/>
          <w:i/>
          <w:iCs/>
          <w:lang w:val="en-US"/>
        </w:rPr>
        <w:t>Bt</w:t>
      </w:r>
      <w:proofErr w:type="spellEnd"/>
      <w:r w:rsidRPr="00AA4DF4">
        <w:rPr>
          <w:rFonts w:ascii="Times New Roman" w:hAnsi="Times New Roman"/>
          <w:lang w:val="en-US"/>
        </w:rPr>
        <w:t xml:space="preserve"> cotton in Gujarat and India. </w:t>
      </w:r>
    </w:p>
    <w:p w14:paraId="69CA9C3C" w14:textId="6C839B0D" w:rsidR="00AA4DF4" w:rsidRPr="000D5BB4" w:rsidRDefault="00AA4DF4" w:rsidP="000D5BB4">
      <w:pPr>
        <w:pStyle w:val="ListParagraph"/>
        <w:numPr>
          <w:ilvl w:val="2"/>
          <w:numId w:val="21"/>
        </w:numPr>
        <w:spacing w:line="360" w:lineRule="auto"/>
        <w:ind w:left="709" w:hanging="709"/>
        <w:rPr>
          <w:rFonts w:ascii="Times New Roman" w:eastAsia="Calibri" w:hAnsi="Times New Roman" w:cs="Shruti"/>
          <w:b/>
          <w:bCs/>
        </w:rPr>
      </w:pPr>
      <w:r w:rsidRPr="000D5BB4">
        <w:rPr>
          <w:rFonts w:ascii="Times New Roman" w:eastAsia="Calibri" w:hAnsi="Times New Roman" w:cs="Times New Roman"/>
          <w:b/>
          <w:bCs/>
          <w:sz w:val="22"/>
          <w:szCs w:val="22"/>
        </w:rPr>
        <w:t>Main</w:t>
      </w:r>
      <w:r w:rsidRPr="000D5BB4">
        <w:rPr>
          <w:rFonts w:ascii="Times New Roman" w:eastAsia="Calibri" w:hAnsi="Times New Roman" w:cs="Times New Roman"/>
          <w:b/>
          <w:bCs/>
        </w:rPr>
        <w:t xml:space="preserve"> cotton</w:t>
      </w:r>
      <w:r w:rsidRPr="000D5BB4">
        <w:rPr>
          <w:rFonts w:ascii="Times New Roman" w:eastAsia="Calibri" w:hAnsi="Times New Roman" w:cs="Shruti"/>
          <w:b/>
          <w:bCs/>
        </w:rPr>
        <w:t xml:space="preserve"> research station, Surat </w:t>
      </w:r>
    </w:p>
    <w:p w14:paraId="1CD889A2" w14:textId="560380C4" w:rsidR="00AA4DF4" w:rsidRPr="00AA4DF4" w:rsidRDefault="00AA4DF4" w:rsidP="00AA4DF4">
      <w:pPr>
        <w:spacing w:before="100" w:beforeAutospacing="1" w:after="100" w:afterAutospacing="1" w:line="360" w:lineRule="auto"/>
        <w:ind w:firstLine="720"/>
        <w:jc w:val="both"/>
        <w:rPr>
          <w:rFonts w:ascii="Times New Roman" w:eastAsia="Times New Roman" w:hAnsi="Times New Roman" w:cs="Times New Roman"/>
          <w:kern w:val="0"/>
          <w:lang w:eastAsia="en-IN"/>
          <w14:ligatures w14:val="none"/>
        </w:rPr>
      </w:pPr>
      <w:r w:rsidRPr="00AA4DF4">
        <w:rPr>
          <w:rFonts w:ascii="Times New Roman" w:eastAsia="Times New Roman" w:hAnsi="Times New Roman" w:cs="Times New Roman"/>
          <w:kern w:val="0"/>
          <w:lang w:eastAsia="en-IN"/>
          <w14:ligatures w14:val="none"/>
        </w:rPr>
        <w:lastRenderedPageBreak/>
        <w:t xml:space="preserve">As far as the influence of biotic factors on spider incidence is concerned, there was significant positive correlations between the spider populations and density dependent factors </w:t>
      </w:r>
      <w:r w:rsidRPr="00AA4DF4">
        <w:rPr>
          <w:rFonts w:ascii="Times New Roman" w:eastAsia="Times New Roman" w:hAnsi="Times New Roman" w:cs="Times New Roman"/>
          <w:i/>
          <w:iCs/>
          <w:kern w:val="0"/>
          <w:lang w:eastAsia="en-IN"/>
          <w14:ligatures w14:val="none"/>
        </w:rPr>
        <w:t>viz</w:t>
      </w:r>
      <w:r w:rsidRPr="00AA4DF4">
        <w:rPr>
          <w:rFonts w:ascii="Times New Roman" w:eastAsia="Times New Roman" w:hAnsi="Times New Roman" w:cs="Times New Roman"/>
          <w:kern w:val="0"/>
          <w:lang w:eastAsia="en-IN"/>
          <w14:ligatures w14:val="none"/>
        </w:rPr>
        <w:t xml:space="preserve">., aphid, </w:t>
      </w:r>
      <w:proofErr w:type="spellStart"/>
      <w:r w:rsidRPr="00AA4DF4">
        <w:rPr>
          <w:rFonts w:ascii="Times New Roman" w:eastAsia="Times New Roman" w:hAnsi="Times New Roman" w:cs="Times New Roman"/>
          <w:kern w:val="0"/>
          <w:lang w:eastAsia="en-IN"/>
          <w14:ligatures w14:val="none"/>
        </w:rPr>
        <w:t>jassid</w:t>
      </w:r>
      <w:proofErr w:type="spellEnd"/>
      <w:r w:rsidRPr="00AA4DF4">
        <w:rPr>
          <w:rFonts w:ascii="Times New Roman" w:eastAsia="Times New Roman" w:hAnsi="Times New Roman" w:cs="Times New Roman"/>
          <w:kern w:val="0"/>
          <w:lang w:eastAsia="en-IN"/>
          <w14:ligatures w14:val="none"/>
        </w:rPr>
        <w:t xml:space="preserve">, whiteflies and mealybug populations in unprotected fixed plot of RCH 2 BG II during both the years, indicating that spider populations increased with the increased populations of sucking pests </w:t>
      </w:r>
      <w:r w:rsidRPr="00AA4DF4">
        <w:rPr>
          <w:rFonts w:ascii="Times New Roman" w:eastAsia="Times New Roman" w:hAnsi="Times New Roman" w:cs="Times New Roman"/>
          <w:i/>
          <w:iCs/>
          <w:kern w:val="0"/>
          <w:lang w:eastAsia="en-IN"/>
          <w14:ligatures w14:val="none"/>
        </w:rPr>
        <w:t>viz</w:t>
      </w:r>
      <w:r w:rsidRPr="00AA4DF4">
        <w:rPr>
          <w:rFonts w:ascii="Times New Roman" w:eastAsia="Times New Roman" w:hAnsi="Times New Roman" w:cs="Times New Roman"/>
          <w:kern w:val="0"/>
          <w:lang w:eastAsia="en-IN"/>
          <w14:ligatures w14:val="none"/>
        </w:rPr>
        <w:t xml:space="preserve">., aphid, </w:t>
      </w:r>
      <w:proofErr w:type="spellStart"/>
      <w:r w:rsidRPr="00AA4DF4">
        <w:rPr>
          <w:rFonts w:ascii="Times New Roman" w:eastAsia="Times New Roman" w:hAnsi="Times New Roman" w:cs="Times New Roman"/>
          <w:kern w:val="0"/>
          <w:lang w:eastAsia="en-IN"/>
          <w14:ligatures w14:val="none"/>
        </w:rPr>
        <w:t>jassid</w:t>
      </w:r>
      <w:proofErr w:type="spellEnd"/>
      <w:r w:rsidRPr="00AA4DF4">
        <w:rPr>
          <w:rFonts w:ascii="Times New Roman" w:eastAsia="Times New Roman" w:hAnsi="Times New Roman" w:cs="Times New Roman"/>
          <w:kern w:val="0"/>
          <w:lang w:eastAsia="en-IN"/>
          <w14:ligatures w14:val="none"/>
        </w:rPr>
        <w:t xml:space="preserve">, whiteflies and mealybug. The correlations between spider population and thrips </w:t>
      </w:r>
      <w:proofErr w:type="gramStart"/>
      <w:r w:rsidRPr="00AA4DF4">
        <w:rPr>
          <w:rFonts w:ascii="Times New Roman" w:eastAsia="Times New Roman" w:hAnsi="Times New Roman" w:cs="Times New Roman"/>
          <w:kern w:val="0"/>
          <w:lang w:eastAsia="en-IN"/>
          <w14:ligatures w14:val="none"/>
        </w:rPr>
        <w:t>was</w:t>
      </w:r>
      <w:proofErr w:type="gramEnd"/>
      <w:r w:rsidRPr="00AA4DF4">
        <w:rPr>
          <w:rFonts w:ascii="Times New Roman" w:eastAsia="Times New Roman" w:hAnsi="Times New Roman" w:cs="Times New Roman"/>
          <w:kern w:val="0"/>
          <w:lang w:eastAsia="en-IN"/>
          <w14:ligatures w14:val="none"/>
        </w:rPr>
        <w:t xml:space="preserve"> found positive and significant during 2023-24 but it was not significant in 2024-25. Similarly, the correlation between spiders and pink bollworm infestation in flowers was found positive and significant during 2023-24 and not significant during 2024-25. Thus, the results revealed that spider populations affected by the sucking pest populations especially aphid, </w:t>
      </w:r>
      <w:proofErr w:type="spellStart"/>
      <w:r w:rsidRPr="00AA4DF4">
        <w:rPr>
          <w:rFonts w:ascii="Times New Roman" w:eastAsia="Times New Roman" w:hAnsi="Times New Roman" w:cs="Times New Roman"/>
          <w:kern w:val="0"/>
          <w:lang w:eastAsia="en-IN"/>
          <w14:ligatures w14:val="none"/>
        </w:rPr>
        <w:t>jassid</w:t>
      </w:r>
      <w:proofErr w:type="spellEnd"/>
      <w:r w:rsidRPr="00AA4DF4">
        <w:rPr>
          <w:rFonts w:ascii="Times New Roman" w:eastAsia="Times New Roman" w:hAnsi="Times New Roman" w:cs="Times New Roman"/>
          <w:kern w:val="0"/>
          <w:lang w:eastAsia="en-IN"/>
          <w14:ligatures w14:val="none"/>
        </w:rPr>
        <w:t xml:space="preserve">, whiteflies, mealybug and also had less affinity with thrips and larvae of pink bollworms if there was shortage of prey insects or direct adverse effect of weather parameters on both the prey and spider population (Table </w:t>
      </w:r>
      <w:r w:rsidR="00D90E79">
        <w:rPr>
          <w:rFonts w:ascii="Times New Roman" w:eastAsia="Times New Roman" w:hAnsi="Times New Roman" w:cs="Times New Roman"/>
          <w:kern w:val="0"/>
          <w:lang w:eastAsia="en-IN"/>
          <w14:ligatures w14:val="none"/>
        </w:rPr>
        <w:t>4</w:t>
      </w:r>
      <w:r w:rsidR="00D52BAE">
        <w:rPr>
          <w:rFonts w:ascii="Times New Roman" w:eastAsia="Times New Roman" w:hAnsi="Times New Roman" w:cs="Times New Roman"/>
          <w:kern w:val="0"/>
          <w:lang w:eastAsia="en-IN"/>
          <w14:ligatures w14:val="none"/>
        </w:rPr>
        <w:t>, 5 &amp; 6</w:t>
      </w:r>
      <w:r w:rsidRPr="00AA4DF4">
        <w:rPr>
          <w:rFonts w:ascii="Times New Roman" w:eastAsia="Times New Roman" w:hAnsi="Times New Roman" w:cs="Times New Roman"/>
          <w:kern w:val="0"/>
          <w:lang w:eastAsia="en-IN"/>
          <w14:ligatures w14:val="none"/>
        </w:rPr>
        <w:t xml:space="preserve">). As far as the influence of abiotic factors on spider is concerned, the correlations between </w:t>
      </w:r>
      <w:r w:rsidRPr="00AA4DF4">
        <w:rPr>
          <w:rFonts w:ascii="Times New Roman" w:eastAsia="Times New Roman" w:hAnsi="Times New Roman" w:cs="Times New Roman"/>
          <w:kern w:val="0"/>
          <w:lang w:eastAsia="en-IN"/>
          <w14:ligatures w14:val="none"/>
        </w:rPr>
        <w:t>the spider population and one-week preceding weather parameters revealed that there were significant positive correlations of spider populations with maximum temperature and sunshine hours and significant negative correlations with morning relative humidity, evening relative humidity, rain fall and rainy day during both the years (2023-24 &amp; 2024-25). The correlation between spider population and minimum temperature was found to be negative but non-significant in 2023-24 and negative and significant in 2024-25 (Table 4</w:t>
      </w:r>
      <w:r w:rsidR="00D52BAE">
        <w:rPr>
          <w:rFonts w:ascii="Times New Roman" w:eastAsia="Times New Roman" w:hAnsi="Times New Roman" w:cs="Times New Roman"/>
          <w:kern w:val="0"/>
          <w:lang w:eastAsia="en-IN"/>
          <w14:ligatures w14:val="none"/>
        </w:rPr>
        <w:t>, 7 &amp; 8</w:t>
      </w:r>
      <w:r w:rsidRPr="00AA4DF4">
        <w:rPr>
          <w:rFonts w:ascii="Times New Roman" w:eastAsia="Times New Roman" w:hAnsi="Times New Roman" w:cs="Times New Roman"/>
          <w:kern w:val="0"/>
          <w:lang w:eastAsia="en-IN"/>
          <w14:ligatures w14:val="none"/>
        </w:rPr>
        <w:t xml:space="preserve">).  </w:t>
      </w:r>
    </w:p>
    <w:p w14:paraId="3A24CB8B" w14:textId="617EBB49" w:rsidR="00AA4DF4" w:rsidRPr="000D5BB4" w:rsidRDefault="00AA4DF4" w:rsidP="000D5BB4">
      <w:pPr>
        <w:pStyle w:val="ListParagraph"/>
        <w:numPr>
          <w:ilvl w:val="2"/>
          <w:numId w:val="23"/>
        </w:numPr>
        <w:spacing w:line="360" w:lineRule="auto"/>
        <w:rPr>
          <w:rFonts w:ascii="Times New Roman" w:eastAsia="Calibri" w:hAnsi="Times New Roman" w:cs="Shruti"/>
          <w:b/>
          <w:bCs/>
        </w:rPr>
      </w:pPr>
      <w:r w:rsidRPr="000D5BB4">
        <w:rPr>
          <w:rFonts w:ascii="Times New Roman" w:eastAsia="Calibri" w:hAnsi="Times New Roman" w:cs="Times New Roman"/>
          <w:b/>
          <w:bCs/>
          <w:sz w:val="22"/>
          <w:szCs w:val="22"/>
        </w:rPr>
        <w:t>Regional</w:t>
      </w:r>
      <w:r w:rsidRPr="000D5BB4">
        <w:rPr>
          <w:rFonts w:ascii="Times New Roman" w:eastAsia="Calibri" w:hAnsi="Times New Roman" w:cs="Times New Roman"/>
          <w:b/>
          <w:bCs/>
        </w:rPr>
        <w:t xml:space="preserve"> cotton</w:t>
      </w:r>
      <w:r w:rsidRPr="000D5BB4">
        <w:rPr>
          <w:rFonts w:ascii="Times New Roman" w:eastAsia="Calibri" w:hAnsi="Times New Roman" w:cs="Shruti"/>
          <w:b/>
          <w:bCs/>
        </w:rPr>
        <w:t xml:space="preserve"> research station, Bharuch </w:t>
      </w:r>
    </w:p>
    <w:p w14:paraId="30A1561C" w14:textId="2078C454" w:rsidR="00AA4DF4" w:rsidRPr="00AA4DF4" w:rsidRDefault="00AA4DF4" w:rsidP="00AA4DF4">
      <w:pPr>
        <w:spacing w:before="100" w:beforeAutospacing="1" w:after="100" w:afterAutospacing="1" w:line="360" w:lineRule="auto"/>
        <w:ind w:firstLine="720"/>
        <w:jc w:val="both"/>
        <w:rPr>
          <w:rFonts w:ascii="Times New Roman" w:eastAsia="Times New Roman" w:hAnsi="Times New Roman" w:cs="Times New Roman"/>
          <w:kern w:val="0"/>
          <w:lang w:eastAsia="en-IN"/>
          <w14:ligatures w14:val="none"/>
        </w:rPr>
      </w:pPr>
      <w:r w:rsidRPr="00AA4DF4">
        <w:rPr>
          <w:rFonts w:ascii="Times New Roman" w:eastAsia="Times New Roman" w:hAnsi="Times New Roman" w:cs="Times New Roman"/>
          <w:kern w:val="0"/>
          <w:lang w:eastAsia="en-IN"/>
          <w14:ligatures w14:val="none"/>
        </w:rPr>
        <w:t xml:space="preserve">As far as the influence of biotic factors on spider incidence in unprotected fixed plot of RCH 2 BG II is concerned, there was significant positive correlations between the spider populations and density dependent factors </w:t>
      </w:r>
      <w:r w:rsidRPr="00AA4DF4">
        <w:rPr>
          <w:rFonts w:ascii="Times New Roman" w:eastAsia="Times New Roman" w:hAnsi="Times New Roman" w:cs="Times New Roman"/>
          <w:i/>
          <w:iCs/>
          <w:kern w:val="0"/>
          <w:lang w:eastAsia="en-IN"/>
          <w14:ligatures w14:val="none"/>
        </w:rPr>
        <w:t>viz</w:t>
      </w:r>
      <w:r w:rsidRPr="00AA4DF4">
        <w:rPr>
          <w:rFonts w:ascii="Times New Roman" w:eastAsia="Times New Roman" w:hAnsi="Times New Roman" w:cs="Times New Roman"/>
          <w:kern w:val="0"/>
          <w:lang w:eastAsia="en-IN"/>
          <w14:ligatures w14:val="none"/>
        </w:rPr>
        <w:t xml:space="preserve">., aphid, whiteflies and mealybug populations during both the years, indicating that spider populations increased with the increased populations of sucking pests </w:t>
      </w:r>
      <w:r w:rsidRPr="00AA4DF4">
        <w:rPr>
          <w:rFonts w:ascii="Times New Roman" w:eastAsia="Times New Roman" w:hAnsi="Times New Roman" w:cs="Times New Roman"/>
          <w:i/>
          <w:iCs/>
          <w:kern w:val="0"/>
          <w:lang w:eastAsia="en-IN"/>
          <w14:ligatures w14:val="none"/>
        </w:rPr>
        <w:t>viz</w:t>
      </w:r>
      <w:r w:rsidRPr="00AA4DF4">
        <w:rPr>
          <w:rFonts w:ascii="Times New Roman" w:eastAsia="Times New Roman" w:hAnsi="Times New Roman" w:cs="Times New Roman"/>
          <w:kern w:val="0"/>
          <w:lang w:eastAsia="en-IN"/>
          <w14:ligatures w14:val="none"/>
        </w:rPr>
        <w:t xml:space="preserve">., aphid, whiteflies and mealybug. The correlations between spider population </w:t>
      </w:r>
      <w:r w:rsidRPr="00AA4DF4">
        <w:rPr>
          <w:rFonts w:ascii="Times New Roman" w:eastAsia="Times New Roman" w:hAnsi="Times New Roman" w:cs="Times New Roman"/>
          <w:kern w:val="0"/>
          <w:lang w:eastAsia="en-IN"/>
          <w14:ligatures w14:val="none"/>
        </w:rPr>
        <w:lastRenderedPageBreak/>
        <w:t xml:space="preserve">and </w:t>
      </w:r>
      <w:proofErr w:type="spellStart"/>
      <w:r w:rsidRPr="00AA4DF4">
        <w:rPr>
          <w:rFonts w:ascii="Times New Roman" w:eastAsia="Times New Roman" w:hAnsi="Times New Roman" w:cs="Times New Roman"/>
          <w:kern w:val="0"/>
          <w:lang w:eastAsia="en-IN"/>
          <w14:ligatures w14:val="none"/>
        </w:rPr>
        <w:t>jassid</w:t>
      </w:r>
      <w:proofErr w:type="spellEnd"/>
      <w:r w:rsidRPr="00AA4DF4">
        <w:rPr>
          <w:rFonts w:ascii="Times New Roman" w:eastAsia="Times New Roman" w:hAnsi="Times New Roman" w:cs="Times New Roman"/>
          <w:kern w:val="0"/>
          <w:lang w:eastAsia="en-IN"/>
          <w14:ligatures w14:val="none"/>
        </w:rPr>
        <w:t xml:space="preserve">, thrips and pink bollworm infestation in the flower were found to be non-significant during both years. Thus, the results revealed that spider populations affected by the sucking pest populations especially aphid, whiteflies, mealybug and also had less affinity with thrips, </w:t>
      </w:r>
      <w:proofErr w:type="spellStart"/>
      <w:r w:rsidRPr="00AA4DF4">
        <w:rPr>
          <w:rFonts w:ascii="Times New Roman" w:eastAsia="Times New Roman" w:hAnsi="Times New Roman" w:cs="Times New Roman"/>
          <w:kern w:val="0"/>
          <w:lang w:eastAsia="en-IN"/>
          <w14:ligatures w14:val="none"/>
        </w:rPr>
        <w:t>jassids</w:t>
      </w:r>
      <w:proofErr w:type="spellEnd"/>
      <w:r w:rsidRPr="00AA4DF4">
        <w:rPr>
          <w:rFonts w:ascii="Times New Roman" w:eastAsia="Times New Roman" w:hAnsi="Times New Roman" w:cs="Times New Roman"/>
          <w:kern w:val="0"/>
          <w:lang w:eastAsia="en-IN"/>
          <w14:ligatures w14:val="none"/>
        </w:rPr>
        <w:t xml:space="preserve"> and larvae of pink bollworms if there was shortage of prey insects or direct adverse effect of weather parameters on both the prey and spider population (Table </w:t>
      </w:r>
      <w:r w:rsidR="00144C30">
        <w:rPr>
          <w:rFonts w:ascii="Times New Roman" w:eastAsia="Times New Roman" w:hAnsi="Times New Roman" w:cs="Times New Roman"/>
          <w:kern w:val="0"/>
          <w:lang w:eastAsia="en-IN"/>
          <w14:ligatures w14:val="none"/>
        </w:rPr>
        <w:t>3</w:t>
      </w:r>
      <w:r w:rsidR="00210429">
        <w:rPr>
          <w:rFonts w:ascii="Times New Roman" w:eastAsia="Times New Roman" w:hAnsi="Times New Roman" w:cs="Times New Roman"/>
          <w:kern w:val="0"/>
          <w:lang w:eastAsia="en-IN"/>
          <w14:ligatures w14:val="none"/>
        </w:rPr>
        <w:t>, 5 &amp; 6</w:t>
      </w:r>
      <w:r w:rsidRPr="00AA4DF4">
        <w:rPr>
          <w:rFonts w:ascii="Times New Roman" w:eastAsia="Times New Roman" w:hAnsi="Times New Roman" w:cs="Times New Roman"/>
          <w:kern w:val="0"/>
          <w:lang w:eastAsia="en-IN"/>
          <w14:ligatures w14:val="none"/>
        </w:rPr>
        <w:t>). As far as the influence of abiotic factors on spider is concerned, the correlations between the spider population and one-week preceding weather parameters revealed that there were significant positive correlations between spider populations and sunshine hours whereas significant negative correlations with minimum temperature, morning relative humidity, evening relative humidity and rainy day during both the years. The correlation between spider population and maximum temperature was found to be non-significant in both years.  The correlations between spider populations and rainfall were found non-significant during 2023-24 and negative and significant during 2024-25 (Table 4</w:t>
      </w:r>
      <w:r w:rsidR="00D52BAE">
        <w:rPr>
          <w:rFonts w:ascii="Times New Roman" w:eastAsia="Times New Roman" w:hAnsi="Times New Roman" w:cs="Times New Roman"/>
          <w:kern w:val="0"/>
          <w:lang w:eastAsia="en-IN"/>
          <w14:ligatures w14:val="none"/>
        </w:rPr>
        <w:t>, 7 &amp; 8</w:t>
      </w:r>
      <w:r w:rsidRPr="00AA4DF4">
        <w:rPr>
          <w:rFonts w:ascii="Times New Roman" w:eastAsia="Times New Roman" w:hAnsi="Times New Roman" w:cs="Times New Roman"/>
          <w:kern w:val="0"/>
          <w:lang w:eastAsia="en-IN"/>
          <w14:ligatures w14:val="none"/>
        </w:rPr>
        <w:t xml:space="preserve">). </w:t>
      </w:r>
    </w:p>
    <w:p w14:paraId="38713601" w14:textId="77777777" w:rsidR="00AA4DF4" w:rsidRPr="00AA4DF4" w:rsidRDefault="00AA4DF4" w:rsidP="00AA4DF4">
      <w:pPr>
        <w:spacing w:before="100" w:beforeAutospacing="1" w:after="100" w:afterAutospacing="1" w:line="360" w:lineRule="auto"/>
        <w:ind w:firstLine="720"/>
        <w:jc w:val="both"/>
        <w:rPr>
          <w:rFonts w:ascii="Times New Roman" w:eastAsia="Times New Roman" w:hAnsi="Times New Roman" w:cs="Times New Roman"/>
          <w:kern w:val="0"/>
          <w:lang w:eastAsia="en-IN"/>
          <w14:ligatures w14:val="none"/>
        </w:rPr>
      </w:pPr>
      <w:r w:rsidRPr="00AA4DF4">
        <w:rPr>
          <w:rFonts w:ascii="Times New Roman" w:eastAsia="Times New Roman" w:hAnsi="Times New Roman" w:cs="Times New Roman"/>
          <w:kern w:val="0"/>
          <w:lang w:eastAsia="en-IN"/>
          <w14:ligatures w14:val="none"/>
        </w:rPr>
        <w:t xml:space="preserve">The present findings on correlations of spiders with biotic factors revealed that the spider population was strongly influenced by their prey populations, especially soft-bodied aphids, whiteflies and mealybugs, among biotic factors on RCH 2 BG II at both locations. Further, the </w:t>
      </w:r>
      <w:proofErr w:type="spellStart"/>
      <w:r w:rsidRPr="00AA4DF4">
        <w:rPr>
          <w:rFonts w:ascii="Times New Roman" w:eastAsia="Times New Roman" w:hAnsi="Times New Roman" w:cs="Times New Roman"/>
          <w:kern w:val="0"/>
          <w:lang w:eastAsia="en-IN"/>
          <w14:ligatures w14:val="none"/>
        </w:rPr>
        <w:t>jassid</w:t>
      </w:r>
      <w:proofErr w:type="spellEnd"/>
      <w:r w:rsidRPr="00AA4DF4">
        <w:rPr>
          <w:rFonts w:ascii="Times New Roman" w:eastAsia="Times New Roman" w:hAnsi="Times New Roman" w:cs="Times New Roman"/>
          <w:kern w:val="0"/>
          <w:lang w:eastAsia="en-IN"/>
          <w14:ligatures w14:val="none"/>
        </w:rPr>
        <w:t xml:space="preserve"> and small larval population in flowers as prey insects as biotic factors also showed significant influence on the spider populations in the unprotected fixed plot of RCH 2 BG II at Surat. This indicates that spiders are likely to prey on or are associated with habitats favourable for these pests. Similar findings were reported by Ghate and Ranade (2002), emphasizing the role of spiders in regulating soft-bodied insect pests in cotton. The higher correlation with aphids and whiteflies suggests spiders play a significant role in suppressing these pests (Patel and Patel, 1972; Sankaran and Sebastian, 2005). Whiteflies may also attract web-building spiders due to their frequent aerial movement, increasing capture chances. In contrast, thrips showed weaker or inconsistent correlations, possibly due to their small size and lower susceptibility to spider predation, aligning with observations by Kranthi </w:t>
      </w:r>
      <w:r w:rsidRPr="00AA4DF4">
        <w:rPr>
          <w:rFonts w:ascii="Times New Roman" w:eastAsia="Times New Roman" w:hAnsi="Times New Roman" w:cs="Times New Roman"/>
          <w:i/>
          <w:iCs/>
          <w:kern w:val="0"/>
          <w:lang w:eastAsia="en-IN"/>
          <w14:ligatures w14:val="none"/>
        </w:rPr>
        <w:t xml:space="preserve">et </w:t>
      </w:r>
      <w:r w:rsidRPr="00AA4DF4">
        <w:rPr>
          <w:rFonts w:ascii="Times New Roman" w:eastAsia="Times New Roman" w:hAnsi="Times New Roman" w:cs="Times New Roman"/>
          <w:i/>
          <w:iCs/>
          <w:kern w:val="0"/>
          <w:lang w:eastAsia="en-IN"/>
          <w14:ligatures w14:val="none"/>
        </w:rPr>
        <w:lastRenderedPageBreak/>
        <w:t>al</w:t>
      </w:r>
      <w:r w:rsidRPr="00AA4DF4">
        <w:rPr>
          <w:rFonts w:ascii="Times New Roman" w:eastAsia="Times New Roman" w:hAnsi="Times New Roman" w:cs="Times New Roman"/>
          <w:kern w:val="0"/>
          <w:lang w:eastAsia="en-IN"/>
          <w14:ligatures w14:val="none"/>
        </w:rPr>
        <w:t xml:space="preserve">. (2005). The significant correlations with flower infestation of PBW indicate an indirect association, where higher pest-induced damage correlates with increased prey (larval) availability, thereby supporting spider abundance (Sharma and </w:t>
      </w:r>
      <w:proofErr w:type="spellStart"/>
      <w:r w:rsidRPr="00AA4DF4">
        <w:rPr>
          <w:rFonts w:ascii="Times New Roman" w:eastAsia="Times New Roman" w:hAnsi="Times New Roman" w:cs="Times New Roman"/>
          <w:kern w:val="0"/>
          <w:lang w:eastAsia="en-IN"/>
          <w14:ligatures w14:val="none"/>
        </w:rPr>
        <w:t>Pampapathy</w:t>
      </w:r>
      <w:proofErr w:type="spellEnd"/>
      <w:r w:rsidRPr="00AA4DF4">
        <w:rPr>
          <w:rFonts w:ascii="Times New Roman" w:eastAsia="Times New Roman" w:hAnsi="Times New Roman" w:cs="Times New Roman"/>
          <w:kern w:val="0"/>
          <w:lang w:eastAsia="en-IN"/>
          <w14:ligatures w14:val="none"/>
        </w:rPr>
        <w:t xml:space="preserve">, 2006). Interestingly, very little infestation of </w:t>
      </w:r>
      <w:r w:rsidRPr="00AA4DF4">
        <w:rPr>
          <w:rFonts w:ascii="Times New Roman" w:eastAsia="Times New Roman" w:hAnsi="Times New Roman" w:cs="Times New Roman"/>
          <w:i/>
          <w:iCs/>
          <w:kern w:val="0"/>
          <w:lang w:eastAsia="en-IN"/>
          <w14:ligatures w14:val="none"/>
        </w:rPr>
        <w:t>H. armigera</w:t>
      </w:r>
      <w:r w:rsidRPr="00AA4DF4">
        <w:rPr>
          <w:rFonts w:ascii="Times New Roman" w:eastAsia="Times New Roman" w:hAnsi="Times New Roman" w:cs="Times New Roman"/>
          <w:kern w:val="0"/>
          <w:lang w:eastAsia="en-IN"/>
          <w14:ligatures w14:val="none"/>
        </w:rPr>
        <w:t xml:space="preserve"> and </w:t>
      </w:r>
      <w:r w:rsidRPr="00AA4DF4">
        <w:rPr>
          <w:rFonts w:ascii="Times New Roman" w:eastAsia="Times New Roman" w:hAnsi="Times New Roman" w:cs="Times New Roman"/>
          <w:i/>
          <w:iCs/>
          <w:kern w:val="0"/>
          <w:lang w:eastAsia="en-IN"/>
          <w14:ligatures w14:val="none"/>
        </w:rPr>
        <w:t xml:space="preserve">E. </w:t>
      </w:r>
      <w:proofErr w:type="spellStart"/>
      <w:r w:rsidRPr="00AA4DF4">
        <w:rPr>
          <w:rFonts w:ascii="Times New Roman" w:eastAsia="Times New Roman" w:hAnsi="Times New Roman" w:cs="Times New Roman"/>
          <w:i/>
          <w:iCs/>
          <w:kern w:val="0"/>
          <w:lang w:eastAsia="en-IN"/>
          <w14:ligatures w14:val="none"/>
        </w:rPr>
        <w:t>vitella</w:t>
      </w:r>
      <w:proofErr w:type="spellEnd"/>
      <w:r w:rsidRPr="00AA4DF4">
        <w:rPr>
          <w:rFonts w:ascii="Times New Roman" w:eastAsia="Times New Roman" w:hAnsi="Times New Roman" w:cs="Times New Roman"/>
          <w:kern w:val="0"/>
          <w:lang w:eastAsia="en-IN"/>
          <w14:ligatures w14:val="none"/>
        </w:rPr>
        <w:t xml:space="preserve"> owing to the effect of </w:t>
      </w:r>
      <w:proofErr w:type="spellStart"/>
      <w:r w:rsidRPr="00AA4DF4">
        <w:rPr>
          <w:rFonts w:ascii="Times New Roman" w:eastAsia="Times New Roman" w:hAnsi="Times New Roman" w:cs="Times New Roman"/>
          <w:kern w:val="0"/>
          <w:lang w:eastAsia="en-IN"/>
          <w14:ligatures w14:val="none"/>
        </w:rPr>
        <w:t>Bt</w:t>
      </w:r>
      <w:proofErr w:type="spellEnd"/>
      <w:r w:rsidRPr="00AA4DF4">
        <w:rPr>
          <w:rFonts w:ascii="Times New Roman" w:eastAsia="Times New Roman" w:hAnsi="Times New Roman" w:cs="Times New Roman"/>
          <w:kern w:val="0"/>
          <w:lang w:eastAsia="en-IN"/>
          <w14:ligatures w14:val="none"/>
        </w:rPr>
        <w:t xml:space="preserve"> toxins, it was difficult to ascertain the role of spiders in suppressing lepidopteran pests, thereby limiting prey for spiders (Dhillon </w:t>
      </w:r>
      <w:r w:rsidRPr="00AA4DF4">
        <w:rPr>
          <w:rFonts w:ascii="Times New Roman" w:eastAsia="Times New Roman" w:hAnsi="Times New Roman" w:cs="Times New Roman"/>
          <w:i/>
          <w:iCs/>
          <w:kern w:val="0"/>
          <w:lang w:eastAsia="en-IN"/>
          <w14:ligatures w14:val="none"/>
        </w:rPr>
        <w:t>et al</w:t>
      </w:r>
      <w:r w:rsidRPr="00AA4DF4">
        <w:rPr>
          <w:rFonts w:ascii="Times New Roman" w:eastAsia="Times New Roman" w:hAnsi="Times New Roman" w:cs="Times New Roman"/>
          <w:kern w:val="0"/>
          <w:lang w:eastAsia="en-IN"/>
          <w14:ligatures w14:val="none"/>
        </w:rPr>
        <w:t xml:space="preserve">., 2011). This trend confirms that spiders in </w:t>
      </w:r>
      <w:proofErr w:type="spellStart"/>
      <w:r w:rsidRPr="00AA4DF4">
        <w:rPr>
          <w:rFonts w:ascii="Times New Roman" w:eastAsia="Times New Roman" w:hAnsi="Times New Roman" w:cs="Times New Roman"/>
          <w:kern w:val="0"/>
          <w:lang w:eastAsia="en-IN"/>
          <w14:ligatures w14:val="none"/>
        </w:rPr>
        <w:t>Bt</w:t>
      </w:r>
      <w:proofErr w:type="spellEnd"/>
      <w:r w:rsidRPr="00AA4DF4">
        <w:rPr>
          <w:rFonts w:ascii="Times New Roman" w:eastAsia="Times New Roman" w:hAnsi="Times New Roman" w:cs="Times New Roman"/>
          <w:kern w:val="0"/>
          <w:lang w:eastAsia="en-IN"/>
          <w14:ligatures w14:val="none"/>
        </w:rPr>
        <w:t xml:space="preserve"> fields may shift their prey spectrum toward sucking pests due to reduced bollworm incidence (Manjunath </w:t>
      </w:r>
      <w:r w:rsidRPr="00AA4DF4">
        <w:rPr>
          <w:rFonts w:ascii="Times New Roman" w:eastAsia="Times New Roman" w:hAnsi="Times New Roman" w:cs="Times New Roman"/>
          <w:i/>
          <w:iCs/>
          <w:kern w:val="0"/>
          <w:lang w:eastAsia="en-IN"/>
          <w14:ligatures w14:val="none"/>
        </w:rPr>
        <w:t>et al</w:t>
      </w:r>
      <w:r w:rsidRPr="00AA4DF4">
        <w:rPr>
          <w:rFonts w:ascii="Times New Roman" w:eastAsia="Times New Roman" w:hAnsi="Times New Roman" w:cs="Times New Roman"/>
          <w:kern w:val="0"/>
          <w:lang w:eastAsia="en-IN"/>
          <w14:ligatures w14:val="none"/>
        </w:rPr>
        <w:t xml:space="preserve">., 2016). Further, with respect to abiotic factors, the positive association between spider population and maximum temperature aligns with the findings by Ghate and Ranade (2002), who reported that higher temperatures favour spider activity through increased metabolic rates and enhanced prey availability. Similarly, the significant correlation with sunshine hours suggests that </w:t>
      </w:r>
      <w:proofErr w:type="spellStart"/>
      <w:r w:rsidRPr="00AA4DF4">
        <w:rPr>
          <w:rFonts w:ascii="Times New Roman" w:eastAsia="Times New Roman" w:hAnsi="Times New Roman" w:cs="Times New Roman"/>
          <w:kern w:val="0"/>
          <w:lang w:eastAsia="en-IN"/>
          <w14:ligatures w14:val="none"/>
        </w:rPr>
        <w:t>favorable</w:t>
      </w:r>
      <w:proofErr w:type="spellEnd"/>
      <w:r w:rsidRPr="00AA4DF4">
        <w:rPr>
          <w:rFonts w:ascii="Times New Roman" w:eastAsia="Times New Roman" w:hAnsi="Times New Roman" w:cs="Times New Roman"/>
          <w:kern w:val="0"/>
          <w:lang w:eastAsia="en-IN"/>
          <w14:ligatures w14:val="none"/>
        </w:rPr>
        <w:t xml:space="preserve"> light conditions promote web-building and foraging efficiency (Patel and Patel, 1972). Conversely, the negative correlation with humidity parameters </w:t>
      </w:r>
      <w:r w:rsidRPr="00AA4DF4">
        <w:rPr>
          <w:rFonts w:ascii="Times New Roman" w:eastAsia="Times New Roman" w:hAnsi="Times New Roman" w:cs="Times New Roman"/>
          <w:kern w:val="0"/>
          <w:lang w:eastAsia="en-IN"/>
          <w14:ligatures w14:val="none"/>
        </w:rPr>
        <w:t xml:space="preserve">can be attributed to the detrimental effects of high moisture on web integrity and prey movement. Sankaran and Sebastian (2005) noted that excessive humidity hampers web maintenance and reduces hunting success in web-building spiders. Furthermore, heavy rainfall and increased rainy days likely contribute to physical damage to webs, direct mortality and suppressed arthropod prey populations, leading to reduced spider abundance (Kumar and Rao, 2003). The strong inverse relationship with rainfall and rainy days emphasizes the vulnerability of spider populations to climatic disturbances. These findings corroborate the work of Sharma and </w:t>
      </w:r>
      <w:proofErr w:type="spellStart"/>
      <w:r w:rsidRPr="00AA4DF4">
        <w:rPr>
          <w:rFonts w:ascii="Times New Roman" w:eastAsia="Times New Roman" w:hAnsi="Times New Roman" w:cs="Times New Roman"/>
          <w:kern w:val="0"/>
          <w:lang w:eastAsia="en-IN"/>
          <w14:ligatures w14:val="none"/>
        </w:rPr>
        <w:t>Pampapathy</w:t>
      </w:r>
      <w:proofErr w:type="spellEnd"/>
      <w:r w:rsidRPr="00AA4DF4">
        <w:rPr>
          <w:rFonts w:ascii="Times New Roman" w:eastAsia="Times New Roman" w:hAnsi="Times New Roman" w:cs="Times New Roman"/>
          <w:kern w:val="0"/>
          <w:lang w:eastAsia="en-IN"/>
          <w14:ligatures w14:val="none"/>
        </w:rPr>
        <w:t xml:space="preserve"> (2006), who observed similar trends in predator populations under fluctuating weather conditions in cotton ecosystems. The absence of a significant correlation with minimum temperature suggests that cooler nighttime temperatures may not directly influence spider activity or survival. These results indicate that while </w:t>
      </w:r>
      <w:proofErr w:type="spellStart"/>
      <w:r w:rsidRPr="00AA4DF4">
        <w:rPr>
          <w:rFonts w:ascii="Times New Roman" w:eastAsia="Times New Roman" w:hAnsi="Times New Roman" w:cs="Times New Roman"/>
          <w:i/>
          <w:iCs/>
          <w:kern w:val="0"/>
          <w:lang w:eastAsia="en-IN"/>
          <w14:ligatures w14:val="none"/>
        </w:rPr>
        <w:t>Bt</w:t>
      </w:r>
      <w:proofErr w:type="spellEnd"/>
      <w:r w:rsidRPr="00AA4DF4">
        <w:rPr>
          <w:rFonts w:ascii="Times New Roman" w:eastAsia="Times New Roman" w:hAnsi="Times New Roman" w:cs="Times New Roman"/>
          <w:i/>
          <w:iCs/>
          <w:kern w:val="0"/>
          <w:lang w:eastAsia="en-IN"/>
          <w14:ligatures w14:val="none"/>
        </w:rPr>
        <w:t xml:space="preserve"> </w:t>
      </w:r>
      <w:r w:rsidRPr="00AA4DF4">
        <w:rPr>
          <w:rFonts w:ascii="Times New Roman" w:eastAsia="Times New Roman" w:hAnsi="Times New Roman" w:cs="Times New Roman"/>
          <w:kern w:val="0"/>
          <w:lang w:eastAsia="en-IN"/>
          <w14:ligatures w14:val="none"/>
        </w:rPr>
        <w:t xml:space="preserve">cotton fields offer reduced insecticide exposure, </w:t>
      </w:r>
      <w:proofErr w:type="spellStart"/>
      <w:r w:rsidRPr="00AA4DF4">
        <w:rPr>
          <w:rFonts w:ascii="Times New Roman" w:eastAsia="Times New Roman" w:hAnsi="Times New Roman" w:cs="Times New Roman"/>
          <w:kern w:val="0"/>
          <w:lang w:eastAsia="en-IN"/>
          <w14:ligatures w14:val="none"/>
        </w:rPr>
        <w:t>favorable</w:t>
      </w:r>
      <w:proofErr w:type="spellEnd"/>
      <w:r w:rsidRPr="00AA4DF4">
        <w:rPr>
          <w:rFonts w:ascii="Times New Roman" w:eastAsia="Times New Roman" w:hAnsi="Times New Roman" w:cs="Times New Roman"/>
          <w:kern w:val="0"/>
          <w:lang w:eastAsia="en-IN"/>
          <w14:ligatures w14:val="none"/>
        </w:rPr>
        <w:t xml:space="preserve"> abiotic conditions are crucial for sustaining spider populations. The integration of weather-based pest and predator </w:t>
      </w:r>
      <w:r w:rsidRPr="00AA4DF4">
        <w:rPr>
          <w:rFonts w:ascii="Times New Roman" w:eastAsia="Times New Roman" w:hAnsi="Times New Roman" w:cs="Times New Roman"/>
          <w:kern w:val="0"/>
          <w:lang w:eastAsia="en-IN"/>
          <w14:ligatures w14:val="none"/>
        </w:rPr>
        <w:lastRenderedPageBreak/>
        <w:t xml:space="preserve">forecasting in integrated pest management (IPM) strategies could enhance the conservation of natural enemies in </w:t>
      </w:r>
      <w:proofErr w:type="spellStart"/>
      <w:r w:rsidRPr="00AA4DF4">
        <w:rPr>
          <w:rFonts w:ascii="Times New Roman" w:eastAsia="Times New Roman" w:hAnsi="Times New Roman" w:cs="Times New Roman"/>
          <w:i/>
          <w:iCs/>
          <w:kern w:val="0"/>
          <w:lang w:eastAsia="en-IN"/>
          <w14:ligatures w14:val="none"/>
        </w:rPr>
        <w:t>Bt</w:t>
      </w:r>
      <w:proofErr w:type="spellEnd"/>
      <w:r w:rsidRPr="00AA4DF4">
        <w:rPr>
          <w:rFonts w:ascii="Times New Roman" w:eastAsia="Times New Roman" w:hAnsi="Times New Roman" w:cs="Times New Roman"/>
          <w:kern w:val="0"/>
          <w:lang w:eastAsia="en-IN"/>
          <w14:ligatures w14:val="none"/>
        </w:rPr>
        <w:t xml:space="preserve"> cotton (Dhillon </w:t>
      </w:r>
      <w:r w:rsidRPr="00AA4DF4">
        <w:rPr>
          <w:rFonts w:ascii="Times New Roman" w:eastAsia="Times New Roman" w:hAnsi="Times New Roman" w:cs="Times New Roman"/>
          <w:i/>
          <w:iCs/>
          <w:kern w:val="0"/>
          <w:lang w:eastAsia="en-IN"/>
          <w14:ligatures w14:val="none"/>
        </w:rPr>
        <w:t>et al</w:t>
      </w:r>
      <w:r w:rsidRPr="00AA4DF4">
        <w:rPr>
          <w:rFonts w:ascii="Times New Roman" w:eastAsia="Times New Roman" w:hAnsi="Times New Roman" w:cs="Times New Roman"/>
          <w:kern w:val="0"/>
          <w:lang w:eastAsia="en-IN"/>
          <w14:ligatures w14:val="none"/>
        </w:rPr>
        <w:t xml:space="preserve">., 2011; Manjunath </w:t>
      </w:r>
      <w:r w:rsidRPr="00AA4DF4">
        <w:rPr>
          <w:rFonts w:ascii="Times New Roman" w:eastAsia="Times New Roman" w:hAnsi="Times New Roman" w:cs="Times New Roman"/>
          <w:i/>
          <w:iCs/>
          <w:kern w:val="0"/>
          <w:lang w:eastAsia="en-IN"/>
          <w14:ligatures w14:val="none"/>
        </w:rPr>
        <w:t>et al</w:t>
      </w:r>
      <w:r w:rsidRPr="00AA4DF4">
        <w:rPr>
          <w:rFonts w:ascii="Times New Roman" w:eastAsia="Times New Roman" w:hAnsi="Times New Roman" w:cs="Times New Roman"/>
          <w:kern w:val="0"/>
          <w:lang w:eastAsia="en-IN"/>
          <w14:ligatures w14:val="none"/>
        </w:rPr>
        <w:t xml:space="preserve">., 2016). Further, the present findings on correlations of spiders with abiotic factors revealed that the spider population was strongly influenced by morning relative humidity, rainfall and rainy days amongst abiotic factors on RCH 2 BG II at both locations. Further, maximum temperature and sunshine hours as abiotic factors also showed significant influence on the spider populations in the unprotected fixed plot of RCH 2 BG II at Surat. This indicates that spider’s likely prey on or are associated with habitats favourable for these pests. These findings align with earlier reports by Patel and Patel (1972) and Ghate and Ranade (2002), who noted that high humidity levels favour spider web formation and activity, especially among orb-weaving species like </w:t>
      </w:r>
      <w:r w:rsidRPr="00AA4DF4">
        <w:rPr>
          <w:rFonts w:ascii="Times New Roman" w:eastAsia="Times New Roman" w:hAnsi="Times New Roman" w:cs="Times New Roman"/>
          <w:i/>
          <w:iCs/>
          <w:kern w:val="0"/>
          <w:lang w:eastAsia="en-IN"/>
          <w14:ligatures w14:val="none"/>
        </w:rPr>
        <w:t>Neoscona</w:t>
      </w:r>
      <w:r w:rsidRPr="00AA4DF4">
        <w:rPr>
          <w:rFonts w:ascii="Times New Roman" w:eastAsia="Times New Roman" w:hAnsi="Times New Roman" w:cs="Times New Roman"/>
          <w:kern w:val="0"/>
          <w:lang w:eastAsia="en-IN"/>
          <w14:ligatures w14:val="none"/>
        </w:rPr>
        <w:t xml:space="preserve"> and </w:t>
      </w:r>
      <w:r w:rsidRPr="00AA4DF4">
        <w:rPr>
          <w:rFonts w:ascii="Times New Roman" w:eastAsia="Times New Roman" w:hAnsi="Times New Roman" w:cs="Times New Roman"/>
          <w:i/>
          <w:iCs/>
          <w:kern w:val="0"/>
          <w:lang w:eastAsia="en-IN"/>
          <w14:ligatures w14:val="none"/>
        </w:rPr>
        <w:t>Argiope</w:t>
      </w:r>
      <w:r w:rsidRPr="00AA4DF4">
        <w:rPr>
          <w:rFonts w:ascii="Times New Roman" w:eastAsia="Times New Roman" w:hAnsi="Times New Roman" w:cs="Times New Roman"/>
          <w:kern w:val="0"/>
          <w:lang w:eastAsia="en-IN"/>
          <w14:ligatures w14:val="none"/>
        </w:rPr>
        <w:t xml:space="preserve">. The strong positive association with sunshine hours is indicative of the influence of light availability on diurnal species such as </w:t>
      </w:r>
      <w:proofErr w:type="spellStart"/>
      <w:r w:rsidRPr="00AA4DF4">
        <w:rPr>
          <w:rFonts w:ascii="Times New Roman" w:eastAsia="Times New Roman" w:hAnsi="Times New Roman" w:cs="Times New Roman"/>
          <w:i/>
          <w:iCs/>
          <w:kern w:val="0"/>
          <w:lang w:eastAsia="en-IN"/>
          <w14:ligatures w14:val="none"/>
        </w:rPr>
        <w:t>Oxyopes</w:t>
      </w:r>
      <w:proofErr w:type="spellEnd"/>
      <w:r w:rsidRPr="00AA4DF4">
        <w:rPr>
          <w:rFonts w:ascii="Times New Roman" w:eastAsia="Times New Roman" w:hAnsi="Times New Roman" w:cs="Times New Roman"/>
          <w:kern w:val="0"/>
          <w:lang w:eastAsia="en-IN"/>
          <w14:ligatures w14:val="none"/>
        </w:rPr>
        <w:t xml:space="preserve"> spp. and </w:t>
      </w:r>
      <w:proofErr w:type="spellStart"/>
      <w:r w:rsidRPr="00AA4DF4">
        <w:rPr>
          <w:rFonts w:ascii="Times New Roman" w:eastAsia="Times New Roman" w:hAnsi="Times New Roman" w:cs="Times New Roman"/>
          <w:kern w:val="0"/>
          <w:lang w:eastAsia="en-IN"/>
          <w14:ligatures w14:val="none"/>
        </w:rPr>
        <w:t>Salticidae</w:t>
      </w:r>
      <w:proofErr w:type="spellEnd"/>
      <w:r w:rsidRPr="00AA4DF4">
        <w:rPr>
          <w:rFonts w:ascii="Times New Roman" w:eastAsia="Times New Roman" w:hAnsi="Times New Roman" w:cs="Times New Roman"/>
          <w:kern w:val="0"/>
          <w:lang w:eastAsia="en-IN"/>
          <w14:ligatures w14:val="none"/>
        </w:rPr>
        <w:t xml:space="preserve"> </w:t>
      </w:r>
      <w:r w:rsidRPr="00AA4DF4">
        <w:rPr>
          <w:rFonts w:ascii="Times New Roman" w:eastAsia="Times New Roman" w:hAnsi="Times New Roman" w:cs="Times New Roman"/>
          <w:kern w:val="0"/>
          <w:lang w:eastAsia="en-IN"/>
          <w14:ligatures w14:val="none"/>
        </w:rPr>
        <w:t>members that rely on visual hunting. This result corroborates findings by Sankaran and Sebastian (2005), who reported that open canopy conditions and extended daylight promote the activity of cursorial and ambush predators in cotton ecosystems.</w:t>
      </w:r>
    </w:p>
    <w:p w14:paraId="6A31A94A" w14:textId="72489302" w:rsidR="00AA4DF4" w:rsidRPr="00AA4DF4" w:rsidRDefault="00AA4DF4" w:rsidP="00AA4DF4">
      <w:pPr>
        <w:spacing w:before="100" w:beforeAutospacing="1" w:after="100" w:afterAutospacing="1" w:line="360" w:lineRule="auto"/>
        <w:ind w:firstLine="720"/>
        <w:jc w:val="both"/>
        <w:rPr>
          <w:rFonts w:ascii="Times New Roman" w:eastAsia="MS Mincho" w:hAnsi="Times New Roman" w:cs="Times New Roman"/>
          <w:kern w:val="0"/>
          <w:lang w:val="en-US"/>
          <w14:ligatures w14:val="none"/>
        </w:rPr>
      </w:pPr>
      <w:r w:rsidRPr="00AA4DF4">
        <w:rPr>
          <w:rFonts w:ascii="Times New Roman" w:eastAsia="Times New Roman" w:hAnsi="Times New Roman" w:cs="Times New Roman"/>
          <w:kern w:val="0"/>
          <w:lang w:eastAsia="en-IN"/>
          <w14:ligatures w14:val="none"/>
        </w:rPr>
        <w:t xml:space="preserve">Rainfall and rainy days, which </w:t>
      </w:r>
      <w:r w:rsidR="00044E37">
        <w:rPr>
          <w:rFonts w:ascii="Times New Roman" w:eastAsia="Times New Roman" w:hAnsi="Times New Roman" w:cs="Times New Roman"/>
          <w:kern w:val="0"/>
          <w:lang w:eastAsia="en-IN"/>
          <w14:ligatures w14:val="none"/>
        </w:rPr>
        <w:t xml:space="preserve">exhibit a moderate to high positive correlation, likely create </w:t>
      </w:r>
      <w:proofErr w:type="spellStart"/>
      <w:r w:rsidR="00044E37">
        <w:rPr>
          <w:rFonts w:ascii="Times New Roman" w:eastAsia="Times New Roman" w:hAnsi="Times New Roman" w:cs="Times New Roman"/>
          <w:kern w:val="0"/>
          <w:lang w:eastAsia="en-IN"/>
          <w14:ligatures w14:val="none"/>
        </w:rPr>
        <w:t>favorable</w:t>
      </w:r>
      <w:proofErr w:type="spellEnd"/>
      <w:r w:rsidR="00044E37">
        <w:rPr>
          <w:rFonts w:ascii="Times New Roman" w:eastAsia="Times New Roman" w:hAnsi="Times New Roman" w:cs="Times New Roman"/>
          <w:kern w:val="0"/>
          <w:lang w:eastAsia="en-IN"/>
          <w14:ligatures w14:val="none"/>
        </w:rPr>
        <w:t xml:space="preserve"> microhabitats and increase prey availability (e.g., aphids, whiteflies), thereby supporting</w:t>
      </w:r>
      <w:r w:rsidRPr="00AA4DF4">
        <w:rPr>
          <w:rFonts w:ascii="Times New Roman" w:eastAsia="MS Mincho" w:hAnsi="Times New Roman" w:cs="Times New Roman"/>
          <w:kern w:val="0"/>
          <w:lang w:val="en-US"/>
          <w14:ligatures w14:val="none"/>
        </w:rPr>
        <w:t xml:space="preserve"> spider population growth. This supports earlier observations by Bhat </w:t>
      </w:r>
      <w:r w:rsidRPr="00AA4DF4">
        <w:rPr>
          <w:rFonts w:ascii="Times New Roman" w:eastAsia="MS Mincho" w:hAnsi="Times New Roman" w:cs="Times New Roman"/>
          <w:i/>
          <w:iCs/>
          <w:kern w:val="0"/>
          <w:lang w:val="en-US"/>
          <w14:ligatures w14:val="none"/>
        </w:rPr>
        <w:t>et al</w:t>
      </w:r>
      <w:r w:rsidRPr="00AA4DF4">
        <w:rPr>
          <w:rFonts w:ascii="Times New Roman" w:eastAsia="MS Mincho" w:hAnsi="Times New Roman" w:cs="Times New Roman"/>
          <w:kern w:val="0"/>
          <w:lang w:val="en-US"/>
          <w14:ligatures w14:val="none"/>
        </w:rPr>
        <w:t xml:space="preserve">. (2013) and Farooq </w:t>
      </w:r>
      <w:r w:rsidRPr="00AA4DF4">
        <w:rPr>
          <w:rFonts w:ascii="Times New Roman" w:eastAsia="MS Mincho" w:hAnsi="Times New Roman" w:cs="Times New Roman"/>
          <w:i/>
          <w:iCs/>
          <w:kern w:val="0"/>
          <w:lang w:val="en-US"/>
          <w14:ligatures w14:val="none"/>
        </w:rPr>
        <w:t>et al</w:t>
      </w:r>
      <w:r w:rsidRPr="00AA4DF4">
        <w:rPr>
          <w:rFonts w:ascii="Times New Roman" w:eastAsia="MS Mincho" w:hAnsi="Times New Roman" w:cs="Times New Roman"/>
          <w:kern w:val="0"/>
          <w:lang w:val="en-US"/>
          <w14:ligatures w14:val="none"/>
        </w:rPr>
        <w:t xml:space="preserve">. (2023), who documented similar trends in the cotton-growing regions of Karnataka and Punjab. The range of prevalent temperatures during the crop periods across locations also plays a significant role, though the correlation is moderate for maximum temperature and slightly higher for minimum temperature. These results </w:t>
      </w:r>
      <w:r w:rsidR="008F7F5F">
        <w:rPr>
          <w:rFonts w:ascii="Times New Roman" w:eastAsia="MS Mincho" w:hAnsi="Times New Roman" w:cs="Times New Roman"/>
          <w:kern w:val="0"/>
          <w:lang w:val="en-US"/>
          <w14:ligatures w14:val="none"/>
        </w:rPr>
        <w:t>align</w:t>
      </w:r>
      <w:r w:rsidRPr="00AA4DF4">
        <w:rPr>
          <w:rFonts w:ascii="Times New Roman" w:eastAsia="MS Mincho" w:hAnsi="Times New Roman" w:cs="Times New Roman"/>
          <w:kern w:val="0"/>
          <w:lang w:val="en-US"/>
          <w14:ligatures w14:val="none"/>
        </w:rPr>
        <w:t xml:space="preserve"> with the physiological tolerance and metabolic activity patterns of spiders, which are generally poikilothermic organisms influenced by thermal thresholds (</w:t>
      </w:r>
      <w:proofErr w:type="spellStart"/>
      <w:r w:rsidRPr="00AA4DF4">
        <w:rPr>
          <w:rFonts w:ascii="Times New Roman" w:eastAsia="MS Mincho" w:hAnsi="Times New Roman" w:cs="Times New Roman"/>
          <w:kern w:val="0"/>
          <w:lang w:val="en-US"/>
          <w14:ligatures w14:val="none"/>
        </w:rPr>
        <w:t>Foelix</w:t>
      </w:r>
      <w:proofErr w:type="spellEnd"/>
      <w:r w:rsidRPr="00AA4DF4">
        <w:rPr>
          <w:rFonts w:ascii="Times New Roman" w:eastAsia="MS Mincho" w:hAnsi="Times New Roman" w:cs="Times New Roman"/>
          <w:kern w:val="0"/>
          <w:lang w:val="en-US"/>
          <w14:ligatures w14:val="none"/>
        </w:rPr>
        <w:t>, 2011).</w:t>
      </w:r>
    </w:p>
    <w:p w14:paraId="0788AD8C" w14:textId="77777777" w:rsidR="00553A18" w:rsidRDefault="00553A18" w:rsidP="00AA4DF4">
      <w:pPr>
        <w:spacing w:before="100" w:beforeAutospacing="1" w:after="100" w:afterAutospacing="1" w:line="360" w:lineRule="auto"/>
        <w:ind w:firstLine="720"/>
        <w:jc w:val="both"/>
        <w:rPr>
          <w:rFonts w:ascii="Times New Roman" w:eastAsia="MS Mincho" w:hAnsi="Times New Roman" w:cs="Times New Roman"/>
          <w:kern w:val="0"/>
          <w:lang w:val="en-US"/>
          <w14:ligatures w14:val="none"/>
        </w:rPr>
        <w:sectPr w:rsidR="00553A18" w:rsidSect="00553A18">
          <w:type w:val="continuous"/>
          <w:pgSz w:w="11906" w:h="16838"/>
          <w:pgMar w:top="1440" w:right="1440" w:bottom="2160" w:left="2160" w:header="706" w:footer="706" w:gutter="0"/>
          <w:cols w:num="2" w:space="708"/>
          <w:docGrid w:linePitch="360"/>
        </w:sectPr>
      </w:pPr>
    </w:p>
    <w:p w14:paraId="0E386F6D" w14:textId="77777777" w:rsidR="00AA4DF4" w:rsidRPr="00AA4DF4" w:rsidRDefault="00AA4DF4" w:rsidP="00AA4DF4">
      <w:pPr>
        <w:spacing w:before="100" w:beforeAutospacing="1" w:after="100" w:afterAutospacing="1" w:line="360" w:lineRule="auto"/>
        <w:ind w:firstLine="720"/>
        <w:jc w:val="both"/>
        <w:rPr>
          <w:rFonts w:ascii="Times New Roman" w:eastAsia="MS Mincho" w:hAnsi="Times New Roman" w:cs="Times New Roman"/>
          <w:kern w:val="0"/>
          <w:lang w:val="en-US"/>
          <w14:ligatures w14:val="none"/>
        </w:rPr>
      </w:pPr>
    </w:p>
    <w:p w14:paraId="26175F86" w14:textId="77777777" w:rsidR="00AA4DF4" w:rsidRPr="00AA4DF4" w:rsidRDefault="00AA4DF4" w:rsidP="00AA4DF4">
      <w:pPr>
        <w:spacing w:before="100" w:beforeAutospacing="1" w:after="100" w:afterAutospacing="1" w:line="360" w:lineRule="auto"/>
        <w:ind w:firstLine="720"/>
        <w:jc w:val="both"/>
        <w:rPr>
          <w:rFonts w:ascii="Times New Roman" w:eastAsia="MS Mincho" w:hAnsi="Times New Roman" w:cs="Times New Roman"/>
          <w:kern w:val="0"/>
          <w:lang w:val="en-US"/>
          <w14:ligatures w14:val="none"/>
        </w:rPr>
        <w:sectPr w:rsidR="00AA4DF4" w:rsidRPr="00AA4DF4" w:rsidSect="00553A18">
          <w:type w:val="continuous"/>
          <w:pgSz w:w="11906" w:h="16838"/>
          <w:pgMar w:top="1440" w:right="1440" w:bottom="2160" w:left="2160" w:header="706" w:footer="706" w:gutter="0"/>
          <w:cols w:space="708"/>
          <w:docGrid w:linePitch="360"/>
        </w:sectPr>
      </w:pPr>
    </w:p>
    <w:p w14:paraId="69B8509F" w14:textId="431C63EA" w:rsidR="00AA4DF4" w:rsidRPr="00AA4DF4" w:rsidRDefault="00AA4DF4" w:rsidP="00AA4DF4">
      <w:pPr>
        <w:spacing w:after="0" w:line="240" w:lineRule="auto"/>
        <w:jc w:val="both"/>
        <w:rPr>
          <w:rFonts w:ascii="Times New Roman" w:eastAsia="Calibri" w:hAnsi="Times New Roman" w:cs="Times New Roman"/>
          <w:b/>
          <w:bCs/>
          <w14:ligatures w14:val="none"/>
        </w:rPr>
      </w:pPr>
      <w:r w:rsidRPr="00AA4DF4">
        <w:rPr>
          <w:rFonts w:ascii="Times New Roman" w:eastAsia="Calibri" w:hAnsi="Times New Roman" w:cs="Times New Roman"/>
          <w:b/>
          <w:bCs/>
          <w14:ligatures w14:val="none"/>
        </w:rPr>
        <w:lastRenderedPageBreak/>
        <w:t xml:space="preserve">Table </w:t>
      </w:r>
      <w:r w:rsidR="00D90E79">
        <w:rPr>
          <w:rFonts w:ascii="Times New Roman" w:eastAsia="Calibri" w:hAnsi="Times New Roman" w:cs="Times New Roman"/>
          <w:b/>
          <w:bCs/>
          <w14:ligatures w14:val="none"/>
        </w:rPr>
        <w:t>4</w:t>
      </w:r>
      <w:r w:rsidRPr="00AA4DF4">
        <w:rPr>
          <w:rFonts w:ascii="Times New Roman" w:eastAsia="Calibri" w:hAnsi="Times New Roman" w:cs="Times New Roman"/>
          <w:b/>
          <w:bCs/>
          <w14:ligatures w14:val="none"/>
        </w:rPr>
        <w:t>: Influence of biotic factors on the occurrence of spiders in RCH II BG II (2023-24 and 2024-25)</w:t>
      </w:r>
    </w:p>
    <w:p w14:paraId="5EF9E5C3" w14:textId="77777777" w:rsidR="00AA4DF4" w:rsidRPr="00AA4DF4" w:rsidRDefault="00AA4DF4" w:rsidP="00AA4DF4">
      <w:pPr>
        <w:spacing w:after="0" w:line="240" w:lineRule="auto"/>
        <w:ind w:firstLine="720"/>
        <w:jc w:val="both"/>
        <w:rPr>
          <w:rFonts w:ascii="Times New Roman" w:eastAsia="Calibri" w:hAnsi="Times New Roman" w:cs="Times New Roman"/>
          <w:b/>
          <w:bCs/>
          <w14:ligatures w14:val="none"/>
        </w:rPr>
      </w:pPr>
    </w:p>
    <w:tbl>
      <w:tblPr>
        <w:tblStyle w:val="TableGrid51"/>
        <w:tblW w:w="5000" w:type="pct"/>
        <w:jc w:val="center"/>
        <w:tblInd w:w="0" w:type="dxa"/>
        <w:tblLook w:val="04A0" w:firstRow="1" w:lastRow="0" w:firstColumn="1" w:lastColumn="0" w:noHBand="0" w:noVBand="1"/>
      </w:tblPr>
      <w:tblGrid>
        <w:gridCol w:w="4596"/>
        <w:gridCol w:w="2074"/>
        <w:gridCol w:w="1886"/>
        <w:gridCol w:w="2262"/>
        <w:gridCol w:w="2410"/>
      </w:tblGrid>
      <w:tr w:rsidR="00AA4DF4" w:rsidRPr="00AA4DF4" w14:paraId="32E42C4B" w14:textId="77777777" w:rsidTr="000979EE">
        <w:trPr>
          <w:trHeight w:val="133"/>
          <w:jc w:val="center"/>
        </w:trPr>
        <w:tc>
          <w:tcPr>
            <w:tcW w:w="1737" w:type="pct"/>
            <w:vMerge w:val="restart"/>
            <w:tcBorders>
              <w:top w:val="single" w:sz="4" w:space="0" w:color="auto"/>
              <w:left w:val="single" w:sz="4" w:space="0" w:color="auto"/>
              <w:right w:val="single" w:sz="4" w:space="0" w:color="auto"/>
            </w:tcBorders>
          </w:tcPr>
          <w:p w14:paraId="33F0494D" w14:textId="77777777" w:rsidR="00AA4DF4" w:rsidRPr="00AA4DF4" w:rsidRDefault="00AA4DF4" w:rsidP="00AA4DF4">
            <w:pPr>
              <w:rPr>
                <w:rFonts w:ascii="Times New Roman" w:eastAsia="Calibri" w:hAnsi="Times New Roman"/>
                <w:b/>
                <w:bCs/>
                <w14:ligatures w14:val="none"/>
              </w:rPr>
            </w:pPr>
            <w:r w:rsidRPr="00AA4DF4">
              <w:rPr>
                <w:rFonts w:ascii="Times New Roman" w:eastAsia="Calibri" w:hAnsi="Times New Roman"/>
                <w:b/>
                <w:bCs/>
                <w14:ligatures w14:val="none"/>
              </w:rPr>
              <w:t>Particulars</w:t>
            </w:r>
          </w:p>
        </w:tc>
        <w:tc>
          <w:tcPr>
            <w:tcW w:w="3263" w:type="pct"/>
            <w:gridSpan w:val="4"/>
            <w:tcBorders>
              <w:top w:val="single" w:sz="4" w:space="0" w:color="auto"/>
              <w:left w:val="single" w:sz="4" w:space="0" w:color="auto"/>
              <w:bottom w:val="single" w:sz="4" w:space="0" w:color="auto"/>
              <w:right w:val="single" w:sz="4" w:space="0" w:color="auto"/>
            </w:tcBorders>
          </w:tcPr>
          <w:p w14:paraId="2438D22F" w14:textId="77777777" w:rsidR="00AA4DF4" w:rsidRPr="00AA4DF4" w:rsidRDefault="00AA4DF4" w:rsidP="00AA4DF4">
            <w:pPr>
              <w:ind w:firstLine="720"/>
              <w:jc w:val="both"/>
              <w:rPr>
                <w:rFonts w:ascii="Times New Roman" w:eastAsia="Calibri" w:hAnsi="Times New Roman"/>
                <w:b/>
                <w:bCs/>
                <w14:ligatures w14:val="none"/>
              </w:rPr>
            </w:pPr>
            <w:r w:rsidRPr="00AA4DF4">
              <w:rPr>
                <w:rFonts w:ascii="Times New Roman" w:eastAsia="Calibri" w:hAnsi="Times New Roman"/>
                <w:b/>
                <w:bCs/>
                <w14:ligatures w14:val="none"/>
              </w:rPr>
              <w:t>Correlation coefficient (</w:t>
            </w:r>
            <w:proofErr w:type="spellStart"/>
            <w:r w:rsidRPr="00AA4DF4">
              <w:rPr>
                <w:rFonts w:ascii="Times New Roman" w:eastAsia="Calibri" w:hAnsi="Times New Roman"/>
                <w:b/>
                <w:bCs/>
                <w14:ligatures w14:val="none"/>
              </w:rPr>
              <w:t>r-values</w:t>
            </w:r>
            <w:proofErr w:type="spellEnd"/>
            <w:r w:rsidRPr="00AA4DF4">
              <w:rPr>
                <w:rFonts w:ascii="Times New Roman" w:eastAsia="Calibri" w:hAnsi="Times New Roman"/>
                <w:b/>
                <w:bCs/>
                <w14:ligatures w14:val="none"/>
              </w:rPr>
              <w:t>) of the spider population with</w:t>
            </w:r>
          </w:p>
        </w:tc>
      </w:tr>
      <w:tr w:rsidR="00AA4DF4" w:rsidRPr="00AA4DF4" w14:paraId="48B7FF39" w14:textId="77777777" w:rsidTr="000979EE">
        <w:trPr>
          <w:trHeight w:val="133"/>
          <w:jc w:val="center"/>
        </w:trPr>
        <w:tc>
          <w:tcPr>
            <w:tcW w:w="1737" w:type="pct"/>
            <w:vMerge/>
            <w:tcBorders>
              <w:left w:val="single" w:sz="4" w:space="0" w:color="auto"/>
              <w:right w:val="single" w:sz="4" w:space="0" w:color="auto"/>
            </w:tcBorders>
            <w:hideMark/>
          </w:tcPr>
          <w:p w14:paraId="7683FD34" w14:textId="77777777" w:rsidR="00AA4DF4" w:rsidRPr="00AA4DF4" w:rsidRDefault="00AA4DF4" w:rsidP="00AA4DF4">
            <w:pPr>
              <w:jc w:val="center"/>
              <w:rPr>
                <w:rFonts w:ascii="Times New Roman" w:eastAsia="Calibri" w:hAnsi="Times New Roman"/>
                <w:b/>
                <w:bCs/>
                <w14:ligatures w14:val="none"/>
              </w:rPr>
            </w:pPr>
          </w:p>
        </w:tc>
        <w:tc>
          <w:tcPr>
            <w:tcW w:w="3263" w:type="pct"/>
            <w:gridSpan w:val="4"/>
            <w:tcBorders>
              <w:top w:val="single" w:sz="4" w:space="0" w:color="auto"/>
              <w:left w:val="single" w:sz="4" w:space="0" w:color="auto"/>
              <w:bottom w:val="single" w:sz="4" w:space="0" w:color="auto"/>
              <w:right w:val="single" w:sz="4" w:space="0" w:color="auto"/>
            </w:tcBorders>
            <w:hideMark/>
          </w:tcPr>
          <w:p w14:paraId="4095AA6D" w14:textId="77777777" w:rsidR="00AA4DF4" w:rsidRPr="00AA4DF4" w:rsidRDefault="00AA4DF4" w:rsidP="00AA4DF4">
            <w:pPr>
              <w:jc w:val="center"/>
              <w:rPr>
                <w:rFonts w:ascii="Times New Roman" w:eastAsia="Calibri" w:hAnsi="Times New Roman"/>
                <w:b/>
                <w:bCs/>
                <w14:ligatures w14:val="none"/>
              </w:rPr>
            </w:pPr>
            <w:r w:rsidRPr="00AA4DF4">
              <w:rPr>
                <w:rFonts w:ascii="Times New Roman" w:eastAsia="Calibri" w:hAnsi="Times New Roman"/>
                <w:b/>
                <w:bCs/>
                <w14:ligatures w14:val="none"/>
              </w:rPr>
              <w:t>Biotic (Density-dependent) factors</w:t>
            </w:r>
          </w:p>
        </w:tc>
      </w:tr>
      <w:tr w:rsidR="00AA4DF4" w:rsidRPr="00AA4DF4" w14:paraId="2A3F4708" w14:textId="77777777" w:rsidTr="000979EE">
        <w:trPr>
          <w:trHeight w:val="151"/>
          <w:jc w:val="center"/>
        </w:trPr>
        <w:tc>
          <w:tcPr>
            <w:tcW w:w="1737" w:type="pct"/>
            <w:vMerge/>
            <w:tcBorders>
              <w:left w:val="single" w:sz="4" w:space="0" w:color="auto"/>
              <w:right w:val="single" w:sz="4" w:space="0" w:color="auto"/>
            </w:tcBorders>
            <w:vAlign w:val="center"/>
            <w:hideMark/>
          </w:tcPr>
          <w:p w14:paraId="55C70F90" w14:textId="77777777" w:rsidR="00AA4DF4" w:rsidRPr="00AA4DF4" w:rsidRDefault="00AA4DF4" w:rsidP="00AA4DF4">
            <w:pPr>
              <w:rPr>
                <w:rFonts w:ascii="Times New Roman" w:eastAsia="Calibri" w:hAnsi="Times New Roman"/>
                <w:b/>
                <w:bCs/>
                <w14:ligatures w14:val="none"/>
              </w:rPr>
            </w:pPr>
          </w:p>
        </w:tc>
        <w:tc>
          <w:tcPr>
            <w:tcW w:w="1497" w:type="pct"/>
            <w:gridSpan w:val="2"/>
            <w:tcBorders>
              <w:top w:val="single" w:sz="4" w:space="0" w:color="auto"/>
              <w:left w:val="single" w:sz="4" w:space="0" w:color="auto"/>
              <w:bottom w:val="single" w:sz="4" w:space="0" w:color="auto"/>
              <w:right w:val="single" w:sz="4" w:space="0" w:color="auto"/>
            </w:tcBorders>
            <w:hideMark/>
          </w:tcPr>
          <w:p w14:paraId="50ACE9B1" w14:textId="77777777" w:rsidR="00AA4DF4" w:rsidRPr="00AA4DF4" w:rsidRDefault="00AA4DF4" w:rsidP="00AA4DF4">
            <w:pPr>
              <w:jc w:val="center"/>
              <w:rPr>
                <w:rFonts w:ascii="Times New Roman" w:eastAsia="Calibri" w:hAnsi="Times New Roman"/>
                <w:b/>
                <w:bCs/>
                <w14:ligatures w14:val="none"/>
              </w:rPr>
            </w:pPr>
            <w:r w:rsidRPr="00AA4DF4">
              <w:rPr>
                <w:rFonts w:ascii="Times New Roman" w:eastAsia="Calibri" w:hAnsi="Times New Roman"/>
                <w:b/>
                <w:bCs/>
                <w14:ligatures w14:val="none"/>
              </w:rPr>
              <w:t>MCRS Surat</w:t>
            </w:r>
          </w:p>
        </w:tc>
        <w:tc>
          <w:tcPr>
            <w:tcW w:w="1766" w:type="pct"/>
            <w:gridSpan w:val="2"/>
            <w:tcBorders>
              <w:top w:val="single" w:sz="4" w:space="0" w:color="auto"/>
              <w:left w:val="single" w:sz="4" w:space="0" w:color="auto"/>
              <w:bottom w:val="single" w:sz="4" w:space="0" w:color="auto"/>
              <w:right w:val="single" w:sz="4" w:space="0" w:color="auto"/>
            </w:tcBorders>
            <w:hideMark/>
          </w:tcPr>
          <w:p w14:paraId="148E181A" w14:textId="77777777" w:rsidR="00AA4DF4" w:rsidRPr="00AA4DF4" w:rsidRDefault="00AA4DF4" w:rsidP="00AA4DF4">
            <w:pPr>
              <w:jc w:val="center"/>
              <w:rPr>
                <w:rFonts w:ascii="Times New Roman" w:eastAsia="Calibri" w:hAnsi="Times New Roman"/>
                <w:b/>
                <w:bCs/>
                <w14:ligatures w14:val="none"/>
              </w:rPr>
            </w:pPr>
            <w:r w:rsidRPr="00AA4DF4">
              <w:rPr>
                <w:rFonts w:ascii="Times New Roman" w:eastAsia="Calibri" w:hAnsi="Times New Roman"/>
                <w:b/>
                <w:bCs/>
                <w14:ligatures w14:val="none"/>
              </w:rPr>
              <w:t>RCRS Bharuch</w:t>
            </w:r>
          </w:p>
        </w:tc>
      </w:tr>
      <w:tr w:rsidR="00AA4DF4" w:rsidRPr="00AA4DF4" w14:paraId="61AA9AE7" w14:textId="77777777" w:rsidTr="000979EE">
        <w:trPr>
          <w:trHeight w:val="151"/>
          <w:jc w:val="center"/>
        </w:trPr>
        <w:tc>
          <w:tcPr>
            <w:tcW w:w="1737" w:type="pct"/>
            <w:vMerge/>
            <w:tcBorders>
              <w:left w:val="single" w:sz="4" w:space="0" w:color="auto"/>
              <w:bottom w:val="single" w:sz="4" w:space="0" w:color="auto"/>
              <w:right w:val="single" w:sz="4" w:space="0" w:color="auto"/>
            </w:tcBorders>
            <w:vAlign w:val="center"/>
            <w:hideMark/>
          </w:tcPr>
          <w:p w14:paraId="5894D07A" w14:textId="77777777" w:rsidR="00AA4DF4" w:rsidRPr="00AA4DF4" w:rsidRDefault="00AA4DF4" w:rsidP="00AA4DF4">
            <w:pPr>
              <w:rPr>
                <w:rFonts w:ascii="Times New Roman" w:eastAsia="Calibri" w:hAnsi="Times New Roman"/>
                <w:b/>
                <w:bCs/>
                <w14:ligatures w14:val="none"/>
              </w:rPr>
            </w:pPr>
          </w:p>
        </w:tc>
        <w:tc>
          <w:tcPr>
            <w:tcW w:w="784" w:type="pct"/>
            <w:tcBorders>
              <w:top w:val="single" w:sz="4" w:space="0" w:color="auto"/>
              <w:left w:val="single" w:sz="4" w:space="0" w:color="auto"/>
              <w:bottom w:val="single" w:sz="4" w:space="0" w:color="auto"/>
              <w:right w:val="single" w:sz="4" w:space="0" w:color="auto"/>
            </w:tcBorders>
            <w:hideMark/>
          </w:tcPr>
          <w:p w14:paraId="600EB89A" w14:textId="77777777" w:rsidR="00AA4DF4" w:rsidRPr="00AA4DF4" w:rsidRDefault="00AA4DF4" w:rsidP="00AA4DF4">
            <w:pPr>
              <w:jc w:val="center"/>
              <w:rPr>
                <w:rFonts w:ascii="Times New Roman" w:eastAsia="Calibri" w:hAnsi="Times New Roman"/>
                <w:b/>
                <w:bCs/>
                <w14:ligatures w14:val="none"/>
              </w:rPr>
            </w:pPr>
            <w:r w:rsidRPr="00AA4DF4">
              <w:rPr>
                <w:rFonts w:ascii="Times New Roman" w:eastAsia="Calibri" w:hAnsi="Times New Roman"/>
                <w:b/>
                <w:bCs/>
                <w14:ligatures w14:val="none"/>
              </w:rPr>
              <w:t>2023</w:t>
            </w:r>
          </w:p>
        </w:tc>
        <w:tc>
          <w:tcPr>
            <w:tcW w:w="713" w:type="pct"/>
            <w:tcBorders>
              <w:top w:val="single" w:sz="4" w:space="0" w:color="auto"/>
              <w:left w:val="single" w:sz="4" w:space="0" w:color="auto"/>
              <w:bottom w:val="single" w:sz="4" w:space="0" w:color="auto"/>
              <w:right w:val="single" w:sz="4" w:space="0" w:color="auto"/>
            </w:tcBorders>
            <w:hideMark/>
          </w:tcPr>
          <w:p w14:paraId="2FCCD572" w14:textId="77777777" w:rsidR="00AA4DF4" w:rsidRPr="00AA4DF4" w:rsidRDefault="00AA4DF4" w:rsidP="00AA4DF4">
            <w:pPr>
              <w:jc w:val="center"/>
              <w:rPr>
                <w:rFonts w:ascii="Times New Roman" w:eastAsia="Calibri" w:hAnsi="Times New Roman"/>
                <w:b/>
                <w:bCs/>
                <w14:ligatures w14:val="none"/>
              </w:rPr>
            </w:pPr>
            <w:r w:rsidRPr="00AA4DF4">
              <w:rPr>
                <w:rFonts w:ascii="Times New Roman" w:eastAsia="Calibri" w:hAnsi="Times New Roman"/>
                <w:b/>
                <w:bCs/>
                <w14:ligatures w14:val="none"/>
              </w:rPr>
              <w:t>2024</w:t>
            </w:r>
          </w:p>
        </w:tc>
        <w:tc>
          <w:tcPr>
            <w:tcW w:w="855" w:type="pct"/>
            <w:tcBorders>
              <w:top w:val="single" w:sz="4" w:space="0" w:color="auto"/>
              <w:left w:val="single" w:sz="4" w:space="0" w:color="auto"/>
              <w:bottom w:val="single" w:sz="4" w:space="0" w:color="auto"/>
              <w:right w:val="single" w:sz="4" w:space="0" w:color="auto"/>
            </w:tcBorders>
            <w:hideMark/>
          </w:tcPr>
          <w:p w14:paraId="602546A9" w14:textId="77777777" w:rsidR="00AA4DF4" w:rsidRPr="00AA4DF4" w:rsidRDefault="00AA4DF4" w:rsidP="00AA4DF4">
            <w:pPr>
              <w:jc w:val="center"/>
              <w:rPr>
                <w:rFonts w:ascii="Times New Roman" w:eastAsia="Calibri" w:hAnsi="Times New Roman"/>
                <w:b/>
                <w:bCs/>
                <w14:ligatures w14:val="none"/>
              </w:rPr>
            </w:pPr>
            <w:r w:rsidRPr="00AA4DF4">
              <w:rPr>
                <w:rFonts w:ascii="Times New Roman" w:eastAsia="Calibri" w:hAnsi="Times New Roman"/>
                <w:b/>
                <w:bCs/>
                <w14:ligatures w14:val="none"/>
              </w:rPr>
              <w:t>2023</w:t>
            </w:r>
          </w:p>
        </w:tc>
        <w:tc>
          <w:tcPr>
            <w:tcW w:w="911" w:type="pct"/>
            <w:tcBorders>
              <w:top w:val="single" w:sz="4" w:space="0" w:color="auto"/>
              <w:left w:val="single" w:sz="4" w:space="0" w:color="auto"/>
              <w:bottom w:val="single" w:sz="4" w:space="0" w:color="auto"/>
              <w:right w:val="single" w:sz="4" w:space="0" w:color="auto"/>
            </w:tcBorders>
            <w:hideMark/>
          </w:tcPr>
          <w:p w14:paraId="1114AFD8" w14:textId="77777777" w:rsidR="00AA4DF4" w:rsidRPr="00AA4DF4" w:rsidRDefault="00AA4DF4" w:rsidP="00AA4DF4">
            <w:pPr>
              <w:jc w:val="center"/>
              <w:rPr>
                <w:rFonts w:ascii="Times New Roman" w:eastAsia="Calibri" w:hAnsi="Times New Roman"/>
                <w:b/>
                <w:bCs/>
                <w14:ligatures w14:val="none"/>
              </w:rPr>
            </w:pPr>
            <w:r w:rsidRPr="00AA4DF4">
              <w:rPr>
                <w:rFonts w:ascii="Times New Roman" w:eastAsia="Calibri" w:hAnsi="Times New Roman"/>
                <w:b/>
                <w:bCs/>
                <w14:ligatures w14:val="none"/>
              </w:rPr>
              <w:t>2024</w:t>
            </w:r>
          </w:p>
        </w:tc>
      </w:tr>
      <w:tr w:rsidR="00AA4DF4" w:rsidRPr="00AA4DF4" w14:paraId="785F2F2E" w14:textId="77777777" w:rsidTr="000979EE">
        <w:trPr>
          <w:trHeight w:val="285"/>
          <w:jc w:val="center"/>
        </w:trPr>
        <w:tc>
          <w:tcPr>
            <w:tcW w:w="1737" w:type="pct"/>
            <w:tcBorders>
              <w:top w:val="single" w:sz="4" w:space="0" w:color="auto"/>
              <w:left w:val="single" w:sz="4" w:space="0" w:color="auto"/>
              <w:bottom w:val="single" w:sz="4" w:space="0" w:color="auto"/>
              <w:right w:val="single" w:sz="4" w:space="0" w:color="auto"/>
            </w:tcBorders>
            <w:hideMark/>
          </w:tcPr>
          <w:p w14:paraId="69057AEA" w14:textId="77777777" w:rsidR="00AA4DF4" w:rsidRPr="00AA4DF4" w:rsidRDefault="00AA4DF4" w:rsidP="00AA4DF4">
            <w:pPr>
              <w:rPr>
                <w:rFonts w:ascii="Times New Roman" w:eastAsia="Calibri" w:hAnsi="Times New Roman"/>
                <w:b/>
                <w:bCs/>
                <w14:ligatures w14:val="none"/>
              </w:rPr>
            </w:pPr>
            <w:r w:rsidRPr="00AA4DF4">
              <w:rPr>
                <w:rFonts w:ascii="Times New Roman" w:eastAsia="Calibri" w:hAnsi="Times New Roman"/>
                <w:b/>
                <w:bCs/>
                <w14:ligatures w14:val="none"/>
              </w:rPr>
              <w:t>Y</w:t>
            </w:r>
            <w:r w:rsidRPr="00AA4DF4">
              <w:rPr>
                <w:rFonts w:ascii="Times New Roman" w:eastAsia="Calibri" w:hAnsi="Times New Roman"/>
                <w:b/>
                <w:bCs/>
                <w:vertAlign w:val="subscript"/>
                <w14:ligatures w14:val="none"/>
              </w:rPr>
              <w:t>1</w:t>
            </w:r>
            <w:r w:rsidRPr="00AA4DF4">
              <w:rPr>
                <w:rFonts w:ascii="Times New Roman" w:eastAsia="Calibri" w:hAnsi="Times New Roman"/>
                <w:b/>
                <w:bCs/>
                <w14:ligatures w14:val="none"/>
              </w:rPr>
              <w:t>: Aphid/ 3 leaves</w:t>
            </w:r>
          </w:p>
        </w:tc>
        <w:tc>
          <w:tcPr>
            <w:tcW w:w="784" w:type="pct"/>
            <w:tcBorders>
              <w:top w:val="single" w:sz="4" w:space="0" w:color="auto"/>
              <w:left w:val="single" w:sz="4" w:space="0" w:color="auto"/>
              <w:bottom w:val="single" w:sz="4" w:space="0" w:color="auto"/>
              <w:right w:val="single" w:sz="4" w:space="0" w:color="auto"/>
            </w:tcBorders>
            <w:hideMark/>
          </w:tcPr>
          <w:p w14:paraId="12494B89" w14:textId="77777777" w:rsidR="00AA4DF4" w:rsidRPr="00AA4DF4" w:rsidRDefault="00AA4DF4" w:rsidP="00AA4DF4">
            <w:pPr>
              <w:jc w:val="center"/>
              <w:rPr>
                <w:rFonts w:ascii="Times New Roman" w:eastAsia="Calibri" w:hAnsi="Times New Roman"/>
                <w:b/>
                <w:bCs/>
                <w14:ligatures w14:val="none"/>
              </w:rPr>
            </w:pPr>
            <w:r w:rsidRPr="00AA4DF4">
              <w:rPr>
                <w:rFonts w:ascii="Times New Roman" w:eastAsia="Calibri" w:hAnsi="Times New Roman"/>
                <w14:ligatures w14:val="none"/>
              </w:rPr>
              <w:t>0.7180**</w:t>
            </w:r>
          </w:p>
        </w:tc>
        <w:tc>
          <w:tcPr>
            <w:tcW w:w="713" w:type="pct"/>
            <w:tcBorders>
              <w:top w:val="single" w:sz="4" w:space="0" w:color="auto"/>
              <w:left w:val="single" w:sz="4" w:space="0" w:color="auto"/>
              <w:bottom w:val="single" w:sz="4" w:space="0" w:color="auto"/>
              <w:right w:val="single" w:sz="4" w:space="0" w:color="auto"/>
            </w:tcBorders>
            <w:hideMark/>
          </w:tcPr>
          <w:p w14:paraId="20E38929" w14:textId="77777777" w:rsidR="00AA4DF4" w:rsidRPr="00AA4DF4" w:rsidRDefault="00AA4DF4" w:rsidP="00AA4DF4">
            <w:pPr>
              <w:jc w:val="center"/>
              <w:rPr>
                <w:rFonts w:ascii="Times New Roman" w:eastAsia="Calibri" w:hAnsi="Times New Roman"/>
                <w:b/>
                <w:bCs/>
                <w14:ligatures w14:val="none"/>
              </w:rPr>
            </w:pPr>
            <w:r w:rsidRPr="00AA4DF4">
              <w:rPr>
                <w:rFonts w:ascii="Times New Roman" w:eastAsia="Calibri" w:hAnsi="Times New Roman"/>
                <w14:ligatures w14:val="none"/>
              </w:rPr>
              <w:t>0.9315**</w:t>
            </w:r>
          </w:p>
        </w:tc>
        <w:tc>
          <w:tcPr>
            <w:tcW w:w="855" w:type="pct"/>
            <w:tcBorders>
              <w:top w:val="single" w:sz="4" w:space="0" w:color="auto"/>
              <w:left w:val="single" w:sz="4" w:space="0" w:color="auto"/>
              <w:bottom w:val="single" w:sz="4" w:space="0" w:color="auto"/>
              <w:right w:val="single" w:sz="4" w:space="0" w:color="auto"/>
            </w:tcBorders>
            <w:hideMark/>
          </w:tcPr>
          <w:p w14:paraId="54119AD2" w14:textId="77777777" w:rsidR="00AA4DF4" w:rsidRPr="00AA4DF4" w:rsidRDefault="00AA4DF4" w:rsidP="00AA4DF4">
            <w:pPr>
              <w:jc w:val="center"/>
              <w:rPr>
                <w:rFonts w:ascii="Times New Roman" w:eastAsia="Calibri" w:hAnsi="Times New Roman"/>
                <w:b/>
                <w:bCs/>
                <w14:ligatures w14:val="none"/>
              </w:rPr>
            </w:pPr>
            <w:r w:rsidRPr="00AA4DF4">
              <w:rPr>
                <w:rFonts w:ascii="Times New Roman" w:eastAsia="Calibri" w:hAnsi="Times New Roman"/>
                <w14:ligatures w14:val="none"/>
              </w:rPr>
              <w:t>0.7473**</w:t>
            </w:r>
          </w:p>
        </w:tc>
        <w:tc>
          <w:tcPr>
            <w:tcW w:w="911" w:type="pct"/>
            <w:tcBorders>
              <w:top w:val="single" w:sz="4" w:space="0" w:color="auto"/>
              <w:left w:val="single" w:sz="4" w:space="0" w:color="auto"/>
              <w:bottom w:val="single" w:sz="4" w:space="0" w:color="auto"/>
              <w:right w:val="single" w:sz="4" w:space="0" w:color="auto"/>
            </w:tcBorders>
            <w:hideMark/>
          </w:tcPr>
          <w:p w14:paraId="426D5B95" w14:textId="77777777" w:rsidR="00AA4DF4" w:rsidRPr="00AA4DF4" w:rsidRDefault="00AA4DF4" w:rsidP="00AA4DF4">
            <w:pPr>
              <w:jc w:val="center"/>
              <w:rPr>
                <w:rFonts w:ascii="Times New Roman" w:eastAsia="Calibri" w:hAnsi="Times New Roman"/>
                <w:b/>
                <w:bCs/>
                <w14:ligatures w14:val="none"/>
              </w:rPr>
            </w:pPr>
            <w:r w:rsidRPr="00AA4DF4">
              <w:rPr>
                <w:rFonts w:ascii="Times New Roman" w:eastAsia="Calibri" w:hAnsi="Times New Roman"/>
                <w14:ligatures w14:val="none"/>
              </w:rPr>
              <w:t>0.8967**</w:t>
            </w:r>
          </w:p>
        </w:tc>
      </w:tr>
      <w:tr w:rsidR="00AA4DF4" w:rsidRPr="00AA4DF4" w14:paraId="35255EFC" w14:textId="77777777" w:rsidTr="000979EE">
        <w:trPr>
          <w:trHeight w:val="276"/>
          <w:jc w:val="center"/>
        </w:trPr>
        <w:tc>
          <w:tcPr>
            <w:tcW w:w="1737" w:type="pct"/>
            <w:tcBorders>
              <w:top w:val="single" w:sz="4" w:space="0" w:color="auto"/>
              <w:left w:val="single" w:sz="4" w:space="0" w:color="auto"/>
              <w:bottom w:val="single" w:sz="4" w:space="0" w:color="auto"/>
              <w:right w:val="single" w:sz="4" w:space="0" w:color="auto"/>
            </w:tcBorders>
            <w:hideMark/>
          </w:tcPr>
          <w:p w14:paraId="76A1DF8F" w14:textId="77777777" w:rsidR="00AA4DF4" w:rsidRPr="00AA4DF4" w:rsidRDefault="00AA4DF4" w:rsidP="00AA4DF4">
            <w:pPr>
              <w:rPr>
                <w:rFonts w:ascii="Times New Roman" w:eastAsia="Calibri" w:hAnsi="Times New Roman"/>
                <w:b/>
                <w:bCs/>
                <w14:ligatures w14:val="none"/>
              </w:rPr>
            </w:pPr>
            <w:r w:rsidRPr="00AA4DF4">
              <w:rPr>
                <w:rFonts w:ascii="Times New Roman" w:eastAsia="Calibri" w:hAnsi="Times New Roman"/>
                <w:b/>
                <w:bCs/>
                <w14:ligatures w14:val="none"/>
              </w:rPr>
              <w:t>Y</w:t>
            </w:r>
            <w:r w:rsidRPr="00AA4DF4">
              <w:rPr>
                <w:rFonts w:ascii="Times New Roman" w:eastAsia="Calibri" w:hAnsi="Times New Roman"/>
                <w:b/>
                <w:bCs/>
                <w:vertAlign w:val="subscript"/>
                <w14:ligatures w14:val="none"/>
              </w:rPr>
              <w:t>2</w:t>
            </w:r>
            <w:r w:rsidRPr="00AA4DF4">
              <w:rPr>
                <w:rFonts w:ascii="Times New Roman" w:eastAsia="Calibri" w:hAnsi="Times New Roman"/>
                <w:b/>
                <w:bCs/>
                <w14:ligatures w14:val="none"/>
              </w:rPr>
              <w:t xml:space="preserve">: </w:t>
            </w:r>
            <w:proofErr w:type="spellStart"/>
            <w:r w:rsidRPr="00AA4DF4">
              <w:rPr>
                <w:rFonts w:ascii="Times New Roman" w:eastAsia="Calibri" w:hAnsi="Times New Roman"/>
                <w:b/>
                <w:bCs/>
                <w14:ligatures w14:val="none"/>
              </w:rPr>
              <w:t>Jassid</w:t>
            </w:r>
            <w:proofErr w:type="spellEnd"/>
            <w:r w:rsidRPr="00AA4DF4">
              <w:rPr>
                <w:rFonts w:ascii="Times New Roman" w:eastAsia="Calibri" w:hAnsi="Times New Roman"/>
                <w:b/>
                <w:bCs/>
                <w14:ligatures w14:val="none"/>
              </w:rPr>
              <w:t>/3 leaves</w:t>
            </w:r>
          </w:p>
        </w:tc>
        <w:tc>
          <w:tcPr>
            <w:tcW w:w="784" w:type="pct"/>
            <w:tcBorders>
              <w:top w:val="single" w:sz="4" w:space="0" w:color="auto"/>
              <w:left w:val="single" w:sz="4" w:space="0" w:color="auto"/>
              <w:bottom w:val="single" w:sz="4" w:space="0" w:color="auto"/>
              <w:right w:val="single" w:sz="4" w:space="0" w:color="auto"/>
            </w:tcBorders>
            <w:hideMark/>
          </w:tcPr>
          <w:p w14:paraId="3B0A67DC" w14:textId="77777777" w:rsidR="00AA4DF4" w:rsidRPr="00AA4DF4" w:rsidRDefault="00AA4DF4" w:rsidP="00AA4DF4">
            <w:pPr>
              <w:jc w:val="center"/>
              <w:rPr>
                <w:rFonts w:ascii="Times New Roman" w:eastAsia="Calibri" w:hAnsi="Times New Roman"/>
                <w:b/>
                <w:bCs/>
                <w14:ligatures w14:val="none"/>
              </w:rPr>
            </w:pPr>
            <w:r w:rsidRPr="00AA4DF4">
              <w:rPr>
                <w:rFonts w:ascii="Times New Roman" w:eastAsia="Calibri" w:hAnsi="Times New Roman"/>
                <w14:ligatures w14:val="none"/>
              </w:rPr>
              <w:t>0.8618**</w:t>
            </w:r>
          </w:p>
        </w:tc>
        <w:tc>
          <w:tcPr>
            <w:tcW w:w="713" w:type="pct"/>
            <w:tcBorders>
              <w:top w:val="single" w:sz="4" w:space="0" w:color="auto"/>
              <w:left w:val="single" w:sz="4" w:space="0" w:color="auto"/>
              <w:bottom w:val="single" w:sz="4" w:space="0" w:color="auto"/>
              <w:right w:val="single" w:sz="4" w:space="0" w:color="auto"/>
            </w:tcBorders>
            <w:hideMark/>
          </w:tcPr>
          <w:p w14:paraId="193F46F4" w14:textId="77777777" w:rsidR="00AA4DF4" w:rsidRPr="00AA4DF4" w:rsidRDefault="00AA4DF4" w:rsidP="00AA4DF4">
            <w:pPr>
              <w:jc w:val="center"/>
              <w:rPr>
                <w:rFonts w:ascii="Times New Roman" w:eastAsia="Calibri" w:hAnsi="Times New Roman"/>
                <w:b/>
                <w:bCs/>
                <w14:ligatures w14:val="none"/>
              </w:rPr>
            </w:pPr>
            <w:r w:rsidRPr="00AA4DF4">
              <w:rPr>
                <w:rFonts w:ascii="Times New Roman" w:eastAsia="Calibri" w:hAnsi="Times New Roman"/>
                <w14:ligatures w14:val="none"/>
              </w:rPr>
              <w:t>0.4834*</w:t>
            </w:r>
          </w:p>
        </w:tc>
        <w:tc>
          <w:tcPr>
            <w:tcW w:w="855" w:type="pct"/>
            <w:tcBorders>
              <w:top w:val="single" w:sz="4" w:space="0" w:color="auto"/>
              <w:left w:val="single" w:sz="4" w:space="0" w:color="auto"/>
              <w:bottom w:val="single" w:sz="4" w:space="0" w:color="auto"/>
              <w:right w:val="single" w:sz="4" w:space="0" w:color="auto"/>
            </w:tcBorders>
            <w:hideMark/>
          </w:tcPr>
          <w:p w14:paraId="2B91C4ED" w14:textId="77777777" w:rsidR="00AA4DF4" w:rsidRPr="00AA4DF4" w:rsidRDefault="00AA4DF4" w:rsidP="00AA4DF4">
            <w:pPr>
              <w:jc w:val="center"/>
              <w:rPr>
                <w:rFonts w:ascii="Times New Roman" w:eastAsia="Calibri" w:hAnsi="Times New Roman"/>
                <w:b/>
                <w:bCs/>
                <w14:ligatures w14:val="none"/>
              </w:rPr>
            </w:pPr>
            <w:r w:rsidRPr="00AA4DF4">
              <w:rPr>
                <w:rFonts w:ascii="Times New Roman" w:eastAsia="Calibri" w:hAnsi="Times New Roman"/>
                <w14:ligatures w14:val="none"/>
              </w:rPr>
              <w:t>-0.1265</w:t>
            </w:r>
          </w:p>
        </w:tc>
        <w:tc>
          <w:tcPr>
            <w:tcW w:w="911" w:type="pct"/>
            <w:tcBorders>
              <w:top w:val="single" w:sz="4" w:space="0" w:color="auto"/>
              <w:left w:val="single" w:sz="4" w:space="0" w:color="auto"/>
              <w:bottom w:val="single" w:sz="4" w:space="0" w:color="auto"/>
              <w:right w:val="single" w:sz="4" w:space="0" w:color="auto"/>
            </w:tcBorders>
            <w:hideMark/>
          </w:tcPr>
          <w:p w14:paraId="123C7A1D" w14:textId="77777777" w:rsidR="00AA4DF4" w:rsidRPr="00AA4DF4" w:rsidRDefault="00AA4DF4" w:rsidP="00AA4DF4">
            <w:pPr>
              <w:jc w:val="center"/>
              <w:rPr>
                <w:rFonts w:ascii="Times New Roman" w:eastAsia="Calibri" w:hAnsi="Times New Roman"/>
                <w:b/>
                <w:bCs/>
                <w14:ligatures w14:val="none"/>
              </w:rPr>
            </w:pPr>
            <w:r w:rsidRPr="00AA4DF4">
              <w:rPr>
                <w:rFonts w:ascii="Times New Roman" w:eastAsia="Calibri" w:hAnsi="Times New Roman"/>
                <w14:ligatures w14:val="none"/>
              </w:rPr>
              <w:t>0.1246</w:t>
            </w:r>
          </w:p>
        </w:tc>
      </w:tr>
      <w:tr w:rsidR="00AA4DF4" w:rsidRPr="00AA4DF4" w14:paraId="295772FF" w14:textId="77777777" w:rsidTr="000979EE">
        <w:trPr>
          <w:trHeight w:val="285"/>
          <w:jc w:val="center"/>
        </w:trPr>
        <w:tc>
          <w:tcPr>
            <w:tcW w:w="1737" w:type="pct"/>
            <w:tcBorders>
              <w:top w:val="single" w:sz="4" w:space="0" w:color="auto"/>
              <w:left w:val="single" w:sz="4" w:space="0" w:color="auto"/>
              <w:bottom w:val="single" w:sz="4" w:space="0" w:color="auto"/>
              <w:right w:val="single" w:sz="4" w:space="0" w:color="auto"/>
            </w:tcBorders>
            <w:hideMark/>
          </w:tcPr>
          <w:p w14:paraId="75B9C914" w14:textId="77777777" w:rsidR="00AA4DF4" w:rsidRPr="00AA4DF4" w:rsidRDefault="00AA4DF4" w:rsidP="00AA4DF4">
            <w:pPr>
              <w:rPr>
                <w:rFonts w:ascii="Times New Roman" w:eastAsia="Calibri" w:hAnsi="Times New Roman"/>
                <w:b/>
                <w:bCs/>
                <w14:ligatures w14:val="none"/>
              </w:rPr>
            </w:pPr>
            <w:r w:rsidRPr="00AA4DF4">
              <w:rPr>
                <w:rFonts w:ascii="Times New Roman" w:eastAsia="Calibri" w:hAnsi="Times New Roman"/>
                <w:b/>
                <w:bCs/>
                <w14:ligatures w14:val="none"/>
              </w:rPr>
              <w:t>Y</w:t>
            </w:r>
            <w:r w:rsidRPr="00AA4DF4">
              <w:rPr>
                <w:rFonts w:ascii="Times New Roman" w:eastAsia="Calibri" w:hAnsi="Times New Roman"/>
                <w:b/>
                <w:bCs/>
                <w:vertAlign w:val="subscript"/>
                <w14:ligatures w14:val="none"/>
              </w:rPr>
              <w:t>3</w:t>
            </w:r>
            <w:r w:rsidRPr="00AA4DF4">
              <w:rPr>
                <w:rFonts w:ascii="Times New Roman" w:eastAsia="Calibri" w:hAnsi="Times New Roman"/>
                <w:b/>
                <w:bCs/>
                <w14:ligatures w14:val="none"/>
              </w:rPr>
              <w:t>: Thrips/3 leaves</w:t>
            </w:r>
          </w:p>
        </w:tc>
        <w:tc>
          <w:tcPr>
            <w:tcW w:w="784" w:type="pct"/>
            <w:tcBorders>
              <w:top w:val="single" w:sz="4" w:space="0" w:color="auto"/>
              <w:left w:val="single" w:sz="4" w:space="0" w:color="auto"/>
              <w:bottom w:val="single" w:sz="4" w:space="0" w:color="auto"/>
              <w:right w:val="single" w:sz="4" w:space="0" w:color="auto"/>
            </w:tcBorders>
            <w:hideMark/>
          </w:tcPr>
          <w:p w14:paraId="7363F4CE" w14:textId="77777777" w:rsidR="00AA4DF4" w:rsidRPr="00AA4DF4" w:rsidRDefault="00AA4DF4" w:rsidP="00AA4DF4">
            <w:pPr>
              <w:jc w:val="center"/>
              <w:rPr>
                <w:rFonts w:ascii="Times New Roman" w:eastAsia="Calibri" w:hAnsi="Times New Roman"/>
                <w:b/>
                <w:bCs/>
                <w14:ligatures w14:val="none"/>
              </w:rPr>
            </w:pPr>
            <w:r w:rsidRPr="00AA4DF4">
              <w:rPr>
                <w:rFonts w:ascii="Times New Roman" w:eastAsia="Calibri" w:hAnsi="Times New Roman"/>
                <w14:ligatures w14:val="none"/>
              </w:rPr>
              <w:t>0.4734*</w:t>
            </w:r>
          </w:p>
        </w:tc>
        <w:tc>
          <w:tcPr>
            <w:tcW w:w="713" w:type="pct"/>
            <w:tcBorders>
              <w:top w:val="single" w:sz="4" w:space="0" w:color="auto"/>
              <w:left w:val="single" w:sz="4" w:space="0" w:color="auto"/>
              <w:bottom w:val="single" w:sz="4" w:space="0" w:color="auto"/>
              <w:right w:val="single" w:sz="4" w:space="0" w:color="auto"/>
            </w:tcBorders>
            <w:hideMark/>
          </w:tcPr>
          <w:p w14:paraId="5CB37C71" w14:textId="77777777" w:rsidR="00AA4DF4" w:rsidRPr="00AA4DF4" w:rsidRDefault="00AA4DF4" w:rsidP="00AA4DF4">
            <w:pPr>
              <w:jc w:val="center"/>
              <w:rPr>
                <w:rFonts w:ascii="Times New Roman" w:eastAsia="Calibri" w:hAnsi="Times New Roman"/>
                <w:b/>
                <w:bCs/>
                <w14:ligatures w14:val="none"/>
              </w:rPr>
            </w:pPr>
            <w:r w:rsidRPr="00AA4DF4">
              <w:rPr>
                <w:rFonts w:ascii="Times New Roman" w:eastAsia="Calibri" w:hAnsi="Times New Roman"/>
                <w14:ligatures w14:val="none"/>
              </w:rPr>
              <w:t>-0.1071</w:t>
            </w:r>
          </w:p>
        </w:tc>
        <w:tc>
          <w:tcPr>
            <w:tcW w:w="855" w:type="pct"/>
            <w:tcBorders>
              <w:top w:val="single" w:sz="4" w:space="0" w:color="auto"/>
              <w:left w:val="single" w:sz="4" w:space="0" w:color="auto"/>
              <w:bottom w:val="single" w:sz="4" w:space="0" w:color="auto"/>
              <w:right w:val="single" w:sz="4" w:space="0" w:color="auto"/>
            </w:tcBorders>
            <w:hideMark/>
          </w:tcPr>
          <w:p w14:paraId="6CB9F3C2" w14:textId="77777777" w:rsidR="00AA4DF4" w:rsidRPr="00AA4DF4" w:rsidRDefault="00AA4DF4" w:rsidP="00AA4DF4">
            <w:pPr>
              <w:jc w:val="center"/>
              <w:rPr>
                <w:rFonts w:ascii="Times New Roman" w:eastAsia="Calibri" w:hAnsi="Times New Roman"/>
                <w:b/>
                <w:bCs/>
                <w14:ligatures w14:val="none"/>
              </w:rPr>
            </w:pPr>
            <w:r w:rsidRPr="00AA4DF4">
              <w:rPr>
                <w:rFonts w:ascii="Times New Roman" w:eastAsia="Calibri" w:hAnsi="Times New Roman"/>
                <w14:ligatures w14:val="none"/>
              </w:rPr>
              <w:t>-0.1645</w:t>
            </w:r>
          </w:p>
        </w:tc>
        <w:tc>
          <w:tcPr>
            <w:tcW w:w="911" w:type="pct"/>
            <w:tcBorders>
              <w:top w:val="single" w:sz="4" w:space="0" w:color="auto"/>
              <w:left w:val="single" w:sz="4" w:space="0" w:color="auto"/>
              <w:bottom w:val="single" w:sz="4" w:space="0" w:color="auto"/>
              <w:right w:val="single" w:sz="4" w:space="0" w:color="auto"/>
            </w:tcBorders>
            <w:hideMark/>
          </w:tcPr>
          <w:p w14:paraId="34C94B38" w14:textId="77777777" w:rsidR="00AA4DF4" w:rsidRPr="00AA4DF4" w:rsidRDefault="00AA4DF4" w:rsidP="00AA4DF4">
            <w:pPr>
              <w:jc w:val="center"/>
              <w:rPr>
                <w:rFonts w:ascii="Times New Roman" w:eastAsia="Calibri" w:hAnsi="Times New Roman"/>
                <w:b/>
                <w:bCs/>
                <w14:ligatures w14:val="none"/>
              </w:rPr>
            </w:pPr>
            <w:r w:rsidRPr="00AA4DF4">
              <w:rPr>
                <w:rFonts w:ascii="Times New Roman" w:eastAsia="Calibri" w:hAnsi="Times New Roman"/>
                <w14:ligatures w14:val="none"/>
              </w:rPr>
              <w:t>-0.1445</w:t>
            </w:r>
          </w:p>
        </w:tc>
      </w:tr>
      <w:tr w:rsidR="00AA4DF4" w:rsidRPr="00AA4DF4" w14:paraId="65795CD4" w14:textId="77777777" w:rsidTr="000979EE">
        <w:trPr>
          <w:trHeight w:val="285"/>
          <w:jc w:val="center"/>
        </w:trPr>
        <w:tc>
          <w:tcPr>
            <w:tcW w:w="1737" w:type="pct"/>
            <w:tcBorders>
              <w:top w:val="single" w:sz="4" w:space="0" w:color="auto"/>
              <w:left w:val="single" w:sz="4" w:space="0" w:color="auto"/>
              <w:bottom w:val="single" w:sz="4" w:space="0" w:color="auto"/>
              <w:right w:val="single" w:sz="4" w:space="0" w:color="auto"/>
            </w:tcBorders>
            <w:hideMark/>
          </w:tcPr>
          <w:p w14:paraId="1AE35756" w14:textId="77777777" w:rsidR="00AA4DF4" w:rsidRPr="00AA4DF4" w:rsidRDefault="00AA4DF4" w:rsidP="00AA4DF4">
            <w:pPr>
              <w:rPr>
                <w:rFonts w:ascii="Times New Roman" w:eastAsia="Calibri" w:hAnsi="Times New Roman"/>
                <w:b/>
                <w:bCs/>
                <w14:ligatures w14:val="none"/>
              </w:rPr>
            </w:pPr>
            <w:r w:rsidRPr="00AA4DF4">
              <w:rPr>
                <w:rFonts w:ascii="Times New Roman" w:eastAsia="Calibri" w:hAnsi="Times New Roman"/>
                <w:b/>
                <w:bCs/>
                <w14:ligatures w14:val="none"/>
              </w:rPr>
              <w:t>Y</w:t>
            </w:r>
            <w:r w:rsidRPr="00AA4DF4">
              <w:rPr>
                <w:rFonts w:ascii="Times New Roman" w:eastAsia="Calibri" w:hAnsi="Times New Roman"/>
                <w:b/>
                <w:bCs/>
                <w:vertAlign w:val="subscript"/>
                <w14:ligatures w14:val="none"/>
              </w:rPr>
              <w:t>4</w:t>
            </w:r>
            <w:r w:rsidRPr="00AA4DF4">
              <w:rPr>
                <w:rFonts w:ascii="Times New Roman" w:eastAsia="Calibri" w:hAnsi="Times New Roman"/>
                <w:b/>
                <w:bCs/>
                <w14:ligatures w14:val="none"/>
              </w:rPr>
              <w:t xml:space="preserve">: Whitefly/3 leaves </w:t>
            </w:r>
          </w:p>
        </w:tc>
        <w:tc>
          <w:tcPr>
            <w:tcW w:w="784" w:type="pct"/>
            <w:tcBorders>
              <w:top w:val="single" w:sz="4" w:space="0" w:color="auto"/>
              <w:left w:val="single" w:sz="4" w:space="0" w:color="auto"/>
              <w:bottom w:val="single" w:sz="4" w:space="0" w:color="auto"/>
              <w:right w:val="single" w:sz="4" w:space="0" w:color="auto"/>
            </w:tcBorders>
            <w:hideMark/>
          </w:tcPr>
          <w:p w14:paraId="1E9A48A6" w14:textId="77777777" w:rsidR="00AA4DF4" w:rsidRPr="00AA4DF4" w:rsidRDefault="00AA4DF4" w:rsidP="00AA4DF4">
            <w:pPr>
              <w:jc w:val="center"/>
              <w:rPr>
                <w:rFonts w:ascii="Times New Roman" w:eastAsia="Calibri" w:hAnsi="Times New Roman"/>
                <w:b/>
                <w:bCs/>
                <w14:ligatures w14:val="none"/>
              </w:rPr>
            </w:pPr>
            <w:r w:rsidRPr="00AA4DF4">
              <w:rPr>
                <w:rFonts w:ascii="Times New Roman" w:eastAsia="Calibri" w:hAnsi="Times New Roman"/>
                <w14:ligatures w14:val="none"/>
              </w:rPr>
              <w:t>0.9001**</w:t>
            </w:r>
          </w:p>
        </w:tc>
        <w:tc>
          <w:tcPr>
            <w:tcW w:w="713" w:type="pct"/>
            <w:tcBorders>
              <w:top w:val="single" w:sz="4" w:space="0" w:color="auto"/>
              <w:left w:val="single" w:sz="4" w:space="0" w:color="auto"/>
              <w:bottom w:val="single" w:sz="4" w:space="0" w:color="auto"/>
              <w:right w:val="single" w:sz="4" w:space="0" w:color="auto"/>
            </w:tcBorders>
            <w:hideMark/>
          </w:tcPr>
          <w:p w14:paraId="1FE1C9F2" w14:textId="77777777" w:rsidR="00AA4DF4" w:rsidRPr="00AA4DF4" w:rsidRDefault="00AA4DF4" w:rsidP="00AA4DF4">
            <w:pPr>
              <w:jc w:val="center"/>
              <w:rPr>
                <w:rFonts w:ascii="Times New Roman" w:eastAsia="Calibri" w:hAnsi="Times New Roman"/>
                <w:b/>
                <w:bCs/>
                <w14:ligatures w14:val="none"/>
              </w:rPr>
            </w:pPr>
            <w:r w:rsidRPr="00AA4DF4">
              <w:rPr>
                <w:rFonts w:ascii="Times New Roman" w:eastAsia="Calibri" w:hAnsi="Times New Roman"/>
                <w14:ligatures w14:val="none"/>
              </w:rPr>
              <w:t>0.8746**</w:t>
            </w:r>
          </w:p>
        </w:tc>
        <w:tc>
          <w:tcPr>
            <w:tcW w:w="855" w:type="pct"/>
            <w:tcBorders>
              <w:top w:val="single" w:sz="4" w:space="0" w:color="auto"/>
              <w:left w:val="single" w:sz="4" w:space="0" w:color="auto"/>
              <w:bottom w:val="single" w:sz="4" w:space="0" w:color="auto"/>
              <w:right w:val="single" w:sz="4" w:space="0" w:color="auto"/>
            </w:tcBorders>
            <w:hideMark/>
          </w:tcPr>
          <w:p w14:paraId="340D00E3" w14:textId="77777777" w:rsidR="00AA4DF4" w:rsidRPr="00AA4DF4" w:rsidRDefault="00AA4DF4" w:rsidP="00AA4DF4">
            <w:pPr>
              <w:jc w:val="center"/>
              <w:rPr>
                <w:rFonts w:ascii="Times New Roman" w:eastAsia="Calibri" w:hAnsi="Times New Roman"/>
                <w:b/>
                <w:bCs/>
                <w14:ligatures w14:val="none"/>
              </w:rPr>
            </w:pPr>
            <w:r w:rsidRPr="00AA4DF4">
              <w:rPr>
                <w:rFonts w:ascii="Times New Roman" w:eastAsia="Calibri" w:hAnsi="Times New Roman"/>
                <w14:ligatures w14:val="none"/>
              </w:rPr>
              <w:t>0.8641**</w:t>
            </w:r>
          </w:p>
        </w:tc>
        <w:tc>
          <w:tcPr>
            <w:tcW w:w="911" w:type="pct"/>
            <w:tcBorders>
              <w:top w:val="single" w:sz="4" w:space="0" w:color="auto"/>
              <w:left w:val="single" w:sz="4" w:space="0" w:color="auto"/>
              <w:bottom w:val="single" w:sz="4" w:space="0" w:color="auto"/>
              <w:right w:val="single" w:sz="4" w:space="0" w:color="auto"/>
            </w:tcBorders>
            <w:hideMark/>
          </w:tcPr>
          <w:p w14:paraId="71E7D23D" w14:textId="77777777" w:rsidR="00AA4DF4" w:rsidRPr="00AA4DF4" w:rsidRDefault="00AA4DF4" w:rsidP="00AA4DF4">
            <w:pPr>
              <w:jc w:val="center"/>
              <w:rPr>
                <w:rFonts w:ascii="Times New Roman" w:eastAsia="Calibri" w:hAnsi="Times New Roman"/>
                <w:b/>
                <w:bCs/>
                <w14:ligatures w14:val="none"/>
              </w:rPr>
            </w:pPr>
            <w:r w:rsidRPr="00AA4DF4">
              <w:rPr>
                <w:rFonts w:ascii="Times New Roman" w:eastAsia="Calibri" w:hAnsi="Times New Roman"/>
                <w14:ligatures w14:val="none"/>
              </w:rPr>
              <w:t>0.6701**</w:t>
            </w:r>
          </w:p>
        </w:tc>
      </w:tr>
      <w:tr w:rsidR="00AA4DF4" w:rsidRPr="00AA4DF4" w14:paraId="781FBDE7" w14:textId="77777777" w:rsidTr="000979EE">
        <w:trPr>
          <w:trHeight w:val="276"/>
          <w:jc w:val="center"/>
        </w:trPr>
        <w:tc>
          <w:tcPr>
            <w:tcW w:w="1737" w:type="pct"/>
            <w:tcBorders>
              <w:top w:val="single" w:sz="4" w:space="0" w:color="auto"/>
              <w:left w:val="single" w:sz="4" w:space="0" w:color="auto"/>
              <w:bottom w:val="single" w:sz="4" w:space="0" w:color="auto"/>
              <w:right w:val="single" w:sz="4" w:space="0" w:color="auto"/>
            </w:tcBorders>
            <w:hideMark/>
          </w:tcPr>
          <w:p w14:paraId="7BEB15CA" w14:textId="77777777" w:rsidR="00AA4DF4" w:rsidRPr="00AA4DF4" w:rsidRDefault="00AA4DF4" w:rsidP="00AA4DF4">
            <w:pPr>
              <w:rPr>
                <w:rFonts w:ascii="Times New Roman" w:eastAsia="Calibri" w:hAnsi="Times New Roman"/>
                <w:b/>
                <w:bCs/>
                <w14:ligatures w14:val="none"/>
              </w:rPr>
            </w:pPr>
            <w:r w:rsidRPr="00AA4DF4">
              <w:rPr>
                <w:rFonts w:ascii="Times New Roman" w:eastAsia="Calibri" w:hAnsi="Times New Roman"/>
                <w:b/>
                <w:bCs/>
                <w14:ligatures w14:val="none"/>
              </w:rPr>
              <w:t>Y</w:t>
            </w:r>
            <w:r w:rsidRPr="00AA4DF4">
              <w:rPr>
                <w:rFonts w:ascii="Times New Roman" w:eastAsia="Calibri" w:hAnsi="Times New Roman"/>
                <w:b/>
                <w:bCs/>
                <w:vertAlign w:val="subscript"/>
                <w14:ligatures w14:val="none"/>
              </w:rPr>
              <w:t>5</w:t>
            </w:r>
            <w:r w:rsidRPr="00AA4DF4">
              <w:rPr>
                <w:rFonts w:ascii="Times New Roman" w:eastAsia="Calibri" w:hAnsi="Times New Roman"/>
                <w:b/>
                <w:bCs/>
                <w14:ligatures w14:val="none"/>
              </w:rPr>
              <w:t>: Mealybug (no./5 cm apical shoot)</w:t>
            </w:r>
          </w:p>
        </w:tc>
        <w:tc>
          <w:tcPr>
            <w:tcW w:w="784" w:type="pct"/>
            <w:tcBorders>
              <w:top w:val="single" w:sz="4" w:space="0" w:color="auto"/>
              <w:left w:val="single" w:sz="4" w:space="0" w:color="auto"/>
              <w:bottom w:val="single" w:sz="4" w:space="0" w:color="auto"/>
              <w:right w:val="single" w:sz="4" w:space="0" w:color="auto"/>
            </w:tcBorders>
            <w:hideMark/>
          </w:tcPr>
          <w:p w14:paraId="04AFF25A" w14:textId="77777777" w:rsidR="00AA4DF4" w:rsidRPr="00AA4DF4" w:rsidRDefault="00AA4DF4" w:rsidP="00AA4DF4">
            <w:pPr>
              <w:jc w:val="center"/>
              <w:rPr>
                <w:rFonts w:ascii="Times New Roman" w:eastAsia="Calibri" w:hAnsi="Times New Roman"/>
                <w:b/>
                <w:bCs/>
                <w14:ligatures w14:val="none"/>
              </w:rPr>
            </w:pPr>
            <w:r w:rsidRPr="00AA4DF4">
              <w:rPr>
                <w:rFonts w:ascii="Times New Roman" w:eastAsia="Calibri" w:hAnsi="Times New Roman"/>
                <w14:ligatures w14:val="none"/>
              </w:rPr>
              <w:t>0.4910**</w:t>
            </w:r>
          </w:p>
        </w:tc>
        <w:tc>
          <w:tcPr>
            <w:tcW w:w="713" w:type="pct"/>
            <w:tcBorders>
              <w:top w:val="single" w:sz="4" w:space="0" w:color="auto"/>
              <w:left w:val="single" w:sz="4" w:space="0" w:color="auto"/>
              <w:bottom w:val="single" w:sz="4" w:space="0" w:color="auto"/>
              <w:right w:val="single" w:sz="4" w:space="0" w:color="auto"/>
            </w:tcBorders>
            <w:hideMark/>
          </w:tcPr>
          <w:p w14:paraId="6CF125DC" w14:textId="77777777" w:rsidR="00AA4DF4" w:rsidRPr="00AA4DF4" w:rsidRDefault="00AA4DF4" w:rsidP="00AA4DF4">
            <w:pPr>
              <w:jc w:val="center"/>
              <w:rPr>
                <w:rFonts w:ascii="Times New Roman" w:eastAsia="Calibri" w:hAnsi="Times New Roman"/>
                <w:b/>
                <w:bCs/>
                <w14:ligatures w14:val="none"/>
              </w:rPr>
            </w:pPr>
            <w:r w:rsidRPr="00AA4DF4">
              <w:rPr>
                <w:rFonts w:ascii="Times New Roman" w:eastAsia="Calibri" w:hAnsi="Times New Roman"/>
                <w14:ligatures w14:val="none"/>
              </w:rPr>
              <w:t>0.6852**</w:t>
            </w:r>
          </w:p>
        </w:tc>
        <w:tc>
          <w:tcPr>
            <w:tcW w:w="855" w:type="pct"/>
            <w:tcBorders>
              <w:top w:val="single" w:sz="4" w:space="0" w:color="auto"/>
              <w:left w:val="single" w:sz="4" w:space="0" w:color="auto"/>
              <w:bottom w:val="single" w:sz="4" w:space="0" w:color="auto"/>
              <w:right w:val="single" w:sz="4" w:space="0" w:color="auto"/>
            </w:tcBorders>
            <w:hideMark/>
          </w:tcPr>
          <w:p w14:paraId="7A46477A" w14:textId="77777777" w:rsidR="00AA4DF4" w:rsidRPr="00AA4DF4" w:rsidRDefault="00AA4DF4" w:rsidP="00AA4DF4">
            <w:pPr>
              <w:jc w:val="center"/>
              <w:rPr>
                <w:rFonts w:ascii="Times New Roman" w:eastAsia="Calibri" w:hAnsi="Times New Roman"/>
                <w:b/>
                <w:bCs/>
                <w14:ligatures w14:val="none"/>
              </w:rPr>
            </w:pPr>
            <w:r w:rsidRPr="00AA4DF4">
              <w:rPr>
                <w:rFonts w:ascii="Times New Roman" w:eastAsia="Calibri" w:hAnsi="Times New Roman"/>
                <w14:ligatures w14:val="none"/>
              </w:rPr>
              <w:t>0.8559**</w:t>
            </w:r>
          </w:p>
        </w:tc>
        <w:tc>
          <w:tcPr>
            <w:tcW w:w="911" w:type="pct"/>
            <w:tcBorders>
              <w:top w:val="single" w:sz="4" w:space="0" w:color="auto"/>
              <w:left w:val="single" w:sz="4" w:space="0" w:color="auto"/>
              <w:bottom w:val="single" w:sz="4" w:space="0" w:color="auto"/>
              <w:right w:val="single" w:sz="4" w:space="0" w:color="auto"/>
            </w:tcBorders>
            <w:hideMark/>
          </w:tcPr>
          <w:p w14:paraId="75311C83" w14:textId="77777777" w:rsidR="00AA4DF4" w:rsidRPr="00AA4DF4" w:rsidRDefault="00AA4DF4" w:rsidP="00AA4DF4">
            <w:pPr>
              <w:jc w:val="center"/>
              <w:rPr>
                <w:rFonts w:ascii="Times New Roman" w:eastAsia="Calibri" w:hAnsi="Times New Roman"/>
                <w:b/>
                <w:bCs/>
                <w14:ligatures w14:val="none"/>
              </w:rPr>
            </w:pPr>
            <w:r w:rsidRPr="00AA4DF4">
              <w:rPr>
                <w:rFonts w:ascii="Times New Roman" w:eastAsia="Calibri" w:hAnsi="Times New Roman"/>
                <w14:ligatures w14:val="none"/>
              </w:rPr>
              <w:t>0.8704**</w:t>
            </w:r>
          </w:p>
        </w:tc>
      </w:tr>
      <w:tr w:rsidR="00AA4DF4" w:rsidRPr="00AA4DF4" w14:paraId="51BE5ACD" w14:textId="77777777" w:rsidTr="000979EE">
        <w:trPr>
          <w:trHeight w:val="276"/>
          <w:jc w:val="center"/>
        </w:trPr>
        <w:tc>
          <w:tcPr>
            <w:tcW w:w="1737" w:type="pct"/>
            <w:tcBorders>
              <w:top w:val="single" w:sz="4" w:space="0" w:color="auto"/>
              <w:left w:val="single" w:sz="4" w:space="0" w:color="auto"/>
              <w:bottom w:val="single" w:sz="4" w:space="0" w:color="auto"/>
              <w:right w:val="single" w:sz="4" w:space="0" w:color="auto"/>
            </w:tcBorders>
          </w:tcPr>
          <w:p w14:paraId="74C551E8" w14:textId="77777777" w:rsidR="00AA4DF4" w:rsidRPr="00AA4DF4" w:rsidRDefault="00AA4DF4" w:rsidP="00AA4DF4">
            <w:pPr>
              <w:rPr>
                <w:rFonts w:ascii="Times New Roman" w:eastAsia="Calibri" w:hAnsi="Times New Roman"/>
                <w:b/>
                <w:bCs/>
                <w14:ligatures w14:val="none"/>
              </w:rPr>
            </w:pPr>
            <w:r w:rsidRPr="00AA4DF4">
              <w:rPr>
                <w:rFonts w:ascii="Times New Roman" w:eastAsia="Calibri" w:hAnsi="Times New Roman"/>
                <w:b/>
                <w:bCs/>
                <w14:ligatures w14:val="none"/>
              </w:rPr>
              <w:t>Y</w:t>
            </w:r>
            <w:r w:rsidRPr="00AA4DF4">
              <w:rPr>
                <w:rFonts w:ascii="Times New Roman" w:eastAsia="Calibri" w:hAnsi="Times New Roman"/>
                <w:b/>
                <w:bCs/>
                <w:vertAlign w:val="subscript"/>
                <w14:ligatures w14:val="none"/>
              </w:rPr>
              <w:t>6</w:t>
            </w:r>
            <w:r w:rsidRPr="00AA4DF4">
              <w:rPr>
                <w:rFonts w:ascii="Times New Roman" w:eastAsia="Calibri" w:hAnsi="Times New Roman"/>
                <w:b/>
                <w:bCs/>
                <w14:ligatures w14:val="none"/>
              </w:rPr>
              <w:t>: Infestation of pink bollworm (%)</w:t>
            </w:r>
          </w:p>
        </w:tc>
        <w:tc>
          <w:tcPr>
            <w:tcW w:w="784" w:type="pct"/>
            <w:tcBorders>
              <w:top w:val="single" w:sz="4" w:space="0" w:color="auto"/>
              <w:left w:val="single" w:sz="4" w:space="0" w:color="auto"/>
              <w:bottom w:val="single" w:sz="4" w:space="0" w:color="auto"/>
              <w:right w:val="single" w:sz="4" w:space="0" w:color="auto"/>
            </w:tcBorders>
          </w:tcPr>
          <w:p w14:paraId="50E42F63" w14:textId="77777777" w:rsidR="00AA4DF4" w:rsidRPr="00AA4DF4" w:rsidRDefault="00AA4DF4" w:rsidP="00AA4DF4">
            <w:pPr>
              <w:jc w:val="center"/>
              <w:rPr>
                <w:rFonts w:ascii="Times New Roman" w:eastAsia="Calibri" w:hAnsi="Times New Roman"/>
                <w14:ligatures w14:val="none"/>
              </w:rPr>
            </w:pPr>
            <w:r w:rsidRPr="00AA4DF4">
              <w:rPr>
                <w:rFonts w:ascii="Times New Roman" w:eastAsia="Calibri" w:hAnsi="Times New Roman"/>
                <w14:ligatures w14:val="none"/>
              </w:rPr>
              <w:t>0.7370**</w:t>
            </w:r>
          </w:p>
        </w:tc>
        <w:tc>
          <w:tcPr>
            <w:tcW w:w="713" w:type="pct"/>
            <w:tcBorders>
              <w:top w:val="single" w:sz="4" w:space="0" w:color="auto"/>
              <w:left w:val="single" w:sz="4" w:space="0" w:color="auto"/>
              <w:bottom w:val="single" w:sz="4" w:space="0" w:color="auto"/>
              <w:right w:val="single" w:sz="4" w:space="0" w:color="auto"/>
            </w:tcBorders>
          </w:tcPr>
          <w:p w14:paraId="5CFAB76A" w14:textId="77777777" w:rsidR="00AA4DF4" w:rsidRPr="00AA4DF4" w:rsidRDefault="00AA4DF4" w:rsidP="00AA4DF4">
            <w:pPr>
              <w:jc w:val="center"/>
              <w:rPr>
                <w:rFonts w:ascii="Times New Roman" w:eastAsia="Calibri" w:hAnsi="Times New Roman"/>
                <w14:ligatures w14:val="none"/>
              </w:rPr>
            </w:pPr>
            <w:r w:rsidRPr="00AA4DF4">
              <w:rPr>
                <w:rFonts w:ascii="Times New Roman" w:eastAsia="Calibri" w:hAnsi="Times New Roman"/>
                <w14:ligatures w14:val="none"/>
              </w:rPr>
              <w:t>0.1413</w:t>
            </w:r>
          </w:p>
        </w:tc>
        <w:tc>
          <w:tcPr>
            <w:tcW w:w="855" w:type="pct"/>
            <w:tcBorders>
              <w:top w:val="single" w:sz="4" w:space="0" w:color="auto"/>
              <w:left w:val="single" w:sz="4" w:space="0" w:color="auto"/>
              <w:bottom w:val="single" w:sz="4" w:space="0" w:color="auto"/>
              <w:right w:val="single" w:sz="4" w:space="0" w:color="auto"/>
            </w:tcBorders>
          </w:tcPr>
          <w:p w14:paraId="195B3E2B" w14:textId="77777777" w:rsidR="00AA4DF4" w:rsidRPr="00AA4DF4" w:rsidRDefault="00AA4DF4" w:rsidP="00AA4DF4">
            <w:pPr>
              <w:jc w:val="center"/>
              <w:rPr>
                <w:rFonts w:ascii="Times New Roman" w:eastAsia="Calibri" w:hAnsi="Times New Roman"/>
                <w14:ligatures w14:val="none"/>
              </w:rPr>
            </w:pPr>
            <w:r w:rsidRPr="00AA4DF4">
              <w:rPr>
                <w:rFonts w:ascii="Times New Roman" w:eastAsia="Calibri" w:hAnsi="Times New Roman"/>
                <w14:ligatures w14:val="none"/>
              </w:rPr>
              <w:t>0.2429</w:t>
            </w:r>
          </w:p>
        </w:tc>
        <w:tc>
          <w:tcPr>
            <w:tcW w:w="911" w:type="pct"/>
            <w:tcBorders>
              <w:top w:val="single" w:sz="4" w:space="0" w:color="auto"/>
              <w:left w:val="single" w:sz="4" w:space="0" w:color="auto"/>
              <w:bottom w:val="single" w:sz="4" w:space="0" w:color="auto"/>
              <w:right w:val="single" w:sz="4" w:space="0" w:color="auto"/>
            </w:tcBorders>
          </w:tcPr>
          <w:p w14:paraId="5C6CB73C" w14:textId="77777777" w:rsidR="00AA4DF4" w:rsidRPr="00AA4DF4" w:rsidRDefault="00AA4DF4" w:rsidP="00AA4DF4">
            <w:pPr>
              <w:jc w:val="center"/>
              <w:rPr>
                <w:rFonts w:ascii="Times New Roman" w:eastAsia="Calibri" w:hAnsi="Times New Roman"/>
                <w14:ligatures w14:val="none"/>
              </w:rPr>
            </w:pPr>
            <w:r w:rsidRPr="00AA4DF4">
              <w:rPr>
                <w:rFonts w:ascii="Times New Roman" w:eastAsia="Calibri" w:hAnsi="Times New Roman"/>
                <w14:ligatures w14:val="none"/>
              </w:rPr>
              <w:t>0.0997</w:t>
            </w:r>
          </w:p>
        </w:tc>
      </w:tr>
    </w:tbl>
    <w:p w14:paraId="0EAE5ACB" w14:textId="77777777" w:rsidR="00AA4DF4" w:rsidRPr="00AA4DF4" w:rsidRDefault="00AA4DF4" w:rsidP="00AA4DF4">
      <w:pPr>
        <w:spacing w:after="0" w:line="240" w:lineRule="auto"/>
        <w:jc w:val="both"/>
        <w:rPr>
          <w:rFonts w:ascii="Times New Roman" w:eastAsia="Calibri" w:hAnsi="Times New Roman" w:cs="Times New Roman"/>
          <w:b/>
          <w:bCs/>
          <w14:ligatures w14:val="none"/>
        </w:rPr>
      </w:pPr>
    </w:p>
    <w:p w14:paraId="51DDDBF0" w14:textId="18D2349D" w:rsidR="00AA4DF4" w:rsidRPr="00AA4DF4" w:rsidRDefault="00AA4DF4" w:rsidP="00AA4DF4">
      <w:pPr>
        <w:spacing w:after="240" w:line="240" w:lineRule="auto"/>
        <w:jc w:val="both"/>
        <w:rPr>
          <w:rFonts w:ascii="Times New Roman" w:eastAsia="Calibri" w:hAnsi="Times New Roman" w:cs="Times New Roman"/>
          <w:b/>
          <w:bCs/>
          <w14:ligatures w14:val="none"/>
        </w:rPr>
      </w:pPr>
      <w:r w:rsidRPr="00AA4DF4">
        <w:rPr>
          <w:rFonts w:ascii="Times New Roman" w:eastAsia="Calibri" w:hAnsi="Times New Roman" w:cs="Times New Roman"/>
          <w:b/>
          <w:bCs/>
          <w14:ligatures w14:val="none"/>
        </w:rPr>
        <w:t xml:space="preserve">Table </w:t>
      </w:r>
      <w:r w:rsidR="00D90E79">
        <w:rPr>
          <w:rFonts w:ascii="Times New Roman" w:eastAsia="Calibri" w:hAnsi="Times New Roman" w:cs="Times New Roman"/>
          <w:b/>
          <w:bCs/>
          <w14:ligatures w14:val="none"/>
        </w:rPr>
        <w:t>5</w:t>
      </w:r>
      <w:r w:rsidRPr="00AA4DF4">
        <w:rPr>
          <w:rFonts w:ascii="Times New Roman" w:eastAsia="Calibri" w:hAnsi="Times New Roman" w:cs="Times New Roman"/>
          <w:b/>
          <w:bCs/>
          <w14:ligatures w14:val="none"/>
        </w:rPr>
        <w:t>: Influence of abiotic factors on the occurrence of spiders in RCH II BG II (2023-24 and 2024-25)</w:t>
      </w:r>
    </w:p>
    <w:tbl>
      <w:tblPr>
        <w:tblStyle w:val="TableGrid51"/>
        <w:tblW w:w="5000" w:type="pct"/>
        <w:tblInd w:w="0" w:type="dxa"/>
        <w:tblLook w:val="04A0" w:firstRow="1" w:lastRow="0" w:firstColumn="1" w:lastColumn="0" w:noHBand="0" w:noVBand="1"/>
      </w:tblPr>
      <w:tblGrid>
        <w:gridCol w:w="4667"/>
        <w:gridCol w:w="2077"/>
        <w:gridCol w:w="1841"/>
        <w:gridCol w:w="2310"/>
        <w:gridCol w:w="2333"/>
      </w:tblGrid>
      <w:tr w:rsidR="00AA4DF4" w:rsidRPr="00AA4DF4" w14:paraId="3092A6B6" w14:textId="77777777" w:rsidTr="000979EE">
        <w:trPr>
          <w:trHeight w:val="147"/>
        </w:trPr>
        <w:tc>
          <w:tcPr>
            <w:tcW w:w="1764" w:type="pct"/>
            <w:vMerge w:val="restart"/>
            <w:tcBorders>
              <w:top w:val="single" w:sz="4" w:space="0" w:color="auto"/>
              <w:left w:val="single" w:sz="4" w:space="0" w:color="auto"/>
              <w:right w:val="single" w:sz="4" w:space="0" w:color="auto"/>
            </w:tcBorders>
          </w:tcPr>
          <w:p w14:paraId="474B56E3" w14:textId="77777777" w:rsidR="00AA4DF4" w:rsidRPr="00AA4DF4" w:rsidRDefault="00AA4DF4" w:rsidP="00AA4DF4">
            <w:pPr>
              <w:rPr>
                <w:rFonts w:ascii="Times New Roman" w:eastAsia="Calibri" w:hAnsi="Times New Roman"/>
                <w:b/>
                <w:bCs/>
                <w14:ligatures w14:val="none"/>
              </w:rPr>
            </w:pPr>
            <w:r w:rsidRPr="00AA4DF4">
              <w:rPr>
                <w:rFonts w:ascii="Times New Roman" w:eastAsia="Calibri" w:hAnsi="Times New Roman"/>
                <w:b/>
                <w:bCs/>
                <w14:ligatures w14:val="none"/>
              </w:rPr>
              <w:t>Particulars</w:t>
            </w:r>
          </w:p>
        </w:tc>
        <w:tc>
          <w:tcPr>
            <w:tcW w:w="3236" w:type="pct"/>
            <w:gridSpan w:val="4"/>
            <w:tcBorders>
              <w:top w:val="single" w:sz="4" w:space="0" w:color="auto"/>
              <w:left w:val="single" w:sz="4" w:space="0" w:color="auto"/>
              <w:bottom w:val="single" w:sz="4" w:space="0" w:color="auto"/>
              <w:right w:val="single" w:sz="4" w:space="0" w:color="auto"/>
            </w:tcBorders>
          </w:tcPr>
          <w:p w14:paraId="30510DFE" w14:textId="77777777" w:rsidR="00AA4DF4" w:rsidRPr="00AA4DF4" w:rsidRDefault="00AA4DF4" w:rsidP="00AA4DF4">
            <w:pPr>
              <w:jc w:val="center"/>
              <w:rPr>
                <w:rFonts w:ascii="Times New Roman" w:eastAsia="Calibri" w:hAnsi="Times New Roman"/>
                <w:b/>
                <w:bCs/>
                <w14:ligatures w14:val="none"/>
              </w:rPr>
            </w:pPr>
            <w:r w:rsidRPr="00AA4DF4">
              <w:rPr>
                <w:rFonts w:ascii="Times New Roman" w:eastAsia="Calibri" w:hAnsi="Times New Roman"/>
                <w:b/>
                <w:bCs/>
                <w14:ligatures w14:val="none"/>
              </w:rPr>
              <w:t>Correlation coefficient (</w:t>
            </w:r>
            <w:proofErr w:type="spellStart"/>
            <w:r w:rsidRPr="00AA4DF4">
              <w:rPr>
                <w:rFonts w:ascii="Times New Roman" w:eastAsia="Calibri" w:hAnsi="Times New Roman"/>
                <w:b/>
                <w:bCs/>
                <w14:ligatures w14:val="none"/>
              </w:rPr>
              <w:t>r-values</w:t>
            </w:r>
            <w:proofErr w:type="spellEnd"/>
            <w:r w:rsidRPr="00AA4DF4">
              <w:rPr>
                <w:rFonts w:ascii="Times New Roman" w:eastAsia="Calibri" w:hAnsi="Times New Roman"/>
                <w:b/>
                <w:bCs/>
                <w14:ligatures w14:val="none"/>
              </w:rPr>
              <w:t>) of spider population with</w:t>
            </w:r>
          </w:p>
        </w:tc>
      </w:tr>
      <w:tr w:rsidR="00AA4DF4" w:rsidRPr="00AA4DF4" w14:paraId="43AF1CE6" w14:textId="77777777" w:rsidTr="000979EE">
        <w:trPr>
          <w:trHeight w:val="147"/>
        </w:trPr>
        <w:tc>
          <w:tcPr>
            <w:tcW w:w="1764" w:type="pct"/>
            <w:vMerge/>
            <w:tcBorders>
              <w:left w:val="single" w:sz="4" w:space="0" w:color="auto"/>
              <w:right w:val="single" w:sz="4" w:space="0" w:color="auto"/>
            </w:tcBorders>
            <w:hideMark/>
          </w:tcPr>
          <w:p w14:paraId="05125B01" w14:textId="77777777" w:rsidR="00AA4DF4" w:rsidRPr="00AA4DF4" w:rsidRDefault="00AA4DF4" w:rsidP="00AA4DF4">
            <w:pPr>
              <w:jc w:val="center"/>
              <w:rPr>
                <w:rFonts w:ascii="Times New Roman" w:eastAsia="Calibri" w:hAnsi="Times New Roman"/>
                <w:b/>
                <w:bCs/>
                <w14:ligatures w14:val="none"/>
              </w:rPr>
            </w:pPr>
          </w:p>
        </w:tc>
        <w:tc>
          <w:tcPr>
            <w:tcW w:w="3236" w:type="pct"/>
            <w:gridSpan w:val="4"/>
            <w:tcBorders>
              <w:top w:val="single" w:sz="4" w:space="0" w:color="auto"/>
              <w:left w:val="single" w:sz="4" w:space="0" w:color="auto"/>
              <w:bottom w:val="single" w:sz="4" w:space="0" w:color="auto"/>
              <w:right w:val="single" w:sz="4" w:space="0" w:color="auto"/>
            </w:tcBorders>
            <w:hideMark/>
          </w:tcPr>
          <w:p w14:paraId="2C39E266" w14:textId="77777777" w:rsidR="00AA4DF4" w:rsidRPr="00AA4DF4" w:rsidRDefault="00AA4DF4" w:rsidP="00AA4DF4">
            <w:pPr>
              <w:jc w:val="center"/>
              <w:rPr>
                <w:rFonts w:ascii="Times New Roman" w:eastAsia="Calibri" w:hAnsi="Times New Roman"/>
                <w:b/>
                <w:bCs/>
                <w14:ligatures w14:val="none"/>
              </w:rPr>
            </w:pPr>
            <w:r w:rsidRPr="00AA4DF4">
              <w:rPr>
                <w:rFonts w:ascii="Times New Roman" w:eastAsia="Calibri" w:hAnsi="Times New Roman"/>
                <w:b/>
                <w:bCs/>
                <w14:ligatures w14:val="none"/>
              </w:rPr>
              <w:t>Abiotic (Density-independent) factors</w:t>
            </w:r>
          </w:p>
        </w:tc>
      </w:tr>
      <w:tr w:rsidR="00AA4DF4" w:rsidRPr="00AA4DF4" w14:paraId="5CBDEE18" w14:textId="77777777" w:rsidTr="000979EE">
        <w:trPr>
          <w:trHeight w:val="167"/>
        </w:trPr>
        <w:tc>
          <w:tcPr>
            <w:tcW w:w="1764" w:type="pct"/>
            <w:vMerge/>
            <w:tcBorders>
              <w:left w:val="single" w:sz="4" w:space="0" w:color="auto"/>
              <w:right w:val="single" w:sz="4" w:space="0" w:color="auto"/>
            </w:tcBorders>
            <w:vAlign w:val="center"/>
            <w:hideMark/>
          </w:tcPr>
          <w:p w14:paraId="2FF48616" w14:textId="77777777" w:rsidR="00AA4DF4" w:rsidRPr="00AA4DF4" w:rsidRDefault="00AA4DF4" w:rsidP="00AA4DF4">
            <w:pPr>
              <w:rPr>
                <w:rFonts w:ascii="Times New Roman" w:eastAsia="Calibri" w:hAnsi="Times New Roman"/>
                <w:b/>
                <w:bCs/>
                <w14:ligatures w14:val="none"/>
              </w:rPr>
            </w:pPr>
          </w:p>
        </w:tc>
        <w:tc>
          <w:tcPr>
            <w:tcW w:w="1481" w:type="pct"/>
            <w:gridSpan w:val="2"/>
            <w:tcBorders>
              <w:top w:val="single" w:sz="4" w:space="0" w:color="auto"/>
              <w:left w:val="single" w:sz="4" w:space="0" w:color="auto"/>
              <w:bottom w:val="single" w:sz="4" w:space="0" w:color="auto"/>
              <w:right w:val="single" w:sz="4" w:space="0" w:color="auto"/>
            </w:tcBorders>
            <w:hideMark/>
          </w:tcPr>
          <w:p w14:paraId="52C8CE5C" w14:textId="77777777" w:rsidR="00AA4DF4" w:rsidRPr="00AA4DF4" w:rsidRDefault="00AA4DF4" w:rsidP="00AA4DF4">
            <w:pPr>
              <w:jc w:val="center"/>
              <w:rPr>
                <w:rFonts w:ascii="Times New Roman" w:eastAsia="Calibri" w:hAnsi="Times New Roman"/>
                <w:b/>
                <w:bCs/>
                <w14:ligatures w14:val="none"/>
              </w:rPr>
            </w:pPr>
            <w:r w:rsidRPr="00AA4DF4">
              <w:rPr>
                <w:rFonts w:ascii="Times New Roman" w:eastAsia="Calibri" w:hAnsi="Times New Roman"/>
                <w:b/>
                <w:bCs/>
                <w14:ligatures w14:val="none"/>
              </w:rPr>
              <w:t>MCRS Surat</w:t>
            </w:r>
          </w:p>
        </w:tc>
        <w:tc>
          <w:tcPr>
            <w:tcW w:w="1756" w:type="pct"/>
            <w:gridSpan w:val="2"/>
            <w:tcBorders>
              <w:top w:val="single" w:sz="4" w:space="0" w:color="auto"/>
              <w:left w:val="single" w:sz="4" w:space="0" w:color="auto"/>
              <w:bottom w:val="single" w:sz="4" w:space="0" w:color="auto"/>
              <w:right w:val="single" w:sz="4" w:space="0" w:color="auto"/>
            </w:tcBorders>
            <w:hideMark/>
          </w:tcPr>
          <w:p w14:paraId="7CA18D7D" w14:textId="77777777" w:rsidR="00AA4DF4" w:rsidRPr="00AA4DF4" w:rsidRDefault="00AA4DF4" w:rsidP="00AA4DF4">
            <w:pPr>
              <w:jc w:val="center"/>
              <w:rPr>
                <w:rFonts w:ascii="Times New Roman" w:eastAsia="Calibri" w:hAnsi="Times New Roman"/>
                <w:b/>
                <w:bCs/>
                <w14:ligatures w14:val="none"/>
              </w:rPr>
            </w:pPr>
            <w:r w:rsidRPr="00AA4DF4">
              <w:rPr>
                <w:rFonts w:ascii="Times New Roman" w:eastAsia="Calibri" w:hAnsi="Times New Roman"/>
                <w:b/>
                <w:bCs/>
                <w14:ligatures w14:val="none"/>
              </w:rPr>
              <w:t>RCRS Bharuch</w:t>
            </w:r>
          </w:p>
        </w:tc>
      </w:tr>
      <w:tr w:rsidR="00AA4DF4" w:rsidRPr="00AA4DF4" w14:paraId="6382386F" w14:textId="77777777" w:rsidTr="000979EE">
        <w:trPr>
          <w:trHeight w:val="143"/>
        </w:trPr>
        <w:tc>
          <w:tcPr>
            <w:tcW w:w="1764" w:type="pct"/>
            <w:vMerge/>
            <w:tcBorders>
              <w:left w:val="single" w:sz="4" w:space="0" w:color="auto"/>
              <w:bottom w:val="single" w:sz="4" w:space="0" w:color="auto"/>
              <w:right w:val="single" w:sz="4" w:space="0" w:color="auto"/>
            </w:tcBorders>
            <w:vAlign w:val="center"/>
            <w:hideMark/>
          </w:tcPr>
          <w:p w14:paraId="7D63E7F4" w14:textId="77777777" w:rsidR="00AA4DF4" w:rsidRPr="00AA4DF4" w:rsidRDefault="00AA4DF4" w:rsidP="00AA4DF4">
            <w:pPr>
              <w:rPr>
                <w:rFonts w:ascii="Times New Roman" w:eastAsia="Calibri" w:hAnsi="Times New Roman"/>
                <w:b/>
                <w:bCs/>
                <w14:ligatures w14:val="none"/>
              </w:rPr>
            </w:pPr>
          </w:p>
        </w:tc>
        <w:tc>
          <w:tcPr>
            <w:tcW w:w="785" w:type="pct"/>
            <w:tcBorders>
              <w:top w:val="single" w:sz="4" w:space="0" w:color="auto"/>
              <w:left w:val="single" w:sz="4" w:space="0" w:color="auto"/>
              <w:bottom w:val="single" w:sz="4" w:space="0" w:color="auto"/>
              <w:right w:val="single" w:sz="4" w:space="0" w:color="auto"/>
            </w:tcBorders>
            <w:hideMark/>
          </w:tcPr>
          <w:p w14:paraId="7CC688A7" w14:textId="77777777" w:rsidR="00AA4DF4" w:rsidRPr="00AA4DF4" w:rsidRDefault="00AA4DF4" w:rsidP="00AA4DF4">
            <w:pPr>
              <w:jc w:val="center"/>
              <w:rPr>
                <w:rFonts w:ascii="Times New Roman" w:eastAsia="Calibri" w:hAnsi="Times New Roman"/>
                <w:b/>
                <w:bCs/>
                <w14:ligatures w14:val="none"/>
              </w:rPr>
            </w:pPr>
            <w:r w:rsidRPr="00AA4DF4">
              <w:rPr>
                <w:rFonts w:ascii="Times New Roman" w:eastAsia="Calibri" w:hAnsi="Times New Roman"/>
                <w:b/>
                <w:bCs/>
                <w14:ligatures w14:val="none"/>
              </w:rPr>
              <w:t>2023</w:t>
            </w:r>
          </w:p>
        </w:tc>
        <w:tc>
          <w:tcPr>
            <w:tcW w:w="696" w:type="pct"/>
            <w:tcBorders>
              <w:top w:val="single" w:sz="4" w:space="0" w:color="auto"/>
              <w:left w:val="single" w:sz="4" w:space="0" w:color="auto"/>
              <w:bottom w:val="single" w:sz="4" w:space="0" w:color="auto"/>
              <w:right w:val="single" w:sz="4" w:space="0" w:color="auto"/>
            </w:tcBorders>
            <w:hideMark/>
          </w:tcPr>
          <w:p w14:paraId="6775692C" w14:textId="77777777" w:rsidR="00AA4DF4" w:rsidRPr="00AA4DF4" w:rsidRDefault="00AA4DF4" w:rsidP="00AA4DF4">
            <w:pPr>
              <w:jc w:val="center"/>
              <w:rPr>
                <w:rFonts w:ascii="Times New Roman" w:eastAsia="Calibri" w:hAnsi="Times New Roman"/>
                <w:b/>
                <w:bCs/>
                <w14:ligatures w14:val="none"/>
              </w:rPr>
            </w:pPr>
            <w:r w:rsidRPr="00AA4DF4">
              <w:rPr>
                <w:rFonts w:ascii="Times New Roman" w:eastAsia="Calibri" w:hAnsi="Times New Roman"/>
                <w:b/>
                <w:bCs/>
                <w14:ligatures w14:val="none"/>
              </w:rPr>
              <w:t>2024</w:t>
            </w:r>
          </w:p>
        </w:tc>
        <w:tc>
          <w:tcPr>
            <w:tcW w:w="873" w:type="pct"/>
            <w:tcBorders>
              <w:top w:val="single" w:sz="4" w:space="0" w:color="auto"/>
              <w:left w:val="single" w:sz="4" w:space="0" w:color="auto"/>
              <w:bottom w:val="single" w:sz="4" w:space="0" w:color="auto"/>
              <w:right w:val="single" w:sz="4" w:space="0" w:color="auto"/>
            </w:tcBorders>
            <w:hideMark/>
          </w:tcPr>
          <w:p w14:paraId="1E50BC97" w14:textId="77777777" w:rsidR="00AA4DF4" w:rsidRPr="00AA4DF4" w:rsidRDefault="00AA4DF4" w:rsidP="00AA4DF4">
            <w:pPr>
              <w:jc w:val="center"/>
              <w:rPr>
                <w:rFonts w:ascii="Times New Roman" w:eastAsia="Calibri" w:hAnsi="Times New Roman"/>
                <w:b/>
                <w:bCs/>
                <w14:ligatures w14:val="none"/>
              </w:rPr>
            </w:pPr>
            <w:r w:rsidRPr="00AA4DF4">
              <w:rPr>
                <w:rFonts w:ascii="Times New Roman" w:eastAsia="Calibri" w:hAnsi="Times New Roman"/>
                <w:b/>
                <w:bCs/>
                <w14:ligatures w14:val="none"/>
              </w:rPr>
              <w:t>2023</w:t>
            </w:r>
          </w:p>
        </w:tc>
        <w:tc>
          <w:tcPr>
            <w:tcW w:w="883" w:type="pct"/>
            <w:tcBorders>
              <w:top w:val="single" w:sz="4" w:space="0" w:color="auto"/>
              <w:left w:val="single" w:sz="4" w:space="0" w:color="auto"/>
              <w:bottom w:val="single" w:sz="4" w:space="0" w:color="auto"/>
              <w:right w:val="single" w:sz="4" w:space="0" w:color="auto"/>
            </w:tcBorders>
            <w:hideMark/>
          </w:tcPr>
          <w:p w14:paraId="1A5FAD26" w14:textId="77777777" w:rsidR="00AA4DF4" w:rsidRPr="00AA4DF4" w:rsidRDefault="00AA4DF4" w:rsidP="00AA4DF4">
            <w:pPr>
              <w:jc w:val="center"/>
              <w:rPr>
                <w:rFonts w:ascii="Times New Roman" w:eastAsia="Calibri" w:hAnsi="Times New Roman"/>
                <w:b/>
                <w:bCs/>
                <w14:ligatures w14:val="none"/>
              </w:rPr>
            </w:pPr>
            <w:r w:rsidRPr="00AA4DF4">
              <w:rPr>
                <w:rFonts w:ascii="Times New Roman" w:eastAsia="Calibri" w:hAnsi="Times New Roman"/>
                <w:b/>
                <w:bCs/>
                <w14:ligatures w14:val="none"/>
              </w:rPr>
              <w:t>2024</w:t>
            </w:r>
          </w:p>
        </w:tc>
      </w:tr>
      <w:tr w:rsidR="00AA4DF4" w:rsidRPr="00AA4DF4" w14:paraId="713B113A" w14:textId="77777777" w:rsidTr="000979EE">
        <w:trPr>
          <w:trHeight w:val="314"/>
        </w:trPr>
        <w:tc>
          <w:tcPr>
            <w:tcW w:w="1764" w:type="pct"/>
            <w:tcBorders>
              <w:top w:val="single" w:sz="4" w:space="0" w:color="auto"/>
              <w:left w:val="single" w:sz="4" w:space="0" w:color="auto"/>
              <w:bottom w:val="single" w:sz="4" w:space="0" w:color="auto"/>
              <w:right w:val="single" w:sz="4" w:space="0" w:color="auto"/>
            </w:tcBorders>
            <w:hideMark/>
          </w:tcPr>
          <w:p w14:paraId="15BBEBEB" w14:textId="77777777" w:rsidR="00AA4DF4" w:rsidRPr="00AA4DF4" w:rsidRDefault="00AA4DF4" w:rsidP="00AA4DF4">
            <w:pPr>
              <w:rPr>
                <w:rFonts w:ascii="Times New Roman" w:eastAsia="Calibri" w:hAnsi="Times New Roman"/>
                <w:b/>
                <w:bCs/>
                <w14:ligatures w14:val="none"/>
              </w:rPr>
            </w:pPr>
            <w:r w:rsidRPr="00AA4DF4">
              <w:rPr>
                <w:rFonts w:ascii="Times New Roman" w:eastAsia="Calibri" w:hAnsi="Times New Roman"/>
                <w:b/>
                <w:bCs/>
                <w14:ligatures w14:val="none"/>
              </w:rPr>
              <w:t>X</w:t>
            </w:r>
            <w:r w:rsidRPr="00AA4DF4">
              <w:rPr>
                <w:rFonts w:ascii="Times New Roman" w:eastAsia="Calibri" w:hAnsi="Times New Roman"/>
                <w:b/>
                <w:bCs/>
                <w:vertAlign w:val="subscript"/>
                <w14:ligatures w14:val="none"/>
              </w:rPr>
              <w:t>1</w:t>
            </w:r>
            <w:r w:rsidRPr="00AA4DF4">
              <w:rPr>
                <w:rFonts w:ascii="Times New Roman" w:eastAsia="Calibri" w:hAnsi="Times New Roman"/>
                <w:b/>
                <w:bCs/>
                <w14:ligatures w14:val="none"/>
              </w:rPr>
              <w:t xml:space="preserve">: Max. Temp. ℃ </w:t>
            </w:r>
          </w:p>
        </w:tc>
        <w:tc>
          <w:tcPr>
            <w:tcW w:w="785" w:type="pct"/>
            <w:tcBorders>
              <w:top w:val="single" w:sz="4" w:space="0" w:color="auto"/>
              <w:left w:val="single" w:sz="4" w:space="0" w:color="auto"/>
              <w:bottom w:val="single" w:sz="4" w:space="0" w:color="auto"/>
              <w:right w:val="single" w:sz="4" w:space="0" w:color="auto"/>
            </w:tcBorders>
            <w:hideMark/>
          </w:tcPr>
          <w:p w14:paraId="655657EE" w14:textId="77777777" w:rsidR="00AA4DF4" w:rsidRPr="00AA4DF4" w:rsidRDefault="00AA4DF4" w:rsidP="00AA4DF4">
            <w:pPr>
              <w:jc w:val="center"/>
              <w:rPr>
                <w:rFonts w:ascii="Times New Roman" w:eastAsia="Calibri" w:hAnsi="Times New Roman"/>
                <w:b/>
                <w:bCs/>
                <w:sz w:val="22"/>
                <w:szCs w:val="22"/>
                <w14:ligatures w14:val="none"/>
              </w:rPr>
            </w:pPr>
            <w:r w:rsidRPr="00AA4DF4">
              <w:rPr>
                <w:rFonts w:ascii="Times New Roman" w:eastAsia="Calibri" w:hAnsi="Times New Roman"/>
                <w:sz w:val="22"/>
                <w:szCs w:val="22"/>
                <w14:ligatures w14:val="none"/>
              </w:rPr>
              <w:t>0.5072**</w:t>
            </w:r>
          </w:p>
        </w:tc>
        <w:tc>
          <w:tcPr>
            <w:tcW w:w="696" w:type="pct"/>
            <w:tcBorders>
              <w:top w:val="single" w:sz="4" w:space="0" w:color="auto"/>
              <w:left w:val="single" w:sz="4" w:space="0" w:color="auto"/>
              <w:bottom w:val="single" w:sz="4" w:space="0" w:color="auto"/>
              <w:right w:val="single" w:sz="4" w:space="0" w:color="auto"/>
            </w:tcBorders>
            <w:hideMark/>
          </w:tcPr>
          <w:p w14:paraId="3C784331" w14:textId="77777777" w:rsidR="00AA4DF4" w:rsidRPr="00AA4DF4" w:rsidRDefault="00AA4DF4" w:rsidP="00AA4DF4">
            <w:pPr>
              <w:jc w:val="center"/>
              <w:rPr>
                <w:rFonts w:ascii="Times New Roman" w:eastAsia="Calibri" w:hAnsi="Times New Roman"/>
                <w:b/>
                <w:bCs/>
                <w:sz w:val="22"/>
                <w:szCs w:val="22"/>
                <w14:ligatures w14:val="none"/>
              </w:rPr>
            </w:pPr>
            <w:r w:rsidRPr="00AA4DF4">
              <w:rPr>
                <w:rFonts w:ascii="Times New Roman" w:eastAsia="Calibri" w:hAnsi="Times New Roman"/>
                <w:sz w:val="22"/>
                <w:szCs w:val="22"/>
                <w14:ligatures w14:val="none"/>
              </w:rPr>
              <w:t>0.4987**</w:t>
            </w:r>
          </w:p>
        </w:tc>
        <w:tc>
          <w:tcPr>
            <w:tcW w:w="873" w:type="pct"/>
            <w:tcBorders>
              <w:top w:val="single" w:sz="4" w:space="0" w:color="auto"/>
              <w:left w:val="single" w:sz="4" w:space="0" w:color="auto"/>
              <w:bottom w:val="single" w:sz="4" w:space="0" w:color="auto"/>
              <w:right w:val="single" w:sz="4" w:space="0" w:color="auto"/>
            </w:tcBorders>
            <w:hideMark/>
          </w:tcPr>
          <w:p w14:paraId="6CB680B2" w14:textId="77777777" w:rsidR="00AA4DF4" w:rsidRPr="00AA4DF4" w:rsidRDefault="00AA4DF4" w:rsidP="00AA4DF4">
            <w:pPr>
              <w:jc w:val="center"/>
              <w:rPr>
                <w:rFonts w:ascii="Times New Roman" w:eastAsia="Calibri" w:hAnsi="Times New Roman"/>
                <w:b/>
                <w:bCs/>
                <w:sz w:val="22"/>
                <w:szCs w:val="22"/>
                <w14:ligatures w14:val="none"/>
              </w:rPr>
            </w:pPr>
            <w:r w:rsidRPr="00AA4DF4">
              <w:rPr>
                <w:rFonts w:ascii="Times New Roman" w:eastAsia="Calibri" w:hAnsi="Times New Roman"/>
                <w:sz w:val="22"/>
                <w:szCs w:val="22"/>
                <w14:ligatures w14:val="none"/>
              </w:rPr>
              <w:t>-0.0068</w:t>
            </w:r>
          </w:p>
        </w:tc>
        <w:tc>
          <w:tcPr>
            <w:tcW w:w="883" w:type="pct"/>
            <w:tcBorders>
              <w:top w:val="single" w:sz="4" w:space="0" w:color="auto"/>
              <w:left w:val="single" w:sz="4" w:space="0" w:color="auto"/>
              <w:bottom w:val="single" w:sz="4" w:space="0" w:color="auto"/>
              <w:right w:val="single" w:sz="4" w:space="0" w:color="auto"/>
            </w:tcBorders>
            <w:hideMark/>
          </w:tcPr>
          <w:p w14:paraId="30741AF6" w14:textId="77777777" w:rsidR="00AA4DF4" w:rsidRPr="00AA4DF4" w:rsidRDefault="00AA4DF4" w:rsidP="00AA4DF4">
            <w:pPr>
              <w:jc w:val="center"/>
              <w:rPr>
                <w:rFonts w:ascii="Times New Roman" w:eastAsia="Calibri" w:hAnsi="Times New Roman"/>
                <w:sz w:val="22"/>
                <w:szCs w:val="22"/>
                <w14:ligatures w14:val="none"/>
              </w:rPr>
            </w:pPr>
            <w:r w:rsidRPr="00AA4DF4">
              <w:rPr>
                <w:rFonts w:ascii="Times New Roman" w:eastAsia="Calibri" w:hAnsi="Times New Roman"/>
                <w:sz w:val="22"/>
                <w:szCs w:val="22"/>
                <w14:ligatures w14:val="none"/>
              </w:rPr>
              <w:t>0.0778</w:t>
            </w:r>
          </w:p>
        </w:tc>
      </w:tr>
      <w:tr w:rsidR="00AA4DF4" w:rsidRPr="00AA4DF4" w14:paraId="6260982A" w14:textId="77777777" w:rsidTr="000979EE">
        <w:trPr>
          <w:trHeight w:val="304"/>
        </w:trPr>
        <w:tc>
          <w:tcPr>
            <w:tcW w:w="1764" w:type="pct"/>
            <w:tcBorders>
              <w:top w:val="single" w:sz="4" w:space="0" w:color="auto"/>
              <w:left w:val="single" w:sz="4" w:space="0" w:color="auto"/>
              <w:bottom w:val="single" w:sz="4" w:space="0" w:color="auto"/>
              <w:right w:val="single" w:sz="4" w:space="0" w:color="auto"/>
            </w:tcBorders>
            <w:hideMark/>
          </w:tcPr>
          <w:p w14:paraId="0210D150" w14:textId="77777777" w:rsidR="00AA4DF4" w:rsidRPr="00AA4DF4" w:rsidRDefault="00AA4DF4" w:rsidP="00AA4DF4">
            <w:pPr>
              <w:rPr>
                <w:rFonts w:ascii="Times New Roman" w:eastAsia="Calibri" w:hAnsi="Times New Roman"/>
                <w:b/>
                <w:bCs/>
                <w14:ligatures w14:val="none"/>
              </w:rPr>
            </w:pPr>
            <w:r w:rsidRPr="00AA4DF4">
              <w:rPr>
                <w:rFonts w:ascii="Times New Roman" w:eastAsia="Calibri" w:hAnsi="Times New Roman"/>
                <w:b/>
                <w:bCs/>
                <w14:ligatures w14:val="none"/>
              </w:rPr>
              <w:t>X</w:t>
            </w:r>
            <w:r w:rsidRPr="00AA4DF4">
              <w:rPr>
                <w:rFonts w:ascii="Times New Roman" w:eastAsia="Calibri" w:hAnsi="Times New Roman"/>
                <w:b/>
                <w:bCs/>
                <w:vertAlign w:val="subscript"/>
                <w14:ligatures w14:val="none"/>
              </w:rPr>
              <w:t>2</w:t>
            </w:r>
            <w:r w:rsidRPr="00AA4DF4">
              <w:rPr>
                <w:rFonts w:ascii="Times New Roman" w:eastAsia="Calibri" w:hAnsi="Times New Roman"/>
                <w:b/>
                <w:bCs/>
                <w14:ligatures w14:val="none"/>
              </w:rPr>
              <w:t>: Min Temp. ℃</w:t>
            </w:r>
          </w:p>
        </w:tc>
        <w:tc>
          <w:tcPr>
            <w:tcW w:w="785" w:type="pct"/>
            <w:tcBorders>
              <w:top w:val="single" w:sz="4" w:space="0" w:color="auto"/>
              <w:left w:val="single" w:sz="4" w:space="0" w:color="auto"/>
              <w:bottom w:val="single" w:sz="4" w:space="0" w:color="auto"/>
              <w:right w:val="single" w:sz="4" w:space="0" w:color="auto"/>
            </w:tcBorders>
            <w:hideMark/>
          </w:tcPr>
          <w:p w14:paraId="5A3AABA0" w14:textId="77777777" w:rsidR="00AA4DF4" w:rsidRPr="00AA4DF4" w:rsidRDefault="00AA4DF4" w:rsidP="00AA4DF4">
            <w:pPr>
              <w:jc w:val="center"/>
              <w:rPr>
                <w:rFonts w:ascii="Times New Roman" w:eastAsia="Calibri" w:hAnsi="Times New Roman"/>
                <w:b/>
                <w:bCs/>
                <w:sz w:val="22"/>
                <w:szCs w:val="22"/>
                <w14:ligatures w14:val="none"/>
              </w:rPr>
            </w:pPr>
            <w:r w:rsidRPr="00AA4DF4">
              <w:rPr>
                <w:rFonts w:ascii="Times New Roman" w:eastAsia="Calibri" w:hAnsi="Times New Roman"/>
                <w:sz w:val="22"/>
                <w:szCs w:val="22"/>
                <w14:ligatures w14:val="none"/>
              </w:rPr>
              <w:t>-0.2114</w:t>
            </w:r>
          </w:p>
        </w:tc>
        <w:tc>
          <w:tcPr>
            <w:tcW w:w="696" w:type="pct"/>
            <w:tcBorders>
              <w:top w:val="single" w:sz="4" w:space="0" w:color="auto"/>
              <w:left w:val="single" w:sz="4" w:space="0" w:color="auto"/>
              <w:bottom w:val="single" w:sz="4" w:space="0" w:color="auto"/>
              <w:right w:val="single" w:sz="4" w:space="0" w:color="auto"/>
            </w:tcBorders>
            <w:hideMark/>
          </w:tcPr>
          <w:p w14:paraId="17D6F07F" w14:textId="77777777" w:rsidR="00AA4DF4" w:rsidRPr="00AA4DF4" w:rsidRDefault="00AA4DF4" w:rsidP="00AA4DF4">
            <w:pPr>
              <w:jc w:val="center"/>
              <w:rPr>
                <w:rFonts w:ascii="Times New Roman" w:eastAsia="Calibri" w:hAnsi="Times New Roman"/>
                <w:b/>
                <w:bCs/>
                <w:sz w:val="22"/>
                <w:szCs w:val="22"/>
                <w14:ligatures w14:val="none"/>
              </w:rPr>
            </w:pPr>
            <w:r w:rsidRPr="00AA4DF4">
              <w:rPr>
                <w:rFonts w:ascii="Times New Roman" w:eastAsia="Calibri" w:hAnsi="Times New Roman"/>
                <w:sz w:val="22"/>
                <w:szCs w:val="22"/>
                <w14:ligatures w14:val="none"/>
              </w:rPr>
              <w:t>-0.6242**</w:t>
            </w:r>
          </w:p>
        </w:tc>
        <w:tc>
          <w:tcPr>
            <w:tcW w:w="873" w:type="pct"/>
            <w:tcBorders>
              <w:top w:val="single" w:sz="4" w:space="0" w:color="auto"/>
              <w:left w:val="single" w:sz="4" w:space="0" w:color="auto"/>
              <w:bottom w:val="single" w:sz="4" w:space="0" w:color="auto"/>
              <w:right w:val="single" w:sz="4" w:space="0" w:color="auto"/>
            </w:tcBorders>
            <w:hideMark/>
          </w:tcPr>
          <w:p w14:paraId="2BD4FAAD" w14:textId="77777777" w:rsidR="00AA4DF4" w:rsidRPr="00AA4DF4" w:rsidRDefault="00AA4DF4" w:rsidP="00AA4DF4">
            <w:pPr>
              <w:jc w:val="center"/>
              <w:rPr>
                <w:rFonts w:ascii="Times New Roman" w:eastAsia="Calibri" w:hAnsi="Times New Roman"/>
                <w:b/>
                <w:bCs/>
                <w:sz w:val="22"/>
                <w:szCs w:val="22"/>
                <w14:ligatures w14:val="none"/>
              </w:rPr>
            </w:pPr>
            <w:r w:rsidRPr="00AA4DF4">
              <w:rPr>
                <w:rFonts w:ascii="Times New Roman" w:eastAsia="Calibri" w:hAnsi="Times New Roman"/>
                <w:sz w:val="22"/>
                <w:szCs w:val="22"/>
                <w14:ligatures w14:val="none"/>
              </w:rPr>
              <w:t>-0.7306**</w:t>
            </w:r>
          </w:p>
        </w:tc>
        <w:tc>
          <w:tcPr>
            <w:tcW w:w="883" w:type="pct"/>
            <w:tcBorders>
              <w:top w:val="single" w:sz="4" w:space="0" w:color="auto"/>
              <w:left w:val="single" w:sz="4" w:space="0" w:color="auto"/>
              <w:bottom w:val="single" w:sz="4" w:space="0" w:color="auto"/>
              <w:right w:val="single" w:sz="4" w:space="0" w:color="auto"/>
            </w:tcBorders>
            <w:hideMark/>
          </w:tcPr>
          <w:p w14:paraId="24A17DB7" w14:textId="77777777" w:rsidR="00AA4DF4" w:rsidRPr="00AA4DF4" w:rsidRDefault="00AA4DF4" w:rsidP="00AA4DF4">
            <w:pPr>
              <w:jc w:val="center"/>
              <w:rPr>
                <w:rFonts w:ascii="Times New Roman" w:eastAsia="Calibri" w:hAnsi="Times New Roman"/>
                <w:b/>
                <w:bCs/>
                <w:sz w:val="22"/>
                <w:szCs w:val="22"/>
                <w14:ligatures w14:val="none"/>
              </w:rPr>
            </w:pPr>
            <w:r w:rsidRPr="00AA4DF4">
              <w:rPr>
                <w:rFonts w:ascii="Times New Roman" w:eastAsia="Calibri" w:hAnsi="Times New Roman"/>
                <w:sz w:val="22"/>
                <w:szCs w:val="22"/>
                <w14:ligatures w14:val="none"/>
              </w:rPr>
              <w:t>-0.8626**</w:t>
            </w:r>
          </w:p>
        </w:tc>
      </w:tr>
      <w:tr w:rsidR="00AA4DF4" w:rsidRPr="00AA4DF4" w14:paraId="3344D787" w14:textId="77777777" w:rsidTr="000979EE">
        <w:trPr>
          <w:trHeight w:val="314"/>
        </w:trPr>
        <w:tc>
          <w:tcPr>
            <w:tcW w:w="1764" w:type="pct"/>
            <w:tcBorders>
              <w:top w:val="single" w:sz="4" w:space="0" w:color="auto"/>
              <w:left w:val="single" w:sz="4" w:space="0" w:color="auto"/>
              <w:bottom w:val="single" w:sz="4" w:space="0" w:color="auto"/>
              <w:right w:val="single" w:sz="4" w:space="0" w:color="auto"/>
            </w:tcBorders>
            <w:hideMark/>
          </w:tcPr>
          <w:p w14:paraId="2EBA766D" w14:textId="77777777" w:rsidR="00AA4DF4" w:rsidRPr="00AA4DF4" w:rsidRDefault="00AA4DF4" w:rsidP="00AA4DF4">
            <w:pPr>
              <w:rPr>
                <w:rFonts w:ascii="Times New Roman" w:eastAsia="Calibri" w:hAnsi="Times New Roman"/>
                <w:b/>
                <w:bCs/>
                <w14:ligatures w14:val="none"/>
              </w:rPr>
            </w:pPr>
            <w:r w:rsidRPr="00AA4DF4">
              <w:rPr>
                <w:rFonts w:ascii="Times New Roman" w:eastAsia="Calibri" w:hAnsi="Times New Roman"/>
                <w:b/>
                <w:bCs/>
                <w14:ligatures w14:val="none"/>
              </w:rPr>
              <w:t>X</w:t>
            </w:r>
            <w:r w:rsidRPr="00AA4DF4">
              <w:rPr>
                <w:rFonts w:ascii="Times New Roman" w:eastAsia="Calibri" w:hAnsi="Times New Roman"/>
                <w:b/>
                <w:bCs/>
                <w:vertAlign w:val="subscript"/>
                <w14:ligatures w14:val="none"/>
              </w:rPr>
              <w:t>3</w:t>
            </w:r>
            <w:r w:rsidRPr="00AA4DF4">
              <w:rPr>
                <w:rFonts w:ascii="Times New Roman" w:eastAsia="Calibri" w:hAnsi="Times New Roman"/>
                <w:b/>
                <w:bCs/>
                <w14:ligatures w14:val="none"/>
              </w:rPr>
              <w:t>: Morning humidity (%)</w:t>
            </w:r>
          </w:p>
        </w:tc>
        <w:tc>
          <w:tcPr>
            <w:tcW w:w="785" w:type="pct"/>
            <w:tcBorders>
              <w:top w:val="single" w:sz="4" w:space="0" w:color="auto"/>
              <w:left w:val="single" w:sz="4" w:space="0" w:color="auto"/>
              <w:bottom w:val="single" w:sz="4" w:space="0" w:color="auto"/>
              <w:right w:val="single" w:sz="4" w:space="0" w:color="auto"/>
            </w:tcBorders>
            <w:hideMark/>
          </w:tcPr>
          <w:p w14:paraId="425DEE0B" w14:textId="77777777" w:rsidR="00AA4DF4" w:rsidRPr="00AA4DF4" w:rsidRDefault="00AA4DF4" w:rsidP="00AA4DF4">
            <w:pPr>
              <w:jc w:val="center"/>
              <w:rPr>
                <w:rFonts w:ascii="Times New Roman" w:eastAsia="Calibri" w:hAnsi="Times New Roman"/>
                <w:b/>
                <w:bCs/>
                <w:sz w:val="22"/>
                <w:szCs w:val="22"/>
                <w14:ligatures w14:val="none"/>
              </w:rPr>
            </w:pPr>
            <w:r w:rsidRPr="00AA4DF4">
              <w:rPr>
                <w:rFonts w:ascii="Times New Roman" w:eastAsia="Calibri" w:hAnsi="Times New Roman"/>
                <w:sz w:val="22"/>
                <w:szCs w:val="22"/>
                <w14:ligatures w14:val="none"/>
              </w:rPr>
              <w:t>-0.7327**</w:t>
            </w:r>
          </w:p>
        </w:tc>
        <w:tc>
          <w:tcPr>
            <w:tcW w:w="696" w:type="pct"/>
            <w:tcBorders>
              <w:top w:val="single" w:sz="4" w:space="0" w:color="auto"/>
              <w:left w:val="single" w:sz="4" w:space="0" w:color="auto"/>
              <w:bottom w:val="single" w:sz="4" w:space="0" w:color="auto"/>
              <w:right w:val="single" w:sz="4" w:space="0" w:color="auto"/>
            </w:tcBorders>
            <w:hideMark/>
          </w:tcPr>
          <w:p w14:paraId="2881E98C" w14:textId="77777777" w:rsidR="00AA4DF4" w:rsidRPr="00AA4DF4" w:rsidRDefault="00AA4DF4" w:rsidP="00AA4DF4">
            <w:pPr>
              <w:jc w:val="center"/>
              <w:rPr>
                <w:rFonts w:ascii="Times New Roman" w:eastAsia="Calibri" w:hAnsi="Times New Roman"/>
                <w:b/>
                <w:bCs/>
                <w:sz w:val="22"/>
                <w:szCs w:val="22"/>
                <w14:ligatures w14:val="none"/>
              </w:rPr>
            </w:pPr>
            <w:r w:rsidRPr="00AA4DF4">
              <w:rPr>
                <w:rFonts w:ascii="Times New Roman" w:eastAsia="Calibri" w:hAnsi="Times New Roman"/>
                <w:sz w:val="22"/>
                <w:szCs w:val="22"/>
                <w14:ligatures w14:val="none"/>
              </w:rPr>
              <w:t>-0.8407**</w:t>
            </w:r>
          </w:p>
        </w:tc>
        <w:tc>
          <w:tcPr>
            <w:tcW w:w="873" w:type="pct"/>
            <w:tcBorders>
              <w:top w:val="single" w:sz="4" w:space="0" w:color="auto"/>
              <w:left w:val="single" w:sz="4" w:space="0" w:color="auto"/>
              <w:bottom w:val="single" w:sz="4" w:space="0" w:color="auto"/>
              <w:right w:val="single" w:sz="4" w:space="0" w:color="auto"/>
            </w:tcBorders>
            <w:hideMark/>
          </w:tcPr>
          <w:p w14:paraId="1AE979A0" w14:textId="77777777" w:rsidR="00AA4DF4" w:rsidRPr="00AA4DF4" w:rsidRDefault="00AA4DF4" w:rsidP="00AA4DF4">
            <w:pPr>
              <w:jc w:val="center"/>
              <w:rPr>
                <w:rFonts w:ascii="Times New Roman" w:eastAsia="Calibri" w:hAnsi="Times New Roman"/>
                <w:b/>
                <w:bCs/>
                <w:sz w:val="22"/>
                <w:szCs w:val="22"/>
                <w14:ligatures w14:val="none"/>
              </w:rPr>
            </w:pPr>
            <w:r w:rsidRPr="00AA4DF4">
              <w:rPr>
                <w:rFonts w:ascii="Times New Roman" w:eastAsia="Calibri" w:hAnsi="Times New Roman"/>
                <w:sz w:val="22"/>
                <w:szCs w:val="22"/>
                <w14:ligatures w14:val="none"/>
              </w:rPr>
              <w:t>-0.6381**</w:t>
            </w:r>
          </w:p>
        </w:tc>
        <w:tc>
          <w:tcPr>
            <w:tcW w:w="883" w:type="pct"/>
            <w:tcBorders>
              <w:top w:val="single" w:sz="4" w:space="0" w:color="auto"/>
              <w:left w:val="single" w:sz="4" w:space="0" w:color="auto"/>
              <w:bottom w:val="single" w:sz="4" w:space="0" w:color="auto"/>
              <w:right w:val="single" w:sz="4" w:space="0" w:color="auto"/>
            </w:tcBorders>
            <w:hideMark/>
          </w:tcPr>
          <w:p w14:paraId="09EBB9D5" w14:textId="77777777" w:rsidR="00AA4DF4" w:rsidRPr="00AA4DF4" w:rsidRDefault="00AA4DF4" w:rsidP="00AA4DF4">
            <w:pPr>
              <w:jc w:val="center"/>
              <w:rPr>
                <w:rFonts w:ascii="Times New Roman" w:eastAsia="Calibri" w:hAnsi="Times New Roman"/>
                <w:b/>
                <w:bCs/>
                <w:sz w:val="22"/>
                <w:szCs w:val="22"/>
                <w14:ligatures w14:val="none"/>
              </w:rPr>
            </w:pPr>
            <w:r w:rsidRPr="00AA4DF4">
              <w:rPr>
                <w:rFonts w:ascii="Times New Roman" w:eastAsia="Calibri" w:hAnsi="Times New Roman"/>
                <w:sz w:val="22"/>
                <w:szCs w:val="22"/>
                <w14:ligatures w14:val="none"/>
              </w:rPr>
              <w:t>-0.5646**</w:t>
            </w:r>
          </w:p>
        </w:tc>
      </w:tr>
      <w:tr w:rsidR="00AA4DF4" w:rsidRPr="00AA4DF4" w14:paraId="4406109B" w14:textId="77777777" w:rsidTr="000979EE">
        <w:trPr>
          <w:trHeight w:val="314"/>
        </w:trPr>
        <w:tc>
          <w:tcPr>
            <w:tcW w:w="1764" w:type="pct"/>
            <w:tcBorders>
              <w:top w:val="single" w:sz="4" w:space="0" w:color="auto"/>
              <w:left w:val="single" w:sz="4" w:space="0" w:color="auto"/>
              <w:bottom w:val="single" w:sz="4" w:space="0" w:color="auto"/>
              <w:right w:val="single" w:sz="4" w:space="0" w:color="auto"/>
            </w:tcBorders>
            <w:hideMark/>
          </w:tcPr>
          <w:p w14:paraId="730D23E4" w14:textId="77777777" w:rsidR="00AA4DF4" w:rsidRPr="00AA4DF4" w:rsidRDefault="00AA4DF4" w:rsidP="00AA4DF4">
            <w:pPr>
              <w:rPr>
                <w:rFonts w:ascii="Times New Roman" w:eastAsia="Calibri" w:hAnsi="Times New Roman"/>
                <w:b/>
                <w:bCs/>
                <w14:ligatures w14:val="none"/>
              </w:rPr>
            </w:pPr>
            <w:r w:rsidRPr="00AA4DF4">
              <w:rPr>
                <w:rFonts w:ascii="Times New Roman" w:eastAsia="Calibri" w:hAnsi="Times New Roman"/>
                <w:b/>
                <w:bCs/>
                <w14:ligatures w14:val="none"/>
              </w:rPr>
              <w:t>X</w:t>
            </w:r>
            <w:r w:rsidRPr="00AA4DF4">
              <w:rPr>
                <w:rFonts w:ascii="Times New Roman" w:eastAsia="Calibri" w:hAnsi="Times New Roman"/>
                <w:b/>
                <w:bCs/>
                <w:vertAlign w:val="subscript"/>
                <w14:ligatures w14:val="none"/>
              </w:rPr>
              <w:t>4</w:t>
            </w:r>
            <w:r w:rsidRPr="00AA4DF4">
              <w:rPr>
                <w:rFonts w:ascii="Times New Roman" w:eastAsia="Calibri" w:hAnsi="Times New Roman"/>
                <w:b/>
                <w:bCs/>
                <w14:ligatures w14:val="none"/>
              </w:rPr>
              <w:t>: Evening humidity (%)</w:t>
            </w:r>
          </w:p>
        </w:tc>
        <w:tc>
          <w:tcPr>
            <w:tcW w:w="785" w:type="pct"/>
            <w:tcBorders>
              <w:top w:val="single" w:sz="4" w:space="0" w:color="auto"/>
              <w:left w:val="single" w:sz="4" w:space="0" w:color="auto"/>
              <w:bottom w:val="single" w:sz="4" w:space="0" w:color="auto"/>
              <w:right w:val="single" w:sz="4" w:space="0" w:color="auto"/>
            </w:tcBorders>
            <w:hideMark/>
          </w:tcPr>
          <w:p w14:paraId="5A26D777" w14:textId="77777777" w:rsidR="00AA4DF4" w:rsidRPr="00AA4DF4" w:rsidRDefault="00AA4DF4" w:rsidP="00AA4DF4">
            <w:pPr>
              <w:jc w:val="center"/>
              <w:rPr>
                <w:rFonts w:ascii="Times New Roman" w:eastAsia="Calibri" w:hAnsi="Times New Roman"/>
                <w:b/>
                <w:bCs/>
                <w:sz w:val="22"/>
                <w:szCs w:val="22"/>
                <w14:ligatures w14:val="none"/>
              </w:rPr>
            </w:pPr>
            <w:r w:rsidRPr="00AA4DF4">
              <w:rPr>
                <w:rFonts w:ascii="Times New Roman" w:eastAsia="Calibri" w:hAnsi="Times New Roman"/>
                <w:sz w:val="22"/>
                <w:szCs w:val="22"/>
                <w14:ligatures w14:val="none"/>
              </w:rPr>
              <w:t>-0.5930**</w:t>
            </w:r>
          </w:p>
        </w:tc>
        <w:tc>
          <w:tcPr>
            <w:tcW w:w="696" w:type="pct"/>
            <w:tcBorders>
              <w:top w:val="single" w:sz="4" w:space="0" w:color="auto"/>
              <w:left w:val="single" w:sz="4" w:space="0" w:color="auto"/>
              <w:bottom w:val="single" w:sz="4" w:space="0" w:color="auto"/>
              <w:right w:val="single" w:sz="4" w:space="0" w:color="auto"/>
            </w:tcBorders>
            <w:hideMark/>
          </w:tcPr>
          <w:p w14:paraId="1F24D0F7" w14:textId="77777777" w:rsidR="00AA4DF4" w:rsidRPr="00AA4DF4" w:rsidRDefault="00AA4DF4" w:rsidP="00AA4DF4">
            <w:pPr>
              <w:jc w:val="center"/>
              <w:rPr>
                <w:rFonts w:ascii="Times New Roman" w:eastAsia="Calibri" w:hAnsi="Times New Roman"/>
                <w:b/>
                <w:bCs/>
                <w:sz w:val="22"/>
                <w:szCs w:val="22"/>
                <w14:ligatures w14:val="none"/>
              </w:rPr>
            </w:pPr>
            <w:r w:rsidRPr="00AA4DF4">
              <w:rPr>
                <w:rFonts w:ascii="Times New Roman" w:eastAsia="Calibri" w:hAnsi="Times New Roman"/>
                <w:sz w:val="22"/>
                <w:szCs w:val="22"/>
                <w14:ligatures w14:val="none"/>
              </w:rPr>
              <w:t>-0.8480**</w:t>
            </w:r>
          </w:p>
        </w:tc>
        <w:tc>
          <w:tcPr>
            <w:tcW w:w="873" w:type="pct"/>
            <w:tcBorders>
              <w:top w:val="single" w:sz="4" w:space="0" w:color="auto"/>
              <w:left w:val="single" w:sz="4" w:space="0" w:color="auto"/>
              <w:bottom w:val="single" w:sz="4" w:space="0" w:color="auto"/>
              <w:right w:val="single" w:sz="4" w:space="0" w:color="auto"/>
            </w:tcBorders>
            <w:hideMark/>
          </w:tcPr>
          <w:p w14:paraId="62715A50" w14:textId="77777777" w:rsidR="00AA4DF4" w:rsidRPr="00AA4DF4" w:rsidRDefault="00AA4DF4" w:rsidP="00AA4DF4">
            <w:pPr>
              <w:jc w:val="center"/>
              <w:rPr>
                <w:rFonts w:ascii="Times New Roman" w:eastAsia="Calibri" w:hAnsi="Times New Roman"/>
                <w:b/>
                <w:bCs/>
                <w:sz w:val="22"/>
                <w:szCs w:val="22"/>
                <w14:ligatures w14:val="none"/>
              </w:rPr>
            </w:pPr>
            <w:r w:rsidRPr="00AA4DF4">
              <w:rPr>
                <w:rFonts w:ascii="Times New Roman" w:eastAsia="Calibri" w:hAnsi="Times New Roman"/>
                <w:sz w:val="22"/>
                <w:szCs w:val="22"/>
                <w14:ligatures w14:val="none"/>
              </w:rPr>
              <w:t>-0.7475**</w:t>
            </w:r>
          </w:p>
        </w:tc>
        <w:tc>
          <w:tcPr>
            <w:tcW w:w="883" w:type="pct"/>
            <w:tcBorders>
              <w:top w:val="single" w:sz="4" w:space="0" w:color="auto"/>
              <w:left w:val="single" w:sz="4" w:space="0" w:color="auto"/>
              <w:bottom w:val="single" w:sz="4" w:space="0" w:color="auto"/>
              <w:right w:val="single" w:sz="4" w:space="0" w:color="auto"/>
            </w:tcBorders>
            <w:hideMark/>
          </w:tcPr>
          <w:p w14:paraId="31A28CF3" w14:textId="77777777" w:rsidR="00AA4DF4" w:rsidRPr="00AA4DF4" w:rsidRDefault="00AA4DF4" w:rsidP="00AA4DF4">
            <w:pPr>
              <w:jc w:val="center"/>
              <w:rPr>
                <w:rFonts w:ascii="Times New Roman" w:eastAsia="Calibri" w:hAnsi="Times New Roman"/>
                <w:b/>
                <w:bCs/>
                <w:sz w:val="22"/>
                <w:szCs w:val="22"/>
                <w14:ligatures w14:val="none"/>
              </w:rPr>
            </w:pPr>
            <w:r w:rsidRPr="00AA4DF4">
              <w:rPr>
                <w:rFonts w:ascii="Times New Roman" w:eastAsia="Calibri" w:hAnsi="Times New Roman"/>
                <w:sz w:val="22"/>
                <w:szCs w:val="22"/>
                <w14:ligatures w14:val="none"/>
              </w:rPr>
              <w:t>-0.8311**</w:t>
            </w:r>
          </w:p>
        </w:tc>
      </w:tr>
      <w:tr w:rsidR="00AA4DF4" w:rsidRPr="00AA4DF4" w14:paraId="5C532B34" w14:textId="77777777" w:rsidTr="000979EE">
        <w:trPr>
          <w:trHeight w:val="304"/>
        </w:trPr>
        <w:tc>
          <w:tcPr>
            <w:tcW w:w="1764" w:type="pct"/>
            <w:tcBorders>
              <w:top w:val="single" w:sz="4" w:space="0" w:color="auto"/>
              <w:left w:val="single" w:sz="4" w:space="0" w:color="auto"/>
              <w:bottom w:val="single" w:sz="4" w:space="0" w:color="auto"/>
              <w:right w:val="single" w:sz="4" w:space="0" w:color="auto"/>
            </w:tcBorders>
            <w:hideMark/>
          </w:tcPr>
          <w:p w14:paraId="37B7EB57" w14:textId="77777777" w:rsidR="00AA4DF4" w:rsidRPr="00AA4DF4" w:rsidRDefault="00AA4DF4" w:rsidP="00AA4DF4">
            <w:pPr>
              <w:rPr>
                <w:rFonts w:ascii="Times New Roman" w:eastAsia="Calibri" w:hAnsi="Times New Roman"/>
                <w:b/>
                <w:bCs/>
                <w14:ligatures w14:val="none"/>
              </w:rPr>
            </w:pPr>
            <w:r w:rsidRPr="00AA4DF4">
              <w:rPr>
                <w:rFonts w:ascii="Times New Roman" w:eastAsia="Calibri" w:hAnsi="Times New Roman"/>
                <w:b/>
                <w:bCs/>
                <w14:ligatures w14:val="none"/>
              </w:rPr>
              <w:t>X</w:t>
            </w:r>
            <w:r w:rsidRPr="00AA4DF4">
              <w:rPr>
                <w:rFonts w:ascii="Times New Roman" w:eastAsia="Calibri" w:hAnsi="Times New Roman"/>
                <w:b/>
                <w:bCs/>
                <w:vertAlign w:val="subscript"/>
                <w14:ligatures w14:val="none"/>
              </w:rPr>
              <w:t>5</w:t>
            </w:r>
            <w:r w:rsidRPr="00AA4DF4">
              <w:rPr>
                <w:rFonts w:ascii="Times New Roman" w:eastAsia="Calibri" w:hAnsi="Times New Roman"/>
                <w:b/>
                <w:bCs/>
                <w14:ligatures w14:val="none"/>
              </w:rPr>
              <w:t>: Sunshine hour</w:t>
            </w:r>
          </w:p>
        </w:tc>
        <w:tc>
          <w:tcPr>
            <w:tcW w:w="785" w:type="pct"/>
            <w:tcBorders>
              <w:top w:val="single" w:sz="4" w:space="0" w:color="auto"/>
              <w:left w:val="single" w:sz="4" w:space="0" w:color="auto"/>
              <w:bottom w:val="single" w:sz="4" w:space="0" w:color="auto"/>
              <w:right w:val="single" w:sz="4" w:space="0" w:color="auto"/>
            </w:tcBorders>
            <w:hideMark/>
          </w:tcPr>
          <w:p w14:paraId="25CC4B10" w14:textId="77777777" w:rsidR="00AA4DF4" w:rsidRPr="00AA4DF4" w:rsidRDefault="00AA4DF4" w:rsidP="00AA4DF4">
            <w:pPr>
              <w:jc w:val="center"/>
              <w:rPr>
                <w:rFonts w:ascii="Times New Roman" w:eastAsia="Calibri" w:hAnsi="Times New Roman"/>
                <w:b/>
                <w:bCs/>
                <w:sz w:val="22"/>
                <w:szCs w:val="22"/>
                <w14:ligatures w14:val="none"/>
              </w:rPr>
            </w:pPr>
            <w:r w:rsidRPr="00AA4DF4">
              <w:rPr>
                <w:rFonts w:ascii="Times New Roman" w:eastAsia="Calibri" w:hAnsi="Times New Roman"/>
                <w:sz w:val="22"/>
                <w:szCs w:val="22"/>
                <w14:ligatures w14:val="none"/>
              </w:rPr>
              <w:t>0.6411**</w:t>
            </w:r>
          </w:p>
        </w:tc>
        <w:tc>
          <w:tcPr>
            <w:tcW w:w="696" w:type="pct"/>
            <w:tcBorders>
              <w:top w:val="single" w:sz="4" w:space="0" w:color="auto"/>
              <w:left w:val="single" w:sz="4" w:space="0" w:color="auto"/>
              <w:bottom w:val="single" w:sz="4" w:space="0" w:color="auto"/>
              <w:right w:val="single" w:sz="4" w:space="0" w:color="auto"/>
            </w:tcBorders>
            <w:hideMark/>
          </w:tcPr>
          <w:p w14:paraId="29687237" w14:textId="77777777" w:rsidR="00AA4DF4" w:rsidRPr="00AA4DF4" w:rsidRDefault="00AA4DF4" w:rsidP="00AA4DF4">
            <w:pPr>
              <w:jc w:val="center"/>
              <w:rPr>
                <w:rFonts w:ascii="Times New Roman" w:eastAsia="Calibri" w:hAnsi="Times New Roman"/>
                <w:b/>
                <w:bCs/>
                <w:sz w:val="22"/>
                <w:szCs w:val="22"/>
                <w14:ligatures w14:val="none"/>
              </w:rPr>
            </w:pPr>
            <w:r w:rsidRPr="00AA4DF4">
              <w:rPr>
                <w:rFonts w:ascii="Times New Roman" w:eastAsia="Calibri" w:hAnsi="Times New Roman"/>
                <w:sz w:val="22"/>
                <w:szCs w:val="22"/>
                <w14:ligatures w14:val="none"/>
              </w:rPr>
              <w:t>0.8335**</w:t>
            </w:r>
          </w:p>
        </w:tc>
        <w:tc>
          <w:tcPr>
            <w:tcW w:w="873" w:type="pct"/>
            <w:tcBorders>
              <w:top w:val="single" w:sz="4" w:space="0" w:color="auto"/>
              <w:left w:val="single" w:sz="4" w:space="0" w:color="auto"/>
              <w:bottom w:val="single" w:sz="4" w:space="0" w:color="auto"/>
              <w:right w:val="single" w:sz="4" w:space="0" w:color="auto"/>
            </w:tcBorders>
            <w:hideMark/>
          </w:tcPr>
          <w:p w14:paraId="26F273CF" w14:textId="77777777" w:rsidR="00AA4DF4" w:rsidRPr="00AA4DF4" w:rsidRDefault="00AA4DF4" w:rsidP="00AA4DF4">
            <w:pPr>
              <w:jc w:val="center"/>
              <w:rPr>
                <w:rFonts w:ascii="Times New Roman" w:eastAsia="Calibri" w:hAnsi="Times New Roman"/>
                <w:b/>
                <w:bCs/>
                <w:sz w:val="22"/>
                <w:szCs w:val="22"/>
                <w14:ligatures w14:val="none"/>
              </w:rPr>
            </w:pPr>
            <w:r w:rsidRPr="00AA4DF4">
              <w:rPr>
                <w:rFonts w:ascii="Times New Roman" w:eastAsia="Calibri" w:hAnsi="Times New Roman"/>
                <w:sz w:val="22"/>
                <w:szCs w:val="22"/>
                <w14:ligatures w14:val="none"/>
              </w:rPr>
              <w:t>0.3910</w:t>
            </w:r>
          </w:p>
        </w:tc>
        <w:tc>
          <w:tcPr>
            <w:tcW w:w="883" w:type="pct"/>
            <w:tcBorders>
              <w:top w:val="single" w:sz="4" w:space="0" w:color="auto"/>
              <w:left w:val="single" w:sz="4" w:space="0" w:color="auto"/>
              <w:bottom w:val="single" w:sz="4" w:space="0" w:color="auto"/>
              <w:right w:val="single" w:sz="4" w:space="0" w:color="auto"/>
            </w:tcBorders>
            <w:hideMark/>
          </w:tcPr>
          <w:p w14:paraId="3E519F25" w14:textId="77777777" w:rsidR="00AA4DF4" w:rsidRPr="00AA4DF4" w:rsidRDefault="00AA4DF4" w:rsidP="00AA4DF4">
            <w:pPr>
              <w:jc w:val="center"/>
              <w:rPr>
                <w:rFonts w:ascii="Times New Roman" w:eastAsia="Calibri" w:hAnsi="Times New Roman"/>
                <w:b/>
                <w:bCs/>
                <w:sz w:val="22"/>
                <w:szCs w:val="22"/>
                <w14:ligatures w14:val="none"/>
              </w:rPr>
            </w:pPr>
            <w:r w:rsidRPr="00AA4DF4">
              <w:rPr>
                <w:rFonts w:ascii="Times New Roman" w:eastAsia="Calibri" w:hAnsi="Times New Roman"/>
                <w:sz w:val="22"/>
                <w:szCs w:val="22"/>
                <w14:ligatures w14:val="none"/>
              </w:rPr>
              <w:t>0.8045**</w:t>
            </w:r>
          </w:p>
        </w:tc>
      </w:tr>
      <w:tr w:rsidR="00AA4DF4" w:rsidRPr="00AA4DF4" w14:paraId="3C842731" w14:textId="77777777" w:rsidTr="000979EE">
        <w:trPr>
          <w:trHeight w:val="157"/>
        </w:trPr>
        <w:tc>
          <w:tcPr>
            <w:tcW w:w="1764" w:type="pct"/>
            <w:tcBorders>
              <w:top w:val="single" w:sz="4" w:space="0" w:color="auto"/>
              <w:left w:val="single" w:sz="4" w:space="0" w:color="auto"/>
              <w:bottom w:val="single" w:sz="4" w:space="0" w:color="auto"/>
              <w:right w:val="single" w:sz="4" w:space="0" w:color="auto"/>
            </w:tcBorders>
            <w:hideMark/>
          </w:tcPr>
          <w:p w14:paraId="7DAD3EC8" w14:textId="77777777" w:rsidR="00AA4DF4" w:rsidRPr="00AA4DF4" w:rsidRDefault="00AA4DF4" w:rsidP="00AA4DF4">
            <w:pPr>
              <w:rPr>
                <w:rFonts w:ascii="Times New Roman" w:eastAsia="Calibri" w:hAnsi="Times New Roman"/>
                <w:b/>
                <w:bCs/>
                <w14:ligatures w14:val="none"/>
              </w:rPr>
            </w:pPr>
            <w:r w:rsidRPr="00AA4DF4">
              <w:rPr>
                <w:rFonts w:ascii="Times New Roman" w:eastAsia="Calibri" w:hAnsi="Times New Roman"/>
                <w:b/>
                <w:bCs/>
                <w14:ligatures w14:val="none"/>
              </w:rPr>
              <w:t>X</w:t>
            </w:r>
            <w:r w:rsidRPr="00AA4DF4">
              <w:rPr>
                <w:rFonts w:ascii="Times New Roman" w:eastAsia="Calibri" w:hAnsi="Times New Roman"/>
                <w:b/>
                <w:bCs/>
                <w:vertAlign w:val="subscript"/>
                <w14:ligatures w14:val="none"/>
              </w:rPr>
              <w:t>6</w:t>
            </w:r>
            <w:r w:rsidRPr="00AA4DF4">
              <w:rPr>
                <w:rFonts w:ascii="Times New Roman" w:eastAsia="Calibri" w:hAnsi="Times New Roman"/>
                <w:b/>
                <w:bCs/>
                <w14:ligatures w14:val="none"/>
              </w:rPr>
              <w:t>: Rainfall (mm)</w:t>
            </w:r>
          </w:p>
        </w:tc>
        <w:tc>
          <w:tcPr>
            <w:tcW w:w="785" w:type="pct"/>
            <w:tcBorders>
              <w:top w:val="single" w:sz="4" w:space="0" w:color="auto"/>
              <w:left w:val="single" w:sz="4" w:space="0" w:color="auto"/>
              <w:bottom w:val="single" w:sz="4" w:space="0" w:color="auto"/>
              <w:right w:val="single" w:sz="4" w:space="0" w:color="auto"/>
            </w:tcBorders>
            <w:hideMark/>
          </w:tcPr>
          <w:p w14:paraId="7A4E7723" w14:textId="77777777" w:rsidR="00AA4DF4" w:rsidRPr="00AA4DF4" w:rsidRDefault="00AA4DF4" w:rsidP="00AA4DF4">
            <w:pPr>
              <w:jc w:val="center"/>
              <w:rPr>
                <w:rFonts w:ascii="Times New Roman" w:eastAsia="Calibri" w:hAnsi="Times New Roman"/>
                <w:b/>
                <w:bCs/>
                <w:sz w:val="22"/>
                <w:szCs w:val="22"/>
                <w14:ligatures w14:val="none"/>
              </w:rPr>
            </w:pPr>
            <w:r w:rsidRPr="00AA4DF4">
              <w:rPr>
                <w:rFonts w:ascii="Times New Roman" w:eastAsia="Calibri" w:hAnsi="Times New Roman"/>
                <w:sz w:val="22"/>
                <w:szCs w:val="22"/>
                <w14:ligatures w14:val="none"/>
              </w:rPr>
              <w:t>-0.6854**</w:t>
            </w:r>
          </w:p>
        </w:tc>
        <w:tc>
          <w:tcPr>
            <w:tcW w:w="696" w:type="pct"/>
            <w:tcBorders>
              <w:top w:val="single" w:sz="4" w:space="0" w:color="auto"/>
              <w:left w:val="single" w:sz="4" w:space="0" w:color="auto"/>
              <w:bottom w:val="single" w:sz="4" w:space="0" w:color="auto"/>
              <w:right w:val="single" w:sz="4" w:space="0" w:color="auto"/>
            </w:tcBorders>
            <w:hideMark/>
          </w:tcPr>
          <w:p w14:paraId="2F3D7CEA" w14:textId="77777777" w:rsidR="00AA4DF4" w:rsidRPr="00AA4DF4" w:rsidRDefault="00AA4DF4" w:rsidP="00AA4DF4">
            <w:pPr>
              <w:jc w:val="center"/>
              <w:rPr>
                <w:rFonts w:ascii="Times New Roman" w:eastAsia="Calibri" w:hAnsi="Times New Roman"/>
                <w:b/>
                <w:bCs/>
                <w:sz w:val="22"/>
                <w:szCs w:val="22"/>
                <w14:ligatures w14:val="none"/>
              </w:rPr>
            </w:pPr>
            <w:r w:rsidRPr="00AA4DF4">
              <w:rPr>
                <w:rFonts w:ascii="Times New Roman" w:eastAsia="Calibri" w:hAnsi="Times New Roman"/>
                <w:sz w:val="22"/>
                <w:szCs w:val="22"/>
                <w14:ligatures w14:val="none"/>
              </w:rPr>
              <w:t>-0.6094**</w:t>
            </w:r>
          </w:p>
        </w:tc>
        <w:tc>
          <w:tcPr>
            <w:tcW w:w="873" w:type="pct"/>
            <w:tcBorders>
              <w:top w:val="single" w:sz="4" w:space="0" w:color="auto"/>
              <w:left w:val="single" w:sz="4" w:space="0" w:color="auto"/>
              <w:bottom w:val="single" w:sz="4" w:space="0" w:color="auto"/>
              <w:right w:val="single" w:sz="4" w:space="0" w:color="auto"/>
            </w:tcBorders>
            <w:hideMark/>
          </w:tcPr>
          <w:p w14:paraId="64EDF8F1" w14:textId="77777777" w:rsidR="00AA4DF4" w:rsidRPr="00AA4DF4" w:rsidRDefault="00AA4DF4" w:rsidP="00AA4DF4">
            <w:pPr>
              <w:jc w:val="center"/>
              <w:rPr>
                <w:rFonts w:ascii="Times New Roman" w:eastAsia="Calibri" w:hAnsi="Times New Roman"/>
                <w:b/>
                <w:bCs/>
                <w:sz w:val="22"/>
                <w:szCs w:val="22"/>
                <w14:ligatures w14:val="none"/>
              </w:rPr>
            </w:pPr>
            <w:r w:rsidRPr="00AA4DF4">
              <w:rPr>
                <w:rFonts w:ascii="Times New Roman" w:eastAsia="Calibri" w:hAnsi="Times New Roman"/>
                <w:sz w:val="22"/>
                <w:szCs w:val="22"/>
                <w14:ligatures w14:val="none"/>
              </w:rPr>
              <w:t>-0.0276</w:t>
            </w:r>
          </w:p>
        </w:tc>
        <w:tc>
          <w:tcPr>
            <w:tcW w:w="883" w:type="pct"/>
            <w:tcBorders>
              <w:top w:val="single" w:sz="4" w:space="0" w:color="auto"/>
              <w:left w:val="single" w:sz="4" w:space="0" w:color="auto"/>
              <w:bottom w:val="single" w:sz="4" w:space="0" w:color="auto"/>
              <w:right w:val="single" w:sz="4" w:space="0" w:color="auto"/>
            </w:tcBorders>
            <w:hideMark/>
          </w:tcPr>
          <w:p w14:paraId="187430E3" w14:textId="77777777" w:rsidR="00AA4DF4" w:rsidRPr="00AA4DF4" w:rsidRDefault="00AA4DF4" w:rsidP="00AA4DF4">
            <w:pPr>
              <w:jc w:val="center"/>
              <w:rPr>
                <w:rFonts w:ascii="Times New Roman" w:eastAsia="Calibri" w:hAnsi="Times New Roman"/>
                <w:b/>
                <w:bCs/>
                <w:sz w:val="22"/>
                <w:szCs w:val="22"/>
                <w14:ligatures w14:val="none"/>
              </w:rPr>
            </w:pPr>
            <w:r w:rsidRPr="00AA4DF4">
              <w:rPr>
                <w:rFonts w:ascii="Times New Roman" w:eastAsia="Calibri" w:hAnsi="Times New Roman"/>
                <w:sz w:val="22"/>
                <w:szCs w:val="22"/>
                <w14:ligatures w14:val="none"/>
              </w:rPr>
              <w:t>-0.5863**</w:t>
            </w:r>
          </w:p>
        </w:tc>
      </w:tr>
      <w:tr w:rsidR="00AA4DF4" w:rsidRPr="00AA4DF4" w14:paraId="72943D3C" w14:textId="77777777" w:rsidTr="000979EE">
        <w:trPr>
          <w:trHeight w:val="314"/>
        </w:trPr>
        <w:tc>
          <w:tcPr>
            <w:tcW w:w="1764" w:type="pct"/>
            <w:tcBorders>
              <w:top w:val="single" w:sz="4" w:space="0" w:color="auto"/>
              <w:left w:val="single" w:sz="4" w:space="0" w:color="auto"/>
              <w:bottom w:val="single" w:sz="4" w:space="0" w:color="auto"/>
              <w:right w:val="single" w:sz="4" w:space="0" w:color="auto"/>
            </w:tcBorders>
            <w:hideMark/>
          </w:tcPr>
          <w:p w14:paraId="34E05B84" w14:textId="77777777" w:rsidR="00AA4DF4" w:rsidRPr="00AA4DF4" w:rsidRDefault="00AA4DF4" w:rsidP="00AA4DF4">
            <w:pPr>
              <w:rPr>
                <w:rFonts w:ascii="Times New Roman" w:eastAsia="Calibri" w:hAnsi="Times New Roman"/>
                <w:b/>
                <w:bCs/>
                <w14:ligatures w14:val="none"/>
              </w:rPr>
            </w:pPr>
            <w:r w:rsidRPr="00AA4DF4">
              <w:rPr>
                <w:rFonts w:ascii="Times New Roman" w:eastAsia="Calibri" w:hAnsi="Times New Roman"/>
                <w:b/>
                <w:bCs/>
                <w14:ligatures w14:val="none"/>
              </w:rPr>
              <w:t>X</w:t>
            </w:r>
            <w:r w:rsidRPr="00AA4DF4">
              <w:rPr>
                <w:rFonts w:ascii="Times New Roman" w:eastAsia="Calibri" w:hAnsi="Times New Roman"/>
                <w:b/>
                <w:bCs/>
                <w:vertAlign w:val="subscript"/>
                <w14:ligatures w14:val="none"/>
              </w:rPr>
              <w:t>7</w:t>
            </w:r>
            <w:r w:rsidRPr="00AA4DF4">
              <w:rPr>
                <w:rFonts w:ascii="Times New Roman" w:eastAsia="Calibri" w:hAnsi="Times New Roman"/>
                <w:b/>
                <w:bCs/>
                <w14:ligatures w14:val="none"/>
              </w:rPr>
              <w:t>: Rainy day</w:t>
            </w:r>
          </w:p>
        </w:tc>
        <w:tc>
          <w:tcPr>
            <w:tcW w:w="785" w:type="pct"/>
            <w:tcBorders>
              <w:top w:val="single" w:sz="4" w:space="0" w:color="auto"/>
              <w:left w:val="single" w:sz="4" w:space="0" w:color="auto"/>
              <w:bottom w:val="single" w:sz="4" w:space="0" w:color="auto"/>
              <w:right w:val="single" w:sz="4" w:space="0" w:color="auto"/>
            </w:tcBorders>
            <w:hideMark/>
          </w:tcPr>
          <w:p w14:paraId="1E23B331" w14:textId="77777777" w:rsidR="00AA4DF4" w:rsidRPr="00AA4DF4" w:rsidRDefault="00AA4DF4" w:rsidP="00AA4DF4">
            <w:pPr>
              <w:jc w:val="center"/>
              <w:rPr>
                <w:rFonts w:ascii="Times New Roman" w:eastAsia="Calibri" w:hAnsi="Times New Roman"/>
                <w:b/>
                <w:bCs/>
                <w:sz w:val="22"/>
                <w:szCs w:val="22"/>
                <w14:ligatures w14:val="none"/>
              </w:rPr>
            </w:pPr>
            <w:r w:rsidRPr="00AA4DF4">
              <w:rPr>
                <w:rFonts w:ascii="Times New Roman" w:eastAsia="Calibri" w:hAnsi="Times New Roman"/>
                <w:sz w:val="22"/>
                <w:szCs w:val="22"/>
                <w14:ligatures w14:val="none"/>
              </w:rPr>
              <w:t>-0.8223**</w:t>
            </w:r>
          </w:p>
        </w:tc>
        <w:tc>
          <w:tcPr>
            <w:tcW w:w="696" w:type="pct"/>
            <w:tcBorders>
              <w:top w:val="single" w:sz="4" w:space="0" w:color="auto"/>
              <w:left w:val="single" w:sz="4" w:space="0" w:color="auto"/>
              <w:bottom w:val="single" w:sz="4" w:space="0" w:color="auto"/>
              <w:right w:val="single" w:sz="4" w:space="0" w:color="auto"/>
            </w:tcBorders>
            <w:hideMark/>
          </w:tcPr>
          <w:p w14:paraId="5A9E2947" w14:textId="77777777" w:rsidR="00AA4DF4" w:rsidRPr="00AA4DF4" w:rsidRDefault="00AA4DF4" w:rsidP="00AA4DF4">
            <w:pPr>
              <w:jc w:val="center"/>
              <w:rPr>
                <w:rFonts w:ascii="Times New Roman" w:eastAsia="Calibri" w:hAnsi="Times New Roman"/>
                <w:b/>
                <w:bCs/>
                <w:sz w:val="22"/>
                <w:szCs w:val="22"/>
                <w14:ligatures w14:val="none"/>
              </w:rPr>
            </w:pPr>
            <w:r w:rsidRPr="00AA4DF4">
              <w:rPr>
                <w:rFonts w:ascii="Times New Roman" w:eastAsia="Calibri" w:hAnsi="Times New Roman"/>
                <w:sz w:val="22"/>
                <w:szCs w:val="22"/>
                <w14:ligatures w14:val="none"/>
              </w:rPr>
              <w:t>-0.7765**</w:t>
            </w:r>
          </w:p>
        </w:tc>
        <w:tc>
          <w:tcPr>
            <w:tcW w:w="873" w:type="pct"/>
            <w:tcBorders>
              <w:top w:val="single" w:sz="4" w:space="0" w:color="auto"/>
              <w:left w:val="single" w:sz="4" w:space="0" w:color="auto"/>
              <w:bottom w:val="single" w:sz="4" w:space="0" w:color="auto"/>
              <w:right w:val="single" w:sz="4" w:space="0" w:color="auto"/>
            </w:tcBorders>
            <w:hideMark/>
          </w:tcPr>
          <w:p w14:paraId="00A277C4" w14:textId="77777777" w:rsidR="00AA4DF4" w:rsidRPr="00AA4DF4" w:rsidRDefault="00AA4DF4" w:rsidP="00AA4DF4">
            <w:pPr>
              <w:jc w:val="center"/>
              <w:rPr>
                <w:rFonts w:ascii="Times New Roman" w:eastAsia="Calibri" w:hAnsi="Times New Roman"/>
                <w:b/>
                <w:bCs/>
                <w:sz w:val="22"/>
                <w:szCs w:val="22"/>
                <w14:ligatures w14:val="none"/>
              </w:rPr>
            </w:pPr>
            <w:r w:rsidRPr="00AA4DF4">
              <w:rPr>
                <w:rFonts w:ascii="Times New Roman" w:eastAsia="Calibri" w:hAnsi="Times New Roman"/>
                <w:sz w:val="22"/>
                <w:szCs w:val="22"/>
                <w14:ligatures w14:val="none"/>
              </w:rPr>
              <w:t>-0.4326*</w:t>
            </w:r>
          </w:p>
        </w:tc>
        <w:tc>
          <w:tcPr>
            <w:tcW w:w="883" w:type="pct"/>
            <w:tcBorders>
              <w:top w:val="single" w:sz="4" w:space="0" w:color="auto"/>
              <w:left w:val="single" w:sz="4" w:space="0" w:color="auto"/>
              <w:bottom w:val="single" w:sz="4" w:space="0" w:color="auto"/>
              <w:right w:val="single" w:sz="4" w:space="0" w:color="auto"/>
            </w:tcBorders>
            <w:hideMark/>
          </w:tcPr>
          <w:p w14:paraId="73D94E0D" w14:textId="77777777" w:rsidR="00AA4DF4" w:rsidRPr="00AA4DF4" w:rsidRDefault="00AA4DF4" w:rsidP="00AA4DF4">
            <w:pPr>
              <w:jc w:val="center"/>
              <w:rPr>
                <w:rFonts w:ascii="Times New Roman" w:eastAsia="Calibri" w:hAnsi="Times New Roman"/>
                <w:b/>
                <w:bCs/>
                <w:sz w:val="22"/>
                <w:szCs w:val="22"/>
                <w14:ligatures w14:val="none"/>
              </w:rPr>
            </w:pPr>
            <w:r w:rsidRPr="00AA4DF4">
              <w:rPr>
                <w:rFonts w:ascii="Times New Roman" w:eastAsia="Calibri" w:hAnsi="Times New Roman"/>
                <w:sz w:val="22"/>
                <w:szCs w:val="22"/>
                <w14:ligatures w14:val="none"/>
              </w:rPr>
              <w:t>-0.6653**</w:t>
            </w:r>
          </w:p>
        </w:tc>
      </w:tr>
    </w:tbl>
    <w:p w14:paraId="3BFE1D8F" w14:textId="77777777" w:rsidR="00AA4DF4" w:rsidRPr="00AA4DF4" w:rsidRDefault="00AA4DF4" w:rsidP="00AA4DF4">
      <w:pPr>
        <w:spacing w:after="0" w:line="360" w:lineRule="auto"/>
        <w:jc w:val="both"/>
      </w:pPr>
      <w:r w:rsidRPr="00AA4DF4">
        <w:rPr>
          <w:rFonts w:ascii="Times New Roman" w:eastAsia="MS Mincho" w:hAnsi="Times New Roman" w:cs="Times New Roman"/>
          <w:kern w:val="0"/>
          <w:lang w:val="en-US"/>
          <w14:ligatures w14:val="none"/>
        </w:rPr>
        <w:t>*Significant at 5 % level of significance            **Significant at 1% level of significance</w:t>
      </w:r>
    </w:p>
    <w:p w14:paraId="1EC0CD0B" w14:textId="77777777" w:rsidR="00AA4DF4" w:rsidRPr="00AA4DF4" w:rsidRDefault="00AA4DF4" w:rsidP="00AA4DF4">
      <w:pPr>
        <w:sectPr w:rsidR="00AA4DF4" w:rsidRPr="00AA4DF4" w:rsidSect="00AA4DF4">
          <w:pgSz w:w="16838" w:h="11906" w:orient="landscape"/>
          <w:pgMar w:top="1440" w:right="1440" w:bottom="1440" w:left="2160" w:header="720" w:footer="720" w:gutter="0"/>
          <w:cols w:space="720"/>
        </w:sectPr>
      </w:pPr>
    </w:p>
    <w:p w14:paraId="6586ED85" w14:textId="77777777" w:rsidR="00AA4DF4" w:rsidRPr="00AA4DF4" w:rsidRDefault="00AA4DF4" w:rsidP="00AA4DF4">
      <w:pPr>
        <w:spacing w:before="100" w:beforeAutospacing="1" w:after="100" w:afterAutospacing="1" w:line="240" w:lineRule="auto"/>
        <w:rPr>
          <w:rFonts w:ascii="Times New Roman" w:eastAsia="Times New Roman" w:hAnsi="Times New Roman" w:cs="Times New Roman"/>
          <w:kern w:val="0"/>
          <w:lang w:eastAsia="en-IN"/>
          <w14:ligatures w14:val="none"/>
        </w:rPr>
      </w:pPr>
      <w:r w:rsidRPr="00AA4DF4">
        <w:rPr>
          <w:rFonts w:ascii="Times New Roman" w:eastAsia="Times New Roman" w:hAnsi="Times New Roman" w:cs="Times New Roman"/>
          <w:noProof/>
          <w:kern w:val="0"/>
          <w:lang w:eastAsia="en-IN"/>
          <w14:ligatures w14:val="none"/>
        </w:rPr>
        <w:lastRenderedPageBreak/>
        <w:drawing>
          <wp:inline distT="0" distB="0" distL="0" distR="0" wp14:anchorId="3B0FB114" wp14:editId="64091206">
            <wp:extent cx="4704147" cy="2451727"/>
            <wp:effectExtent l="0" t="0" r="1270" b="6350"/>
            <wp:docPr id="280861543" name="Picture 280861543" descr="A green and yellow squares with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861543" name="Picture 280861543" descr="A green and yellow squares with numbers&#10;&#10;AI-generated content may be incorrect."/>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2563" t="5866"/>
                    <a:stretch/>
                  </pic:blipFill>
                  <pic:spPr bwMode="auto">
                    <a:xfrm>
                      <a:off x="0" y="0"/>
                      <a:ext cx="4716136" cy="2457976"/>
                    </a:xfrm>
                    <a:prstGeom prst="rect">
                      <a:avLst/>
                    </a:prstGeom>
                    <a:noFill/>
                    <a:ln>
                      <a:noFill/>
                    </a:ln>
                    <a:extLst>
                      <a:ext uri="{53640926-AAD7-44D8-BBD7-CCE9431645EC}">
                        <a14:shadowObscured xmlns:a14="http://schemas.microsoft.com/office/drawing/2010/main"/>
                      </a:ext>
                    </a:extLst>
                  </pic:spPr>
                </pic:pic>
              </a:graphicData>
            </a:graphic>
          </wp:inline>
        </w:drawing>
      </w:r>
    </w:p>
    <w:p w14:paraId="0452EEF2" w14:textId="7DC27796" w:rsidR="00AA4DF4" w:rsidRPr="00AA4DF4" w:rsidRDefault="00AA4DF4" w:rsidP="00AA4DF4">
      <w:pPr>
        <w:spacing w:before="100" w:beforeAutospacing="1" w:after="100" w:afterAutospacing="1" w:line="240" w:lineRule="auto"/>
        <w:rPr>
          <w:rFonts w:ascii="Times New Roman" w:eastAsia="Calibri" w:hAnsi="Times New Roman" w:cs="Times New Roman"/>
          <w:b/>
          <w:bCs/>
          <w:kern w:val="0"/>
          <w:lang w:eastAsia="en-IN"/>
          <w14:ligatures w14:val="none"/>
        </w:rPr>
      </w:pPr>
      <w:r w:rsidRPr="00AA4DF4">
        <w:rPr>
          <w:rFonts w:ascii="Times New Roman" w:eastAsia="Calibri" w:hAnsi="Times New Roman" w:cs="Times New Roman"/>
          <w:b/>
          <w:bCs/>
          <w:kern w:val="0"/>
          <w:lang w:eastAsia="en-IN"/>
          <w14:ligatures w14:val="none"/>
        </w:rPr>
        <w:t xml:space="preserve">Fig. </w:t>
      </w:r>
      <w:r w:rsidR="002D1641">
        <w:rPr>
          <w:rFonts w:ascii="Times New Roman" w:eastAsia="Calibri" w:hAnsi="Times New Roman" w:cs="Times New Roman"/>
          <w:b/>
          <w:bCs/>
          <w:kern w:val="0"/>
          <w:lang w:eastAsia="en-IN"/>
          <w14:ligatures w14:val="none"/>
        </w:rPr>
        <w:t>5</w:t>
      </w:r>
      <w:r w:rsidRPr="00AA4DF4">
        <w:rPr>
          <w:rFonts w:ascii="Times New Roman" w:eastAsia="Calibri" w:hAnsi="Times New Roman" w:cs="Times New Roman"/>
          <w:b/>
          <w:bCs/>
          <w:kern w:val="0"/>
          <w:lang w:eastAsia="en-IN"/>
          <w14:ligatures w14:val="none"/>
        </w:rPr>
        <w:t xml:space="preserve">: Heatmap showing the influence of biotic factors on the incidence of </w:t>
      </w:r>
      <w:r w:rsidRPr="00AA4DF4">
        <w:rPr>
          <w:rFonts w:ascii="Times New Roman" w:eastAsia="Calibri" w:hAnsi="Times New Roman" w:cs="Times New Roman"/>
          <w:b/>
          <w:bCs/>
          <w:kern w:val="0"/>
          <w:lang w:eastAsia="en-IN"/>
          <w14:ligatures w14:val="none"/>
        </w:rPr>
        <w:br/>
        <w:t xml:space="preserve">               spiders in RCH II BG II (2023-24 and 2024-25)</w:t>
      </w:r>
    </w:p>
    <w:p w14:paraId="217682C4" w14:textId="77777777" w:rsidR="00553A18" w:rsidRDefault="00553A18" w:rsidP="00AA4DF4">
      <w:pPr>
        <w:spacing w:before="100" w:beforeAutospacing="1" w:after="100" w:afterAutospacing="1" w:line="360" w:lineRule="auto"/>
        <w:ind w:firstLine="720"/>
        <w:jc w:val="both"/>
        <w:rPr>
          <w:rFonts w:ascii="Times New Roman" w:eastAsia="Calibri" w:hAnsi="Times New Roman" w:cs="Times New Roman"/>
          <w:kern w:val="0"/>
          <w:lang w:eastAsia="en-IN"/>
          <w14:ligatures w14:val="none"/>
        </w:rPr>
        <w:sectPr w:rsidR="00553A18" w:rsidSect="00CE73D3">
          <w:pgSz w:w="11906" w:h="16838" w:code="9"/>
          <w:pgMar w:top="1440" w:right="1440" w:bottom="1440" w:left="2160" w:header="709" w:footer="709" w:gutter="0"/>
          <w:cols w:space="708"/>
          <w:docGrid w:linePitch="360"/>
        </w:sectPr>
      </w:pPr>
    </w:p>
    <w:p w14:paraId="7CA57567" w14:textId="44207585" w:rsidR="00AA4DF4" w:rsidRPr="00AA4DF4" w:rsidRDefault="00AA4DF4" w:rsidP="00AA4DF4">
      <w:pPr>
        <w:spacing w:before="100" w:beforeAutospacing="1" w:after="100" w:afterAutospacing="1" w:line="360" w:lineRule="auto"/>
        <w:ind w:firstLine="720"/>
        <w:jc w:val="both"/>
        <w:rPr>
          <w:rFonts w:ascii="Times New Roman" w:eastAsia="Calibri" w:hAnsi="Times New Roman" w:cs="Times New Roman"/>
          <w:kern w:val="0"/>
          <w:lang w:eastAsia="en-IN"/>
          <w14:ligatures w14:val="none"/>
        </w:rPr>
      </w:pPr>
      <w:r w:rsidRPr="00AA4DF4">
        <w:rPr>
          <w:rFonts w:ascii="Times New Roman" w:eastAsia="Calibri" w:hAnsi="Times New Roman" w:cs="Times New Roman"/>
          <w:kern w:val="0"/>
          <w:lang w:eastAsia="en-IN"/>
          <w14:ligatures w14:val="none"/>
        </w:rPr>
        <w:t>The dark green cells (</w:t>
      </w:r>
      <w:r w:rsidRPr="00AA4DF4">
        <w:rPr>
          <w:rFonts w:ascii="Times New Roman" w:eastAsia="Calibri" w:hAnsi="Times New Roman" w:cs="Times New Roman"/>
          <w:i/>
          <w:iCs/>
          <w:kern w:val="0"/>
          <w:lang w:eastAsia="en-IN"/>
          <w14:ligatures w14:val="none"/>
        </w:rPr>
        <w:t>e.g</w:t>
      </w:r>
      <w:r w:rsidRPr="00AA4DF4">
        <w:rPr>
          <w:rFonts w:ascii="Times New Roman" w:eastAsia="Calibri" w:hAnsi="Times New Roman" w:cs="Times New Roman"/>
          <w:kern w:val="0"/>
          <w:lang w:eastAsia="en-IN"/>
          <w14:ligatures w14:val="none"/>
        </w:rPr>
        <w:t xml:space="preserve">., Whitefly: 0.9001, Mealybug: 0.8704) indicate very strong positive correlations between these prey insects and spider populations — implying that as these pests increase, spider abundance also rises. The yellow to pale green cells (e.g., pink bollworm </w:t>
      </w:r>
      <w:r w:rsidRPr="00AA4DF4">
        <w:rPr>
          <w:rFonts w:ascii="Times New Roman" w:eastAsia="Calibri" w:hAnsi="Times New Roman" w:cs="Times New Roman"/>
          <w:kern w:val="0"/>
          <w:lang w:eastAsia="en-IN"/>
          <w14:ligatures w14:val="none"/>
        </w:rPr>
        <w:t xml:space="preserve">correlations ~0.10–0.24, </w:t>
      </w:r>
      <w:proofErr w:type="spellStart"/>
      <w:r w:rsidRPr="00AA4DF4">
        <w:rPr>
          <w:rFonts w:ascii="Times New Roman" w:eastAsia="Calibri" w:hAnsi="Times New Roman" w:cs="Times New Roman"/>
          <w:kern w:val="0"/>
          <w:lang w:eastAsia="en-IN"/>
          <w14:ligatures w14:val="none"/>
        </w:rPr>
        <w:t>Jassid</w:t>
      </w:r>
      <w:proofErr w:type="spellEnd"/>
      <w:r w:rsidRPr="00AA4DF4">
        <w:rPr>
          <w:rFonts w:ascii="Times New Roman" w:eastAsia="Calibri" w:hAnsi="Times New Roman" w:cs="Times New Roman"/>
          <w:kern w:val="0"/>
          <w:lang w:eastAsia="en-IN"/>
          <w14:ligatures w14:val="none"/>
        </w:rPr>
        <w:t xml:space="preserve"> at RCRS) reflect weak or non-significant correlations, suggesting inconsistent or indirect interactions. The pale yellow and orange cells (e.g., thrips at Bharuch) show low or slightly negative correlations, indicating minimal or inverse association</w:t>
      </w:r>
      <w:r w:rsidR="002D1641">
        <w:rPr>
          <w:rFonts w:ascii="Times New Roman" w:eastAsia="Calibri" w:hAnsi="Times New Roman" w:cs="Times New Roman"/>
          <w:kern w:val="0"/>
          <w:lang w:eastAsia="en-IN"/>
          <w14:ligatures w14:val="none"/>
        </w:rPr>
        <w:t xml:space="preserve"> (fig. 5)</w:t>
      </w:r>
      <w:r w:rsidRPr="00AA4DF4">
        <w:rPr>
          <w:rFonts w:ascii="Times New Roman" w:eastAsia="Calibri" w:hAnsi="Times New Roman" w:cs="Times New Roman"/>
          <w:kern w:val="0"/>
          <w:lang w:eastAsia="en-IN"/>
          <w14:ligatures w14:val="none"/>
        </w:rPr>
        <w:t>.</w:t>
      </w:r>
    </w:p>
    <w:p w14:paraId="5A8367CD" w14:textId="77777777" w:rsidR="00553A18" w:rsidRDefault="00553A18" w:rsidP="00AA4DF4">
      <w:pPr>
        <w:spacing w:before="100" w:beforeAutospacing="1" w:after="100" w:afterAutospacing="1" w:line="240" w:lineRule="auto"/>
        <w:rPr>
          <w:rFonts w:ascii="Times New Roman" w:eastAsia="Times New Roman" w:hAnsi="Times New Roman" w:cs="Times New Roman"/>
          <w:kern w:val="0"/>
          <w:lang w:eastAsia="en-IN"/>
          <w14:ligatures w14:val="none"/>
        </w:rPr>
        <w:sectPr w:rsidR="00553A18" w:rsidSect="00553A18">
          <w:type w:val="continuous"/>
          <w:pgSz w:w="11906" w:h="16838" w:code="9"/>
          <w:pgMar w:top="1440" w:right="1440" w:bottom="1440" w:left="2160" w:header="709" w:footer="709" w:gutter="0"/>
          <w:cols w:num="2" w:space="708"/>
          <w:docGrid w:linePitch="360"/>
        </w:sectPr>
      </w:pPr>
    </w:p>
    <w:p w14:paraId="7295F929" w14:textId="77777777" w:rsidR="00AA4DF4" w:rsidRPr="00AA4DF4" w:rsidRDefault="00AA4DF4" w:rsidP="00AA4DF4">
      <w:pPr>
        <w:spacing w:before="100" w:beforeAutospacing="1" w:after="100" w:afterAutospacing="1" w:line="240" w:lineRule="auto"/>
        <w:rPr>
          <w:rFonts w:ascii="Times New Roman" w:eastAsia="Times New Roman" w:hAnsi="Times New Roman" w:cs="Times New Roman"/>
          <w:kern w:val="0"/>
          <w:lang w:eastAsia="en-IN"/>
          <w14:ligatures w14:val="none"/>
        </w:rPr>
      </w:pPr>
      <w:r w:rsidRPr="00AA4DF4">
        <w:rPr>
          <w:rFonts w:ascii="Times New Roman" w:eastAsia="Times New Roman" w:hAnsi="Times New Roman" w:cs="Times New Roman"/>
          <w:noProof/>
          <w:kern w:val="0"/>
          <w:lang w:eastAsia="en-IN"/>
          <w14:ligatures w14:val="none"/>
        </w:rPr>
        <w:drawing>
          <wp:inline distT="0" distB="0" distL="0" distR="0" wp14:anchorId="4B054E24" wp14:editId="25938C61">
            <wp:extent cx="4779414" cy="2461895"/>
            <wp:effectExtent l="0" t="0" r="2540" b="0"/>
            <wp:docPr id="171999112" name="Picture 1" descr="A screenshot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99112" name="Picture 1" descr="A screenshot of a graph&#10;&#10;AI-generated content may be incorrect."/>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2455" t="5247"/>
                    <a:stretch/>
                  </pic:blipFill>
                  <pic:spPr bwMode="auto">
                    <a:xfrm>
                      <a:off x="0" y="0"/>
                      <a:ext cx="4801233" cy="2473134"/>
                    </a:xfrm>
                    <a:prstGeom prst="rect">
                      <a:avLst/>
                    </a:prstGeom>
                    <a:noFill/>
                    <a:ln>
                      <a:noFill/>
                    </a:ln>
                    <a:extLst>
                      <a:ext uri="{53640926-AAD7-44D8-BBD7-CCE9431645EC}">
                        <a14:shadowObscured xmlns:a14="http://schemas.microsoft.com/office/drawing/2010/main"/>
                      </a:ext>
                    </a:extLst>
                  </pic:spPr>
                </pic:pic>
              </a:graphicData>
            </a:graphic>
          </wp:inline>
        </w:drawing>
      </w:r>
    </w:p>
    <w:p w14:paraId="7E8486C3" w14:textId="590EEC08" w:rsidR="00AA4DF4" w:rsidRPr="00AA4DF4" w:rsidRDefault="00AA4DF4" w:rsidP="00AA4DF4">
      <w:pPr>
        <w:spacing w:before="100" w:beforeAutospacing="1" w:after="100" w:afterAutospacing="1" w:line="240" w:lineRule="auto"/>
        <w:jc w:val="center"/>
        <w:rPr>
          <w:rFonts w:ascii="Times New Roman" w:eastAsia="Times New Roman" w:hAnsi="Times New Roman" w:cs="Times New Roman"/>
          <w:noProof/>
          <w:kern w:val="0"/>
          <w:lang w:eastAsia="en-IN"/>
          <w14:ligatures w14:val="none"/>
        </w:rPr>
      </w:pPr>
      <w:r w:rsidRPr="00AA4DF4">
        <w:rPr>
          <w:rFonts w:ascii="Times New Roman" w:eastAsia="Calibri" w:hAnsi="Times New Roman" w:cs="Times New Roman"/>
          <w:b/>
          <w:bCs/>
          <w:kern w:val="0"/>
          <w:lang w:eastAsia="en-IN"/>
          <w14:ligatures w14:val="none"/>
        </w:rPr>
        <w:t xml:space="preserve">Fig. </w:t>
      </w:r>
      <w:r w:rsidR="002D1641">
        <w:rPr>
          <w:rFonts w:ascii="Times New Roman" w:eastAsia="Calibri" w:hAnsi="Times New Roman" w:cs="Times New Roman"/>
          <w:b/>
          <w:bCs/>
          <w:kern w:val="0"/>
          <w:lang w:eastAsia="en-IN"/>
          <w14:ligatures w14:val="none"/>
        </w:rPr>
        <w:t>6</w:t>
      </w:r>
      <w:r w:rsidRPr="00AA4DF4">
        <w:rPr>
          <w:rFonts w:ascii="Times New Roman" w:eastAsia="Calibri" w:hAnsi="Times New Roman" w:cs="Times New Roman"/>
          <w:b/>
          <w:bCs/>
          <w:kern w:val="0"/>
          <w:lang w:eastAsia="en-IN"/>
          <w14:ligatures w14:val="none"/>
        </w:rPr>
        <w:t xml:space="preserve">: Heatmap showing the influence of abiotic factors on the    </w:t>
      </w:r>
      <w:r w:rsidRPr="00AA4DF4">
        <w:rPr>
          <w:rFonts w:ascii="Times New Roman" w:eastAsia="Calibri" w:hAnsi="Times New Roman" w:cs="Times New Roman"/>
          <w:b/>
          <w:bCs/>
          <w:kern w:val="0"/>
          <w:lang w:eastAsia="en-IN"/>
          <w14:ligatures w14:val="none"/>
        </w:rPr>
        <w:br/>
        <w:t xml:space="preserve">                       occurrence of spiders in RCH II BG II (2023-24 and 2024-25)</w:t>
      </w:r>
    </w:p>
    <w:p w14:paraId="7E321210" w14:textId="77777777" w:rsidR="00553A18" w:rsidRDefault="00553A18" w:rsidP="00AA4DF4">
      <w:pPr>
        <w:spacing w:before="100" w:beforeAutospacing="1" w:after="100" w:afterAutospacing="1" w:line="360" w:lineRule="auto"/>
        <w:jc w:val="both"/>
        <w:rPr>
          <w:rFonts w:ascii="Times New Roman" w:eastAsia="Times New Roman" w:hAnsi="Times New Roman" w:cs="Times New Roman"/>
          <w:noProof/>
          <w:kern w:val="0"/>
          <w:lang w:eastAsia="en-IN"/>
          <w14:ligatures w14:val="none"/>
        </w:rPr>
        <w:sectPr w:rsidR="00553A18" w:rsidSect="00553A18">
          <w:type w:val="continuous"/>
          <w:pgSz w:w="11906" w:h="16838" w:code="9"/>
          <w:pgMar w:top="1440" w:right="1440" w:bottom="1440" w:left="2160" w:header="709" w:footer="709" w:gutter="0"/>
          <w:cols w:space="708"/>
          <w:docGrid w:linePitch="360"/>
        </w:sectPr>
      </w:pPr>
    </w:p>
    <w:p w14:paraId="3D32E432" w14:textId="5B3C51CA" w:rsidR="00AA4DF4" w:rsidRDefault="00AA4DF4" w:rsidP="00AA4DF4">
      <w:pPr>
        <w:spacing w:before="100" w:beforeAutospacing="1" w:after="100" w:afterAutospacing="1" w:line="360" w:lineRule="auto"/>
        <w:jc w:val="both"/>
        <w:rPr>
          <w:rFonts w:ascii="Times New Roman" w:eastAsia="Times New Roman" w:hAnsi="Times New Roman" w:cs="Times New Roman"/>
          <w:noProof/>
          <w:kern w:val="0"/>
          <w:lang w:eastAsia="en-IN"/>
          <w14:ligatures w14:val="none"/>
        </w:rPr>
      </w:pPr>
      <w:r w:rsidRPr="00AA4DF4">
        <w:rPr>
          <w:rFonts w:ascii="Times New Roman" w:eastAsia="Times New Roman" w:hAnsi="Times New Roman" w:cs="Times New Roman"/>
          <w:noProof/>
          <w:kern w:val="0"/>
          <w:lang w:eastAsia="en-IN"/>
          <w14:ligatures w14:val="none"/>
        </w:rPr>
        <w:lastRenderedPageBreak/>
        <w:t xml:space="preserve">The dark and medium green cells, </w:t>
      </w:r>
      <w:r w:rsidRPr="00AA4DF4">
        <w:rPr>
          <w:rFonts w:ascii="Times New Roman" w:eastAsia="Times New Roman" w:hAnsi="Times New Roman" w:cs="Times New Roman"/>
          <w:i/>
          <w:iCs/>
          <w:noProof/>
          <w:kern w:val="0"/>
          <w:lang w:eastAsia="en-IN"/>
          <w14:ligatures w14:val="none"/>
        </w:rPr>
        <w:t>e.g. s</w:t>
      </w:r>
      <w:r w:rsidRPr="00AA4DF4">
        <w:rPr>
          <w:rFonts w:ascii="Times New Roman" w:eastAsia="Times New Roman" w:hAnsi="Times New Roman" w:cs="Times New Roman"/>
          <w:noProof/>
          <w:kern w:val="0"/>
          <w:lang w:eastAsia="en-IN"/>
          <w14:ligatures w14:val="none"/>
        </w:rPr>
        <w:t>unshine hour showed strong positive correlations at MCRS Surat (2023, 2024) and RCRS Bharuch 2024 (</w:t>
      </w:r>
      <w:r w:rsidRPr="00AA4DF4">
        <w:rPr>
          <w:rFonts w:ascii="Times New Roman" w:eastAsia="Times New Roman" w:hAnsi="Times New Roman" w:cs="Times New Roman"/>
          <w:i/>
          <w:iCs/>
          <w:noProof/>
          <w:kern w:val="0"/>
          <w:lang w:eastAsia="en-IN"/>
          <w14:ligatures w14:val="none"/>
        </w:rPr>
        <w:t>e.g</w:t>
      </w:r>
      <w:r w:rsidRPr="00AA4DF4">
        <w:rPr>
          <w:rFonts w:ascii="Times New Roman" w:eastAsia="Times New Roman" w:hAnsi="Times New Roman" w:cs="Times New Roman"/>
          <w:noProof/>
          <w:kern w:val="0"/>
          <w:lang w:eastAsia="en-IN"/>
          <w14:ligatures w14:val="none"/>
        </w:rPr>
        <w:t xml:space="preserve">., 0.6411, 0.8335 and 0.8045 respectively), indicating that longer sunshine duration enhances spider activity. The dark orange to red cells </w:t>
      </w:r>
      <w:r w:rsidRPr="00AA4DF4">
        <w:rPr>
          <w:rFonts w:ascii="Times New Roman" w:eastAsia="Times New Roman" w:hAnsi="Times New Roman" w:cs="Times New Roman"/>
          <w:i/>
          <w:iCs/>
          <w:noProof/>
          <w:kern w:val="0"/>
          <w:lang w:eastAsia="en-IN"/>
          <w14:ligatures w14:val="none"/>
        </w:rPr>
        <w:t xml:space="preserve">e.g. </w:t>
      </w:r>
      <w:r w:rsidRPr="00AA4DF4">
        <w:rPr>
          <w:rFonts w:ascii="Times New Roman" w:eastAsia="Times New Roman" w:hAnsi="Times New Roman" w:cs="Times New Roman"/>
          <w:noProof/>
          <w:kern w:val="0"/>
          <w:lang w:eastAsia="en-IN"/>
          <w14:ligatures w14:val="none"/>
        </w:rPr>
        <w:t>rainy days, morning and evening Humidity and minimum temperature consistently showed strong negative correlations (</w:t>
      </w:r>
      <w:r w:rsidRPr="00AA4DF4">
        <w:rPr>
          <w:rFonts w:ascii="Times New Roman" w:eastAsia="Times New Roman" w:hAnsi="Times New Roman" w:cs="Times New Roman"/>
          <w:i/>
          <w:iCs/>
          <w:noProof/>
          <w:kern w:val="0"/>
          <w:lang w:eastAsia="en-IN"/>
          <w14:ligatures w14:val="none"/>
        </w:rPr>
        <w:t>e.g</w:t>
      </w:r>
      <w:r w:rsidRPr="00AA4DF4">
        <w:rPr>
          <w:rFonts w:ascii="Times New Roman" w:eastAsia="Times New Roman" w:hAnsi="Times New Roman" w:cs="Times New Roman"/>
          <w:noProof/>
          <w:kern w:val="0"/>
          <w:lang w:eastAsia="en-IN"/>
          <w14:ligatures w14:val="none"/>
        </w:rPr>
        <w:t xml:space="preserve">., −0.8407, −0.8480, −0.8626) — suggesting these conditions negatively affect spider abundance, likely due to reduced foraging or survival rates.The yellow cells, </w:t>
      </w:r>
      <w:r w:rsidRPr="00AA4DF4">
        <w:rPr>
          <w:rFonts w:ascii="Times New Roman" w:eastAsia="Times New Roman" w:hAnsi="Times New Roman" w:cs="Times New Roman"/>
          <w:i/>
          <w:iCs/>
          <w:noProof/>
          <w:kern w:val="0"/>
          <w:lang w:eastAsia="en-IN"/>
          <w14:ligatures w14:val="none"/>
        </w:rPr>
        <w:t xml:space="preserve">e.g. </w:t>
      </w:r>
      <w:r w:rsidRPr="00AA4DF4">
        <w:rPr>
          <w:rFonts w:ascii="Times New Roman" w:eastAsia="Times New Roman" w:hAnsi="Times New Roman" w:cs="Times New Roman"/>
          <w:noProof/>
          <w:kern w:val="0"/>
          <w:lang w:eastAsia="en-IN"/>
          <w14:ligatures w14:val="none"/>
        </w:rPr>
        <w:t>maximumtTemperature at RCRS Bharuch (2023 and 2024) showed very weak or non-significant correlations (</w:t>
      </w:r>
      <w:r w:rsidRPr="00AA4DF4">
        <w:rPr>
          <w:rFonts w:ascii="Times New Roman" w:eastAsia="Times New Roman" w:hAnsi="Times New Roman" w:cs="Times New Roman"/>
          <w:i/>
          <w:iCs/>
          <w:noProof/>
          <w:kern w:val="0"/>
          <w:lang w:eastAsia="en-IN"/>
          <w14:ligatures w14:val="none"/>
        </w:rPr>
        <w:t>e.g</w:t>
      </w:r>
      <w:r w:rsidRPr="00AA4DF4">
        <w:rPr>
          <w:rFonts w:ascii="Times New Roman" w:eastAsia="Times New Roman" w:hAnsi="Times New Roman" w:cs="Times New Roman"/>
          <w:noProof/>
          <w:kern w:val="0"/>
          <w:lang w:eastAsia="en-IN"/>
          <w14:ligatures w14:val="none"/>
        </w:rPr>
        <w:t>., −0.0068, 0.0778), indicating minimal direct influence</w:t>
      </w:r>
      <w:r w:rsidR="002D1641">
        <w:rPr>
          <w:rFonts w:ascii="Times New Roman" w:eastAsia="Times New Roman" w:hAnsi="Times New Roman" w:cs="Times New Roman"/>
          <w:noProof/>
          <w:kern w:val="0"/>
          <w:lang w:eastAsia="en-IN"/>
          <w14:ligatures w14:val="none"/>
        </w:rPr>
        <w:t xml:space="preserve"> (fig. 6)</w:t>
      </w:r>
      <w:r w:rsidRPr="00AA4DF4">
        <w:rPr>
          <w:rFonts w:ascii="Times New Roman" w:eastAsia="Times New Roman" w:hAnsi="Times New Roman" w:cs="Times New Roman"/>
          <w:noProof/>
          <w:kern w:val="0"/>
          <w:lang w:eastAsia="en-IN"/>
          <w14:ligatures w14:val="none"/>
        </w:rPr>
        <w:t>.</w:t>
      </w:r>
    </w:p>
    <w:p w14:paraId="7223F5D6" w14:textId="1DD1AC21" w:rsidR="0054374B" w:rsidRPr="00FE7072" w:rsidRDefault="00FE7072" w:rsidP="00FE7072">
      <w:pPr>
        <w:pStyle w:val="ListParagraph"/>
        <w:numPr>
          <w:ilvl w:val="0"/>
          <w:numId w:val="21"/>
        </w:numPr>
        <w:spacing w:before="100" w:beforeAutospacing="1" w:after="100" w:afterAutospacing="1" w:line="360" w:lineRule="auto"/>
        <w:ind w:left="284" w:hanging="284"/>
        <w:jc w:val="both"/>
        <w:rPr>
          <w:rFonts w:ascii="Times New Roman" w:eastAsia="Times New Roman" w:hAnsi="Times New Roman" w:cs="Times New Roman"/>
          <w:b/>
          <w:bCs/>
          <w:noProof/>
          <w:kern w:val="0"/>
          <w:lang w:eastAsia="en-IN"/>
          <w14:ligatures w14:val="none"/>
        </w:rPr>
      </w:pPr>
      <w:r>
        <w:rPr>
          <w:rFonts w:ascii="Times New Roman" w:eastAsia="Times New Roman" w:hAnsi="Times New Roman" w:cs="Times New Roman"/>
          <w:b/>
          <w:bCs/>
          <w:noProof/>
          <w:kern w:val="0"/>
          <w:lang w:eastAsia="en-IN"/>
          <w14:ligatures w14:val="none"/>
        </w:rPr>
        <w:t>C</w:t>
      </w:r>
      <w:r w:rsidRPr="00FE7072">
        <w:rPr>
          <w:rFonts w:ascii="Times New Roman" w:eastAsia="Times New Roman" w:hAnsi="Times New Roman" w:cs="Times New Roman"/>
          <w:b/>
          <w:bCs/>
          <w:noProof/>
          <w:kern w:val="0"/>
          <w:lang w:eastAsia="en-IN"/>
          <w14:ligatures w14:val="none"/>
        </w:rPr>
        <w:t>ONCLUSION</w:t>
      </w:r>
      <w:r>
        <w:rPr>
          <w:rFonts w:ascii="Times New Roman" w:eastAsia="Times New Roman" w:hAnsi="Times New Roman" w:cs="Times New Roman"/>
          <w:b/>
          <w:bCs/>
          <w:noProof/>
          <w:kern w:val="0"/>
          <w:lang w:eastAsia="en-IN"/>
          <w14:ligatures w14:val="none"/>
        </w:rPr>
        <w:t>S AND RECOMMENDATIONS</w:t>
      </w:r>
    </w:p>
    <w:p w14:paraId="1F3B90B3" w14:textId="3FD0D820" w:rsidR="0029024D" w:rsidRDefault="00A52680" w:rsidP="0029024D">
      <w:pPr>
        <w:spacing w:after="200" w:line="360" w:lineRule="auto"/>
        <w:ind w:firstLine="720"/>
        <w:jc w:val="both"/>
        <w:rPr>
          <w:rFonts w:ascii="Times New Roman" w:eastAsia="MS Mincho" w:hAnsi="Times New Roman" w:cs="Times New Roman"/>
          <w:kern w:val="0"/>
          <w14:ligatures w14:val="none"/>
        </w:rPr>
      </w:pPr>
      <w:r w:rsidRPr="00821D7E">
        <w:rPr>
          <w:rFonts w:ascii="Times New Roman" w:eastAsia="Times New Roman" w:hAnsi="Times New Roman" w:cs="Times New Roman"/>
          <w:kern w:val="0"/>
          <w:lang w:eastAsia="en-IN"/>
          <w14:ligatures w14:val="none"/>
        </w:rPr>
        <w:t xml:space="preserve">The results revealed that biotic factors, specifically the population densities of aphids, whiteflies, and mealybugs, showed strong and consistent positive correlations with spider abundance at both locations and </w:t>
      </w:r>
      <w:r w:rsidRPr="00821D7E">
        <w:rPr>
          <w:rFonts w:ascii="Times New Roman" w:eastAsia="Times New Roman" w:hAnsi="Times New Roman" w:cs="Times New Roman"/>
          <w:kern w:val="0"/>
          <w:lang w:eastAsia="en-IN"/>
          <w14:ligatures w14:val="none"/>
        </w:rPr>
        <w:t xml:space="preserve">across both years. </w:t>
      </w:r>
      <w:proofErr w:type="spellStart"/>
      <w:r w:rsidRPr="00821D7E">
        <w:rPr>
          <w:rFonts w:ascii="Times New Roman" w:eastAsia="Times New Roman" w:hAnsi="Times New Roman" w:cs="Times New Roman"/>
          <w:kern w:val="0"/>
          <w:lang w:eastAsia="en-IN"/>
          <w14:ligatures w14:val="none"/>
        </w:rPr>
        <w:t>Jassid</w:t>
      </w:r>
      <w:proofErr w:type="spellEnd"/>
      <w:r w:rsidRPr="00821D7E">
        <w:rPr>
          <w:rFonts w:ascii="Times New Roman" w:eastAsia="Times New Roman" w:hAnsi="Times New Roman" w:cs="Times New Roman"/>
          <w:kern w:val="0"/>
          <w:lang w:eastAsia="en-IN"/>
          <w14:ligatures w14:val="none"/>
        </w:rPr>
        <w:t xml:space="preserve"> and pink bollworm also showed significant positive associations at MCRS but not at RCRS. In contrast, thrips had weak or non-significant correlations with spider presence. The abiotic factors, maximum temperature and sunshine hours, exhibited significant positive correlations with spider populations at MCRS, indicating that warmer and sunnier conditions favour spider activity. Conversely, morning and evening humidity, rainfall, and a number of rainy days had significant negative correlations, suggesting that excessive moisture adversely impacts spider web integrity, foraging </w:t>
      </w:r>
      <w:proofErr w:type="spellStart"/>
      <w:r w:rsidRPr="00821D7E">
        <w:rPr>
          <w:rFonts w:ascii="Times New Roman" w:eastAsia="Times New Roman" w:hAnsi="Times New Roman" w:cs="Times New Roman"/>
          <w:kern w:val="0"/>
          <w:lang w:eastAsia="en-IN"/>
          <w14:ligatures w14:val="none"/>
        </w:rPr>
        <w:t>behavior</w:t>
      </w:r>
      <w:proofErr w:type="spellEnd"/>
      <w:r w:rsidRPr="00821D7E">
        <w:rPr>
          <w:rFonts w:ascii="Times New Roman" w:eastAsia="Times New Roman" w:hAnsi="Times New Roman" w:cs="Times New Roman"/>
          <w:kern w:val="0"/>
          <w:lang w:eastAsia="en-IN"/>
          <w14:ligatures w14:val="none"/>
        </w:rPr>
        <w:t>, and prey availability. At RCRS, the minimum temperature also showed a strong negative correlation with spider abundance.</w:t>
      </w:r>
      <w:r w:rsidR="0029024D">
        <w:rPr>
          <w:rFonts w:ascii="Times New Roman" w:eastAsia="Times New Roman" w:hAnsi="Times New Roman" w:cs="Times New Roman"/>
          <w:kern w:val="0"/>
          <w:lang w:eastAsia="en-IN"/>
          <w14:ligatures w14:val="none"/>
        </w:rPr>
        <w:t xml:space="preserve"> </w:t>
      </w:r>
      <w:r w:rsidR="0029024D" w:rsidRPr="00821D7E">
        <w:rPr>
          <w:rFonts w:ascii="Times New Roman" w:eastAsia="MS Mincho" w:hAnsi="Times New Roman" w:cs="Times New Roman"/>
          <w:kern w:val="0"/>
          <w14:ligatures w14:val="none"/>
        </w:rPr>
        <w:t xml:space="preserve">The strong correlation of spider abundance with soft-bodied sucking pests like aphids, whiteflies, and mealybugs underscores the critical role of spiders as natural regulators of pest populations. </w:t>
      </w:r>
      <w:r w:rsidR="0029024D">
        <w:rPr>
          <w:rFonts w:ascii="Times New Roman" w:eastAsia="MS Mincho" w:hAnsi="Times New Roman" w:cs="Times New Roman"/>
          <w:kern w:val="0"/>
          <w14:ligatures w14:val="none"/>
        </w:rPr>
        <w:t>T</w:t>
      </w:r>
      <w:r w:rsidR="0029024D" w:rsidRPr="00821D7E">
        <w:rPr>
          <w:rFonts w:ascii="Times New Roman" w:eastAsia="MS Mincho" w:hAnsi="Times New Roman" w:cs="Times New Roman"/>
          <w:kern w:val="0"/>
          <w14:ligatures w14:val="none"/>
        </w:rPr>
        <w:t xml:space="preserve">he sensitivity of spider populations to temperature, humidity, and rainfall conditions emphasizes the need to consider climatic variables while designing spider-conservation-friendly agricultural practices. </w:t>
      </w:r>
    </w:p>
    <w:p w14:paraId="61EBF3E9" w14:textId="77777777" w:rsidR="00553A18" w:rsidRDefault="00553A18" w:rsidP="00AA4DF4">
      <w:pPr>
        <w:spacing w:before="100" w:beforeAutospacing="1" w:after="100" w:afterAutospacing="1" w:line="360" w:lineRule="auto"/>
        <w:jc w:val="both"/>
        <w:rPr>
          <w:rFonts w:ascii="Times New Roman" w:eastAsia="Times New Roman" w:hAnsi="Times New Roman" w:cs="Times New Roman"/>
          <w:b/>
          <w:bCs/>
          <w:noProof/>
          <w:kern w:val="0"/>
          <w:lang w:eastAsia="en-IN"/>
          <w14:ligatures w14:val="none"/>
        </w:rPr>
        <w:sectPr w:rsidR="00553A18" w:rsidSect="00553A18">
          <w:type w:val="continuous"/>
          <w:pgSz w:w="11906" w:h="16838" w:code="9"/>
          <w:pgMar w:top="1440" w:right="1440" w:bottom="1440" w:left="2160" w:header="709" w:footer="709" w:gutter="0"/>
          <w:cols w:num="2" w:space="708"/>
          <w:docGrid w:linePitch="360"/>
        </w:sectPr>
      </w:pPr>
    </w:p>
    <w:p w14:paraId="23C18C17" w14:textId="77777777" w:rsidR="003C209B" w:rsidRDefault="003C209B" w:rsidP="00AA4DF4">
      <w:pPr>
        <w:spacing w:before="100" w:beforeAutospacing="1" w:after="100" w:afterAutospacing="1" w:line="360" w:lineRule="auto"/>
        <w:jc w:val="both"/>
        <w:rPr>
          <w:rFonts w:ascii="Times New Roman" w:eastAsia="Times New Roman" w:hAnsi="Times New Roman" w:cs="Times New Roman"/>
          <w:b/>
          <w:bCs/>
          <w:noProof/>
          <w:kern w:val="0"/>
          <w:lang w:eastAsia="en-IN"/>
          <w14:ligatures w14:val="none"/>
        </w:rPr>
      </w:pPr>
    </w:p>
    <w:p w14:paraId="592EA218" w14:textId="77777777" w:rsidR="003C209B" w:rsidRDefault="003C209B" w:rsidP="00AA4DF4">
      <w:pPr>
        <w:spacing w:before="100" w:beforeAutospacing="1" w:after="100" w:afterAutospacing="1" w:line="360" w:lineRule="auto"/>
        <w:jc w:val="both"/>
        <w:rPr>
          <w:rFonts w:ascii="Times New Roman" w:eastAsia="Times New Roman" w:hAnsi="Times New Roman" w:cs="Times New Roman"/>
          <w:b/>
          <w:bCs/>
          <w:noProof/>
          <w:kern w:val="0"/>
          <w:lang w:eastAsia="en-IN"/>
          <w14:ligatures w14:val="none"/>
        </w:rPr>
        <w:sectPr w:rsidR="003C209B" w:rsidSect="00553A18">
          <w:type w:val="continuous"/>
          <w:pgSz w:w="11906" w:h="16838" w:code="9"/>
          <w:pgMar w:top="1440" w:right="1440" w:bottom="1440" w:left="2160" w:header="709" w:footer="709" w:gutter="0"/>
          <w:cols w:space="708"/>
          <w:docGrid w:linePitch="360"/>
        </w:sectPr>
      </w:pPr>
    </w:p>
    <w:p w14:paraId="4CDA77C7" w14:textId="5422F8EE" w:rsidR="00E913EB" w:rsidRPr="000E3AF4" w:rsidRDefault="00210429" w:rsidP="00E913EB">
      <w:pPr>
        <w:spacing w:line="259" w:lineRule="auto"/>
        <w:rPr>
          <w:rFonts w:ascii="Times New Roman" w:eastAsia="Times New Roman" w:hAnsi="Times New Roman" w:cs="Times New Roman"/>
          <w:b/>
          <w:bCs/>
          <w:lang w:bidi="gu-IN"/>
          <w14:ligatures w14:val="none"/>
        </w:rPr>
      </w:pPr>
      <w:r w:rsidRPr="00AA4DF4">
        <w:rPr>
          <w:rFonts w:ascii="Times New Roman" w:eastAsia="Calibri" w:hAnsi="Times New Roman" w:cs="Times New Roman"/>
          <w:b/>
          <w:bCs/>
          <w14:ligatures w14:val="none"/>
        </w:rPr>
        <w:lastRenderedPageBreak/>
        <w:t xml:space="preserve">Table </w:t>
      </w:r>
      <w:r w:rsidR="00D90E79">
        <w:rPr>
          <w:rFonts w:ascii="Times New Roman" w:eastAsia="Calibri" w:hAnsi="Times New Roman" w:cs="Times New Roman"/>
          <w:b/>
          <w:bCs/>
          <w14:ligatures w14:val="none"/>
        </w:rPr>
        <w:t>6</w:t>
      </w:r>
      <w:r w:rsidRPr="00AA4DF4">
        <w:rPr>
          <w:rFonts w:ascii="Times New Roman" w:eastAsia="Calibri" w:hAnsi="Times New Roman" w:cs="Times New Roman"/>
          <w:b/>
          <w:bCs/>
          <w14:ligatures w14:val="none"/>
        </w:rPr>
        <w:t xml:space="preserve">: </w:t>
      </w:r>
      <w:r w:rsidR="00E913EB">
        <w:rPr>
          <w:rFonts w:ascii="Times New Roman" w:eastAsia="Times New Roman" w:hAnsi="Times New Roman" w:cs="Times New Roman"/>
          <w:b/>
          <w:bCs/>
          <w:lang w:bidi="gu-IN"/>
          <w14:ligatures w14:val="none"/>
        </w:rPr>
        <w:t>Occurrence</w:t>
      </w:r>
      <w:r w:rsidR="00E913EB" w:rsidRPr="000E3AF4">
        <w:rPr>
          <w:rFonts w:ascii="Times New Roman" w:eastAsia="Times New Roman" w:hAnsi="Times New Roman" w:cs="Times New Roman"/>
          <w:b/>
          <w:bCs/>
          <w:lang w:bidi="gu-IN"/>
          <w14:ligatures w14:val="none"/>
        </w:rPr>
        <w:t xml:space="preserve"> of spider and insect pests in unprotected plot of RCH 2 BG II and weather parameters at MCRS, Surat (2023)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826"/>
        <w:gridCol w:w="826"/>
        <w:gridCol w:w="725"/>
        <w:gridCol w:w="876"/>
        <w:gridCol w:w="1063"/>
        <w:gridCol w:w="1102"/>
        <w:gridCol w:w="1361"/>
        <w:gridCol w:w="1152"/>
        <w:gridCol w:w="681"/>
        <w:gridCol w:w="862"/>
        <w:gridCol w:w="943"/>
        <w:gridCol w:w="1021"/>
        <w:gridCol w:w="929"/>
        <w:gridCol w:w="795"/>
      </w:tblGrid>
      <w:tr w:rsidR="00E913EB" w:rsidRPr="000E3AF4" w14:paraId="39A89650" w14:textId="77777777" w:rsidTr="00B84591">
        <w:tc>
          <w:tcPr>
            <w:tcW w:w="282" w:type="pct"/>
            <w:vMerge w:val="restart"/>
            <w:tcBorders>
              <w:top w:val="single" w:sz="4" w:space="0" w:color="auto"/>
            </w:tcBorders>
            <w:shd w:val="clear" w:color="auto" w:fill="auto"/>
          </w:tcPr>
          <w:p w14:paraId="7431F464"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SMW</w:t>
            </w:r>
          </w:p>
        </w:tc>
        <w:tc>
          <w:tcPr>
            <w:tcW w:w="296" w:type="pct"/>
            <w:vMerge w:val="restart"/>
            <w:tcBorders>
              <w:top w:val="single" w:sz="4" w:space="0" w:color="auto"/>
            </w:tcBorders>
          </w:tcPr>
          <w:p w14:paraId="3B799E22"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Spider</w:t>
            </w:r>
          </w:p>
        </w:tc>
        <w:tc>
          <w:tcPr>
            <w:tcW w:w="296" w:type="pct"/>
            <w:vMerge w:val="restart"/>
            <w:tcBorders>
              <w:top w:val="single" w:sz="4" w:space="0" w:color="auto"/>
            </w:tcBorders>
            <w:shd w:val="clear" w:color="auto" w:fill="auto"/>
          </w:tcPr>
          <w:p w14:paraId="43B4574B"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Aphid</w:t>
            </w:r>
          </w:p>
          <w:p w14:paraId="7885A305"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(Y</w:t>
            </w:r>
            <w:r w:rsidRPr="000E3AF4">
              <w:rPr>
                <w:rFonts w:ascii="Times New Roman" w:eastAsia="Calibri" w:hAnsi="Times New Roman" w:cs="Times New Roman"/>
                <w:b/>
                <w:bCs/>
                <w:sz w:val="18"/>
                <w:szCs w:val="18"/>
                <w:vertAlign w:val="subscript"/>
                <w14:ligatures w14:val="none"/>
              </w:rPr>
              <w:t>1</w:t>
            </w:r>
            <w:r w:rsidRPr="000E3AF4">
              <w:rPr>
                <w:rFonts w:ascii="Times New Roman" w:eastAsia="Calibri" w:hAnsi="Times New Roman" w:cs="Times New Roman"/>
                <w:b/>
                <w:bCs/>
                <w:sz w:val="18"/>
                <w:szCs w:val="18"/>
                <w14:ligatures w14:val="none"/>
              </w:rPr>
              <w:t>)</w:t>
            </w:r>
          </w:p>
        </w:tc>
        <w:tc>
          <w:tcPr>
            <w:tcW w:w="260" w:type="pct"/>
            <w:vMerge w:val="restart"/>
            <w:tcBorders>
              <w:top w:val="single" w:sz="4" w:space="0" w:color="auto"/>
            </w:tcBorders>
            <w:shd w:val="clear" w:color="auto" w:fill="auto"/>
          </w:tcPr>
          <w:p w14:paraId="39CC01A9"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Jasid</w:t>
            </w:r>
          </w:p>
          <w:p w14:paraId="62687A32"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(Y</w:t>
            </w:r>
            <w:r w:rsidRPr="000E3AF4">
              <w:rPr>
                <w:rFonts w:ascii="Times New Roman" w:eastAsia="Calibri" w:hAnsi="Times New Roman" w:cs="Times New Roman"/>
                <w:b/>
                <w:bCs/>
                <w:sz w:val="18"/>
                <w:szCs w:val="18"/>
                <w:vertAlign w:val="subscript"/>
                <w14:ligatures w14:val="none"/>
              </w:rPr>
              <w:t>2</w:t>
            </w:r>
            <w:r w:rsidRPr="000E3AF4">
              <w:rPr>
                <w:rFonts w:ascii="Times New Roman" w:eastAsia="Calibri" w:hAnsi="Times New Roman" w:cs="Times New Roman"/>
                <w:b/>
                <w:bCs/>
                <w:sz w:val="18"/>
                <w:szCs w:val="18"/>
                <w14:ligatures w14:val="none"/>
              </w:rPr>
              <w:t>)</w:t>
            </w:r>
          </w:p>
        </w:tc>
        <w:tc>
          <w:tcPr>
            <w:tcW w:w="314" w:type="pct"/>
            <w:vMerge w:val="restart"/>
            <w:tcBorders>
              <w:top w:val="single" w:sz="4" w:space="0" w:color="auto"/>
            </w:tcBorders>
            <w:shd w:val="clear" w:color="auto" w:fill="auto"/>
          </w:tcPr>
          <w:p w14:paraId="5D24CD25"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Thrips</w:t>
            </w:r>
          </w:p>
          <w:p w14:paraId="67DEDD61"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(Y</w:t>
            </w:r>
            <w:r w:rsidRPr="000E3AF4">
              <w:rPr>
                <w:rFonts w:ascii="Times New Roman" w:eastAsia="Calibri" w:hAnsi="Times New Roman" w:cs="Times New Roman"/>
                <w:b/>
                <w:bCs/>
                <w:sz w:val="18"/>
                <w:szCs w:val="18"/>
                <w:vertAlign w:val="subscript"/>
                <w14:ligatures w14:val="none"/>
              </w:rPr>
              <w:t>3</w:t>
            </w:r>
            <w:r w:rsidRPr="000E3AF4">
              <w:rPr>
                <w:rFonts w:ascii="Times New Roman" w:eastAsia="Calibri" w:hAnsi="Times New Roman" w:cs="Times New Roman"/>
                <w:b/>
                <w:bCs/>
                <w:sz w:val="18"/>
                <w:szCs w:val="18"/>
                <w14:ligatures w14:val="none"/>
              </w:rPr>
              <w:t>)</w:t>
            </w:r>
          </w:p>
        </w:tc>
        <w:tc>
          <w:tcPr>
            <w:tcW w:w="381" w:type="pct"/>
            <w:vMerge w:val="restart"/>
            <w:tcBorders>
              <w:top w:val="single" w:sz="4" w:space="0" w:color="auto"/>
            </w:tcBorders>
            <w:shd w:val="clear" w:color="auto" w:fill="auto"/>
          </w:tcPr>
          <w:p w14:paraId="6BDFC361"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Whitefly</w:t>
            </w:r>
          </w:p>
          <w:p w14:paraId="025744B9"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(Y</w:t>
            </w:r>
            <w:r w:rsidRPr="000E3AF4">
              <w:rPr>
                <w:rFonts w:ascii="Times New Roman" w:eastAsia="Calibri" w:hAnsi="Times New Roman" w:cs="Times New Roman"/>
                <w:b/>
                <w:bCs/>
                <w:sz w:val="18"/>
                <w:szCs w:val="18"/>
                <w:vertAlign w:val="subscript"/>
                <w14:ligatures w14:val="none"/>
              </w:rPr>
              <w:t>4</w:t>
            </w:r>
            <w:r w:rsidRPr="000E3AF4">
              <w:rPr>
                <w:rFonts w:ascii="Times New Roman" w:eastAsia="Calibri" w:hAnsi="Times New Roman" w:cs="Times New Roman"/>
                <w:b/>
                <w:bCs/>
                <w:sz w:val="18"/>
                <w:szCs w:val="18"/>
                <w14:ligatures w14:val="none"/>
              </w:rPr>
              <w:t>)</w:t>
            </w:r>
          </w:p>
        </w:tc>
        <w:tc>
          <w:tcPr>
            <w:tcW w:w="395" w:type="pct"/>
            <w:vMerge w:val="restart"/>
            <w:tcBorders>
              <w:top w:val="single" w:sz="4" w:space="0" w:color="auto"/>
            </w:tcBorders>
            <w:shd w:val="clear" w:color="auto" w:fill="auto"/>
          </w:tcPr>
          <w:p w14:paraId="68F410A5"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Mealybug</w:t>
            </w:r>
          </w:p>
          <w:p w14:paraId="762F86EC"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(Y</w:t>
            </w:r>
            <w:r w:rsidRPr="000E3AF4">
              <w:rPr>
                <w:rFonts w:ascii="Times New Roman" w:eastAsia="Calibri" w:hAnsi="Times New Roman" w:cs="Times New Roman"/>
                <w:b/>
                <w:bCs/>
                <w:sz w:val="18"/>
                <w:szCs w:val="18"/>
                <w:vertAlign w:val="subscript"/>
                <w14:ligatures w14:val="none"/>
              </w:rPr>
              <w:t>5</w:t>
            </w:r>
            <w:r w:rsidRPr="000E3AF4">
              <w:rPr>
                <w:rFonts w:ascii="Times New Roman" w:eastAsia="Calibri" w:hAnsi="Times New Roman" w:cs="Times New Roman"/>
                <w:b/>
                <w:bCs/>
                <w:sz w:val="18"/>
                <w:szCs w:val="18"/>
                <w14:ligatures w14:val="none"/>
              </w:rPr>
              <w:t>)</w:t>
            </w:r>
          </w:p>
        </w:tc>
        <w:tc>
          <w:tcPr>
            <w:tcW w:w="488" w:type="pct"/>
            <w:vMerge w:val="restart"/>
            <w:tcBorders>
              <w:top w:val="single" w:sz="4" w:space="0" w:color="auto"/>
            </w:tcBorders>
          </w:tcPr>
          <w:p w14:paraId="1857FBAE"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PBW Rosette flower (%) (Y</w:t>
            </w:r>
            <w:r w:rsidRPr="000E3AF4">
              <w:rPr>
                <w:rFonts w:ascii="Times New Roman" w:eastAsia="Calibri" w:hAnsi="Times New Roman" w:cs="Times New Roman"/>
                <w:b/>
                <w:bCs/>
                <w:sz w:val="18"/>
                <w:szCs w:val="18"/>
                <w:vertAlign w:val="subscript"/>
                <w14:ligatures w14:val="none"/>
              </w:rPr>
              <w:t>6</w:t>
            </w:r>
            <w:r w:rsidRPr="000E3AF4">
              <w:rPr>
                <w:rFonts w:ascii="Times New Roman" w:eastAsia="Calibri" w:hAnsi="Times New Roman" w:cs="Times New Roman"/>
                <w:b/>
                <w:bCs/>
                <w:sz w:val="18"/>
                <w:szCs w:val="18"/>
                <w14:ligatures w14:val="none"/>
              </w:rPr>
              <w:t>)</w:t>
            </w:r>
          </w:p>
        </w:tc>
        <w:tc>
          <w:tcPr>
            <w:tcW w:w="657" w:type="pct"/>
            <w:gridSpan w:val="2"/>
            <w:tcBorders>
              <w:top w:val="single" w:sz="4" w:space="0" w:color="auto"/>
            </w:tcBorders>
            <w:shd w:val="clear" w:color="auto" w:fill="auto"/>
          </w:tcPr>
          <w:p w14:paraId="025F0414"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Temperature (</w:t>
            </w:r>
            <w:r w:rsidRPr="000E3AF4">
              <w:rPr>
                <w:rFonts w:ascii="Times New Roman" w:eastAsia="Calibri" w:hAnsi="Times New Roman" w:cs="Times New Roman"/>
                <w:b/>
                <w:bCs/>
                <w:sz w:val="18"/>
                <w:szCs w:val="18"/>
                <w:vertAlign w:val="superscript"/>
                <w14:ligatures w14:val="none"/>
              </w:rPr>
              <w:t>0</w:t>
            </w:r>
            <w:r w:rsidRPr="000E3AF4">
              <w:rPr>
                <w:rFonts w:ascii="Times New Roman" w:eastAsia="Calibri" w:hAnsi="Times New Roman" w:cs="Times New Roman"/>
                <w:b/>
                <w:bCs/>
                <w:sz w:val="18"/>
                <w:szCs w:val="18"/>
                <w14:ligatures w14:val="none"/>
              </w:rPr>
              <w:t>C)</w:t>
            </w:r>
          </w:p>
        </w:tc>
        <w:tc>
          <w:tcPr>
            <w:tcW w:w="647" w:type="pct"/>
            <w:gridSpan w:val="2"/>
            <w:tcBorders>
              <w:top w:val="single" w:sz="4" w:space="0" w:color="auto"/>
            </w:tcBorders>
            <w:shd w:val="clear" w:color="auto" w:fill="auto"/>
          </w:tcPr>
          <w:p w14:paraId="122C19C8"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Humidity (%)</w:t>
            </w:r>
          </w:p>
        </w:tc>
        <w:tc>
          <w:tcPr>
            <w:tcW w:w="366" w:type="pct"/>
            <w:vMerge w:val="restart"/>
            <w:tcBorders>
              <w:top w:val="single" w:sz="4" w:space="0" w:color="auto"/>
            </w:tcBorders>
            <w:shd w:val="clear" w:color="auto" w:fill="auto"/>
          </w:tcPr>
          <w:p w14:paraId="40E5CF12"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Sunshine hour</w:t>
            </w:r>
          </w:p>
          <w:p w14:paraId="4B45C5F9"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(X</w:t>
            </w:r>
            <w:r w:rsidRPr="000E3AF4">
              <w:rPr>
                <w:rFonts w:ascii="Times New Roman" w:eastAsia="Calibri" w:hAnsi="Times New Roman" w:cs="Times New Roman"/>
                <w:b/>
                <w:bCs/>
                <w:sz w:val="18"/>
                <w:szCs w:val="18"/>
                <w:vertAlign w:val="subscript"/>
                <w14:ligatures w14:val="none"/>
              </w:rPr>
              <w:t>5</w:t>
            </w:r>
            <w:r w:rsidRPr="000E3AF4">
              <w:rPr>
                <w:rFonts w:ascii="Times New Roman" w:eastAsia="Calibri" w:hAnsi="Times New Roman" w:cs="Times New Roman"/>
                <w:b/>
                <w:bCs/>
                <w:sz w:val="18"/>
                <w:szCs w:val="18"/>
                <w14:ligatures w14:val="none"/>
              </w:rPr>
              <w:t>)</w:t>
            </w:r>
          </w:p>
        </w:tc>
        <w:tc>
          <w:tcPr>
            <w:tcW w:w="333" w:type="pct"/>
            <w:vMerge w:val="restart"/>
            <w:tcBorders>
              <w:top w:val="single" w:sz="4" w:space="0" w:color="auto"/>
            </w:tcBorders>
            <w:shd w:val="clear" w:color="auto" w:fill="auto"/>
          </w:tcPr>
          <w:p w14:paraId="4EC8B287"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Rainfall</w:t>
            </w:r>
          </w:p>
          <w:p w14:paraId="0475D36B"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(mm)</w:t>
            </w:r>
          </w:p>
          <w:p w14:paraId="373C5257"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(X</w:t>
            </w:r>
            <w:r w:rsidRPr="000E3AF4">
              <w:rPr>
                <w:rFonts w:ascii="Times New Roman" w:eastAsia="Calibri" w:hAnsi="Times New Roman" w:cs="Times New Roman"/>
                <w:b/>
                <w:bCs/>
                <w:sz w:val="18"/>
                <w:szCs w:val="18"/>
                <w:vertAlign w:val="subscript"/>
                <w14:ligatures w14:val="none"/>
              </w:rPr>
              <w:t>6</w:t>
            </w:r>
            <w:r w:rsidRPr="000E3AF4">
              <w:rPr>
                <w:rFonts w:ascii="Times New Roman" w:eastAsia="Calibri" w:hAnsi="Times New Roman" w:cs="Times New Roman"/>
                <w:b/>
                <w:bCs/>
                <w:sz w:val="18"/>
                <w:szCs w:val="18"/>
                <w14:ligatures w14:val="none"/>
              </w:rPr>
              <w:t>)</w:t>
            </w:r>
          </w:p>
        </w:tc>
        <w:tc>
          <w:tcPr>
            <w:tcW w:w="285" w:type="pct"/>
            <w:vMerge w:val="restart"/>
            <w:tcBorders>
              <w:top w:val="single" w:sz="4" w:space="0" w:color="auto"/>
            </w:tcBorders>
            <w:shd w:val="clear" w:color="auto" w:fill="auto"/>
          </w:tcPr>
          <w:p w14:paraId="202F9C5D"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Rainy days</w:t>
            </w:r>
          </w:p>
          <w:p w14:paraId="5D8E5D92"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(X</w:t>
            </w:r>
            <w:r w:rsidRPr="000E3AF4">
              <w:rPr>
                <w:rFonts w:ascii="Times New Roman" w:eastAsia="Calibri" w:hAnsi="Times New Roman" w:cs="Times New Roman"/>
                <w:b/>
                <w:bCs/>
                <w:sz w:val="18"/>
                <w:szCs w:val="18"/>
                <w:vertAlign w:val="subscript"/>
                <w14:ligatures w14:val="none"/>
              </w:rPr>
              <w:t>7</w:t>
            </w:r>
            <w:r w:rsidRPr="000E3AF4">
              <w:rPr>
                <w:rFonts w:ascii="Times New Roman" w:eastAsia="Calibri" w:hAnsi="Times New Roman" w:cs="Times New Roman"/>
                <w:b/>
                <w:bCs/>
                <w:sz w:val="18"/>
                <w:szCs w:val="18"/>
                <w14:ligatures w14:val="none"/>
              </w:rPr>
              <w:t>)</w:t>
            </w:r>
          </w:p>
        </w:tc>
      </w:tr>
      <w:tr w:rsidR="00E913EB" w:rsidRPr="000E3AF4" w14:paraId="417B78C5" w14:textId="77777777" w:rsidTr="00B84591">
        <w:tc>
          <w:tcPr>
            <w:tcW w:w="282" w:type="pct"/>
            <w:vMerge/>
            <w:shd w:val="clear" w:color="auto" w:fill="auto"/>
          </w:tcPr>
          <w:p w14:paraId="139B4099"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p>
        </w:tc>
        <w:tc>
          <w:tcPr>
            <w:tcW w:w="296" w:type="pct"/>
            <w:vMerge/>
          </w:tcPr>
          <w:p w14:paraId="4609F6A3"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p>
        </w:tc>
        <w:tc>
          <w:tcPr>
            <w:tcW w:w="296" w:type="pct"/>
            <w:vMerge/>
            <w:shd w:val="clear" w:color="auto" w:fill="auto"/>
          </w:tcPr>
          <w:p w14:paraId="0747A8E1"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p>
        </w:tc>
        <w:tc>
          <w:tcPr>
            <w:tcW w:w="260" w:type="pct"/>
            <w:vMerge/>
            <w:shd w:val="clear" w:color="auto" w:fill="auto"/>
          </w:tcPr>
          <w:p w14:paraId="63267529"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p>
        </w:tc>
        <w:tc>
          <w:tcPr>
            <w:tcW w:w="314" w:type="pct"/>
            <w:vMerge/>
            <w:shd w:val="clear" w:color="auto" w:fill="auto"/>
          </w:tcPr>
          <w:p w14:paraId="5569934A"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p>
        </w:tc>
        <w:tc>
          <w:tcPr>
            <w:tcW w:w="381" w:type="pct"/>
            <w:vMerge/>
            <w:shd w:val="clear" w:color="auto" w:fill="auto"/>
          </w:tcPr>
          <w:p w14:paraId="4E445F37"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p>
        </w:tc>
        <w:tc>
          <w:tcPr>
            <w:tcW w:w="395" w:type="pct"/>
            <w:vMerge/>
            <w:shd w:val="clear" w:color="auto" w:fill="auto"/>
          </w:tcPr>
          <w:p w14:paraId="300598F3"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p>
        </w:tc>
        <w:tc>
          <w:tcPr>
            <w:tcW w:w="488" w:type="pct"/>
            <w:vMerge/>
          </w:tcPr>
          <w:p w14:paraId="61C95F31"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p>
        </w:tc>
        <w:tc>
          <w:tcPr>
            <w:tcW w:w="413" w:type="pct"/>
            <w:shd w:val="clear" w:color="auto" w:fill="auto"/>
          </w:tcPr>
          <w:p w14:paraId="0555CE7E"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Max.</w:t>
            </w:r>
          </w:p>
          <w:p w14:paraId="47DF7CA2"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(X</w:t>
            </w:r>
            <w:r w:rsidRPr="000E3AF4">
              <w:rPr>
                <w:rFonts w:ascii="Times New Roman" w:eastAsia="Calibri" w:hAnsi="Times New Roman" w:cs="Times New Roman"/>
                <w:b/>
                <w:bCs/>
                <w:sz w:val="18"/>
                <w:szCs w:val="18"/>
                <w:vertAlign w:val="subscript"/>
                <w14:ligatures w14:val="none"/>
              </w:rPr>
              <w:t>1</w:t>
            </w:r>
            <w:r w:rsidRPr="000E3AF4">
              <w:rPr>
                <w:rFonts w:ascii="Times New Roman" w:eastAsia="Calibri" w:hAnsi="Times New Roman" w:cs="Times New Roman"/>
                <w:b/>
                <w:bCs/>
                <w:sz w:val="18"/>
                <w:szCs w:val="18"/>
                <w14:ligatures w14:val="none"/>
              </w:rPr>
              <w:t>)</w:t>
            </w:r>
          </w:p>
        </w:tc>
        <w:tc>
          <w:tcPr>
            <w:tcW w:w="244" w:type="pct"/>
            <w:shd w:val="clear" w:color="auto" w:fill="auto"/>
          </w:tcPr>
          <w:p w14:paraId="63BD29EB"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Min.</w:t>
            </w:r>
          </w:p>
          <w:p w14:paraId="6AFDF8C1"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(X</w:t>
            </w:r>
            <w:r w:rsidRPr="000E3AF4">
              <w:rPr>
                <w:rFonts w:ascii="Times New Roman" w:eastAsia="Calibri" w:hAnsi="Times New Roman" w:cs="Times New Roman"/>
                <w:b/>
                <w:bCs/>
                <w:sz w:val="18"/>
                <w:szCs w:val="18"/>
                <w:vertAlign w:val="subscript"/>
                <w14:ligatures w14:val="none"/>
              </w:rPr>
              <w:t>2</w:t>
            </w:r>
            <w:r w:rsidRPr="000E3AF4">
              <w:rPr>
                <w:rFonts w:ascii="Times New Roman" w:eastAsia="Calibri" w:hAnsi="Times New Roman" w:cs="Times New Roman"/>
                <w:b/>
                <w:bCs/>
                <w:sz w:val="18"/>
                <w:szCs w:val="18"/>
                <w14:ligatures w14:val="none"/>
              </w:rPr>
              <w:t>)</w:t>
            </w:r>
          </w:p>
        </w:tc>
        <w:tc>
          <w:tcPr>
            <w:tcW w:w="309" w:type="pct"/>
            <w:shd w:val="clear" w:color="auto" w:fill="auto"/>
          </w:tcPr>
          <w:p w14:paraId="2C3D02E5"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Morn. (X</w:t>
            </w:r>
            <w:r w:rsidRPr="000E3AF4">
              <w:rPr>
                <w:rFonts w:ascii="Times New Roman" w:eastAsia="Calibri" w:hAnsi="Times New Roman" w:cs="Times New Roman"/>
                <w:b/>
                <w:bCs/>
                <w:sz w:val="18"/>
                <w:szCs w:val="18"/>
                <w:vertAlign w:val="subscript"/>
                <w14:ligatures w14:val="none"/>
              </w:rPr>
              <w:t>3</w:t>
            </w:r>
            <w:r w:rsidRPr="000E3AF4">
              <w:rPr>
                <w:rFonts w:ascii="Times New Roman" w:eastAsia="Calibri" w:hAnsi="Times New Roman" w:cs="Times New Roman"/>
                <w:b/>
                <w:bCs/>
                <w:sz w:val="18"/>
                <w:szCs w:val="18"/>
                <w14:ligatures w14:val="none"/>
              </w:rPr>
              <w:t>)</w:t>
            </w:r>
          </w:p>
        </w:tc>
        <w:tc>
          <w:tcPr>
            <w:tcW w:w="338" w:type="pct"/>
            <w:shd w:val="clear" w:color="auto" w:fill="auto"/>
          </w:tcPr>
          <w:p w14:paraId="3BA4CB8E"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Even. (X</w:t>
            </w:r>
            <w:r w:rsidRPr="000E3AF4">
              <w:rPr>
                <w:rFonts w:ascii="Times New Roman" w:eastAsia="Calibri" w:hAnsi="Times New Roman" w:cs="Times New Roman"/>
                <w:b/>
                <w:bCs/>
                <w:sz w:val="18"/>
                <w:szCs w:val="18"/>
                <w:vertAlign w:val="subscript"/>
                <w14:ligatures w14:val="none"/>
              </w:rPr>
              <w:t>4</w:t>
            </w:r>
            <w:r w:rsidRPr="000E3AF4">
              <w:rPr>
                <w:rFonts w:ascii="Times New Roman" w:eastAsia="Calibri" w:hAnsi="Times New Roman" w:cs="Times New Roman"/>
                <w:b/>
                <w:bCs/>
                <w:sz w:val="18"/>
                <w:szCs w:val="18"/>
                <w14:ligatures w14:val="none"/>
              </w:rPr>
              <w:t>)</w:t>
            </w:r>
          </w:p>
        </w:tc>
        <w:tc>
          <w:tcPr>
            <w:tcW w:w="366" w:type="pct"/>
            <w:vMerge/>
            <w:shd w:val="clear" w:color="auto" w:fill="auto"/>
          </w:tcPr>
          <w:p w14:paraId="3C21E18D"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p>
        </w:tc>
        <w:tc>
          <w:tcPr>
            <w:tcW w:w="333" w:type="pct"/>
            <w:vMerge/>
            <w:shd w:val="clear" w:color="auto" w:fill="auto"/>
          </w:tcPr>
          <w:p w14:paraId="7AD6A554"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p>
        </w:tc>
        <w:tc>
          <w:tcPr>
            <w:tcW w:w="285" w:type="pct"/>
            <w:vMerge/>
            <w:shd w:val="clear" w:color="auto" w:fill="auto"/>
          </w:tcPr>
          <w:p w14:paraId="17916FD2"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p>
        </w:tc>
      </w:tr>
      <w:tr w:rsidR="00E913EB" w:rsidRPr="000E3AF4" w14:paraId="081F1BE6" w14:textId="77777777" w:rsidTr="00B84591">
        <w:tc>
          <w:tcPr>
            <w:tcW w:w="282" w:type="pct"/>
            <w:shd w:val="clear" w:color="auto" w:fill="auto"/>
          </w:tcPr>
          <w:p w14:paraId="38D50139"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29</w:t>
            </w:r>
          </w:p>
        </w:tc>
        <w:tc>
          <w:tcPr>
            <w:tcW w:w="296" w:type="pct"/>
          </w:tcPr>
          <w:p w14:paraId="5E9CB183"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0.16</w:t>
            </w:r>
          </w:p>
        </w:tc>
        <w:tc>
          <w:tcPr>
            <w:tcW w:w="296" w:type="pct"/>
            <w:shd w:val="clear" w:color="auto" w:fill="auto"/>
          </w:tcPr>
          <w:p w14:paraId="3C52C535"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0.60</w:t>
            </w:r>
          </w:p>
        </w:tc>
        <w:tc>
          <w:tcPr>
            <w:tcW w:w="260" w:type="pct"/>
            <w:shd w:val="clear" w:color="auto" w:fill="auto"/>
          </w:tcPr>
          <w:p w14:paraId="4E645B31"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0.00</w:t>
            </w:r>
          </w:p>
        </w:tc>
        <w:tc>
          <w:tcPr>
            <w:tcW w:w="314" w:type="pct"/>
            <w:shd w:val="clear" w:color="auto" w:fill="auto"/>
          </w:tcPr>
          <w:p w14:paraId="7B0B57F0"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2.00</w:t>
            </w:r>
          </w:p>
        </w:tc>
        <w:tc>
          <w:tcPr>
            <w:tcW w:w="381" w:type="pct"/>
            <w:shd w:val="clear" w:color="auto" w:fill="auto"/>
          </w:tcPr>
          <w:p w14:paraId="7D399D07"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1.00</w:t>
            </w:r>
          </w:p>
        </w:tc>
        <w:tc>
          <w:tcPr>
            <w:tcW w:w="395" w:type="pct"/>
            <w:shd w:val="clear" w:color="auto" w:fill="auto"/>
          </w:tcPr>
          <w:p w14:paraId="264A05B6"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0.00</w:t>
            </w:r>
          </w:p>
        </w:tc>
        <w:tc>
          <w:tcPr>
            <w:tcW w:w="488" w:type="pct"/>
          </w:tcPr>
          <w:p w14:paraId="00C9EDD0"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0.00</w:t>
            </w:r>
          </w:p>
        </w:tc>
        <w:tc>
          <w:tcPr>
            <w:tcW w:w="413" w:type="pct"/>
            <w:shd w:val="clear" w:color="auto" w:fill="auto"/>
          </w:tcPr>
          <w:p w14:paraId="5DB4FE1B"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32.0</w:t>
            </w:r>
          </w:p>
        </w:tc>
        <w:tc>
          <w:tcPr>
            <w:tcW w:w="244" w:type="pct"/>
            <w:shd w:val="clear" w:color="auto" w:fill="auto"/>
          </w:tcPr>
          <w:p w14:paraId="03853ED6"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26.9</w:t>
            </w:r>
          </w:p>
        </w:tc>
        <w:tc>
          <w:tcPr>
            <w:tcW w:w="309" w:type="pct"/>
            <w:shd w:val="clear" w:color="auto" w:fill="auto"/>
          </w:tcPr>
          <w:p w14:paraId="29C83B56"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100</w:t>
            </w:r>
          </w:p>
        </w:tc>
        <w:tc>
          <w:tcPr>
            <w:tcW w:w="338" w:type="pct"/>
            <w:shd w:val="clear" w:color="auto" w:fill="auto"/>
          </w:tcPr>
          <w:p w14:paraId="01991070"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80</w:t>
            </w:r>
          </w:p>
        </w:tc>
        <w:tc>
          <w:tcPr>
            <w:tcW w:w="366" w:type="pct"/>
            <w:shd w:val="clear" w:color="auto" w:fill="auto"/>
          </w:tcPr>
          <w:p w14:paraId="68184305"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2.90</w:t>
            </w:r>
          </w:p>
        </w:tc>
        <w:tc>
          <w:tcPr>
            <w:tcW w:w="333" w:type="pct"/>
            <w:shd w:val="clear" w:color="auto" w:fill="auto"/>
          </w:tcPr>
          <w:p w14:paraId="05D008B6"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84.50</w:t>
            </w:r>
          </w:p>
        </w:tc>
        <w:tc>
          <w:tcPr>
            <w:tcW w:w="285" w:type="pct"/>
            <w:shd w:val="clear" w:color="auto" w:fill="auto"/>
          </w:tcPr>
          <w:p w14:paraId="18EAF0A8"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6</w:t>
            </w:r>
          </w:p>
        </w:tc>
      </w:tr>
      <w:tr w:rsidR="00E913EB" w:rsidRPr="000E3AF4" w14:paraId="6B755143" w14:textId="77777777" w:rsidTr="00B84591">
        <w:tc>
          <w:tcPr>
            <w:tcW w:w="282" w:type="pct"/>
            <w:shd w:val="clear" w:color="auto" w:fill="auto"/>
          </w:tcPr>
          <w:p w14:paraId="2C7E093E"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30</w:t>
            </w:r>
          </w:p>
        </w:tc>
        <w:tc>
          <w:tcPr>
            <w:tcW w:w="296" w:type="pct"/>
          </w:tcPr>
          <w:p w14:paraId="7A355C52"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0.20</w:t>
            </w:r>
          </w:p>
        </w:tc>
        <w:tc>
          <w:tcPr>
            <w:tcW w:w="296" w:type="pct"/>
            <w:shd w:val="clear" w:color="auto" w:fill="auto"/>
          </w:tcPr>
          <w:p w14:paraId="6C23BCF5"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0.80</w:t>
            </w:r>
          </w:p>
        </w:tc>
        <w:tc>
          <w:tcPr>
            <w:tcW w:w="260" w:type="pct"/>
            <w:shd w:val="clear" w:color="auto" w:fill="auto"/>
          </w:tcPr>
          <w:p w14:paraId="3214F6EB"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0.20</w:t>
            </w:r>
          </w:p>
        </w:tc>
        <w:tc>
          <w:tcPr>
            <w:tcW w:w="314" w:type="pct"/>
            <w:shd w:val="clear" w:color="auto" w:fill="auto"/>
          </w:tcPr>
          <w:p w14:paraId="69516F35"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2.40</w:t>
            </w:r>
          </w:p>
        </w:tc>
        <w:tc>
          <w:tcPr>
            <w:tcW w:w="381" w:type="pct"/>
            <w:shd w:val="clear" w:color="auto" w:fill="auto"/>
          </w:tcPr>
          <w:p w14:paraId="74243C49"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0.80</w:t>
            </w:r>
          </w:p>
        </w:tc>
        <w:tc>
          <w:tcPr>
            <w:tcW w:w="395" w:type="pct"/>
            <w:shd w:val="clear" w:color="auto" w:fill="auto"/>
          </w:tcPr>
          <w:p w14:paraId="2D29BC46"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0.00</w:t>
            </w:r>
          </w:p>
        </w:tc>
        <w:tc>
          <w:tcPr>
            <w:tcW w:w="488" w:type="pct"/>
          </w:tcPr>
          <w:p w14:paraId="352897BB"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0.00</w:t>
            </w:r>
          </w:p>
        </w:tc>
        <w:tc>
          <w:tcPr>
            <w:tcW w:w="413" w:type="pct"/>
            <w:shd w:val="clear" w:color="auto" w:fill="auto"/>
          </w:tcPr>
          <w:p w14:paraId="7151B3A7"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30.7</w:t>
            </w:r>
          </w:p>
        </w:tc>
        <w:tc>
          <w:tcPr>
            <w:tcW w:w="244" w:type="pct"/>
            <w:shd w:val="clear" w:color="auto" w:fill="auto"/>
          </w:tcPr>
          <w:p w14:paraId="6665FBE3"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26.3</w:t>
            </w:r>
          </w:p>
        </w:tc>
        <w:tc>
          <w:tcPr>
            <w:tcW w:w="309" w:type="pct"/>
            <w:shd w:val="clear" w:color="auto" w:fill="auto"/>
          </w:tcPr>
          <w:p w14:paraId="717D14CB"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100</w:t>
            </w:r>
          </w:p>
        </w:tc>
        <w:tc>
          <w:tcPr>
            <w:tcW w:w="338" w:type="pct"/>
            <w:shd w:val="clear" w:color="auto" w:fill="auto"/>
          </w:tcPr>
          <w:p w14:paraId="6693AE13"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86</w:t>
            </w:r>
          </w:p>
        </w:tc>
        <w:tc>
          <w:tcPr>
            <w:tcW w:w="366" w:type="pct"/>
            <w:shd w:val="clear" w:color="auto" w:fill="auto"/>
          </w:tcPr>
          <w:p w14:paraId="4A89F255"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0.70</w:t>
            </w:r>
          </w:p>
        </w:tc>
        <w:tc>
          <w:tcPr>
            <w:tcW w:w="333" w:type="pct"/>
            <w:shd w:val="clear" w:color="auto" w:fill="auto"/>
          </w:tcPr>
          <w:p w14:paraId="29228225"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128.50</w:t>
            </w:r>
          </w:p>
        </w:tc>
        <w:tc>
          <w:tcPr>
            <w:tcW w:w="285" w:type="pct"/>
            <w:shd w:val="clear" w:color="auto" w:fill="auto"/>
          </w:tcPr>
          <w:p w14:paraId="2BE7820F"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7</w:t>
            </w:r>
          </w:p>
        </w:tc>
      </w:tr>
      <w:tr w:rsidR="00E913EB" w:rsidRPr="000E3AF4" w14:paraId="6665B944" w14:textId="77777777" w:rsidTr="00B84591">
        <w:tc>
          <w:tcPr>
            <w:tcW w:w="282" w:type="pct"/>
            <w:shd w:val="clear" w:color="auto" w:fill="auto"/>
          </w:tcPr>
          <w:p w14:paraId="0EBB730D"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31</w:t>
            </w:r>
          </w:p>
        </w:tc>
        <w:tc>
          <w:tcPr>
            <w:tcW w:w="296" w:type="pct"/>
          </w:tcPr>
          <w:p w14:paraId="48396901"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0.24</w:t>
            </w:r>
          </w:p>
        </w:tc>
        <w:tc>
          <w:tcPr>
            <w:tcW w:w="296" w:type="pct"/>
            <w:shd w:val="clear" w:color="auto" w:fill="auto"/>
          </w:tcPr>
          <w:p w14:paraId="5D7E1671"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2.20</w:t>
            </w:r>
          </w:p>
        </w:tc>
        <w:tc>
          <w:tcPr>
            <w:tcW w:w="260" w:type="pct"/>
            <w:shd w:val="clear" w:color="auto" w:fill="auto"/>
          </w:tcPr>
          <w:p w14:paraId="492FC70A"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0.40</w:t>
            </w:r>
          </w:p>
        </w:tc>
        <w:tc>
          <w:tcPr>
            <w:tcW w:w="314" w:type="pct"/>
            <w:shd w:val="clear" w:color="auto" w:fill="auto"/>
          </w:tcPr>
          <w:p w14:paraId="48F3AA3E"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6.20</w:t>
            </w:r>
          </w:p>
        </w:tc>
        <w:tc>
          <w:tcPr>
            <w:tcW w:w="381" w:type="pct"/>
            <w:shd w:val="clear" w:color="auto" w:fill="auto"/>
          </w:tcPr>
          <w:p w14:paraId="46D6DDAC"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0.70</w:t>
            </w:r>
          </w:p>
        </w:tc>
        <w:tc>
          <w:tcPr>
            <w:tcW w:w="395" w:type="pct"/>
            <w:shd w:val="clear" w:color="auto" w:fill="auto"/>
          </w:tcPr>
          <w:p w14:paraId="3C02DE76"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0.00</w:t>
            </w:r>
          </w:p>
        </w:tc>
        <w:tc>
          <w:tcPr>
            <w:tcW w:w="488" w:type="pct"/>
          </w:tcPr>
          <w:p w14:paraId="551D1993"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0.00</w:t>
            </w:r>
          </w:p>
        </w:tc>
        <w:tc>
          <w:tcPr>
            <w:tcW w:w="413" w:type="pct"/>
            <w:shd w:val="clear" w:color="auto" w:fill="auto"/>
          </w:tcPr>
          <w:p w14:paraId="586B0BE5"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30.2</w:t>
            </w:r>
          </w:p>
        </w:tc>
        <w:tc>
          <w:tcPr>
            <w:tcW w:w="244" w:type="pct"/>
            <w:shd w:val="clear" w:color="auto" w:fill="auto"/>
          </w:tcPr>
          <w:p w14:paraId="1DB434D3"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26.7</w:t>
            </w:r>
          </w:p>
        </w:tc>
        <w:tc>
          <w:tcPr>
            <w:tcW w:w="309" w:type="pct"/>
            <w:shd w:val="clear" w:color="auto" w:fill="auto"/>
          </w:tcPr>
          <w:p w14:paraId="255B33F5"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100</w:t>
            </w:r>
          </w:p>
        </w:tc>
        <w:tc>
          <w:tcPr>
            <w:tcW w:w="338" w:type="pct"/>
            <w:shd w:val="clear" w:color="auto" w:fill="auto"/>
          </w:tcPr>
          <w:p w14:paraId="36E50569"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90</w:t>
            </w:r>
          </w:p>
        </w:tc>
        <w:tc>
          <w:tcPr>
            <w:tcW w:w="366" w:type="pct"/>
            <w:shd w:val="clear" w:color="auto" w:fill="auto"/>
          </w:tcPr>
          <w:p w14:paraId="0B0D6AF5"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1.40</w:t>
            </w:r>
          </w:p>
        </w:tc>
        <w:tc>
          <w:tcPr>
            <w:tcW w:w="333" w:type="pct"/>
            <w:shd w:val="clear" w:color="auto" w:fill="auto"/>
          </w:tcPr>
          <w:p w14:paraId="1CCCFC5E"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103.50</w:t>
            </w:r>
          </w:p>
        </w:tc>
        <w:tc>
          <w:tcPr>
            <w:tcW w:w="285" w:type="pct"/>
            <w:shd w:val="clear" w:color="auto" w:fill="auto"/>
          </w:tcPr>
          <w:p w14:paraId="7EFA60EF"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6</w:t>
            </w:r>
          </w:p>
        </w:tc>
      </w:tr>
      <w:tr w:rsidR="00E913EB" w:rsidRPr="000E3AF4" w14:paraId="4361E2DB" w14:textId="77777777" w:rsidTr="00B84591">
        <w:tc>
          <w:tcPr>
            <w:tcW w:w="282" w:type="pct"/>
            <w:shd w:val="clear" w:color="auto" w:fill="auto"/>
          </w:tcPr>
          <w:p w14:paraId="67815D10"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32</w:t>
            </w:r>
          </w:p>
        </w:tc>
        <w:tc>
          <w:tcPr>
            <w:tcW w:w="296" w:type="pct"/>
          </w:tcPr>
          <w:p w14:paraId="68DC1636"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0.28</w:t>
            </w:r>
          </w:p>
        </w:tc>
        <w:tc>
          <w:tcPr>
            <w:tcW w:w="296" w:type="pct"/>
            <w:shd w:val="clear" w:color="auto" w:fill="auto"/>
          </w:tcPr>
          <w:p w14:paraId="5E4D08EE"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3.20</w:t>
            </w:r>
          </w:p>
        </w:tc>
        <w:tc>
          <w:tcPr>
            <w:tcW w:w="260" w:type="pct"/>
            <w:shd w:val="clear" w:color="auto" w:fill="auto"/>
          </w:tcPr>
          <w:p w14:paraId="4C5C8134"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0.90</w:t>
            </w:r>
          </w:p>
        </w:tc>
        <w:tc>
          <w:tcPr>
            <w:tcW w:w="314" w:type="pct"/>
            <w:shd w:val="clear" w:color="auto" w:fill="auto"/>
          </w:tcPr>
          <w:p w14:paraId="13D59391"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7.40</w:t>
            </w:r>
          </w:p>
        </w:tc>
        <w:tc>
          <w:tcPr>
            <w:tcW w:w="381" w:type="pct"/>
            <w:shd w:val="clear" w:color="auto" w:fill="auto"/>
          </w:tcPr>
          <w:p w14:paraId="038AD5D4"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0.90</w:t>
            </w:r>
          </w:p>
        </w:tc>
        <w:tc>
          <w:tcPr>
            <w:tcW w:w="395" w:type="pct"/>
            <w:shd w:val="clear" w:color="auto" w:fill="auto"/>
          </w:tcPr>
          <w:p w14:paraId="0039E9AE"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0.00</w:t>
            </w:r>
          </w:p>
        </w:tc>
        <w:tc>
          <w:tcPr>
            <w:tcW w:w="488" w:type="pct"/>
          </w:tcPr>
          <w:p w14:paraId="48C66C83"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0.00</w:t>
            </w:r>
          </w:p>
        </w:tc>
        <w:tc>
          <w:tcPr>
            <w:tcW w:w="413" w:type="pct"/>
            <w:shd w:val="clear" w:color="auto" w:fill="auto"/>
          </w:tcPr>
          <w:p w14:paraId="7F3DAF2F"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3.70</w:t>
            </w:r>
          </w:p>
        </w:tc>
        <w:tc>
          <w:tcPr>
            <w:tcW w:w="244" w:type="pct"/>
            <w:shd w:val="clear" w:color="auto" w:fill="auto"/>
          </w:tcPr>
          <w:p w14:paraId="7C76A53E"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26.2</w:t>
            </w:r>
          </w:p>
        </w:tc>
        <w:tc>
          <w:tcPr>
            <w:tcW w:w="309" w:type="pct"/>
            <w:shd w:val="clear" w:color="auto" w:fill="auto"/>
          </w:tcPr>
          <w:p w14:paraId="6EAE2F6F"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100</w:t>
            </w:r>
          </w:p>
        </w:tc>
        <w:tc>
          <w:tcPr>
            <w:tcW w:w="338" w:type="pct"/>
            <w:shd w:val="clear" w:color="auto" w:fill="auto"/>
          </w:tcPr>
          <w:p w14:paraId="2B5EB587"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91</w:t>
            </w:r>
          </w:p>
        </w:tc>
        <w:tc>
          <w:tcPr>
            <w:tcW w:w="366" w:type="pct"/>
            <w:shd w:val="clear" w:color="auto" w:fill="auto"/>
          </w:tcPr>
          <w:p w14:paraId="6B66CDCA"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1.20</w:t>
            </w:r>
          </w:p>
        </w:tc>
        <w:tc>
          <w:tcPr>
            <w:tcW w:w="333" w:type="pct"/>
            <w:shd w:val="clear" w:color="auto" w:fill="auto"/>
          </w:tcPr>
          <w:p w14:paraId="61F19EBD"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145.00</w:t>
            </w:r>
          </w:p>
        </w:tc>
        <w:tc>
          <w:tcPr>
            <w:tcW w:w="285" w:type="pct"/>
            <w:shd w:val="clear" w:color="auto" w:fill="auto"/>
          </w:tcPr>
          <w:p w14:paraId="0D63A948"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7</w:t>
            </w:r>
          </w:p>
        </w:tc>
      </w:tr>
      <w:tr w:rsidR="00E913EB" w:rsidRPr="000E3AF4" w14:paraId="0B8982D8" w14:textId="77777777" w:rsidTr="00B84591">
        <w:tc>
          <w:tcPr>
            <w:tcW w:w="282" w:type="pct"/>
            <w:shd w:val="clear" w:color="auto" w:fill="auto"/>
          </w:tcPr>
          <w:p w14:paraId="1D48D223"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33</w:t>
            </w:r>
          </w:p>
        </w:tc>
        <w:tc>
          <w:tcPr>
            <w:tcW w:w="296" w:type="pct"/>
          </w:tcPr>
          <w:p w14:paraId="0DB255BF"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0.36</w:t>
            </w:r>
          </w:p>
        </w:tc>
        <w:tc>
          <w:tcPr>
            <w:tcW w:w="296" w:type="pct"/>
            <w:shd w:val="clear" w:color="auto" w:fill="auto"/>
          </w:tcPr>
          <w:p w14:paraId="0D902960"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4.30</w:t>
            </w:r>
          </w:p>
        </w:tc>
        <w:tc>
          <w:tcPr>
            <w:tcW w:w="260" w:type="pct"/>
            <w:shd w:val="clear" w:color="auto" w:fill="auto"/>
          </w:tcPr>
          <w:p w14:paraId="6E90090F"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1.20</w:t>
            </w:r>
          </w:p>
        </w:tc>
        <w:tc>
          <w:tcPr>
            <w:tcW w:w="314" w:type="pct"/>
            <w:shd w:val="clear" w:color="auto" w:fill="auto"/>
          </w:tcPr>
          <w:p w14:paraId="26B885B4"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14.2</w:t>
            </w:r>
          </w:p>
        </w:tc>
        <w:tc>
          <w:tcPr>
            <w:tcW w:w="381" w:type="pct"/>
            <w:shd w:val="clear" w:color="auto" w:fill="auto"/>
          </w:tcPr>
          <w:p w14:paraId="0FEE0A9C"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1.40</w:t>
            </w:r>
          </w:p>
        </w:tc>
        <w:tc>
          <w:tcPr>
            <w:tcW w:w="395" w:type="pct"/>
            <w:shd w:val="clear" w:color="auto" w:fill="auto"/>
          </w:tcPr>
          <w:p w14:paraId="3A19A956"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0.00</w:t>
            </w:r>
          </w:p>
        </w:tc>
        <w:tc>
          <w:tcPr>
            <w:tcW w:w="488" w:type="pct"/>
          </w:tcPr>
          <w:p w14:paraId="05821798"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0.00</w:t>
            </w:r>
          </w:p>
        </w:tc>
        <w:tc>
          <w:tcPr>
            <w:tcW w:w="413" w:type="pct"/>
            <w:shd w:val="clear" w:color="auto" w:fill="auto"/>
          </w:tcPr>
          <w:p w14:paraId="6ACFE367"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30.2</w:t>
            </w:r>
          </w:p>
        </w:tc>
        <w:tc>
          <w:tcPr>
            <w:tcW w:w="244" w:type="pct"/>
            <w:shd w:val="clear" w:color="auto" w:fill="auto"/>
          </w:tcPr>
          <w:p w14:paraId="4453E7AB"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26.8</w:t>
            </w:r>
          </w:p>
        </w:tc>
        <w:tc>
          <w:tcPr>
            <w:tcW w:w="309" w:type="pct"/>
            <w:shd w:val="clear" w:color="auto" w:fill="auto"/>
          </w:tcPr>
          <w:p w14:paraId="61EB71B2"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100</w:t>
            </w:r>
          </w:p>
        </w:tc>
        <w:tc>
          <w:tcPr>
            <w:tcW w:w="338" w:type="pct"/>
            <w:shd w:val="clear" w:color="auto" w:fill="auto"/>
          </w:tcPr>
          <w:p w14:paraId="2075AD0E"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93</w:t>
            </w:r>
          </w:p>
        </w:tc>
        <w:tc>
          <w:tcPr>
            <w:tcW w:w="366" w:type="pct"/>
            <w:shd w:val="clear" w:color="auto" w:fill="auto"/>
          </w:tcPr>
          <w:p w14:paraId="5D7CC16F"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1.30</w:t>
            </w:r>
          </w:p>
        </w:tc>
        <w:tc>
          <w:tcPr>
            <w:tcW w:w="333" w:type="pct"/>
            <w:shd w:val="clear" w:color="auto" w:fill="auto"/>
          </w:tcPr>
          <w:p w14:paraId="1615A6E1"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13.00</w:t>
            </w:r>
          </w:p>
        </w:tc>
        <w:tc>
          <w:tcPr>
            <w:tcW w:w="285" w:type="pct"/>
            <w:shd w:val="clear" w:color="auto" w:fill="auto"/>
          </w:tcPr>
          <w:p w14:paraId="57AFBA43"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6</w:t>
            </w:r>
          </w:p>
        </w:tc>
      </w:tr>
      <w:tr w:rsidR="00E913EB" w:rsidRPr="000E3AF4" w14:paraId="6D54EA57" w14:textId="77777777" w:rsidTr="00B84591">
        <w:tc>
          <w:tcPr>
            <w:tcW w:w="282" w:type="pct"/>
            <w:shd w:val="clear" w:color="auto" w:fill="auto"/>
          </w:tcPr>
          <w:p w14:paraId="356D5E87"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34</w:t>
            </w:r>
          </w:p>
        </w:tc>
        <w:tc>
          <w:tcPr>
            <w:tcW w:w="296" w:type="pct"/>
          </w:tcPr>
          <w:p w14:paraId="3FD03483"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0.48</w:t>
            </w:r>
          </w:p>
        </w:tc>
        <w:tc>
          <w:tcPr>
            <w:tcW w:w="296" w:type="pct"/>
            <w:shd w:val="clear" w:color="auto" w:fill="auto"/>
          </w:tcPr>
          <w:p w14:paraId="317B6CC4"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3.20</w:t>
            </w:r>
          </w:p>
        </w:tc>
        <w:tc>
          <w:tcPr>
            <w:tcW w:w="260" w:type="pct"/>
            <w:shd w:val="clear" w:color="auto" w:fill="auto"/>
          </w:tcPr>
          <w:p w14:paraId="6708799C"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2.00</w:t>
            </w:r>
          </w:p>
        </w:tc>
        <w:tc>
          <w:tcPr>
            <w:tcW w:w="314" w:type="pct"/>
            <w:shd w:val="clear" w:color="auto" w:fill="auto"/>
          </w:tcPr>
          <w:p w14:paraId="4B2E50C7"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16.2</w:t>
            </w:r>
          </w:p>
        </w:tc>
        <w:tc>
          <w:tcPr>
            <w:tcW w:w="381" w:type="pct"/>
            <w:shd w:val="clear" w:color="auto" w:fill="auto"/>
          </w:tcPr>
          <w:p w14:paraId="4ADDCCD7"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2.20</w:t>
            </w:r>
          </w:p>
        </w:tc>
        <w:tc>
          <w:tcPr>
            <w:tcW w:w="395" w:type="pct"/>
            <w:shd w:val="clear" w:color="auto" w:fill="auto"/>
          </w:tcPr>
          <w:p w14:paraId="3A08392F"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0.00</w:t>
            </w:r>
          </w:p>
        </w:tc>
        <w:tc>
          <w:tcPr>
            <w:tcW w:w="488" w:type="pct"/>
          </w:tcPr>
          <w:p w14:paraId="68869B2F"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0.00</w:t>
            </w:r>
          </w:p>
        </w:tc>
        <w:tc>
          <w:tcPr>
            <w:tcW w:w="413" w:type="pct"/>
            <w:shd w:val="clear" w:color="auto" w:fill="auto"/>
          </w:tcPr>
          <w:p w14:paraId="0EFC557C"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30.8</w:t>
            </w:r>
          </w:p>
        </w:tc>
        <w:tc>
          <w:tcPr>
            <w:tcW w:w="244" w:type="pct"/>
            <w:shd w:val="clear" w:color="auto" w:fill="auto"/>
          </w:tcPr>
          <w:p w14:paraId="01682FBF"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26.3</w:t>
            </w:r>
          </w:p>
        </w:tc>
        <w:tc>
          <w:tcPr>
            <w:tcW w:w="309" w:type="pct"/>
            <w:shd w:val="clear" w:color="auto" w:fill="auto"/>
          </w:tcPr>
          <w:p w14:paraId="14FC609F"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100</w:t>
            </w:r>
          </w:p>
        </w:tc>
        <w:tc>
          <w:tcPr>
            <w:tcW w:w="338" w:type="pct"/>
            <w:shd w:val="clear" w:color="auto" w:fill="auto"/>
          </w:tcPr>
          <w:p w14:paraId="31136A03"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90</w:t>
            </w:r>
          </w:p>
        </w:tc>
        <w:tc>
          <w:tcPr>
            <w:tcW w:w="366" w:type="pct"/>
            <w:shd w:val="clear" w:color="auto" w:fill="auto"/>
          </w:tcPr>
          <w:p w14:paraId="50D6C78C"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2.10</w:t>
            </w:r>
          </w:p>
        </w:tc>
        <w:tc>
          <w:tcPr>
            <w:tcW w:w="333" w:type="pct"/>
            <w:shd w:val="clear" w:color="auto" w:fill="auto"/>
          </w:tcPr>
          <w:p w14:paraId="5AB22EDF"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19.50</w:t>
            </w:r>
          </w:p>
        </w:tc>
        <w:tc>
          <w:tcPr>
            <w:tcW w:w="285" w:type="pct"/>
            <w:shd w:val="clear" w:color="auto" w:fill="auto"/>
          </w:tcPr>
          <w:p w14:paraId="00BCFD7A"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5</w:t>
            </w:r>
          </w:p>
        </w:tc>
      </w:tr>
      <w:tr w:rsidR="00E913EB" w:rsidRPr="000E3AF4" w14:paraId="2ECEFD3F" w14:textId="77777777" w:rsidTr="00B84591">
        <w:tc>
          <w:tcPr>
            <w:tcW w:w="282" w:type="pct"/>
            <w:shd w:val="clear" w:color="auto" w:fill="auto"/>
          </w:tcPr>
          <w:p w14:paraId="6DAEEE36"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35</w:t>
            </w:r>
          </w:p>
        </w:tc>
        <w:tc>
          <w:tcPr>
            <w:tcW w:w="296" w:type="pct"/>
          </w:tcPr>
          <w:p w14:paraId="6AF5747E"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0.56</w:t>
            </w:r>
          </w:p>
        </w:tc>
        <w:tc>
          <w:tcPr>
            <w:tcW w:w="296" w:type="pct"/>
            <w:shd w:val="clear" w:color="auto" w:fill="auto"/>
          </w:tcPr>
          <w:p w14:paraId="6582EEBF"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4.50</w:t>
            </w:r>
          </w:p>
        </w:tc>
        <w:tc>
          <w:tcPr>
            <w:tcW w:w="260" w:type="pct"/>
            <w:shd w:val="clear" w:color="auto" w:fill="auto"/>
          </w:tcPr>
          <w:p w14:paraId="6B0E01A8"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3.20</w:t>
            </w:r>
          </w:p>
        </w:tc>
        <w:tc>
          <w:tcPr>
            <w:tcW w:w="314" w:type="pct"/>
            <w:shd w:val="clear" w:color="auto" w:fill="auto"/>
          </w:tcPr>
          <w:p w14:paraId="136275EE"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22.2</w:t>
            </w:r>
          </w:p>
        </w:tc>
        <w:tc>
          <w:tcPr>
            <w:tcW w:w="381" w:type="pct"/>
            <w:shd w:val="clear" w:color="auto" w:fill="auto"/>
          </w:tcPr>
          <w:p w14:paraId="4352F484"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2.60</w:t>
            </w:r>
          </w:p>
        </w:tc>
        <w:tc>
          <w:tcPr>
            <w:tcW w:w="395" w:type="pct"/>
            <w:shd w:val="clear" w:color="auto" w:fill="auto"/>
          </w:tcPr>
          <w:p w14:paraId="607B499D"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0.00</w:t>
            </w:r>
          </w:p>
        </w:tc>
        <w:tc>
          <w:tcPr>
            <w:tcW w:w="488" w:type="pct"/>
          </w:tcPr>
          <w:p w14:paraId="74C3E7D2"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0.00</w:t>
            </w:r>
          </w:p>
        </w:tc>
        <w:tc>
          <w:tcPr>
            <w:tcW w:w="413" w:type="pct"/>
            <w:shd w:val="clear" w:color="auto" w:fill="auto"/>
          </w:tcPr>
          <w:p w14:paraId="1AA150B0"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31.3</w:t>
            </w:r>
          </w:p>
        </w:tc>
        <w:tc>
          <w:tcPr>
            <w:tcW w:w="244" w:type="pct"/>
            <w:shd w:val="clear" w:color="auto" w:fill="auto"/>
          </w:tcPr>
          <w:p w14:paraId="39A12AE8"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27.0</w:t>
            </w:r>
          </w:p>
        </w:tc>
        <w:tc>
          <w:tcPr>
            <w:tcW w:w="309" w:type="pct"/>
            <w:shd w:val="clear" w:color="auto" w:fill="auto"/>
          </w:tcPr>
          <w:p w14:paraId="76F7DE3E"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100</w:t>
            </w:r>
          </w:p>
        </w:tc>
        <w:tc>
          <w:tcPr>
            <w:tcW w:w="338" w:type="pct"/>
            <w:shd w:val="clear" w:color="auto" w:fill="auto"/>
          </w:tcPr>
          <w:p w14:paraId="1E15FA2B"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86</w:t>
            </w:r>
          </w:p>
        </w:tc>
        <w:tc>
          <w:tcPr>
            <w:tcW w:w="366" w:type="pct"/>
            <w:shd w:val="clear" w:color="auto" w:fill="auto"/>
          </w:tcPr>
          <w:p w14:paraId="4C2B1106"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2.60</w:t>
            </w:r>
          </w:p>
        </w:tc>
        <w:tc>
          <w:tcPr>
            <w:tcW w:w="333" w:type="pct"/>
            <w:shd w:val="clear" w:color="auto" w:fill="auto"/>
          </w:tcPr>
          <w:p w14:paraId="2B38DF02"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0.50</w:t>
            </w:r>
          </w:p>
        </w:tc>
        <w:tc>
          <w:tcPr>
            <w:tcW w:w="285" w:type="pct"/>
            <w:shd w:val="clear" w:color="auto" w:fill="auto"/>
          </w:tcPr>
          <w:p w14:paraId="3FD022AC"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w:t>
            </w:r>
          </w:p>
        </w:tc>
      </w:tr>
      <w:tr w:rsidR="00E913EB" w:rsidRPr="000E3AF4" w14:paraId="7B0989BC" w14:textId="77777777" w:rsidTr="00B84591">
        <w:tc>
          <w:tcPr>
            <w:tcW w:w="282" w:type="pct"/>
            <w:shd w:val="clear" w:color="auto" w:fill="auto"/>
          </w:tcPr>
          <w:p w14:paraId="55D62EC8"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36</w:t>
            </w:r>
          </w:p>
        </w:tc>
        <w:tc>
          <w:tcPr>
            <w:tcW w:w="296" w:type="pct"/>
          </w:tcPr>
          <w:p w14:paraId="14CD80C8"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0.64</w:t>
            </w:r>
          </w:p>
        </w:tc>
        <w:tc>
          <w:tcPr>
            <w:tcW w:w="296" w:type="pct"/>
            <w:shd w:val="clear" w:color="auto" w:fill="auto"/>
          </w:tcPr>
          <w:p w14:paraId="2AD22F21"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5.80</w:t>
            </w:r>
          </w:p>
        </w:tc>
        <w:tc>
          <w:tcPr>
            <w:tcW w:w="260" w:type="pct"/>
            <w:shd w:val="clear" w:color="auto" w:fill="auto"/>
          </w:tcPr>
          <w:p w14:paraId="5C66E0D9"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3.60</w:t>
            </w:r>
          </w:p>
        </w:tc>
        <w:tc>
          <w:tcPr>
            <w:tcW w:w="314" w:type="pct"/>
            <w:shd w:val="clear" w:color="auto" w:fill="auto"/>
          </w:tcPr>
          <w:p w14:paraId="71CCD931"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28.4</w:t>
            </w:r>
          </w:p>
        </w:tc>
        <w:tc>
          <w:tcPr>
            <w:tcW w:w="381" w:type="pct"/>
            <w:shd w:val="clear" w:color="auto" w:fill="auto"/>
          </w:tcPr>
          <w:p w14:paraId="5AB53060"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2.80</w:t>
            </w:r>
          </w:p>
        </w:tc>
        <w:tc>
          <w:tcPr>
            <w:tcW w:w="395" w:type="pct"/>
            <w:shd w:val="clear" w:color="auto" w:fill="auto"/>
          </w:tcPr>
          <w:p w14:paraId="740DAB36"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0.00</w:t>
            </w:r>
          </w:p>
        </w:tc>
        <w:tc>
          <w:tcPr>
            <w:tcW w:w="488" w:type="pct"/>
          </w:tcPr>
          <w:p w14:paraId="4B6E3CBD"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0.00</w:t>
            </w:r>
          </w:p>
        </w:tc>
        <w:tc>
          <w:tcPr>
            <w:tcW w:w="413" w:type="pct"/>
            <w:shd w:val="clear" w:color="auto" w:fill="auto"/>
          </w:tcPr>
          <w:p w14:paraId="5F1CFDE4"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31.4</w:t>
            </w:r>
          </w:p>
        </w:tc>
        <w:tc>
          <w:tcPr>
            <w:tcW w:w="244" w:type="pct"/>
            <w:shd w:val="clear" w:color="auto" w:fill="auto"/>
          </w:tcPr>
          <w:p w14:paraId="76450EDB"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26.7</w:t>
            </w:r>
          </w:p>
        </w:tc>
        <w:tc>
          <w:tcPr>
            <w:tcW w:w="309" w:type="pct"/>
            <w:shd w:val="clear" w:color="auto" w:fill="auto"/>
          </w:tcPr>
          <w:p w14:paraId="5257F180"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100</w:t>
            </w:r>
          </w:p>
        </w:tc>
        <w:tc>
          <w:tcPr>
            <w:tcW w:w="338" w:type="pct"/>
            <w:shd w:val="clear" w:color="auto" w:fill="auto"/>
          </w:tcPr>
          <w:p w14:paraId="12D8A4C7"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87</w:t>
            </w:r>
          </w:p>
        </w:tc>
        <w:tc>
          <w:tcPr>
            <w:tcW w:w="366" w:type="pct"/>
            <w:shd w:val="clear" w:color="auto" w:fill="auto"/>
          </w:tcPr>
          <w:p w14:paraId="1C3621A4"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3.30</w:t>
            </w:r>
          </w:p>
        </w:tc>
        <w:tc>
          <w:tcPr>
            <w:tcW w:w="333" w:type="pct"/>
            <w:shd w:val="clear" w:color="auto" w:fill="auto"/>
          </w:tcPr>
          <w:p w14:paraId="63B53EA8"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24.00</w:t>
            </w:r>
          </w:p>
        </w:tc>
        <w:tc>
          <w:tcPr>
            <w:tcW w:w="285" w:type="pct"/>
            <w:shd w:val="clear" w:color="auto" w:fill="auto"/>
          </w:tcPr>
          <w:p w14:paraId="3B31A812"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w:t>
            </w:r>
          </w:p>
        </w:tc>
      </w:tr>
      <w:tr w:rsidR="00E913EB" w:rsidRPr="000E3AF4" w14:paraId="46D66191" w14:textId="77777777" w:rsidTr="00B84591">
        <w:tc>
          <w:tcPr>
            <w:tcW w:w="282" w:type="pct"/>
            <w:shd w:val="clear" w:color="auto" w:fill="auto"/>
          </w:tcPr>
          <w:p w14:paraId="37F5F146"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37</w:t>
            </w:r>
          </w:p>
        </w:tc>
        <w:tc>
          <w:tcPr>
            <w:tcW w:w="296" w:type="pct"/>
          </w:tcPr>
          <w:p w14:paraId="7135ED8F"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0.68</w:t>
            </w:r>
          </w:p>
        </w:tc>
        <w:tc>
          <w:tcPr>
            <w:tcW w:w="296" w:type="pct"/>
            <w:shd w:val="clear" w:color="auto" w:fill="auto"/>
          </w:tcPr>
          <w:p w14:paraId="3CE76CB4"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6.20</w:t>
            </w:r>
          </w:p>
        </w:tc>
        <w:tc>
          <w:tcPr>
            <w:tcW w:w="260" w:type="pct"/>
            <w:shd w:val="clear" w:color="auto" w:fill="auto"/>
          </w:tcPr>
          <w:p w14:paraId="154202A5"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5.20</w:t>
            </w:r>
          </w:p>
        </w:tc>
        <w:tc>
          <w:tcPr>
            <w:tcW w:w="314" w:type="pct"/>
            <w:shd w:val="clear" w:color="auto" w:fill="auto"/>
          </w:tcPr>
          <w:p w14:paraId="206C31D6"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32.4</w:t>
            </w:r>
          </w:p>
        </w:tc>
        <w:tc>
          <w:tcPr>
            <w:tcW w:w="381" w:type="pct"/>
            <w:shd w:val="clear" w:color="auto" w:fill="auto"/>
          </w:tcPr>
          <w:p w14:paraId="71C09390"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2.80</w:t>
            </w:r>
          </w:p>
        </w:tc>
        <w:tc>
          <w:tcPr>
            <w:tcW w:w="395" w:type="pct"/>
            <w:shd w:val="clear" w:color="auto" w:fill="auto"/>
          </w:tcPr>
          <w:p w14:paraId="03E9FDB1"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0.10</w:t>
            </w:r>
          </w:p>
        </w:tc>
        <w:tc>
          <w:tcPr>
            <w:tcW w:w="488" w:type="pct"/>
          </w:tcPr>
          <w:p w14:paraId="42B624E0"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0.00</w:t>
            </w:r>
          </w:p>
        </w:tc>
        <w:tc>
          <w:tcPr>
            <w:tcW w:w="413" w:type="pct"/>
            <w:shd w:val="clear" w:color="auto" w:fill="auto"/>
          </w:tcPr>
          <w:p w14:paraId="60B17A58"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32.8</w:t>
            </w:r>
          </w:p>
        </w:tc>
        <w:tc>
          <w:tcPr>
            <w:tcW w:w="244" w:type="pct"/>
            <w:shd w:val="clear" w:color="auto" w:fill="auto"/>
          </w:tcPr>
          <w:p w14:paraId="13AF5B10"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27.1</w:t>
            </w:r>
          </w:p>
        </w:tc>
        <w:tc>
          <w:tcPr>
            <w:tcW w:w="309" w:type="pct"/>
            <w:shd w:val="clear" w:color="auto" w:fill="auto"/>
          </w:tcPr>
          <w:p w14:paraId="4945272A"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99</w:t>
            </w:r>
          </w:p>
        </w:tc>
        <w:tc>
          <w:tcPr>
            <w:tcW w:w="338" w:type="pct"/>
            <w:shd w:val="clear" w:color="auto" w:fill="auto"/>
          </w:tcPr>
          <w:p w14:paraId="7CFC527E"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75</w:t>
            </w:r>
          </w:p>
        </w:tc>
        <w:tc>
          <w:tcPr>
            <w:tcW w:w="366" w:type="pct"/>
            <w:shd w:val="clear" w:color="auto" w:fill="auto"/>
          </w:tcPr>
          <w:p w14:paraId="76F59C9D"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7.80</w:t>
            </w:r>
          </w:p>
        </w:tc>
        <w:tc>
          <w:tcPr>
            <w:tcW w:w="333" w:type="pct"/>
            <w:shd w:val="clear" w:color="auto" w:fill="auto"/>
          </w:tcPr>
          <w:p w14:paraId="47862227"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0.50</w:t>
            </w:r>
          </w:p>
        </w:tc>
        <w:tc>
          <w:tcPr>
            <w:tcW w:w="285" w:type="pct"/>
            <w:shd w:val="clear" w:color="auto" w:fill="auto"/>
          </w:tcPr>
          <w:p w14:paraId="7FD91A64"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w:t>
            </w:r>
          </w:p>
        </w:tc>
      </w:tr>
      <w:tr w:rsidR="00E913EB" w:rsidRPr="000E3AF4" w14:paraId="73588720" w14:textId="77777777" w:rsidTr="00B84591">
        <w:tc>
          <w:tcPr>
            <w:tcW w:w="282" w:type="pct"/>
            <w:shd w:val="clear" w:color="auto" w:fill="auto"/>
          </w:tcPr>
          <w:p w14:paraId="2969DF9A"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38</w:t>
            </w:r>
          </w:p>
        </w:tc>
        <w:tc>
          <w:tcPr>
            <w:tcW w:w="296" w:type="pct"/>
          </w:tcPr>
          <w:p w14:paraId="5DB3EE4F"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0.72</w:t>
            </w:r>
          </w:p>
        </w:tc>
        <w:tc>
          <w:tcPr>
            <w:tcW w:w="296" w:type="pct"/>
            <w:shd w:val="clear" w:color="auto" w:fill="auto"/>
          </w:tcPr>
          <w:p w14:paraId="5ACA44F5"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8.80</w:t>
            </w:r>
          </w:p>
        </w:tc>
        <w:tc>
          <w:tcPr>
            <w:tcW w:w="260" w:type="pct"/>
            <w:shd w:val="clear" w:color="auto" w:fill="auto"/>
          </w:tcPr>
          <w:p w14:paraId="1CC4594D"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5.40</w:t>
            </w:r>
          </w:p>
        </w:tc>
        <w:tc>
          <w:tcPr>
            <w:tcW w:w="314" w:type="pct"/>
            <w:shd w:val="clear" w:color="auto" w:fill="auto"/>
          </w:tcPr>
          <w:p w14:paraId="33A2A0D6"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35.0</w:t>
            </w:r>
          </w:p>
        </w:tc>
        <w:tc>
          <w:tcPr>
            <w:tcW w:w="381" w:type="pct"/>
            <w:shd w:val="clear" w:color="auto" w:fill="auto"/>
          </w:tcPr>
          <w:p w14:paraId="0100FE9F"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2.90</w:t>
            </w:r>
          </w:p>
        </w:tc>
        <w:tc>
          <w:tcPr>
            <w:tcW w:w="395" w:type="pct"/>
            <w:shd w:val="clear" w:color="auto" w:fill="auto"/>
          </w:tcPr>
          <w:p w14:paraId="1E34DB2D"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0.20</w:t>
            </w:r>
          </w:p>
        </w:tc>
        <w:tc>
          <w:tcPr>
            <w:tcW w:w="488" w:type="pct"/>
          </w:tcPr>
          <w:p w14:paraId="6CC916C7"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1.30</w:t>
            </w:r>
          </w:p>
        </w:tc>
        <w:tc>
          <w:tcPr>
            <w:tcW w:w="413" w:type="pct"/>
            <w:shd w:val="clear" w:color="auto" w:fill="auto"/>
          </w:tcPr>
          <w:p w14:paraId="797BB5EE"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31.6</w:t>
            </w:r>
          </w:p>
        </w:tc>
        <w:tc>
          <w:tcPr>
            <w:tcW w:w="244" w:type="pct"/>
            <w:shd w:val="clear" w:color="auto" w:fill="auto"/>
          </w:tcPr>
          <w:p w14:paraId="19FF67C5"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27.6</w:t>
            </w:r>
          </w:p>
        </w:tc>
        <w:tc>
          <w:tcPr>
            <w:tcW w:w="309" w:type="pct"/>
            <w:shd w:val="clear" w:color="auto" w:fill="auto"/>
          </w:tcPr>
          <w:p w14:paraId="763CB13A"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95</w:t>
            </w:r>
          </w:p>
        </w:tc>
        <w:tc>
          <w:tcPr>
            <w:tcW w:w="338" w:type="pct"/>
            <w:shd w:val="clear" w:color="auto" w:fill="auto"/>
          </w:tcPr>
          <w:p w14:paraId="1167F4E9"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81</w:t>
            </w:r>
          </w:p>
        </w:tc>
        <w:tc>
          <w:tcPr>
            <w:tcW w:w="366" w:type="pct"/>
            <w:shd w:val="clear" w:color="auto" w:fill="auto"/>
          </w:tcPr>
          <w:p w14:paraId="5C2B456A"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6.70</w:t>
            </w:r>
          </w:p>
        </w:tc>
        <w:tc>
          <w:tcPr>
            <w:tcW w:w="333" w:type="pct"/>
            <w:shd w:val="clear" w:color="auto" w:fill="auto"/>
          </w:tcPr>
          <w:p w14:paraId="0312EB3F"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51.50</w:t>
            </w:r>
          </w:p>
        </w:tc>
        <w:tc>
          <w:tcPr>
            <w:tcW w:w="285" w:type="pct"/>
            <w:shd w:val="clear" w:color="auto" w:fill="auto"/>
          </w:tcPr>
          <w:p w14:paraId="07D78D68"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w:t>
            </w:r>
          </w:p>
        </w:tc>
      </w:tr>
      <w:tr w:rsidR="00E913EB" w:rsidRPr="000E3AF4" w14:paraId="31BAC4CA" w14:textId="77777777" w:rsidTr="00B84591">
        <w:tc>
          <w:tcPr>
            <w:tcW w:w="282" w:type="pct"/>
            <w:shd w:val="clear" w:color="auto" w:fill="auto"/>
          </w:tcPr>
          <w:p w14:paraId="2644DE3D"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39</w:t>
            </w:r>
          </w:p>
        </w:tc>
        <w:tc>
          <w:tcPr>
            <w:tcW w:w="296" w:type="pct"/>
          </w:tcPr>
          <w:p w14:paraId="3B0E8C06"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0.76</w:t>
            </w:r>
          </w:p>
        </w:tc>
        <w:tc>
          <w:tcPr>
            <w:tcW w:w="296" w:type="pct"/>
            <w:shd w:val="clear" w:color="auto" w:fill="auto"/>
          </w:tcPr>
          <w:p w14:paraId="381E8F0F"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11.8</w:t>
            </w:r>
          </w:p>
        </w:tc>
        <w:tc>
          <w:tcPr>
            <w:tcW w:w="260" w:type="pct"/>
            <w:shd w:val="clear" w:color="auto" w:fill="auto"/>
          </w:tcPr>
          <w:p w14:paraId="0762F3DE"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6.00</w:t>
            </w:r>
          </w:p>
        </w:tc>
        <w:tc>
          <w:tcPr>
            <w:tcW w:w="314" w:type="pct"/>
            <w:shd w:val="clear" w:color="auto" w:fill="auto"/>
          </w:tcPr>
          <w:p w14:paraId="7A322EB6"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37.6</w:t>
            </w:r>
          </w:p>
        </w:tc>
        <w:tc>
          <w:tcPr>
            <w:tcW w:w="381" w:type="pct"/>
            <w:shd w:val="clear" w:color="auto" w:fill="auto"/>
          </w:tcPr>
          <w:p w14:paraId="7236FC9E"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3.20</w:t>
            </w:r>
          </w:p>
        </w:tc>
        <w:tc>
          <w:tcPr>
            <w:tcW w:w="395" w:type="pct"/>
            <w:shd w:val="clear" w:color="auto" w:fill="auto"/>
          </w:tcPr>
          <w:p w14:paraId="42862705"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0.30</w:t>
            </w:r>
          </w:p>
        </w:tc>
        <w:tc>
          <w:tcPr>
            <w:tcW w:w="488" w:type="pct"/>
          </w:tcPr>
          <w:p w14:paraId="2F93BAC4"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1.40</w:t>
            </w:r>
          </w:p>
        </w:tc>
        <w:tc>
          <w:tcPr>
            <w:tcW w:w="413" w:type="pct"/>
            <w:shd w:val="clear" w:color="auto" w:fill="auto"/>
          </w:tcPr>
          <w:p w14:paraId="5170C3C6"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31.6</w:t>
            </w:r>
          </w:p>
        </w:tc>
        <w:tc>
          <w:tcPr>
            <w:tcW w:w="244" w:type="pct"/>
            <w:shd w:val="clear" w:color="auto" w:fill="auto"/>
          </w:tcPr>
          <w:p w14:paraId="6E136336"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27.5</w:t>
            </w:r>
          </w:p>
        </w:tc>
        <w:tc>
          <w:tcPr>
            <w:tcW w:w="309" w:type="pct"/>
            <w:shd w:val="clear" w:color="auto" w:fill="auto"/>
          </w:tcPr>
          <w:p w14:paraId="78D1F81D"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87</w:t>
            </w:r>
          </w:p>
        </w:tc>
        <w:tc>
          <w:tcPr>
            <w:tcW w:w="338" w:type="pct"/>
            <w:shd w:val="clear" w:color="auto" w:fill="auto"/>
          </w:tcPr>
          <w:p w14:paraId="2A286726"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74</w:t>
            </w:r>
          </w:p>
        </w:tc>
        <w:tc>
          <w:tcPr>
            <w:tcW w:w="366" w:type="pct"/>
            <w:shd w:val="clear" w:color="auto" w:fill="auto"/>
          </w:tcPr>
          <w:p w14:paraId="6B09E4F5"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5.20</w:t>
            </w:r>
          </w:p>
        </w:tc>
        <w:tc>
          <w:tcPr>
            <w:tcW w:w="333" w:type="pct"/>
            <w:shd w:val="clear" w:color="auto" w:fill="auto"/>
          </w:tcPr>
          <w:p w14:paraId="75A18822"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34.00</w:t>
            </w:r>
          </w:p>
        </w:tc>
        <w:tc>
          <w:tcPr>
            <w:tcW w:w="285" w:type="pct"/>
            <w:shd w:val="clear" w:color="auto" w:fill="auto"/>
          </w:tcPr>
          <w:p w14:paraId="50F06761"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w:t>
            </w:r>
          </w:p>
        </w:tc>
      </w:tr>
      <w:tr w:rsidR="00E913EB" w:rsidRPr="000E3AF4" w14:paraId="56EF5739" w14:textId="77777777" w:rsidTr="00B84591">
        <w:tc>
          <w:tcPr>
            <w:tcW w:w="282" w:type="pct"/>
            <w:shd w:val="clear" w:color="auto" w:fill="auto"/>
          </w:tcPr>
          <w:p w14:paraId="651C36F9"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40</w:t>
            </w:r>
          </w:p>
        </w:tc>
        <w:tc>
          <w:tcPr>
            <w:tcW w:w="296" w:type="pct"/>
          </w:tcPr>
          <w:p w14:paraId="0675D423"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0.80</w:t>
            </w:r>
          </w:p>
        </w:tc>
        <w:tc>
          <w:tcPr>
            <w:tcW w:w="296" w:type="pct"/>
            <w:shd w:val="clear" w:color="auto" w:fill="auto"/>
          </w:tcPr>
          <w:p w14:paraId="715808D8"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14.6</w:t>
            </w:r>
          </w:p>
        </w:tc>
        <w:tc>
          <w:tcPr>
            <w:tcW w:w="260" w:type="pct"/>
            <w:shd w:val="clear" w:color="auto" w:fill="auto"/>
          </w:tcPr>
          <w:p w14:paraId="59584745"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7.20</w:t>
            </w:r>
          </w:p>
        </w:tc>
        <w:tc>
          <w:tcPr>
            <w:tcW w:w="314" w:type="pct"/>
            <w:shd w:val="clear" w:color="auto" w:fill="auto"/>
          </w:tcPr>
          <w:p w14:paraId="2AB30533"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32.4</w:t>
            </w:r>
          </w:p>
        </w:tc>
        <w:tc>
          <w:tcPr>
            <w:tcW w:w="381" w:type="pct"/>
            <w:shd w:val="clear" w:color="auto" w:fill="auto"/>
          </w:tcPr>
          <w:p w14:paraId="30DB34EB"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3.70</w:t>
            </w:r>
          </w:p>
        </w:tc>
        <w:tc>
          <w:tcPr>
            <w:tcW w:w="395" w:type="pct"/>
            <w:shd w:val="clear" w:color="auto" w:fill="auto"/>
          </w:tcPr>
          <w:p w14:paraId="6489E878"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0.40</w:t>
            </w:r>
          </w:p>
        </w:tc>
        <w:tc>
          <w:tcPr>
            <w:tcW w:w="488" w:type="pct"/>
          </w:tcPr>
          <w:p w14:paraId="19A84047"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2.65</w:t>
            </w:r>
          </w:p>
        </w:tc>
        <w:tc>
          <w:tcPr>
            <w:tcW w:w="413" w:type="pct"/>
            <w:shd w:val="clear" w:color="auto" w:fill="auto"/>
          </w:tcPr>
          <w:p w14:paraId="66B6A0DC"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31.8</w:t>
            </w:r>
          </w:p>
        </w:tc>
        <w:tc>
          <w:tcPr>
            <w:tcW w:w="244" w:type="pct"/>
            <w:shd w:val="clear" w:color="auto" w:fill="auto"/>
          </w:tcPr>
          <w:p w14:paraId="0745F330"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26.7</w:t>
            </w:r>
          </w:p>
        </w:tc>
        <w:tc>
          <w:tcPr>
            <w:tcW w:w="309" w:type="pct"/>
            <w:shd w:val="clear" w:color="auto" w:fill="auto"/>
          </w:tcPr>
          <w:p w14:paraId="218F350F"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81</w:t>
            </w:r>
          </w:p>
        </w:tc>
        <w:tc>
          <w:tcPr>
            <w:tcW w:w="338" w:type="pct"/>
            <w:shd w:val="clear" w:color="auto" w:fill="auto"/>
          </w:tcPr>
          <w:p w14:paraId="0DF331E8"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76</w:t>
            </w:r>
          </w:p>
        </w:tc>
        <w:tc>
          <w:tcPr>
            <w:tcW w:w="366" w:type="pct"/>
            <w:shd w:val="clear" w:color="auto" w:fill="auto"/>
          </w:tcPr>
          <w:p w14:paraId="45CE4043"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3.90</w:t>
            </w:r>
          </w:p>
        </w:tc>
        <w:tc>
          <w:tcPr>
            <w:tcW w:w="333" w:type="pct"/>
            <w:shd w:val="clear" w:color="auto" w:fill="auto"/>
          </w:tcPr>
          <w:p w14:paraId="14841FE9"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8.80</w:t>
            </w:r>
          </w:p>
        </w:tc>
        <w:tc>
          <w:tcPr>
            <w:tcW w:w="285" w:type="pct"/>
            <w:shd w:val="clear" w:color="auto" w:fill="auto"/>
          </w:tcPr>
          <w:p w14:paraId="2BC8F1C2"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w:t>
            </w:r>
          </w:p>
        </w:tc>
      </w:tr>
      <w:tr w:rsidR="00E913EB" w:rsidRPr="000E3AF4" w14:paraId="6C8C9F83" w14:textId="77777777" w:rsidTr="00B84591">
        <w:tc>
          <w:tcPr>
            <w:tcW w:w="282" w:type="pct"/>
            <w:shd w:val="clear" w:color="auto" w:fill="auto"/>
          </w:tcPr>
          <w:p w14:paraId="36F204F1"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41</w:t>
            </w:r>
          </w:p>
        </w:tc>
        <w:tc>
          <w:tcPr>
            <w:tcW w:w="296" w:type="pct"/>
          </w:tcPr>
          <w:p w14:paraId="7DB46637"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0.84</w:t>
            </w:r>
          </w:p>
        </w:tc>
        <w:tc>
          <w:tcPr>
            <w:tcW w:w="296" w:type="pct"/>
            <w:shd w:val="clear" w:color="auto" w:fill="auto"/>
          </w:tcPr>
          <w:p w14:paraId="0CC255ED"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19.6</w:t>
            </w:r>
          </w:p>
        </w:tc>
        <w:tc>
          <w:tcPr>
            <w:tcW w:w="260" w:type="pct"/>
            <w:shd w:val="clear" w:color="auto" w:fill="auto"/>
          </w:tcPr>
          <w:p w14:paraId="16672803"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8.40</w:t>
            </w:r>
          </w:p>
        </w:tc>
        <w:tc>
          <w:tcPr>
            <w:tcW w:w="314" w:type="pct"/>
            <w:shd w:val="clear" w:color="auto" w:fill="auto"/>
          </w:tcPr>
          <w:p w14:paraId="0E76B670"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35.4</w:t>
            </w:r>
          </w:p>
        </w:tc>
        <w:tc>
          <w:tcPr>
            <w:tcW w:w="381" w:type="pct"/>
            <w:shd w:val="clear" w:color="auto" w:fill="auto"/>
          </w:tcPr>
          <w:p w14:paraId="7B4194C4"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3.80</w:t>
            </w:r>
          </w:p>
        </w:tc>
        <w:tc>
          <w:tcPr>
            <w:tcW w:w="395" w:type="pct"/>
            <w:shd w:val="clear" w:color="auto" w:fill="auto"/>
          </w:tcPr>
          <w:p w14:paraId="1DF5183E"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0.20</w:t>
            </w:r>
          </w:p>
        </w:tc>
        <w:tc>
          <w:tcPr>
            <w:tcW w:w="488" w:type="pct"/>
          </w:tcPr>
          <w:p w14:paraId="5EAFD1DF"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3.00</w:t>
            </w:r>
          </w:p>
        </w:tc>
        <w:tc>
          <w:tcPr>
            <w:tcW w:w="413" w:type="pct"/>
            <w:shd w:val="clear" w:color="auto" w:fill="auto"/>
          </w:tcPr>
          <w:p w14:paraId="1A133F91"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31.7</w:t>
            </w:r>
          </w:p>
        </w:tc>
        <w:tc>
          <w:tcPr>
            <w:tcW w:w="244" w:type="pct"/>
            <w:shd w:val="clear" w:color="auto" w:fill="auto"/>
          </w:tcPr>
          <w:p w14:paraId="6F7A5233"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26.4</w:t>
            </w:r>
          </w:p>
        </w:tc>
        <w:tc>
          <w:tcPr>
            <w:tcW w:w="309" w:type="pct"/>
            <w:shd w:val="clear" w:color="auto" w:fill="auto"/>
          </w:tcPr>
          <w:p w14:paraId="42B05508"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81</w:t>
            </w:r>
          </w:p>
        </w:tc>
        <w:tc>
          <w:tcPr>
            <w:tcW w:w="338" w:type="pct"/>
            <w:shd w:val="clear" w:color="auto" w:fill="auto"/>
          </w:tcPr>
          <w:p w14:paraId="01BAD9F8"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67</w:t>
            </w:r>
          </w:p>
        </w:tc>
        <w:tc>
          <w:tcPr>
            <w:tcW w:w="366" w:type="pct"/>
            <w:shd w:val="clear" w:color="auto" w:fill="auto"/>
          </w:tcPr>
          <w:p w14:paraId="7848AC33"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5.30</w:t>
            </w:r>
          </w:p>
        </w:tc>
        <w:tc>
          <w:tcPr>
            <w:tcW w:w="333" w:type="pct"/>
            <w:shd w:val="clear" w:color="auto" w:fill="auto"/>
          </w:tcPr>
          <w:p w14:paraId="170307B5"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3.00</w:t>
            </w:r>
          </w:p>
        </w:tc>
        <w:tc>
          <w:tcPr>
            <w:tcW w:w="285" w:type="pct"/>
            <w:shd w:val="clear" w:color="auto" w:fill="auto"/>
          </w:tcPr>
          <w:p w14:paraId="6A4B79CD"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w:t>
            </w:r>
          </w:p>
        </w:tc>
      </w:tr>
      <w:tr w:rsidR="00E913EB" w:rsidRPr="000E3AF4" w14:paraId="11AC4080" w14:textId="77777777" w:rsidTr="00B84591">
        <w:tc>
          <w:tcPr>
            <w:tcW w:w="282" w:type="pct"/>
            <w:shd w:val="clear" w:color="auto" w:fill="auto"/>
          </w:tcPr>
          <w:p w14:paraId="69D04FF6"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42</w:t>
            </w:r>
          </w:p>
        </w:tc>
        <w:tc>
          <w:tcPr>
            <w:tcW w:w="296" w:type="pct"/>
          </w:tcPr>
          <w:p w14:paraId="77987571"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0.88</w:t>
            </w:r>
          </w:p>
        </w:tc>
        <w:tc>
          <w:tcPr>
            <w:tcW w:w="296" w:type="pct"/>
            <w:shd w:val="clear" w:color="auto" w:fill="auto"/>
          </w:tcPr>
          <w:p w14:paraId="2EDE7187"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25.4</w:t>
            </w:r>
          </w:p>
        </w:tc>
        <w:tc>
          <w:tcPr>
            <w:tcW w:w="260" w:type="pct"/>
            <w:shd w:val="clear" w:color="auto" w:fill="auto"/>
          </w:tcPr>
          <w:p w14:paraId="26B61D17"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9.40</w:t>
            </w:r>
          </w:p>
        </w:tc>
        <w:tc>
          <w:tcPr>
            <w:tcW w:w="314" w:type="pct"/>
            <w:shd w:val="clear" w:color="auto" w:fill="auto"/>
          </w:tcPr>
          <w:p w14:paraId="3386B50D"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31.4</w:t>
            </w:r>
          </w:p>
        </w:tc>
        <w:tc>
          <w:tcPr>
            <w:tcW w:w="381" w:type="pct"/>
            <w:shd w:val="clear" w:color="auto" w:fill="auto"/>
          </w:tcPr>
          <w:p w14:paraId="51DC8851"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4.60</w:t>
            </w:r>
          </w:p>
        </w:tc>
        <w:tc>
          <w:tcPr>
            <w:tcW w:w="395" w:type="pct"/>
            <w:shd w:val="clear" w:color="auto" w:fill="auto"/>
          </w:tcPr>
          <w:p w14:paraId="1466680A"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0.30</w:t>
            </w:r>
          </w:p>
        </w:tc>
        <w:tc>
          <w:tcPr>
            <w:tcW w:w="488" w:type="pct"/>
          </w:tcPr>
          <w:p w14:paraId="37B20E97"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5.50</w:t>
            </w:r>
          </w:p>
        </w:tc>
        <w:tc>
          <w:tcPr>
            <w:tcW w:w="413" w:type="pct"/>
            <w:shd w:val="clear" w:color="auto" w:fill="auto"/>
          </w:tcPr>
          <w:p w14:paraId="44E69138"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34.3</w:t>
            </w:r>
          </w:p>
        </w:tc>
        <w:tc>
          <w:tcPr>
            <w:tcW w:w="244" w:type="pct"/>
            <w:shd w:val="clear" w:color="auto" w:fill="auto"/>
          </w:tcPr>
          <w:p w14:paraId="5C5DED6E"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27.3</w:t>
            </w:r>
          </w:p>
        </w:tc>
        <w:tc>
          <w:tcPr>
            <w:tcW w:w="309" w:type="pct"/>
            <w:shd w:val="clear" w:color="auto" w:fill="auto"/>
          </w:tcPr>
          <w:p w14:paraId="1A6A77DE"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77</w:t>
            </w:r>
          </w:p>
        </w:tc>
        <w:tc>
          <w:tcPr>
            <w:tcW w:w="338" w:type="pct"/>
            <w:shd w:val="clear" w:color="auto" w:fill="auto"/>
          </w:tcPr>
          <w:p w14:paraId="01855080"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62</w:t>
            </w:r>
          </w:p>
        </w:tc>
        <w:tc>
          <w:tcPr>
            <w:tcW w:w="366" w:type="pct"/>
            <w:shd w:val="clear" w:color="auto" w:fill="auto"/>
          </w:tcPr>
          <w:p w14:paraId="726DF199"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4.30</w:t>
            </w:r>
          </w:p>
        </w:tc>
        <w:tc>
          <w:tcPr>
            <w:tcW w:w="333" w:type="pct"/>
            <w:shd w:val="clear" w:color="auto" w:fill="auto"/>
          </w:tcPr>
          <w:p w14:paraId="7EDA7623"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0.00</w:t>
            </w:r>
          </w:p>
        </w:tc>
        <w:tc>
          <w:tcPr>
            <w:tcW w:w="285" w:type="pct"/>
            <w:shd w:val="clear" w:color="auto" w:fill="auto"/>
          </w:tcPr>
          <w:p w14:paraId="1DF31653"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w:t>
            </w:r>
          </w:p>
        </w:tc>
      </w:tr>
      <w:tr w:rsidR="00E913EB" w:rsidRPr="000E3AF4" w14:paraId="3144D9AC" w14:textId="77777777" w:rsidTr="00B84591">
        <w:tc>
          <w:tcPr>
            <w:tcW w:w="282" w:type="pct"/>
            <w:shd w:val="clear" w:color="auto" w:fill="auto"/>
          </w:tcPr>
          <w:p w14:paraId="183339E1"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43</w:t>
            </w:r>
          </w:p>
        </w:tc>
        <w:tc>
          <w:tcPr>
            <w:tcW w:w="296" w:type="pct"/>
          </w:tcPr>
          <w:p w14:paraId="00403C3E"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0.92</w:t>
            </w:r>
          </w:p>
        </w:tc>
        <w:tc>
          <w:tcPr>
            <w:tcW w:w="296" w:type="pct"/>
            <w:shd w:val="clear" w:color="auto" w:fill="auto"/>
          </w:tcPr>
          <w:p w14:paraId="3B53BF49"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30.1</w:t>
            </w:r>
          </w:p>
        </w:tc>
        <w:tc>
          <w:tcPr>
            <w:tcW w:w="260" w:type="pct"/>
            <w:shd w:val="clear" w:color="auto" w:fill="auto"/>
          </w:tcPr>
          <w:p w14:paraId="16DE262B"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10.8</w:t>
            </w:r>
          </w:p>
        </w:tc>
        <w:tc>
          <w:tcPr>
            <w:tcW w:w="314" w:type="pct"/>
            <w:shd w:val="clear" w:color="auto" w:fill="auto"/>
          </w:tcPr>
          <w:p w14:paraId="636B0EE5"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28.6</w:t>
            </w:r>
          </w:p>
        </w:tc>
        <w:tc>
          <w:tcPr>
            <w:tcW w:w="381" w:type="pct"/>
            <w:shd w:val="clear" w:color="auto" w:fill="auto"/>
          </w:tcPr>
          <w:p w14:paraId="1D2747C7"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5.80</w:t>
            </w:r>
          </w:p>
        </w:tc>
        <w:tc>
          <w:tcPr>
            <w:tcW w:w="395" w:type="pct"/>
            <w:shd w:val="clear" w:color="auto" w:fill="auto"/>
          </w:tcPr>
          <w:p w14:paraId="06F955F1"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0.60</w:t>
            </w:r>
          </w:p>
        </w:tc>
        <w:tc>
          <w:tcPr>
            <w:tcW w:w="488" w:type="pct"/>
          </w:tcPr>
          <w:p w14:paraId="2662BE51"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8.40</w:t>
            </w:r>
          </w:p>
        </w:tc>
        <w:tc>
          <w:tcPr>
            <w:tcW w:w="413" w:type="pct"/>
            <w:shd w:val="clear" w:color="auto" w:fill="auto"/>
          </w:tcPr>
          <w:p w14:paraId="352BF302"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36.4</w:t>
            </w:r>
          </w:p>
        </w:tc>
        <w:tc>
          <w:tcPr>
            <w:tcW w:w="244" w:type="pct"/>
            <w:shd w:val="clear" w:color="auto" w:fill="auto"/>
          </w:tcPr>
          <w:p w14:paraId="72165570"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28.4</w:t>
            </w:r>
          </w:p>
        </w:tc>
        <w:tc>
          <w:tcPr>
            <w:tcW w:w="309" w:type="pct"/>
            <w:shd w:val="clear" w:color="auto" w:fill="auto"/>
          </w:tcPr>
          <w:p w14:paraId="5DD88EFD"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86</w:t>
            </w:r>
          </w:p>
        </w:tc>
        <w:tc>
          <w:tcPr>
            <w:tcW w:w="338" w:type="pct"/>
            <w:shd w:val="clear" w:color="auto" w:fill="auto"/>
          </w:tcPr>
          <w:p w14:paraId="57F26FED"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78</w:t>
            </w:r>
          </w:p>
        </w:tc>
        <w:tc>
          <w:tcPr>
            <w:tcW w:w="366" w:type="pct"/>
            <w:shd w:val="clear" w:color="auto" w:fill="auto"/>
          </w:tcPr>
          <w:p w14:paraId="0ABCC625"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4.90</w:t>
            </w:r>
          </w:p>
        </w:tc>
        <w:tc>
          <w:tcPr>
            <w:tcW w:w="333" w:type="pct"/>
            <w:shd w:val="clear" w:color="auto" w:fill="auto"/>
          </w:tcPr>
          <w:p w14:paraId="070A3444"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0.00</w:t>
            </w:r>
          </w:p>
        </w:tc>
        <w:tc>
          <w:tcPr>
            <w:tcW w:w="285" w:type="pct"/>
            <w:shd w:val="clear" w:color="auto" w:fill="auto"/>
          </w:tcPr>
          <w:p w14:paraId="2D83B85F"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w:t>
            </w:r>
          </w:p>
        </w:tc>
      </w:tr>
      <w:tr w:rsidR="00E913EB" w:rsidRPr="000E3AF4" w14:paraId="096C4D77" w14:textId="77777777" w:rsidTr="00B84591">
        <w:tc>
          <w:tcPr>
            <w:tcW w:w="282" w:type="pct"/>
            <w:shd w:val="clear" w:color="auto" w:fill="auto"/>
          </w:tcPr>
          <w:p w14:paraId="395F6810"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44</w:t>
            </w:r>
          </w:p>
        </w:tc>
        <w:tc>
          <w:tcPr>
            <w:tcW w:w="296" w:type="pct"/>
          </w:tcPr>
          <w:p w14:paraId="1C27F9B8"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0.96</w:t>
            </w:r>
          </w:p>
        </w:tc>
        <w:tc>
          <w:tcPr>
            <w:tcW w:w="296" w:type="pct"/>
            <w:shd w:val="clear" w:color="auto" w:fill="auto"/>
          </w:tcPr>
          <w:p w14:paraId="44A3BB65"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35.2</w:t>
            </w:r>
          </w:p>
        </w:tc>
        <w:tc>
          <w:tcPr>
            <w:tcW w:w="260" w:type="pct"/>
            <w:shd w:val="clear" w:color="auto" w:fill="auto"/>
          </w:tcPr>
          <w:p w14:paraId="5858EA55"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13.4</w:t>
            </w:r>
          </w:p>
        </w:tc>
        <w:tc>
          <w:tcPr>
            <w:tcW w:w="314" w:type="pct"/>
            <w:shd w:val="clear" w:color="auto" w:fill="auto"/>
          </w:tcPr>
          <w:p w14:paraId="66229425"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30.2</w:t>
            </w:r>
          </w:p>
        </w:tc>
        <w:tc>
          <w:tcPr>
            <w:tcW w:w="381" w:type="pct"/>
            <w:shd w:val="clear" w:color="auto" w:fill="auto"/>
          </w:tcPr>
          <w:p w14:paraId="579A4467"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6.40</w:t>
            </w:r>
          </w:p>
        </w:tc>
        <w:tc>
          <w:tcPr>
            <w:tcW w:w="395" w:type="pct"/>
            <w:shd w:val="clear" w:color="auto" w:fill="auto"/>
          </w:tcPr>
          <w:p w14:paraId="543F1203"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0.60</w:t>
            </w:r>
          </w:p>
        </w:tc>
        <w:tc>
          <w:tcPr>
            <w:tcW w:w="488" w:type="pct"/>
          </w:tcPr>
          <w:p w14:paraId="12A2DAD4"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9.30</w:t>
            </w:r>
          </w:p>
        </w:tc>
        <w:tc>
          <w:tcPr>
            <w:tcW w:w="413" w:type="pct"/>
            <w:shd w:val="clear" w:color="auto" w:fill="auto"/>
          </w:tcPr>
          <w:p w14:paraId="0CB1B369"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36.1</w:t>
            </w:r>
          </w:p>
        </w:tc>
        <w:tc>
          <w:tcPr>
            <w:tcW w:w="244" w:type="pct"/>
            <w:shd w:val="clear" w:color="auto" w:fill="auto"/>
          </w:tcPr>
          <w:p w14:paraId="183C860F"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27.7</w:t>
            </w:r>
          </w:p>
        </w:tc>
        <w:tc>
          <w:tcPr>
            <w:tcW w:w="309" w:type="pct"/>
            <w:shd w:val="clear" w:color="auto" w:fill="auto"/>
          </w:tcPr>
          <w:p w14:paraId="64EFA8CA"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66</w:t>
            </w:r>
          </w:p>
        </w:tc>
        <w:tc>
          <w:tcPr>
            <w:tcW w:w="338" w:type="pct"/>
            <w:shd w:val="clear" w:color="auto" w:fill="auto"/>
          </w:tcPr>
          <w:p w14:paraId="592B4830"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56</w:t>
            </w:r>
          </w:p>
        </w:tc>
        <w:tc>
          <w:tcPr>
            <w:tcW w:w="366" w:type="pct"/>
            <w:shd w:val="clear" w:color="auto" w:fill="auto"/>
          </w:tcPr>
          <w:p w14:paraId="6C7D4E79"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5.00</w:t>
            </w:r>
          </w:p>
        </w:tc>
        <w:tc>
          <w:tcPr>
            <w:tcW w:w="333" w:type="pct"/>
            <w:shd w:val="clear" w:color="auto" w:fill="auto"/>
          </w:tcPr>
          <w:p w14:paraId="1E386D86"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0.00</w:t>
            </w:r>
          </w:p>
        </w:tc>
        <w:tc>
          <w:tcPr>
            <w:tcW w:w="285" w:type="pct"/>
            <w:shd w:val="clear" w:color="auto" w:fill="auto"/>
          </w:tcPr>
          <w:p w14:paraId="75CE6101"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w:t>
            </w:r>
          </w:p>
        </w:tc>
      </w:tr>
      <w:tr w:rsidR="00E913EB" w:rsidRPr="000E3AF4" w14:paraId="1C4C2A8C" w14:textId="77777777" w:rsidTr="00B84591">
        <w:tc>
          <w:tcPr>
            <w:tcW w:w="282" w:type="pct"/>
            <w:shd w:val="clear" w:color="auto" w:fill="auto"/>
          </w:tcPr>
          <w:p w14:paraId="1AE48980"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45</w:t>
            </w:r>
          </w:p>
        </w:tc>
        <w:tc>
          <w:tcPr>
            <w:tcW w:w="296" w:type="pct"/>
          </w:tcPr>
          <w:p w14:paraId="4C7BC0FA"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1.00</w:t>
            </w:r>
          </w:p>
        </w:tc>
        <w:tc>
          <w:tcPr>
            <w:tcW w:w="296" w:type="pct"/>
            <w:shd w:val="clear" w:color="auto" w:fill="auto"/>
          </w:tcPr>
          <w:p w14:paraId="42A7099E"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38.6</w:t>
            </w:r>
          </w:p>
        </w:tc>
        <w:tc>
          <w:tcPr>
            <w:tcW w:w="260" w:type="pct"/>
            <w:shd w:val="clear" w:color="auto" w:fill="auto"/>
          </w:tcPr>
          <w:p w14:paraId="1D28C13A"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12.6</w:t>
            </w:r>
          </w:p>
        </w:tc>
        <w:tc>
          <w:tcPr>
            <w:tcW w:w="314" w:type="pct"/>
            <w:shd w:val="clear" w:color="auto" w:fill="auto"/>
          </w:tcPr>
          <w:p w14:paraId="3F8984D8"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26.8</w:t>
            </w:r>
          </w:p>
        </w:tc>
        <w:tc>
          <w:tcPr>
            <w:tcW w:w="381" w:type="pct"/>
            <w:shd w:val="clear" w:color="auto" w:fill="auto"/>
          </w:tcPr>
          <w:p w14:paraId="19BA23D8"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7.60</w:t>
            </w:r>
          </w:p>
        </w:tc>
        <w:tc>
          <w:tcPr>
            <w:tcW w:w="395" w:type="pct"/>
            <w:shd w:val="clear" w:color="auto" w:fill="auto"/>
          </w:tcPr>
          <w:p w14:paraId="14FDD2FD"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0.80</w:t>
            </w:r>
          </w:p>
        </w:tc>
        <w:tc>
          <w:tcPr>
            <w:tcW w:w="488" w:type="pct"/>
          </w:tcPr>
          <w:p w14:paraId="6893EC41"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8.10</w:t>
            </w:r>
          </w:p>
        </w:tc>
        <w:tc>
          <w:tcPr>
            <w:tcW w:w="413" w:type="pct"/>
            <w:shd w:val="clear" w:color="auto" w:fill="auto"/>
          </w:tcPr>
          <w:p w14:paraId="0DDB6A3C"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34.6</w:t>
            </w:r>
          </w:p>
        </w:tc>
        <w:tc>
          <w:tcPr>
            <w:tcW w:w="244" w:type="pct"/>
            <w:shd w:val="clear" w:color="auto" w:fill="auto"/>
          </w:tcPr>
          <w:p w14:paraId="35873380"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24.1</w:t>
            </w:r>
          </w:p>
        </w:tc>
        <w:tc>
          <w:tcPr>
            <w:tcW w:w="309" w:type="pct"/>
            <w:shd w:val="clear" w:color="auto" w:fill="auto"/>
          </w:tcPr>
          <w:p w14:paraId="1ECF75B7"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66</w:t>
            </w:r>
          </w:p>
        </w:tc>
        <w:tc>
          <w:tcPr>
            <w:tcW w:w="338" w:type="pct"/>
            <w:shd w:val="clear" w:color="auto" w:fill="auto"/>
          </w:tcPr>
          <w:p w14:paraId="17E3BA82"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56</w:t>
            </w:r>
          </w:p>
        </w:tc>
        <w:tc>
          <w:tcPr>
            <w:tcW w:w="366" w:type="pct"/>
            <w:shd w:val="clear" w:color="auto" w:fill="auto"/>
          </w:tcPr>
          <w:p w14:paraId="1676DC94"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4.80</w:t>
            </w:r>
          </w:p>
        </w:tc>
        <w:tc>
          <w:tcPr>
            <w:tcW w:w="333" w:type="pct"/>
            <w:shd w:val="clear" w:color="auto" w:fill="auto"/>
          </w:tcPr>
          <w:p w14:paraId="68F8DAF3"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0.00</w:t>
            </w:r>
          </w:p>
        </w:tc>
        <w:tc>
          <w:tcPr>
            <w:tcW w:w="285" w:type="pct"/>
            <w:shd w:val="clear" w:color="auto" w:fill="auto"/>
          </w:tcPr>
          <w:p w14:paraId="2DF49D88"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w:t>
            </w:r>
          </w:p>
        </w:tc>
      </w:tr>
      <w:tr w:rsidR="00E913EB" w:rsidRPr="000E3AF4" w14:paraId="3B030C2D" w14:textId="77777777" w:rsidTr="00B84591">
        <w:tc>
          <w:tcPr>
            <w:tcW w:w="282" w:type="pct"/>
            <w:shd w:val="clear" w:color="auto" w:fill="auto"/>
          </w:tcPr>
          <w:p w14:paraId="310902EB"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46</w:t>
            </w:r>
          </w:p>
        </w:tc>
        <w:tc>
          <w:tcPr>
            <w:tcW w:w="296" w:type="pct"/>
          </w:tcPr>
          <w:p w14:paraId="41C1C4D7"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1.08</w:t>
            </w:r>
          </w:p>
        </w:tc>
        <w:tc>
          <w:tcPr>
            <w:tcW w:w="296" w:type="pct"/>
            <w:shd w:val="clear" w:color="auto" w:fill="auto"/>
          </w:tcPr>
          <w:p w14:paraId="41A95348"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37.0</w:t>
            </w:r>
          </w:p>
        </w:tc>
        <w:tc>
          <w:tcPr>
            <w:tcW w:w="260" w:type="pct"/>
            <w:shd w:val="clear" w:color="auto" w:fill="auto"/>
          </w:tcPr>
          <w:p w14:paraId="17ECCF92"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9.6</w:t>
            </w:r>
          </w:p>
        </w:tc>
        <w:tc>
          <w:tcPr>
            <w:tcW w:w="314" w:type="pct"/>
            <w:shd w:val="clear" w:color="auto" w:fill="auto"/>
          </w:tcPr>
          <w:p w14:paraId="72E3C26B"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23.2</w:t>
            </w:r>
          </w:p>
        </w:tc>
        <w:tc>
          <w:tcPr>
            <w:tcW w:w="381" w:type="pct"/>
            <w:shd w:val="clear" w:color="auto" w:fill="auto"/>
          </w:tcPr>
          <w:p w14:paraId="26A66D6C"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6.00</w:t>
            </w:r>
          </w:p>
        </w:tc>
        <w:tc>
          <w:tcPr>
            <w:tcW w:w="395" w:type="pct"/>
            <w:shd w:val="clear" w:color="auto" w:fill="auto"/>
          </w:tcPr>
          <w:p w14:paraId="59C08719"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1.00</w:t>
            </w:r>
          </w:p>
        </w:tc>
        <w:tc>
          <w:tcPr>
            <w:tcW w:w="488" w:type="pct"/>
          </w:tcPr>
          <w:p w14:paraId="4A0BB322"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7.20</w:t>
            </w:r>
          </w:p>
        </w:tc>
        <w:tc>
          <w:tcPr>
            <w:tcW w:w="413" w:type="pct"/>
            <w:shd w:val="clear" w:color="auto" w:fill="auto"/>
          </w:tcPr>
          <w:p w14:paraId="3DE3EC27"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36.6</w:t>
            </w:r>
          </w:p>
        </w:tc>
        <w:tc>
          <w:tcPr>
            <w:tcW w:w="244" w:type="pct"/>
            <w:shd w:val="clear" w:color="auto" w:fill="auto"/>
          </w:tcPr>
          <w:p w14:paraId="6BE774F9"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21.9</w:t>
            </w:r>
          </w:p>
        </w:tc>
        <w:tc>
          <w:tcPr>
            <w:tcW w:w="309" w:type="pct"/>
            <w:shd w:val="clear" w:color="auto" w:fill="auto"/>
          </w:tcPr>
          <w:p w14:paraId="297F685F"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60</w:t>
            </w:r>
          </w:p>
        </w:tc>
        <w:tc>
          <w:tcPr>
            <w:tcW w:w="338" w:type="pct"/>
            <w:shd w:val="clear" w:color="auto" w:fill="auto"/>
          </w:tcPr>
          <w:p w14:paraId="17D3DE5B"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40</w:t>
            </w:r>
          </w:p>
        </w:tc>
        <w:tc>
          <w:tcPr>
            <w:tcW w:w="366" w:type="pct"/>
            <w:shd w:val="clear" w:color="auto" w:fill="auto"/>
          </w:tcPr>
          <w:p w14:paraId="3605F45E"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5.40</w:t>
            </w:r>
          </w:p>
        </w:tc>
        <w:tc>
          <w:tcPr>
            <w:tcW w:w="333" w:type="pct"/>
            <w:shd w:val="clear" w:color="auto" w:fill="auto"/>
          </w:tcPr>
          <w:p w14:paraId="1D7C938A"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0.00</w:t>
            </w:r>
          </w:p>
        </w:tc>
        <w:tc>
          <w:tcPr>
            <w:tcW w:w="285" w:type="pct"/>
            <w:shd w:val="clear" w:color="auto" w:fill="auto"/>
          </w:tcPr>
          <w:p w14:paraId="4F34E35B"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w:t>
            </w:r>
          </w:p>
        </w:tc>
      </w:tr>
      <w:tr w:rsidR="00E913EB" w:rsidRPr="000E3AF4" w14:paraId="425852F7" w14:textId="77777777" w:rsidTr="00B84591">
        <w:tc>
          <w:tcPr>
            <w:tcW w:w="282" w:type="pct"/>
            <w:shd w:val="clear" w:color="auto" w:fill="auto"/>
          </w:tcPr>
          <w:p w14:paraId="7EF6E652"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47</w:t>
            </w:r>
          </w:p>
        </w:tc>
        <w:tc>
          <w:tcPr>
            <w:tcW w:w="296" w:type="pct"/>
          </w:tcPr>
          <w:p w14:paraId="60EEDF08"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1.00</w:t>
            </w:r>
          </w:p>
        </w:tc>
        <w:tc>
          <w:tcPr>
            <w:tcW w:w="296" w:type="pct"/>
            <w:shd w:val="clear" w:color="auto" w:fill="auto"/>
          </w:tcPr>
          <w:p w14:paraId="46EF30DD"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35.6</w:t>
            </w:r>
          </w:p>
        </w:tc>
        <w:tc>
          <w:tcPr>
            <w:tcW w:w="260" w:type="pct"/>
            <w:shd w:val="clear" w:color="auto" w:fill="auto"/>
          </w:tcPr>
          <w:p w14:paraId="61326AE5"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6.8</w:t>
            </w:r>
          </w:p>
        </w:tc>
        <w:tc>
          <w:tcPr>
            <w:tcW w:w="314" w:type="pct"/>
            <w:shd w:val="clear" w:color="auto" w:fill="auto"/>
          </w:tcPr>
          <w:p w14:paraId="663BC083"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14.4</w:t>
            </w:r>
          </w:p>
        </w:tc>
        <w:tc>
          <w:tcPr>
            <w:tcW w:w="381" w:type="pct"/>
            <w:shd w:val="clear" w:color="auto" w:fill="auto"/>
          </w:tcPr>
          <w:p w14:paraId="1D553BF5"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6.20</w:t>
            </w:r>
          </w:p>
        </w:tc>
        <w:tc>
          <w:tcPr>
            <w:tcW w:w="395" w:type="pct"/>
            <w:shd w:val="clear" w:color="auto" w:fill="auto"/>
          </w:tcPr>
          <w:p w14:paraId="69E9DBBA"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1.20</w:t>
            </w:r>
          </w:p>
        </w:tc>
        <w:tc>
          <w:tcPr>
            <w:tcW w:w="488" w:type="pct"/>
          </w:tcPr>
          <w:p w14:paraId="4B9F517A"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4.20</w:t>
            </w:r>
          </w:p>
        </w:tc>
        <w:tc>
          <w:tcPr>
            <w:tcW w:w="413" w:type="pct"/>
            <w:shd w:val="clear" w:color="auto" w:fill="auto"/>
          </w:tcPr>
          <w:p w14:paraId="3A05862B"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38.4</w:t>
            </w:r>
          </w:p>
        </w:tc>
        <w:tc>
          <w:tcPr>
            <w:tcW w:w="244" w:type="pct"/>
            <w:shd w:val="clear" w:color="auto" w:fill="auto"/>
          </w:tcPr>
          <w:p w14:paraId="00F8F917"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23.0</w:t>
            </w:r>
          </w:p>
        </w:tc>
        <w:tc>
          <w:tcPr>
            <w:tcW w:w="309" w:type="pct"/>
            <w:shd w:val="clear" w:color="auto" w:fill="auto"/>
          </w:tcPr>
          <w:p w14:paraId="6A78962F"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60</w:t>
            </w:r>
          </w:p>
        </w:tc>
        <w:tc>
          <w:tcPr>
            <w:tcW w:w="338" w:type="pct"/>
            <w:shd w:val="clear" w:color="auto" w:fill="auto"/>
          </w:tcPr>
          <w:p w14:paraId="2F267712"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29</w:t>
            </w:r>
          </w:p>
        </w:tc>
        <w:tc>
          <w:tcPr>
            <w:tcW w:w="366" w:type="pct"/>
            <w:shd w:val="clear" w:color="auto" w:fill="auto"/>
          </w:tcPr>
          <w:p w14:paraId="71B2C55A"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6.20</w:t>
            </w:r>
          </w:p>
        </w:tc>
        <w:tc>
          <w:tcPr>
            <w:tcW w:w="333" w:type="pct"/>
            <w:shd w:val="clear" w:color="auto" w:fill="auto"/>
          </w:tcPr>
          <w:p w14:paraId="724A0966"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0.00</w:t>
            </w:r>
          </w:p>
        </w:tc>
        <w:tc>
          <w:tcPr>
            <w:tcW w:w="285" w:type="pct"/>
            <w:shd w:val="clear" w:color="auto" w:fill="auto"/>
          </w:tcPr>
          <w:p w14:paraId="1D578A10"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w:t>
            </w:r>
          </w:p>
        </w:tc>
      </w:tr>
      <w:tr w:rsidR="00E913EB" w:rsidRPr="000E3AF4" w14:paraId="2E03461F" w14:textId="77777777" w:rsidTr="00B84591">
        <w:tc>
          <w:tcPr>
            <w:tcW w:w="282" w:type="pct"/>
            <w:shd w:val="clear" w:color="auto" w:fill="auto"/>
          </w:tcPr>
          <w:p w14:paraId="5173AEB0"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48</w:t>
            </w:r>
          </w:p>
        </w:tc>
        <w:tc>
          <w:tcPr>
            <w:tcW w:w="296" w:type="pct"/>
          </w:tcPr>
          <w:p w14:paraId="5E01716C"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0.92</w:t>
            </w:r>
          </w:p>
        </w:tc>
        <w:tc>
          <w:tcPr>
            <w:tcW w:w="296" w:type="pct"/>
            <w:shd w:val="clear" w:color="auto" w:fill="auto"/>
          </w:tcPr>
          <w:p w14:paraId="7869341E"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41.4</w:t>
            </w:r>
          </w:p>
        </w:tc>
        <w:tc>
          <w:tcPr>
            <w:tcW w:w="260" w:type="pct"/>
            <w:shd w:val="clear" w:color="auto" w:fill="auto"/>
          </w:tcPr>
          <w:p w14:paraId="770154B6"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6.40</w:t>
            </w:r>
          </w:p>
        </w:tc>
        <w:tc>
          <w:tcPr>
            <w:tcW w:w="314" w:type="pct"/>
            <w:shd w:val="clear" w:color="auto" w:fill="auto"/>
          </w:tcPr>
          <w:p w14:paraId="091BC707"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6.80</w:t>
            </w:r>
          </w:p>
        </w:tc>
        <w:tc>
          <w:tcPr>
            <w:tcW w:w="381" w:type="pct"/>
            <w:shd w:val="clear" w:color="auto" w:fill="auto"/>
          </w:tcPr>
          <w:p w14:paraId="09AF033B"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5.40</w:t>
            </w:r>
          </w:p>
        </w:tc>
        <w:tc>
          <w:tcPr>
            <w:tcW w:w="395" w:type="pct"/>
            <w:shd w:val="clear" w:color="auto" w:fill="auto"/>
          </w:tcPr>
          <w:p w14:paraId="1A1B9DF1"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1.30</w:t>
            </w:r>
          </w:p>
        </w:tc>
        <w:tc>
          <w:tcPr>
            <w:tcW w:w="488" w:type="pct"/>
          </w:tcPr>
          <w:p w14:paraId="3086E02C"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3.10</w:t>
            </w:r>
          </w:p>
        </w:tc>
        <w:tc>
          <w:tcPr>
            <w:tcW w:w="413" w:type="pct"/>
            <w:shd w:val="clear" w:color="auto" w:fill="auto"/>
          </w:tcPr>
          <w:p w14:paraId="4152C59C"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34.9</w:t>
            </w:r>
          </w:p>
        </w:tc>
        <w:tc>
          <w:tcPr>
            <w:tcW w:w="244" w:type="pct"/>
            <w:shd w:val="clear" w:color="auto" w:fill="auto"/>
          </w:tcPr>
          <w:p w14:paraId="1F73D268"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22.3</w:t>
            </w:r>
          </w:p>
        </w:tc>
        <w:tc>
          <w:tcPr>
            <w:tcW w:w="309" w:type="pct"/>
            <w:shd w:val="clear" w:color="auto" w:fill="auto"/>
          </w:tcPr>
          <w:p w14:paraId="395BA65D"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61</w:t>
            </w:r>
          </w:p>
        </w:tc>
        <w:tc>
          <w:tcPr>
            <w:tcW w:w="338" w:type="pct"/>
            <w:shd w:val="clear" w:color="auto" w:fill="auto"/>
          </w:tcPr>
          <w:p w14:paraId="0C0A1BAC"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33</w:t>
            </w:r>
          </w:p>
        </w:tc>
        <w:tc>
          <w:tcPr>
            <w:tcW w:w="366" w:type="pct"/>
            <w:shd w:val="clear" w:color="auto" w:fill="auto"/>
          </w:tcPr>
          <w:p w14:paraId="7AD45FCF"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4.70</w:t>
            </w:r>
          </w:p>
        </w:tc>
        <w:tc>
          <w:tcPr>
            <w:tcW w:w="333" w:type="pct"/>
            <w:shd w:val="clear" w:color="auto" w:fill="auto"/>
          </w:tcPr>
          <w:p w14:paraId="406C8F98"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0.00</w:t>
            </w:r>
          </w:p>
        </w:tc>
        <w:tc>
          <w:tcPr>
            <w:tcW w:w="285" w:type="pct"/>
            <w:shd w:val="clear" w:color="auto" w:fill="auto"/>
          </w:tcPr>
          <w:p w14:paraId="1FCD9CC0"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w:t>
            </w:r>
          </w:p>
        </w:tc>
      </w:tr>
      <w:tr w:rsidR="00E913EB" w:rsidRPr="000E3AF4" w14:paraId="30CC009F" w14:textId="77777777" w:rsidTr="00B84591">
        <w:tc>
          <w:tcPr>
            <w:tcW w:w="282" w:type="pct"/>
            <w:shd w:val="clear" w:color="auto" w:fill="auto"/>
          </w:tcPr>
          <w:p w14:paraId="4EA5DAF8"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49</w:t>
            </w:r>
          </w:p>
        </w:tc>
        <w:tc>
          <w:tcPr>
            <w:tcW w:w="296" w:type="pct"/>
          </w:tcPr>
          <w:p w14:paraId="4BCE2F6A"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0.84</w:t>
            </w:r>
          </w:p>
        </w:tc>
        <w:tc>
          <w:tcPr>
            <w:tcW w:w="296" w:type="pct"/>
            <w:shd w:val="clear" w:color="auto" w:fill="auto"/>
          </w:tcPr>
          <w:p w14:paraId="3FFDCEBF"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43.6</w:t>
            </w:r>
          </w:p>
        </w:tc>
        <w:tc>
          <w:tcPr>
            <w:tcW w:w="260" w:type="pct"/>
            <w:shd w:val="clear" w:color="auto" w:fill="auto"/>
          </w:tcPr>
          <w:p w14:paraId="06F15C0B"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5.80</w:t>
            </w:r>
          </w:p>
        </w:tc>
        <w:tc>
          <w:tcPr>
            <w:tcW w:w="314" w:type="pct"/>
            <w:shd w:val="clear" w:color="auto" w:fill="auto"/>
          </w:tcPr>
          <w:p w14:paraId="7464BFA0"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2.40</w:t>
            </w:r>
          </w:p>
        </w:tc>
        <w:tc>
          <w:tcPr>
            <w:tcW w:w="381" w:type="pct"/>
            <w:shd w:val="clear" w:color="auto" w:fill="auto"/>
          </w:tcPr>
          <w:p w14:paraId="58184EB7"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4.00</w:t>
            </w:r>
          </w:p>
        </w:tc>
        <w:tc>
          <w:tcPr>
            <w:tcW w:w="395" w:type="pct"/>
            <w:shd w:val="clear" w:color="auto" w:fill="auto"/>
          </w:tcPr>
          <w:p w14:paraId="3790AA68"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1.40</w:t>
            </w:r>
          </w:p>
        </w:tc>
        <w:tc>
          <w:tcPr>
            <w:tcW w:w="488" w:type="pct"/>
          </w:tcPr>
          <w:p w14:paraId="43E62F26"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2.10</w:t>
            </w:r>
          </w:p>
        </w:tc>
        <w:tc>
          <w:tcPr>
            <w:tcW w:w="413" w:type="pct"/>
            <w:shd w:val="clear" w:color="auto" w:fill="auto"/>
          </w:tcPr>
          <w:p w14:paraId="70AB96B3"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33.4</w:t>
            </w:r>
          </w:p>
        </w:tc>
        <w:tc>
          <w:tcPr>
            <w:tcW w:w="244" w:type="pct"/>
            <w:shd w:val="clear" w:color="auto" w:fill="auto"/>
          </w:tcPr>
          <w:p w14:paraId="01C13F53"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21.6</w:t>
            </w:r>
          </w:p>
        </w:tc>
        <w:tc>
          <w:tcPr>
            <w:tcW w:w="309" w:type="pct"/>
            <w:shd w:val="clear" w:color="auto" w:fill="auto"/>
          </w:tcPr>
          <w:p w14:paraId="6DA71503"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85</w:t>
            </w:r>
          </w:p>
        </w:tc>
        <w:tc>
          <w:tcPr>
            <w:tcW w:w="338" w:type="pct"/>
            <w:shd w:val="clear" w:color="auto" w:fill="auto"/>
          </w:tcPr>
          <w:p w14:paraId="3DDE0755"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51</w:t>
            </w:r>
          </w:p>
        </w:tc>
        <w:tc>
          <w:tcPr>
            <w:tcW w:w="366" w:type="pct"/>
            <w:shd w:val="clear" w:color="auto" w:fill="auto"/>
          </w:tcPr>
          <w:p w14:paraId="09CC205F"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3.00</w:t>
            </w:r>
          </w:p>
        </w:tc>
        <w:tc>
          <w:tcPr>
            <w:tcW w:w="333" w:type="pct"/>
            <w:shd w:val="clear" w:color="auto" w:fill="auto"/>
          </w:tcPr>
          <w:p w14:paraId="7702A3D7"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0.00</w:t>
            </w:r>
          </w:p>
        </w:tc>
        <w:tc>
          <w:tcPr>
            <w:tcW w:w="285" w:type="pct"/>
            <w:shd w:val="clear" w:color="auto" w:fill="auto"/>
          </w:tcPr>
          <w:p w14:paraId="3B546C50"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w:t>
            </w:r>
          </w:p>
        </w:tc>
      </w:tr>
      <w:tr w:rsidR="00E913EB" w:rsidRPr="000E3AF4" w14:paraId="083FF370" w14:textId="77777777" w:rsidTr="00B84591">
        <w:tc>
          <w:tcPr>
            <w:tcW w:w="282" w:type="pct"/>
            <w:shd w:val="clear" w:color="auto" w:fill="auto"/>
          </w:tcPr>
          <w:p w14:paraId="1D409926"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50</w:t>
            </w:r>
          </w:p>
        </w:tc>
        <w:tc>
          <w:tcPr>
            <w:tcW w:w="296" w:type="pct"/>
          </w:tcPr>
          <w:p w14:paraId="524001EC"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0.80</w:t>
            </w:r>
          </w:p>
        </w:tc>
        <w:tc>
          <w:tcPr>
            <w:tcW w:w="296" w:type="pct"/>
            <w:shd w:val="clear" w:color="auto" w:fill="auto"/>
          </w:tcPr>
          <w:p w14:paraId="7C96A0A2"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38.2</w:t>
            </w:r>
          </w:p>
        </w:tc>
        <w:tc>
          <w:tcPr>
            <w:tcW w:w="260" w:type="pct"/>
            <w:shd w:val="clear" w:color="auto" w:fill="auto"/>
          </w:tcPr>
          <w:p w14:paraId="399D6841"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3.40</w:t>
            </w:r>
          </w:p>
        </w:tc>
        <w:tc>
          <w:tcPr>
            <w:tcW w:w="314" w:type="pct"/>
            <w:shd w:val="clear" w:color="auto" w:fill="auto"/>
          </w:tcPr>
          <w:p w14:paraId="66B553C3"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0.00</w:t>
            </w:r>
          </w:p>
        </w:tc>
        <w:tc>
          <w:tcPr>
            <w:tcW w:w="381" w:type="pct"/>
            <w:shd w:val="clear" w:color="auto" w:fill="auto"/>
          </w:tcPr>
          <w:p w14:paraId="555B4AFC"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3.70</w:t>
            </w:r>
          </w:p>
        </w:tc>
        <w:tc>
          <w:tcPr>
            <w:tcW w:w="395" w:type="pct"/>
            <w:shd w:val="clear" w:color="auto" w:fill="auto"/>
          </w:tcPr>
          <w:p w14:paraId="2A589C03"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1.20</w:t>
            </w:r>
          </w:p>
        </w:tc>
        <w:tc>
          <w:tcPr>
            <w:tcW w:w="488" w:type="pct"/>
          </w:tcPr>
          <w:p w14:paraId="2465D93C"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0.00</w:t>
            </w:r>
          </w:p>
        </w:tc>
        <w:tc>
          <w:tcPr>
            <w:tcW w:w="413" w:type="pct"/>
            <w:shd w:val="clear" w:color="auto" w:fill="auto"/>
          </w:tcPr>
          <w:p w14:paraId="724BAAD6"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22.1</w:t>
            </w:r>
          </w:p>
        </w:tc>
        <w:tc>
          <w:tcPr>
            <w:tcW w:w="244" w:type="pct"/>
            <w:shd w:val="clear" w:color="auto" w:fill="auto"/>
          </w:tcPr>
          <w:p w14:paraId="5BE5BDFD"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14.1</w:t>
            </w:r>
          </w:p>
        </w:tc>
        <w:tc>
          <w:tcPr>
            <w:tcW w:w="309" w:type="pct"/>
            <w:shd w:val="clear" w:color="auto" w:fill="auto"/>
          </w:tcPr>
          <w:p w14:paraId="17B682A2"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65</w:t>
            </w:r>
          </w:p>
        </w:tc>
        <w:tc>
          <w:tcPr>
            <w:tcW w:w="338" w:type="pct"/>
            <w:shd w:val="clear" w:color="auto" w:fill="auto"/>
          </w:tcPr>
          <w:p w14:paraId="4FBE2DA8"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28</w:t>
            </w:r>
          </w:p>
        </w:tc>
        <w:tc>
          <w:tcPr>
            <w:tcW w:w="366" w:type="pct"/>
            <w:shd w:val="clear" w:color="auto" w:fill="auto"/>
          </w:tcPr>
          <w:p w14:paraId="4DEA77B2"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0.40</w:t>
            </w:r>
          </w:p>
        </w:tc>
        <w:tc>
          <w:tcPr>
            <w:tcW w:w="333" w:type="pct"/>
            <w:shd w:val="clear" w:color="auto" w:fill="auto"/>
          </w:tcPr>
          <w:p w14:paraId="36FED68F"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88.00</w:t>
            </w:r>
          </w:p>
        </w:tc>
        <w:tc>
          <w:tcPr>
            <w:tcW w:w="285" w:type="pct"/>
            <w:shd w:val="clear" w:color="auto" w:fill="auto"/>
          </w:tcPr>
          <w:p w14:paraId="6979FF31"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1</w:t>
            </w:r>
          </w:p>
        </w:tc>
      </w:tr>
      <w:tr w:rsidR="00E913EB" w:rsidRPr="000E3AF4" w14:paraId="5CCDD045" w14:textId="77777777" w:rsidTr="00B84591">
        <w:tc>
          <w:tcPr>
            <w:tcW w:w="282" w:type="pct"/>
            <w:shd w:val="clear" w:color="auto" w:fill="auto"/>
          </w:tcPr>
          <w:p w14:paraId="186AD41A"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51</w:t>
            </w:r>
          </w:p>
        </w:tc>
        <w:tc>
          <w:tcPr>
            <w:tcW w:w="296" w:type="pct"/>
          </w:tcPr>
          <w:p w14:paraId="555796B3"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0.72</w:t>
            </w:r>
          </w:p>
        </w:tc>
        <w:tc>
          <w:tcPr>
            <w:tcW w:w="296" w:type="pct"/>
            <w:shd w:val="clear" w:color="auto" w:fill="auto"/>
          </w:tcPr>
          <w:p w14:paraId="1C3D4625"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46.8</w:t>
            </w:r>
          </w:p>
        </w:tc>
        <w:tc>
          <w:tcPr>
            <w:tcW w:w="260" w:type="pct"/>
            <w:shd w:val="clear" w:color="auto" w:fill="auto"/>
          </w:tcPr>
          <w:p w14:paraId="75B8A93E"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2.40</w:t>
            </w:r>
          </w:p>
        </w:tc>
        <w:tc>
          <w:tcPr>
            <w:tcW w:w="314" w:type="pct"/>
            <w:shd w:val="clear" w:color="auto" w:fill="auto"/>
          </w:tcPr>
          <w:p w14:paraId="4841AB61"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0.00</w:t>
            </w:r>
          </w:p>
        </w:tc>
        <w:tc>
          <w:tcPr>
            <w:tcW w:w="381" w:type="pct"/>
            <w:shd w:val="clear" w:color="auto" w:fill="auto"/>
          </w:tcPr>
          <w:p w14:paraId="1A588BD2"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2.60</w:t>
            </w:r>
          </w:p>
        </w:tc>
        <w:tc>
          <w:tcPr>
            <w:tcW w:w="395" w:type="pct"/>
            <w:shd w:val="clear" w:color="auto" w:fill="auto"/>
          </w:tcPr>
          <w:p w14:paraId="51F8BA20"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1.60</w:t>
            </w:r>
          </w:p>
        </w:tc>
        <w:tc>
          <w:tcPr>
            <w:tcW w:w="488" w:type="pct"/>
          </w:tcPr>
          <w:p w14:paraId="4E09385D"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0.00</w:t>
            </w:r>
          </w:p>
        </w:tc>
        <w:tc>
          <w:tcPr>
            <w:tcW w:w="413" w:type="pct"/>
            <w:shd w:val="clear" w:color="auto" w:fill="auto"/>
          </w:tcPr>
          <w:p w14:paraId="52C42059"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30.5</w:t>
            </w:r>
          </w:p>
        </w:tc>
        <w:tc>
          <w:tcPr>
            <w:tcW w:w="244" w:type="pct"/>
            <w:shd w:val="clear" w:color="auto" w:fill="auto"/>
          </w:tcPr>
          <w:p w14:paraId="4919EAFF"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20.6</w:t>
            </w:r>
          </w:p>
        </w:tc>
        <w:tc>
          <w:tcPr>
            <w:tcW w:w="309" w:type="pct"/>
            <w:shd w:val="clear" w:color="auto" w:fill="auto"/>
          </w:tcPr>
          <w:p w14:paraId="02590B5D"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77</w:t>
            </w:r>
          </w:p>
        </w:tc>
        <w:tc>
          <w:tcPr>
            <w:tcW w:w="338" w:type="pct"/>
            <w:shd w:val="clear" w:color="auto" w:fill="auto"/>
          </w:tcPr>
          <w:p w14:paraId="2D159048"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44</w:t>
            </w:r>
          </w:p>
        </w:tc>
        <w:tc>
          <w:tcPr>
            <w:tcW w:w="366" w:type="pct"/>
            <w:shd w:val="clear" w:color="auto" w:fill="auto"/>
          </w:tcPr>
          <w:p w14:paraId="2F4CD50E"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4.40</w:t>
            </w:r>
          </w:p>
        </w:tc>
        <w:tc>
          <w:tcPr>
            <w:tcW w:w="333" w:type="pct"/>
            <w:shd w:val="clear" w:color="auto" w:fill="auto"/>
          </w:tcPr>
          <w:p w14:paraId="31963BB9"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0.00</w:t>
            </w:r>
          </w:p>
        </w:tc>
        <w:tc>
          <w:tcPr>
            <w:tcW w:w="285" w:type="pct"/>
            <w:shd w:val="clear" w:color="auto" w:fill="auto"/>
          </w:tcPr>
          <w:p w14:paraId="6B7E068A"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w:t>
            </w:r>
          </w:p>
        </w:tc>
      </w:tr>
      <w:tr w:rsidR="00E913EB" w:rsidRPr="000E3AF4" w14:paraId="217BD327" w14:textId="77777777" w:rsidTr="00B84591">
        <w:tc>
          <w:tcPr>
            <w:tcW w:w="282" w:type="pct"/>
            <w:shd w:val="clear" w:color="auto" w:fill="auto"/>
          </w:tcPr>
          <w:p w14:paraId="5EBBD5E2"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52</w:t>
            </w:r>
          </w:p>
        </w:tc>
        <w:tc>
          <w:tcPr>
            <w:tcW w:w="296" w:type="pct"/>
          </w:tcPr>
          <w:p w14:paraId="670931BD"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0.60</w:t>
            </w:r>
          </w:p>
        </w:tc>
        <w:tc>
          <w:tcPr>
            <w:tcW w:w="296" w:type="pct"/>
            <w:shd w:val="clear" w:color="auto" w:fill="auto"/>
          </w:tcPr>
          <w:p w14:paraId="66C61C6A"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41.4</w:t>
            </w:r>
          </w:p>
        </w:tc>
        <w:tc>
          <w:tcPr>
            <w:tcW w:w="260" w:type="pct"/>
            <w:shd w:val="clear" w:color="auto" w:fill="auto"/>
          </w:tcPr>
          <w:p w14:paraId="593CF8E8"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1.00</w:t>
            </w:r>
          </w:p>
        </w:tc>
        <w:tc>
          <w:tcPr>
            <w:tcW w:w="314" w:type="pct"/>
            <w:shd w:val="clear" w:color="auto" w:fill="auto"/>
          </w:tcPr>
          <w:p w14:paraId="1325B36D"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0.00</w:t>
            </w:r>
          </w:p>
        </w:tc>
        <w:tc>
          <w:tcPr>
            <w:tcW w:w="381" w:type="pct"/>
            <w:shd w:val="clear" w:color="auto" w:fill="auto"/>
          </w:tcPr>
          <w:p w14:paraId="28611997"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1.00</w:t>
            </w:r>
          </w:p>
        </w:tc>
        <w:tc>
          <w:tcPr>
            <w:tcW w:w="395" w:type="pct"/>
            <w:shd w:val="clear" w:color="auto" w:fill="auto"/>
          </w:tcPr>
          <w:p w14:paraId="301F8A27"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1.70</w:t>
            </w:r>
          </w:p>
        </w:tc>
        <w:tc>
          <w:tcPr>
            <w:tcW w:w="488" w:type="pct"/>
          </w:tcPr>
          <w:p w14:paraId="4503BAE8"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0.00</w:t>
            </w:r>
          </w:p>
        </w:tc>
        <w:tc>
          <w:tcPr>
            <w:tcW w:w="413" w:type="pct"/>
            <w:shd w:val="clear" w:color="auto" w:fill="auto"/>
          </w:tcPr>
          <w:p w14:paraId="3B262DB9"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31.4</w:t>
            </w:r>
          </w:p>
        </w:tc>
        <w:tc>
          <w:tcPr>
            <w:tcW w:w="244" w:type="pct"/>
            <w:shd w:val="clear" w:color="auto" w:fill="auto"/>
          </w:tcPr>
          <w:p w14:paraId="42B4EB12"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19.2</w:t>
            </w:r>
          </w:p>
        </w:tc>
        <w:tc>
          <w:tcPr>
            <w:tcW w:w="309" w:type="pct"/>
            <w:shd w:val="clear" w:color="auto" w:fill="auto"/>
          </w:tcPr>
          <w:p w14:paraId="31AAFBB7"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95</w:t>
            </w:r>
          </w:p>
        </w:tc>
        <w:tc>
          <w:tcPr>
            <w:tcW w:w="338" w:type="pct"/>
            <w:shd w:val="clear" w:color="auto" w:fill="auto"/>
          </w:tcPr>
          <w:p w14:paraId="07875DB9"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38</w:t>
            </w:r>
          </w:p>
        </w:tc>
        <w:tc>
          <w:tcPr>
            <w:tcW w:w="366" w:type="pct"/>
            <w:shd w:val="clear" w:color="auto" w:fill="auto"/>
          </w:tcPr>
          <w:p w14:paraId="6F232532"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3.80</w:t>
            </w:r>
          </w:p>
        </w:tc>
        <w:tc>
          <w:tcPr>
            <w:tcW w:w="333" w:type="pct"/>
            <w:shd w:val="clear" w:color="auto" w:fill="auto"/>
          </w:tcPr>
          <w:p w14:paraId="3256E8B3"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0.00</w:t>
            </w:r>
          </w:p>
        </w:tc>
        <w:tc>
          <w:tcPr>
            <w:tcW w:w="285" w:type="pct"/>
            <w:shd w:val="clear" w:color="auto" w:fill="auto"/>
          </w:tcPr>
          <w:p w14:paraId="4B29E67B"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w:t>
            </w:r>
          </w:p>
        </w:tc>
      </w:tr>
      <w:tr w:rsidR="00E913EB" w:rsidRPr="000E3AF4" w14:paraId="783ED50F" w14:textId="77777777" w:rsidTr="00B84591">
        <w:tc>
          <w:tcPr>
            <w:tcW w:w="282" w:type="pct"/>
            <w:shd w:val="clear" w:color="auto" w:fill="auto"/>
          </w:tcPr>
          <w:p w14:paraId="26604A2C"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1</w:t>
            </w:r>
          </w:p>
        </w:tc>
        <w:tc>
          <w:tcPr>
            <w:tcW w:w="296" w:type="pct"/>
          </w:tcPr>
          <w:p w14:paraId="570A4D01"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0.48</w:t>
            </w:r>
          </w:p>
        </w:tc>
        <w:tc>
          <w:tcPr>
            <w:tcW w:w="296" w:type="pct"/>
            <w:shd w:val="clear" w:color="auto" w:fill="auto"/>
          </w:tcPr>
          <w:p w14:paraId="41390318"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30.2</w:t>
            </w:r>
          </w:p>
        </w:tc>
        <w:tc>
          <w:tcPr>
            <w:tcW w:w="260" w:type="pct"/>
            <w:shd w:val="clear" w:color="auto" w:fill="auto"/>
          </w:tcPr>
          <w:p w14:paraId="4338807E"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0.00</w:t>
            </w:r>
          </w:p>
        </w:tc>
        <w:tc>
          <w:tcPr>
            <w:tcW w:w="314" w:type="pct"/>
            <w:shd w:val="clear" w:color="auto" w:fill="auto"/>
          </w:tcPr>
          <w:p w14:paraId="69A63444"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0.00</w:t>
            </w:r>
          </w:p>
        </w:tc>
        <w:tc>
          <w:tcPr>
            <w:tcW w:w="381" w:type="pct"/>
            <w:shd w:val="clear" w:color="auto" w:fill="auto"/>
          </w:tcPr>
          <w:p w14:paraId="28301462"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0.00</w:t>
            </w:r>
          </w:p>
        </w:tc>
        <w:tc>
          <w:tcPr>
            <w:tcW w:w="395" w:type="pct"/>
            <w:shd w:val="clear" w:color="auto" w:fill="auto"/>
          </w:tcPr>
          <w:p w14:paraId="578ABADB"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1.40</w:t>
            </w:r>
          </w:p>
        </w:tc>
        <w:tc>
          <w:tcPr>
            <w:tcW w:w="488" w:type="pct"/>
          </w:tcPr>
          <w:p w14:paraId="002F59CD"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0.00</w:t>
            </w:r>
          </w:p>
        </w:tc>
        <w:tc>
          <w:tcPr>
            <w:tcW w:w="413" w:type="pct"/>
            <w:shd w:val="clear" w:color="auto" w:fill="auto"/>
          </w:tcPr>
          <w:p w14:paraId="3394B2B7"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29.2</w:t>
            </w:r>
          </w:p>
        </w:tc>
        <w:tc>
          <w:tcPr>
            <w:tcW w:w="244" w:type="pct"/>
            <w:shd w:val="clear" w:color="auto" w:fill="auto"/>
          </w:tcPr>
          <w:p w14:paraId="6A98D485"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20.7</w:t>
            </w:r>
          </w:p>
        </w:tc>
        <w:tc>
          <w:tcPr>
            <w:tcW w:w="309" w:type="pct"/>
            <w:shd w:val="clear" w:color="auto" w:fill="auto"/>
          </w:tcPr>
          <w:p w14:paraId="041DE9D5"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62</w:t>
            </w:r>
          </w:p>
        </w:tc>
        <w:tc>
          <w:tcPr>
            <w:tcW w:w="338" w:type="pct"/>
            <w:shd w:val="clear" w:color="auto" w:fill="auto"/>
          </w:tcPr>
          <w:p w14:paraId="0AA038FE"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35</w:t>
            </w:r>
          </w:p>
        </w:tc>
        <w:tc>
          <w:tcPr>
            <w:tcW w:w="366" w:type="pct"/>
            <w:shd w:val="clear" w:color="auto" w:fill="auto"/>
          </w:tcPr>
          <w:p w14:paraId="3FB72CFC"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3.90</w:t>
            </w:r>
          </w:p>
        </w:tc>
        <w:tc>
          <w:tcPr>
            <w:tcW w:w="333" w:type="pct"/>
            <w:shd w:val="clear" w:color="auto" w:fill="auto"/>
          </w:tcPr>
          <w:p w14:paraId="714588AD"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0.00</w:t>
            </w:r>
          </w:p>
        </w:tc>
        <w:tc>
          <w:tcPr>
            <w:tcW w:w="285" w:type="pct"/>
            <w:shd w:val="clear" w:color="auto" w:fill="auto"/>
          </w:tcPr>
          <w:p w14:paraId="1399397B" w14:textId="77777777" w:rsidR="00E913EB" w:rsidRPr="000E3AF4" w:rsidRDefault="00E913EB" w:rsidP="00B84591">
            <w:pPr>
              <w:spacing w:after="0" w:line="240" w:lineRule="auto"/>
              <w:jc w:val="center"/>
              <w:rPr>
                <w:rFonts w:ascii="Times New Roman" w:eastAsia="Calibri" w:hAnsi="Times New Roman" w:cs="Times New Roman"/>
                <w:sz w:val="20"/>
                <w:szCs w:val="20"/>
                <w14:ligatures w14:val="none"/>
              </w:rPr>
            </w:pPr>
            <w:r w:rsidRPr="000E3AF4">
              <w:rPr>
                <w:rFonts w:ascii="Times New Roman" w:eastAsia="Calibri" w:hAnsi="Times New Roman" w:cs="Times New Roman"/>
                <w:sz w:val="20"/>
                <w:szCs w:val="20"/>
                <w14:ligatures w14:val="none"/>
              </w:rPr>
              <w:t>0</w:t>
            </w:r>
          </w:p>
        </w:tc>
      </w:tr>
      <w:tr w:rsidR="00E913EB" w:rsidRPr="000E3AF4" w14:paraId="6DB1274D" w14:textId="77777777" w:rsidTr="00B84591">
        <w:tc>
          <w:tcPr>
            <w:tcW w:w="282" w:type="pct"/>
            <w:shd w:val="clear" w:color="auto" w:fill="auto"/>
          </w:tcPr>
          <w:p w14:paraId="1D809531" w14:textId="77777777" w:rsidR="00E913EB" w:rsidRPr="000E3AF4" w:rsidRDefault="00E913EB" w:rsidP="00B84591">
            <w:pPr>
              <w:spacing w:after="0" w:line="240" w:lineRule="auto"/>
              <w:jc w:val="center"/>
              <w:rPr>
                <w:rFonts w:ascii="Times New Roman" w:eastAsia="Calibri" w:hAnsi="Times New Roman" w:cs="Times New Roman"/>
                <w:b/>
                <w:bCs/>
                <w:sz w:val="20"/>
                <w:szCs w:val="20"/>
                <w14:ligatures w14:val="none"/>
              </w:rPr>
            </w:pPr>
            <w:r w:rsidRPr="000E3AF4">
              <w:rPr>
                <w:rFonts w:ascii="Times New Roman" w:eastAsia="Calibri" w:hAnsi="Times New Roman" w:cs="Times New Roman"/>
                <w:b/>
                <w:bCs/>
                <w:sz w:val="20"/>
                <w:szCs w:val="20"/>
                <w14:ligatures w14:val="none"/>
              </w:rPr>
              <w:t>Av.</w:t>
            </w:r>
          </w:p>
        </w:tc>
        <w:tc>
          <w:tcPr>
            <w:tcW w:w="296" w:type="pct"/>
          </w:tcPr>
          <w:p w14:paraId="68E82C46" w14:textId="77777777" w:rsidR="00E913EB" w:rsidRPr="000E3AF4" w:rsidRDefault="00E913EB" w:rsidP="00B84591">
            <w:pPr>
              <w:spacing w:after="0" w:line="240" w:lineRule="auto"/>
              <w:jc w:val="center"/>
              <w:rPr>
                <w:rFonts w:ascii="Times New Roman" w:eastAsia="Calibri" w:hAnsi="Times New Roman" w:cs="Times New Roman"/>
                <w:b/>
                <w:bCs/>
                <w:sz w:val="20"/>
                <w:szCs w:val="20"/>
                <w14:ligatures w14:val="none"/>
              </w:rPr>
            </w:pPr>
            <w:r w:rsidRPr="000E3AF4">
              <w:rPr>
                <w:rFonts w:ascii="Times New Roman" w:eastAsia="Calibri" w:hAnsi="Times New Roman" w:cs="Times New Roman"/>
                <w:b/>
                <w:bCs/>
                <w:sz w:val="20"/>
                <w:szCs w:val="20"/>
                <w14:ligatures w14:val="none"/>
              </w:rPr>
              <w:t>0.68</w:t>
            </w:r>
          </w:p>
        </w:tc>
        <w:tc>
          <w:tcPr>
            <w:tcW w:w="296" w:type="pct"/>
            <w:shd w:val="clear" w:color="auto" w:fill="auto"/>
          </w:tcPr>
          <w:p w14:paraId="2DF77177" w14:textId="77777777" w:rsidR="00E913EB" w:rsidRPr="000E3AF4" w:rsidRDefault="00E913EB" w:rsidP="00B84591">
            <w:pPr>
              <w:spacing w:after="0" w:line="240" w:lineRule="auto"/>
              <w:jc w:val="center"/>
              <w:rPr>
                <w:rFonts w:ascii="Times New Roman" w:eastAsia="Calibri" w:hAnsi="Times New Roman" w:cs="Times New Roman"/>
                <w:b/>
                <w:bCs/>
                <w:sz w:val="20"/>
                <w:szCs w:val="20"/>
                <w14:ligatures w14:val="none"/>
              </w:rPr>
            </w:pPr>
            <w:r w:rsidRPr="000E3AF4">
              <w:rPr>
                <w:rFonts w:ascii="Times New Roman" w:eastAsia="Calibri" w:hAnsi="Times New Roman" w:cs="Times New Roman"/>
                <w:b/>
                <w:bCs/>
                <w:sz w:val="20"/>
                <w:szCs w:val="20"/>
                <w14:ligatures w14:val="none"/>
              </w:rPr>
              <w:t>21.16</w:t>
            </w:r>
          </w:p>
        </w:tc>
        <w:tc>
          <w:tcPr>
            <w:tcW w:w="260" w:type="pct"/>
            <w:shd w:val="clear" w:color="auto" w:fill="auto"/>
          </w:tcPr>
          <w:p w14:paraId="08C8BBA0" w14:textId="77777777" w:rsidR="00E913EB" w:rsidRPr="000E3AF4" w:rsidRDefault="00E913EB" w:rsidP="00B84591">
            <w:pPr>
              <w:spacing w:after="0" w:line="240" w:lineRule="auto"/>
              <w:jc w:val="center"/>
              <w:rPr>
                <w:rFonts w:ascii="Times New Roman" w:eastAsia="Calibri" w:hAnsi="Times New Roman" w:cs="Times New Roman"/>
                <w:b/>
                <w:bCs/>
                <w:sz w:val="20"/>
                <w:szCs w:val="20"/>
                <w14:ligatures w14:val="none"/>
              </w:rPr>
            </w:pPr>
            <w:r w:rsidRPr="000E3AF4">
              <w:rPr>
                <w:rFonts w:ascii="Times New Roman" w:eastAsia="Calibri" w:hAnsi="Times New Roman" w:cs="Times New Roman"/>
                <w:b/>
                <w:bCs/>
                <w:sz w:val="20"/>
                <w:szCs w:val="20"/>
                <w14:ligatures w14:val="none"/>
              </w:rPr>
              <w:t>5.01</w:t>
            </w:r>
          </w:p>
        </w:tc>
        <w:tc>
          <w:tcPr>
            <w:tcW w:w="314" w:type="pct"/>
            <w:shd w:val="clear" w:color="auto" w:fill="auto"/>
          </w:tcPr>
          <w:p w14:paraId="17D290FD" w14:textId="77777777" w:rsidR="00E913EB" w:rsidRPr="000E3AF4" w:rsidRDefault="00E913EB" w:rsidP="00B84591">
            <w:pPr>
              <w:spacing w:after="0" w:line="240" w:lineRule="auto"/>
              <w:jc w:val="center"/>
              <w:rPr>
                <w:rFonts w:ascii="Times New Roman" w:eastAsia="Calibri" w:hAnsi="Times New Roman" w:cs="Times New Roman"/>
                <w:b/>
                <w:bCs/>
                <w:sz w:val="20"/>
                <w:szCs w:val="20"/>
                <w14:ligatures w14:val="none"/>
              </w:rPr>
            </w:pPr>
            <w:r w:rsidRPr="000E3AF4">
              <w:rPr>
                <w:rFonts w:ascii="Times New Roman" w:eastAsia="Calibri" w:hAnsi="Times New Roman" w:cs="Times New Roman"/>
                <w:b/>
                <w:bCs/>
                <w:sz w:val="20"/>
                <w:szCs w:val="20"/>
                <w14:ligatures w14:val="none"/>
              </w:rPr>
              <w:t>17.42</w:t>
            </w:r>
          </w:p>
        </w:tc>
        <w:tc>
          <w:tcPr>
            <w:tcW w:w="381" w:type="pct"/>
            <w:shd w:val="clear" w:color="auto" w:fill="auto"/>
          </w:tcPr>
          <w:p w14:paraId="041105AB" w14:textId="77777777" w:rsidR="00E913EB" w:rsidRPr="000E3AF4" w:rsidRDefault="00E913EB" w:rsidP="00B84591">
            <w:pPr>
              <w:spacing w:after="0" w:line="240" w:lineRule="auto"/>
              <w:jc w:val="center"/>
              <w:rPr>
                <w:rFonts w:ascii="Times New Roman" w:eastAsia="Calibri" w:hAnsi="Times New Roman" w:cs="Times New Roman"/>
                <w:b/>
                <w:bCs/>
                <w:sz w:val="20"/>
                <w:szCs w:val="20"/>
                <w14:ligatures w14:val="none"/>
              </w:rPr>
            </w:pPr>
            <w:r w:rsidRPr="000E3AF4">
              <w:rPr>
                <w:rFonts w:ascii="Times New Roman" w:eastAsia="Calibri" w:hAnsi="Times New Roman" w:cs="Times New Roman"/>
                <w:b/>
                <w:bCs/>
                <w:sz w:val="20"/>
                <w:szCs w:val="20"/>
                <w14:ligatures w14:val="none"/>
              </w:rPr>
              <w:t>3.28</w:t>
            </w:r>
          </w:p>
        </w:tc>
        <w:tc>
          <w:tcPr>
            <w:tcW w:w="395" w:type="pct"/>
            <w:shd w:val="clear" w:color="auto" w:fill="auto"/>
          </w:tcPr>
          <w:p w14:paraId="1C1316BD" w14:textId="77777777" w:rsidR="00E913EB" w:rsidRPr="000E3AF4" w:rsidRDefault="00E913EB" w:rsidP="00B84591">
            <w:pPr>
              <w:spacing w:after="0" w:line="240" w:lineRule="auto"/>
              <w:jc w:val="center"/>
              <w:rPr>
                <w:rFonts w:ascii="Times New Roman" w:eastAsia="Calibri" w:hAnsi="Times New Roman" w:cs="Times New Roman"/>
                <w:b/>
                <w:bCs/>
                <w:sz w:val="20"/>
                <w:szCs w:val="20"/>
                <w14:ligatures w14:val="none"/>
              </w:rPr>
            </w:pPr>
            <w:r w:rsidRPr="000E3AF4">
              <w:rPr>
                <w:rFonts w:ascii="Times New Roman" w:eastAsia="Calibri" w:hAnsi="Times New Roman" w:cs="Times New Roman"/>
                <w:b/>
                <w:bCs/>
                <w:sz w:val="20"/>
                <w:szCs w:val="20"/>
                <w14:ligatures w14:val="none"/>
              </w:rPr>
              <w:t>0.57</w:t>
            </w:r>
          </w:p>
        </w:tc>
        <w:tc>
          <w:tcPr>
            <w:tcW w:w="488" w:type="pct"/>
          </w:tcPr>
          <w:p w14:paraId="235C0B2E" w14:textId="77777777" w:rsidR="00E913EB" w:rsidRPr="000E3AF4" w:rsidRDefault="00E913EB" w:rsidP="00B84591">
            <w:pPr>
              <w:spacing w:after="0" w:line="240" w:lineRule="auto"/>
              <w:jc w:val="center"/>
              <w:rPr>
                <w:rFonts w:ascii="Times New Roman" w:eastAsia="Calibri" w:hAnsi="Times New Roman" w:cs="Times New Roman"/>
                <w:b/>
                <w:bCs/>
                <w:sz w:val="20"/>
                <w:szCs w:val="20"/>
                <w14:ligatures w14:val="none"/>
              </w:rPr>
            </w:pPr>
            <w:r w:rsidRPr="000E3AF4">
              <w:rPr>
                <w:rFonts w:ascii="Times New Roman" w:eastAsia="Calibri" w:hAnsi="Times New Roman" w:cs="Times New Roman"/>
                <w:b/>
                <w:bCs/>
                <w:sz w:val="20"/>
                <w:szCs w:val="20"/>
                <w14:ligatures w14:val="none"/>
              </w:rPr>
              <w:t>2.25</w:t>
            </w:r>
          </w:p>
        </w:tc>
        <w:tc>
          <w:tcPr>
            <w:tcW w:w="413" w:type="pct"/>
            <w:shd w:val="clear" w:color="auto" w:fill="auto"/>
          </w:tcPr>
          <w:p w14:paraId="1D25B83C" w14:textId="77777777" w:rsidR="00E913EB" w:rsidRPr="000E3AF4" w:rsidRDefault="00E913EB" w:rsidP="00B84591">
            <w:pPr>
              <w:spacing w:after="0" w:line="240" w:lineRule="auto"/>
              <w:jc w:val="center"/>
              <w:rPr>
                <w:rFonts w:ascii="Times New Roman" w:eastAsia="Calibri" w:hAnsi="Times New Roman" w:cs="Times New Roman"/>
                <w:b/>
                <w:bCs/>
                <w:sz w:val="20"/>
                <w:szCs w:val="20"/>
                <w14:ligatures w14:val="none"/>
              </w:rPr>
            </w:pPr>
            <w:r w:rsidRPr="000E3AF4">
              <w:rPr>
                <w:rFonts w:ascii="Times New Roman" w:eastAsia="Calibri" w:hAnsi="Times New Roman" w:cs="Times New Roman"/>
                <w:b/>
                <w:bCs/>
                <w:sz w:val="20"/>
                <w:szCs w:val="20"/>
                <w14:ligatures w14:val="none"/>
              </w:rPr>
              <w:t>32.2</w:t>
            </w:r>
          </w:p>
        </w:tc>
        <w:tc>
          <w:tcPr>
            <w:tcW w:w="244" w:type="pct"/>
            <w:shd w:val="clear" w:color="auto" w:fill="auto"/>
          </w:tcPr>
          <w:p w14:paraId="4B198514" w14:textId="77777777" w:rsidR="00E913EB" w:rsidRPr="000E3AF4" w:rsidRDefault="00E913EB" w:rsidP="00B84591">
            <w:pPr>
              <w:spacing w:after="0" w:line="240" w:lineRule="auto"/>
              <w:jc w:val="center"/>
              <w:rPr>
                <w:rFonts w:ascii="Times New Roman" w:eastAsia="Calibri" w:hAnsi="Times New Roman" w:cs="Times New Roman"/>
                <w:b/>
                <w:bCs/>
                <w:sz w:val="20"/>
                <w:szCs w:val="20"/>
                <w14:ligatures w14:val="none"/>
              </w:rPr>
            </w:pPr>
            <w:r w:rsidRPr="000E3AF4">
              <w:rPr>
                <w:rFonts w:ascii="Times New Roman" w:eastAsia="Calibri" w:hAnsi="Times New Roman" w:cs="Times New Roman"/>
                <w:b/>
                <w:bCs/>
                <w:sz w:val="20"/>
                <w:szCs w:val="20"/>
                <w14:ligatures w14:val="none"/>
              </w:rPr>
              <w:t>24.5</w:t>
            </w:r>
          </w:p>
        </w:tc>
        <w:tc>
          <w:tcPr>
            <w:tcW w:w="309" w:type="pct"/>
            <w:shd w:val="clear" w:color="auto" w:fill="auto"/>
          </w:tcPr>
          <w:p w14:paraId="2D131B58" w14:textId="77777777" w:rsidR="00E913EB" w:rsidRPr="000E3AF4" w:rsidRDefault="00E913EB" w:rsidP="00B84591">
            <w:pPr>
              <w:spacing w:after="0" w:line="240" w:lineRule="auto"/>
              <w:jc w:val="center"/>
              <w:rPr>
                <w:rFonts w:ascii="Times New Roman" w:eastAsia="Calibri" w:hAnsi="Times New Roman" w:cs="Times New Roman"/>
                <w:b/>
                <w:bCs/>
                <w:sz w:val="20"/>
                <w:szCs w:val="20"/>
                <w14:ligatures w14:val="none"/>
              </w:rPr>
            </w:pPr>
            <w:r w:rsidRPr="000E3AF4">
              <w:rPr>
                <w:rFonts w:ascii="Times New Roman" w:eastAsia="Calibri" w:hAnsi="Times New Roman" w:cs="Times New Roman"/>
                <w:b/>
                <w:bCs/>
                <w:sz w:val="20"/>
                <w:szCs w:val="20"/>
                <w14:ligatures w14:val="none"/>
              </w:rPr>
              <w:t>84.73</w:t>
            </w:r>
          </w:p>
        </w:tc>
        <w:tc>
          <w:tcPr>
            <w:tcW w:w="338" w:type="pct"/>
            <w:shd w:val="clear" w:color="auto" w:fill="auto"/>
          </w:tcPr>
          <w:p w14:paraId="510CD8F5" w14:textId="77777777" w:rsidR="00E913EB" w:rsidRPr="000E3AF4" w:rsidRDefault="00E913EB" w:rsidP="00B84591">
            <w:pPr>
              <w:spacing w:after="0" w:line="240" w:lineRule="auto"/>
              <w:jc w:val="center"/>
              <w:rPr>
                <w:rFonts w:ascii="Times New Roman" w:eastAsia="Calibri" w:hAnsi="Times New Roman" w:cs="Times New Roman"/>
                <w:b/>
                <w:bCs/>
                <w:sz w:val="20"/>
                <w:szCs w:val="20"/>
                <w14:ligatures w14:val="none"/>
              </w:rPr>
            </w:pPr>
            <w:r w:rsidRPr="000E3AF4">
              <w:rPr>
                <w:rFonts w:ascii="Times New Roman" w:eastAsia="Calibri" w:hAnsi="Times New Roman" w:cs="Times New Roman"/>
                <w:b/>
                <w:bCs/>
                <w:sz w:val="20"/>
                <w:szCs w:val="20"/>
                <w14:ligatures w14:val="none"/>
              </w:rPr>
              <w:t>62.68</w:t>
            </w:r>
          </w:p>
        </w:tc>
        <w:tc>
          <w:tcPr>
            <w:tcW w:w="366" w:type="pct"/>
            <w:shd w:val="clear" w:color="auto" w:fill="auto"/>
          </w:tcPr>
          <w:p w14:paraId="74EC0E9C" w14:textId="77777777" w:rsidR="00E913EB" w:rsidRPr="000E3AF4" w:rsidRDefault="00E913EB" w:rsidP="00B84591">
            <w:pPr>
              <w:spacing w:after="0" w:line="240" w:lineRule="auto"/>
              <w:jc w:val="center"/>
              <w:rPr>
                <w:rFonts w:ascii="Times New Roman" w:eastAsia="Calibri" w:hAnsi="Times New Roman" w:cs="Times New Roman"/>
                <w:b/>
                <w:bCs/>
                <w:sz w:val="20"/>
                <w:szCs w:val="20"/>
                <w14:ligatures w14:val="none"/>
              </w:rPr>
            </w:pPr>
            <w:r w:rsidRPr="000E3AF4">
              <w:rPr>
                <w:rFonts w:ascii="Times New Roman" w:eastAsia="Calibri" w:hAnsi="Times New Roman" w:cs="Times New Roman"/>
                <w:b/>
                <w:bCs/>
                <w:sz w:val="20"/>
                <w:szCs w:val="20"/>
                <w14:ligatures w14:val="none"/>
              </w:rPr>
              <w:t>3.82</w:t>
            </w:r>
          </w:p>
        </w:tc>
        <w:tc>
          <w:tcPr>
            <w:tcW w:w="333" w:type="pct"/>
            <w:shd w:val="clear" w:color="auto" w:fill="auto"/>
          </w:tcPr>
          <w:p w14:paraId="1EF96E2F" w14:textId="77777777" w:rsidR="00E913EB" w:rsidRPr="000E3AF4" w:rsidRDefault="00E913EB" w:rsidP="00B84591">
            <w:pPr>
              <w:spacing w:after="0" w:line="240" w:lineRule="auto"/>
              <w:jc w:val="center"/>
              <w:rPr>
                <w:rFonts w:ascii="Times New Roman" w:eastAsia="Calibri" w:hAnsi="Times New Roman" w:cs="Times New Roman"/>
                <w:b/>
                <w:bCs/>
                <w:sz w:val="20"/>
                <w:szCs w:val="20"/>
                <w14:ligatures w14:val="none"/>
              </w:rPr>
            </w:pPr>
            <w:r w:rsidRPr="000E3AF4">
              <w:rPr>
                <w:rFonts w:ascii="Times New Roman" w:eastAsia="Calibri" w:hAnsi="Times New Roman" w:cs="Times New Roman"/>
                <w:b/>
                <w:bCs/>
                <w:sz w:val="20"/>
                <w:szCs w:val="20"/>
                <w14:ligatures w14:val="none"/>
              </w:rPr>
              <w:t>27.09</w:t>
            </w:r>
          </w:p>
        </w:tc>
        <w:tc>
          <w:tcPr>
            <w:tcW w:w="285" w:type="pct"/>
            <w:shd w:val="clear" w:color="auto" w:fill="auto"/>
          </w:tcPr>
          <w:p w14:paraId="6204D01F" w14:textId="77777777" w:rsidR="00E913EB" w:rsidRPr="000E3AF4" w:rsidRDefault="00E913EB" w:rsidP="00B84591">
            <w:pPr>
              <w:spacing w:after="0" w:line="240" w:lineRule="auto"/>
              <w:jc w:val="center"/>
              <w:rPr>
                <w:rFonts w:ascii="Times New Roman" w:eastAsia="Calibri" w:hAnsi="Times New Roman" w:cs="Times New Roman"/>
                <w:b/>
                <w:bCs/>
                <w:sz w:val="20"/>
                <w:szCs w:val="20"/>
                <w14:ligatures w14:val="none"/>
              </w:rPr>
            </w:pPr>
            <w:r w:rsidRPr="000E3AF4">
              <w:rPr>
                <w:rFonts w:ascii="Times New Roman" w:eastAsia="Calibri" w:hAnsi="Times New Roman" w:cs="Times New Roman"/>
                <w:b/>
                <w:bCs/>
                <w:sz w:val="20"/>
                <w:szCs w:val="20"/>
                <w14:ligatures w14:val="none"/>
              </w:rPr>
              <w:t>1.88</w:t>
            </w:r>
          </w:p>
        </w:tc>
      </w:tr>
    </w:tbl>
    <w:p w14:paraId="403DA058" w14:textId="77777777" w:rsidR="00E913EB" w:rsidRPr="000E3AF4" w:rsidRDefault="00E913EB" w:rsidP="00E913EB">
      <w:pPr>
        <w:spacing w:line="259" w:lineRule="auto"/>
        <w:rPr>
          <w:rFonts w:ascii="Times New Roman" w:eastAsia="Times New Roman" w:hAnsi="Times New Roman" w:cs="Times New Roman"/>
          <w:b/>
          <w:bCs/>
          <w:lang w:bidi="gu-IN"/>
          <w14:ligatures w14:val="none"/>
        </w:rPr>
      </w:pPr>
    </w:p>
    <w:p w14:paraId="38ACFF01" w14:textId="77777777" w:rsidR="00E913EB" w:rsidRDefault="00E913EB" w:rsidP="00E913EB">
      <w:pPr>
        <w:spacing w:line="259" w:lineRule="auto"/>
        <w:rPr>
          <w:rFonts w:ascii="Times New Roman" w:eastAsia="Times New Roman" w:hAnsi="Times New Roman" w:cs="Times New Roman"/>
          <w:b/>
          <w:bCs/>
          <w:lang w:bidi="gu-IN"/>
          <w14:ligatures w14:val="none"/>
        </w:rPr>
      </w:pPr>
    </w:p>
    <w:p w14:paraId="2228E879" w14:textId="36C859D6" w:rsidR="00E913EB" w:rsidRPr="000E3AF4" w:rsidRDefault="00210429" w:rsidP="00E913EB">
      <w:pPr>
        <w:spacing w:line="259" w:lineRule="auto"/>
        <w:rPr>
          <w:rFonts w:ascii="Times New Roman" w:eastAsia="Times New Roman" w:hAnsi="Times New Roman" w:cs="Times New Roman"/>
          <w:b/>
          <w:bCs/>
          <w:lang w:bidi="gu-IN"/>
          <w14:ligatures w14:val="none"/>
        </w:rPr>
      </w:pPr>
      <w:r w:rsidRPr="00AA4DF4">
        <w:rPr>
          <w:rFonts w:ascii="Times New Roman" w:eastAsia="Calibri" w:hAnsi="Times New Roman" w:cs="Times New Roman"/>
          <w:b/>
          <w:bCs/>
          <w14:ligatures w14:val="none"/>
        </w:rPr>
        <w:lastRenderedPageBreak/>
        <w:t xml:space="preserve">Table </w:t>
      </w:r>
      <w:r w:rsidR="000A24B8">
        <w:rPr>
          <w:rFonts w:ascii="Times New Roman" w:eastAsia="Calibri" w:hAnsi="Times New Roman" w:cs="Times New Roman"/>
          <w:b/>
          <w:bCs/>
          <w14:ligatures w14:val="none"/>
        </w:rPr>
        <w:t>7</w:t>
      </w:r>
      <w:r w:rsidRPr="00AA4DF4">
        <w:rPr>
          <w:rFonts w:ascii="Times New Roman" w:eastAsia="Calibri" w:hAnsi="Times New Roman" w:cs="Times New Roman"/>
          <w:b/>
          <w:bCs/>
          <w14:ligatures w14:val="none"/>
        </w:rPr>
        <w:t xml:space="preserve">: </w:t>
      </w:r>
      <w:r w:rsidR="00E913EB">
        <w:rPr>
          <w:rFonts w:ascii="Times New Roman" w:eastAsia="Times New Roman" w:hAnsi="Times New Roman" w:cs="Times New Roman"/>
          <w:b/>
          <w:bCs/>
          <w:lang w:bidi="gu-IN"/>
          <w14:ligatures w14:val="none"/>
        </w:rPr>
        <w:t>Occurrence</w:t>
      </w:r>
      <w:r w:rsidR="00E913EB" w:rsidRPr="000E3AF4">
        <w:rPr>
          <w:rFonts w:ascii="Times New Roman" w:eastAsia="Times New Roman" w:hAnsi="Times New Roman" w:cs="Times New Roman"/>
          <w:b/>
          <w:bCs/>
          <w:lang w:bidi="gu-IN"/>
          <w14:ligatures w14:val="none"/>
        </w:rPr>
        <w:t xml:space="preserve"> of spider and insect pests in unprotected plot of RCH 2 BG II and weather parameters at MCRS, Surat (2024)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789"/>
        <w:gridCol w:w="789"/>
        <w:gridCol w:w="750"/>
        <w:gridCol w:w="837"/>
        <w:gridCol w:w="1013"/>
        <w:gridCol w:w="1041"/>
        <w:gridCol w:w="1372"/>
        <w:gridCol w:w="1155"/>
        <w:gridCol w:w="683"/>
        <w:gridCol w:w="1024"/>
        <w:gridCol w:w="968"/>
        <w:gridCol w:w="1052"/>
        <w:gridCol w:w="954"/>
        <w:gridCol w:w="764"/>
      </w:tblGrid>
      <w:tr w:rsidR="00E913EB" w:rsidRPr="000E3AF4" w14:paraId="5A1F43F0" w14:textId="77777777" w:rsidTr="00B84591">
        <w:tc>
          <w:tcPr>
            <w:tcW w:w="271" w:type="pct"/>
            <w:vMerge w:val="restart"/>
            <w:tcBorders>
              <w:top w:val="single" w:sz="4" w:space="0" w:color="auto"/>
            </w:tcBorders>
            <w:shd w:val="clear" w:color="auto" w:fill="auto"/>
          </w:tcPr>
          <w:p w14:paraId="166B3F01" w14:textId="77777777" w:rsidR="00E913EB" w:rsidRPr="000E3AF4" w:rsidRDefault="00E913EB" w:rsidP="00B84591">
            <w:pPr>
              <w:spacing w:after="0" w:line="240" w:lineRule="auto"/>
              <w:jc w:val="center"/>
              <w:rPr>
                <w:rFonts w:ascii="Times New Roman" w:eastAsia="Calibri" w:hAnsi="Times New Roman" w:cs="Times New Roman"/>
                <w:b/>
                <w:bCs/>
                <w:sz w:val="20"/>
                <w:szCs w:val="20"/>
                <w14:ligatures w14:val="none"/>
              </w:rPr>
            </w:pPr>
            <w:r w:rsidRPr="000E3AF4">
              <w:rPr>
                <w:rFonts w:ascii="Times New Roman" w:eastAsia="Calibri" w:hAnsi="Times New Roman" w:cs="Times New Roman"/>
                <w:b/>
                <w:bCs/>
                <w:sz w:val="20"/>
                <w:szCs w:val="20"/>
                <w14:ligatures w14:val="none"/>
              </w:rPr>
              <w:t>SMW</w:t>
            </w:r>
          </w:p>
        </w:tc>
        <w:tc>
          <w:tcPr>
            <w:tcW w:w="283" w:type="pct"/>
            <w:vMerge w:val="restart"/>
            <w:tcBorders>
              <w:top w:val="single" w:sz="4" w:space="0" w:color="auto"/>
            </w:tcBorders>
          </w:tcPr>
          <w:p w14:paraId="2B5CC30F"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Spider</w:t>
            </w:r>
          </w:p>
        </w:tc>
        <w:tc>
          <w:tcPr>
            <w:tcW w:w="283" w:type="pct"/>
            <w:vMerge w:val="restart"/>
            <w:tcBorders>
              <w:top w:val="single" w:sz="4" w:space="0" w:color="auto"/>
            </w:tcBorders>
            <w:shd w:val="clear" w:color="auto" w:fill="auto"/>
          </w:tcPr>
          <w:p w14:paraId="20B3EB0C"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Aphid</w:t>
            </w:r>
          </w:p>
          <w:p w14:paraId="314CE19C" w14:textId="77777777" w:rsidR="00E913EB" w:rsidRPr="000E3AF4" w:rsidRDefault="00E913EB" w:rsidP="00B84591">
            <w:pPr>
              <w:spacing w:after="0" w:line="240" w:lineRule="auto"/>
              <w:jc w:val="center"/>
              <w:rPr>
                <w:rFonts w:ascii="Times New Roman" w:eastAsia="Calibri" w:hAnsi="Times New Roman" w:cs="Times New Roman"/>
                <w:b/>
                <w:bCs/>
                <w:sz w:val="20"/>
                <w:szCs w:val="20"/>
                <w14:ligatures w14:val="none"/>
              </w:rPr>
            </w:pPr>
            <w:r w:rsidRPr="000E3AF4">
              <w:rPr>
                <w:rFonts w:ascii="Times New Roman" w:eastAsia="Calibri" w:hAnsi="Times New Roman" w:cs="Times New Roman"/>
                <w:b/>
                <w:bCs/>
                <w:sz w:val="18"/>
                <w:szCs w:val="18"/>
                <w14:ligatures w14:val="none"/>
              </w:rPr>
              <w:t>(Y</w:t>
            </w:r>
            <w:r w:rsidRPr="000E3AF4">
              <w:rPr>
                <w:rFonts w:ascii="Times New Roman" w:eastAsia="Calibri" w:hAnsi="Times New Roman" w:cs="Times New Roman"/>
                <w:b/>
                <w:bCs/>
                <w:sz w:val="18"/>
                <w:szCs w:val="18"/>
                <w:vertAlign w:val="subscript"/>
                <w14:ligatures w14:val="none"/>
              </w:rPr>
              <w:t>1</w:t>
            </w:r>
            <w:r w:rsidRPr="000E3AF4">
              <w:rPr>
                <w:rFonts w:ascii="Times New Roman" w:eastAsia="Calibri" w:hAnsi="Times New Roman" w:cs="Times New Roman"/>
                <w:b/>
                <w:bCs/>
                <w:sz w:val="18"/>
                <w:szCs w:val="18"/>
                <w14:ligatures w14:val="none"/>
              </w:rPr>
              <w:t>)</w:t>
            </w:r>
          </w:p>
        </w:tc>
        <w:tc>
          <w:tcPr>
            <w:tcW w:w="269" w:type="pct"/>
            <w:vMerge w:val="restart"/>
            <w:tcBorders>
              <w:top w:val="single" w:sz="4" w:space="0" w:color="auto"/>
            </w:tcBorders>
            <w:shd w:val="clear" w:color="auto" w:fill="auto"/>
          </w:tcPr>
          <w:p w14:paraId="6D77E4A0"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Jasid</w:t>
            </w:r>
          </w:p>
          <w:p w14:paraId="2B8ACEDA" w14:textId="77777777" w:rsidR="00E913EB" w:rsidRPr="000E3AF4" w:rsidRDefault="00E913EB" w:rsidP="00B84591">
            <w:pPr>
              <w:spacing w:after="0" w:line="240" w:lineRule="auto"/>
              <w:jc w:val="center"/>
              <w:rPr>
                <w:rFonts w:ascii="Times New Roman" w:eastAsia="Calibri" w:hAnsi="Times New Roman" w:cs="Times New Roman"/>
                <w:b/>
                <w:bCs/>
                <w:sz w:val="20"/>
                <w:szCs w:val="20"/>
                <w14:ligatures w14:val="none"/>
              </w:rPr>
            </w:pPr>
            <w:r w:rsidRPr="000E3AF4">
              <w:rPr>
                <w:rFonts w:ascii="Times New Roman" w:eastAsia="Calibri" w:hAnsi="Times New Roman" w:cs="Times New Roman"/>
                <w:b/>
                <w:bCs/>
                <w:sz w:val="18"/>
                <w:szCs w:val="18"/>
                <w14:ligatures w14:val="none"/>
              </w:rPr>
              <w:t>(Y</w:t>
            </w:r>
            <w:r w:rsidRPr="000E3AF4">
              <w:rPr>
                <w:rFonts w:ascii="Times New Roman" w:eastAsia="Calibri" w:hAnsi="Times New Roman" w:cs="Times New Roman"/>
                <w:b/>
                <w:bCs/>
                <w:sz w:val="18"/>
                <w:szCs w:val="18"/>
                <w:vertAlign w:val="subscript"/>
                <w14:ligatures w14:val="none"/>
              </w:rPr>
              <w:t>2</w:t>
            </w:r>
            <w:r w:rsidRPr="000E3AF4">
              <w:rPr>
                <w:rFonts w:ascii="Times New Roman" w:eastAsia="Calibri" w:hAnsi="Times New Roman" w:cs="Times New Roman"/>
                <w:b/>
                <w:bCs/>
                <w:sz w:val="18"/>
                <w:szCs w:val="18"/>
                <w14:ligatures w14:val="none"/>
              </w:rPr>
              <w:t>)</w:t>
            </w:r>
          </w:p>
        </w:tc>
        <w:tc>
          <w:tcPr>
            <w:tcW w:w="300" w:type="pct"/>
            <w:vMerge w:val="restart"/>
            <w:tcBorders>
              <w:top w:val="single" w:sz="4" w:space="0" w:color="auto"/>
            </w:tcBorders>
            <w:shd w:val="clear" w:color="auto" w:fill="auto"/>
          </w:tcPr>
          <w:p w14:paraId="072E5D70"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Thrips</w:t>
            </w:r>
          </w:p>
          <w:p w14:paraId="18C335CE" w14:textId="77777777" w:rsidR="00E913EB" w:rsidRPr="000E3AF4" w:rsidRDefault="00E913EB" w:rsidP="00B84591">
            <w:pPr>
              <w:spacing w:after="0" w:line="240" w:lineRule="auto"/>
              <w:jc w:val="center"/>
              <w:rPr>
                <w:rFonts w:ascii="Times New Roman" w:eastAsia="Calibri" w:hAnsi="Times New Roman" w:cs="Times New Roman"/>
                <w:b/>
                <w:bCs/>
                <w:sz w:val="20"/>
                <w:szCs w:val="20"/>
                <w14:ligatures w14:val="none"/>
              </w:rPr>
            </w:pPr>
            <w:r w:rsidRPr="000E3AF4">
              <w:rPr>
                <w:rFonts w:ascii="Times New Roman" w:eastAsia="Calibri" w:hAnsi="Times New Roman" w:cs="Times New Roman"/>
                <w:b/>
                <w:bCs/>
                <w:sz w:val="18"/>
                <w:szCs w:val="18"/>
                <w14:ligatures w14:val="none"/>
              </w:rPr>
              <w:t>(Y</w:t>
            </w:r>
            <w:r w:rsidRPr="000E3AF4">
              <w:rPr>
                <w:rFonts w:ascii="Times New Roman" w:eastAsia="Calibri" w:hAnsi="Times New Roman" w:cs="Times New Roman"/>
                <w:b/>
                <w:bCs/>
                <w:sz w:val="18"/>
                <w:szCs w:val="18"/>
                <w:vertAlign w:val="subscript"/>
                <w14:ligatures w14:val="none"/>
              </w:rPr>
              <w:t>3</w:t>
            </w:r>
            <w:r w:rsidRPr="000E3AF4">
              <w:rPr>
                <w:rFonts w:ascii="Times New Roman" w:eastAsia="Calibri" w:hAnsi="Times New Roman" w:cs="Times New Roman"/>
                <w:b/>
                <w:bCs/>
                <w:sz w:val="18"/>
                <w:szCs w:val="18"/>
                <w14:ligatures w14:val="none"/>
              </w:rPr>
              <w:t>)</w:t>
            </w:r>
          </w:p>
        </w:tc>
        <w:tc>
          <w:tcPr>
            <w:tcW w:w="363" w:type="pct"/>
            <w:vMerge w:val="restart"/>
            <w:tcBorders>
              <w:top w:val="single" w:sz="4" w:space="0" w:color="auto"/>
            </w:tcBorders>
            <w:shd w:val="clear" w:color="auto" w:fill="auto"/>
          </w:tcPr>
          <w:p w14:paraId="13F3E872"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Whitefly</w:t>
            </w:r>
          </w:p>
          <w:p w14:paraId="0F291145" w14:textId="77777777" w:rsidR="00E913EB" w:rsidRPr="000E3AF4" w:rsidRDefault="00E913EB" w:rsidP="00B84591">
            <w:pPr>
              <w:spacing w:after="0" w:line="240" w:lineRule="auto"/>
              <w:jc w:val="center"/>
              <w:rPr>
                <w:rFonts w:ascii="Times New Roman" w:eastAsia="Calibri" w:hAnsi="Times New Roman" w:cs="Times New Roman"/>
                <w:b/>
                <w:bCs/>
                <w:sz w:val="20"/>
                <w:szCs w:val="20"/>
                <w14:ligatures w14:val="none"/>
              </w:rPr>
            </w:pPr>
            <w:r w:rsidRPr="000E3AF4">
              <w:rPr>
                <w:rFonts w:ascii="Times New Roman" w:eastAsia="Calibri" w:hAnsi="Times New Roman" w:cs="Times New Roman"/>
                <w:b/>
                <w:bCs/>
                <w:sz w:val="18"/>
                <w:szCs w:val="18"/>
                <w14:ligatures w14:val="none"/>
              </w:rPr>
              <w:t>(Y</w:t>
            </w:r>
            <w:r w:rsidRPr="000E3AF4">
              <w:rPr>
                <w:rFonts w:ascii="Times New Roman" w:eastAsia="Calibri" w:hAnsi="Times New Roman" w:cs="Times New Roman"/>
                <w:b/>
                <w:bCs/>
                <w:sz w:val="18"/>
                <w:szCs w:val="18"/>
                <w:vertAlign w:val="subscript"/>
                <w14:ligatures w14:val="none"/>
              </w:rPr>
              <w:t>4</w:t>
            </w:r>
            <w:r w:rsidRPr="000E3AF4">
              <w:rPr>
                <w:rFonts w:ascii="Times New Roman" w:eastAsia="Calibri" w:hAnsi="Times New Roman" w:cs="Times New Roman"/>
                <w:b/>
                <w:bCs/>
                <w:sz w:val="18"/>
                <w:szCs w:val="18"/>
                <w14:ligatures w14:val="none"/>
              </w:rPr>
              <w:t>)</w:t>
            </w:r>
          </w:p>
        </w:tc>
        <w:tc>
          <w:tcPr>
            <w:tcW w:w="373" w:type="pct"/>
            <w:vMerge w:val="restart"/>
            <w:tcBorders>
              <w:top w:val="single" w:sz="4" w:space="0" w:color="auto"/>
            </w:tcBorders>
            <w:shd w:val="clear" w:color="auto" w:fill="auto"/>
          </w:tcPr>
          <w:p w14:paraId="35882BDB"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Mealybug</w:t>
            </w:r>
          </w:p>
          <w:p w14:paraId="44073558" w14:textId="77777777" w:rsidR="00E913EB" w:rsidRPr="000E3AF4" w:rsidRDefault="00E913EB" w:rsidP="00B84591">
            <w:pPr>
              <w:spacing w:after="0" w:line="240" w:lineRule="auto"/>
              <w:jc w:val="center"/>
              <w:rPr>
                <w:rFonts w:ascii="Times New Roman" w:eastAsia="Calibri" w:hAnsi="Times New Roman" w:cs="Times New Roman"/>
                <w:b/>
                <w:bCs/>
                <w:sz w:val="20"/>
                <w:szCs w:val="20"/>
                <w14:ligatures w14:val="none"/>
              </w:rPr>
            </w:pPr>
            <w:r w:rsidRPr="000E3AF4">
              <w:rPr>
                <w:rFonts w:ascii="Times New Roman" w:eastAsia="Calibri" w:hAnsi="Times New Roman" w:cs="Times New Roman"/>
                <w:b/>
                <w:bCs/>
                <w:sz w:val="18"/>
                <w:szCs w:val="18"/>
                <w14:ligatures w14:val="none"/>
              </w:rPr>
              <w:t>(Y</w:t>
            </w:r>
            <w:r w:rsidRPr="000E3AF4">
              <w:rPr>
                <w:rFonts w:ascii="Times New Roman" w:eastAsia="Calibri" w:hAnsi="Times New Roman" w:cs="Times New Roman"/>
                <w:b/>
                <w:bCs/>
                <w:sz w:val="18"/>
                <w:szCs w:val="18"/>
                <w:vertAlign w:val="subscript"/>
                <w14:ligatures w14:val="none"/>
              </w:rPr>
              <w:t>5</w:t>
            </w:r>
            <w:r w:rsidRPr="000E3AF4">
              <w:rPr>
                <w:rFonts w:ascii="Times New Roman" w:eastAsia="Calibri" w:hAnsi="Times New Roman" w:cs="Times New Roman"/>
                <w:b/>
                <w:bCs/>
                <w:sz w:val="18"/>
                <w:szCs w:val="18"/>
                <w14:ligatures w14:val="none"/>
              </w:rPr>
              <w:t>)</w:t>
            </w:r>
          </w:p>
        </w:tc>
        <w:tc>
          <w:tcPr>
            <w:tcW w:w="492" w:type="pct"/>
            <w:vMerge w:val="restart"/>
            <w:tcBorders>
              <w:top w:val="single" w:sz="4" w:space="0" w:color="auto"/>
            </w:tcBorders>
          </w:tcPr>
          <w:p w14:paraId="63964111" w14:textId="77777777" w:rsidR="00E913EB" w:rsidRPr="000E3AF4" w:rsidRDefault="00E913EB" w:rsidP="00B84591">
            <w:pPr>
              <w:spacing w:after="0" w:line="240" w:lineRule="auto"/>
              <w:jc w:val="center"/>
              <w:rPr>
                <w:rFonts w:ascii="Times New Roman" w:eastAsia="Calibri" w:hAnsi="Times New Roman" w:cs="Times New Roman"/>
                <w:b/>
                <w:bCs/>
                <w:sz w:val="20"/>
                <w:szCs w:val="20"/>
                <w14:ligatures w14:val="none"/>
              </w:rPr>
            </w:pPr>
            <w:r w:rsidRPr="000E3AF4">
              <w:rPr>
                <w:rFonts w:ascii="Times New Roman" w:eastAsia="Calibri" w:hAnsi="Times New Roman" w:cs="Times New Roman"/>
                <w:b/>
                <w:bCs/>
                <w:sz w:val="18"/>
                <w:szCs w:val="18"/>
                <w14:ligatures w14:val="none"/>
              </w:rPr>
              <w:t>PBW Rosette flower (%) (Y</w:t>
            </w:r>
            <w:r w:rsidRPr="000E3AF4">
              <w:rPr>
                <w:rFonts w:ascii="Times New Roman" w:eastAsia="Calibri" w:hAnsi="Times New Roman" w:cs="Times New Roman"/>
                <w:b/>
                <w:bCs/>
                <w:sz w:val="18"/>
                <w:szCs w:val="18"/>
                <w:vertAlign w:val="subscript"/>
                <w14:ligatures w14:val="none"/>
              </w:rPr>
              <w:t>6</w:t>
            </w:r>
            <w:r w:rsidRPr="000E3AF4">
              <w:rPr>
                <w:rFonts w:ascii="Times New Roman" w:eastAsia="Calibri" w:hAnsi="Times New Roman" w:cs="Times New Roman"/>
                <w:b/>
                <w:bCs/>
                <w:sz w:val="18"/>
                <w:szCs w:val="18"/>
                <w14:ligatures w14:val="none"/>
              </w:rPr>
              <w:t>)</w:t>
            </w:r>
          </w:p>
        </w:tc>
        <w:tc>
          <w:tcPr>
            <w:tcW w:w="659" w:type="pct"/>
            <w:gridSpan w:val="2"/>
            <w:tcBorders>
              <w:top w:val="single" w:sz="4" w:space="0" w:color="auto"/>
            </w:tcBorders>
            <w:shd w:val="clear" w:color="auto" w:fill="auto"/>
          </w:tcPr>
          <w:p w14:paraId="164B09B0" w14:textId="77777777" w:rsidR="00E913EB" w:rsidRPr="000E3AF4" w:rsidRDefault="00E913EB" w:rsidP="00B84591">
            <w:pPr>
              <w:spacing w:after="0" w:line="240" w:lineRule="auto"/>
              <w:jc w:val="center"/>
              <w:rPr>
                <w:rFonts w:ascii="Times New Roman" w:eastAsia="Calibri" w:hAnsi="Times New Roman" w:cs="Times New Roman"/>
                <w:b/>
                <w:bCs/>
                <w:sz w:val="20"/>
                <w:szCs w:val="20"/>
                <w14:ligatures w14:val="none"/>
              </w:rPr>
            </w:pPr>
            <w:r w:rsidRPr="000E3AF4">
              <w:rPr>
                <w:rFonts w:ascii="Times New Roman" w:eastAsia="Calibri" w:hAnsi="Times New Roman" w:cs="Times New Roman"/>
                <w:b/>
                <w:bCs/>
                <w:sz w:val="20"/>
                <w:szCs w:val="20"/>
                <w14:ligatures w14:val="none"/>
              </w:rPr>
              <w:t>Temperature</w:t>
            </w:r>
          </w:p>
        </w:tc>
        <w:tc>
          <w:tcPr>
            <w:tcW w:w="714" w:type="pct"/>
            <w:gridSpan w:val="2"/>
            <w:tcBorders>
              <w:top w:val="single" w:sz="4" w:space="0" w:color="auto"/>
            </w:tcBorders>
            <w:shd w:val="clear" w:color="auto" w:fill="auto"/>
          </w:tcPr>
          <w:p w14:paraId="57BF569D" w14:textId="77777777" w:rsidR="00E913EB" w:rsidRPr="000E3AF4" w:rsidRDefault="00E913EB" w:rsidP="00B84591">
            <w:pPr>
              <w:spacing w:after="0" w:line="240" w:lineRule="auto"/>
              <w:jc w:val="center"/>
              <w:rPr>
                <w:rFonts w:ascii="Times New Roman" w:eastAsia="Calibri" w:hAnsi="Times New Roman" w:cs="Times New Roman"/>
                <w:b/>
                <w:bCs/>
                <w:sz w:val="20"/>
                <w:szCs w:val="20"/>
                <w14:ligatures w14:val="none"/>
              </w:rPr>
            </w:pPr>
            <w:r w:rsidRPr="000E3AF4">
              <w:rPr>
                <w:rFonts w:ascii="Times New Roman" w:eastAsia="Calibri" w:hAnsi="Times New Roman" w:cs="Times New Roman"/>
                <w:b/>
                <w:bCs/>
                <w:sz w:val="20"/>
                <w:szCs w:val="20"/>
                <w14:ligatures w14:val="none"/>
              </w:rPr>
              <w:t>Humidity</w:t>
            </w:r>
          </w:p>
        </w:tc>
        <w:tc>
          <w:tcPr>
            <w:tcW w:w="377" w:type="pct"/>
            <w:vMerge w:val="restart"/>
            <w:tcBorders>
              <w:top w:val="single" w:sz="4" w:space="0" w:color="auto"/>
            </w:tcBorders>
            <w:shd w:val="clear" w:color="auto" w:fill="auto"/>
          </w:tcPr>
          <w:p w14:paraId="626AAF48"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Sunshine hour</w:t>
            </w:r>
          </w:p>
          <w:p w14:paraId="31D34CBA" w14:textId="77777777" w:rsidR="00E913EB" w:rsidRPr="000E3AF4" w:rsidRDefault="00E913EB" w:rsidP="00B84591">
            <w:pPr>
              <w:spacing w:after="0" w:line="240" w:lineRule="auto"/>
              <w:jc w:val="center"/>
              <w:rPr>
                <w:rFonts w:ascii="Times New Roman" w:eastAsia="Calibri" w:hAnsi="Times New Roman" w:cs="Times New Roman"/>
                <w:b/>
                <w:bCs/>
                <w:sz w:val="20"/>
                <w:szCs w:val="20"/>
                <w14:ligatures w14:val="none"/>
              </w:rPr>
            </w:pPr>
            <w:r w:rsidRPr="000E3AF4">
              <w:rPr>
                <w:rFonts w:ascii="Times New Roman" w:eastAsia="Calibri" w:hAnsi="Times New Roman" w:cs="Times New Roman"/>
                <w:b/>
                <w:bCs/>
                <w:sz w:val="18"/>
                <w:szCs w:val="18"/>
                <w14:ligatures w14:val="none"/>
              </w:rPr>
              <w:t>(X</w:t>
            </w:r>
            <w:r w:rsidRPr="000E3AF4">
              <w:rPr>
                <w:rFonts w:ascii="Times New Roman" w:eastAsia="Calibri" w:hAnsi="Times New Roman" w:cs="Times New Roman"/>
                <w:b/>
                <w:bCs/>
                <w:sz w:val="18"/>
                <w:szCs w:val="18"/>
                <w:vertAlign w:val="subscript"/>
                <w14:ligatures w14:val="none"/>
              </w:rPr>
              <w:t>5</w:t>
            </w:r>
            <w:r w:rsidRPr="000E3AF4">
              <w:rPr>
                <w:rFonts w:ascii="Times New Roman" w:eastAsia="Calibri" w:hAnsi="Times New Roman" w:cs="Times New Roman"/>
                <w:b/>
                <w:bCs/>
                <w:sz w:val="18"/>
                <w:szCs w:val="18"/>
                <w14:ligatures w14:val="none"/>
              </w:rPr>
              <w:t>)</w:t>
            </w:r>
          </w:p>
        </w:tc>
        <w:tc>
          <w:tcPr>
            <w:tcW w:w="342" w:type="pct"/>
            <w:vMerge w:val="restart"/>
            <w:tcBorders>
              <w:top w:val="single" w:sz="4" w:space="0" w:color="auto"/>
            </w:tcBorders>
            <w:shd w:val="clear" w:color="auto" w:fill="auto"/>
          </w:tcPr>
          <w:p w14:paraId="123340CF"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Rainfall</w:t>
            </w:r>
          </w:p>
          <w:p w14:paraId="5349F261"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(mm)</w:t>
            </w:r>
          </w:p>
          <w:p w14:paraId="56E46162" w14:textId="77777777" w:rsidR="00E913EB" w:rsidRPr="000E3AF4" w:rsidRDefault="00E913EB" w:rsidP="00B84591">
            <w:pPr>
              <w:spacing w:after="0" w:line="240" w:lineRule="auto"/>
              <w:jc w:val="center"/>
              <w:rPr>
                <w:rFonts w:ascii="Times New Roman" w:eastAsia="Calibri" w:hAnsi="Times New Roman" w:cs="Times New Roman"/>
                <w:b/>
                <w:bCs/>
                <w:sz w:val="20"/>
                <w:szCs w:val="20"/>
                <w14:ligatures w14:val="none"/>
              </w:rPr>
            </w:pPr>
            <w:r w:rsidRPr="000E3AF4">
              <w:rPr>
                <w:rFonts w:ascii="Times New Roman" w:eastAsia="Calibri" w:hAnsi="Times New Roman" w:cs="Times New Roman"/>
                <w:b/>
                <w:bCs/>
                <w:sz w:val="18"/>
                <w:szCs w:val="18"/>
                <w14:ligatures w14:val="none"/>
              </w:rPr>
              <w:t>(X</w:t>
            </w:r>
            <w:r w:rsidRPr="000E3AF4">
              <w:rPr>
                <w:rFonts w:ascii="Times New Roman" w:eastAsia="Calibri" w:hAnsi="Times New Roman" w:cs="Times New Roman"/>
                <w:b/>
                <w:bCs/>
                <w:sz w:val="18"/>
                <w:szCs w:val="18"/>
                <w:vertAlign w:val="subscript"/>
                <w14:ligatures w14:val="none"/>
              </w:rPr>
              <w:t>6</w:t>
            </w:r>
            <w:r w:rsidRPr="000E3AF4">
              <w:rPr>
                <w:rFonts w:ascii="Times New Roman" w:eastAsia="Calibri" w:hAnsi="Times New Roman" w:cs="Times New Roman"/>
                <w:b/>
                <w:bCs/>
                <w:sz w:val="18"/>
                <w:szCs w:val="18"/>
                <w14:ligatures w14:val="none"/>
              </w:rPr>
              <w:t>)</w:t>
            </w:r>
          </w:p>
        </w:tc>
        <w:tc>
          <w:tcPr>
            <w:tcW w:w="274" w:type="pct"/>
            <w:vMerge w:val="restart"/>
            <w:tcBorders>
              <w:top w:val="single" w:sz="4" w:space="0" w:color="auto"/>
            </w:tcBorders>
            <w:shd w:val="clear" w:color="auto" w:fill="auto"/>
          </w:tcPr>
          <w:p w14:paraId="1278C6E5"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Rainy days</w:t>
            </w:r>
          </w:p>
          <w:p w14:paraId="3E72EDF2" w14:textId="77777777" w:rsidR="00E913EB" w:rsidRPr="000E3AF4" w:rsidRDefault="00E913EB" w:rsidP="00B84591">
            <w:pPr>
              <w:spacing w:after="0" w:line="240" w:lineRule="auto"/>
              <w:jc w:val="center"/>
              <w:rPr>
                <w:rFonts w:ascii="Times New Roman" w:eastAsia="Calibri" w:hAnsi="Times New Roman" w:cs="Times New Roman"/>
                <w:b/>
                <w:bCs/>
                <w:sz w:val="20"/>
                <w:szCs w:val="20"/>
                <w14:ligatures w14:val="none"/>
              </w:rPr>
            </w:pPr>
            <w:r w:rsidRPr="000E3AF4">
              <w:rPr>
                <w:rFonts w:ascii="Times New Roman" w:eastAsia="Calibri" w:hAnsi="Times New Roman" w:cs="Times New Roman"/>
                <w:b/>
                <w:bCs/>
                <w:sz w:val="18"/>
                <w:szCs w:val="18"/>
                <w14:ligatures w14:val="none"/>
              </w:rPr>
              <w:t>(X</w:t>
            </w:r>
            <w:r w:rsidRPr="000E3AF4">
              <w:rPr>
                <w:rFonts w:ascii="Times New Roman" w:eastAsia="Calibri" w:hAnsi="Times New Roman" w:cs="Times New Roman"/>
                <w:b/>
                <w:bCs/>
                <w:sz w:val="18"/>
                <w:szCs w:val="18"/>
                <w:vertAlign w:val="subscript"/>
                <w14:ligatures w14:val="none"/>
              </w:rPr>
              <w:t>7</w:t>
            </w:r>
            <w:r w:rsidRPr="000E3AF4">
              <w:rPr>
                <w:rFonts w:ascii="Times New Roman" w:eastAsia="Calibri" w:hAnsi="Times New Roman" w:cs="Times New Roman"/>
                <w:b/>
                <w:bCs/>
                <w:sz w:val="18"/>
                <w:szCs w:val="18"/>
                <w14:ligatures w14:val="none"/>
              </w:rPr>
              <w:t>)</w:t>
            </w:r>
          </w:p>
        </w:tc>
      </w:tr>
      <w:tr w:rsidR="00E913EB" w:rsidRPr="000E3AF4" w14:paraId="0B0AF539" w14:textId="77777777" w:rsidTr="00B84591">
        <w:tc>
          <w:tcPr>
            <w:tcW w:w="271" w:type="pct"/>
            <w:vMerge/>
            <w:shd w:val="clear" w:color="auto" w:fill="auto"/>
          </w:tcPr>
          <w:p w14:paraId="7C7E4505" w14:textId="77777777" w:rsidR="00E913EB" w:rsidRPr="000E3AF4" w:rsidRDefault="00E913EB" w:rsidP="00B84591">
            <w:pPr>
              <w:spacing w:after="0" w:line="240" w:lineRule="auto"/>
              <w:jc w:val="center"/>
              <w:rPr>
                <w:rFonts w:ascii="Times New Roman" w:eastAsia="Calibri" w:hAnsi="Times New Roman" w:cs="Times New Roman"/>
                <w14:ligatures w14:val="none"/>
              </w:rPr>
            </w:pPr>
          </w:p>
        </w:tc>
        <w:tc>
          <w:tcPr>
            <w:tcW w:w="283" w:type="pct"/>
            <w:vMerge/>
          </w:tcPr>
          <w:p w14:paraId="132AD42B" w14:textId="77777777" w:rsidR="00E913EB" w:rsidRPr="000E3AF4" w:rsidRDefault="00E913EB" w:rsidP="00B84591">
            <w:pPr>
              <w:spacing w:after="0" w:line="240" w:lineRule="auto"/>
              <w:jc w:val="center"/>
              <w:rPr>
                <w:rFonts w:ascii="Times New Roman" w:eastAsia="Calibri" w:hAnsi="Times New Roman" w:cs="Times New Roman"/>
                <w14:ligatures w14:val="none"/>
              </w:rPr>
            </w:pPr>
          </w:p>
        </w:tc>
        <w:tc>
          <w:tcPr>
            <w:tcW w:w="283" w:type="pct"/>
            <w:vMerge/>
            <w:shd w:val="clear" w:color="auto" w:fill="auto"/>
          </w:tcPr>
          <w:p w14:paraId="6D1A3921" w14:textId="77777777" w:rsidR="00E913EB" w:rsidRPr="000E3AF4" w:rsidRDefault="00E913EB" w:rsidP="00B84591">
            <w:pPr>
              <w:spacing w:after="0" w:line="240" w:lineRule="auto"/>
              <w:jc w:val="center"/>
              <w:rPr>
                <w:rFonts w:ascii="Times New Roman" w:eastAsia="Calibri" w:hAnsi="Times New Roman" w:cs="Times New Roman"/>
                <w14:ligatures w14:val="none"/>
              </w:rPr>
            </w:pPr>
          </w:p>
        </w:tc>
        <w:tc>
          <w:tcPr>
            <w:tcW w:w="269" w:type="pct"/>
            <w:vMerge/>
            <w:shd w:val="clear" w:color="auto" w:fill="auto"/>
          </w:tcPr>
          <w:p w14:paraId="220E9A15" w14:textId="77777777" w:rsidR="00E913EB" w:rsidRPr="000E3AF4" w:rsidRDefault="00E913EB" w:rsidP="00B84591">
            <w:pPr>
              <w:spacing w:after="0" w:line="240" w:lineRule="auto"/>
              <w:jc w:val="center"/>
              <w:rPr>
                <w:rFonts w:ascii="Times New Roman" w:eastAsia="Calibri" w:hAnsi="Times New Roman" w:cs="Times New Roman"/>
                <w14:ligatures w14:val="none"/>
              </w:rPr>
            </w:pPr>
          </w:p>
        </w:tc>
        <w:tc>
          <w:tcPr>
            <w:tcW w:w="300" w:type="pct"/>
            <w:vMerge/>
            <w:shd w:val="clear" w:color="auto" w:fill="auto"/>
          </w:tcPr>
          <w:p w14:paraId="2539CB1B" w14:textId="77777777" w:rsidR="00E913EB" w:rsidRPr="000E3AF4" w:rsidRDefault="00E913EB" w:rsidP="00B84591">
            <w:pPr>
              <w:spacing w:after="0" w:line="240" w:lineRule="auto"/>
              <w:jc w:val="center"/>
              <w:rPr>
                <w:rFonts w:ascii="Times New Roman" w:eastAsia="Calibri" w:hAnsi="Times New Roman" w:cs="Times New Roman"/>
                <w14:ligatures w14:val="none"/>
              </w:rPr>
            </w:pPr>
          </w:p>
        </w:tc>
        <w:tc>
          <w:tcPr>
            <w:tcW w:w="363" w:type="pct"/>
            <w:vMerge/>
            <w:shd w:val="clear" w:color="auto" w:fill="auto"/>
          </w:tcPr>
          <w:p w14:paraId="35319C7B" w14:textId="77777777" w:rsidR="00E913EB" w:rsidRPr="000E3AF4" w:rsidRDefault="00E913EB" w:rsidP="00B84591">
            <w:pPr>
              <w:spacing w:after="0" w:line="240" w:lineRule="auto"/>
              <w:jc w:val="center"/>
              <w:rPr>
                <w:rFonts w:ascii="Times New Roman" w:eastAsia="Calibri" w:hAnsi="Times New Roman" w:cs="Times New Roman"/>
                <w14:ligatures w14:val="none"/>
              </w:rPr>
            </w:pPr>
          </w:p>
        </w:tc>
        <w:tc>
          <w:tcPr>
            <w:tcW w:w="373" w:type="pct"/>
            <w:vMerge/>
            <w:shd w:val="clear" w:color="auto" w:fill="auto"/>
          </w:tcPr>
          <w:p w14:paraId="4B4CF413" w14:textId="77777777" w:rsidR="00E913EB" w:rsidRPr="000E3AF4" w:rsidRDefault="00E913EB" w:rsidP="00B84591">
            <w:pPr>
              <w:spacing w:after="0" w:line="240" w:lineRule="auto"/>
              <w:jc w:val="center"/>
              <w:rPr>
                <w:rFonts w:ascii="Times New Roman" w:eastAsia="Calibri" w:hAnsi="Times New Roman" w:cs="Times New Roman"/>
                <w14:ligatures w14:val="none"/>
              </w:rPr>
            </w:pPr>
          </w:p>
        </w:tc>
        <w:tc>
          <w:tcPr>
            <w:tcW w:w="492" w:type="pct"/>
            <w:vMerge/>
          </w:tcPr>
          <w:p w14:paraId="623C4B20" w14:textId="77777777" w:rsidR="00E913EB" w:rsidRPr="000E3AF4" w:rsidRDefault="00E913EB" w:rsidP="00B84591">
            <w:pPr>
              <w:spacing w:after="0" w:line="240" w:lineRule="auto"/>
              <w:jc w:val="center"/>
              <w:rPr>
                <w:rFonts w:ascii="Times New Roman" w:eastAsia="Calibri" w:hAnsi="Times New Roman" w:cs="Times New Roman"/>
                <w14:ligatures w14:val="none"/>
              </w:rPr>
            </w:pPr>
          </w:p>
        </w:tc>
        <w:tc>
          <w:tcPr>
            <w:tcW w:w="414" w:type="pct"/>
            <w:shd w:val="clear" w:color="auto" w:fill="auto"/>
          </w:tcPr>
          <w:p w14:paraId="3E1AFCBE"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Max.</w:t>
            </w:r>
          </w:p>
          <w:p w14:paraId="2C5ED101" w14:textId="77777777" w:rsidR="00E913EB" w:rsidRPr="000E3AF4" w:rsidRDefault="00E913EB" w:rsidP="00B84591">
            <w:pPr>
              <w:spacing w:after="0" w:line="240" w:lineRule="auto"/>
              <w:jc w:val="center"/>
              <w:rPr>
                <w:rFonts w:ascii="Times New Roman" w:eastAsia="Calibri" w:hAnsi="Times New Roman" w:cs="Times New Roman"/>
                <w:b/>
                <w:bCs/>
                <w:sz w:val="20"/>
                <w:szCs w:val="20"/>
                <w14:ligatures w14:val="none"/>
              </w:rPr>
            </w:pPr>
            <w:r w:rsidRPr="000E3AF4">
              <w:rPr>
                <w:rFonts w:ascii="Times New Roman" w:eastAsia="Calibri" w:hAnsi="Times New Roman" w:cs="Times New Roman"/>
                <w:b/>
                <w:bCs/>
                <w:sz w:val="18"/>
                <w:szCs w:val="18"/>
                <w14:ligatures w14:val="none"/>
              </w:rPr>
              <w:t>(X</w:t>
            </w:r>
            <w:r w:rsidRPr="000E3AF4">
              <w:rPr>
                <w:rFonts w:ascii="Times New Roman" w:eastAsia="Calibri" w:hAnsi="Times New Roman" w:cs="Times New Roman"/>
                <w:b/>
                <w:bCs/>
                <w:sz w:val="18"/>
                <w:szCs w:val="18"/>
                <w:vertAlign w:val="subscript"/>
                <w14:ligatures w14:val="none"/>
              </w:rPr>
              <w:t>1</w:t>
            </w:r>
            <w:r w:rsidRPr="000E3AF4">
              <w:rPr>
                <w:rFonts w:ascii="Times New Roman" w:eastAsia="Calibri" w:hAnsi="Times New Roman" w:cs="Times New Roman"/>
                <w:b/>
                <w:bCs/>
                <w:sz w:val="18"/>
                <w:szCs w:val="18"/>
                <w14:ligatures w14:val="none"/>
              </w:rPr>
              <w:t>)</w:t>
            </w:r>
          </w:p>
        </w:tc>
        <w:tc>
          <w:tcPr>
            <w:tcW w:w="245" w:type="pct"/>
            <w:shd w:val="clear" w:color="auto" w:fill="auto"/>
          </w:tcPr>
          <w:p w14:paraId="4C84CDE2"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Min.</w:t>
            </w:r>
          </w:p>
          <w:p w14:paraId="1DDB2BA0" w14:textId="77777777" w:rsidR="00E913EB" w:rsidRPr="000E3AF4" w:rsidRDefault="00E913EB" w:rsidP="00B84591">
            <w:pPr>
              <w:spacing w:after="0" w:line="240" w:lineRule="auto"/>
              <w:jc w:val="center"/>
              <w:rPr>
                <w:rFonts w:ascii="Times New Roman" w:eastAsia="Calibri" w:hAnsi="Times New Roman" w:cs="Times New Roman"/>
                <w:b/>
                <w:bCs/>
                <w:sz w:val="20"/>
                <w:szCs w:val="20"/>
                <w14:ligatures w14:val="none"/>
              </w:rPr>
            </w:pPr>
            <w:r w:rsidRPr="000E3AF4">
              <w:rPr>
                <w:rFonts w:ascii="Times New Roman" w:eastAsia="Calibri" w:hAnsi="Times New Roman" w:cs="Times New Roman"/>
                <w:b/>
                <w:bCs/>
                <w:sz w:val="18"/>
                <w:szCs w:val="18"/>
                <w14:ligatures w14:val="none"/>
              </w:rPr>
              <w:t>(X</w:t>
            </w:r>
            <w:r w:rsidRPr="000E3AF4">
              <w:rPr>
                <w:rFonts w:ascii="Times New Roman" w:eastAsia="Calibri" w:hAnsi="Times New Roman" w:cs="Times New Roman"/>
                <w:b/>
                <w:bCs/>
                <w:sz w:val="18"/>
                <w:szCs w:val="18"/>
                <w:vertAlign w:val="subscript"/>
                <w14:ligatures w14:val="none"/>
              </w:rPr>
              <w:t>2</w:t>
            </w:r>
            <w:r w:rsidRPr="000E3AF4">
              <w:rPr>
                <w:rFonts w:ascii="Times New Roman" w:eastAsia="Calibri" w:hAnsi="Times New Roman" w:cs="Times New Roman"/>
                <w:b/>
                <w:bCs/>
                <w:sz w:val="18"/>
                <w:szCs w:val="18"/>
                <w14:ligatures w14:val="none"/>
              </w:rPr>
              <w:t>)</w:t>
            </w:r>
          </w:p>
        </w:tc>
        <w:tc>
          <w:tcPr>
            <w:tcW w:w="367" w:type="pct"/>
            <w:shd w:val="clear" w:color="auto" w:fill="auto"/>
          </w:tcPr>
          <w:p w14:paraId="7C254867" w14:textId="77777777" w:rsidR="00E913EB" w:rsidRPr="000E3AF4" w:rsidRDefault="00E913EB" w:rsidP="00B84591">
            <w:pPr>
              <w:spacing w:after="0" w:line="240" w:lineRule="auto"/>
              <w:jc w:val="center"/>
              <w:rPr>
                <w:rFonts w:ascii="Times New Roman" w:eastAsia="Calibri" w:hAnsi="Times New Roman" w:cs="Times New Roman"/>
                <w:b/>
                <w:bCs/>
                <w:sz w:val="20"/>
                <w:szCs w:val="20"/>
                <w14:ligatures w14:val="none"/>
              </w:rPr>
            </w:pPr>
            <w:r w:rsidRPr="000E3AF4">
              <w:rPr>
                <w:rFonts w:ascii="Times New Roman" w:eastAsia="Calibri" w:hAnsi="Times New Roman" w:cs="Times New Roman"/>
                <w:b/>
                <w:bCs/>
                <w:sz w:val="18"/>
                <w:szCs w:val="18"/>
                <w14:ligatures w14:val="none"/>
              </w:rPr>
              <w:t>Morn. (X</w:t>
            </w:r>
            <w:r w:rsidRPr="000E3AF4">
              <w:rPr>
                <w:rFonts w:ascii="Times New Roman" w:eastAsia="Calibri" w:hAnsi="Times New Roman" w:cs="Times New Roman"/>
                <w:b/>
                <w:bCs/>
                <w:sz w:val="18"/>
                <w:szCs w:val="18"/>
                <w:vertAlign w:val="subscript"/>
                <w14:ligatures w14:val="none"/>
              </w:rPr>
              <w:t>3</w:t>
            </w:r>
            <w:r w:rsidRPr="000E3AF4">
              <w:rPr>
                <w:rFonts w:ascii="Times New Roman" w:eastAsia="Calibri" w:hAnsi="Times New Roman" w:cs="Times New Roman"/>
                <w:b/>
                <w:bCs/>
                <w:sz w:val="18"/>
                <w:szCs w:val="18"/>
                <w14:ligatures w14:val="none"/>
              </w:rPr>
              <w:t>)</w:t>
            </w:r>
          </w:p>
        </w:tc>
        <w:tc>
          <w:tcPr>
            <w:tcW w:w="347" w:type="pct"/>
            <w:shd w:val="clear" w:color="auto" w:fill="auto"/>
          </w:tcPr>
          <w:p w14:paraId="3D5788DC" w14:textId="77777777" w:rsidR="00E913EB" w:rsidRPr="000E3AF4" w:rsidRDefault="00E913EB" w:rsidP="00B84591">
            <w:pPr>
              <w:spacing w:after="0" w:line="240" w:lineRule="auto"/>
              <w:jc w:val="center"/>
              <w:rPr>
                <w:rFonts w:ascii="Times New Roman" w:eastAsia="Calibri" w:hAnsi="Times New Roman" w:cs="Times New Roman"/>
                <w:b/>
                <w:bCs/>
                <w:sz w:val="20"/>
                <w:szCs w:val="20"/>
                <w14:ligatures w14:val="none"/>
              </w:rPr>
            </w:pPr>
            <w:r w:rsidRPr="000E3AF4">
              <w:rPr>
                <w:rFonts w:ascii="Times New Roman" w:eastAsia="Calibri" w:hAnsi="Times New Roman" w:cs="Times New Roman"/>
                <w:b/>
                <w:bCs/>
                <w:sz w:val="18"/>
                <w:szCs w:val="18"/>
                <w14:ligatures w14:val="none"/>
              </w:rPr>
              <w:t>Even. (X</w:t>
            </w:r>
            <w:r w:rsidRPr="000E3AF4">
              <w:rPr>
                <w:rFonts w:ascii="Times New Roman" w:eastAsia="Calibri" w:hAnsi="Times New Roman" w:cs="Times New Roman"/>
                <w:b/>
                <w:bCs/>
                <w:sz w:val="18"/>
                <w:szCs w:val="18"/>
                <w:vertAlign w:val="subscript"/>
                <w14:ligatures w14:val="none"/>
              </w:rPr>
              <w:t>4</w:t>
            </w:r>
            <w:r w:rsidRPr="000E3AF4">
              <w:rPr>
                <w:rFonts w:ascii="Times New Roman" w:eastAsia="Calibri" w:hAnsi="Times New Roman" w:cs="Times New Roman"/>
                <w:b/>
                <w:bCs/>
                <w:sz w:val="18"/>
                <w:szCs w:val="18"/>
                <w14:ligatures w14:val="none"/>
              </w:rPr>
              <w:t>)</w:t>
            </w:r>
          </w:p>
        </w:tc>
        <w:tc>
          <w:tcPr>
            <w:tcW w:w="377" w:type="pct"/>
            <w:vMerge/>
            <w:shd w:val="clear" w:color="auto" w:fill="auto"/>
          </w:tcPr>
          <w:p w14:paraId="622A3A0F" w14:textId="77777777" w:rsidR="00E913EB" w:rsidRPr="000E3AF4" w:rsidRDefault="00E913EB" w:rsidP="00B84591">
            <w:pPr>
              <w:spacing w:after="0" w:line="240" w:lineRule="auto"/>
              <w:jc w:val="center"/>
              <w:rPr>
                <w:rFonts w:ascii="Times New Roman" w:eastAsia="Calibri" w:hAnsi="Times New Roman" w:cs="Times New Roman"/>
                <w14:ligatures w14:val="none"/>
              </w:rPr>
            </w:pPr>
          </w:p>
        </w:tc>
        <w:tc>
          <w:tcPr>
            <w:tcW w:w="342" w:type="pct"/>
            <w:vMerge/>
            <w:shd w:val="clear" w:color="auto" w:fill="auto"/>
          </w:tcPr>
          <w:p w14:paraId="09023F00" w14:textId="77777777" w:rsidR="00E913EB" w:rsidRPr="000E3AF4" w:rsidRDefault="00E913EB" w:rsidP="00B84591">
            <w:pPr>
              <w:spacing w:after="0" w:line="240" w:lineRule="auto"/>
              <w:jc w:val="center"/>
              <w:rPr>
                <w:rFonts w:ascii="Times New Roman" w:eastAsia="Calibri" w:hAnsi="Times New Roman" w:cs="Times New Roman"/>
                <w14:ligatures w14:val="none"/>
              </w:rPr>
            </w:pPr>
          </w:p>
        </w:tc>
        <w:tc>
          <w:tcPr>
            <w:tcW w:w="274" w:type="pct"/>
            <w:vMerge/>
            <w:shd w:val="clear" w:color="auto" w:fill="auto"/>
          </w:tcPr>
          <w:p w14:paraId="3637858B" w14:textId="77777777" w:rsidR="00E913EB" w:rsidRPr="000E3AF4" w:rsidRDefault="00E913EB" w:rsidP="00B84591">
            <w:pPr>
              <w:spacing w:after="0" w:line="240" w:lineRule="auto"/>
              <w:jc w:val="center"/>
              <w:rPr>
                <w:rFonts w:ascii="Times New Roman" w:eastAsia="Calibri" w:hAnsi="Times New Roman" w:cs="Times New Roman"/>
                <w14:ligatures w14:val="none"/>
              </w:rPr>
            </w:pPr>
          </w:p>
        </w:tc>
      </w:tr>
      <w:tr w:rsidR="00E913EB" w:rsidRPr="000E3AF4" w14:paraId="19765BCD" w14:textId="77777777" w:rsidTr="00B84591">
        <w:tc>
          <w:tcPr>
            <w:tcW w:w="271" w:type="pct"/>
            <w:shd w:val="clear" w:color="auto" w:fill="auto"/>
          </w:tcPr>
          <w:p w14:paraId="3E6E496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30</w:t>
            </w:r>
          </w:p>
        </w:tc>
        <w:tc>
          <w:tcPr>
            <w:tcW w:w="283" w:type="pct"/>
          </w:tcPr>
          <w:p w14:paraId="2801AE2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0.24</w:t>
            </w:r>
          </w:p>
        </w:tc>
        <w:tc>
          <w:tcPr>
            <w:tcW w:w="283" w:type="pct"/>
            <w:shd w:val="clear" w:color="auto" w:fill="auto"/>
          </w:tcPr>
          <w:p w14:paraId="63831CE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269" w:type="pct"/>
            <w:shd w:val="clear" w:color="auto" w:fill="auto"/>
          </w:tcPr>
          <w:p w14:paraId="37F8CB1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0.20</w:t>
            </w:r>
          </w:p>
        </w:tc>
        <w:tc>
          <w:tcPr>
            <w:tcW w:w="300" w:type="pct"/>
            <w:shd w:val="clear" w:color="auto" w:fill="auto"/>
          </w:tcPr>
          <w:p w14:paraId="5E94374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2.40</w:t>
            </w:r>
          </w:p>
        </w:tc>
        <w:tc>
          <w:tcPr>
            <w:tcW w:w="363" w:type="pct"/>
            <w:shd w:val="clear" w:color="auto" w:fill="auto"/>
          </w:tcPr>
          <w:p w14:paraId="771882C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0.20</w:t>
            </w:r>
          </w:p>
        </w:tc>
        <w:tc>
          <w:tcPr>
            <w:tcW w:w="373" w:type="pct"/>
            <w:shd w:val="clear" w:color="auto" w:fill="auto"/>
          </w:tcPr>
          <w:p w14:paraId="025E78D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92" w:type="pct"/>
          </w:tcPr>
          <w:p w14:paraId="7D4EBAE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14" w:type="pct"/>
            <w:shd w:val="clear" w:color="auto" w:fill="auto"/>
          </w:tcPr>
          <w:p w14:paraId="50641D5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29.1</w:t>
            </w:r>
          </w:p>
        </w:tc>
        <w:tc>
          <w:tcPr>
            <w:tcW w:w="245" w:type="pct"/>
            <w:shd w:val="clear" w:color="auto" w:fill="auto"/>
          </w:tcPr>
          <w:p w14:paraId="2BC7384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25.4</w:t>
            </w:r>
          </w:p>
        </w:tc>
        <w:tc>
          <w:tcPr>
            <w:tcW w:w="367" w:type="pct"/>
            <w:shd w:val="clear" w:color="auto" w:fill="auto"/>
          </w:tcPr>
          <w:p w14:paraId="14C5C35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86.0</w:t>
            </w:r>
          </w:p>
        </w:tc>
        <w:tc>
          <w:tcPr>
            <w:tcW w:w="347" w:type="pct"/>
            <w:shd w:val="clear" w:color="auto" w:fill="auto"/>
          </w:tcPr>
          <w:p w14:paraId="01E2F2F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81.0</w:t>
            </w:r>
          </w:p>
        </w:tc>
        <w:tc>
          <w:tcPr>
            <w:tcW w:w="377" w:type="pct"/>
            <w:shd w:val="clear" w:color="auto" w:fill="auto"/>
          </w:tcPr>
          <w:p w14:paraId="7A90915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2.20</w:t>
            </w:r>
          </w:p>
        </w:tc>
        <w:tc>
          <w:tcPr>
            <w:tcW w:w="342" w:type="pct"/>
            <w:shd w:val="clear" w:color="auto" w:fill="auto"/>
          </w:tcPr>
          <w:p w14:paraId="1725017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60.0</w:t>
            </w:r>
          </w:p>
        </w:tc>
        <w:tc>
          <w:tcPr>
            <w:tcW w:w="274" w:type="pct"/>
            <w:shd w:val="clear" w:color="auto" w:fill="auto"/>
          </w:tcPr>
          <w:p w14:paraId="01B50B1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w:t>
            </w:r>
          </w:p>
        </w:tc>
      </w:tr>
      <w:tr w:rsidR="00E913EB" w:rsidRPr="000E3AF4" w14:paraId="0F4AAE32" w14:textId="77777777" w:rsidTr="00B84591">
        <w:tc>
          <w:tcPr>
            <w:tcW w:w="271" w:type="pct"/>
            <w:shd w:val="clear" w:color="auto" w:fill="auto"/>
          </w:tcPr>
          <w:p w14:paraId="6CAC8C0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31</w:t>
            </w:r>
          </w:p>
        </w:tc>
        <w:tc>
          <w:tcPr>
            <w:tcW w:w="283" w:type="pct"/>
          </w:tcPr>
          <w:p w14:paraId="3285077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0.28</w:t>
            </w:r>
          </w:p>
        </w:tc>
        <w:tc>
          <w:tcPr>
            <w:tcW w:w="283" w:type="pct"/>
            <w:shd w:val="clear" w:color="auto" w:fill="auto"/>
          </w:tcPr>
          <w:p w14:paraId="347C441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0.50</w:t>
            </w:r>
          </w:p>
        </w:tc>
        <w:tc>
          <w:tcPr>
            <w:tcW w:w="269" w:type="pct"/>
            <w:shd w:val="clear" w:color="auto" w:fill="auto"/>
          </w:tcPr>
          <w:p w14:paraId="1E4DC4E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0.30</w:t>
            </w:r>
          </w:p>
        </w:tc>
        <w:tc>
          <w:tcPr>
            <w:tcW w:w="300" w:type="pct"/>
            <w:shd w:val="clear" w:color="auto" w:fill="auto"/>
          </w:tcPr>
          <w:p w14:paraId="2886DC5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6.20</w:t>
            </w:r>
          </w:p>
        </w:tc>
        <w:tc>
          <w:tcPr>
            <w:tcW w:w="363" w:type="pct"/>
            <w:shd w:val="clear" w:color="auto" w:fill="auto"/>
          </w:tcPr>
          <w:p w14:paraId="58C0691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0.20</w:t>
            </w:r>
          </w:p>
        </w:tc>
        <w:tc>
          <w:tcPr>
            <w:tcW w:w="373" w:type="pct"/>
            <w:shd w:val="clear" w:color="auto" w:fill="auto"/>
          </w:tcPr>
          <w:p w14:paraId="688DB0D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92" w:type="pct"/>
          </w:tcPr>
          <w:p w14:paraId="1EC5F52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14" w:type="pct"/>
            <w:shd w:val="clear" w:color="auto" w:fill="auto"/>
          </w:tcPr>
          <w:p w14:paraId="2B59E8B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30.0</w:t>
            </w:r>
          </w:p>
        </w:tc>
        <w:tc>
          <w:tcPr>
            <w:tcW w:w="245" w:type="pct"/>
            <w:shd w:val="clear" w:color="auto" w:fill="auto"/>
          </w:tcPr>
          <w:p w14:paraId="3341029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25.3</w:t>
            </w:r>
          </w:p>
        </w:tc>
        <w:tc>
          <w:tcPr>
            <w:tcW w:w="367" w:type="pct"/>
            <w:shd w:val="clear" w:color="auto" w:fill="auto"/>
          </w:tcPr>
          <w:p w14:paraId="600CC2A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84.0</w:t>
            </w:r>
          </w:p>
        </w:tc>
        <w:tc>
          <w:tcPr>
            <w:tcW w:w="347" w:type="pct"/>
            <w:shd w:val="clear" w:color="auto" w:fill="auto"/>
          </w:tcPr>
          <w:p w14:paraId="6494672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80.0</w:t>
            </w:r>
          </w:p>
        </w:tc>
        <w:tc>
          <w:tcPr>
            <w:tcW w:w="377" w:type="pct"/>
            <w:shd w:val="clear" w:color="auto" w:fill="auto"/>
          </w:tcPr>
          <w:p w14:paraId="2C46C90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1.20</w:t>
            </w:r>
          </w:p>
        </w:tc>
        <w:tc>
          <w:tcPr>
            <w:tcW w:w="342" w:type="pct"/>
            <w:shd w:val="clear" w:color="auto" w:fill="auto"/>
          </w:tcPr>
          <w:p w14:paraId="329B7E7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123.0</w:t>
            </w:r>
          </w:p>
        </w:tc>
        <w:tc>
          <w:tcPr>
            <w:tcW w:w="274" w:type="pct"/>
            <w:shd w:val="clear" w:color="auto" w:fill="auto"/>
          </w:tcPr>
          <w:p w14:paraId="124F826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w:t>
            </w:r>
          </w:p>
        </w:tc>
      </w:tr>
      <w:tr w:rsidR="00E913EB" w:rsidRPr="000E3AF4" w14:paraId="52DA7AA4" w14:textId="77777777" w:rsidTr="00B84591">
        <w:tc>
          <w:tcPr>
            <w:tcW w:w="271" w:type="pct"/>
            <w:shd w:val="clear" w:color="auto" w:fill="auto"/>
          </w:tcPr>
          <w:p w14:paraId="3F09628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32</w:t>
            </w:r>
          </w:p>
        </w:tc>
        <w:tc>
          <w:tcPr>
            <w:tcW w:w="283" w:type="pct"/>
          </w:tcPr>
          <w:p w14:paraId="6616590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0.32</w:t>
            </w:r>
          </w:p>
        </w:tc>
        <w:tc>
          <w:tcPr>
            <w:tcW w:w="283" w:type="pct"/>
            <w:shd w:val="clear" w:color="auto" w:fill="auto"/>
          </w:tcPr>
          <w:p w14:paraId="0262E01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1.20</w:t>
            </w:r>
          </w:p>
        </w:tc>
        <w:tc>
          <w:tcPr>
            <w:tcW w:w="269" w:type="pct"/>
            <w:shd w:val="clear" w:color="auto" w:fill="auto"/>
          </w:tcPr>
          <w:p w14:paraId="263B140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0.80</w:t>
            </w:r>
          </w:p>
        </w:tc>
        <w:tc>
          <w:tcPr>
            <w:tcW w:w="300" w:type="pct"/>
            <w:shd w:val="clear" w:color="auto" w:fill="auto"/>
          </w:tcPr>
          <w:p w14:paraId="437BB28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7.40</w:t>
            </w:r>
          </w:p>
        </w:tc>
        <w:tc>
          <w:tcPr>
            <w:tcW w:w="363" w:type="pct"/>
            <w:shd w:val="clear" w:color="auto" w:fill="auto"/>
          </w:tcPr>
          <w:p w14:paraId="7B7BA93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0.40</w:t>
            </w:r>
          </w:p>
        </w:tc>
        <w:tc>
          <w:tcPr>
            <w:tcW w:w="373" w:type="pct"/>
            <w:shd w:val="clear" w:color="auto" w:fill="auto"/>
          </w:tcPr>
          <w:p w14:paraId="5216D50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92" w:type="pct"/>
          </w:tcPr>
          <w:p w14:paraId="50F8578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14" w:type="pct"/>
            <w:shd w:val="clear" w:color="auto" w:fill="auto"/>
          </w:tcPr>
          <w:p w14:paraId="6242768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29.3</w:t>
            </w:r>
          </w:p>
        </w:tc>
        <w:tc>
          <w:tcPr>
            <w:tcW w:w="245" w:type="pct"/>
            <w:shd w:val="clear" w:color="auto" w:fill="auto"/>
          </w:tcPr>
          <w:p w14:paraId="2ACB45B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24.7</w:t>
            </w:r>
          </w:p>
        </w:tc>
        <w:tc>
          <w:tcPr>
            <w:tcW w:w="367" w:type="pct"/>
            <w:shd w:val="clear" w:color="auto" w:fill="auto"/>
          </w:tcPr>
          <w:p w14:paraId="533E10F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90.0</w:t>
            </w:r>
          </w:p>
        </w:tc>
        <w:tc>
          <w:tcPr>
            <w:tcW w:w="347" w:type="pct"/>
            <w:shd w:val="clear" w:color="auto" w:fill="auto"/>
          </w:tcPr>
          <w:p w14:paraId="0F1D8FE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85.0</w:t>
            </w:r>
          </w:p>
        </w:tc>
        <w:tc>
          <w:tcPr>
            <w:tcW w:w="377" w:type="pct"/>
            <w:shd w:val="clear" w:color="auto" w:fill="auto"/>
          </w:tcPr>
          <w:p w14:paraId="7C263EE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1.30</w:t>
            </w:r>
          </w:p>
        </w:tc>
        <w:tc>
          <w:tcPr>
            <w:tcW w:w="342" w:type="pct"/>
            <w:shd w:val="clear" w:color="auto" w:fill="auto"/>
          </w:tcPr>
          <w:p w14:paraId="6248D1C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272.0</w:t>
            </w:r>
          </w:p>
        </w:tc>
        <w:tc>
          <w:tcPr>
            <w:tcW w:w="274" w:type="pct"/>
            <w:shd w:val="clear" w:color="auto" w:fill="auto"/>
          </w:tcPr>
          <w:p w14:paraId="1EA59F3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w:t>
            </w:r>
          </w:p>
        </w:tc>
      </w:tr>
      <w:tr w:rsidR="00E913EB" w:rsidRPr="000E3AF4" w14:paraId="3AD5F5B9" w14:textId="77777777" w:rsidTr="00B84591">
        <w:tc>
          <w:tcPr>
            <w:tcW w:w="271" w:type="pct"/>
            <w:shd w:val="clear" w:color="auto" w:fill="auto"/>
          </w:tcPr>
          <w:p w14:paraId="229FC81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33</w:t>
            </w:r>
          </w:p>
        </w:tc>
        <w:tc>
          <w:tcPr>
            <w:tcW w:w="283" w:type="pct"/>
          </w:tcPr>
          <w:p w14:paraId="66CCAE8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0.40</w:t>
            </w:r>
          </w:p>
        </w:tc>
        <w:tc>
          <w:tcPr>
            <w:tcW w:w="283" w:type="pct"/>
            <w:shd w:val="clear" w:color="auto" w:fill="auto"/>
          </w:tcPr>
          <w:p w14:paraId="5550D23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2.60</w:t>
            </w:r>
          </w:p>
        </w:tc>
        <w:tc>
          <w:tcPr>
            <w:tcW w:w="269" w:type="pct"/>
            <w:shd w:val="clear" w:color="auto" w:fill="auto"/>
          </w:tcPr>
          <w:p w14:paraId="189CE83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1.20</w:t>
            </w:r>
          </w:p>
        </w:tc>
        <w:tc>
          <w:tcPr>
            <w:tcW w:w="300" w:type="pct"/>
            <w:shd w:val="clear" w:color="auto" w:fill="auto"/>
          </w:tcPr>
          <w:p w14:paraId="568538D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14.30</w:t>
            </w:r>
          </w:p>
        </w:tc>
        <w:tc>
          <w:tcPr>
            <w:tcW w:w="363" w:type="pct"/>
            <w:shd w:val="clear" w:color="auto" w:fill="auto"/>
          </w:tcPr>
          <w:p w14:paraId="4FE3103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0.60</w:t>
            </w:r>
          </w:p>
        </w:tc>
        <w:tc>
          <w:tcPr>
            <w:tcW w:w="373" w:type="pct"/>
            <w:shd w:val="clear" w:color="auto" w:fill="auto"/>
          </w:tcPr>
          <w:p w14:paraId="54F1BB9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92" w:type="pct"/>
          </w:tcPr>
          <w:p w14:paraId="58B7414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14" w:type="pct"/>
            <w:shd w:val="clear" w:color="auto" w:fill="auto"/>
          </w:tcPr>
          <w:p w14:paraId="094F8F4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30.9</w:t>
            </w:r>
          </w:p>
        </w:tc>
        <w:tc>
          <w:tcPr>
            <w:tcW w:w="245" w:type="pct"/>
            <w:shd w:val="clear" w:color="auto" w:fill="auto"/>
          </w:tcPr>
          <w:p w14:paraId="4C37FB1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26.7</w:t>
            </w:r>
          </w:p>
        </w:tc>
        <w:tc>
          <w:tcPr>
            <w:tcW w:w="367" w:type="pct"/>
            <w:shd w:val="clear" w:color="auto" w:fill="auto"/>
          </w:tcPr>
          <w:p w14:paraId="1AA7B37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80.0</w:t>
            </w:r>
          </w:p>
        </w:tc>
        <w:tc>
          <w:tcPr>
            <w:tcW w:w="347" w:type="pct"/>
            <w:shd w:val="clear" w:color="auto" w:fill="auto"/>
          </w:tcPr>
          <w:p w14:paraId="2E9B979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75.0</w:t>
            </w:r>
          </w:p>
        </w:tc>
        <w:tc>
          <w:tcPr>
            <w:tcW w:w="377" w:type="pct"/>
            <w:shd w:val="clear" w:color="auto" w:fill="auto"/>
          </w:tcPr>
          <w:p w14:paraId="221470A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1.60</w:t>
            </w:r>
          </w:p>
        </w:tc>
        <w:tc>
          <w:tcPr>
            <w:tcW w:w="342" w:type="pct"/>
            <w:shd w:val="clear" w:color="auto" w:fill="auto"/>
          </w:tcPr>
          <w:p w14:paraId="0531770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28.0</w:t>
            </w:r>
          </w:p>
        </w:tc>
        <w:tc>
          <w:tcPr>
            <w:tcW w:w="274" w:type="pct"/>
            <w:shd w:val="clear" w:color="auto" w:fill="auto"/>
          </w:tcPr>
          <w:p w14:paraId="55AF22C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w:t>
            </w:r>
          </w:p>
        </w:tc>
      </w:tr>
      <w:tr w:rsidR="00E913EB" w:rsidRPr="000E3AF4" w14:paraId="1C9C534D" w14:textId="77777777" w:rsidTr="00B84591">
        <w:tc>
          <w:tcPr>
            <w:tcW w:w="271" w:type="pct"/>
            <w:shd w:val="clear" w:color="auto" w:fill="auto"/>
          </w:tcPr>
          <w:p w14:paraId="3D40945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34</w:t>
            </w:r>
          </w:p>
        </w:tc>
        <w:tc>
          <w:tcPr>
            <w:tcW w:w="283" w:type="pct"/>
          </w:tcPr>
          <w:p w14:paraId="7187E18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0.44</w:t>
            </w:r>
          </w:p>
        </w:tc>
        <w:tc>
          <w:tcPr>
            <w:tcW w:w="283" w:type="pct"/>
            <w:shd w:val="clear" w:color="auto" w:fill="auto"/>
          </w:tcPr>
          <w:p w14:paraId="04E34DD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3.20</w:t>
            </w:r>
          </w:p>
        </w:tc>
        <w:tc>
          <w:tcPr>
            <w:tcW w:w="269" w:type="pct"/>
            <w:shd w:val="clear" w:color="auto" w:fill="auto"/>
          </w:tcPr>
          <w:p w14:paraId="1F2EC0B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2.20</w:t>
            </w:r>
          </w:p>
        </w:tc>
        <w:tc>
          <w:tcPr>
            <w:tcW w:w="300" w:type="pct"/>
            <w:shd w:val="clear" w:color="auto" w:fill="auto"/>
          </w:tcPr>
          <w:p w14:paraId="5FA43DD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16.20</w:t>
            </w:r>
          </w:p>
        </w:tc>
        <w:tc>
          <w:tcPr>
            <w:tcW w:w="363" w:type="pct"/>
            <w:shd w:val="clear" w:color="auto" w:fill="auto"/>
          </w:tcPr>
          <w:p w14:paraId="3AE549A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1.10</w:t>
            </w:r>
          </w:p>
        </w:tc>
        <w:tc>
          <w:tcPr>
            <w:tcW w:w="373" w:type="pct"/>
            <w:shd w:val="clear" w:color="auto" w:fill="auto"/>
          </w:tcPr>
          <w:p w14:paraId="09468E3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92" w:type="pct"/>
          </w:tcPr>
          <w:p w14:paraId="72CB917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14" w:type="pct"/>
            <w:shd w:val="clear" w:color="auto" w:fill="auto"/>
          </w:tcPr>
          <w:p w14:paraId="0697DA1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29.9</w:t>
            </w:r>
          </w:p>
        </w:tc>
        <w:tc>
          <w:tcPr>
            <w:tcW w:w="245" w:type="pct"/>
            <w:shd w:val="clear" w:color="auto" w:fill="auto"/>
          </w:tcPr>
          <w:p w14:paraId="0A95B09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27.3</w:t>
            </w:r>
          </w:p>
        </w:tc>
        <w:tc>
          <w:tcPr>
            <w:tcW w:w="367" w:type="pct"/>
            <w:shd w:val="clear" w:color="auto" w:fill="auto"/>
          </w:tcPr>
          <w:p w14:paraId="2BA478B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75.0</w:t>
            </w:r>
          </w:p>
        </w:tc>
        <w:tc>
          <w:tcPr>
            <w:tcW w:w="347" w:type="pct"/>
            <w:shd w:val="clear" w:color="auto" w:fill="auto"/>
          </w:tcPr>
          <w:p w14:paraId="5FB7882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68.0</w:t>
            </w:r>
          </w:p>
        </w:tc>
        <w:tc>
          <w:tcPr>
            <w:tcW w:w="377" w:type="pct"/>
            <w:shd w:val="clear" w:color="auto" w:fill="auto"/>
          </w:tcPr>
          <w:p w14:paraId="1EEF163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1.20</w:t>
            </w:r>
          </w:p>
        </w:tc>
        <w:tc>
          <w:tcPr>
            <w:tcW w:w="342" w:type="pct"/>
            <w:shd w:val="clear" w:color="auto" w:fill="auto"/>
          </w:tcPr>
          <w:p w14:paraId="5532F6F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18.0</w:t>
            </w:r>
          </w:p>
        </w:tc>
        <w:tc>
          <w:tcPr>
            <w:tcW w:w="274" w:type="pct"/>
            <w:shd w:val="clear" w:color="auto" w:fill="auto"/>
          </w:tcPr>
          <w:p w14:paraId="1F3A5A0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w:t>
            </w:r>
          </w:p>
        </w:tc>
      </w:tr>
      <w:tr w:rsidR="00E913EB" w:rsidRPr="000E3AF4" w14:paraId="4C930BAE" w14:textId="77777777" w:rsidTr="00B84591">
        <w:tc>
          <w:tcPr>
            <w:tcW w:w="271" w:type="pct"/>
            <w:shd w:val="clear" w:color="auto" w:fill="auto"/>
          </w:tcPr>
          <w:p w14:paraId="3434708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35</w:t>
            </w:r>
          </w:p>
        </w:tc>
        <w:tc>
          <w:tcPr>
            <w:tcW w:w="283" w:type="pct"/>
          </w:tcPr>
          <w:p w14:paraId="5ACD2CA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0.48</w:t>
            </w:r>
          </w:p>
        </w:tc>
        <w:tc>
          <w:tcPr>
            <w:tcW w:w="283" w:type="pct"/>
            <w:shd w:val="clear" w:color="auto" w:fill="auto"/>
          </w:tcPr>
          <w:p w14:paraId="0C35EA9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4.10</w:t>
            </w:r>
          </w:p>
        </w:tc>
        <w:tc>
          <w:tcPr>
            <w:tcW w:w="269" w:type="pct"/>
            <w:shd w:val="clear" w:color="auto" w:fill="auto"/>
          </w:tcPr>
          <w:p w14:paraId="0B747A7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3.40</w:t>
            </w:r>
          </w:p>
        </w:tc>
        <w:tc>
          <w:tcPr>
            <w:tcW w:w="300" w:type="pct"/>
            <w:shd w:val="clear" w:color="auto" w:fill="auto"/>
          </w:tcPr>
          <w:p w14:paraId="0E8C07F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22.40</w:t>
            </w:r>
          </w:p>
        </w:tc>
        <w:tc>
          <w:tcPr>
            <w:tcW w:w="363" w:type="pct"/>
            <w:shd w:val="clear" w:color="auto" w:fill="auto"/>
          </w:tcPr>
          <w:p w14:paraId="2D1B7B6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1.80</w:t>
            </w:r>
          </w:p>
        </w:tc>
        <w:tc>
          <w:tcPr>
            <w:tcW w:w="373" w:type="pct"/>
            <w:shd w:val="clear" w:color="auto" w:fill="auto"/>
          </w:tcPr>
          <w:p w14:paraId="125A205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92" w:type="pct"/>
          </w:tcPr>
          <w:p w14:paraId="2697A87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14" w:type="pct"/>
            <w:shd w:val="clear" w:color="auto" w:fill="auto"/>
          </w:tcPr>
          <w:p w14:paraId="23267E3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29.3</w:t>
            </w:r>
          </w:p>
        </w:tc>
        <w:tc>
          <w:tcPr>
            <w:tcW w:w="245" w:type="pct"/>
            <w:shd w:val="clear" w:color="auto" w:fill="auto"/>
          </w:tcPr>
          <w:p w14:paraId="16C4415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26.7</w:t>
            </w:r>
          </w:p>
        </w:tc>
        <w:tc>
          <w:tcPr>
            <w:tcW w:w="367" w:type="pct"/>
            <w:shd w:val="clear" w:color="auto" w:fill="auto"/>
          </w:tcPr>
          <w:p w14:paraId="020CA0F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78.0</w:t>
            </w:r>
          </w:p>
        </w:tc>
        <w:tc>
          <w:tcPr>
            <w:tcW w:w="347" w:type="pct"/>
            <w:shd w:val="clear" w:color="auto" w:fill="auto"/>
          </w:tcPr>
          <w:p w14:paraId="3989150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69.0</w:t>
            </w:r>
          </w:p>
        </w:tc>
        <w:tc>
          <w:tcPr>
            <w:tcW w:w="377" w:type="pct"/>
            <w:shd w:val="clear" w:color="auto" w:fill="auto"/>
          </w:tcPr>
          <w:p w14:paraId="5AF9795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3.10</w:t>
            </w:r>
          </w:p>
        </w:tc>
        <w:tc>
          <w:tcPr>
            <w:tcW w:w="342" w:type="pct"/>
            <w:shd w:val="clear" w:color="auto" w:fill="auto"/>
          </w:tcPr>
          <w:p w14:paraId="2FB061A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20.0</w:t>
            </w:r>
          </w:p>
        </w:tc>
        <w:tc>
          <w:tcPr>
            <w:tcW w:w="274" w:type="pct"/>
            <w:shd w:val="clear" w:color="auto" w:fill="auto"/>
          </w:tcPr>
          <w:p w14:paraId="1CA04C1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w:t>
            </w:r>
          </w:p>
        </w:tc>
      </w:tr>
      <w:tr w:rsidR="00E913EB" w:rsidRPr="000E3AF4" w14:paraId="26821719" w14:textId="77777777" w:rsidTr="00B84591">
        <w:tc>
          <w:tcPr>
            <w:tcW w:w="271" w:type="pct"/>
            <w:shd w:val="clear" w:color="auto" w:fill="auto"/>
          </w:tcPr>
          <w:p w14:paraId="4033F47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36</w:t>
            </w:r>
          </w:p>
        </w:tc>
        <w:tc>
          <w:tcPr>
            <w:tcW w:w="283" w:type="pct"/>
          </w:tcPr>
          <w:p w14:paraId="243571E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0.52</w:t>
            </w:r>
          </w:p>
        </w:tc>
        <w:tc>
          <w:tcPr>
            <w:tcW w:w="283" w:type="pct"/>
            <w:shd w:val="clear" w:color="auto" w:fill="auto"/>
          </w:tcPr>
          <w:p w14:paraId="315FCFD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5.10</w:t>
            </w:r>
          </w:p>
        </w:tc>
        <w:tc>
          <w:tcPr>
            <w:tcW w:w="269" w:type="pct"/>
            <w:shd w:val="clear" w:color="auto" w:fill="auto"/>
          </w:tcPr>
          <w:p w14:paraId="43B5169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3.50</w:t>
            </w:r>
          </w:p>
        </w:tc>
        <w:tc>
          <w:tcPr>
            <w:tcW w:w="300" w:type="pct"/>
            <w:shd w:val="clear" w:color="auto" w:fill="auto"/>
          </w:tcPr>
          <w:p w14:paraId="152F79A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28.40</w:t>
            </w:r>
          </w:p>
        </w:tc>
        <w:tc>
          <w:tcPr>
            <w:tcW w:w="363" w:type="pct"/>
            <w:shd w:val="clear" w:color="auto" w:fill="auto"/>
          </w:tcPr>
          <w:p w14:paraId="595A4E8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2.00</w:t>
            </w:r>
          </w:p>
        </w:tc>
        <w:tc>
          <w:tcPr>
            <w:tcW w:w="373" w:type="pct"/>
            <w:shd w:val="clear" w:color="auto" w:fill="auto"/>
          </w:tcPr>
          <w:p w14:paraId="7884B6D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92" w:type="pct"/>
          </w:tcPr>
          <w:p w14:paraId="166634D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0.10</w:t>
            </w:r>
          </w:p>
        </w:tc>
        <w:tc>
          <w:tcPr>
            <w:tcW w:w="414" w:type="pct"/>
            <w:shd w:val="clear" w:color="auto" w:fill="auto"/>
          </w:tcPr>
          <w:p w14:paraId="6A06B9F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27.6</w:t>
            </w:r>
          </w:p>
        </w:tc>
        <w:tc>
          <w:tcPr>
            <w:tcW w:w="245" w:type="pct"/>
            <w:shd w:val="clear" w:color="auto" w:fill="auto"/>
          </w:tcPr>
          <w:p w14:paraId="1F18C44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25.4</w:t>
            </w:r>
          </w:p>
        </w:tc>
        <w:tc>
          <w:tcPr>
            <w:tcW w:w="367" w:type="pct"/>
            <w:shd w:val="clear" w:color="auto" w:fill="auto"/>
          </w:tcPr>
          <w:p w14:paraId="142E63D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88.0</w:t>
            </w:r>
          </w:p>
        </w:tc>
        <w:tc>
          <w:tcPr>
            <w:tcW w:w="347" w:type="pct"/>
            <w:shd w:val="clear" w:color="auto" w:fill="auto"/>
          </w:tcPr>
          <w:p w14:paraId="52B9ABC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83.0</w:t>
            </w:r>
          </w:p>
        </w:tc>
        <w:tc>
          <w:tcPr>
            <w:tcW w:w="377" w:type="pct"/>
            <w:shd w:val="clear" w:color="auto" w:fill="auto"/>
          </w:tcPr>
          <w:p w14:paraId="37FF449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1.60</w:t>
            </w:r>
          </w:p>
        </w:tc>
        <w:tc>
          <w:tcPr>
            <w:tcW w:w="342" w:type="pct"/>
            <w:shd w:val="clear" w:color="auto" w:fill="auto"/>
          </w:tcPr>
          <w:p w14:paraId="56F6114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126.0</w:t>
            </w:r>
          </w:p>
        </w:tc>
        <w:tc>
          <w:tcPr>
            <w:tcW w:w="274" w:type="pct"/>
            <w:shd w:val="clear" w:color="auto" w:fill="auto"/>
          </w:tcPr>
          <w:p w14:paraId="390240F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w:t>
            </w:r>
          </w:p>
        </w:tc>
      </w:tr>
      <w:tr w:rsidR="00E913EB" w:rsidRPr="000E3AF4" w14:paraId="03CF2AF0" w14:textId="77777777" w:rsidTr="00B84591">
        <w:tc>
          <w:tcPr>
            <w:tcW w:w="271" w:type="pct"/>
            <w:shd w:val="clear" w:color="auto" w:fill="auto"/>
          </w:tcPr>
          <w:p w14:paraId="67BCE0B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37</w:t>
            </w:r>
          </w:p>
        </w:tc>
        <w:tc>
          <w:tcPr>
            <w:tcW w:w="283" w:type="pct"/>
          </w:tcPr>
          <w:p w14:paraId="5406978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0.60</w:t>
            </w:r>
          </w:p>
        </w:tc>
        <w:tc>
          <w:tcPr>
            <w:tcW w:w="283" w:type="pct"/>
            <w:shd w:val="clear" w:color="auto" w:fill="auto"/>
          </w:tcPr>
          <w:p w14:paraId="1BEF692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5.60</w:t>
            </w:r>
          </w:p>
        </w:tc>
        <w:tc>
          <w:tcPr>
            <w:tcW w:w="269" w:type="pct"/>
            <w:shd w:val="clear" w:color="auto" w:fill="auto"/>
          </w:tcPr>
          <w:p w14:paraId="4AA22B4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5.30</w:t>
            </w:r>
          </w:p>
        </w:tc>
        <w:tc>
          <w:tcPr>
            <w:tcW w:w="300" w:type="pct"/>
            <w:shd w:val="clear" w:color="auto" w:fill="auto"/>
          </w:tcPr>
          <w:p w14:paraId="4A6407E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32.40</w:t>
            </w:r>
          </w:p>
        </w:tc>
        <w:tc>
          <w:tcPr>
            <w:tcW w:w="363" w:type="pct"/>
            <w:shd w:val="clear" w:color="auto" w:fill="auto"/>
          </w:tcPr>
          <w:p w14:paraId="7A902E7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2.20</w:t>
            </w:r>
          </w:p>
        </w:tc>
        <w:tc>
          <w:tcPr>
            <w:tcW w:w="373" w:type="pct"/>
            <w:shd w:val="clear" w:color="auto" w:fill="auto"/>
          </w:tcPr>
          <w:p w14:paraId="085272C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92" w:type="pct"/>
          </w:tcPr>
          <w:p w14:paraId="5E09178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0.42</w:t>
            </w:r>
          </w:p>
        </w:tc>
        <w:tc>
          <w:tcPr>
            <w:tcW w:w="414" w:type="pct"/>
            <w:shd w:val="clear" w:color="auto" w:fill="auto"/>
          </w:tcPr>
          <w:p w14:paraId="1DD85F7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29.9</w:t>
            </w:r>
          </w:p>
        </w:tc>
        <w:tc>
          <w:tcPr>
            <w:tcW w:w="245" w:type="pct"/>
            <w:shd w:val="clear" w:color="auto" w:fill="auto"/>
          </w:tcPr>
          <w:p w14:paraId="10D37F1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27.3</w:t>
            </w:r>
          </w:p>
        </w:tc>
        <w:tc>
          <w:tcPr>
            <w:tcW w:w="367" w:type="pct"/>
            <w:shd w:val="clear" w:color="auto" w:fill="auto"/>
          </w:tcPr>
          <w:p w14:paraId="1CBFA94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87.0</w:t>
            </w:r>
          </w:p>
        </w:tc>
        <w:tc>
          <w:tcPr>
            <w:tcW w:w="347" w:type="pct"/>
            <w:shd w:val="clear" w:color="auto" w:fill="auto"/>
          </w:tcPr>
          <w:p w14:paraId="7FCD5E9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82.0</w:t>
            </w:r>
          </w:p>
        </w:tc>
        <w:tc>
          <w:tcPr>
            <w:tcW w:w="377" w:type="pct"/>
            <w:shd w:val="clear" w:color="auto" w:fill="auto"/>
          </w:tcPr>
          <w:p w14:paraId="04B3566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2.40</w:t>
            </w:r>
          </w:p>
        </w:tc>
        <w:tc>
          <w:tcPr>
            <w:tcW w:w="342" w:type="pct"/>
            <w:shd w:val="clear" w:color="auto" w:fill="auto"/>
          </w:tcPr>
          <w:p w14:paraId="6F0644B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59.0</w:t>
            </w:r>
          </w:p>
        </w:tc>
        <w:tc>
          <w:tcPr>
            <w:tcW w:w="274" w:type="pct"/>
            <w:shd w:val="clear" w:color="auto" w:fill="auto"/>
          </w:tcPr>
          <w:p w14:paraId="5E87337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w:t>
            </w:r>
          </w:p>
        </w:tc>
      </w:tr>
      <w:tr w:rsidR="00E913EB" w:rsidRPr="000E3AF4" w14:paraId="156B2D2D" w14:textId="77777777" w:rsidTr="00B84591">
        <w:tc>
          <w:tcPr>
            <w:tcW w:w="271" w:type="pct"/>
            <w:shd w:val="clear" w:color="auto" w:fill="auto"/>
          </w:tcPr>
          <w:p w14:paraId="3DAEFB9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38</w:t>
            </w:r>
          </w:p>
        </w:tc>
        <w:tc>
          <w:tcPr>
            <w:tcW w:w="283" w:type="pct"/>
          </w:tcPr>
          <w:p w14:paraId="7CF60DB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0.64</w:t>
            </w:r>
          </w:p>
        </w:tc>
        <w:tc>
          <w:tcPr>
            <w:tcW w:w="283" w:type="pct"/>
            <w:shd w:val="clear" w:color="auto" w:fill="auto"/>
          </w:tcPr>
          <w:p w14:paraId="0678309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8.00</w:t>
            </w:r>
          </w:p>
        </w:tc>
        <w:tc>
          <w:tcPr>
            <w:tcW w:w="269" w:type="pct"/>
            <w:shd w:val="clear" w:color="auto" w:fill="auto"/>
          </w:tcPr>
          <w:p w14:paraId="4BED034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5.40</w:t>
            </w:r>
          </w:p>
        </w:tc>
        <w:tc>
          <w:tcPr>
            <w:tcW w:w="300" w:type="pct"/>
            <w:shd w:val="clear" w:color="auto" w:fill="auto"/>
          </w:tcPr>
          <w:p w14:paraId="5EA355E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35.20</w:t>
            </w:r>
          </w:p>
        </w:tc>
        <w:tc>
          <w:tcPr>
            <w:tcW w:w="363" w:type="pct"/>
            <w:shd w:val="clear" w:color="auto" w:fill="auto"/>
          </w:tcPr>
          <w:p w14:paraId="3B23E8C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2.60</w:t>
            </w:r>
          </w:p>
        </w:tc>
        <w:tc>
          <w:tcPr>
            <w:tcW w:w="373" w:type="pct"/>
            <w:shd w:val="clear" w:color="auto" w:fill="auto"/>
          </w:tcPr>
          <w:p w14:paraId="6BA5A39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92" w:type="pct"/>
          </w:tcPr>
          <w:p w14:paraId="4C81790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1.00</w:t>
            </w:r>
          </w:p>
        </w:tc>
        <w:tc>
          <w:tcPr>
            <w:tcW w:w="414" w:type="pct"/>
            <w:shd w:val="clear" w:color="auto" w:fill="auto"/>
          </w:tcPr>
          <w:p w14:paraId="1E0DAD2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28.4</w:t>
            </w:r>
          </w:p>
        </w:tc>
        <w:tc>
          <w:tcPr>
            <w:tcW w:w="245" w:type="pct"/>
            <w:shd w:val="clear" w:color="auto" w:fill="auto"/>
          </w:tcPr>
          <w:p w14:paraId="0DB9A62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25.7</w:t>
            </w:r>
          </w:p>
        </w:tc>
        <w:tc>
          <w:tcPr>
            <w:tcW w:w="367" w:type="pct"/>
            <w:shd w:val="clear" w:color="auto" w:fill="auto"/>
          </w:tcPr>
          <w:p w14:paraId="262854A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81.0</w:t>
            </w:r>
          </w:p>
        </w:tc>
        <w:tc>
          <w:tcPr>
            <w:tcW w:w="347" w:type="pct"/>
            <w:shd w:val="clear" w:color="auto" w:fill="auto"/>
          </w:tcPr>
          <w:p w14:paraId="74454C4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78.0</w:t>
            </w:r>
          </w:p>
        </w:tc>
        <w:tc>
          <w:tcPr>
            <w:tcW w:w="377" w:type="pct"/>
            <w:shd w:val="clear" w:color="auto" w:fill="auto"/>
          </w:tcPr>
          <w:p w14:paraId="218B70E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3.90</w:t>
            </w:r>
          </w:p>
        </w:tc>
        <w:tc>
          <w:tcPr>
            <w:tcW w:w="342" w:type="pct"/>
            <w:shd w:val="clear" w:color="auto" w:fill="auto"/>
          </w:tcPr>
          <w:p w14:paraId="7D76D0D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76.0</w:t>
            </w:r>
          </w:p>
        </w:tc>
        <w:tc>
          <w:tcPr>
            <w:tcW w:w="274" w:type="pct"/>
            <w:shd w:val="clear" w:color="auto" w:fill="auto"/>
          </w:tcPr>
          <w:p w14:paraId="5236A52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6</w:t>
            </w:r>
          </w:p>
        </w:tc>
      </w:tr>
      <w:tr w:rsidR="00E913EB" w:rsidRPr="000E3AF4" w14:paraId="29F07A48" w14:textId="77777777" w:rsidTr="00B84591">
        <w:tc>
          <w:tcPr>
            <w:tcW w:w="271" w:type="pct"/>
            <w:shd w:val="clear" w:color="auto" w:fill="auto"/>
          </w:tcPr>
          <w:p w14:paraId="4BB0E6E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39</w:t>
            </w:r>
          </w:p>
        </w:tc>
        <w:tc>
          <w:tcPr>
            <w:tcW w:w="283" w:type="pct"/>
          </w:tcPr>
          <w:p w14:paraId="5C97C1D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0.68</w:t>
            </w:r>
          </w:p>
        </w:tc>
        <w:tc>
          <w:tcPr>
            <w:tcW w:w="283" w:type="pct"/>
            <w:shd w:val="clear" w:color="auto" w:fill="auto"/>
          </w:tcPr>
          <w:p w14:paraId="44F3B08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13.40</w:t>
            </w:r>
          </w:p>
        </w:tc>
        <w:tc>
          <w:tcPr>
            <w:tcW w:w="269" w:type="pct"/>
            <w:shd w:val="clear" w:color="auto" w:fill="auto"/>
          </w:tcPr>
          <w:p w14:paraId="53C885C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6.00</w:t>
            </w:r>
          </w:p>
        </w:tc>
        <w:tc>
          <w:tcPr>
            <w:tcW w:w="300" w:type="pct"/>
            <w:shd w:val="clear" w:color="auto" w:fill="auto"/>
          </w:tcPr>
          <w:p w14:paraId="4EC0455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37.30</w:t>
            </w:r>
          </w:p>
        </w:tc>
        <w:tc>
          <w:tcPr>
            <w:tcW w:w="363" w:type="pct"/>
            <w:shd w:val="clear" w:color="auto" w:fill="auto"/>
          </w:tcPr>
          <w:p w14:paraId="4130B04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3.00</w:t>
            </w:r>
          </w:p>
        </w:tc>
        <w:tc>
          <w:tcPr>
            <w:tcW w:w="373" w:type="pct"/>
            <w:shd w:val="clear" w:color="auto" w:fill="auto"/>
          </w:tcPr>
          <w:p w14:paraId="03E6C0C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0.20</w:t>
            </w:r>
          </w:p>
        </w:tc>
        <w:tc>
          <w:tcPr>
            <w:tcW w:w="492" w:type="pct"/>
          </w:tcPr>
          <w:p w14:paraId="467E3BE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1.45</w:t>
            </w:r>
          </w:p>
        </w:tc>
        <w:tc>
          <w:tcPr>
            <w:tcW w:w="414" w:type="pct"/>
            <w:shd w:val="clear" w:color="auto" w:fill="auto"/>
          </w:tcPr>
          <w:p w14:paraId="73CBF94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28.4</w:t>
            </w:r>
          </w:p>
        </w:tc>
        <w:tc>
          <w:tcPr>
            <w:tcW w:w="245" w:type="pct"/>
            <w:shd w:val="clear" w:color="auto" w:fill="auto"/>
          </w:tcPr>
          <w:p w14:paraId="73282BF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25.6</w:t>
            </w:r>
          </w:p>
        </w:tc>
        <w:tc>
          <w:tcPr>
            <w:tcW w:w="367" w:type="pct"/>
            <w:shd w:val="clear" w:color="auto" w:fill="auto"/>
          </w:tcPr>
          <w:p w14:paraId="672C25C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80.0</w:t>
            </w:r>
          </w:p>
        </w:tc>
        <w:tc>
          <w:tcPr>
            <w:tcW w:w="347" w:type="pct"/>
            <w:shd w:val="clear" w:color="auto" w:fill="auto"/>
          </w:tcPr>
          <w:p w14:paraId="23B15AC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75.0</w:t>
            </w:r>
          </w:p>
        </w:tc>
        <w:tc>
          <w:tcPr>
            <w:tcW w:w="377" w:type="pct"/>
            <w:shd w:val="clear" w:color="auto" w:fill="auto"/>
          </w:tcPr>
          <w:p w14:paraId="65F4027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5.90</w:t>
            </w:r>
          </w:p>
        </w:tc>
        <w:tc>
          <w:tcPr>
            <w:tcW w:w="342" w:type="pct"/>
            <w:shd w:val="clear" w:color="auto" w:fill="auto"/>
          </w:tcPr>
          <w:p w14:paraId="5D108E3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57.0</w:t>
            </w:r>
          </w:p>
        </w:tc>
        <w:tc>
          <w:tcPr>
            <w:tcW w:w="274" w:type="pct"/>
            <w:shd w:val="clear" w:color="auto" w:fill="auto"/>
          </w:tcPr>
          <w:p w14:paraId="5F2BAF4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w:t>
            </w:r>
          </w:p>
        </w:tc>
      </w:tr>
      <w:tr w:rsidR="00E913EB" w:rsidRPr="000E3AF4" w14:paraId="62E82543" w14:textId="77777777" w:rsidTr="00B84591">
        <w:tc>
          <w:tcPr>
            <w:tcW w:w="271" w:type="pct"/>
            <w:shd w:val="clear" w:color="auto" w:fill="auto"/>
          </w:tcPr>
          <w:p w14:paraId="098FF22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40</w:t>
            </w:r>
          </w:p>
        </w:tc>
        <w:tc>
          <w:tcPr>
            <w:tcW w:w="283" w:type="pct"/>
          </w:tcPr>
          <w:p w14:paraId="724A6FE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0.72</w:t>
            </w:r>
          </w:p>
        </w:tc>
        <w:tc>
          <w:tcPr>
            <w:tcW w:w="283" w:type="pct"/>
            <w:shd w:val="clear" w:color="auto" w:fill="auto"/>
          </w:tcPr>
          <w:p w14:paraId="2CB3DCA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17.60</w:t>
            </w:r>
          </w:p>
        </w:tc>
        <w:tc>
          <w:tcPr>
            <w:tcW w:w="269" w:type="pct"/>
            <w:shd w:val="clear" w:color="auto" w:fill="auto"/>
          </w:tcPr>
          <w:p w14:paraId="0B25476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7.20</w:t>
            </w:r>
          </w:p>
        </w:tc>
        <w:tc>
          <w:tcPr>
            <w:tcW w:w="300" w:type="pct"/>
            <w:shd w:val="clear" w:color="auto" w:fill="auto"/>
          </w:tcPr>
          <w:p w14:paraId="303094C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32.40</w:t>
            </w:r>
          </w:p>
        </w:tc>
        <w:tc>
          <w:tcPr>
            <w:tcW w:w="363" w:type="pct"/>
            <w:shd w:val="clear" w:color="auto" w:fill="auto"/>
          </w:tcPr>
          <w:p w14:paraId="52C975A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3.60</w:t>
            </w:r>
          </w:p>
        </w:tc>
        <w:tc>
          <w:tcPr>
            <w:tcW w:w="373" w:type="pct"/>
            <w:shd w:val="clear" w:color="auto" w:fill="auto"/>
          </w:tcPr>
          <w:p w14:paraId="15B296A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0.20</w:t>
            </w:r>
          </w:p>
        </w:tc>
        <w:tc>
          <w:tcPr>
            <w:tcW w:w="492" w:type="pct"/>
          </w:tcPr>
          <w:p w14:paraId="7F4B47F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1.78</w:t>
            </w:r>
          </w:p>
        </w:tc>
        <w:tc>
          <w:tcPr>
            <w:tcW w:w="414" w:type="pct"/>
            <w:shd w:val="clear" w:color="auto" w:fill="auto"/>
          </w:tcPr>
          <w:p w14:paraId="06155FE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29.9</w:t>
            </w:r>
          </w:p>
        </w:tc>
        <w:tc>
          <w:tcPr>
            <w:tcW w:w="245" w:type="pct"/>
            <w:shd w:val="clear" w:color="auto" w:fill="auto"/>
          </w:tcPr>
          <w:p w14:paraId="7D0D9E6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26.0</w:t>
            </w:r>
          </w:p>
        </w:tc>
        <w:tc>
          <w:tcPr>
            <w:tcW w:w="367" w:type="pct"/>
            <w:shd w:val="clear" w:color="auto" w:fill="auto"/>
          </w:tcPr>
          <w:p w14:paraId="0E829BB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75.0</w:t>
            </w:r>
          </w:p>
        </w:tc>
        <w:tc>
          <w:tcPr>
            <w:tcW w:w="347" w:type="pct"/>
            <w:shd w:val="clear" w:color="auto" w:fill="auto"/>
          </w:tcPr>
          <w:p w14:paraId="439C0A8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70.0</w:t>
            </w:r>
          </w:p>
        </w:tc>
        <w:tc>
          <w:tcPr>
            <w:tcW w:w="377" w:type="pct"/>
            <w:shd w:val="clear" w:color="auto" w:fill="auto"/>
          </w:tcPr>
          <w:p w14:paraId="544DABF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7.10</w:t>
            </w:r>
          </w:p>
        </w:tc>
        <w:tc>
          <w:tcPr>
            <w:tcW w:w="342" w:type="pct"/>
            <w:shd w:val="clear" w:color="auto" w:fill="auto"/>
          </w:tcPr>
          <w:p w14:paraId="42CB46C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274" w:type="pct"/>
            <w:shd w:val="clear" w:color="auto" w:fill="auto"/>
          </w:tcPr>
          <w:p w14:paraId="0B65FEA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w:t>
            </w:r>
          </w:p>
        </w:tc>
      </w:tr>
      <w:tr w:rsidR="00E913EB" w:rsidRPr="000E3AF4" w14:paraId="6D3804AE" w14:textId="77777777" w:rsidTr="00B84591">
        <w:tc>
          <w:tcPr>
            <w:tcW w:w="271" w:type="pct"/>
            <w:shd w:val="clear" w:color="auto" w:fill="auto"/>
          </w:tcPr>
          <w:p w14:paraId="7EEA633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41</w:t>
            </w:r>
          </w:p>
        </w:tc>
        <w:tc>
          <w:tcPr>
            <w:tcW w:w="283" w:type="pct"/>
          </w:tcPr>
          <w:p w14:paraId="00EC1F3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0.76</w:t>
            </w:r>
          </w:p>
        </w:tc>
        <w:tc>
          <w:tcPr>
            <w:tcW w:w="283" w:type="pct"/>
            <w:shd w:val="clear" w:color="auto" w:fill="auto"/>
          </w:tcPr>
          <w:p w14:paraId="7D75BD9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22.00</w:t>
            </w:r>
          </w:p>
        </w:tc>
        <w:tc>
          <w:tcPr>
            <w:tcW w:w="269" w:type="pct"/>
            <w:shd w:val="clear" w:color="auto" w:fill="auto"/>
          </w:tcPr>
          <w:p w14:paraId="28F84B4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8.80</w:t>
            </w:r>
          </w:p>
        </w:tc>
        <w:tc>
          <w:tcPr>
            <w:tcW w:w="300" w:type="pct"/>
            <w:shd w:val="clear" w:color="auto" w:fill="auto"/>
          </w:tcPr>
          <w:p w14:paraId="586D22A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35.50</w:t>
            </w:r>
          </w:p>
        </w:tc>
        <w:tc>
          <w:tcPr>
            <w:tcW w:w="363" w:type="pct"/>
            <w:shd w:val="clear" w:color="auto" w:fill="auto"/>
          </w:tcPr>
          <w:p w14:paraId="6DD8746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3.40</w:t>
            </w:r>
          </w:p>
        </w:tc>
        <w:tc>
          <w:tcPr>
            <w:tcW w:w="373" w:type="pct"/>
            <w:shd w:val="clear" w:color="auto" w:fill="auto"/>
          </w:tcPr>
          <w:p w14:paraId="23F5A12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92" w:type="pct"/>
          </w:tcPr>
          <w:p w14:paraId="21342F0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3.10</w:t>
            </w:r>
          </w:p>
        </w:tc>
        <w:tc>
          <w:tcPr>
            <w:tcW w:w="414" w:type="pct"/>
            <w:shd w:val="clear" w:color="auto" w:fill="auto"/>
          </w:tcPr>
          <w:p w14:paraId="69FC316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27.1</w:t>
            </w:r>
          </w:p>
        </w:tc>
        <w:tc>
          <w:tcPr>
            <w:tcW w:w="245" w:type="pct"/>
            <w:shd w:val="clear" w:color="auto" w:fill="auto"/>
          </w:tcPr>
          <w:p w14:paraId="0AFFEF7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26.0</w:t>
            </w:r>
          </w:p>
        </w:tc>
        <w:tc>
          <w:tcPr>
            <w:tcW w:w="367" w:type="pct"/>
            <w:shd w:val="clear" w:color="auto" w:fill="auto"/>
          </w:tcPr>
          <w:p w14:paraId="1791B6A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88.0</w:t>
            </w:r>
          </w:p>
        </w:tc>
        <w:tc>
          <w:tcPr>
            <w:tcW w:w="347" w:type="pct"/>
            <w:shd w:val="clear" w:color="auto" w:fill="auto"/>
          </w:tcPr>
          <w:p w14:paraId="4C187D5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81.0</w:t>
            </w:r>
          </w:p>
        </w:tc>
        <w:tc>
          <w:tcPr>
            <w:tcW w:w="377" w:type="pct"/>
            <w:shd w:val="clear" w:color="auto" w:fill="auto"/>
          </w:tcPr>
          <w:p w14:paraId="628CF1D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2.40</w:t>
            </w:r>
          </w:p>
        </w:tc>
        <w:tc>
          <w:tcPr>
            <w:tcW w:w="342" w:type="pct"/>
            <w:shd w:val="clear" w:color="auto" w:fill="auto"/>
          </w:tcPr>
          <w:p w14:paraId="54273F7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119.0</w:t>
            </w:r>
          </w:p>
        </w:tc>
        <w:tc>
          <w:tcPr>
            <w:tcW w:w="274" w:type="pct"/>
            <w:shd w:val="clear" w:color="auto" w:fill="auto"/>
          </w:tcPr>
          <w:p w14:paraId="00B9A69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w:t>
            </w:r>
          </w:p>
        </w:tc>
      </w:tr>
      <w:tr w:rsidR="00E913EB" w:rsidRPr="000E3AF4" w14:paraId="33A90B1B" w14:textId="77777777" w:rsidTr="00B84591">
        <w:tc>
          <w:tcPr>
            <w:tcW w:w="271" w:type="pct"/>
            <w:shd w:val="clear" w:color="auto" w:fill="auto"/>
          </w:tcPr>
          <w:p w14:paraId="191878A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42</w:t>
            </w:r>
          </w:p>
        </w:tc>
        <w:tc>
          <w:tcPr>
            <w:tcW w:w="283" w:type="pct"/>
          </w:tcPr>
          <w:p w14:paraId="5AD9843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0.80</w:t>
            </w:r>
          </w:p>
        </w:tc>
        <w:tc>
          <w:tcPr>
            <w:tcW w:w="283" w:type="pct"/>
            <w:shd w:val="clear" w:color="auto" w:fill="auto"/>
          </w:tcPr>
          <w:p w14:paraId="65B150B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27.20</w:t>
            </w:r>
          </w:p>
        </w:tc>
        <w:tc>
          <w:tcPr>
            <w:tcW w:w="269" w:type="pct"/>
            <w:shd w:val="clear" w:color="auto" w:fill="auto"/>
          </w:tcPr>
          <w:p w14:paraId="5E72ABE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9.40</w:t>
            </w:r>
          </w:p>
        </w:tc>
        <w:tc>
          <w:tcPr>
            <w:tcW w:w="300" w:type="pct"/>
            <w:shd w:val="clear" w:color="auto" w:fill="auto"/>
          </w:tcPr>
          <w:p w14:paraId="703905C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31.20</w:t>
            </w:r>
          </w:p>
        </w:tc>
        <w:tc>
          <w:tcPr>
            <w:tcW w:w="363" w:type="pct"/>
            <w:shd w:val="clear" w:color="auto" w:fill="auto"/>
          </w:tcPr>
          <w:p w14:paraId="569F3C6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4.20</w:t>
            </w:r>
          </w:p>
        </w:tc>
        <w:tc>
          <w:tcPr>
            <w:tcW w:w="373" w:type="pct"/>
            <w:shd w:val="clear" w:color="auto" w:fill="auto"/>
          </w:tcPr>
          <w:p w14:paraId="35DCC2D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0.20</w:t>
            </w:r>
          </w:p>
        </w:tc>
        <w:tc>
          <w:tcPr>
            <w:tcW w:w="492" w:type="pct"/>
          </w:tcPr>
          <w:p w14:paraId="712B64E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4.25</w:t>
            </w:r>
          </w:p>
        </w:tc>
        <w:tc>
          <w:tcPr>
            <w:tcW w:w="414" w:type="pct"/>
            <w:shd w:val="clear" w:color="auto" w:fill="auto"/>
          </w:tcPr>
          <w:p w14:paraId="28CAF7F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32.5</w:t>
            </w:r>
          </w:p>
        </w:tc>
        <w:tc>
          <w:tcPr>
            <w:tcW w:w="245" w:type="pct"/>
            <w:shd w:val="clear" w:color="auto" w:fill="auto"/>
          </w:tcPr>
          <w:p w14:paraId="0D9796E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25.6</w:t>
            </w:r>
          </w:p>
        </w:tc>
        <w:tc>
          <w:tcPr>
            <w:tcW w:w="367" w:type="pct"/>
            <w:shd w:val="clear" w:color="auto" w:fill="auto"/>
          </w:tcPr>
          <w:p w14:paraId="0B85AD8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69.0</w:t>
            </w:r>
          </w:p>
        </w:tc>
        <w:tc>
          <w:tcPr>
            <w:tcW w:w="347" w:type="pct"/>
            <w:shd w:val="clear" w:color="auto" w:fill="auto"/>
          </w:tcPr>
          <w:p w14:paraId="226007E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62.0</w:t>
            </w:r>
          </w:p>
        </w:tc>
        <w:tc>
          <w:tcPr>
            <w:tcW w:w="377" w:type="pct"/>
            <w:shd w:val="clear" w:color="auto" w:fill="auto"/>
          </w:tcPr>
          <w:p w14:paraId="591C61F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8.30</w:t>
            </w:r>
          </w:p>
        </w:tc>
        <w:tc>
          <w:tcPr>
            <w:tcW w:w="342" w:type="pct"/>
            <w:shd w:val="clear" w:color="auto" w:fill="auto"/>
          </w:tcPr>
          <w:p w14:paraId="30E819C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274" w:type="pct"/>
            <w:shd w:val="clear" w:color="auto" w:fill="auto"/>
          </w:tcPr>
          <w:p w14:paraId="5331AC3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w:t>
            </w:r>
          </w:p>
        </w:tc>
      </w:tr>
      <w:tr w:rsidR="00E913EB" w:rsidRPr="000E3AF4" w14:paraId="79E8D874" w14:textId="77777777" w:rsidTr="00B84591">
        <w:tc>
          <w:tcPr>
            <w:tcW w:w="271" w:type="pct"/>
            <w:shd w:val="clear" w:color="auto" w:fill="auto"/>
          </w:tcPr>
          <w:p w14:paraId="771BE31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43</w:t>
            </w:r>
          </w:p>
        </w:tc>
        <w:tc>
          <w:tcPr>
            <w:tcW w:w="283" w:type="pct"/>
          </w:tcPr>
          <w:p w14:paraId="03E328B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0.88</w:t>
            </w:r>
          </w:p>
        </w:tc>
        <w:tc>
          <w:tcPr>
            <w:tcW w:w="283" w:type="pct"/>
            <w:shd w:val="clear" w:color="auto" w:fill="auto"/>
          </w:tcPr>
          <w:p w14:paraId="3C9CF19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29.00</w:t>
            </w:r>
          </w:p>
        </w:tc>
        <w:tc>
          <w:tcPr>
            <w:tcW w:w="269" w:type="pct"/>
            <w:shd w:val="clear" w:color="auto" w:fill="auto"/>
          </w:tcPr>
          <w:p w14:paraId="6BECAE7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10.80</w:t>
            </w:r>
          </w:p>
        </w:tc>
        <w:tc>
          <w:tcPr>
            <w:tcW w:w="300" w:type="pct"/>
            <w:shd w:val="clear" w:color="auto" w:fill="auto"/>
          </w:tcPr>
          <w:p w14:paraId="71ED835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28.20</w:t>
            </w:r>
          </w:p>
        </w:tc>
        <w:tc>
          <w:tcPr>
            <w:tcW w:w="363" w:type="pct"/>
            <w:shd w:val="clear" w:color="auto" w:fill="auto"/>
          </w:tcPr>
          <w:p w14:paraId="3FD55DE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4.40</w:t>
            </w:r>
          </w:p>
        </w:tc>
        <w:tc>
          <w:tcPr>
            <w:tcW w:w="373" w:type="pct"/>
            <w:shd w:val="clear" w:color="auto" w:fill="auto"/>
          </w:tcPr>
          <w:p w14:paraId="7781308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0.40</w:t>
            </w:r>
          </w:p>
        </w:tc>
        <w:tc>
          <w:tcPr>
            <w:tcW w:w="492" w:type="pct"/>
          </w:tcPr>
          <w:p w14:paraId="322F864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5.60</w:t>
            </w:r>
          </w:p>
        </w:tc>
        <w:tc>
          <w:tcPr>
            <w:tcW w:w="414" w:type="pct"/>
            <w:shd w:val="clear" w:color="auto" w:fill="auto"/>
          </w:tcPr>
          <w:p w14:paraId="6440417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33.4</w:t>
            </w:r>
          </w:p>
        </w:tc>
        <w:tc>
          <w:tcPr>
            <w:tcW w:w="245" w:type="pct"/>
            <w:shd w:val="clear" w:color="auto" w:fill="auto"/>
          </w:tcPr>
          <w:p w14:paraId="101C57F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23.8</w:t>
            </w:r>
          </w:p>
        </w:tc>
        <w:tc>
          <w:tcPr>
            <w:tcW w:w="367" w:type="pct"/>
            <w:shd w:val="clear" w:color="auto" w:fill="auto"/>
          </w:tcPr>
          <w:p w14:paraId="2A682BA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67.0</w:t>
            </w:r>
          </w:p>
        </w:tc>
        <w:tc>
          <w:tcPr>
            <w:tcW w:w="347" w:type="pct"/>
            <w:shd w:val="clear" w:color="auto" w:fill="auto"/>
          </w:tcPr>
          <w:p w14:paraId="795F559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61.0</w:t>
            </w:r>
          </w:p>
        </w:tc>
        <w:tc>
          <w:tcPr>
            <w:tcW w:w="377" w:type="pct"/>
            <w:shd w:val="clear" w:color="auto" w:fill="auto"/>
          </w:tcPr>
          <w:p w14:paraId="5964983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5.80</w:t>
            </w:r>
          </w:p>
        </w:tc>
        <w:tc>
          <w:tcPr>
            <w:tcW w:w="342" w:type="pct"/>
            <w:shd w:val="clear" w:color="auto" w:fill="auto"/>
          </w:tcPr>
          <w:p w14:paraId="032F6B2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39.0</w:t>
            </w:r>
          </w:p>
        </w:tc>
        <w:tc>
          <w:tcPr>
            <w:tcW w:w="274" w:type="pct"/>
            <w:shd w:val="clear" w:color="auto" w:fill="auto"/>
          </w:tcPr>
          <w:p w14:paraId="4D2E07A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w:t>
            </w:r>
          </w:p>
        </w:tc>
      </w:tr>
      <w:tr w:rsidR="00E913EB" w:rsidRPr="000E3AF4" w14:paraId="72E9DB2E" w14:textId="77777777" w:rsidTr="00B84591">
        <w:tc>
          <w:tcPr>
            <w:tcW w:w="271" w:type="pct"/>
            <w:shd w:val="clear" w:color="auto" w:fill="auto"/>
          </w:tcPr>
          <w:p w14:paraId="74C4C6D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44</w:t>
            </w:r>
          </w:p>
        </w:tc>
        <w:tc>
          <w:tcPr>
            <w:tcW w:w="283" w:type="pct"/>
          </w:tcPr>
          <w:p w14:paraId="3C0DD55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0.88</w:t>
            </w:r>
          </w:p>
        </w:tc>
        <w:tc>
          <w:tcPr>
            <w:tcW w:w="283" w:type="pct"/>
            <w:shd w:val="clear" w:color="auto" w:fill="auto"/>
          </w:tcPr>
          <w:p w14:paraId="79BE485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33.80</w:t>
            </w:r>
          </w:p>
        </w:tc>
        <w:tc>
          <w:tcPr>
            <w:tcW w:w="269" w:type="pct"/>
            <w:shd w:val="clear" w:color="auto" w:fill="auto"/>
          </w:tcPr>
          <w:p w14:paraId="13EA145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13.20</w:t>
            </w:r>
          </w:p>
        </w:tc>
        <w:tc>
          <w:tcPr>
            <w:tcW w:w="300" w:type="pct"/>
            <w:shd w:val="clear" w:color="auto" w:fill="auto"/>
          </w:tcPr>
          <w:p w14:paraId="161BF6D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30.60</w:t>
            </w:r>
          </w:p>
        </w:tc>
        <w:tc>
          <w:tcPr>
            <w:tcW w:w="363" w:type="pct"/>
            <w:shd w:val="clear" w:color="auto" w:fill="auto"/>
          </w:tcPr>
          <w:p w14:paraId="49D9AC1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5.10</w:t>
            </w:r>
          </w:p>
        </w:tc>
        <w:tc>
          <w:tcPr>
            <w:tcW w:w="373" w:type="pct"/>
            <w:shd w:val="clear" w:color="auto" w:fill="auto"/>
          </w:tcPr>
          <w:p w14:paraId="3EACA0B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0.40</w:t>
            </w:r>
          </w:p>
        </w:tc>
        <w:tc>
          <w:tcPr>
            <w:tcW w:w="492" w:type="pct"/>
          </w:tcPr>
          <w:p w14:paraId="7F9F421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3.70</w:t>
            </w:r>
          </w:p>
        </w:tc>
        <w:tc>
          <w:tcPr>
            <w:tcW w:w="414" w:type="pct"/>
            <w:shd w:val="clear" w:color="auto" w:fill="auto"/>
          </w:tcPr>
          <w:p w14:paraId="1BB70E2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35.3</w:t>
            </w:r>
          </w:p>
        </w:tc>
        <w:tc>
          <w:tcPr>
            <w:tcW w:w="245" w:type="pct"/>
            <w:shd w:val="clear" w:color="auto" w:fill="auto"/>
          </w:tcPr>
          <w:p w14:paraId="58A69EA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25.1</w:t>
            </w:r>
          </w:p>
        </w:tc>
        <w:tc>
          <w:tcPr>
            <w:tcW w:w="367" w:type="pct"/>
            <w:shd w:val="clear" w:color="auto" w:fill="auto"/>
          </w:tcPr>
          <w:p w14:paraId="0B210DC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62.0</w:t>
            </w:r>
          </w:p>
        </w:tc>
        <w:tc>
          <w:tcPr>
            <w:tcW w:w="347" w:type="pct"/>
            <w:shd w:val="clear" w:color="auto" w:fill="auto"/>
          </w:tcPr>
          <w:p w14:paraId="0E1ABCC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56.0</w:t>
            </w:r>
          </w:p>
        </w:tc>
        <w:tc>
          <w:tcPr>
            <w:tcW w:w="377" w:type="pct"/>
            <w:shd w:val="clear" w:color="auto" w:fill="auto"/>
          </w:tcPr>
          <w:p w14:paraId="32C9C3B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5.70</w:t>
            </w:r>
          </w:p>
        </w:tc>
        <w:tc>
          <w:tcPr>
            <w:tcW w:w="342" w:type="pct"/>
            <w:shd w:val="clear" w:color="auto" w:fill="auto"/>
          </w:tcPr>
          <w:p w14:paraId="016602A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17.0</w:t>
            </w:r>
          </w:p>
        </w:tc>
        <w:tc>
          <w:tcPr>
            <w:tcW w:w="274" w:type="pct"/>
            <w:shd w:val="clear" w:color="auto" w:fill="auto"/>
          </w:tcPr>
          <w:p w14:paraId="4180528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w:t>
            </w:r>
          </w:p>
        </w:tc>
      </w:tr>
      <w:tr w:rsidR="00E913EB" w:rsidRPr="000E3AF4" w14:paraId="35B6629C" w14:textId="77777777" w:rsidTr="00B84591">
        <w:tc>
          <w:tcPr>
            <w:tcW w:w="271" w:type="pct"/>
            <w:shd w:val="clear" w:color="auto" w:fill="auto"/>
          </w:tcPr>
          <w:p w14:paraId="108A617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45</w:t>
            </w:r>
          </w:p>
        </w:tc>
        <w:tc>
          <w:tcPr>
            <w:tcW w:w="283" w:type="pct"/>
          </w:tcPr>
          <w:p w14:paraId="27CA899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0.92</w:t>
            </w:r>
          </w:p>
        </w:tc>
        <w:tc>
          <w:tcPr>
            <w:tcW w:w="283" w:type="pct"/>
            <w:shd w:val="clear" w:color="auto" w:fill="auto"/>
          </w:tcPr>
          <w:p w14:paraId="200C705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41.80</w:t>
            </w:r>
          </w:p>
        </w:tc>
        <w:tc>
          <w:tcPr>
            <w:tcW w:w="269" w:type="pct"/>
            <w:shd w:val="clear" w:color="auto" w:fill="auto"/>
          </w:tcPr>
          <w:p w14:paraId="183FA72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12.40</w:t>
            </w:r>
          </w:p>
        </w:tc>
        <w:tc>
          <w:tcPr>
            <w:tcW w:w="300" w:type="pct"/>
            <w:shd w:val="clear" w:color="auto" w:fill="auto"/>
          </w:tcPr>
          <w:p w14:paraId="5CFD722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26.60</w:t>
            </w:r>
          </w:p>
        </w:tc>
        <w:tc>
          <w:tcPr>
            <w:tcW w:w="363" w:type="pct"/>
            <w:shd w:val="clear" w:color="auto" w:fill="auto"/>
          </w:tcPr>
          <w:p w14:paraId="0211A90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5.60</w:t>
            </w:r>
          </w:p>
        </w:tc>
        <w:tc>
          <w:tcPr>
            <w:tcW w:w="373" w:type="pct"/>
            <w:shd w:val="clear" w:color="auto" w:fill="auto"/>
          </w:tcPr>
          <w:p w14:paraId="7A8E170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0.60</w:t>
            </w:r>
          </w:p>
        </w:tc>
        <w:tc>
          <w:tcPr>
            <w:tcW w:w="492" w:type="pct"/>
          </w:tcPr>
          <w:p w14:paraId="38157AA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14" w:type="pct"/>
            <w:shd w:val="clear" w:color="auto" w:fill="auto"/>
          </w:tcPr>
          <w:p w14:paraId="2B100C4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35.4</w:t>
            </w:r>
          </w:p>
        </w:tc>
        <w:tc>
          <w:tcPr>
            <w:tcW w:w="245" w:type="pct"/>
            <w:shd w:val="clear" w:color="auto" w:fill="auto"/>
          </w:tcPr>
          <w:p w14:paraId="21B2BF1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23.6</w:t>
            </w:r>
          </w:p>
        </w:tc>
        <w:tc>
          <w:tcPr>
            <w:tcW w:w="367" w:type="pct"/>
            <w:shd w:val="clear" w:color="auto" w:fill="auto"/>
          </w:tcPr>
          <w:p w14:paraId="6159353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55.0</w:t>
            </w:r>
          </w:p>
        </w:tc>
        <w:tc>
          <w:tcPr>
            <w:tcW w:w="347" w:type="pct"/>
            <w:shd w:val="clear" w:color="auto" w:fill="auto"/>
          </w:tcPr>
          <w:p w14:paraId="365B356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47.0</w:t>
            </w:r>
          </w:p>
        </w:tc>
        <w:tc>
          <w:tcPr>
            <w:tcW w:w="377" w:type="pct"/>
            <w:shd w:val="clear" w:color="auto" w:fill="auto"/>
          </w:tcPr>
          <w:p w14:paraId="641B9F2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7.60</w:t>
            </w:r>
          </w:p>
        </w:tc>
        <w:tc>
          <w:tcPr>
            <w:tcW w:w="342" w:type="pct"/>
            <w:shd w:val="clear" w:color="auto" w:fill="auto"/>
          </w:tcPr>
          <w:p w14:paraId="12B4AD7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274" w:type="pct"/>
            <w:shd w:val="clear" w:color="auto" w:fill="auto"/>
          </w:tcPr>
          <w:p w14:paraId="386FD7C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w:t>
            </w:r>
          </w:p>
        </w:tc>
      </w:tr>
      <w:tr w:rsidR="00E913EB" w:rsidRPr="000E3AF4" w14:paraId="439C723B" w14:textId="77777777" w:rsidTr="00B84591">
        <w:tc>
          <w:tcPr>
            <w:tcW w:w="271" w:type="pct"/>
            <w:shd w:val="clear" w:color="auto" w:fill="auto"/>
          </w:tcPr>
          <w:p w14:paraId="30F1C8A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46</w:t>
            </w:r>
          </w:p>
        </w:tc>
        <w:tc>
          <w:tcPr>
            <w:tcW w:w="283" w:type="pct"/>
          </w:tcPr>
          <w:p w14:paraId="46AC4BB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0.96</w:t>
            </w:r>
          </w:p>
        </w:tc>
        <w:tc>
          <w:tcPr>
            <w:tcW w:w="283" w:type="pct"/>
            <w:shd w:val="clear" w:color="auto" w:fill="auto"/>
          </w:tcPr>
          <w:p w14:paraId="5AE0C40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45.60</w:t>
            </w:r>
          </w:p>
        </w:tc>
        <w:tc>
          <w:tcPr>
            <w:tcW w:w="269" w:type="pct"/>
            <w:shd w:val="clear" w:color="auto" w:fill="auto"/>
          </w:tcPr>
          <w:p w14:paraId="7BCC3A1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9.80</w:t>
            </w:r>
          </w:p>
        </w:tc>
        <w:tc>
          <w:tcPr>
            <w:tcW w:w="300" w:type="pct"/>
            <w:shd w:val="clear" w:color="auto" w:fill="auto"/>
          </w:tcPr>
          <w:p w14:paraId="64DE965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23.40</w:t>
            </w:r>
          </w:p>
        </w:tc>
        <w:tc>
          <w:tcPr>
            <w:tcW w:w="363" w:type="pct"/>
            <w:shd w:val="clear" w:color="auto" w:fill="auto"/>
          </w:tcPr>
          <w:p w14:paraId="4A3A9B2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5.70</w:t>
            </w:r>
          </w:p>
        </w:tc>
        <w:tc>
          <w:tcPr>
            <w:tcW w:w="373" w:type="pct"/>
            <w:shd w:val="clear" w:color="auto" w:fill="auto"/>
          </w:tcPr>
          <w:p w14:paraId="455E808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0.80</w:t>
            </w:r>
          </w:p>
        </w:tc>
        <w:tc>
          <w:tcPr>
            <w:tcW w:w="492" w:type="pct"/>
          </w:tcPr>
          <w:p w14:paraId="5574B93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14" w:type="pct"/>
            <w:shd w:val="clear" w:color="auto" w:fill="auto"/>
          </w:tcPr>
          <w:p w14:paraId="79F16EF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37.6</w:t>
            </w:r>
          </w:p>
        </w:tc>
        <w:tc>
          <w:tcPr>
            <w:tcW w:w="245" w:type="pct"/>
            <w:shd w:val="clear" w:color="auto" w:fill="auto"/>
          </w:tcPr>
          <w:p w14:paraId="3E3A84E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22.7</w:t>
            </w:r>
          </w:p>
        </w:tc>
        <w:tc>
          <w:tcPr>
            <w:tcW w:w="367" w:type="pct"/>
            <w:shd w:val="clear" w:color="auto" w:fill="auto"/>
          </w:tcPr>
          <w:p w14:paraId="6609219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49.0</w:t>
            </w:r>
          </w:p>
        </w:tc>
        <w:tc>
          <w:tcPr>
            <w:tcW w:w="347" w:type="pct"/>
            <w:shd w:val="clear" w:color="auto" w:fill="auto"/>
          </w:tcPr>
          <w:p w14:paraId="075A032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43.0</w:t>
            </w:r>
          </w:p>
        </w:tc>
        <w:tc>
          <w:tcPr>
            <w:tcW w:w="377" w:type="pct"/>
            <w:shd w:val="clear" w:color="auto" w:fill="auto"/>
          </w:tcPr>
          <w:p w14:paraId="2338E27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8.10</w:t>
            </w:r>
          </w:p>
        </w:tc>
        <w:tc>
          <w:tcPr>
            <w:tcW w:w="342" w:type="pct"/>
            <w:shd w:val="clear" w:color="auto" w:fill="auto"/>
          </w:tcPr>
          <w:p w14:paraId="5853BDA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274" w:type="pct"/>
            <w:shd w:val="clear" w:color="auto" w:fill="auto"/>
          </w:tcPr>
          <w:p w14:paraId="1F9F76C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w:t>
            </w:r>
          </w:p>
        </w:tc>
      </w:tr>
      <w:tr w:rsidR="00E913EB" w:rsidRPr="000E3AF4" w14:paraId="42591FED" w14:textId="77777777" w:rsidTr="00B84591">
        <w:tc>
          <w:tcPr>
            <w:tcW w:w="271" w:type="pct"/>
            <w:shd w:val="clear" w:color="auto" w:fill="auto"/>
          </w:tcPr>
          <w:p w14:paraId="63D7154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47</w:t>
            </w:r>
          </w:p>
        </w:tc>
        <w:tc>
          <w:tcPr>
            <w:tcW w:w="283" w:type="pct"/>
          </w:tcPr>
          <w:p w14:paraId="4D58287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1.00</w:t>
            </w:r>
          </w:p>
        </w:tc>
        <w:tc>
          <w:tcPr>
            <w:tcW w:w="283" w:type="pct"/>
            <w:shd w:val="clear" w:color="auto" w:fill="auto"/>
          </w:tcPr>
          <w:p w14:paraId="4A148D9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51.60</w:t>
            </w:r>
          </w:p>
        </w:tc>
        <w:tc>
          <w:tcPr>
            <w:tcW w:w="269" w:type="pct"/>
            <w:shd w:val="clear" w:color="auto" w:fill="auto"/>
          </w:tcPr>
          <w:p w14:paraId="118863C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6.80</w:t>
            </w:r>
          </w:p>
        </w:tc>
        <w:tc>
          <w:tcPr>
            <w:tcW w:w="300" w:type="pct"/>
            <w:shd w:val="clear" w:color="auto" w:fill="auto"/>
          </w:tcPr>
          <w:p w14:paraId="38676F5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14.40</w:t>
            </w:r>
          </w:p>
        </w:tc>
        <w:tc>
          <w:tcPr>
            <w:tcW w:w="363" w:type="pct"/>
            <w:shd w:val="clear" w:color="auto" w:fill="auto"/>
          </w:tcPr>
          <w:p w14:paraId="7326B44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5.80</w:t>
            </w:r>
          </w:p>
        </w:tc>
        <w:tc>
          <w:tcPr>
            <w:tcW w:w="373" w:type="pct"/>
            <w:shd w:val="clear" w:color="auto" w:fill="auto"/>
          </w:tcPr>
          <w:p w14:paraId="2EDF85B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1.00</w:t>
            </w:r>
          </w:p>
        </w:tc>
        <w:tc>
          <w:tcPr>
            <w:tcW w:w="492" w:type="pct"/>
          </w:tcPr>
          <w:p w14:paraId="5019FA6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14" w:type="pct"/>
            <w:shd w:val="clear" w:color="auto" w:fill="auto"/>
          </w:tcPr>
          <w:p w14:paraId="0FA70B7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35.0</w:t>
            </w:r>
          </w:p>
        </w:tc>
        <w:tc>
          <w:tcPr>
            <w:tcW w:w="245" w:type="pct"/>
            <w:shd w:val="clear" w:color="auto" w:fill="auto"/>
          </w:tcPr>
          <w:p w14:paraId="1670B9B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21.6</w:t>
            </w:r>
          </w:p>
        </w:tc>
        <w:tc>
          <w:tcPr>
            <w:tcW w:w="367" w:type="pct"/>
            <w:shd w:val="clear" w:color="auto" w:fill="auto"/>
          </w:tcPr>
          <w:p w14:paraId="7D916C4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55.0</w:t>
            </w:r>
          </w:p>
        </w:tc>
        <w:tc>
          <w:tcPr>
            <w:tcW w:w="347" w:type="pct"/>
            <w:shd w:val="clear" w:color="auto" w:fill="auto"/>
          </w:tcPr>
          <w:p w14:paraId="4EF3047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45.0</w:t>
            </w:r>
          </w:p>
        </w:tc>
        <w:tc>
          <w:tcPr>
            <w:tcW w:w="377" w:type="pct"/>
            <w:shd w:val="clear" w:color="auto" w:fill="auto"/>
          </w:tcPr>
          <w:p w14:paraId="5BFEC64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7.10</w:t>
            </w:r>
          </w:p>
        </w:tc>
        <w:tc>
          <w:tcPr>
            <w:tcW w:w="342" w:type="pct"/>
            <w:shd w:val="clear" w:color="auto" w:fill="auto"/>
          </w:tcPr>
          <w:p w14:paraId="580A9B5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274" w:type="pct"/>
            <w:shd w:val="clear" w:color="auto" w:fill="auto"/>
          </w:tcPr>
          <w:p w14:paraId="29F54B5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w:t>
            </w:r>
          </w:p>
        </w:tc>
      </w:tr>
      <w:tr w:rsidR="00E913EB" w:rsidRPr="000E3AF4" w14:paraId="5B766E0A" w14:textId="77777777" w:rsidTr="00B84591">
        <w:tc>
          <w:tcPr>
            <w:tcW w:w="271" w:type="pct"/>
            <w:shd w:val="clear" w:color="auto" w:fill="auto"/>
          </w:tcPr>
          <w:p w14:paraId="702AAB9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48</w:t>
            </w:r>
          </w:p>
        </w:tc>
        <w:tc>
          <w:tcPr>
            <w:tcW w:w="283" w:type="pct"/>
          </w:tcPr>
          <w:p w14:paraId="3005167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1.08</w:t>
            </w:r>
          </w:p>
        </w:tc>
        <w:tc>
          <w:tcPr>
            <w:tcW w:w="283" w:type="pct"/>
            <w:shd w:val="clear" w:color="auto" w:fill="auto"/>
          </w:tcPr>
          <w:p w14:paraId="4E3CD5C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53.40</w:t>
            </w:r>
          </w:p>
        </w:tc>
        <w:tc>
          <w:tcPr>
            <w:tcW w:w="269" w:type="pct"/>
            <w:shd w:val="clear" w:color="auto" w:fill="auto"/>
          </w:tcPr>
          <w:p w14:paraId="0EE25D1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6.40</w:t>
            </w:r>
          </w:p>
        </w:tc>
        <w:tc>
          <w:tcPr>
            <w:tcW w:w="300" w:type="pct"/>
            <w:shd w:val="clear" w:color="auto" w:fill="auto"/>
          </w:tcPr>
          <w:p w14:paraId="1D19B90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6.80</w:t>
            </w:r>
          </w:p>
        </w:tc>
        <w:tc>
          <w:tcPr>
            <w:tcW w:w="363" w:type="pct"/>
            <w:shd w:val="clear" w:color="auto" w:fill="auto"/>
          </w:tcPr>
          <w:p w14:paraId="7EDC4FE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6.20</w:t>
            </w:r>
          </w:p>
        </w:tc>
        <w:tc>
          <w:tcPr>
            <w:tcW w:w="373" w:type="pct"/>
            <w:shd w:val="clear" w:color="auto" w:fill="auto"/>
          </w:tcPr>
          <w:p w14:paraId="64F2559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1.00</w:t>
            </w:r>
          </w:p>
        </w:tc>
        <w:tc>
          <w:tcPr>
            <w:tcW w:w="492" w:type="pct"/>
          </w:tcPr>
          <w:p w14:paraId="3FCB5C4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14" w:type="pct"/>
            <w:shd w:val="clear" w:color="auto" w:fill="auto"/>
          </w:tcPr>
          <w:p w14:paraId="779ED28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33.3</w:t>
            </w:r>
          </w:p>
        </w:tc>
        <w:tc>
          <w:tcPr>
            <w:tcW w:w="245" w:type="pct"/>
            <w:shd w:val="clear" w:color="auto" w:fill="auto"/>
          </w:tcPr>
          <w:p w14:paraId="22FF3F4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21.6</w:t>
            </w:r>
          </w:p>
        </w:tc>
        <w:tc>
          <w:tcPr>
            <w:tcW w:w="367" w:type="pct"/>
            <w:shd w:val="clear" w:color="auto" w:fill="auto"/>
          </w:tcPr>
          <w:p w14:paraId="352ACC6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57.0</w:t>
            </w:r>
          </w:p>
        </w:tc>
        <w:tc>
          <w:tcPr>
            <w:tcW w:w="347" w:type="pct"/>
            <w:shd w:val="clear" w:color="auto" w:fill="auto"/>
          </w:tcPr>
          <w:p w14:paraId="45F1385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48.0</w:t>
            </w:r>
          </w:p>
        </w:tc>
        <w:tc>
          <w:tcPr>
            <w:tcW w:w="377" w:type="pct"/>
            <w:shd w:val="clear" w:color="auto" w:fill="auto"/>
          </w:tcPr>
          <w:p w14:paraId="520ADA5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8.00</w:t>
            </w:r>
          </w:p>
        </w:tc>
        <w:tc>
          <w:tcPr>
            <w:tcW w:w="342" w:type="pct"/>
            <w:shd w:val="clear" w:color="auto" w:fill="auto"/>
          </w:tcPr>
          <w:p w14:paraId="0566FDB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274" w:type="pct"/>
            <w:shd w:val="clear" w:color="auto" w:fill="auto"/>
          </w:tcPr>
          <w:p w14:paraId="5B1F511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w:t>
            </w:r>
          </w:p>
        </w:tc>
      </w:tr>
      <w:tr w:rsidR="00E913EB" w:rsidRPr="000E3AF4" w14:paraId="30D9A837" w14:textId="77777777" w:rsidTr="00B84591">
        <w:tc>
          <w:tcPr>
            <w:tcW w:w="271" w:type="pct"/>
            <w:shd w:val="clear" w:color="auto" w:fill="auto"/>
          </w:tcPr>
          <w:p w14:paraId="6968668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49</w:t>
            </w:r>
          </w:p>
        </w:tc>
        <w:tc>
          <w:tcPr>
            <w:tcW w:w="283" w:type="pct"/>
          </w:tcPr>
          <w:p w14:paraId="6532FEC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1.12</w:t>
            </w:r>
          </w:p>
        </w:tc>
        <w:tc>
          <w:tcPr>
            <w:tcW w:w="283" w:type="pct"/>
            <w:shd w:val="clear" w:color="auto" w:fill="auto"/>
          </w:tcPr>
          <w:p w14:paraId="7065AE3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55.60</w:t>
            </w:r>
          </w:p>
        </w:tc>
        <w:tc>
          <w:tcPr>
            <w:tcW w:w="269" w:type="pct"/>
            <w:shd w:val="clear" w:color="auto" w:fill="auto"/>
          </w:tcPr>
          <w:p w14:paraId="07D8CF6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5.00</w:t>
            </w:r>
          </w:p>
        </w:tc>
        <w:tc>
          <w:tcPr>
            <w:tcW w:w="300" w:type="pct"/>
            <w:shd w:val="clear" w:color="auto" w:fill="auto"/>
          </w:tcPr>
          <w:p w14:paraId="2399FD2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2.40</w:t>
            </w:r>
          </w:p>
        </w:tc>
        <w:tc>
          <w:tcPr>
            <w:tcW w:w="363" w:type="pct"/>
            <w:shd w:val="clear" w:color="auto" w:fill="auto"/>
          </w:tcPr>
          <w:p w14:paraId="6590E33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5.40</w:t>
            </w:r>
          </w:p>
        </w:tc>
        <w:tc>
          <w:tcPr>
            <w:tcW w:w="373" w:type="pct"/>
            <w:shd w:val="clear" w:color="auto" w:fill="auto"/>
          </w:tcPr>
          <w:p w14:paraId="02694AA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1.20</w:t>
            </w:r>
          </w:p>
        </w:tc>
        <w:tc>
          <w:tcPr>
            <w:tcW w:w="492" w:type="pct"/>
          </w:tcPr>
          <w:p w14:paraId="1C6115A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14" w:type="pct"/>
            <w:shd w:val="clear" w:color="auto" w:fill="auto"/>
          </w:tcPr>
          <w:p w14:paraId="5388514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31.1</w:t>
            </w:r>
          </w:p>
        </w:tc>
        <w:tc>
          <w:tcPr>
            <w:tcW w:w="245" w:type="pct"/>
            <w:shd w:val="clear" w:color="auto" w:fill="auto"/>
          </w:tcPr>
          <w:p w14:paraId="2FA2143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19.9</w:t>
            </w:r>
          </w:p>
        </w:tc>
        <w:tc>
          <w:tcPr>
            <w:tcW w:w="367" w:type="pct"/>
            <w:shd w:val="clear" w:color="auto" w:fill="auto"/>
          </w:tcPr>
          <w:p w14:paraId="77ED4CA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55.5</w:t>
            </w:r>
          </w:p>
        </w:tc>
        <w:tc>
          <w:tcPr>
            <w:tcW w:w="347" w:type="pct"/>
            <w:shd w:val="clear" w:color="auto" w:fill="auto"/>
          </w:tcPr>
          <w:p w14:paraId="65A28CF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45.0</w:t>
            </w:r>
          </w:p>
        </w:tc>
        <w:tc>
          <w:tcPr>
            <w:tcW w:w="377" w:type="pct"/>
            <w:shd w:val="clear" w:color="auto" w:fill="auto"/>
          </w:tcPr>
          <w:p w14:paraId="2807BC8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8.60</w:t>
            </w:r>
          </w:p>
        </w:tc>
        <w:tc>
          <w:tcPr>
            <w:tcW w:w="342" w:type="pct"/>
            <w:shd w:val="clear" w:color="auto" w:fill="auto"/>
          </w:tcPr>
          <w:p w14:paraId="4BD828C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274" w:type="pct"/>
            <w:shd w:val="clear" w:color="auto" w:fill="auto"/>
          </w:tcPr>
          <w:p w14:paraId="3EA090A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w:t>
            </w:r>
          </w:p>
        </w:tc>
      </w:tr>
      <w:tr w:rsidR="00E913EB" w:rsidRPr="000E3AF4" w14:paraId="2FE4575D" w14:textId="77777777" w:rsidTr="00B84591">
        <w:tc>
          <w:tcPr>
            <w:tcW w:w="271" w:type="pct"/>
            <w:shd w:val="clear" w:color="auto" w:fill="auto"/>
          </w:tcPr>
          <w:p w14:paraId="2917082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50</w:t>
            </w:r>
          </w:p>
        </w:tc>
        <w:tc>
          <w:tcPr>
            <w:tcW w:w="283" w:type="pct"/>
          </w:tcPr>
          <w:p w14:paraId="73A035D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1.20</w:t>
            </w:r>
          </w:p>
        </w:tc>
        <w:tc>
          <w:tcPr>
            <w:tcW w:w="283" w:type="pct"/>
            <w:shd w:val="clear" w:color="auto" w:fill="auto"/>
          </w:tcPr>
          <w:p w14:paraId="643DDD4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54.20</w:t>
            </w:r>
          </w:p>
        </w:tc>
        <w:tc>
          <w:tcPr>
            <w:tcW w:w="269" w:type="pct"/>
            <w:shd w:val="clear" w:color="auto" w:fill="auto"/>
          </w:tcPr>
          <w:p w14:paraId="345FEAB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3.10</w:t>
            </w:r>
          </w:p>
        </w:tc>
        <w:tc>
          <w:tcPr>
            <w:tcW w:w="300" w:type="pct"/>
            <w:shd w:val="clear" w:color="auto" w:fill="auto"/>
          </w:tcPr>
          <w:p w14:paraId="5EBBCE6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363" w:type="pct"/>
            <w:shd w:val="clear" w:color="auto" w:fill="auto"/>
          </w:tcPr>
          <w:p w14:paraId="65EA75D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4.60</w:t>
            </w:r>
          </w:p>
        </w:tc>
        <w:tc>
          <w:tcPr>
            <w:tcW w:w="373" w:type="pct"/>
            <w:shd w:val="clear" w:color="auto" w:fill="auto"/>
          </w:tcPr>
          <w:p w14:paraId="6EB8E32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1.40</w:t>
            </w:r>
          </w:p>
        </w:tc>
        <w:tc>
          <w:tcPr>
            <w:tcW w:w="492" w:type="pct"/>
          </w:tcPr>
          <w:p w14:paraId="45EEFB4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14" w:type="pct"/>
            <w:shd w:val="clear" w:color="auto" w:fill="auto"/>
          </w:tcPr>
          <w:p w14:paraId="7C2B925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30.9</w:t>
            </w:r>
          </w:p>
        </w:tc>
        <w:tc>
          <w:tcPr>
            <w:tcW w:w="245" w:type="pct"/>
            <w:shd w:val="clear" w:color="auto" w:fill="auto"/>
          </w:tcPr>
          <w:p w14:paraId="2E9AC80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19.6</w:t>
            </w:r>
          </w:p>
        </w:tc>
        <w:tc>
          <w:tcPr>
            <w:tcW w:w="367" w:type="pct"/>
            <w:shd w:val="clear" w:color="auto" w:fill="auto"/>
          </w:tcPr>
          <w:p w14:paraId="02F7E6D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55.0</w:t>
            </w:r>
          </w:p>
        </w:tc>
        <w:tc>
          <w:tcPr>
            <w:tcW w:w="347" w:type="pct"/>
            <w:shd w:val="clear" w:color="auto" w:fill="auto"/>
          </w:tcPr>
          <w:p w14:paraId="7B5FB87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45.0</w:t>
            </w:r>
          </w:p>
        </w:tc>
        <w:tc>
          <w:tcPr>
            <w:tcW w:w="377" w:type="pct"/>
            <w:shd w:val="clear" w:color="auto" w:fill="auto"/>
          </w:tcPr>
          <w:p w14:paraId="2233CE4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7.60</w:t>
            </w:r>
          </w:p>
        </w:tc>
        <w:tc>
          <w:tcPr>
            <w:tcW w:w="342" w:type="pct"/>
            <w:shd w:val="clear" w:color="auto" w:fill="auto"/>
          </w:tcPr>
          <w:p w14:paraId="387E252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274" w:type="pct"/>
            <w:shd w:val="clear" w:color="auto" w:fill="auto"/>
          </w:tcPr>
          <w:p w14:paraId="5A6355E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w:t>
            </w:r>
          </w:p>
        </w:tc>
      </w:tr>
      <w:tr w:rsidR="00E913EB" w:rsidRPr="000E3AF4" w14:paraId="3337A185" w14:textId="77777777" w:rsidTr="00B84591">
        <w:tc>
          <w:tcPr>
            <w:tcW w:w="271" w:type="pct"/>
            <w:shd w:val="clear" w:color="auto" w:fill="auto"/>
          </w:tcPr>
          <w:p w14:paraId="65F864B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51</w:t>
            </w:r>
          </w:p>
        </w:tc>
        <w:tc>
          <w:tcPr>
            <w:tcW w:w="283" w:type="pct"/>
          </w:tcPr>
          <w:p w14:paraId="053BFFA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1.00</w:t>
            </w:r>
          </w:p>
        </w:tc>
        <w:tc>
          <w:tcPr>
            <w:tcW w:w="283" w:type="pct"/>
            <w:shd w:val="clear" w:color="auto" w:fill="auto"/>
          </w:tcPr>
          <w:p w14:paraId="69CC186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57.60</w:t>
            </w:r>
          </w:p>
        </w:tc>
        <w:tc>
          <w:tcPr>
            <w:tcW w:w="269" w:type="pct"/>
            <w:shd w:val="clear" w:color="auto" w:fill="auto"/>
          </w:tcPr>
          <w:p w14:paraId="55D082E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2.20</w:t>
            </w:r>
          </w:p>
        </w:tc>
        <w:tc>
          <w:tcPr>
            <w:tcW w:w="300" w:type="pct"/>
            <w:shd w:val="clear" w:color="auto" w:fill="auto"/>
          </w:tcPr>
          <w:p w14:paraId="3B3BACB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363" w:type="pct"/>
            <w:shd w:val="clear" w:color="auto" w:fill="auto"/>
          </w:tcPr>
          <w:p w14:paraId="7B5CE00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3.60</w:t>
            </w:r>
          </w:p>
        </w:tc>
        <w:tc>
          <w:tcPr>
            <w:tcW w:w="373" w:type="pct"/>
            <w:shd w:val="clear" w:color="auto" w:fill="auto"/>
          </w:tcPr>
          <w:p w14:paraId="350B9C0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1.60</w:t>
            </w:r>
          </w:p>
        </w:tc>
        <w:tc>
          <w:tcPr>
            <w:tcW w:w="492" w:type="pct"/>
          </w:tcPr>
          <w:p w14:paraId="196D7B9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14" w:type="pct"/>
            <w:shd w:val="clear" w:color="auto" w:fill="auto"/>
          </w:tcPr>
          <w:p w14:paraId="182BB29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30.0</w:t>
            </w:r>
          </w:p>
        </w:tc>
        <w:tc>
          <w:tcPr>
            <w:tcW w:w="245" w:type="pct"/>
            <w:shd w:val="clear" w:color="auto" w:fill="auto"/>
          </w:tcPr>
          <w:p w14:paraId="5F6F170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16.7</w:t>
            </w:r>
          </w:p>
        </w:tc>
        <w:tc>
          <w:tcPr>
            <w:tcW w:w="367" w:type="pct"/>
            <w:shd w:val="clear" w:color="auto" w:fill="auto"/>
          </w:tcPr>
          <w:p w14:paraId="43D469E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58.0</w:t>
            </w:r>
          </w:p>
        </w:tc>
        <w:tc>
          <w:tcPr>
            <w:tcW w:w="347" w:type="pct"/>
            <w:shd w:val="clear" w:color="auto" w:fill="auto"/>
          </w:tcPr>
          <w:p w14:paraId="46EE7E8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49.0</w:t>
            </w:r>
          </w:p>
        </w:tc>
        <w:tc>
          <w:tcPr>
            <w:tcW w:w="377" w:type="pct"/>
            <w:shd w:val="clear" w:color="auto" w:fill="auto"/>
          </w:tcPr>
          <w:p w14:paraId="4678FE2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5.10</w:t>
            </w:r>
          </w:p>
        </w:tc>
        <w:tc>
          <w:tcPr>
            <w:tcW w:w="342" w:type="pct"/>
            <w:shd w:val="clear" w:color="auto" w:fill="auto"/>
          </w:tcPr>
          <w:p w14:paraId="2ABBC4D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274" w:type="pct"/>
            <w:shd w:val="clear" w:color="auto" w:fill="auto"/>
          </w:tcPr>
          <w:p w14:paraId="007C14D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w:t>
            </w:r>
          </w:p>
        </w:tc>
      </w:tr>
      <w:tr w:rsidR="00E913EB" w:rsidRPr="000E3AF4" w14:paraId="5AAC9977" w14:textId="77777777" w:rsidTr="00B84591">
        <w:tc>
          <w:tcPr>
            <w:tcW w:w="271" w:type="pct"/>
            <w:shd w:val="clear" w:color="auto" w:fill="auto"/>
          </w:tcPr>
          <w:p w14:paraId="783C2E0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52</w:t>
            </w:r>
          </w:p>
        </w:tc>
        <w:tc>
          <w:tcPr>
            <w:tcW w:w="283" w:type="pct"/>
          </w:tcPr>
          <w:p w14:paraId="37BDB4A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0.96</w:t>
            </w:r>
          </w:p>
        </w:tc>
        <w:tc>
          <w:tcPr>
            <w:tcW w:w="283" w:type="pct"/>
            <w:shd w:val="clear" w:color="auto" w:fill="auto"/>
          </w:tcPr>
          <w:p w14:paraId="03C8CD5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49.80</w:t>
            </w:r>
          </w:p>
        </w:tc>
        <w:tc>
          <w:tcPr>
            <w:tcW w:w="269" w:type="pct"/>
            <w:shd w:val="clear" w:color="auto" w:fill="auto"/>
          </w:tcPr>
          <w:p w14:paraId="4979D4C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1.00</w:t>
            </w:r>
          </w:p>
        </w:tc>
        <w:tc>
          <w:tcPr>
            <w:tcW w:w="300" w:type="pct"/>
            <w:shd w:val="clear" w:color="auto" w:fill="auto"/>
          </w:tcPr>
          <w:p w14:paraId="61E39D4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363" w:type="pct"/>
            <w:shd w:val="clear" w:color="auto" w:fill="auto"/>
          </w:tcPr>
          <w:p w14:paraId="7416346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2.00</w:t>
            </w:r>
          </w:p>
        </w:tc>
        <w:tc>
          <w:tcPr>
            <w:tcW w:w="373" w:type="pct"/>
            <w:shd w:val="clear" w:color="auto" w:fill="auto"/>
          </w:tcPr>
          <w:p w14:paraId="12E4BA9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1.80</w:t>
            </w:r>
          </w:p>
        </w:tc>
        <w:tc>
          <w:tcPr>
            <w:tcW w:w="492" w:type="pct"/>
          </w:tcPr>
          <w:p w14:paraId="6BD8149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14" w:type="pct"/>
            <w:shd w:val="clear" w:color="auto" w:fill="auto"/>
          </w:tcPr>
          <w:p w14:paraId="5B9AD2D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29.6</w:t>
            </w:r>
          </w:p>
        </w:tc>
        <w:tc>
          <w:tcPr>
            <w:tcW w:w="245" w:type="pct"/>
            <w:shd w:val="clear" w:color="auto" w:fill="auto"/>
          </w:tcPr>
          <w:p w14:paraId="5D97C18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15.6</w:t>
            </w:r>
          </w:p>
        </w:tc>
        <w:tc>
          <w:tcPr>
            <w:tcW w:w="367" w:type="pct"/>
            <w:shd w:val="clear" w:color="auto" w:fill="auto"/>
          </w:tcPr>
          <w:p w14:paraId="21E8F53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58.0</w:t>
            </w:r>
          </w:p>
        </w:tc>
        <w:tc>
          <w:tcPr>
            <w:tcW w:w="347" w:type="pct"/>
            <w:shd w:val="clear" w:color="auto" w:fill="auto"/>
          </w:tcPr>
          <w:p w14:paraId="01144BA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49.0</w:t>
            </w:r>
          </w:p>
        </w:tc>
        <w:tc>
          <w:tcPr>
            <w:tcW w:w="377" w:type="pct"/>
            <w:shd w:val="clear" w:color="auto" w:fill="auto"/>
          </w:tcPr>
          <w:p w14:paraId="02A5EA4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3.90</w:t>
            </w:r>
          </w:p>
        </w:tc>
        <w:tc>
          <w:tcPr>
            <w:tcW w:w="342" w:type="pct"/>
            <w:shd w:val="clear" w:color="auto" w:fill="auto"/>
          </w:tcPr>
          <w:p w14:paraId="321985A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274" w:type="pct"/>
            <w:shd w:val="clear" w:color="auto" w:fill="auto"/>
          </w:tcPr>
          <w:p w14:paraId="18283CA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w:t>
            </w:r>
          </w:p>
        </w:tc>
      </w:tr>
      <w:tr w:rsidR="00E913EB" w:rsidRPr="000E3AF4" w14:paraId="3146ACEA" w14:textId="77777777" w:rsidTr="00B84591">
        <w:tc>
          <w:tcPr>
            <w:tcW w:w="271" w:type="pct"/>
            <w:shd w:val="clear" w:color="auto" w:fill="auto"/>
          </w:tcPr>
          <w:p w14:paraId="2A885FE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w:t>
            </w:r>
          </w:p>
        </w:tc>
        <w:tc>
          <w:tcPr>
            <w:tcW w:w="283" w:type="pct"/>
          </w:tcPr>
          <w:p w14:paraId="4CD4183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0.72</w:t>
            </w:r>
          </w:p>
        </w:tc>
        <w:tc>
          <w:tcPr>
            <w:tcW w:w="283" w:type="pct"/>
            <w:shd w:val="clear" w:color="auto" w:fill="auto"/>
          </w:tcPr>
          <w:p w14:paraId="7FB1635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45.00</w:t>
            </w:r>
          </w:p>
        </w:tc>
        <w:tc>
          <w:tcPr>
            <w:tcW w:w="269" w:type="pct"/>
            <w:shd w:val="clear" w:color="auto" w:fill="auto"/>
          </w:tcPr>
          <w:p w14:paraId="533C383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300" w:type="pct"/>
            <w:shd w:val="clear" w:color="auto" w:fill="auto"/>
          </w:tcPr>
          <w:p w14:paraId="4845D13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363" w:type="pct"/>
            <w:shd w:val="clear" w:color="auto" w:fill="auto"/>
          </w:tcPr>
          <w:p w14:paraId="397874D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1.20</w:t>
            </w:r>
          </w:p>
        </w:tc>
        <w:tc>
          <w:tcPr>
            <w:tcW w:w="373" w:type="pct"/>
            <w:shd w:val="clear" w:color="auto" w:fill="auto"/>
          </w:tcPr>
          <w:p w14:paraId="5D271C9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2.20</w:t>
            </w:r>
          </w:p>
        </w:tc>
        <w:tc>
          <w:tcPr>
            <w:tcW w:w="492" w:type="pct"/>
          </w:tcPr>
          <w:p w14:paraId="4081C24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14" w:type="pct"/>
            <w:shd w:val="clear" w:color="auto" w:fill="auto"/>
          </w:tcPr>
          <w:p w14:paraId="4D07C2D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28.6</w:t>
            </w:r>
          </w:p>
        </w:tc>
        <w:tc>
          <w:tcPr>
            <w:tcW w:w="245" w:type="pct"/>
            <w:shd w:val="clear" w:color="auto" w:fill="auto"/>
          </w:tcPr>
          <w:p w14:paraId="3DCA74C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16.3</w:t>
            </w:r>
          </w:p>
        </w:tc>
        <w:tc>
          <w:tcPr>
            <w:tcW w:w="367" w:type="pct"/>
            <w:shd w:val="clear" w:color="auto" w:fill="auto"/>
          </w:tcPr>
          <w:p w14:paraId="1AEF5C8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58.0</w:t>
            </w:r>
          </w:p>
        </w:tc>
        <w:tc>
          <w:tcPr>
            <w:tcW w:w="347" w:type="pct"/>
            <w:shd w:val="clear" w:color="auto" w:fill="auto"/>
          </w:tcPr>
          <w:p w14:paraId="6BBE47A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49.0</w:t>
            </w:r>
          </w:p>
        </w:tc>
        <w:tc>
          <w:tcPr>
            <w:tcW w:w="377" w:type="pct"/>
            <w:shd w:val="clear" w:color="auto" w:fill="auto"/>
          </w:tcPr>
          <w:p w14:paraId="7DD038A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3.70</w:t>
            </w:r>
          </w:p>
        </w:tc>
        <w:tc>
          <w:tcPr>
            <w:tcW w:w="342" w:type="pct"/>
            <w:shd w:val="clear" w:color="auto" w:fill="auto"/>
          </w:tcPr>
          <w:p w14:paraId="381AF85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274" w:type="pct"/>
            <w:shd w:val="clear" w:color="auto" w:fill="auto"/>
          </w:tcPr>
          <w:p w14:paraId="7DB559E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w:t>
            </w:r>
          </w:p>
        </w:tc>
      </w:tr>
      <w:tr w:rsidR="00E913EB" w:rsidRPr="000E3AF4" w14:paraId="6306B46B" w14:textId="77777777" w:rsidTr="00B84591">
        <w:tc>
          <w:tcPr>
            <w:tcW w:w="271" w:type="pct"/>
            <w:shd w:val="clear" w:color="auto" w:fill="auto"/>
          </w:tcPr>
          <w:p w14:paraId="7F645742" w14:textId="77777777" w:rsidR="00E913EB" w:rsidRPr="000E3AF4" w:rsidRDefault="00E913EB" w:rsidP="00B84591">
            <w:pPr>
              <w:spacing w:after="0" w:line="240" w:lineRule="auto"/>
              <w:jc w:val="center"/>
              <w:rPr>
                <w:rFonts w:ascii="Times New Roman" w:eastAsia="Calibri" w:hAnsi="Times New Roman" w:cs="Times New Roman"/>
                <w:b/>
                <w:bCs/>
                <w:sz w:val="22"/>
                <w:szCs w:val="22"/>
                <w14:ligatures w14:val="none"/>
              </w:rPr>
            </w:pPr>
            <w:r w:rsidRPr="000E3AF4">
              <w:rPr>
                <w:rFonts w:ascii="Times New Roman" w:eastAsia="Calibri" w:hAnsi="Times New Roman" w:cs="Times New Roman"/>
                <w:b/>
                <w:bCs/>
                <w:sz w:val="22"/>
                <w:szCs w:val="22"/>
                <w14:ligatures w14:val="none"/>
              </w:rPr>
              <w:t>Av.</w:t>
            </w:r>
          </w:p>
        </w:tc>
        <w:tc>
          <w:tcPr>
            <w:tcW w:w="283" w:type="pct"/>
          </w:tcPr>
          <w:p w14:paraId="47747F67" w14:textId="77777777" w:rsidR="00E913EB" w:rsidRPr="000E3AF4" w:rsidRDefault="00E913EB" w:rsidP="00B84591">
            <w:pPr>
              <w:spacing w:after="0" w:line="240" w:lineRule="auto"/>
              <w:jc w:val="center"/>
              <w:rPr>
                <w:rFonts w:ascii="Times New Roman" w:eastAsia="Calibri" w:hAnsi="Times New Roman" w:cs="Times New Roman"/>
                <w:b/>
                <w:bCs/>
                <w:sz w:val="22"/>
                <w:szCs w:val="22"/>
                <w14:ligatures w14:val="none"/>
              </w:rPr>
            </w:pPr>
            <w:r w:rsidRPr="000E3AF4">
              <w:rPr>
                <w:rFonts w:ascii="Times New Roman" w:eastAsia="Calibri" w:hAnsi="Times New Roman" w:cs="Times New Roman"/>
                <w:b/>
                <w:bCs/>
                <w:sz w:val="22"/>
                <w:szCs w:val="22"/>
                <w14:ligatures w14:val="none"/>
              </w:rPr>
              <w:t>0.73</w:t>
            </w:r>
          </w:p>
        </w:tc>
        <w:tc>
          <w:tcPr>
            <w:tcW w:w="283" w:type="pct"/>
            <w:shd w:val="clear" w:color="auto" w:fill="auto"/>
          </w:tcPr>
          <w:p w14:paraId="5B487925" w14:textId="77777777" w:rsidR="00E913EB" w:rsidRPr="000E3AF4" w:rsidRDefault="00E913EB" w:rsidP="00B84591">
            <w:pPr>
              <w:spacing w:after="0" w:line="240" w:lineRule="auto"/>
              <w:jc w:val="center"/>
              <w:rPr>
                <w:rFonts w:ascii="Times New Roman" w:eastAsia="Calibri" w:hAnsi="Times New Roman" w:cs="Times New Roman"/>
                <w:b/>
                <w:bCs/>
                <w:sz w:val="22"/>
                <w:szCs w:val="22"/>
                <w14:ligatures w14:val="none"/>
              </w:rPr>
            </w:pPr>
            <w:r w:rsidRPr="000E3AF4">
              <w:rPr>
                <w:rFonts w:ascii="Times New Roman" w:eastAsia="Calibri" w:hAnsi="Times New Roman" w:cs="Times New Roman"/>
                <w:b/>
                <w:bCs/>
                <w:sz w:val="22"/>
                <w:szCs w:val="22"/>
                <w14:ligatures w14:val="none"/>
              </w:rPr>
              <w:t>26.16</w:t>
            </w:r>
          </w:p>
        </w:tc>
        <w:tc>
          <w:tcPr>
            <w:tcW w:w="269" w:type="pct"/>
            <w:shd w:val="clear" w:color="auto" w:fill="auto"/>
          </w:tcPr>
          <w:p w14:paraId="065C5B68" w14:textId="77777777" w:rsidR="00E913EB" w:rsidRPr="000E3AF4" w:rsidRDefault="00E913EB" w:rsidP="00B84591">
            <w:pPr>
              <w:spacing w:after="0" w:line="240" w:lineRule="auto"/>
              <w:jc w:val="center"/>
              <w:rPr>
                <w:rFonts w:ascii="Times New Roman" w:eastAsia="Calibri" w:hAnsi="Times New Roman" w:cs="Times New Roman"/>
                <w:b/>
                <w:bCs/>
                <w:sz w:val="22"/>
                <w:szCs w:val="22"/>
                <w14:ligatures w14:val="none"/>
              </w:rPr>
            </w:pPr>
            <w:r w:rsidRPr="000E3AF4">
              <w:rPr>
                <w:rFonts w:ascii="Times New Roman" w:eastAsia="Calibri" w:hAnsi="Times New Roman" w:cs="Times New Roman"/>
                <w:b/>
                <w:bCs/>
                <w:sz w:val="22"/>
                <w:szCs w:val="22"/>
                <w14:ligatures w14:val="none"/>
              </w:rPr>
              <w:t>5.18</w:t>
            </w:r>
          </w:p>
        </w:tc>
        <w:tc>
          <w:tcPr>
            <w:tcW w:w="300" w:type="pct"/>
            <w:shd w:val="clear" w:color="auto" w:fill="auto"/>
          </w:tcPr>
          <w:p w14:paraId="202B6BE4" w14:textId="77777777" w:rsidR="00E913EB" w:rsidRPr="000E3AF4" w:rsidRDefault="00E913EB" w:rsidP="00B84591">
            <w:pPr>
              <w:spacing w:after="0" w:line="240" w:lineRule="auto"/>
              <w:jc w:val="center"/>
              <w:rPr>
                <w:rFonts w:ascii="Times New Roman" w:eastAsia="Calibri" w:hAnsi="Times New Roman" w:cs="Times New Roman"/>
                <w:b/>
                <w:bCs/>
                <w:sz w:val="22"/>
                <w:szCs w:val="22"/>
                <w14:ligatures w14:val="none"/>
              </w:rPr>
            </w:pPr>
            <w:r w:rsidRPr="000E3AF4">
              <w:rPr>
                <w:rFonts w:ascii="Times New Roman" w:eastAsia="Calibri" w:hAnsi="Times New Roman" w:cs="Times New Roman"/>
                <w:b/>
                <w:bCs/>
                <w:sz w:val="22"/>
                <w:szCs w:val="22"/>
                <w14:ligatures w14:val="none"/>
              </w:rPr>
              <w:t>18.07</w:t>
            </w:r>
          </w:p>
        </w:tc>
        <w:tc>
          <w:tcPr>
            <w:tcW w:w="363" w:type="pct"/>
            <w:shd w:val="clear" w:color="auto" w:fill="auto"/>
          </w:tcPr>
          <w:p w14:paraId="3CD6CBC4" w14:textId="77777777" w:rsidR="00E913EB" w:rsidRPr="000E3AF4" w:rsidRDefault="00E913EB" w:rsidP="00B84591">
            <w:pPr>
              <w:spacing w:after="0" w:line="240" w:lineRule="auto"/>
              <w:jc w:val="center"/>
              <w:rPr>
                <w:rFonts w:ascii="Times New Roman" w:eastAsia="Calibri" w:hAnsi="Times New Roman" w:cs="Times New Roman"/>
                <w:b/>
                <w:bCs/>
                <w:sz w:val="22"/>
                <w:szCs w:val="22"/>
                <w14:ligatures w14:val="none"/>
              </w:rPr>
            </w:pPr>
            <w:r w:rsidRPr="000E3AF4">
              <w:rPr>
                <w:rFonts w:ascii="Times New Roman" w:eastAsia="Calibri" w:hAnsi="Times New Roman" w:cs="Times New Roman"/>
                <w:b/>
                <w:bCs/>
                <w:sz w:val="22"/>
                <w:szCs w:val="22"/>
                <w14:ligatures w14:val="none"/>
              </w:rPr>
              <w:t>3.12</w:t>
            </w:r>
          </w:p>
        </w:tc>
        <w:tc>
          <w:tcPr>
            <w:tcW w:w="373" w:type="pct"/>
            <w:shd w:val="clear" w:color="auto" w:fill="auto"/>
          </w:tcPr>
          <w:p w14:paraId="1753F20D" w14:textId="77777777" w:rsidR="00E913EB" w:rsidRPr="000E3AF4" w:rsidRDefault="00E913EB" w:rsidP="00B84591">
            <w:pPr>
              <w:spacing w:after="0" w:line="240" w:lineRule="auto"/>
              <w:jc w:val="center"/>
              <w:rPr>
                <w:rFonts w:ascii="Times New Roman" w:eastAsia="Calibri" w:hAnsi="Times New Roman" w:cs="Times New Roman"/>
                <w:b/>
                <w:bCs/>
                <w:sz w:val="22"/>
                <w:szCs w:val="22"/>
                <w14:ligatures w14:val="none"/>
              </w:rPr>
            </w:pPr>
            <w:r w:rsidRPr="000E3AF4">
              <w:rPr>
                <w:rFonts w:ascii="Times New Roman" w:eastAsia="Calibri" w:hAnsi="Times New Roman" w:cs="Times New Roman"/>
                <w:b/>
                <w:bCs/>
                <w:sz w:val="22"/>
                <w:szCs w:val="22"/>
                <w14:ligatures w14:val="none"/>
              </w:rPr>
              <w:t>0.50</w:t>
            </w:r>
          </w:p>
        </w:tc>
        <w:tc>
          <w:tcPr>
            <w:tcW w:w="492" w:type="pct"/>
          </w:tcPr>
          <w:p w14:paraId="0A799A05" w14:textId="77777777" w:rsidR="00E913EB" w:rsidRPr="000E3AF4" w:rsidRDefault="00E913EB" w:rsidP="00B84591">
            <w:pPr>
              <w:spacing w:after="0" w:line="240" w:lineRule="auto"/>
              <w:jc w:val="center"/>
              <w:rPr>
                <w:rFonts w:ascii="Times New Roman" w:eastAsia="Calibri" w:hAnsi="Times New Roman" w:cs="Times New Roman"/>
                <w:b/>
                <w:bCs/>
                <w:sz w:val="22"/>
                <w:szCs w:val="22"/>
                <w14:ligatures w14:val="none"/>
              </w:rPr>
            </w:pPr>
            <w:r w:rsidRPr="000E3AF4">
              <w:rPr>
                <w:rFonts w:ascii="Times New Roman" w:eastAsia="Calibri" w:hAnsi="Times New Roman" w:cs="Times New Roman"/>
                <w:b/>
                <w:bCs/>
                <w:sz w:val="22"/>
                <w:szCs w:val="22"/>
                <w14:ligatures w14:val="none"/>
              </w:rPr>
              <w:t>0.89</w:t>
            </w:r>
          </w:p>
        </w:tc>
        <w:tc>
          <w:tcPr>
            <w:tcW w:w="414" w:type="pct"/>
            <w:shd w:val="clear" w:color="auto" w:fill="auto"/>
          </w:tcPr>
          <w:p w14:paraId="76165541" w14:textId="77777777" w:rsidR="00E913EB" w:rsidRPr="000E3AF4" w:rsidRDefault="00E913EB" w:rsidP="00B84591">
            <w:pPr>
              <w:spacing w:after="0" w:line="240" w:lineRule="auto"/>
              <w:jc w:val="center"/>
              <w:rPr>
                <w:rFonts w:ascii="Times New Roman" w:eastAsia="Calibri" w:hAnsi="Times New Roman" w:cs="Times New Roman"/>
                <w:b/>
                <w:bCs/>
                <w:sz w:val="22"/>
                <w:szCs w:val="22"/>
                <w14:ligatures w14:val="none"/>
              </w:rPr>
            </w:pPr>
            <w:r w:rsidRPr="000E3AF4">
              <w:rPr>
                <w:rFonts w:ascii="Times New Roman" w:eastAsia="Calibri" w:hAnsi="Times New Roman" w:cs="Times New Roman"/>
                <w:b/>
                <w:bCs/>
                <w:sz w:val="22"/>
                <w:szCs w:val="22"/>
                <w14:ligatures w14:val="none"/>
              </w:rPr>
              <w:t>30.9</w:t>
            </w:r>
          </w:p>
        </w:tc>
        <w:tc>
          <w:tcPr>
            <w:tcW w:w="245" w:type="pct"/>
            <w:shd w:val="clear" w:color="auto" w:fill="auto"/>
          </w:tcPr>
          <w:p w14:paraId="51D19B98" w14:textId="77777777" w:rsidR="00E913EB" w:rsidRPr="000E3AF4" w:rsidRDefault="00E913EB" w:rsidP="00B84591">
            <w:pPr>
              <w:spacing w:after="0" w:line="240" w:lineRule="auto"/>
              <w:jc w:val="center"/>
              <w:rPr>
                <w:rFonts w:ascii="Times New Roman" w:eastAsia="Calibri" w:hAnsi="Times New Roman" w:cs="Times New Roman"/>
                <w:b/>
                <w:bCs/>
                <w:sz w:val="22"/>
                <w:szCs w:val="22"/>
                <w14:ligatures w14:val="none"/>
              </w:rPr>
            </w:pPr>
            <w:r w:rsidRPr="000E3AF4">
              <w:rPr>
                <w:rFonts w:ascii="Times New Roman" w:eastAsia="Calibri" w:hAnsi="Times New Roman" w:cs="Times New Roman"/>
                <w:b/>
                <w:bCs/>
                <w:sz w:val="22"/>
                <w:szCs w:val="22"/>
                <w14:ligatures w14:val="none"/>
              </w:rPr>
              <w:t>23.5</w:t>
            </w:r>
          </w:p>
        </w:tc>
        <w:tc>
          <w:tcPr>
            <w:tcW w:w="367" w:type="pct"/>
            <w:shd w:val="clear" w:color="auto" w:fill="auto"/>
          </w:tcPr>
          <w:p w14:paraId="714AEF28" w14:textId="77777777" w:rsidR="00E913EB" w:rsidRPr="000E3AF4" w:rsidRDefault="00E913EB" w:rsidP="00B84591">
            <w:pPr>
              <w:spacing w:after="0" w:line="240" w:lineRule="auto"/>
              <w:jc w:val="center"/>
              <w:rPr>
                <w:rFonts w:ascii="Times New Roman" w:eastAsia="Calibri" w:hAnsi="Times New Roman" w:cs="Times New Roman"/>
                <w:b/>
                <w:bCs/>
                <w:sz w:val="22"/>
                <w:szCs w:val="22"/>
                <w14:ligatures w14:val="none"/>
              </w:rPr>
            </w:pPr>
            <w:r w:rsidRPr="000E3AF4">
              <w:rPr>
                <w:rFonts w:ascii="Times New Roman" w:eastAsia="Calibri" w:hAnsi="Times New Roman" w:cs="Times New Roman"/>
                <w:b/>
                <w:bCs/>
                <w:sz w:val="22"/>
                <w:szCs w:val="22"/>
                <w14:ligatures w14:val="none"/>
              </w:rPr>
              <w:t>70.4</w:t>
            </w:r>
          </w:p>
        </w:tc>
        <w:tc>
          <w:tcPr>
            <w:tcW w:w="347" w:type="pct"/>
            <w:shd w:val="clear" w:color="auto" w:fill="auto"/>
          </w:tcPr>
          <w:p w14:paraId="62C5C2AC" w14:textId="77777777" w:rsidR="00E913EB" w:rsidRPr="000E3AF4" w:rsidRDefault="00E913EB" w:rsidP="00B84591">
            <w:pPr>
              <w:spacing w:after="0" w:line="240" w:lineRule="auto"/>
              <w:jc w:val="center"/>
              <w:rPr>
                <w:rFonts w:ascii="Times New Roman" w:eastAsia="Calibri" w:hAnsi="Times New Roman" w:cs="Times New Roman"/>
                <w:b/>
                <w:bCs/>
                <w:sz w:val="22"/>
                <w:szCs w:val="22"/>
                <w14:ligatures w14:val="none"/>
              </w:rPr>
            </w:pPr>
            <w:r w:rsidRPr="000E3AF4">
              <w:rPr>
                <w:rFonts w:ascii="Times New Roman" w:eastAsia="Calibri" w:hAnsi="Times New Roman" w:cs="Times New Roman"/>
                <w:b/>
                <w:bCs/>
                <w:sz w:val="22"/>
                <w:szCs w:val="22"/>
                <w14:ligatures w14:val="none"/>
              </w:rPr>
              <w:t>63.6</w:t>
            </w:r>
          </w:p>
        </w:tc>
        <w:tc>
          <w:tcPr>
            <w:tcW w:w="377" w:type="pct"/>
            <w:shd w:val="clear" w:color="auto" w:fill="auto"/>
          </w:tcPr>
          <w:p w14:paraId="57CA251D" w14:textId="77777777" w:rsidR="00E913EB" w:rsidRPr="000E3AF4" w:rsidRDefault="00E913EB" w:rsidP="00B84591">
            <w:pPr>
              <w:spacing w:after="0" w:line="240" w:lineRule="auto"/>
              <w:jc w:val="center"/>
              <w:rPr>
                <w:rFonts w:ascii="Times New Roman" w:eastAsia="Calibri" w:hAnsi="Times New Roman" w:cs="Times New Roman"/>
                <w:b/>
                <w:bCs/>
                <w:sz w:val="22"/>
                <w:szCs w:val="22"/>
                <w14:ligatures w14:val="none"/>
              </w:rPr>
            </w:pPr>
            <w:r w:rsidRPr="000E3AF4">
              <w:rPr>
                <w:rFonts w:ascii="Times New Roman" w:eastAsia="Calibri" w:hAnsi="Times New Roman" w:cs="Times New Roman"/>
                <w:b/>
                <w:bCs/>
                <w:sz w:val="22"/>
                <w:szCs w:val="22"/>
                <w14:ligatures w14:val="none"/>
              </w:rPr>
              <w:t>4.73</w:t>
            </w:r>
          </w:p>
        </w:tc>
        <w:tc>
          <w:tcPr>
            <w:tcW w:w="342" w:type="pct"/>
            <w:shd w:val="clear" w:color="auto" w:fill="auto"/>
          </w:tcPr>
          <w:p w14:paraId="00FEA135" w14:textId="77777777" w:rsidR="00E913EB" w:rsidRPr="000E3AF4" w:rsidRDefault="00E913EB" w:rsidP="00B84591">
            <w:pPr>
              <w:spacing w:after="0" w:line="240" w:lineRule="auto"/>
              <w:jc w:val="center"/>
              <w:rPr>
                <w:rFonts w:ascii="Times New Roman" w:eastAsia="Calibri" w:hAnsi="Times New Roman" w:cs="Times New Roman"/>
                <w:b/>
                <w:bCs/>
                <w:sz w:val="22"/>
                <w:szCs w:val="22"/>
                <w14:ligatures w14:val="none"/>
              </w:rPr>
            </w:pPr>
            <w:r w:rsidRPr="000E3AF4">
              <w:rPr>
                <w:rFonts w:ascii="Times New Roman" w:eastAsia="Calibri" w:hAnsi="Times New Roman" w:cs="Times New Roman"/>
                <w:b/>
                <w:bCs/>
                <w:sz w:val="22"/>
                <w:szCs w:val="22"/>
                <w14:ligatures w14:val="none"/>
              </w:rPr>
              <w:t>42.25</w:t>
            </w:r>
          </w:p>
        </w:tc>
        <w:tc>
          <w:tcPr>
            <w:tcW w:w="274" w:type="pct"/>
            <w:shd w:val="clear" w:color="auto" w:fill="auto"/>
          </w:tcPr>
          <w:p w14:paraId="437B0F4C" w14:textId="77777777" w:rsidR="00E913EB" w:rsidRPr="000E3AF4" w:rsidRDefault="00E913EB" w:rsidP="00B84591">
            <w:pPr>
              <w:spacing w:after="0" w:line="240" w:lineRule="auto"/>
              <w:jc w:val="center"/>
              <w:rPr>
                <w:rFonts w:ascii="Times New Roman" w:eastAsia="Calibri" w:hAnsi="Times New Roman" w:cs="Times New Roman"/>
                <w:b/>
                <w:bCs/>
                <w:sz w:val="22"/>
                <w:szCs w:val="22"/>
                <w14:ligatures w14:val="none"/>
              </w:rPr>
            </w:pPr>
            <w:r w:rsidRPr="000E3AF4">
              <w:rPr>
                <w:rFonts w:ascii="Times New Roman" w:eastAsia="Calibri" w:hAnsi="Times New Roman" w:cs="Times New Roman"/>
                <w:b/>
                <w:bCs/>
                <w:sz w:val="22"/>
                <w:szCs w:val="22"/>
                <w14:ligatures w14:val="none"/>
              </w:rPr>
              <w:t>1.79</w:t>
            </w:r>
          </w:p>
        </w:tc>
      </w:tr>
    </w:tbl>
    <w:p w14:paraId="342A45B2" w14:textId="77777777" w:rsidR="00E913EB" w:rsidRDefault="00E913EB" w:rsidP="00E913EB">
      <w:pPr>
        <w:spacing w:line="259" w:lineRule="auto"/>
        <w:jc w:val="center"/>
        <w:rPr>
          <w:rFonts w:ascii="Times New Roman" w:eastAsia="Calibri" w:hAnsi="Times New Roman" w:cs="Times New Roman"/>
          <w:b/>
          <w:bCs/>
          <w:kern w:val="0"/>
          <w:sz w:val="32"/>
          <w:szCs w:val="32"/>
          <w:lang w:val="en-US"/>
          <w14:ligatures w14:val="none"/>
        </w:rPr>
      </w:pPr>
    </w:p>
    <w:p w14:paraId="4172B696" w14:textId="76DB4282" w:rsidR="00E913EB" w:rsidRPr="000E3AF4" w:rsidRDefault="00210429" w:rsidP="00E913EB">
      <w:pPr>
        <w:spacing w:line="259" w:lineRule="auto"/>
        <w:rPr>
          <w:rFonts w:ascii="Times New Roman" w:eastAsia="Times New Roman" w:hAnsi="Times New Roman" w:cs="Times New Roman"/>
          <w:b/>
          <w:bCs/>
          <w:lang w:bidi="gu-IN"/>
          <w14:ligatures w14:val="none"/>
        </w:rPr>
      </w:pPr>
      <w:r w:rsidRPr="00AA4DF4">
        <w:rPr>
          <w:rFonts w:ascii="Times New Roman" w:eastAsia="Calibri" w:hAnsi="Times New Roman" w:cs="Times New Roman"/>
          <w:b/>
          <w:bCs/>
          <w14:ligatures w14:val="none"/>
        </w:rPr>
        <w:lastRenderedPageBreak/>
        <w:t xml:space="preserve">Table </w:t>
      </w:r>
      <w:r w:rsidR="000A24B8">
        <w:rPr>
          <w:rFonts w:ascii="Times New Roman" w:eastAsia="Calibri" w:hAnsi="Times New Roman" w:cs="Times New Roman"/>
          <w:b/>
          <w:bCs/>
          <w14:ligatures w14:val="none"/>
        </w:rPr>
        <w:t>8</w:t>
      </w:r>
      <w:r w:rsidRPr="00AA4DF4">
        <w:rPr>
          <w:rFonts w:ascii="Times New Roman" w:eastAsia="Calibri" w:hAnsi="Times New Roman" w:cs="Times New Roman"/>
          <w:b/>
          <w:bCs/>
          <w14:ligatures w14:val="none"/>
        </w:rPr>
        <w:t xml:space="preserve">: </w:t>
      </w:r>
      <w:r w:rsidR="00E913EB">
        <w:rPr>
          <w:rFonts w:ascii="Times New Roman" w:eastAsia="Times New Roman" w:hAnsi="Times New Roman" w:cs="Times New Roman"/>
          <w:b/>
          <w:bCs/>
          <w:lang w:bidi="gu-IN"/>
          <w14:ligatures w14:val="none"/>
        </w:rPr>
        <w:t>Occurrence</w:t>
      </w:r>
      <w:r w:rsidR="00E913EB" w:rsidRPr="000E3AF4">
        <w:rPr>
          <w:rFonts w:ascii="Times New Roman" w:eastAsia="Times New Roman" w:hAnsi="Times New Roman" w:cs="Times New Roman"/>
          <w:b/>
          <w:bCs/>
          <w:lang w:bidi="gu-IN"/>
          <w14:ligatures w14:val="none"/>
        </w:rPr>
        <w:t xml:space="preserve"> of spider and insect pests in unprotected plot of RCH 2 BG II and weather parameters at RCRS, Bharuch (2023)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88"/>
        <w:gridCol w:w="887"/>
        <w:gridCol w:w="884"/>
        <w:gridCol w:w="887"/>
        <w:gridCol w:w="887"/>
        <w:gridCol w:w="988"/>
        <w:gridCol w:w="1526"/>
        <w:gridCol w:w="1127"/>
        <w:gridCol w:w="879"/>
        <w:gridCol w:w="823"/>
        <w:gridCol w:w="815"/>
        <w:gridCol w:w="918"/>
        <w:gridCol w:w="884"/>
        <w:gridCol w:w="851"/>
      </w:tblGrid>
      <w:tr w:rsidR="00E913EB" w:rsidRPr="000E3AF4" w14:paraId="335AFBC7" w14:textId="77777777" w:rsidTr="00B84591">
        <w:tc>
          <w:tcPr>
            <w:tcW w:w="252" w:type="pct"/>
            <w:vMerge w:val="restart"/>
            <w:tcBorders>
              <w:top w:val="single" w:sz="4" w:space="0" w:color="auto"/>
            </w:tcBorders>
            <w:shd w:val="clear" w:color="auto" w:fill="auto"/>
          </w:tcPr>
          <w:p w14:paraId="68D369DD"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S</w:t>
            </w:r>
          </w:p>
          <w:p w14:paraId="1191272B"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M</w:t>
            </w:r>
          </w:p>
          <w:p w14:paraId="089854F9"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W</w:t>
            </w:r>
          </w:p>
        </w:tc>
        <w:tc>
          <w:tcPr>
            <w:tcW w:w="318" w:type="pct"/>
            <w:vMerge w:val="restart"/>
            <w:tcBorders>
              <w:top w:val="single" w:sz="4" w:space="0" w:color="auto"/>
            </w:tcBorders>
          </w:tcPr>
          <w:p w14:paraId="57007859"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Spider</w:t>
            </w:r>
          </w:p>
        </w:tc>
        <w:tc>
          <w:tcPr>
            <w:tcW w:w="318" w:type="pct"/>
            <w:vMerge w:val="restart"/>
            <w:tcBorders>
              <w:top w:val="single" w:sz="4" w:space="0" w:color="auto"/>
            </w:tcBorders>
            <w:shd w:val="clear" w:color="auto" w:fill="auto"/>
          </w:tcPr>
          <w:p w14:paraId="4815C865"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Aphid</w:t>
            </w:r>
          </w:p>
          <w:p w14:paraId="06B5B146"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(Y</w:t>
            </w:r>
            <w:r w:rsidRPr="000E3AF4">
              <w:rPr>
                <w:rFonts w:ascii="Times New Roman" w:eastAsia="Calibri" w:hAnsi="Times New Roman" w:cs="Times New Roman"/>
                <w:b/>
                <w:bCs/>
                <w:sz w:val="18"/>
                <w:szCs w:val="18"/>
                <w:vertAlign w:val="subscript"/>
                <w14:ligatures w14:val="none"/>
              </w:rPr>
              <w:t>1</w:t>
            </w:r>
            <w:r w:rsidRPr="000E3AF4">
              <w:rPr>
                <w:rFonts w:ascii="Times New Roman" w:eastAsia="Calibri" w:hAnsi="Times New Roman" w:cs="Times New Roman"/>
                <w:b/>
                <w:bCs/>
                <w:sz w:val="18"/>
                <w:szCs w:val="18"/>
                <w14:ligatures w14:val="none"/>
              </w:rPr>
              <w:t>)</w:t>
            </w:r>
          </w:p>
        </w:tc>
        <w:tc>
          <w:tcPr>
            <w:tcW w:w="317" w:type="pct"/>
            <w:vMerge w:val="restart"/>
            <w:tcBorders>
              <w:top w:val="single" w:sz="4" w:space="0" w:color="auto"/>
            </w:tcBorders>
            <w:shd w:val="clear" w:color="auto" w:fill="auto"/>
          </w:tcPr>
          <w:p w14:paraId="035E7119"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Jasid</w:t>
            </w:r>
          </w:p>
          <w:p w14:paraId="59257511"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(Y</w:t>
            </w:r>
            <w:r w:rsidRPr="000E3AF4">
              <w:rPr>
                <w:rFonts w:ascii="Times New Roman" w:eastAsia="Calibri" w:hAnsi="Times New Roman" w:cs="Times New Roman"/>
                <w:b/>
                <w:bCs/>
                <w:sz w:val="18"/>
                <w:szCs w:val="18"/>
                <w:vertAlign w:val="subscript"/>
                <w14:ligatures w14:val="none"/>
              </w:rPr>
              <w:t>2</w:t>
            </w:r>
            <w:r w:rsidRPr="000E3AF4">
              <w:rPr>
                <w:rFonts w:ascii="Times New Roman" w:eastAsia="Calibri" w:hAnsi="Times New Roman" w:cs="Times New Roman"/>
                <w:b/>
                <w:bCs/>
                <w:sz w:val="18"/>
                <w:szCs w:val="18"/>
                <w14:ligatures w14:val="none"/>
              </w:rPr>
              <w:t>)</w:t>
            </w:r>
          </w:p>
        </w:tc>
        <w:tc>
          <w:tcPr>
            <w:tcW w:w="318" w:type="pct"/>
            <w:vMerge w:val="restart"/>
            <w:tcBorders>
              <w:top w:val="single" w:sz="4" w:space="0" w:color="auto"/>
            </w:tcBorders>
            <w:shd w:val="clear" w:color="auto" w:fill="auto"/>
          </w:tcPr>
          <w:p w14:paraId="0D08F4BB"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Thrips</w:t>
            </w:r>
          </w:p>
          <w:p w14:paraId="2BA15E76"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(Y</w:t>
            </w:r>
            <w:r w:rsidRPr="000E3AF4">
              <w:rPr>
                <w:rFonts w:ascii="Times New Roman" w:eastAsia="Calibri" w:hAnsi="Times New Roman" w:cs="Times New Roman"/>
                <w:b/>
                <w:bCs/>
                <w:sz w:val="18"/>
                <w:szCs w:val="18"/>
                <w:vertAlign w:val="subscript"/>
                <w14:ligatures w14:val="none"/>
              </w:rPr>
              <w:t>3</w:t>
            </w:r>
            <w:r w:rsidRPr="000E3AF4">
              <w:rPr>
                <w:rFonts w:ascii="Times New Roman" w:eastAsia="Calibri" w:hAnsi="Times New Roman" w:cs="Times New Roman"/>
                <w:b/>
                <w:bCs/>
                <w:sz w:val="18"/>
                <w:szCs w:val="18"/>
                <w14:ligatures w14:val="none"/>
              </w:rPr>
              <w:t>)</w:t>
            </w:r>
          </w:p>
        </w:tc>
        <w:tc>
          <w:tcPr>
            <w:tcW w:w="318" w:type="pct"/>
            <w:vMerge w:val="restart"/>
            <w:tcBorders>
              <w:top w:val="single" w:sz="4" w:space="0" w:color="auto"/>
            </w:tcBorders>
            <w:shd w:val="clear" w:color="auto" w:fill="auto"/>
          </w:tcPr>
          <w:p w14:paraId="68B19501"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Whitefly</w:t>
            </w:r>
          </w:p>
          <w:p w14:paraId="7FAE33C8"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(Y</w:t>
            </w:r>
            <w:r w:rsidRPr="000E3AF4">
              <w:rPr>
                <w:rFonts w:ascii="Times New Roman" w:eastAsia="Calibri" w:hAnsi="Times New Roman" w:cs="Times New Roman"/>
                <w:b/>
                <w:bCs/>
                <w:sz w:val="18"/>
                <w:szCs w:val="18"/>
                <w:vertAlign w:val="subscript"/>
                <w14:ligatures w14:val="none"/>
              </w:rPr>
              <w:t>4</w:t>
            </w:r>
            <w:r w:rsidRPr="000E3AF4">
              <w:rPr>
                <w:rFonts w:ascii="Times New Roman" w:eastAsia="Calibri" w:hAnsi="Times New Roman" w:cs="Times New Roman"/>
                <w:b/>
                <w:bCs/>
                <w:sz w:val="18"/>
                <w:szCs w:val="18"/>
                <w14:ligatures w14:val="none"/>
              </w:rPr>
              <w:t>)</w:t>
            </w:r>
          </w:p>
        </w:tc>
        <w:tc>
          <w:tcPr>
            <w:tcW w:w="354" w:type="pct"/>
            <w:vMerge w:val="restart"/>
            <w:tcBorders>
              <w:top w:val="single" w:sz="4" w:space="0" w:color="auto"/>
            </w:tcBorders>
            <w:shd w:val="clear" w:color="auto" w:fill="auto"/>
          </w:tcPr>
          <w:p w14:paraId="5905797D"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Mealybug</w:t>
            </w:r>
          </w:p>
          <w:p w14:paraId="421297BD"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(Y</w:t>
            </w:r>
            <w:r w:rsidRPr="000E3AF4">
              <w:rPr>
                <w:rFonts w:ascii="Times New Roman" w:eastAsia="Calibri" w:hAnsi="Times New Roman" w:cs="Times New Roman"/>
                <w:b/>
                <w:bCs/>
                <w:sz w:val="18"/>
                <w:szCs w:val="18"/>
                <w:vertAlign w:val="subscript"/>
                <w14:ligatures w14:val="none"/>
              </w:rPr>
              <w:t>5</w:t>
            </w:r>
            <w:r w:rsidRPr="000E3AF4">
              <w:rPr>
                <w:rFonts w:ascii="Times New Roman" w:eastAsia="Calibri" w:hAnsi="Times New Roman" w:cs="Times New Roman"/>
                <w:b/>
                <w:bCs/>
                <w:sz w:val="18"/>
                <w:szCs w:val="18"/>
                <w14:ligatures w14:val="none"/>
              </w:rPr>
              <w:t>)</w:t>
            </w:r>
          </w:p>
        </w:tc>
        <w:tc>
          <w:tcPr>
            <w:tcW w:w="547" w:type="pct"/>
            <w:vMerge w:val="restart"/>
            <w:tcBorders>
              <w:top w:val="single" w:sz="4" w:space="0" w:color="auto"/>
            </w:tcBorders>
          </w:tcPr>
          <w:p w14:paraId="5E53F3A4"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PBW Rosette flower (%)</w:t>
            </w:r>
          </w:p>
          <w:p w14:paraId="55B6CD71"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 xml:space="preserve"> (Y</w:t>
            </w:r>
            <w:r w:rsidRPr="000E3AF4">
              <w:rPr>
                <w:rFonts w:ascii="Times New Roman" w:eastAsia="Calibri" w:hAnsi="Times New Roman" w:cs="Times New Roman"/>
                <w:b/>
                <w:bCs/>
                <w:sz w:val="18"/>
                <w:szCs w:val="18"/>
                <w:vertAlign w:val="subscript"/>
                <w14:ligatures w14:val="none"/>
              </w:rPr>
              <w:t>6</w:t>
            </w:r>
            <w:r w:rsidRPr="000E3AF4">
              <w:rPr>
                <w:rFonts w:ascii="Times New Roman" w:eastAsia="Calibri" w:hAnsi="Times New Roman" w:cs="Times New Roman"/>
                <w:b/>
                <w:bCs/>
                <w:sz w:val="18"/>
                <w:szCs w:val="18"/>
                <w14:ligatures w14:val="none"/>
              </w:rPr>
              <w:t>)</w:t>
            </w:r>
          </w:p>
        </w:tc>
        <w:tc>
          <w:tcPr>
            <w:tcW w:w="719" w:type="pct"/>
            <w:gridSpan w:val="2"/>
            <w:tcBorders>
              <w:top w:val="single" w:sz="4" w:space="0" w:color="auto"/>
            </w:tcBorders>
            <w:shd w:val="clear" w:color="auto" w:fill="auto"/>
          </w:tcPr>
          <w:p w14:paraId="60F45359"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Temperature (</w:t>
            </w:r>
            <w:r w:rsidRPr="000E3AF4">
              <w:rPr>
                <w:rFonts w:ascii="Times New Roman" w:eastAsia="Calibri" w:hAnsi="Times New Roman" w:cs="Times New Roman"/>
                <w:b/>
                <w:bCs/>
                <w:sz w:val="18"/>
                <w:szCs w:val="18"/>
                <w:vertAlign w:val="superscript"/>
                <w14:ligatures w14:val="none"/>
              </w:rPr>
              <w:t>0</w:t>
            </w:r>
            <w:r w:rsidRPr="000E3AF4">
              <w:rPr>
                <w:rFonts w:ascii="Times New Roman" w:eastAsia="Calibri" w:hAnsi="Times New Roman" w:cs="Times New Roman"/>
                <w:b/>
                <w:bCs/>
                <w:sz w:val="18"/>
                <w:szCs w:val="18"/>
                <w14:ligatures w14:val="none"/>
              </w:rPr>
              <w:t>C)</w:t>
            </w:r>
          </w:p>
        </w:tc>
        <w:tc>
          <w:tcPr>
            <w:tcW w:w="587" w:type="pct"/>
            <w:gridSpan w:val="2"/>
            <w:tcBorders>
              <w:top w:val="single" w:sz="4" w:space="0" w:color="auto"/>
            </w:tcBorders>
            <w:shd w:val="clear" w:color="auto" w:fill="auto"/>
          </w:tcPr>
          <w:p w14:paraId="182E5B5F"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Humidity (%)</w:t>
            </w:r>
          </w:p>
        </w:tc>
        <w:tc>
          <w:tcPr>
            <w:tcW w:w="329" w:type="pct"/>
            <w:vMerge w:val="restart"/>
            <w:tcBorders>
              <w:top w:val="single" w:sz="4" w:space="0" w:color="auto"/>
            </w:tcBorders>
            <w:shd w:val="clear" w:color="auto" w:fill="auto"/>
          </w:tcPr>
          <w:p w14:paraId="4573FD6A"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Sunshine hour</w:t>
            </w:r>
          </w:p>
          <w:p w14:paraId="0DCDA44D"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(X</w:t>
            </w:r>
            <w:r w:rsidRPr="000E3AF4">
              <w:rPr>
                <w:rFonts w:ascii="Times New Roman" w:eastAsia="Calibri" w:hAnsi="Times New Roman" w:cs="Times New Roman"/>
                <w:b/>
                <w:bCs/>
                <w:sz w:val="18"/>
                <w:szCs w:val="18"/>
                <w:vertAlign w:val="subscript"/>
                <w14:ligatures w14:val="none"/>
              </w:rPr>
              <w:t>5</w:t>
            </w:r>
            <w:r w:rsidRPr="000E3AF4">
              <w:rPr>
                <w:rFonts w:ascii="Times New Roman" w:eastAsia="Calibri" w:hAnsi="Times New Roman" w:cs="Times New Roman"/>
                <w:b/>
                <w:bCs/>
                <w:sz w:val="18"/>
                <w:szCs w:val="18"/>
                <w14:ligatures w14:val="none"/>
              </w:rPr>
              <w:t>)</w:t>
            </w:r>
          </w:p>
        </w:tc>
        <w:tc>
          <w:tcPr>
            <w:tcW w:w="317" w:type="pct"/>
            <w:vMerge w:val="restart"/>
            <w:tcBorders>
              <w:top w:val="single" w:sz="4" w:space="0" w:color="auto"/>
            </w:tcBorders>
            <w:shd w:val="clear" w:color="auto" w:fill="auto"/>
          </w:tcPr>
          <w:p w14:paraId="2524DAD1"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Rainfall</w:t>
            </w:r>
          </w:p>
          <w:p w14:paraId="11EB4A49"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(mm)</w:t>
            </w:r>
          </w:p>
          <w:p w14:paraId="0A8D9B81"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(X</w:t>
            </w:r>
            <w:r w:rsidRPr="000E3AF4">
              <w:rPr>
                <w:rFonts w:ascii="Times New Roman" w:eastAsia="Calibri" w:hAnsi="Times New Roman" w:cs="Times New Roman"/>
                <w:b/>
                <w:bCs/>
                <w:sz w:val="18"/>
                <w:szCs w:val="18"/>
                <w:vertAlign w:val="subscript"/>
                <w14:ligatures w14:val="none"/>
              </w:rPr>
              <w:t>6</w:t>
            </w:r>
            <w:r w:rsidRPr="000E3AF4">
              <w:rPr>
                <w:rFonts w:ascii="Times New Roman" w:eastAsia="Calibri" w:hAnsi="Times New Roman" w:cs="Times New Roman"/>
                <w:b/>
                <w:bCs/>
                <w:sz w:val="18"/>
                <w:szCs w:val="18"/>
                <w14:ligatures w14:val="none"/>
              </w:rPr>
              <w:t>)</w:t>
            </w:r>
          </w:p>
        </w:tc>
        <w:tc>
          <w:tcPr>
            <w:tcW w:w="305" w:type="pct"/>
            <w:vMerge w:val="restart"/>
            <w:tcBorders>
              <w:top w:val="single" w:sz="4" w:space="0" w:color="auto"/>
            </w:tcBorders>
            <w:shd w:val="clear" w:color="auto" w:fill="auto"/>
          </w:tcPr>
          <w:p w14:paraId="75935430"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Rainy days</w:t>
            </w:r>
          </w:p>
          <w:p w14:paraId="3011BBB6"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(X</w:t>
            </w:r>
            <w:r w:rsidRPr="000E3AF4">
              <w:rPr>
                <w:rFonts w:ascii="Times New Roman" w:eastAsia="Calibri" w:hAnsi="Times New Roman" w:cs="Times New Roman"/>
                <w:b/>
                <w:bCs/>
                <w:sz w:val="18"/>
                <w:szCs w:val="18"/>
                <w:vertAlign w:val="subscript"/>
                <w14:ligatures w14:val="none"/>
              </w:rPr>
              <w:t>7</w:t>
            </w:r>
            <w:r w:rsidRPr="000E3AF4">
              <w:rPr>
                <w:rFonts w:ascii="Times New Roman" w:eastAsia="Calibri" w:hAnsi="Times New Roman" w:cs="Times New Roman"/>
                <w:b/>
                <w:bCs/>
                <w:sz w:val="18"/>
                <w:szCs w:val="18"/>
                <w14:ligatures w14:val="none"/>
              </w:rPr>
              <w:t>)</w:t>
            </w:r>
          </w:p>
        </w:tc>
      </w:tr>
      <w:tr w:rsidR="00E913EB" w:rsidRPr="000E3AF4" w14:paraId="150D521C" w14:textId="77777777" w:rsidTr="00B84591">
        <w:tc>
          <w:tcPr>
            <w:tcW w:w="252" w:type="pct"/>
            <w:vMerge/>
            <w:shd w:val="clear" w:color="auto" w:fill="auto"/>
          </w:tcPr>
          <w:p w14:paraId="4479BFC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p>
        </w:tc>
        <w:tc>
          <w:tcPr>
            <w:tcW w:w="318" w:type="pct"/>
            <w:vMerge/>
          </w:tcPr>
          <w:p w14:paraId="0DBF483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p>
        </w:tc>
        <w:tc>
          <w:tcPr>
            <w:tcW w:w="318" w:type="pct"/>
            <w:vMerge/>
            <w:shd w:val="clear" w:color="auto" w:fill="auto"/>
          </w:tcPr>
          <w:p w14:paraId="7E42BA7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p>
        </w:tc>
        <w:tc>
          <w:tcPr>
            <w:tcW w:w="317" w:type="pct"/>
            <w:vMerge/>
            <w:shd w:val="clear" w:color="auto" w:fill="auto"/>
          </w:tcPr>
          <w:p w14:paraId="60F8B94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p>
        </w:tc>
        <w:tc>
          <w:tcPr>
            <w:tcW w:w="318" w:type="pct"/>
            <w:vMerge/>
            <w:shd w:val="clear" w:color="auto" w:fill="auto"/>
          </w:tcPr>
          <w:p w14:paraId="40E7D1D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p>
        </w:tc>
        <w:tc>
          <w:tcPr>
            <w:tcW w:w="318" w:type="pct"/>
            <w:vMerge/>
            <w:shd w:val="clear" w:color="auto" w:fill="auto"/>
          </w:tcPr>
          <w:p w14:paraId="186A468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p>
        </w:tc>
        <w:tc>
          <w:tcPr>
            <w:tcW w:w="354" w:type="pct"/>
            <w:vMerge/>
            <w:shd w:val="clear" w:color="auto" w:fill="auto"/>
          </w:tcPr>
          <w:p w14:paraId="401F801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p>
        </w:tc>
        <w:tc>
          <w:tcPr>
            <w:tcW w:w="547" w:type="pct"/>
            <w:vMerge/>
          </w:tcPr>
          <w:p w14:paraId="1381687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p>
        </w:tc>
        <w:tc>
          <w:tcPr>
            <w:tcW w:w="404" w:type="pct"/>
            <w:shd w:val="clear" w:color="auto" w:fill="auto"/>
          </w:tcPr>
          <w:p w14:paraId="669177F7"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Max.</w:t>
            </w:r>
          </w:p>
          <w:p w14:paraId="75B43DA8"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(X</w:t>
            </w:r>
            <w:r w:rsidRPr="000E3AF4">
              <w:rPr>
                <w:rFonts w:ascii="Times New Roman" w:eastAsia="Calibri" w:hAnsi="Times New Roman" w:cs="Times New Roman"/>
                <w:b/>
                <w:bCs/>
                <w:sz w:val="18"/>
                <w:szCs w:val="18"/>
                <w:vertAlign w:val="subscript"/>
                <w14:ligatures w14:val="none"/>
              </w:rPr>
              <w:t>1</w:t>
            </w:r>
            <w:r w:rsidRPr="000E3AF4">
              <w:rPr>
                <w:rFonts w:ascii="Times New Roman" w:eastAsia="Calibri" w:hAnsi="Times New Roman" w:cs="Times New Roman"/>
                <w:b/>
                <w:bCs/>
                <w:sz w:val="18"/>
                <w:szCs w:val="18"/>
                <w14:ligatures w14:val="none"/>
              </w:rPr>
              <w:t>)</w:t>
            </w:r>
          </w:p>
        </w:tc>
        <w:tc>
          <w:tcPr>
            <w:tcW w:w="315" w:type="pct"/>
            <w:shd w:val="clear" w:color="auto" w:fill="auto"/>
          </w:tcPr>
          <w:p w14:paraId="1EAE4AB2"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Min.</w:t>
            </w:r>
          </w:p>
          <w:p w14:paraId="1F746176"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(X</w:t>
            </w:r>
            <w:r w:rsidRPr="000E3AF4">
              <w:rPr>
                <w:rFonts w:ascii="Times New Roman" w:eastAsia="Calibri" w:hAnsi="Times New Roman" w:cs="Times New Roman"/>
                <w:b/>
                <w:bCs/>
                <w:sz w:val="18"/>
                <w:szCs w:val="18"/>
                <w:vertAlign w:val="subscript"/>
                <w14:ligatures w14:val="none"/>
              </w:rPr>
              <w:t>2</w:t>
            </w:r>
            <w:r w:rsidRPr="000E3AF4">
              <w:rPr>
                <w:rFonts w:ascii="Times New Roman" w:eastAsia="Calibri" w:hAnsi="Times New Roman" w:cs="Times New Roman"/>
                <w:b/>
                <w:bCs/>
                <w:sz w:val="18"/>
                <w:szCs w:val="18"/>
                <w14:ligatures w14:val="none"/>
              </w:rPr>
              <w:t>)</w:t>
            </w:r>
          </w:p>
        </w:tc>
        <w:tc>
          <w:tcPr>
            <w:tcW w:w="295" w:type="pct"/>
            <w:shd w:val="clear" w:color="auto" w:fill="auto"/>
          </w:tcPr>
          <w:p w14:paraId="4ECBBAB1"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Morn. (X</w:t>
            </w:r>
            <w:r w:rsidRPr="000E3AF4">
              <w:rPr>
                <w:rFonts w:ascii="Times New Roman" w:eastAsia="Calibri" w:hAnsi="Times New Roman" w:cs="Times New Roman"/>
                <w:b/>
                <w:bCs/>
                <w:sz w:val="18"/>
                <w:szCs w:val="18"/>
                <w:vertAlign w:val="subscript"/>
                <w14:ligatures w14:val="none"/>
              </w:rPr>
              <w:t>3</w:t>
            </w:r>
            <w:r w:rsidRPr="000E3AF4">
              <w:rPr>
                <w:rFonts w:ascii="Times New Roman" w:eastAsia="Calibri" w:hAnsi="Times New Roman" w:cs="Times New Roman"/>
                <w:b/>
                <w:bCs/>
                <w:sz w:val="18"/>
                <w:szCs w:val="18"/>
                <w14:ligatures w14:val="none"/>
              </w:rPr>
              <w:t>)</w:t>
            </w:r>
          </w:p>
        </w:tc>
        <w:tc>
          <w:tcPr>
            <w:tcW w:w="292" w:type="pct"/>
            <w:shd w:val="clear" w:color="auto" w:fill="auto"/>
          </w:tcPr>
          <w:p w14:paraId="78C5F56F"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Even. (X</w:t>
            </w:r>
            <w:r w:rsidRPr="000E3AF4">
              <w:rPr>
                <w:rFonts w:ascii="Times New Roman" w:eastAsia="Calibri" w:hAnsi="Times New Roman" w:cs="Times New Roman"/>
                <w:b/>
                <w:bCs/>
                <w:sz w:val="18"/>
                <w:szCs w:val="18"/>
                <w:vertAlign w:val="subscript"/>
                <w14:ligatures w14:val="none"/>
              </w:rPr>
              <w:t>4</w:t>
            </w:r>
            <w:r w:rsidRPr="000E3AF4">
              <w:rPr>
                <w:rFonts w:ascii="Times New Roman" w:eastAsia="Calibri" w:hAnsi="Times New Roman" w:cs="Times New Roman"/>
                <w:b/>
                <w:bCs/>
                <w:sz w:val="18"/>
                <w:szCs w:val="18"/>
                <w14:ligatures w14:val="none"/>
              </w:rPr>
              <w:t>)</w:t>
            </w:r>
          </w:p>
        </w:tc>
        <w:tc>
          <w:tcPr>
            <w:tcW w:w="329" w:type="pct"/>
            <w:vMerge/>
            <w:shd w:val="clear" w:color="auto" w:fill="auto"/>
          </w:tcPr>
          <w:p w14:paraId="5D659B0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p>
        </w:tc>
        <w:tc>
          <w:tcPr>
            <w:tcW w:w="317" w:type="pct"/>
            <w:vMerge/>
            <w:shd w:val="clear" w:color="auto" w:fill="auto"/>
          </w:tcPr>
          <w:p w14:paraId="1DFA727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p>
        </w:tc>
        <w:tc>
          <w:tcPr>
            <w:tcW w:w="305" w:type="pct"/>
            <w:vMerge/>
            <w:shd w:val="clear" w:color="auto" w:fill="auto"/>
          </w:tcPr>
          <w:p w14:paraId="2C069EF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p>
        </w:tc>
      </w:tr>
      <w:tr w:rsidR="00E913EB" w:rsidRPr="000E3AF4" w14:paraId="316E20ED" w14:textId="77777777" w:rsidTr="00B84591">
        <w:tc>
          <w:tcPr>
            <w:tcW w:w="252" w:type="pct"/>
            <w:shd w:val="clear" w:color="auto" w:fill="auto"/>
          </w:tcPr>
          <w:p w14:paraId="3B13B09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32</w:t>
            </w:r>
          </w:p>
        </w:tc>
        <w:tc>
          <w:tcPr>
            <w:tcW w:w="318" w:type="pct"/>
          </w:tcPr>
          <w:p w14:paraId="7D6BA34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0.24</w:t>
            </w:r>
          </w:p>
        </w:tc>
        <w:tc>
          <w:tcPr>
            <w:tcW w:w="318" w:type="pct"/>
            <w:shd w:val="clear" w:color="auto" w:fill="auto"/>
          </w:tcPr>
          <w:p w14:paraId="256464C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0.20</w:t>
            </w:r>
          </w:p>
        </w:tc>
        <w:tc>
          <w:tcPr>
            <w:tcW w:w="317" w:type="pct"/>
            <w:shd w:val="clear" w:color="auto" w:fill="auto"/>
          </w:tcPr>
          <w:p w14:paraId="177B6CA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1.00</w:t>
            </w:r>
          </w:p>
        </w:tc>
        <w:tc>
          <w:tcPr>
            <w:tcW w:w="318" w:type="pct"/>
            <w:shd w:val="clear" w:color="auto" w:fill="auto"/>
          </w:tcPr>
          <w:p w14:paraId="75032EC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0.80</w:t>
            </w:r>
          </w:p>
        </w:tc>
        <w:tc>
          <w:tcPr>
            <w:tcW w:w="318" w:type="pct"/>
            <w:shd w:val="clear" w:color="auto" w:fill="auto"/>
          </w:tcPr>
          <w:p w14:paraId="1625B34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354" w:type="pct"/>
            <w:shd w:val="clear" w:color="auto" w:fill="auto"/>
          </w:tcPr>
          <w:p w14:paraId="3F5A71F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547" w:type="pct"/>
          </w:tcPr>
          <w:p w14:paraId="0BD226A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04" w:type="pct"/>
            <w:shd w:val="clear" w:color="auto" w:fill="auto"/>
          </w:tcPr>
          <w:p w14:paraId="1820E6E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31.6</w:t>
            </w:r>
          </w:p>
        </w:tc>
        <w:tc>
          <w:tcPr>
            <w:tcW w:w="315" w:type="pct"/>
            <w:shd w:val="clear" w:color="auto" w:fill="auto"/>
          </w:tcPr>
          <w:p w14:paraId="4146DB6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26.5</w:t>
            </w:r>
          </w:p>
        </w:tc>
        <w:tc>
          <w:tcPr>
            <w:tcW w:w="295" w:type="pct"/>
            <w:shd w:val="clear" w:color="auto" w:fill="auto"/>
          </w:tcPr>
          <w:p w14:paraId="565C9E3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82.6</w:t>
            </w:r>
          </w:p>
        </w:tc>
        <w:tc>
          <w:tcPr>
            <w:tcW w:w="292" w:type="pct"/>
            <w:shd w:val="clear" w:color="auto" w:fill="auto"/>
          </w:tcPr>
          <w:p w14:paraId="3A2E97F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66.4</w:t>
            </w:r>
          </w:p>
        </w:tc>
        <w:tc>
          <w:tcPr>
            <w:tcW w:w="329" w:type="pct"/>
            <w:shd w:val="clear" w:color="auto" w:fill="auto"/>
          </w:tcPr>
          <w:p w14:paraId="2888E5D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3.00</w:t>
            </w:r>
          </w:p>
        </w:tc>
        <w:tc>
          <w:tcPr>
            <w:tcW w:w="317" w:type="pct"/>
            <w:shd w:val="clear" w:color="auto" w:fill="auto"/>
          </w:tcPr>
          <w:p w14:paraId="26E5BC9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0.90</w:t>
            </w:r>
          </w:p>
        </w:tc>
        <w:tc>
          <w:tcPr>
            <w:tcW w:w="305" w:type="pct"/>
            <w:shd w:val="clear" w:color="auto" w:fill="auto"/>
          </w:tcPr>
          <w:p w14:paraId="5681177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0.30</w:t>
            </w:r>
          </w:p>
        </w:tc>
      </w:tr>
      <w:tr w:rsidR="00E913EB" w:rsidRPr="000E3AF4" w14:paraId="7032812C" w14:textId="77777777" w:rsidTr="00B84591">
        <w:tc>
          <w:tcPr>
            <w:tcW w:w="252" w:type="pct"/>
            <w:shd w:val="clear" w:color="auto" w:fill="auto"/>
          </w:tcPr>
          <w:p w14:paraId="68F1DEC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33</w:t>
            </w:r>
          </w:p>
        </w:tc>
        <w:tc>
          <w:tcPr>
            <w:tcW w:w="318" w:type="pct"/>
          </w:tcPr>
          <w:p w14:paraId="21FBE7A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0.36</w:t>
            </w:r>
          </w:p>
        </w:tc>
        <w:tc>
          <w:tcPr>
            <w:tcW w:w="318" w:type="pct"/>
            <w:shd w:val="clear" w:color="auto" w:fill="auto"/>
          </w:tcPr>
          <w:p w14:paraId="57F30BC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0.30</w:t>
            </w:r>
          </w:p>
        </w:tc>
        <w:tc>
          <w:tcPr>
            <w:tcW w:w="317" w:type="pct"/>
            <w:shd w:val="clear" w:color="auto" w:fill="auto"/>
          </w:tcPr>
          <w:p w14:paraId="22185CF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1.20</w:t>
            </w:r>
          </w:p>
        </w:tc>
        <w:tc>
          <w:tcPr>
            <w:tcW w:w="318" w:type="pct"/>
            <w:shd w:val="clear" w:color="auto" w:fill="auto"/>
          </w:tcPr>
          <w:p w14:paraId="1BB2362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1.20</w:t>
            </w:r>
          </w:p>
        </w:tc>
        <w:tc>
          <w:tcPr>
            <w:tcW w:w="318" w:type="pct"/>
            <w:shd w:val="clear" w:color="auto" w:fill="auto"/>
          </w:tcPr>
          <w:p w14:paraId="1ED3931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354" w:type="pct"/>
            <w:shd w:val="clear" w:color="auto" w:fill="auto"/>
          </w:tcPr>
          <w:p w14:paraId="35BF946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547" w:type="pct"/>
          </w:tcPr>
          <w:p w14:paraId="11AE121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04" w:type="pct"/>
            <w:shd w:val="clear" w:color="auto" w:fill="auto"/>
          </w:tcPr>
          <w:p w14:paraId="5DF88C7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31.8</w:t>
            </w:r>
          </w:p>
        </w:tc>
        <w:tc>
          <w:tcPr>
            <w:tcW w:w="315" w:type="pct"/>
            <w:shd w:val="clear" w:color="auto" w:fill="auto"/>
          </w:tcPr>
          <w:p w14:paraId="23318D1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26.9</w:t>
            </w:r>
          </w:p>
        </w:tc>
        <w:tc>
          <w:tcPr>
            <w:tcW w:w="295" w:type="pct"/>
            <w:shd w:val="clear" w:color="auto" w:fill="auto"/>
          </w:tcPr>
          <w:p w14:paraId="3EFE9FB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80.1</w:t>
            </w:r>
          </w:p>
        </w:tc>
        <w:tc>
          <w:tcPr>
            <w:tcW w:w="292" w:type="pct"/>
            <w:shd w:val="clear" w:color="auto" w:fill="auto"/>
          </w:tcPr>
          <w:p w14:paraId="4942330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63.9</w:t>
            </w:r>
          </w:p>
        </w:tc>
        <w:tc>
          <w:tcPr>
            <w:tcW w:w="329" w:type="pct"/>
            <w:shd w:val="clear" w:color="auto" w:fill="auto"/>
          </w:tcPr>
          <w:p w14:paraId="0BAD786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1.80</w:t>
            </w:r>
          </w:p>
        </w:tc>
        <w:tc>
          <w:tcPr>
            <w:tcW w:w="317" w:type="pct"/>
            <w:shd w:val="clear" w:color="auto" w:fill="auto"/>
          </w:tcPr>
          <w:p w14:paraId="18F1CD5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0.90</w:t>
            </w:r>
          </w:p>
        </w:tc>
        <w:tc>
          <w:tcPr>
            <w:tcW w:w="305" w:type="pct"/>
            <w:shd w:val="clear" w:color="auto" w:fill="auto"/>
          </w:tcPr>
          <w:p w14:paraId="0F5FFB2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0.30</w:t>
            </w:r>
          </w:p>
        </w:tc>
      </w:tr>
      <w:tr w:rsidR="00E913EB" w:rsidRPr="000E3AF4" w14:paraId="2541556A" w14:textId="77777777" w:rsidTr="00B84591">
        <w:tc>
          <w:tcPr>
            <w:tcW w:w="252" w:type="pct"/>
            <w:shd w:val="clear" w:color="auto" w:fill="auto"/>
          </w:tcPr>
          <w:p w14:paraId="5C9260C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34</w:t>
            </w:r>
          </w:p>
        </w:tc>
        <w:tc>
          <w:tcPr>
            <w:tcW w:w="318" w:type="pct"/>
          </w:tcPr>
          <w:p w14:paraId="7698A75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0.40</w:t>
            </w:r>
          </w:p>
        </w:tc>
        <w:tc>
          <w:tcPr>
            <w:tcW w:w="318" w:type="pct"/>
            <w:shd w:val="clear" w:color="auto" w:fill="auto"/>
          </w:tcPr>
          <w:p w14:paraId="59595D2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0.30</w:t>
            </w:r>
          </w:p>
        </w:tc>
        <w:tc>
          <w:tcPr>
            <w:tcW w:w="317" w:type="pct"/>
            <w:shd w:val="clear" w:color="auto" w:fill="auto"/>
          </w:tcPr>
          <w:p w14:paraId="5458386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1.40</w:t>
            </w:r>
          </w:p>
        </w:tc>
        <w:tc>
          <w:tcPr>
            <w:tcW w:w="318" w:type="pct"/>
            <w:shd w:val="clear" w:color="auto" w:fill="auto"/>
          </w:tcPr>
          <w:p w14:paraId="5779867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5.60</w:t>
            </w:r>
          </w:p>
        </w:tc>
        <w:tc>
          <w:tcPr>
            <w:tcW w:w="318" w:type="pct"/>
            <w:shd w:val="clear" w:color="auto" w:fill="auto"/>
          </w:tcPr>
          <w:p w14:paraId="6C28470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354" w:type="pct"/>
            <w:shd w:val="clear" w:color="auto" w:fill="auto"/>
          </w:tcPr>
          <w:p w14:paraId="603A333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547" w:type="pct"/>
          </w:tcPr>
          <w:p w14:paraId="33CC4E2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04" w:type="pct"/>
            <w:shd w:val="clear" w:color="auto" w:fill="auto"/>
          </w:tcPr>
          <w:p w14:paraId="3FDF015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32.2</w:t>
            </w:r>
          </w:p>
        </w:tc>
        <w:tc>
          <w:tcPr>
            <w:tcW w:w="315" w:type="pct"/>
            <w:shd w:val="clear" w:color="auto" w:fill="auto"/>
          </w:tcPr>
          <w:p w14:paraId="694331E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26.5</w:t>
            </w:r>
          </w:p>
        </w:tc>
        <w:tc>
          <w:tcPr>
            <w:tcW w:w="295" w:type="pct"/>
            <w:shd w:val="clear" w:color="auto" w:fill="auto"/>
          </w:tcPr>
          <w:p w14:paraId="51DE802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81.3</w:t>
            </w:r>
          </w:p>
        </w:tc>
        <w:tc>
          <w:tcPr>
            <w:tcW w:w="292" w:type="pct"/>
            <w:shd w:val="clear" w:color="auto" w:fill="auto"/>
          </w:tcPr>
          <w:p w14:paraId="5FE8119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64.1</w:t>
            </w:r>
          </w:p>
        </w:tc>
        <w:tc>
          <w:tcPr>
            <w:tcW w:w="329" w:type="pct"/>
            <w:shd w:val="clear" w:color="auto" w:fill="auto"/>
          </w:tcPr>
          <w:p w14:paraId="64F7C67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2.40</w:t>
            </w:r>
          </w:p>
        </w:tc>
        <w:tc>
          <w:tcPr>
            <w:tcW w:w="317" w:type="pct"/>
            <w:shd w:val="clear" w:color="auto" w:fill="auto"/>
          </w:tcPr>
          <w:p w14:paraId="1086943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305" w:type="pct"/>
            <w:shd w:val="clear" w:color="auto" w:fill="auto"/>
          </w:tcPr>
          <w:p w14:paraId="15EFA2B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r>
      <w:tr w:rsidR="00E913EB" w:rsidRPr="000E3AF4" w14:paraId="535EA628" w14:textId="77777777" w:rsidTr="00B84591">
        <w:tc>
          <w:tcPr>
            <w:tcW w:w="252" w:type="pct"/>
            <w:shd w:val="clear" w:color="auto" w:fill="auto"/>
          </w:tcPr>
          <w:p w14:paraId="567699A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35</w:t>
            </w:r>
          </w:p>
        </w:tc>
        <w:tc>
          <w:tcPr>
            <w:tcW w:w="318" w:type="pct"/>
          </w:tcPr>
          <w:p w14:paraId="1EF2575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0.44</w:t>
            </w:r>
          </w:p>
        </w:tc>
        <w:tc>
          <w:tcPr>
            <w:tcW w:w="318" w:type="pct"/>
            <w:shd w:val="clear" w:color="auto" w:fill="auto"/>
          </w:tcPr>
          <w:p w14:paraId="520D881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0.40</w:t>
            </w:r>
          </w:p>
        </w:tc>
        <w:tc>
          <w:tcPr>
            <w:tcW w:w="317" w:type="pct"/>
            <w:shd w:val="clear" w:color="auto" w:fill="auto"/>
          </w:tcPr>
          <w:p w14:paraId="6C2B7C6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2.00</w:t>
            </w:r>
          </w:p>
        </w:tc>
        <w:tc>
          <w:tcPr>
            <w:tcW w:w="318" w:type="pct"/>
            <w:shd w:val="clear" w:color="auto" w:fill="auto"/>
          </w:tcPr>
          <w:p w14:paraId="5B505A4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10.40</w:t>
            </w:r>
          </w:p>
        </w:tc>
        <w:tc>
          <w:tcPr>
            <w:tcW w:w="318" w:type="pct"/>
            <w:shd w:val="clear" w:color="auto" w:fill="auto"/>
          </w:tcPr>
          <w:p w14:paraId="34A42E2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0.20</w:t>
            </w:r>
          </w:p>
        </w:tc>
        <w:tc>
          <w:tcPr>
            <w:tcW w:w="354" w:type="pct"/>
            <w:shd w:val="clear" w:color="auto" w:fill="auto"/>
          </w:tcPr>
          <w:p w14:paraId="198AAE1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547" w:type="pct"/>
          </w:tcPr>
          <w:p w14:paraId="7846474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04" w:type="pct"/>
            <w:shd w:val="clear" w:color="auto" w:fill="auto"/>
          </w:tcPr>
          <w:p w14:paraId="3B2875B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31.4</w:t>
            </w:r>
          </w:p>
        </w:tc>
        <w:tc>
          <w:tcPr>
            <w:tcW w:w="315" w:type="pct"/>
            <w:shd w:val="clear" w:color="auto" w:fill="auto"/>
          </w:tcPr>
          <w:p w14:paraId="1A388C9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26.5</w:t>
            </w:r>
          </w:p>
        </w:tc>
        <w:tc>
          <w:tcPr>
            <w:tcW w:w="295" w:type="pct"/>
            <w:shd w:val="clear" w:color="auto" w:fill="auto"/>
          </w:tcPr>
          <w:p w14:paraId="0675CBD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76.9</w:t>
            </w:r>
          </w:p>
        </w:tc>
        <w:tc>
          <w:tcPr>
            <w:tcW w:w="292" w:type="pct"/>
            <w:shd w:val="clear" w:color="auto" w:fill="auto"/>
          </w:tcPr>
          <w:p w14:paraId="701A4BF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62.3</w:t>
            </w:r>
          </w:p>
        </w:tc>
        <w:tc>
          <w:tcPr>
            <w:tcW w:w="329" w:type="pct"/>
            <w:shd w:val="clear" w:color="auto" w:fill="auto"/>
          </w:tcPr>
          <w:p w14:paraId="3BE1913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2.50</w:t>
            </w:r>
          </w:p>
        </w:tc>
        <w:tc>
          <w:tcPr>
            <w:tcW w:w="317" w:type="pct"/>
            <w:shd w:val="clear" w:color="auto" w:fill="auto"/>
          </w:tcPr>
          <w:p w14:paraId="578D755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1.10</w:t>
            </w:r>
          </w:p>
        </w:tc>
        <w:tc>
          <w:tcPr>
            <w:tcW w:w="305" w:type="pct"/>
            <w:shd w:val="clear" w:color="auto" w:fill="auto"/>
          </w:tcPr>
          <w:p w14:paraId="68DBCD4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0.10</w:t>
            </w:r>
          </w:p>
        </w:tc>
      </w:tr>
      <w:tr w:rsidR="00E913EB" w:rsidRPr="000E3AF4" w14:paraId="2AB5374D" w14:textId="77777777" w:rsidTr="00B84591">
        <w:tc>
          <w:tcPr>
            <w:tcW w:w="252" w:type="pct"/>
            <w:shd w:val="clear" w:color="auto" w:fill="auto"/>
          </w:tcPr>
          <w:p w14:paraId="7119416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36</w:t>
            </w:r>
          </w:p>
        </w:tc>
        <w:tc>
          <w:tcPr>
            <w:tcW w:w="318" w:type="pct"/>
          </w:tcPr>
          <w:p w14:paraId="70EF8D7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0.48</w:t>
            </w:r>
          </w:p>
        </w:tc>
        <w:tc>
          <w:tcPr>
            <w:tcW w:w="318" w:type="pct"/>
            <w:shd w:val="clear" w:color="auto" w:fill="auto"/>
          </w:tcPr>
          <w:p w14:paraId="3114231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0.60</w:t>
            </w:r>
          </w:p>
        </w:tc>
        <w:tc>
          <w:tcPr>
            <w:tcW w:w="317" w:type="pct"/>
            <w:shd w:val="clear" w:color="auto" w:fill="auto"/>
          </w:tcPr>
          <w:p w14:paraId="6C922C9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3.20</w:t>
            </w:r>
          </w:p>
        </w:tc>
        <w:tc>
          <w:tcPr>
            <w:tcW w:w="318" w:type="pct"/>
            <w:shd w:val="clear" w:color="auto" w:fill="auto"/>
          </w:tcPr>
          <w:p w14:paraId="3EC5D93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23.60</w:t>
            </w:r>
          </w:p>
        </w:tc>
        <w:tc>
          <w:tcPr>
            <w:tcW w:w="318" w:type="pct"/>
            <w:shd w:val="clear" w:color="auto" w:fill="auto"/>
          </w:tcPr>
          <w:p w14:paraId="472B526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0.30</w:t>
            </w:r>
          </w:p>
        </w:tc>
        <w:tc>
          <w:tcPr>
            <w:tcW w:w="354" w:type="pct"/>
            <w:shd w:val="clear" w:color="auto" w:fill="auto"/>
          </w:tcPr>
          <w:p w14:paraId="6405D69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547" w:type="pct"/>
          </w:tcPr>
          <w:p w14:paraId="4F066B7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04" w:type="pct"/>
            <w:shd w:val="clear" w:color="auto" w:fill="auto"/>
          </w:tcPr>
          <w:p w14:paraId="4456BEA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34.1</w:t>
            </w:r>
          </w:p>
        </w:tc>
        <w:tc>
          <w:tcPr>
            <w:tcW w:w="315" w:type="pct"/>
            <w:shd w:val="clear" w:color="auto" w:fill="auto"/>
          </w:tcPr>
          <w:p w14:paraId="4EDCEC8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26.9</w:t>
            </w:r>
          </w:p>
        </w:tc>
        <w:tc>
          <w:tcPr>
            <w:tcW w:w="295" w:type="pct"/>
            <w:shd w:val="clear" w:color="auto" w:fill="auto"/>
          </w:tcPr>
          <w:p w14:paraId="0C69D08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79.3</w:t>
            </w:r>
          </w:p>
        </w:tc>
        <w:tc>
          <w:tcPr>
            <w:tcW w:w="292" w:type="pct"/>
            <w:shd w:val="clear" w:color="auto" w:fill="auto"/>
          </w:tcPr>
          <w:p w14:paraId="52729A3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54.6</w:t>
            </w:r>
          </w:p>
        </w:tc>
        <w:tc>
          <w:tcPr>
            <w:tcW w:w="329" w:type="pct"/>
            <w:shd w:val="clear" w:color="auto" w:fill="auto"/>
          </w:tcPr>
          <w:p w14:paraId="11925C5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6.90</w:t>
            </w:r>
          </w:p>
        </w:tc>
        <w:tc>
          <w:tcPr>
            <w:tcW w:w="317" w:type="pct"/>
            <w:shd w:val="clear" w:color="auto" w:fill="auto"/>
          </w:tcPr>
          <w:p w14:paraId="36EE1A5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305" w:type="pct"/>
            <w:shd w:val="clear" w:color="auto" w:fill="auto"/>
          </w:tcPr>
          <w:p w14:paraId="6775BBD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r>
      <w:tr w:rsidR="00E913EB" w:rsidRPr="000E3AF4" w14:paraId="028097BF" w14:textId="77777777" w:rsidTr="00B84591">
        <w:tc>
          <w:tcPr>
            <w:tcW w:w="252" w:type="pct"/>
            <w:shd w:val="clear" w:color="auto" w:fill="auto"/>
          </w:tcPr>
          <w:p w14:paraId="05173DE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37</w:t>
            </w:r>
          </w:p>
        </w:tc>
        <w:tc>
          <w:tcPr>
            <w:tcW w:w="318" w:type="pct"/>
          </w:tcPr>
          <w:p w14:paraId="67AF3C0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0.52</w:t>
            </w:r>
          </w:p>
        </w:tc>
        <w:tc>
          <w:tcPr>
            <w:tcW w:w="318" w:type="pct"/>
            <w:shd w:val="clear" w:color="auto" w:fill="auto"/>
          </w:tcPr>
          <w:p w14:paraId="489DF82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0.80</w:t>
            </w:r>
          </w:p>
        </w:tc>
        <w:tc>
          <w:tcPr>
            <w:tcW w:w="317" w:type="pct"/>
            <w:shd w:val="clear" w:color="auto" w:fill="auto"/>
          </w:tcPr>
          <w:p w14:paraId="6F470CA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4.60</w:t>
            </w:r>
          </w:p>
        </w:tc>
        <w:tc>
          <w:tcPr>
            <w:tcW w:w="318" w:type="pct"/>
            <w:shd w:val="clear" w:color="auto" w:fill="auto"/>
          </w:tcPr>
          <w:p w14:paraId="13BD138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24.20</w:t>
            </w:r>
          </w:p>
        </w:tc>
        <w:tc>
          <w:tcPr>
            <w:tcW w:w="318" w:type="pct"/>
            <w:shd w:val="clear" w:color="auto" w:fill="auto"/>
          </w:tcPr>
          <w:p w14:paraId="57A2BFA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0.60</w:t>
            </w:r>
          </w:p>
        </w:tc>
        <w:tc>
          <w:tcPr>
            <w:tcW w:w="354" w:type="pct"/>
            <w:shd w:val="clear" w:color="auto" w:fill="auto"/>
          </w:tcPr>
          <w:p w14:paraId="199EC6C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547" w:type="pct"/>
          </w:tcPr>
          <w:p w14:paraId="7B3B9B3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04" w:type="pct"/>
            <w:shd w:val="clear" w:color="auto" w:fill="auto"/>
          </w:tcPr>
          <w:p w14:paraId="38BED3F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34.9</w:t>
            </w:r>
          </w:p>
        </w:tc>
        <w:tc>
          <w:tcPr>
            <w:tcW w:w="315" w:type="pct"/>
            <w:shd w:val="clear" w:color="auto" w:fill="auto"/>
          </w:tcPr>
          <w:p w14:paraId="0BD77B8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26.4</w:t>
            </w:r>
          </w:p>
        </w:tc>
        <w:tc>
          <w:tcPr>
            <w:tcW w:w="295" w:type="pct"/>
            <w:shd w:val="clear" w:color="auto" w:fill="auto"/>
          </w:tcPr>
          <w:p w14:paraId="64AAFC7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77.3</w:t>
            </w:r>
          </w:p>
        </w:tc>
        <w:tc>
          <w:tcPr>
            <w:tcW w:w="292" w:type="pct"/>
            <w:shd w:val="clear" w:color="auto" w:fill="auto"/>
          </w:tcPr>
          <w:p w14:paraId="0EA3C52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55.0</w:t>
            </w:r>
          </w:p>
        </w:tc>
        <w:tc>
          <w:tcPr>
            <w:tcW w:w="329" w:type="pct"/>
            <w:shd w:val="clear" w:color="auto" w:fill="auto"/>
          </w:tcPr>
          <w:p w14:paraId="3BCE7EC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7.80</w:t>
            </w:r>
          </w:p>
        </w:tc>
        <w:tc>
          <w:tcPr>
            <w:tcW w:w="317" w:type="pct"/>
            <w:shd w:val="clear" w:color="auto" w:fill="auto"/>
          </w:tcPr>
          <w:p w14:paraId="7BE2281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7.60</w:t>
            </w:r>
          </w:p>
        </w:tc>
        <w:tc>
          <w:tcPr>
            <w:tcW w:w="305" w:type="pct"/>
            <w:shd w:val="clear" w:color="auto" w:fill="auto"/>
          </w:tcPr>
          <w:p w14:paraId="2E2953C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0.30</w:t>
            </w:r>
          </w:p>
        </w:tc>
      </w:tr>
      <w:tr w:rsidR="00E913EB" w:rsidRPr="000E3AF4" w14:paraId="52B0AE61" w14:textId="77777777" w:rsidTr="00B84591">
        <w:tc>
          <w:tcPr>
            <w:tcW w:w="252" w:type="pct"/>
            <w:shd w:val="clear" w:color="auto" w:fill="auto"/>
          </w:tcPr>
          <w:p w14:paraId="1A4A3DA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38</w:t>
            </w:r>
          </w:p>
        </w:tc>
        <w:tc>
          <w:tcPr>
            <w:tcW w:w="318" w:type="pct"/>
          </w:tcPr>
          <w:p w14:paraId="2D2CCDA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0.56</w:t>
            </w:r>
          </w:p>
        </w:tc>
        <w:tc>
          <w:tcPr>
            <w:tcW w:w="318" w:type="pct"/>
            <w:shd w:val="clear" w:color="auto" w:fill="auto"/>
          </w:tcPr>
          <w:p w14:paraId="2ADB165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0.90</w:t>
            </w:r>
          </w:p>
        </w:tc>
        <w:tc>
          <w:tcPr>
            <w:tcW w:w="317" w:type="pct"/>
            <w:shd w:val="clear" w:color="auto" w:fill="auto"/>
          </w:tcPr>
          <w:p w14:paraId="31F45C0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5.40</w:t>
            </w:r>
          </w:p>
        </w:tc>
        <w:tc>
          <w:tcPr>
            <w:tcW w:w="318" w:type="pct"/>
            <w:shd w:val="clear" w:color="auto" w:fill="auto"/>
          </w:tcPr>
          <w:p w14:paraId="067A2A6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22.40</w:t>
            </w:r>
          </w:p>
        </w:tc>
        <w:tc>
          <w:tcPr>
            <w:tcW w:w="318" w:type="pct"/>
            <w:shd w:val="clear" w:color="auto" w:fill="auto"/>
          </w:tcPr>
          <w:p w14:paraId="17BA0A1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0.70</w:t>
            </w:r>
          </w:p>
        </w:tc>
        <w:tc>
          <w:tcPr>
            <w:tcW w:w="354" w:type="pct"/>
            <w:shd w:val="clear" w:color="auto" w:fill="auto"/>
          </w:tcPr>
          <w:p w14:paraId="5722B9B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0.10</w:t>
            </w:r>
          </w:p>
        </w:tc>
        <w:tc>
          <w:tcPr>
            <w:tcW w:w="547" w:type="pct"/>
          </w:tcPr>
          <w:p w14:paraId="6A3AE69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04" w:type="pct"/>
            <w:shd w:val="clear" w:color="auto" w:fill="auto"/>
          </w:tcPr>
          <w:p w14:paraId="70ACEB2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31.1</w:t>
            </w:r>
          </w:p>
        </w:tc>
        <w:tc>
          <w:tcPr>
            <w:tcW w:w="315" w:type="pct"/>
            <w:shd w:val="clear" w:color="auto" w:fill="auto"/>
          </w:tcPr>
          <w:p w14:paraId="34C6D94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25.5</w:t>
            </w:r>
          </w:p>
        </w:tc>
        <w:tc>
          <w:tcPr>
            <w:tcW w:w="295" w:type="pct"/>
            <w:shd w:val="clear" w:color="auto" w:fill="auto"/>
          </w:tcPr>
          <w:p w14:paraId="4B8AD1B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75.6</w:t>
            </w:r>
          </w:p>
        </w:tc>
        <w:tc>
          <w:tcPr>
            <w:tcW w:w="292" w:type="pct"/>
            <w:shd w:val="clear" w:color="auto" w:fill="auto"/>
          </w:tcPr>
          <w:p w14:paraId="279C073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62.9</w:t>
            </w:r>
          </w:p>
        </w:tc>
        <w:tc>
          <w:tcPr>
            <w:tcW w:w="329" w:type="pct"/>
            <w:shd w:val="clear" w:color="auto" w:fill="auto"/>
          </w:tcPr>
          <w:p w14:paraId="27CC8EA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5.10</w:t>
            </w:r>
          </w:p>
        </w:tc>
        <w:tc>
          <w:tcPr>
            <w:tcW w:w="317" w:type="pct"/>
            <w:shd w:val="clear" w:color="auto" w:fill="auto"/>
          </w:tcPr>
          <w:p w14:paraId="6D88C0A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1.10</w:t>
            </w:r>
          </w:p>
        </w:tc>
        <w:tc>
          <w:tcPr>
            <w:tcW w:w="305" w:type="pct"/>
            <w:shd w:val="clear" w:color="auto" w:fill="auto"/>
          </w:tcPr>
          <w:p w14:paraId="3253C4C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0.30</w:t>
            </w:r>
          </w:p>
        </w:tc>
      </w:tr>
      <w:tr w:rsidR="00E913EB" w:rsidRPr="000E3AF4" w14:paraId="2063AC3A" w14:textId="77777777" w:rsidTr="00B84591">
        <w:tc>
          <w:tcPr>
            <w:tcW w:w="252" w:type="pct"/>
            <w:shd w:val="clear" w:color="auto" w:fill="auto"/>
          </w:tcPr>
          <w:p w14:paraId="5F1E9FE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39</w:t>
            </w:r>
          </w:p>
        </w:tc>
        <w:tc>
          <w:tcPr>
            <w:tcW w:w="318" w:type="pct"/>
          </w:tcPr>
          <w:p w14:paraId="34E8FA2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0.64</w:t>
            </w:r>
          </w:p>
        </w:tc>
        <w:tc>
          <w:tcPr>
            <w:tcW w:w="318" w:type="pct"/>
            <w:shd w:val="clear" w:color="auto" w:fill="auto"/>
          </w:tcPr>
          <w:p w14:paraId="68D225A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1.20</w:t>
            </w:r>
          </w:p>
        </w:tc>
        <w:tc>
          <w:tcPr>
            <w:tcW w:w="317" w:type="pct"/>
            <w:shd w:val="clear" w:color="auto" w:fill="auto"/>
          </w:tcPr>
          <w:p w14:paraId="60FA5B7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6.60</w:t>
            </w:r>
          </w:p>
        </w:tc>
        <w:tc>
          <w:tcPr>
            <w:tcW w:w="318" w:type="pct"/>
            <w:shd w:val="clear" w:color="auto" w:fill="auto"/>
          </w:tcPr>
          <w:p w14:paraId="7F92E29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20.40</w:t>
            </w:r>
          </w:p>
        </w:tc>
        <w:tc>
          <w:tcPr>
            <w:tcW w:w="318" w:type="pct"/>
            <w:shd w:val="clear" w:color="auto" w:fill="auto"/>
          </w:tcPr>
          <w:p w14:paraId="410C250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1.00</w:t>
            </w:r>
          </w:p>
        </w:tc>
        <w:tc>
          <w:tcPr>
            <w:tcW w:w="354" w:type="pct"/>
            <w:shd w:val="clear" w:color="auto" w:fill="auto"/>
          </w:tcPr>
          <w:p w14:paraId="09F4895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0.20</w:t>
            </w:r>
          </w:p>
        </w:tc>
        <w:tc>
          <w:tcPr>
            <w:tcW w:w="547" w:type="pct"/>
          </w:tcPr>
          <w:p w14:paraId="05453FE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1.75</w:t>
            </w:r>
          </w:p>
        </w:tc>
        <w:tc>
          <w:tcPr>
            <w:tcW w:w="404" w:type="pct"/>
            <w:shd w:val="clear" w:color="auto" w:fill="auto"/>
          </w:tcPr>
          <w:p w14:paraId="4CB2037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29.8</w:t>
            </w:r>
          </w:p>
        </w:tc>
        <w:tc>
          <w:tcPr>
            <w:tcW w:w="315" w:type="pct"/>
            <w:shd w:val="clear" w:color="auto" w:fill="auto"/>
          </w:tcPr>
          <w:p w14:paraId="643CF2E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25.7</w:t>
            </w:r>
          </w:p>
        </w:tc>
        <w:tc>
          <w:tcPr>
            <w:tcW w:w="295" w:type="pct"/>
            <w:shd w:val="clear" w:color="auto" w:fill="auto"/>
          </w:tcPr>
          <w:p w14:paraId="113F8AF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82.1</w:t>
            </w:r>
          </w:p>
        </w:tc>
        <w:tc>
          <w:tcPr>
            <w:tcW w:w="292" w:type="pct"/>
            <w:shd w:val="clear" w:color="auto" w:fill="auto"/>
          </w:tcPr>
          <w:p w14:paraId="4DC31A0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66.3</w:t>
            </w:r>
          </w:p>
        </w:tc>
        <w:tc>
          <w:tcPr>
            <w:tcW w:w="329" w:type="pct"/>
            <w:shd w:val="clear" w:color="auto" w:fill="auto"/>
          </w:tcPr>
          <w:p w14:paraId="50CA080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1.60</w:t>
            </w:r>
          </w:p>
        </w:tc>
        <w:tc>
          <w:tcPr>
            <w:tcW w:w="317" w:type="pct"/>
            <w:shd w:val="clear" w:color="auto" w:fill="auto"/>
          </w:tcPr>
          <w:p w14:paraId="71A403E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6.90</w:t>
            </w:r>
          </w:p>
        </w:tc>
        <w:tc>
          <w:tcPr>
            <w:tcW w:w="305" w:type="pct"/>
            <w:shd w:val="clear" w:color="auto" w:fill="auto"/>
          </w:tcPr>
          <w:p w14:paraId="3C36E10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0.60</w:t>
            </w:r>
          </w:p>
        </w:tc>
      </w:tr>
      <w:tr w:rsidR="00E913EB" w:rsidRPr="000E3AF4" w14:paraId="2C469438" w14:textId="77777777" w:rsidTr="00B84591">
        <w:tc>
          <w:tcPr>
            <w:tcW w:w="252" w:type="pct"/>
            <w:shd w:val="clear" w:color="auto" w:fill="auto"/>
          </w:tcPr>
          <w:p w14:paraId="2AD2E90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40</w:t>
            </w:r>
          </w:p>
        </w:tc>
        <w:tc>
          <w:tcPr>
            <w:tcW w:w="318" w:type="pct"/>
          </w:tcPr>
          <w:p w14:paraId="7841FDE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0.68</w:t>
            </w:r>
          </w:p>
        </w:tc>
        <w:tc>
          <w:tcPr>
            <w:tcW w:w="318" w:type="pct"/>
            <w:shd w:val="clear" w:color="auto" w:fill="auto"/>
          </w:tcPr>
          <w:p w14:paraId="16B6F47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1.60</w:t>
            </w:r>
          </w:p>
        </w:tc>
        <w:tc>
          <w:tcPr>
            <w:tcW w:w="317" w:type="pct"/>
            <w:shd w:val="clear" w:color="auto" w:fill="auto"/>
          </w:tcPr>
          <w:p w14:paraId="03CC656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7.00</w:t>
            </w:r>
          </w:p>
        </w:tc>
        <w:tc>
          <w:tcPr>
            <w:tcW w:w="318" w:type="pct"/>
            <w:shd w:val="clear" w:color="auto" w:fill="auto"/>
          </w:tcPr>
          <w:p w14:paraId="535AC56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21.20</w:t>
            </w:r>
          </w:p>
        </w:tc>
        <w:tc>
          <w:tcPr>
            <w:tcW w:w="318" w:type="pct"/>
            <w:shd w:val="clear" w:color="auto" w:fill="auto"/>
          </w:tcPr>
          <w:p w14:paraId="5C5502D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1.20</w:t>
            </w:r>
          </w:p>
        </w:tc>
        <w:tc>
          <w:tcPr>
            <w:tcW w:w="354" w:type="pct"/>
            <w:shd w:val="clear" w:color="auto" w:fill="auto"/>
          </w:tcPr>
          <w:p w14:paraId="445A27C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0.10</w:t>
            </w:r>
          </w:p>
        </w:tc>
        <w:tc>
          <w:tcPr>
            <w:tcW w:w="547" w:type="pct"/>
          </w:tcPr>
          <w:p w14:paraId="51B4CFF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2.15</w:t>
            </w:r>
          </w:p>
        </w:tc>
        <w:tc>
          <w:tcPr>
            <w:tcW w:w="404" w:type="pct"/>
            <w:shd w:val="clear" w:color="auto" w:fill="auto"/>
          </w:tcPr>
          <w:p w14:paraId="209A117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31.5</w:t>
            </w:r>
          </w:p>
        </w:tc>
        <w:tc>
          <w:tcPr>
            <w:tcW w:w="315" w:type="pct"/>
            <w:shd w:val="clear" w:color="auto" w:fill="auto"/>
          </w:tcPr>
          <w:p w14:paraId="519BDB1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24.9</w:t>
            </w:r>
          </w:p>
        </w:tc>
        <w:tc>
          <w:tcPr>
            <w:tcW w:w="295" w:type="pct"/>
            <w:shd w:val="clear" w:color="auto" w:fill="auto"/>
          </w:tcPr>
          <w:p w14:paraId="632FEBC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71.7</w:t>
            </w:r>
          </w:p>
        </w:tc>
        <w:tc>
          <w:tcPr>
            <w:tcW w:w="292" w:type="pct"/>
            <w:shd w:val="clear" w:color="auto" w:fill="auto"/>
          </w:tcPr>
          <w:p w14:paraId="4075DC0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56.4</w:t>
            </w:r>
          </w:p>
        </w:tc>
        <w:tc>
          <w:tcPr>
            <w:tcW w:w="329" w:type="pct"/>
            <w:shd w:val="clear" w:color="auto" w:fill="auto"/>
          </w:tcPr>
          <w:p w14:paraId="0487007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3.70</w:t>
            </w:r>
          </w:p>
        </w:tc>
        <w:tc>
          <w:tcPr>
            <w:tcW w:w="317" w:type="pct"/>
            <w:shd w:val="clear" w:color="auto" w:fill="auto"/>
          </w:tcPr>
          <w:p w14:paraId="4A299BB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14.00</w:t>
            </w:r>
          </w:p>
        </w:tc>
        <w:tc>
          <w:tcPr>
            <w:tcW w:w="305" w:type="pct"/>
            <w:shd w:val="clear" w:color="auto" w:fill="auto"/>
          </w:tcPr>
          <w:p w14:paraId="3948789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0.30</w:t>
            </w:r>
          </w:p>
        </w:tc>
      </w:tr>
      <w:tr w:rsidR="00E913EB" w:rsidRPr="000E3AF4" w14:paraId="569DC902" w14:textId="77777777" w:rsidTr="00B84591">
        <w:tc>
          <w:tcPr>
            <w:tcW w:w="252" w:type="pct"/>
            <w:shd w:val="clear" w:color="auto" w:fill="auto"/>
          </w:tcPr>
          <w:p w14:paraId="2AB0E2A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41</w:t>
            </w:r>
          </w:p>
        </w:tc>
        <w:tc>
          <w:tcPr>
            <w:tcW w:w="318" w:type="pct"/>
          </w:tcPr>
          <w:p w14:paraId="5EF36D3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0.68</w:t>
            </w:r>
          </w:p>
        </w:tc>
        <w:tc>
          <w:tcPr>
            <w:tcW w:w="318" w:type="pct"/>
            <w:shd w:val="clear" w:color="auto" w:fill="auto"/>
          </w:tcPr>
          <w:p w14:paraId="3BB0D2C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1.80</w:t>
            </w:r>
          </w:p>
        </w:tc>
        <w:tc>
          <w:tcPr>
            <w:tcW w:w="317" w:type="pct"/>
            <w:shd w:val="clear" w:color="auto" w:fill="auto"/>
          </w:tcPr>
          <w:p w14:paraId="0994192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5.20</w:t>
            </w:r>
          </w:p>
        </w:tc>
        <w:tc>
          <w:tcPr>
            <w:tcW w:w="318" w:type="pct"/>
            <w:shd w:val="clear" w:color="auto" w:fill="auto"/>
          </w:tcPr>
          <w:p w14:paraId="1195D1B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19.60</w:t>
            </w:r>
          </w:p>
        </w:tc>
        <w:tc>
          <w:tcPr>
            <w:tcW w:w="318" w:type="pct"/>
            <w:shd w:val="clear" w:color="auto" w:fill="auto"/>
          </w:tcPr>
          <w:p w14:paraId="3B9B76E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1.30</w:t>
            </w:r>
          </w:p>
        </w:tc>
        <w:tc>
          <w:tcPr>
            <w:tcW w:w="354" w:type="pct"/>
            <w:shd w:val="clear" w:color="auto" w:fill="auto"/>
          </w:tcPr>
          <w:p w14:paraId="562D6DC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0.20</w:t>
            </w:r>
          </w:p>
        </w:tc>
        <w:tc>
          <w:tcPr>
            <w:tcW w:w="547" w:type="pct"/>
          </w:tcPr>
          <w:p w14:paraId="27DA7BA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2.60</w:t>
            </w:r>
          </w:p>
        </w:tc>
        <w:tc>
          <w:tcPr>
            <w:tcW w:w="404" w:type="pct"/>
            <w:shd w:val="clear" w:color="auto" w:fill="auto"/>
          </w:tcPr>
          <w:p w14:paraId="03C5E31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34.7</w:t>
            </w:r>
          </w:p>
        </w:tc>
        <w:tc>
          <w:tcPr>
            <w:tcW w:w="315" w:type="pct"/>
            <w:shd w:val="clear" w:color="auto" w:fill="auto"/>
          </w:tcPr>
          <w:p w14:paraId="59A6097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25.9</w:t>
            </w:r>
          </w:p>
        </w:tc>
        <w:tc>
          <w:tcPr>
            <w:tcW w:w="295" w:type="pct"/>
            <w:shd w:val="clear" w:color="auto" w:fill="auto"/>
          </w:tcPr>
          <w:p w14:paraId="51C66D8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58.1</w:t>
            </w:r>
          </w:p>
        </w:tc>
        <w:tc>
          <w:tcPr>
            <w:tcW w:w="292" w:type="pct"/>
            <w:shd w:val="clear" w:color="auto" w:fill="auto"/>
          </w:tcPr>
          <w:p w14:paraId="4464B69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34.0</w:t>
            </w:r>
          </w:p>
        </w:tc>
        <w:tc>
          <w:tcPr>
            <w:tcW w:w="329" w:type="pct"/>
            <w:shd w:val="clear" w:color="auto" w:fill="auto"/>
          </w:tcPr>
          <w:p w14:paraId="66BCF9C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8.50</w:t>
            </w:r>
          </w:p>
        </w:tc>
        <w:tc>
          <w:tcPr>
            <w:tcW w:w="317" w:type="pct"/>
            <w:shd w:val="clear" w:color="auto" w:fill="auto"/>
          </w:tcPr>
          <w:p w14:paraId="7AC6E8A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305" w:type="pct"/>
            <w:shd w:val="clear" w:color="auto" w:fill="auto"/>
          </w:tcPr>
          <w:p w14:paraId="3BD7888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r>
      <w:tr w:rsidR="00E913EB" w:rsidRPr="000E3AF4" w14:paraId="0D53B93B" w14:textId="77777777" w:rsidTr="00B84591">
        <w:tc>
          <w:tcPr>
            <w:tcW w:w="252" w:type="pct"/>
            <w:shd w:val="clear" w:color="auto" w:fill="auto"/>
          </w:tcPr>
          <w:p w14:paraId="7E35386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42</w:t>
            </w:r>
          </w:p>
        </w:tc>
        <w:tc>
          <w:tcPr>
            <w:tcW w:w="318" w:type="pct"/>
          </w:tcPr>
          <w:p w14:paraId="5AC0B53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0.72</w:t>
            </w:r>
          </w:p>
        </w:tc>
        <w:tc>
          <w:tcPr>
            <w:tcW w:w="318" w:type="pct"/>
            <w:shd w:val="clear" w:color="auto" w:fill="auto"/>
          </w:tcPr>
          <w:p w14:paraId="2DF58A1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3.60</w:t>
            </w:r>
          </w:p>
        </w:tc>
        <w:tc>
          <w:tcPr>
            <w:tcW w:w="317" w:type="pct"/>
            <w:shd w:val="clear" w:color="auto" w:fill="auto"/>
          </w:tcPr>
          <w:p w14:paraId="3FBFCFF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4.60</w:t>
            </w:r>
          </w:p>
        </w:tc>
        <w:tc>
          <w:tcPr>
            <w:tcW w:w="318" w:type="pct"/>
            <w:shd w:val="clear" w:color="auto" w:fill="auto"/>
          </w:tcPr>
          <w:p w14:paraId="3C9A7D1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23.40</w:t>
            </w:r>
          </w:p>
        </w:tc>
        <w:tc>
          <w:tcPr>
            <w:tcW w:w="318" w:type="pct"/>
            <w:shd w:val="clear" w:color="auto" w:fill="auto"/>
          </w:tcPr>
          <w:p w14:paraId="0DBCC77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0.90</w:t>
            </w:r>
          </w:p>
        </w:tc>
        <w:tc>
          <w:tcPr>
            <w:tcW w:w="354" w:type="pct"/>
            <w:shd w:val="clear" w:color="auto" w:fill="auto"/>
          </w:tcPr>
          <w:p w14:paraId="1E3C4B3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0.40</w:t>
            </w:r>
          </w:p>
        </w:tc>
        <w:tc>
          <w:tcPr>
            <w:tcW w:w="547" w:type="pct"/>
          </w:tcPr>
          <w:p w14:paraId="0A1D441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3.80</w:t>
            </w:r>
          </w:p>
        </w:tc>
        <w:tc>
          <w:tcPr>
            <w:tcW w:w="404" w:type="pct"/>
            <w:shd w:val="clear" w:color="auto" w:fill="auto"/>
          </w:tcPr>
          <w:p w14:paraId="1FC8C23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36.5</w:t>
            </w:r>
          </w:p>
        </w:tc>
        <w:tc>
          <w:tcPr>
            <w:tcW w:w="315" w:type="pct"/>
            <w:shd w:val="clear" w:color="auto" w:fill="auto"/>
          </w:tcPr>
          <w:p w14:paraId="73CEF4B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25.5</w:t>
            </w:r>
          </w:p>
        </w:tc>
        <w:tc>
          <w:tcPr>
            <w:tcW w:w="295" w:type="pct"/>
            <w:shd w:val="clear" w:color="auto" w:fill="auto"/>
          </w:tcPr>
          <w:p w14:paraId="658E262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43.7</w:t>
            </w:r>
          </w:p>
        </w:tc>
        <w:tc>
          <w:tcPr>
            <w:tcW w:w="292" w:type="pct"/>
            <w:shd w:val="clear" w:color="auto" w:fill="auto"/>
          </w:tcPr>
          <w:p w14:paraId="195AB01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33.7</w:t>
            </w:r>
          </w:p>
        </w:tc>
        <w:tc>
          <w:tcPr>
            <w:tcW w:w="329" w:type="pct"/>
            <w:shd w:val="clear" w:color="auto" w:fill="auto"/>
          </w:tcPr>
          <w:p w14:paraId="47230B5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9.10</w:t>
            </w:r>
          </w:p>
        </w:tc>
        <w:tc>
          <w:tcPr>
            <w:tcW w:w="317" w:type="pct"/>
            <w:shd w:val="clear" w:color="auto" w:fill="auto"/>
          </w:tcPr>
          <w:p w14:paraId="2678164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305" w:type="pct"/>
            <w:shd w:val="clear" w:color="auto" w:fill="auto"/>
          </w:tcPr>
          <w:p w14:paraId="67FA6DD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r>
      <w:tr w:rsidR="00E913EB" w:rsidRPr="000E3AF4" w14:paraId="7E688685" w14:textId="77777777" w:rsidTr="00B84591">
        <w:tc>
          <w:tcPr>
            <w:tcW w:w="252" w:type="pct"/>
            <w:shd w:val="clear" w:color="auto" w:fill="auto"/>
          </w:tcPr>
          <w:p w14:paraId="5FF5B8C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43</w:t>
            </w:r>
          </w:p>
        </w:tc>
        <w:tc>
          <w:tcPr>
            <w:tcW w:w="318" w:type="pct"/>
          </w:tcPr>
          <w:p w14:paraId="70BF0B9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0.76</w:t>
            </w:r>
          </w:p>
        </w:tc>
        <w:tc>
          <w:tcPr>
            <w:tcW w:w="318" w:type="pct"/>
            <w:shd w:val="clear" w:color="auto" w:fill="auto"/>
          </w:tcPr>
          <w:p w14:paraId="6C2CF43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5.60</w:t>
            </w:r>
          </w:p>
        </w:tc>
        <w:tc>
          <w:tcPr>
            <w:tcW w:w="317" w:type="pct"/>
            <w:shd w:val="clear" w:color="auto" w:fill="auto"/>
          </w:tcPr>
          <w:p w14:paraId="13A1400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3.60</w:t>
            </w:r>
          </w:p>
        </w:tc>
        <w:tc>
          <w:tcPr>
            <w:tcW w:w="318" w:type="pct"/>
            <w:shd w:val="clear" w:color="auto" w:fill="auto"/>
          </w:tcPr>
          <w:p w14:paraId="2C228EA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18.80</w:t>
            </w:r>
          </w:p>
        </w:tc>
        <w:tc>
          <w:tcPr>
            <w:tcW w:w="318" w:type="pct"/>
            <w:shd w:val="clear" w:color="auto" w:fill="auto"/>
          </w:tcPr>
          <w:p w14:paraId="44C89B4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1.40</w:t>
            </w:r>
          </w:p>
        </w:tc>
        <w:tc>
          <w:tcPr>
            <w:tcW w:w="354" w:type="pct"/>
            <w:shd w:val="clear" w:color="auto" w:fill="auto"/>
          </w:tcPr>
          <w:p w14:paraId="5EF8D19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0.50</w:t>
            </w:r>
          </w:p>
        </w:tc>
        <w:tc>
          <w:tcPr>
            <w:tcW w:w="547" w:type="pct"/>
          </w:tcPr>
          <w:p w14:paraId="0A8EA5C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4.10</w:t>
            </w:r>
          </w:p>
        </w:tc>
        <w:tc>
          <w:tcPr>
            <w:tcW w:w="404" w:type="pct"/>
            <w:shd w:val="clear" w:color="auto" w:fill="auto"/>
          </w:tcPr>
          <w:p w14:paraId="1D7A245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36.2</w:t>
            </w:r>
          </w:p>
        </w:tc>
        <w:tc>
          <w:tcPr>
            <w:tcW w:w="315" w:type="pct"/>
            <w:shd w:val="clear" w:color="auto" w:fill="auto"/>
          </w:tcPr>
          <w:p w14:paraId="71D1437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25.2</w:t>
            </w:r>
          </w:p>
        </w:tc>
        <w:tc>
          <w:tcPr>
            <w:tcW w:w="295" w:type="pct"/>
            <w:shd w:val="clear" w:color="auto" w:fill="auto"/>
          </w:tcPr>
          <w:p w14:paraId="04173ED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38.6</w:t>
            </w:r>
          </w:p>
        </w:tc>
        <w:tc>
          <w:tcPr>
            <w:tcW w:w="292" w:type="pct"/>
            <w:shd w:val="clear" w:color="auto" w:fill="auto"/>
          </w:tcPr>
          <w:p w14:paraId="0AD1D67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23.9</w:t>
            </w:r>
          </w:p>
        </w:tc>
        <w:tc>
          <w:tcPr>
            <w:tcW w:w="329" w:type="pct"/>
            <w:shd w:val="clear" w:color="auto" w:fill="auto"/>
          </w:tcPr>
          <w:p w14:paraId="2F1DFE8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9.00</w:t>
            </w:r>
          </w:p>
        </w:tc>
        <w:tc>
          <w:tcPr>
            <w:tcW w:w="317" w:type="pct"/>
            <w:shd w:val="clear" w:color="auto" w:fill="auto"/>
          </w:tcPr>
          <w:p w14:paraId="2CB9823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305" w:type="pct"/>
            <w:shd w:val="clear" w:color="auto" w:fill="auto"/>
          </w:tcPr>
          <w:p w14:paraId="63C457C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r>
      <w:tr w:rsidR="00E913EB" w:rsidRPr="000E3AF4" w14:paraId="27EDCCA3" w14:textId="77777777" w:rsidTr="00B84591">
        <w:tc>
          <w:tcPr>
            <w:tcW w:w="252" w:type="pct"/>
            <w:shd w:val="clear" w:color="auto" w:fill="auto"/>
          </w:tcPr>
          <w:p w14:paraId="0AFD879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44</w:t>
            </w:r>
          </w:p>
        </w:tc>
        <w:tc>
          <w:tcPr>
            <w:tcW w:w="318" w:type="pct"/>
          </w:tcPr>
          <w:p w14:paraId="3B48701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0.80</w:t>
            </w:r>
          </w:p>
        </w:tc>
        <w:tc>
          <w:tcPr>
            <w:tcW w:w="318" w:type="pct"/>
            <w:shd w:val="clear" w:color="auto" w:fill="auto"/>
          </w:tcPr>
          <w:p w14:paraId="65003AC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6.20</w:t>
            </w:r>
          </w:p>
        </w:tc>
        <w:tc>
          <w:tcPr>
            <w:tcW w:w="317" w:type="pct"/>
            <w:shd w:val="clear" w:color="auto" w:fill="auto"/>
          </w:tcPr>
          <w:p w14:paraId="54DCC9A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3.40</w:t>
            </w:r>
          </w:p>
        </w:tc>
        <w:tc>
          <w:tcPr>
            <w:tcW w:w="318" w:type="pct"/>
            <w:shd w:val="clear" w:color="auto" w:fill="auto"/>
          </w:tcPr>
          <w:p w14:paraId="352FE25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16.40</w:t>
            </w:r>
          </w:p>
        </w:tc>
        <w:tc>
          <w:tcPr>
            <w:tcW w:w="318" w:type="pct"/>
            <w:shd w:val="clear" w:color="auto" w:fill="auto"/>
          </w:tcPr>
          <w:p w14:paraId="090A9D3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2.40</w:t>
            </w:r>
          </w:p>
        </w:tc>
        <w:tc>
          <w:tcPr>
            <w:tcW w:w="354" w:type="pct"/>
            <w:shd w:val="clear" w:color="auto" w:fill="auto"/>
          </w:tcPr>
          <w:p w14:paraId="773EF62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0.60</w:t>
            </w:r>
          </w:p>
        </w:tc>
        <w:tc>
          <w:tcPr>
            <w:tcW w:w="547" w:type="pct"/>
          </w:tcPr>
          <w:p w14:paraId="457599C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3.90</w:t>
            </w:r>
          </w:p>
        </w:tc>
        <w:tc>
          <w:tcPr>
            <w:tcW w:w="404" w:type="pct"/>
            <w:shd w:val="clear" w:color="auto" w:fill="auto"/>
          </w:tcPr>
          <w:p w14:paraId="4B98FA8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36.1</w:t>
            </w:r>
          </w:p>
        </w:tc>
        <w:tc>
          <w:tcPr>
            <w:tcW w:w="315" w:type="pct"/>
            <w:shd w:val="clear" w:color="auto" w:fill="auto"/>
          </w:tcPr>
          <w:p w14:paraId="46D0C0D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25.8</w:t>
            </w:r>
          </w:p>
        </w:tc>
        <w:tc>
          <w:tcPr>
            <w:tcW w:w="295" w:type="pct"/>
            <w:shd w:val="clear" w:color="auto" w:fill="auto"/>
          </w:tcPr>
          <w:p w14:paraId="5183259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36.0</w:t>
            </w:r>
          </w:p>
        </w:tc>
        <w:tc>
          <w:tcPr>
            <w:tcW w:w="292" w:type="pct"/>
            <w:shd w:val="clear" w:color="auto" w:fill="auto"/>
          </w:tcPr>
          <w:p w14:paraId="2F44F24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28.3</w:t>
            </w:r>
          </w:p>
        </w:tc>
        <w:tc>
          <w:tcPr>
            <w:tcW w:w="329" w:type="pct"/>
            <w:shd w:val="clear" w:color="auto" w:fill="auto"/>
          </w:tcPr>
          <w:p w14:paraId="030EABD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9.40</w:t>
            </w:r>
          </w:p>
        </w:tc>
        <w:tc>
          <w:tcPr>
            <w:tcW w:w="317" w:type="pct"/>
            <w:shd w:val="clear" w:color="auto" w:fill="auto"/>
          </w:tcPr>
          <w:p w14:paraId="64E4079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305" w:type="pct"/>
            <w:shd w:val="clear" w:color="auto" w:fill="auto"/>
          </w:tcPr>
          <w:p w14:paraId="1B04F31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r>
      <w:tr w:rsidR="00E913EB" w:rsidRPr="000E3AF4" w14:paraId="1446DB8A" w14:textId="77777777" w:rsidTr="00B84591">
        <w:tc>
          <w:tcPr>
            <w:tcW w:w="252" w:type="pct"/>
            <w:shd w:val="clear" w:color="auto" w:fill="auto"/>
          </w:tcPr>
          <w:p w14:paraId="68D04D8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45</w:t>
            </w:r>
          </w:p>
        </w:tc>
        <w:tc>
          <w:tcPr>
            <w:tcW w:w="318" w:type="pct"/>
          </w:tcPr>
          <w:p w14:paraId="1A3BE6E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0.84</w:t>
            </w:r>
          </w:p>
        </w:tc>
        <w:tc>
          <w:tcPr>
            <w:tcW w:w="318" w:type="pct"/>
            <w:shd w:val="clear" w:color="auto" w:fill="auto"/>
          </w:tcPr>
          <w:p w14:paraId="0714F24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18.20</w:t>
            </w:r>
          </w:p>
        </w:tc>
        <w:tc>
          <w:tcPr>
            <w:tcW w:w="317" w:type="pct"/>
            <w:shd w:val="clear" w:color="auto" w:fill="auto"/>
          </w:tcPr>
          <w:p w14:paraId="499E30A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2.80</w:t>
            </w:r>
          </w:p>
        </w:tc>
        <w:tc>
          <w:tcPr>
            <w:tcW w:w="318" w:type="pct"/>
            <w:shd w:val="clear" w:color="auto" w:fill="auto"/>
          </w:tcPr>
          <w:p w14:paraId="54BE5C3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5.60</w:t>
            </w:r>
          </w:p>
        </w:tc>
        <w:tc>
          <w:tcPr>
            <w:tcW w:w="318" w:type="pct"/>
            <w:shd w:val="clear" w:color="auto" w:fill="auto"/>
          </w:tcPr>
          <w:p w14:paraId="25E4EED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2.50</w:t>
            </w:r>
          </w:p>
        </w:tc>
        <w:tc>
          <w:tcPr>
            <w:tcW w:w="354" w:type="pct"/>
            <w:shd w:val="clear" w:color="auto" w:fill="auto"/>
          </w:tcPr>
          <w:p w14:paraId="5AAAA84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0.90</w:t>
            </w:r>
          </w:p>
        </w:tc>
        <w:tc>
          <w:tcPr>
            <w:tcW w:w="547" w:type="pct"/>
          </w:tcPr>
          <w:p w14:paraId="6006C29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3.45</w:t>
            </w:r>
          </w:p>
        </w:tc>
        <w:tc>
          <w:tcPr>
            <w:tcW w:w="404" w:type="pct"/>
            <w:shd w:val="clear" w:color="auto" w:fill="auto"/>
          </w:tcPr>
          <w:p w14:paraId="7E65404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35.8</w:t>
            </w:r>
          </w:p>
        </w:tc>
        <w:tc>
          <w:tcPr>
            <w:tcW w:w="315" w:type="pct"/>
            <w:shd w:val="clear" w:color="auto" w:fill="auto"/>
          </w:tcPr>
          <w:p w14:paraId="0D5EC61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24.7</w:t>
            </w:r>
          </w:p>
        </w:tc>
        <w:tc>
          <w:tcPr>
            <w:tcW w:w="295" w:type="pct"/>
            <w:shd w:val="clear" w:color="auto" w:fill="auto"/>
          </w:tcPr>
          <w:p w14:paraId="07E16CE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41.0</w:t>
            </w:r>
          </w:p>
        </w:tc>
        <w:tc>
          <w:tcPr>
            <w:tcW w:w="292" w:type="pct"/>
            <w:shd w:val="clear" w:color="auto" w:fill="auto"/>
          </w:tcPr>
          <w:p w14:paraId="6E1B443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25.3</w:t>
            </w:r>
          </w:p>
        </w:tc>
        <w:tc>
          <w:tcPr>
            <w:tcW w:w="329" w:type="pct"/>
            <w:shd w:val="clear" w:color="auto" w:fill="auto"/>
          </w:tcPr>
          <w:p w14:paraId="2713CBB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9.20</w:t>
            </w:r>
          </w:p>
        </w:tc>
        <w:tc>
          <w:tcPr>
            <w:tcW w:w="317" w:type="pct"/>
            <w:shd w:val="clear" w:color="auto" w:fill="auto"/>
          </w:tcPr>
          <w:p w14:paraId="3D7B031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305" w:type="pct"/>
            <w:shd w:val="clear" w:color="auto" w:fill="auto"/>
          </w:tcPr>
          <w:p w14:paraId="3331B05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r>
      <w:tr w:rsidR="00E913EB" w:rsidRPr="000E3AF4" w14:paraId="2138B885" w14:textId="77777777" w:rsidTr="00B84591">
        <w:tc>
          <w:tcPr>
            <w:tcW w:w="252" w:type="pct"/>
            <w:shd w:val="clear" w:color="auto" w:fill="auto"/>
          </w:tcPr>
          <w:p w14:paraId="7D61001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46</w:t>
            </w:r>
          </w:p>
        </w:tc>
        <w:tc>
          <w:tcPr>
            <w:tcW w:w="318" w:type="pct"/>
          </w:tcPr>
          <w:p w14:paraId="0D4E679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0.88</w:t>
            </w:r>
          </w:p>
        </w:tc>
        <w:tc>
          <w:tcPr>
            <w:tcW w:w="318" w:type="pct"/>
            <w:shd w:val="clear" w:color="auto" w:fill="auto"/>
          </w:tcPr>
          <w:p w14:paraId="13E842C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9.00</w:t>
            </w:r>
          </w:p>
        </w:tc>
        <w:tc>
          <w:tcPr>
            <w:tcW w:w="317" w:type="pct"/>
            <w:shd w:val="clear" w:color="auto" w:fill="auto"/>
          </w:tcPr>
          <w:p w14:paraId="5057887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2.20</w:t>
            </w:r>
          </w:p>
        </w:tc>
        <w:tc>
          <w:tcPr>
            <w:tcW w:w="318" w:type="pct"/>
            <w:shd w:val="clear" w:color="auto" w:fill="auto"/>
          </w:tcPr>
          <w:p w14:paraId="491C115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6.80</w:t>
            </w:r>
          </w:p>
        </w:tc>
        <w:tc>
          <w:tcPr>
            <w:tcW w:w="318" w:type="pct"/>
            <w:shd w:val="clear" w:color="auto" w:fill="auto"/>
          </w:tcPr>
          <w:p w14:paraId="54D1AF4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2.70</w:t>
            </w:r>
          </w:p>
        </w:tc>
        <w:tc>
          <w:tcPr>
            <w:tcW w:w="354" w:type="pct"/>
            <w:shd w:val="clear" w:color="auto" w:fill="auto"/>
          </w:tcPr>
          <w:p w14:paraId="0B3D7ED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1.10</w:t>
            </w:r>
          </w:p>
        </w:tc>
        <w:tc>
          <w:tcPr>
            <w:tcW w:w="547" w:type="pct"/>
          </w:tcPr>
          <w:p w14:paraId="5137243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2.45</w:t>
            </w:r>
          </w:p>
        </w:tc>
        <w:tc>
          <w:tcPr>
            <w:tcW w:w="404" w:type="pct"/>
            <w:shd w:val="clear" w:color="auto" w:fill="auto"/>
          </w:tcPr>
          <w:p w14:paraId="4B7446D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36.1</w:t>
            </w:r>
          </w:p>
        </w:tc>
        <w:tc>
          <w:tcPr>
            <w:tcW w:w="315" w:type="pct"/>
            <w:shd w:val="clear" w:color="auto" w:fill="auto"/>
          </w:tcPr>
          <w:p w14:paraId="46CE742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24.9</w:t>
            </w:r>
          </w:p>
        </w:tc>
        <w:tc>
          <w:tcPr>
            <w:tcW w:w="295" w:type="pct"/>
            <w:shd w:val="clear" w:color="auto" w:fill="auto"/>
          </w:tcPr>
          <w:p w14:paraId="794BECE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37.6</w:t>
            </w:r>
          </w:p>
        </w:tc>
        <w:tc>
          <w:tcPr>
            <w:tcW w:w="292" w:type="pct"/>
            <w:shd w:val="clear" w:color="auto" w:fill="auto"/>
          </w:tcPr>
          <w:p w14:paraId="70CBBB0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18.3</w:t>
            </w:r>
          </w:p>
        </w:tc>
        <w:tc>
          <w:tcPr>
            <w:tcW w:w="329" w:type="pct"/>
            <w:shd w:val="clear" w:color="auto" w:fill="auto"/>
          </w:tcPr>
          <w:p w14:paraId="52D39B7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9.20</w:t>
            </w:r>
          </w:p>
        </w:tc>
        <w:tc>
          <w:tcPr>
            <w:tcW w:w="317" w:type="pct"/>
            <w:shd w:val="clear" w:color="auto" w:fill="auto"/>
          </w:tcPr>
          <w:p w14:paraId="1B010C6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305" w:type="pct"/>
            <w:shd w:val="clear" w:color="auto" w:fill="auto"/>
          </w:tcPr>
          <w:p w14:paraId="1245F79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r>
      <w:tr w:rsidR="00E913EB" w:rsidRPr="000E3AF4" w14:paraId="5BC9811D" w14:textId="77777777" w:rsidTr="00B84591">
        <w:tc>
          <w:tcPr>
            <w:tcW w:w="252" w:type="pct"/>
            <w:shd w:val="clear" w:color="auto" w:fill="auto"/>
          </w:tcPr>
          <w:p w14:paraId="180B9D8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47</w:t>
            </w:r>
          </w:p>
        </w:tc>
        <w:tc>
          <w:tcPr>
            <w:tcW w:w="318" w:type="pct"/>
          </w:tcPr>
          <w:p w14:paraId="10A754B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0.92</w:t>
            </w:r>
          </w:p>
        </w:tc>
        <w:tc>
          <w:tcPr>
            <w:tcW w:w="318" w:type="pct"/>
            <w:shd w:val="clear" w:color="auto" w:fill="auto"/>
          </w:tcPr>
          <w:p w14:paraId="7E6A5A1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9.60</w:t>
            </w:r>
          </w:p>
        </w:tc>
        <w:tc>
          <w:tcPr>
            <w:tcW w:w="317" w:type="pct"/>
            <w:shd w:val="clear" w:color="auto" w:fill="auto"/>
          </w:tcPr>
          <w:p w14:paraId="510FA54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2.00</w:t>
            </w:r>
          </w:p>
        </w:tc>
        <w:tc>
          <w:tcPr>
            <w:tcW w:w="318" w:type="pct"/>
            <w:shd w:val="clear" w:color="auto" w:fill="auto"/>
          </w:tcPr>
          <w:p w14:paraId="6044B58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5.60</w:t>
            </w:r>
          </w:p>
        </w:tc>
        <w:tc>
          <w:tcPr>
            <w:tcW w:w="318" w:type="pct"/>
            <w:shd w:val="clear" w:color="auto" w:fill="auto"/>
          </w:tcPr>
          <w:p w14:paraId="46F4542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2.40</w:t>
            </w:r>
          </w:p>
        </w:tc>
        <w:tc>
          <w:tcPr>
            <w:tcW w:w="354" w:type="pct"/>
            <w:shd w:val="clear" w:color="auto" w:fill="auto"/>
          </w:tcPr>
          <w:p w14:paraId="264E50A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1.20</w:t>
            </w:r>
          </w:p>
        </w:tc>
        <w:tc>
          <w:tcPr>
            <w:tcW w:w="547" w:type="pct"/>
          </w:tcPr>
          <w:p w14:paraId="2578549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1.10</w:t>
            </w:r>
          </w:p>
        </w:tc>
        <w:tc>
          <w:tcPr>
            <w:tcW w:w="404" w:type="pct"/>
            <w:shd w:val="clear" w:color="auto" w:fill="auto"/>
          </w:tcPr>
          <w:p w14:paraId="1451AA0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35.6</w:t>
            </w:r>
          </w:p>
        </w:tc>
        <w:tc>
          <w:tcPr>
            <w:tcW w:w="315" w:type="pct"/>
            <w:shd w:val="clear" w:color="auto" w:fill="auto"/>
          </w:tcPr>
          <w:p w14:paraId="1BF4967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21.9</w:t>
            </w:r>
          </w:p>
        </w:tc>
        <w:tc>
          <w:tcPr>
            <w:tcW w:w="295" w:type="pct"/>
            <w:shd w:val="clear" w:color="auto" w:fill="auto"/>
          </w:tcPr>
          <w:p w14:paraId="113D882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36.3</w:t>
            </w:r>
          </w:p>
        </w:tc>
        <w:tc>
          <w:tcPr>
            <w:tcW w:w="292" w:type="pct"/>
            <w:shd w:val="clear" w:color="auto" w:fill="auto"/>
          </w:tcPr>
          <w:p w14:paraId="009E3FF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25.1</w:t>
            </w:r>
          </w:p>
        </w:tc>
        <w:tc>
          <w:tcPr>
            <w:tcW w:w="329" w:type="pct"/>
            <w:shd w:val="clear" w:color="auto" w:fill="auto"/>
          </w:tcPr>
          <w:p w14:paraId="5208350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9.10</w:t>
            </w:r>
          </w:p>
        </w:tc>
        <w:tc>
          <w:tcPr>
            <w:tcW w:w="317" w:type="pct"/>
            <w:shd w:val="clear" w:color="auto" w:fill="auto"/>
          </w:tcPr>
          <w:p w14:paraId="1FE8238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305" w:type="pct"/>
            <w:shd w:val="clear" w:color="auto" w:fill="auto"/>
          </w:tcPr>
          <w:p w14:paraId="27A7648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r>
      <w:tr w:rsidR="00E913EB" w:rsidRPr="000E3AF4" w14:paraId="13CAC191" w14:textId="77777777" w:rsidTr="00B84591">
        <w:tc>
          <w:tcPr>
            <w:tcW w:w="252" w:type="pct"/>
            <w:shd w:val="clear" w:color="auto" w:fill="auto"/>
          </w:tcPr>
          <w:p w14:paraId="5C6B141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48</w:t>
            </w:r>
          </w:p>
        </w:tc>
        <w:tc>
          <w:tcPr>
            <w:tcW w:w="318" w:type="pct"/>
          </w:tcPr>
          <w:p w14:paraId="12EEBF6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0.96</w:t>
            </w:r>
          </w:p>
        </w:tc>
        <w:tc>
          <w:tcPr>
            <w:tcW w:w="318" w:type="pct"/>
            <w:shd w:val="clear" w:color="auto" w:fill="auto"/>
          </w:tcPr>
          <w:p w14:paraId="6C318E5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11.20</w:t>
            </w:r>
          </w:p>
        </w:tc>
        <w:tc>
          <w:tcPr>
            <w:tcW w:w="317" w:type="pct"/>
            <w:shd w:val="clear" w:color="auto" w:fill="auto"/>
          </w:tcPr>
          <w:p w14:paraId="442F454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1.60</w:t>
            </w:r>
          </w:p>
        </w:tc>
        <w:tc>
          <w:tcPr>
            <w:tcW w:w="318" w:type="pct"/>
            <w:shd w:val="clear" w:color="auto" w:fill="auto"/>
          </w:tcPr>
          <w:p w14:paraId="64807C6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4.80</w:t>
            </w:r>
          </w:p>
        </w:tc>
        <w:tc>
          <w:tcPr>
            <w:tcW w:w="318" w:type="pct"/>
            <w:shd w:val="clear" w:color="auto" w:fill="auto"/>
          </w:tcPr>
          <w:p w14:paraId="303107D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1.80</w:t>
            </w:r>
          </w:p>
        </w:tc>
        <w:tc>
          <w:tcPr>
            <w:tcW w:w="354" w:type="pct"/>
            <w:shd w:val="clear" w:color="auto" w:fill="auto"/>
          </w:tcPr>
          <w:p w14:paraId="64073C3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1.40</w:t>
            </w:r>
          </w:p>
        </w:tc>
        <w:tc>
          <w:tcPr>
            <w:tcW w:w="547" w:type="pct"/>
          </w:tcPr>
          <w:p w14:paraId="049EEEA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04" w:type="pct"/>
            <w:shd w:val="clear" w:color="auto" w:fill="auto"/>
          </w:tcPr>
          <w:p w14:paraId="6035D46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34.1</w:t>
            </w:r>
          </w:p>
        </w:tc>
        <w:tc>
          <w:tcPr>
            <w:tcW w:w="315" w:type="pct"/>
            <w:shd w:val="clear" w:color="auto" w:fill="auto"/>
          </w:tcPr>
          <w:p w14:paraId="0C236B6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19.6</w:t>
            </w:r>
          </w:p>
        </w:tc>
        <w:tc>
          <w:tcPr>
            <w:tcW w:w="295" w:type="pct"/>
            <w:shd w:val="clear" w:color="auto" w:fill="auto"/>
          </w:tcPr>
          <w:p w14:paraId="45DC60C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44.4</w:t>
            </w:r>
          </w:p>
        </w:tc>
        <w:tc>
          <w:tcPr>
            <w:tcW w:w="292" w:type="pct"/>
            <w:shd w:val="clear" w:color="auto" w:fill="auto"/>
          </w:tcPr>
          <w:p w14:paraId="32789C2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28.3</w:t>
            </w:r>
          </w:p>
        </w:tc>
        <w:tc>
          <w:tcPr>
            <w:tcW w:w="329" w:type="pct"/>
            <w:shd w:val="clear" w:color="auto" w:fill="auto"/>
          </w:tcPr>
          <w:p w14:paraId="580AC44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8.50</w:t>
            </w:r>
          </w:p>
        </w:tc>
        <w:tc>
          <w:tcPr>
            <w:tcW w:w="317" w:type="pct"/>
            <w:shd w:val="clear" w:color="auto" w:fill="auto"/>
          </w:tcPr>
          <w:p w14:paraId="3017CDC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305" w:type="pct"/>
            <w:shd w:val="clear" w:color="auto" w:fill="auto"/>
          </w:tcPr>
          <w:p w14:paraId="1C3E0EC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r>
      <w:tr w:rsidR="00E913EB" w:rsidRPr="000E3AF4" w14:paraId="52292FB9" w14:textId="77777777" w:rsidTr="00B84591">
        <w:tc>
          <w:tcPr>
            <w:tcW w:w="252" w:type="pct"/>
            <w:shd w:val="clear" w:color="auto" w:fill="auto"/>
          </w:tcPr>
          <w:p w14:paraId="64708B2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49</w:t>
            </w:r>
          </w:p>
        </w:tc>
        <w:tc>
          <w:tcPr>
            <w:tcW w:w="318" w:type="pct"/>
          </w:tcPr>
          <w:p w14:paraId="4C9728D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1.04</w:t>
            </w:r>
          </w:p>
        </w:tc>
        <w:tc>
          <w:tcPr>
            <w:tcW w:w="318" w:type="pct"/>
            <w:shd w:val="clear" w:color="auto" w:fill="auto"/>
          </w:tcPr>
          <w:p w14:paraId="5E06997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13.60</w:t>
            </w:r>
          </w:p>
        </w:tc>
        <w:tc>
          <w:tcPr>
            <w:tcW w:w="317" w:type="pct"/>
            <w:shd w:val="clear" w:color="auto" w:fill="auto"/>
          </w:tcPr>
          <w:p w14:paraId="3E3B6B5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1.40</w:t>
            </w:r>
          </w:p>
        </w:tc>
        <w:tc>
          <w:tcPr>
            <w:tcW w:w="318" w:type="pct"/>
            <w:shd w:val="clear" w:color="auto" w:fill="auto"/>
          </w:tcPr>
          <w:p w14:paraId="08929A8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6.40</w:t>
            </w:r>
          </w:p>
        </w:tc>
        <w:tc>
          <w:tcPr>
            <w:tcW w:w="318" w:type="pct"/>
            <w:shd w:val="clear" w:color="auto" w:fill="auto"/>
          </w:tcPr>
          <w:p w14:paraId="7B3F6C1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2.00</w:t>
            </w:r>
          </w:p>
        </w:tc>
        <w:tc>
          <w:tcPr>
            <w:tcW w:w="354" w:type="pct"/>
            <w:shd w:val="clear" w:color="auto" w:fill="auto"/>
          </w:tcPr>
          <w:p w14:paraId="4B234F0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1.60</w:t>
            </w:r>
          </w:p>
        </w:tc>
        <w:tc>
          <w:tcPr>
            <w:tcW w:w="547" w:type="pct"/>
          </w:tcPr>
          <w:p w14:paraId="249CA0A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04" w:type="pct"/>
            <w:shd w:val="clear" w:color="auto" w:fill="auto"/>
          </w:tcPr>
          <w:p w14:paraId="27CD0FD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29.4</w:t>
            </w:r>
          </w:p>
        </w:tc>
        <w:tc>
          <w:tcPr>
            <w:tcW w:w="315" w:type="pct"/>
            <w:shd w:val="clear" w:color="auto" w:fill="auto"/>
          </w:tcPr>
          <w:p w14:paraId="00E4D89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17.8</w:t>
            </w:r>
          </w:p>
        </w:tc>
        <w:tc>
          <w:tcPr>
            <w:tcW w:w="295" w:type="pct"/>
            <w:shd w:val="clear" w:color="auto" w:fill="auto"/>
          </w:tcPr>
          <w:p w14:paraId="6656B30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66.7</w:t>
            </w:r>
          </w:p>
        </w:tc>
        <w:tc>
          <w:tcPr>
            <w:tcW w:w="292" w:type="pct"/>
            <w:shd w:val="clear" w:color="auto" w:fill="auto"/>
          </w:tcPr>
          <w:p w14:paraId="271F3C5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45.4</w:t>
            </w:r>
          </w:p>
        </w:tc>
        <w:tc>
          <w:tcPr>
            <w:tcW w:w="329" w:type="pct"/>
            <w:shd w:val="clear" w:color="auto" w:fill="auto"/>
          </w:tcPr>
          <w:p w14:paraId="745B5D6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0.90</w:t>
            </w:r>
          </w:p>
        </w:tc>
        <w:tc>
          <w:tcPr>
            <w:tcW w:w="317" w:type="pct"/>
            <w:shd w:val="clear" w:color="auto" w:fill="auto"/>
          </w:tcPr>
          <w:p w14:paraId="701C0DC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6.70</w:t>
            </w:r>
          </w:p>
        </w:tc>
        <w:tc>
          <w:tcPr>
            <w:tcW w:w="305" w:type="pct"/>
            <w:shd w:val="clear" w:color="auto" w:fill="auto"/>
          </w:tcPr>
          <w:p w14:paraId="7F49ED7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0.10</w:t>
            </w:r>
          </w:p>
        </w:tc>
      </w:tr>
      <w:tr w:rsidR="00E913EB" w:rsidRPr="000E3AF4" w14:paraId="40736B3F" w14:textId="77777777" w:rsidTr="00B84591">
        <w:tc>
          <w:tcPr>
            <w:tcW w:w="252" w:type="pct"/>
            <w:shd w:val="clear" w:color="auto" w:fill="auto"/>
          </w:tcPr>
          <w:p w14:paraId="1118BF8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50</w:t>
            </w:r>
          </w:p>
        </w:tc>
        <w:tc>
          <w:tcPr>
            <w:tcW w:w="318" w:type="pct"/>
          </w:tcPr>
          <w:p w14:paraId="7D78400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1.00</w:t>
            </w:r>
          </w:p>
        </w:tc>
        <w:tc>
          <w:tcPr>
            <w:tcW w:w="318" w:type="pct"/>
            <w:shd w:val="clear" w:color="auto" w:fill="auto"/>
          </w:tcPr>
          <w:p w14:paraId="093E6B2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17.00</w:t>
            </w:r>
          </w:p>
        </w:tc>
        <w:tc>
          <w:tcPr>
            <w:tcW w:w="317" w:type="pct"/>
            <w:shd w:val="clear" w:color="auto" w:fill="auto"/>
          </w:tcPr>
          <w:p w14:paraId="3AA05ED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1.20</w:t>
            </w:r>
          </w:p>
        </w:tc>
        <w:tc>
          <w:tcPr>
            <w:tcW w:w="318" w:type="pct"/>
            <w:shd w:val="clear" w:color="auto" w:fill="auto"/>
          </w:tcPr>
          <w:p w14:paraId="35639BD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5.00</w:t>
            </w:r>
          </w:p>
        </w:tc>
        <w:tc>
          <w:tcPr>
            <w:tcW w:w="318" w:type="pct"/>
            <w:shd w:val="clear" w:color="auto" w:fill="auto"/>
          </w:tcPr>
          <w:p w14:paraId="495DC43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1.60</w:t>
            </w:r>
          </w:p>
        </w:tc>
        <w:tc>
          <w:tcPr>
            <w:tcW w:w="354" w:type="pct"/>
            <w:shd w:val="clear" w:color="auto" w:fill="auto"/>
          </w:tcPr>
          <w:p w14:paraId="2D3C842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1.90</w:t>
            </w:r>
          </w:p>
        </w:tc>
        <w:tc>
          <w:tcPr>
            <w:tcW w:w="547" w:type="pct"/>
          </w:tcPr>
          <w:p w14:paraId="05A6019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04" w:type="pct"/>
            <w:shd w:val="clear" w:color="auto" w:fill="auto"/>
          </w:tcPr>
          <w:p w14:paraId="4C98C82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28.9</w:t>
            </w:r>
          </w:p>
        </w:tc>
        <w:tc>
          <w:tcPr>
            <w:tcW w:w="315" w:type="pct"/>
            <w:shd w:val="clear" w:color="auto" w:fill="auto"/>
          </w:tcPr>
          <w:p w14:paraId="1C42DA5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19.1</w:t>
            </w:r>
          </w:p>
        </w:tc>
        <w:tc>
          <w:tcPr>
            <w:tcW w:w="295" w:type="pct"/>
            <w:shd w:val="clear" w:color="auto" w:fill="auto"/>
          </w:tcPr>
          <w:p w14:paraId="4BBEACC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75.4</w:t>
            </w:r>
          </w:p>
        </w:tc>
        <w:tc>
          <w:tcPr>
            <w:tcW w:w="292" w:type="pct"/>
            <w:shd w:val="clear" w:color="auto" w:fill="auto"/>
          </w:tcPr>
          <w:p w14:paraId="6CF6DCC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42.7</w:t>
            </w:r>
          </w:p>
        </w:tc>
        <w:tc>
          <w:tcPr>
            <w:tcW w:w="329" w:type="pct"/>
            <w:shd w:val="clear" w:color="auto" w:fill="auto"/>
          </w:tcPr>
          <w:p w14:paraId="557FB42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3.40</w:t>
            </w:r>
          </w:p>
        </w:tc>
        <w:tc>
          <w:tcPr>
            <w:tcW w:w="317" w:type="pct"/>
            <w:shd w:val="clear" w:color="auto" w:fill="auto"/>
          </w:tcPr>
          <w:p w14:paraId="1F2E0B9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1.20</w:t>
            </w:r>
          </w:p>
        </w:tc>
        <w:tc>
          <w:tcPr>
            <w:tcW w:w="305" w:type="pct"/>
            <w:shd w:val="clear" w:color="auto" w:fill="auto"/>
          </w:tcPr>
          <w:p w14:paraId="447E684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0.10</w:t>
            </w:r>
          </w:p>
        </w:tc>
      </w:tr>
      <w:tr w:rsidR="00E913EB" w:rsidRPr="000E3AF4" w14:paraId="43103B83" w14:textId="77777777" w:rsidTr="00B84591">
        <w:tc>
          <w:tcPr>
            <w:tcW w:w="252" w:type="pct"/>
            <w:shd w:val="clear" w:color="auto" w:fill="auto"/>
          </w:tcPr>
          <w:p w14:paraId="26E6289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51</w:t>
            </w:r>
          </w:p>
        </w:tc>
        <w:tc>
          <w:tcPr>
            <w:tcW w:w="318" w:type="pct"/>
          </w:tcPr>
          <w:p w14:paraId="66B0782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0.96</w:t>
            </w:r>
          </w:p>
        </w:tc>
        <w:tc>
          <w:tcPr>
            <w:tcW w:w="318" w:type="pct"/>
            <w:shd w:val="clear" w:color="auto" w:fill="auto"/>
          </w:tcPr>
          <w:p w14:paraId="1AFF6D8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20.00</w:t>
            </w:r>
          </w:p>
        </w:tc>
        <w:tc>
          <w:tcPr>
            <w:tcW w:w="317" w:type="pct"/>
            <w:shd w:val="clear" w:color="auto" w:fill="auto"/>
          </w:tcPr>
          <w:p w14:paraId="541AA93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1.00</w:t>
            </w:r>
          </w:p>
        </w:tc>
        <w:tc>
          <w:tcPr>
            <w:tcW w:w="318" w:type="pct"/>
            <w:shd w:val="clear" w:color="auto" w:fill="auto"/>
          </w:tcPr>
          <w:p w14:paraId="1DD9970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4.40</w:t>
            </w:r>
          </w:p>
        </w:tc>
        <w:tc>
          <w:tcPr>
            <w:tcW w:w="318" w:type="pct"/>
            <w:shd w:val="clear" w:color="auto" w:fill="auto"/>
          </w:tcPr>
          <w:p w14:paraId="3F83429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1.40</w:t>
            </w:r>
          </w:p>
        </w:tc>
        <w:tc>
          <w:tcPr>
            <w:tcW w:w="354" w:type="pct"/>
            <w:shd w:val="clear" w:color="auto" w:fill="auto"/>
          </w:tcPr>
          <w:p w14:paraId="299EF91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1.80</w:t>
            </w:r>
          </w:p>
        </w:tc>
        <w:tc>
          <w:tcPr>
            <w:tcW w:w="547" w:type="pct"/>
          </w:tcPr>
          <w:p w14:paraId="52C6DDD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04" w:type="pct"/>
            <w:shd w:val="clear" w:color="auto" w:fill="auto"/>
          </w:tcPr>
          <w:p w14:paraId="32387B6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28.7</w:t>
            </w:r>
          </w:p>
        </w:tc>
        <w:tc>
          <w:tcPr>
            <w:tcW w:w="315" w:type="pct"/>
            <w:shd w:val="clear" w:color="auto" w:fill="auto"/>
          </w:tcPr>
          <w:p w14:paraId="3BE4295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18.1</w:t>
            </w:r>
          </w:p>
        </w:tc>
        <w:tc>
          <w:tcPr>
            <w:tcW w:w="295" w:type="pct"/>
            <w:shd w:val="clear" w:color="auto" w:fill="auto"/>
          </w:tcPr>
          <w:p w14:paraId="3B13BF0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58.7</w:t>
            </w:r>
          </w:p>
        </w:tc>
        <w:tc>
          <w:tcPr>
            <w:tcW w:w="292" w:type="pct"/>
            <w:shd w:val="clear" w:color="auto" w:fill="auto"/>
          </w:tcPr>
          <w:p w14:paraId="7F94857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35.0</w:t>
            </w:r>
          </w:p>
        </w:tc>
        <w:tc>
          <w:tcPr>
            <w:tcW w:w="329" w:type="pct"/>
            <w:shd w:val="clear" w:color="auto" w:fill="auto"/>
          </w:tcPr>
          <w:p w14:paraId="7FD15E8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7.50</w:t>
            </w:r>
          </w:p>
        </w:tc>
        <w:tc>
          <w:tcPr>
            <w:tcW w:w="317" w:type="pct"/>
            <w:shd w:val="clear" w:color="auto" w:fill="auto"/>
          </w:tcPr>
          <w:p w14:paraId="1E25412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305" w:type="pct"/>
            <w:shd w:val="clear" w:color="auto" w:fill="auto"/>
          </w:tcPr>
          <w:p w14:paraId="16407D3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r>
      <w:tr w:rsidR="00E913EB" w:rsidRPr="000E3AF4" w14:paraId="1471B24F" w14:textId="77777777" w:rsidTr="00B84591">
        <w:tc>
          <w:tcPr>
            <w:tcW w:w="252" w:type="pct"/>
            <w:shd w:val="clear" w:color="auto" w:fill="auto"/>
          </w:tcPr>
          <w:p w14:paraId="60C7E19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52</w:t>
            </w:r>
          </w:p>
        </w:tc>
        <w:tc>
          <w:tcPr>
            <w:tcW w:w="318" w:type="pct"/>
          </w:tcPr>
          <w:p w14:paraId="6F261EE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0.76</w:t>
            </w:r>
          </w:p>
        </w:tc>
        <w:tc>
          <w:tcPr>
            <w:tcW w:w="318" w:type="pct"/>
            <w:shd w:val="clear" w:color="auto" w:fill="auto"/>
          </w:tcPr>
          <w:p w14:paraId="247C042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24.20</w:t>
            </w:r>
          </w:p>
        </w:tc>
        <w:tc>
          <w:tcPr>
            <w:tcW w:w="317" w:type="pct"/>
            <w:shd w:val="clear" w:color="auto" w:fill="auto"/>
          </w:tcPr>
          <w:p w14:paraId="44B7C7E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1.00</w:t>
            </w:r>
          </w:p>
        </w:tc>
        <w:tc>
          <w:tcPr>
            <w:tcW w:w="318" w:type="pct"/>
            <w:shd w:val="clear" w:color="auto" w:fill="auto"/>
          </w:tcPr>
          <w:p w14:paraId="597C8ED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3.00</w:t>
            </w:r>
          </w:p>
        </w:tc>
        <w:tc>
          <w:tcPr>
            <w:tcW w:w="318" w:type="pct"/>
            <w:shd w:val="clear" w:color="auto" w:fill="auto"/>
          </w:tcPr>
          <w:p w14:paraId="1A8057C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1.60</w:t>
            </w:r>
          </w:p>
        </w:tc>
        <w:tc>
          <w:tcPr>
            <w:tcW w:w="354" w:type="pct"/>
            <w:shd w:val="clear" w:color="auto" w:fill="auto"/>
          </w:tcPr>
          <w:p w14:paraId="48B40AF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1.90</w:t>
            </w:r>
          </w:p>
        </w:tc>
        <w:tc>
          <w:tcPr>
            <w:tcW w:w="547" w:type="pct"/>
          </w:tcPr>
          <w:p w14:paraId="3E157CD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04" w:type="pct"/>
            <w:shd w:val="clear" w:color="auto" w:fill="auto"/>
          </w:tcPr>
          <w:p w14:paraId="59645A5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25.3</w:t>
            </w:r>
          </w:p>
        </w:tc>
        <w:tc>
          <w:tcPr>
            <w:tcW w:w="315" w:type="pct"/>
            <w:shd w:val="clear" w:color="auto" w:fill="auto"/>
          </w:tcPr>
          <w:p w14:paraId="79EB9C7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16.1</w:t>
            </w:r>
          </w:p>
        </w:tc>
        <w:tc>
          <w:tcPr>
            <w:tcW w:w="295" w:type="pct"/>
            <w:shd w:val="clear" w:color="auto" w:fill="auto"/>
          </w:tcPr>
          <w:p w14:paraId="5EDD822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43.7</w:t>
            </w:r>
          </w:p>
        </w:tc>
        <w:tc>
          <w:tcPr>
            <w:tcW w:w="292" w:type="pct"/>
            <w:shd w:val="clear" w:color="auto" w:fill="auto"/>
          </w:tcPr>
          <w:p w14:paraId="72D6E99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26.4</w:t>
            </w:r>
          </w:p>
        </w:tc>
        <w:tc>
          <w:tcPr>
            <w:tcW w:w="329" w:type="pct"/>
            <w:shd w:val="clear" w:color="auto" w:fill="auto"/>
          </w:tcPr>
          <w:p w14:paraId="39CCDE8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6.60</w:t>
            </w:r>
          </w:p>
        </w:tc>
        <w:tc>
          <w:tcPr>
            <w:tcW w:w="317" w:type="pct"/>
            <w:shd w:val="clear" w:color="auto" w:fill="auto"/>
          </w:tcPr>
          <w:p w14:paraId="0382181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305" w:type="pct"/>
            <w:shd w:val="clear" w:color="auto" w:fill="auto"/>
          </w:tcPr>
          <w:p w14:paraId="30E320E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r>
      <w:tr w:rsidR="00E913EB" w:rsidRPr="000E3AF4" w14:paraId="65355DBB" w14:textId="77777777" w:rsidTr="00B84591">
        <w:tc>
          <w:tcPr>
            <w:tcW w:w="252" w:type="pct"/>
            <w:shd w:val="clear" w:color="auto" w:fill="auto"/>
          </w:tcPr>
          <w:p w14:paraId="68D22E41" w14:textId="77777777" w:rsidR="00E913EB" w:rsidRPr="000E3AF4" w:rsidRDefault="00E913EB" w:rsidP="00B84591">
            <w:pPr>
              <w:spacing w:after="0" w:line="240" w:lineRule="auto"/>
              <w:jc w:val="center"/>
              <w:rPr>
                <w:rFonts w:ascii="Times New Roman" w:eastAsia="Calibri" w:hAnsi="Times New Roman" w:cs="Times New Roman"/>
                <w:b/>
                <w:bCs/>
                <w:sz w:val="22"/>
                <w:szCs w:val="22"/>
                <w14:ligatures w14:val="none"/>
              </w:rPr>
            </w:pPr>
            <w:r w:rsidRPr="000E3AF4">
              <w:rPr>
                <w:rFonts w:ascii="Times New Roman" w:eastAsia="Calibri" w:hAnsi="Times New Roman" w:cs="Times New Roman"/>
                <w:b/>
                <w:bCs/>
                <w:sz w:val="22"/>
                <w:szCs w:val="22"/>
                <w14:ligatures w14:val="none"/>
              </w:rPr>
              <w:t>Av.</w:t>
            </w:r>
          </w:p>
        </w:tc>
        <w:tc>
          <w:tcPr>
            <w:tcW w:w="318" w:type="pct"/>
          </w:tcPr>
          <w:p w14:paraId="62455E3C" w14:textId="77777777" w:rsidR="00E913EB" w:rsidRPr="000E3AF4" w:rsidRDefault="00E913EB" w:rsidP="00B84591">
            <w:pPr>
              <w:spacing w:after="0" w:line="240" w:lineRule="auto"/>
              <w:jc w:val="center"/>
              <w:rPr>
                <w:rFonts w:ascii="Times New Roman" w:eastAsia="Calibri" w:hAnsi="Times New Roman" w:cs="Times New Roman"/>
                <w:b/>
                <w:bCs/>
                <w:sz w:val="22"/>
                <w:szCs w:val="22"/>
                <w14:ligatures w14:val="none"/>
              </w:rPr>
            </w:pPr>
            <w:r w:rsidRPr="000E3AF4">
              <w:rPr>
                <w:rFonts w:ascii="Times New Roman" w:eastAsia="Calibri" w:hAnsi="Times New Roman" w:cs="Times New Roman"/>
                <w:b/>
                <w:bCs/>
                <w:sz w:val="22"/>
                <w:szCs w:val="22"/>
                <w14:ligatures w14:val="none"/>
              </w:rPr>
              <w:t>0.70</w:t>
            </w:r>
          </w:p>
        </w:tc>
        <w:tc>
          <w:tcPr>
            <w:tcW w:w="318" w:type="pct"/>
            <w:shd w:val="clear" w:color="auto" w:fill="auto"/>
          </w:tcPr>
          <w:p w14:paraId="1A3D0FD9" w14:textId="77777777" w:rsidR="00E913EB" w:rsidRPr="000E3AF4" w:rsidRDefault="00E913EB" w:rsidP="00B84591">
            <w:pPr>
              <w:spacing w:after="0" w:line="240" w:lineRule="auto"/>
              <w:jc w:val="center"/>
              <w:rPr>
                <w:rFonts w:ascii="Times New Roman" w:eastAsia="Calibri" w:hAnsi="Times New Roman" w:cs="Times New Roman"/>
                <w:b/>
                <w:bCs/>
                <w:sz w:val="22"/>
                <w:szCs w:val="22"/>
                <w14:ligatures w14:val="none"/>
              </w:rPr>
            </w:pPr>
            <w:r w:rsidRPr="000E3AF4">
              <w:rPr>
                <w:rFonts w:ascii="Times New Roman" w:eastAsia="Calibri" w:hAnsi="Times New Roman" w:cs="Times New Roman"/>
                <w:b/>
                <w:bCs/>
                <w:sz w:val="22"/>
                <w:szCs w:val="22"/>
                <w14:ligatures w14:val="none"/>
              </w:rPr>
              <w:t>6.97</w:t>
            </w:r>
          </w:p>
        </w:tc>
        <w:tc>
          <w:tcPr>
            <w:tcW w:w="317" w:type="pct"/>
            <w:shd w:val="clear" w:color="auto" w:fill="auto"/>
          </w:tcPr>
          <w:p w14:paraId="3395A876" w14:textId="77777777" w:rsidR="00E913EB" w:rsidRPr="000E3AF4" w:rsidRDefault="00E913EB" w:rsidP="00B84591">
            <w:pPr>
              <w:spacing w:after="0" w:line="240" w:lineRule="auto"/>
              <w:jc w:val="center"/>
              <w:rPr>
                <w:rFonts w:ascii="Times New Roman" w:eastAsia="Calibri" w:hAnsi="Times New Roman" w:cs="Times New Roman"/>
                <w:b/>
                <w:bCs/>
                <w:sz w:val="22"/>
                <w:szCs w:val="22"/>
                <w14:ligatures w14:val="none"/>
              </w:rPr>
            </w:pPr>
            <w:r w:rsidRPr="000E3AF4">
              <w:rPr>
                <w:rFonts w:ascii="Times New Roman" w:eastAsia="Calibri" w:hAnsi="Times New Roman" w:cs="Times New Roman"/>
                <w:b/>
                <w:bCs/>
                <w:sz w:val="22"/>
                <w:szCs w:val="22"/>
                <w14:ligatures w14:val="none"/>
              </w:rPr>
              <w:t>2.97</w:t>
            </w:r>
          </w:p>
        </w:tc>
        <w:tc>
          <w:tcPr>
            <w:tcW w:w="318" w:type="pct"/>
            <w:shd w:val="clear" w:color="auto" w:fill="auto"/>
          </w:tcPr>
          <w:p w14:paraId="0F6C8C4A" w14:textId="77777777" w:rsidR="00E913EB" w:rsidRPr="000E3AF4" w:rsidRDefault="00E913EB" w:rsidP="00B84591">
            <w:pPr>
              <w:spacing w:after="0" w:line="240" w:lineRule="auto"/>
              <w:jc w:val="center"/>
              <w:rPr>
                <w:rFonts w:ascii="Times New Roman" w:eastAsia="Calibri" w:hAnsi="Times New Roman" w:cs="Times New Roman"/>
                <w:b/>
                <w:bCs/>
                <w:sz w:val="22"/>
                <w:szCs w:val="22"/>
                <w14:ligatures w14:val="none"/>
              </w:rPr>
            </w:pPr>
            <w:r w:rsidRPr="000E3AF4">
              <w:rPr>
                <w:rFonts w:ascii="Times New Roman" w:eastAsia="Calibri" w:hAnsi="Times New Roman" w:cs="Times New Roman"/>
                <w:b/>
                <w:bCs/>
                <w:sz w:val="22"/>
                <w:szCs w:val="22"/>
                <w14:ligatures w14:val="none"/>
              </w:rPr>
              <w:t>11.89</w:t>
            </w:r>
          </w:p>
        </w:tc>
        <w:tc>
          <w:tcPr>
            <w:tcW w:w="318" w:type="pct"/>
            <w:shd w:val="clear" w:color="auto" w:fill="auto"/>
          </w:tcPr>
          <w:p w14:paraId="524EA90E" w14:textId="77777777" w:rsidR="00E913EB" w:rsidRPr="000E3AF4" w:rsidRDefault="00E913EB" w:rsidP="00B84591">
            <w:pPr>
              <w:spacing w:after="0" w:line="240" w:lineRule="auto"/>
              <w:jc w:val="center"/>
              <w:rPr>
                <w:rFonts w:ascii="Times New Roman" w:eastAsia="Calibri" w:hAnsi="Times New Roman" w:cs="Times New Roman"/>
                <w:b/>
                <w:bCs/>
                <w:sz w:val="22"/>
                <w:szCs w:val="22"/>
                <w14:ligatures w14:val="none"/>
              </w:rPr>
            </w:pPr>
            <w:r w:rsidRPr="000E3AF4">
              <w:rPr>
                <w:rFonts w:ascii="Times New Roman" w:eastAsia="Calibri" w:hAnsi="Times New Roman" w:cs="Times New Roman"/>
                <w:b/>
                <w:bCs/>
                <w:sz w:val="22"/>
                <w:szCs w:val="22"/>
                <w14:ligatures w14:val="none"/>
              </w:rPr>
              <w:t>1.24</w:t>
            </w:r>
          </w:p>
        </w:tc>
        <w:tc>
          <w:tcPr>
            <w:tcW w:w="354" w:type="pct"/>
            <w:shd w:val="clear" w:color="auto" w:fill="auto"/>
          </w:tcPr>
          <w:p w14:paraId="2EB86470" w14:textId="77777777" w:rsidR="00E913EB" w:rsidRPr="000E3AF4" w:rsidRDefault="00E913EB" w:rsidP="00B84591">
            <w:pPr>
              <w:spacing w:after="0" w:line="240" w:lineRule="auto"/>
              <w:jc w:val="center"/>
              <w:rPr>
                <w:rFonts w:ascii="Times New Roman" w:eastAsia="Calibri" w:hAnsi="Times New Roman" w:cs="Times New Roman"/>
                <w:b/>
                <w:bCs/>
                <w:sz w:val="22"/>
                <w:szCs w:val="22"/>
                <w14:ligatures w14:val="none"/>
              </w:rPr>
            </w:pPr>
            <w:r w:rsidRPr="000E3AF4">
              <w:rPr>
                <w:rFonts w:ascii="Times New Roman" w:eastAsia="Calibri" w:hAnsi="Times New Roman" w:cs="Times New Roman"/>
                <w:b/>
                <w:bCs/>
                <w:sz w:val="22"/>
                <w:szCs w:val="22"/>
                <w14:ligatures w14:val="none"/>
              </w:rPr>
              <w:t>0.66</w:t>
            </w:r>
          </w:p>
        </w:tc>
        <w:tc>
          <w:tcPr>
            <w:tcW w:w="547" w:type="pct"/>
          </w:tcPr>
          <w:p w14:paraId="72F1FB2B" w14:textId="77777777" w:rsidR="00E913EB" w:rsidRPr="000E3AF4" w:rsidRDefault="00E913EB" w:rsidP="00B84591">
            <w:pPr>
              <w:spacing w:after="0" w:line="240" w:lineRule="auto"/>
              <w:jc w:val="center"/>
              <w:rPr>
                <w:rFonts w:ascii="Times New Roman" w:eastAsia="Calibri" w:hAnsi="Times New Roman" w:cs="Times New Roman"/>
                <w:b/>
                <w:bCs/>
                <w:sz w:val="22"/>
                <w:szCs w:val="22"/>
                <w14:ligatures w14:val="none"/>
              </w:rPr>
            </w:pPr>
            <w:r w:rsidRPr="000E3AF4">
              <w:rPr>
                <w:rFonts w:ascii="Times New Roman" w:eastAsia="Calibri" w:hAnsi="Times New Roman" w:cs="Times New Roman"/>
                <w:b/>
                <w:bCs/>
                <w:sz w:val="22"/>
                <w:szCs w:val="22"/>
                <w14:ligatures w14:val="none"/>
              </w:rPr>
              <w:t>1.20</w:t>
            </w:r>
          </w:p>
        </w:tc>
        <w:tc>
          <w:tcPr>
            <w:tcW w:w="404" w:type="pct"/>
            <w:shd w:val="clear" w:color="auto" w:fill="auto"/>
          </w:tcPr>
          <w:p w14:paraId="483DA2B2" w14:textId="77777777" w:rsidR="00E913EB" w:rsidRPr="000E3AF4" w:rsidRDefault="00E913EB" w:rsidP="00B84591">
            <w:pPr>
              <w:spacing w:after="0" w:line="240" w:lineRule="auto"/>
              <w:jc w:val="center"/>
              <w:rPr>
                <w:rFonts w:ascii="Times New Roman" w:eastAsia="Calibri" w:hAnsi="Times New Roman" w:cs="Times New Roman"/>
                <w:b/>
                <w:bCs/>
                <w:sz w:val="22"/>
                <w:szCs w:val="22"/>
                <w14:ligatures w14:val="none"/>
              </w:rPr>
            </w:pPr>
            <w:r w:rsidRPr="000E3AF4">
              <w:rPr>
                <w:rFonts w:ascii="Times New Roman" w:eastAsia="Calibri" w:hAnsi="Times New Roman" w:cs="Times New Roman"/>
                <w:b/>
                <w:bCs/>
                <w:sz w:val="22"/>
                <w:szCs w:val="22"/>
                <w14:ligatures w14:val="none"/>
              </w:rPr>
              <w:t>32.7</w:t>
            </w:r>
          </w:p>
        </w:tc>
        <w:tc>
          <w:tcPr>
            <w:tcW w:w="315" w:type="pct"/>
            <w:shd w:val="clear" w:color="auto" w:fill="auto"/>
          </w:tcPr>
          <w:p w14:paraId="7F976D16" w14:textId="77777777" w:rsidR="00E913EB" w:rsidRPr="000E3AF4" w:rsidRDefault="00E913EB" w:rsidP="00B84591">
            <w:pPr>
              <w:spacing w:after="0" w:line="240" w:lineRule="auto"/>
              <w:jc w:val="center"/>
              <w:rPr>
                <w:rFonts w:ascii="Times New Roman" w:eastAsia="Calibri" w:hAnsi="Times New Roman" w:cs="Times New Roman"/>
                <w:b/>
                <w:bCs/>
                <w:sz w:val="22"/>
                <w:szCs w:val="22"/>
                <w14:ligatures w14:val="none"/>
              </w:rPr>
            </w:pPr>
            <w:r w:rsidRPr="000E3AF4">
              <w:rPr>
                <w:rFonts w:ascii="Times New Roman" w:eastAsia="Calibri" w:hAnsi="Times New Roman" w:cs="Times New Roman"/>
                <w:b/>
                <w:bCs/>
                <w:sz w:val="22"/>
                <w:szCs w:val="22"/>
                <w14:ligatures w14:val="none"/>
              </w:rPr>
              <w:t>23.8</w:t>
            </w:r>
          </w:p>
        </w:tc>
        <w:tc>
          <w:tcPr>
            <w:tcW w:w="295" w:type="pct"/>
            <w:shd w:val="clear" w:color="auto" w:fill="auto"/>
          </w:tcPr>
          <w:p w14:paraId="6F40F0CE" w14:textId="77777777" w:rsidR="00E913EB" w:rsidRPr="000E3AF4" w:rsidRDefault="00E913EB" w:rsidP="00B84591">
            <w:pPr>
              <w:spacing w:after="0" w:line="240" w:lineRule="auto"/>
              <w:jc w:val="center"/>
              <w:rPr>
                <w:rFonts w:ascii="Times New Roman" w:eastAsia="Calibri" w:hAnsi="Times New Roman" w:cs="Times New Roman"/>
                <w:b/>
                <w:bCs/>
                <w:sz w:val="22"/>
                <w:szCs w:val="22"/>
                <w14:ligatures w14:val="none"/>
              </w:rPr>
            </w:pPr>
            <w:r w:rsidRPr="000E3AF4">
              <w:rPr>
                <w:rFonts w:ascii="Times New Roman" w:eastAsia="Calibri" w:hAnsi="Times New Roman" w:cs="Times New Roman"/>
                <w:b/>
                <w:bCs/>
                <w:sz w:val="22"/>
                <w:szCs w:val="22"/>
                <w14:ligatures w14:val="none"/>
              </w:rPr>
              <w:t>61.3</w:t>
            </w:r>
          </w:p>
        </w:tc>
        <w:tc>
          <w:tcPr>
            <w:tcW w:w="292" w:type="pct"/>
            <w:shd w:val="clear" w:color="auto" w:fill="auto"/>
          </w:tcPr>
          <w:p w14:paraId="29630CF1" w14:textId="77777777" w:rsidR="00E913EB" w:rsidRPr="000E3AF4" w:rsidRDefault="00E913EB" w:rsidP="00B84591">
            <w:pPr>
              <w:spacing w:after="0" w:line="240" w:lineRule="auto"/>
              <w:jc w:val="center"/>
              <w:rPr>
                <w:rFonts w:ascii="Times New Roman" w:eastAsia="Calibri" w:hAnsi="Times New Roman" w:cs="Times New Roman"/>
                <w:b/>
                <w:bCs/>
                <w:sz w:val="22"/>
                <w:szCs w:val="22"/>
                <w14:ligatures w14:val="none"/>
              </w:rPr>
            </w:pPr>
            <w:r w:rsidRPr="000E3AF4">
              <w:rPr>
                <w:rFonts w:ascii="Times New Roman" w:eastAsia="Calibri" w:hAnsi="Times New Roman" w:cs="Times New Roman"/>
                <w:b/>
                <w:bCs/>
                <w:sz w:val="22"/>
                <w:szCs w:val="22"/>
                <w14:ligatures w14:val="none"/>
              </w:rPr>
              <w:t>43.7</w:t>
            </w:r>
          </w:p>
        </w:tc>
        <w:tc>
          <w:tcPr>
            <w:tcW w:w="329" w:type="pct"/>
            <w:shd w:val="clear" w:color="auto" w:fill="auto"/>
          </w:tcPr>
          <w:p w14:paraId="57F44800" w14:textId="77777777" w:rsidR="00E913EB" w:rsidRPr="000E3AF4" w:rsidRDefault="00E913EB" w:rsidP="00B84591">
            <w:pPr>
              <w:spacing w:after="0" w:line="240" w:lineRule="auto"/>
              <w:jc w:val="center"/>
              <w:rPr>
                <w:rFonts w:ascii="Times New Roman" w:eastAsia="Calibri" w:hAnsi="Times New Roman" w:cs="Times New Roman"/>
                <w:b/>
                <w:bCs/>
                <w:sz w:val="22"/>
                <w:szCs w:val="22"/>
                <w14:ligatures w14:val="none"/>
              </w:rPr>
            </w:pPr>
            <w:r w:rsidRPr="000E3AF4">
              <w:rPr>
                <w:rFonts w:ascii="Times New Roman" w:eastAsia="Calibri" w:hAnsi="Times New Roman" w:cs="Times New Roman"/>
                <w:b/>
                <w:bCs/>
                <w:sz w:val="22"/>
                <w:szCs w:val="22"/>
                <w14:ligatures w14:val="none"/>
              </w:rPr>
              <w:t>5.96</w:t>
            </w:r>
          </w:p>
        </w:tc>
        <w:tc>
          <w:tcPr>
            <w:tcW w:w="317" w:type="pct"/>
            <w:shd w:val="clear" w:color="auto" w:fill="auto"/>
          </w:tcPr>
          <w:p w14:paraId="517B08A8" w14:textId="77777777" w:rsidR="00E913EB" w:rsidRPr="000E3AF4" w:rsidRDefault="00E913EB" w:rsidP="00B84591">
            <w:pPr>
              <w:spacing w:after="0" w:line="240" w:lineRule="auto"/>
              <w:jc w:val="center"/>
              <w:rPr>
                <w:rFonts w:ascii="Times New Roman" w:eastAsia="Calibri" w:hAnsi="Times New Roman" w:cs="Times New Roman"/>
                <w:b/>
                <w:bCs/>
                <w:sz w:val="22"/>
                <w:szCs w:val="22"/>
                <w14:ligatures w14:val="none"/>
              </w:rPr>
            </w:pPr>
            <w:r w:rsidRPr="000E3AF4">
              <w:rPr>
                <w:rFonts w:ascii="Times New Roman" w:eastAsia="Calibri" w:hAnsi="Times New Roman" w:cs="Times New Roman"/>
                <w:b/>
                <w:bCs/>
                <w:sz w:val="22"/>
                <w:szCs w:val="22"/>
                <w14:ligatures w14:val="none"/>
              </w:rPr>
              <w:t>1.92</w:t>
            </w:r>
          </w:p>
        </w:tc>
        <w:tc>
          <w:tcPr>
            <w:tcW w:w="305" w:type="pct"/>
            <w:shd w:val="clear" w:color="auto" w:fill="auto"/>
          </w:tcPr>
          <w:p w14:paraId="7807FB01" w14:textId="77777777" w:rsidR="00E913EB" w:rsidRPr="000E3AF4" w:rsidRDefault="00E913EB" w:rsidP="00B84591">
            <w:pPr>
              <w:spacing w:after="0" w:line="240" w:lineRule="auto"/>
              <w:jc w:val="center"/>
              <w:rPr>
                <w:rFonts w:ascii="Times New Roman" w:eastAsia="Calibri" w:hAnsi="Times New Roman" w:cs="Times New Roman"/>
                <w:b/>
                <w:bCs/>
                <w:sz w:val="22"/>
                <w:szCs w:val="22"/>
                <w14:ligatures w14:val="none"/>
              </w:rPr>
            </w:pPr>
            <w:r w:rsidRPr="000E3AF4">
              <w:rPr>
                <w:rFonts w:ascii="Times New Roman" w:eastAsia="Calibri" w:hAnsi="Times New Roman" w:cs="Times New Roman"/>
                <w:b/>
                <w:bCs/>
                <w:sz w:val="22"/>
                <w:szCs w:val="22"/>
                <w14:ligatures w14:val="none"/>
              </w:rPr>
              <w:t>0.11</w:t>
            </w:r>
          </w:p>
        </w:tc>
      </w:tr>
    </w:tbl>
    <w:p w14:paraId="4B59BF40" w14:textId="77777777" w:rsidR="00E913EB" w:rsidRPr="000E3AF4" w:rsidRDefault="00E913EB" w:rsidP="00E913EB">
      <w:pPr>
        <w:spacing w:line="259" w:lineRule="auto"/>
        <w:rPr>
          <w:rFonts w:ascii="Times New Roman" w:eastAsia="Times New Roman" w:hAnsi="Times New Roman" w:cs="Times New Roman"/>
          <w:b/>
          <w:bCs/>
          <w:lang w:bidi="gu-IN"/>
          <w14:ligatures w14:val="none"/>
        </w:rPr>
      </w:pPr>
    </w:p>
    <w:p w14:paraId="4D0ADECE" w14:textId="77777777" w:rsidR="00E913EB" w:rsidRPr="000E3AF4" w:rsidRDefault="00E913EB" w:rsidP="00E913EB">
      <w:pPr>
        <w:spacing w:line="259" w:lineRule="auto"/>
        <w:rPr>
          <w:rFonts w:ascii="Times New Roman" w:eastAsia="Times New Roman" w:hAnsi="Times New Roman" w:cs="Times New Roman"/>
          <w:b/>
          <w:bCs/>
          <w:lang w:bidi="gu-IN"/>
          <w14:ligatures w14:val="none"/>
        </w:rPr>
      </w:pPr>
    </w:p>
    <w:p w14:paraId="3C3EA6F0" w14:textId="77777777" w:rsidR="00E913EB" w:rsidRDefault="00E913EB" w:rsidP="00E913EB">
      <w:pPr>
        <w:spacing w:line="259" w:lineRule="auto"/>
        <w:rPr>
          <w:rFonts w:ascii="Times New Roman" w:eastAsia="Times New Roman" w:hAnsi="Times New Roman" w:cs="Times New Roman"/>
          <w:b/>
          <w:bCs/>
          <w:lang w:bidi="gu-IN"/>
          <w14:ligatures w14:val="none"/>
        </w:rPr>
      </w:pPr>
    </w:p>
    <w:p w14:paraId="1B68344D" w14:textId="371B5992" w:rsidR="00E913EB" w:rsidRPr="000E3AF4" w:rsidRDefault="00210429" w:rsidP="00E913EB">
      <w:pPr>
        <w:spacing w:line="259" w:lineRule="auto"/>
        <w:rPr>
          <w:rFonts w:ascii="Times New Roman" w:eastAsia="Times New Roman" w:hAnsi="Times New Roman" w:cs="Times New Roman"/>
          <w:b/>
          <w:bCs/>
          <w:lang w:bidi="gu-IN"/>
          <w14:ligatures w14:val="none"/>
        </w:rPr>
      </w:pPr>
      <w:r w:rsidRPr="00AA4DF4">
        <w:rPr>
          <w:rFonts w:ascii="Times New Roman" w:eastAsia="Calibri" w:hAnsi="Times New Roman" w:cs="Times New Roman"/>
          <w:b/>
          <w:bCs/>
          <w14:ligatures w14:val="none"/>
        </w:rPr>
        <w:lastRenderedPageBreak/>
        <w:t xml:space="preserve">Table </w:t>
      </w:r>
      <w:r w:rsidR="000A24B8">
        <w:rPr>
          <w:rFonts w:ascii="Times New Roman" w:eastAsia="Calibri" w:hAnsi="Times New Roman" w:cs="Times New Roman"/>
          <w:b/>
          <w:bCs/>
          <w14:ligatures w14:val="none"/>
        </w:rPr>
        <w:t>9</w:t>
      </w:r>
      <w:r w:rsidRPr="00AA4DF4">
        <w:rPr>
          <w:rFonts w:ascii="Times New Roman" w:eastAsia="Calibri" w:hAnsi="Times New Roman" w:cs="Times New Roman"/>
          <w:b/>
          <w:bCs/>
          <w14:ligatures w14:val="none"/>
        </w:rPr>
        <w:t xml:space="preserve">: </w:t>
      </w:r>
      <w:r w:rsidR="00E913EB">
        <w:rPr>
          <w:rFonts w:ascii="Times New Roman" w:eastAsia="Times New Roman" w:hAnsi="Times New Roman" w:cs="Times New Roman"/>
          <w:b/>
          <w:bCs/>
          <w:lang w:bidi="gu-IN"/>
          <w14:ligatures w14:val="none"/>
        </w:rPr>
        <w:t>Occurrence</w:t>
      </w:r>
      <w:r w:rsidR="00E913EB" w:rsidRPr="000E3AF4">
        <w:rPr>
          <w:rFonts w:ascii="Times New Roman" w:eastAsia="Times New Roman" w:hAnsi="Times New Roman" w:cs="Times New Roman"/>
          <w:b/>
          <w:bCs/>
          <w:lang w:bidi="gu-IN"/>
          <w14:ligatures w14:val="none"/>
        </w:rPr>
        <w:t xml:space="preserve"> of spider and insect pests in unprotected plot of RCH 2 BG II and weather parameters at RCRS, Bharuch (2024)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790"/>
        <w:gridCol w:w="790"/>
        <w:gridCol w:w="750"/>
        <w:gridCol w:w="837"/>
        <w:gridCol w:w="1013"/>
        <w:gridCol w:w="1130"/>
        <w:gridCol w:w="1250"/>
        <w:gridCol w:w="1188"/>
        <w:gridCol w:w="681"/>
        <w:gridCol w:w="1024"/>
        <w:gridCol w:w="968"/>
        <w:gridCol w:w="1049"/>
        <w:gridCol w:w="954"/>
        <w:gridCol w:w="767"/>
      </w:tblGrid>
      <w:tr w:rsidR="00E913EB" w:rsidRPr="000E3AF4" w14:paraId="611EA28C" w14:textId="77777777" w:rsidTr="00B84591">
        <w:trPr>
          <w:jc w:val="center"/>
        </w:trPr>
        <w:tc>
          <w:tcPr>
            <w:tcW w:w="271" w:type="pct"/>
            <w:vMerge w:val="restart"/>
            <w:tcBorders>
              <w:top w:val="single" w:sz="4" w:space="0" w:color="auto"/>
            </w:tcBorders>
            <w:shd w:val="clear" w:color="auto" w:fill="auto"/>
          </w:tcPr>
          <w:p w14:paraId="07AB250C" w14:textId="77777777" w:rsidR="00E913EB" w:rsidRPr="000E3AF4" w:rsidRDefault="00E913EB" w:rsidP="00B84591">
            <w:pPr>
              <w:spacing w:after="0" w:line="240" w:lineRule="auto"/>
              <w:jc w:val="center"/>
              <w:rPr>
                <w:rFonts w:ascii="Times New Roman" w:eastAsia="Calibri" w:hAnsi="Times New Roman" w:cs="Times New Roman"/>
                <w:b/>
                <w:bCs/>
                <w:sz w:val="20"/>
                <w:szCs w:val="20"/>
                <w14:ligatures w14:val="none"/>
              </w:rPr>
            </w:pPr>
            <w:r w:rsidRPr="000E3AF4">
              <w:rPr>
                <w:rFonts w:ascii="Times New Roman" w:eastAsia="Calibri" w:hAnsi="Times New Roman" w:cs="Times New Roman"/>
                <w:b/>
                <w:bCs/>
                <w:sz w:val="20"/>
                <w:szCs w:val="20"/>
                <w14:ligatures w14:val="none"/>
              </w:rPr>
              <w:t>SMW</w:t>
            </w:r>
          </w:p>
        </w:tc>
        <w:tc>
          <w:tcPr>
            <w:tcW w:w="283" w:type="pct"/>
            <w:vMerge w:val="restart"/>
            <w:tcBorders>
              <w:top w:val="single" w:sz="4" w:space="0" w:color="auto"/>
            </w:tcBorders>
          </w:tcPr>
          <w:p w14:paraId="4BB9043E"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Spider</w:t>
            </w:r>
          </w:p>
        </w:tc>
        <w:tc>
          <w:tcPr>
            <w:tcW w:w="283" w:type="pct"/>
            <w:vMerge w:val="restart"/>
            <w:tcBorders>
              <w:top w:val="single" w:sz="4" w:space="0" w:color="auto"/>
            </w:tcBorders>
            <w:shd w:val="clear" w:color="auto" w:fill="auto"/>
          </w:tcPr>
          <w:p w14:paraId="13E491EC"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Aphid</w:t>
            </w:r>
          </w:p>
          <w:p w14:paraId="42BEC494" w14:textId="77777777" w:rsidR="00E913EB" w:rsidRPr="000E3AF4" w:rsidRDefault="00E913EB" w:rsidP="00B84591">
            <w:pPr>
              <w:spacing w:after="0" w:line="240" w:lineRule="auto"/>
              <w:jc w:val="center"/>
              <w:rPr>
                <w:rFonts w:ascii="Times New Roman" w:eastAsia="Calibri" w:hAnsi="Times New Roman" w:cs="Times New Roman"/>
                <w:b/>
                <w:bCs/>
                <w:sz w:val="20"/>
                <w:szCs w:val="20"/>
                <w14:ligatures w14:val="none"/>
              </w:rPr>
            </w:pPr>
            <w:r w:rsidRPr="000E3AF4">
              <w:rPr>
                <w:rFonts w:ascii="Times New Roman" w:eastAsia="Calibri" w:hAnsi="Times New Roman" w:cs="Times New Roman"/>
                <w:b/>
                <w:bCs/>
                <w:sz w:val="18"/>
                <w:szCs w:val="18"/>
                <w14:ligatures w14:val="none"/>
              </w:rPr>
              <w:t>(Y</w:t>
            </w:r>
            <w:r w:rsidRPr="000E3AF4">
              <w:rPr>
                <w:rFonts w:ascii="Times New Roman" w:eastAsia="Calibri" w:hAnsi="Times New Roman" w:cs="Times New Roman"/>
                <w:b/>
                <w:bCs/>
                <w:sz w:val="18"/>
                <w:szCs w:val="18"/>
                <w:vertAlign w:val="subscript"/>
                <w14:ligatures w14:val="none"/>
              </w:rPr>
              <w:t>1</w:t>
            </w:r>
            <w:r w:rsidRPr="000E3AF4">
              <w:rPr>
                <w:rFonts w:ascii="Times New Roman" w:eastAsia="Calibri" w:hAnsi="Times New Roman" w:cs="Times New Roman"/>
                <w:b/>
                <w:bCs/>
                <w:sz w:val="18"/>
                <w:szCs w:val="18"/>
                <w14:ligatures w14:val="none"/>
              </w:rPr>
              <w:t>)</w:t>
            </w:r>
          </w:p>
        </w:tc>
        <w:tc>
          <w:tcPr>
            <w:tcW w:w="269" w:type="pct"/>
            <w:vMerge w:val="restart"/>
            <w:tcBorders>
              <w:top w:val="single" w:sz="4" w:space="0" w:color="auto"/>
            </w:tcBorders>
            <w:shd w:val="clear" w:color="auto" w:fill="auto"/>
          </w:tcPr>
          <w:p w14:paraId="2B88444C"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Jasid</w:t>
            </w:r>
          </w:p>
          <w:p w14:paraId="25B0EBFB" w14:textId="77777777" w:rsidR="00E913EB" w:rsidRPr="000E3AF4" w:rsidRDefault="00E913EB" w:rsidP="00B84591">
            <w:pPr>
              <w:spacing w:after="0" w:line="240" w:lineRule="auto"/>
              <w:jc w:val="center"/>
              <w:rPr>
                <w:rFonts w:ascii="Times New Roman" w:eastAsia="Calibri" w:hAnsi="Times New Roman" w:cs="Times New Roman"/>
                <w:b/>
                <w:bCs/>
                <w:sz w:val="20"/>
                <w:szCs w:val="20"/>
                <w14:ligatures w14:val="none"/>
              </w:rPr>
            </w:pPr>
            <w:r w:rsidRPr="000E3AF4">
              <w:rPr>
                <w:rFonts w:ascii="Times New Roman" w:eastAsia="Calibri" w:hAnsi="Times New Roman" w:cs="Times New Roman"/>
                <w:b/>
                <w:bCs/>
                <w:sz w:val="18"/>
                <w:szCs w:val="18"/>
                <w14:ligatures w14:val="none"/>
              </w:rPr>
              <w:t>(Y</w:t>
            </w:r>
            <w:r w:rsidRPr="000E3AF4">
              <w:rPr>
                <w:rFonts w:ascii="Times New Roman" w:eastAsia="Calibri" w:hAnsi="Times New Roman" w:cs="Times New Roman"/>
                <w:b/>
                <w:bCs/>
                <w:sz w:val="18"/>
                <w:szCs w:val="18"/>
                <w:vertAlign w:val="subscript"/>
                <w14:ligatures w14:val="none"/>
              </w:rPr>
              <w:t>2</w:t>
            </w:r>
            <w:r w:rsidRPr="000E3AF4">
              <w:rPr>
                <w:rFonts w:ascii="Times New Roman" w:eastAsia="Calibri" w:hAnsi="Times New Roman" w:cs="Times New Roman"/>
                <w:b/>
                <w:bCs/>
                <w:sz w:val="18"/>
                <w:szCs w:val="18"/>
                <w14:ligatures w14:val="none"/>
              </w:rPr>
              <w:t>)</w:t>
            </w:r>
          </w:p>
        </w:tc>
        <w:tc>
          <w:tcPr>
            <w:tcW w:w="300" w:type="pct"/>
            <w:vMerge w:val="restart"/>
            <w:tcBorders>
              <w:top w:val="single" w:sz="4" w:space="0" w:color="auto"/>
            </w:tcBorders>
            <w:shd w:val="clear" w:color="auto" w:fill="auto"/>
          </w:tcPr>
          <w:p w14:paraId="0F59C3E5"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Thrips</w:t>
            </w:r>
          </w:p>
          <w:p w14:paraId="01BCD527" w14:textId="77777777" w:rsidR="00E913EB" w:rsidRPr="000E3AF4" w:rsidRDefault="00E913EB" w:rsidP="00B84591">
            <w:pPr>
              <w:spacing w:after="0" w:line="240" w:lineRule="auto"/>
              <w:jc w:val="center"/>
              <w:rPr>
                <w:rFonts w:ascii="Times New Roman" w:eastAsia="Calibri" w:hAnsi="Times New Roman" w:cs="Times New Roman"/>
                <w:b/>
                <w:bCs/>
                <w:sz w:val="20"/>
                <w:szCs w:val="20"/>
                <w14:ligatures w14:val="none"/>
              </w:rPr>
            </w:pPr>
            <w:r w:rsidRPr="000E3AF4">
              <w:rPr>
                <w:rFonts w:ascii="Times New Roman" w:eastAsia="Calibri" w:hAnsi="Times New Roman" w:cs="Times New Roman"/>
                <w:b/>
                <w:bCs/>
                <w:sz w:val="18"/>
                <w:szCs w:val="18"/>
                <w14:ligatures w14:val="none"/>
              </w:rPr>
              <w:t>(Y</w:t>
            </w:r>
            <w:r w:rsidRPr="000E3AF4">
              <w:rPr>
                <w:rFonts w:ascii="Times New Roman" w:eastAsia="Calibri" w:hAnsi="Times New Roman" w:cs="Times New Roman"/>
                <w:b/>
                <w:bCs/>
                <w:sz w:val="18"/>
                <w:szCs w:val="18"/>
                <w:vertAlign w:val="subscript"/>
                <w14:ligatures w14:val="none"/>
              </w:rPr>
              <w:t>3</w:t>
            </w:r>
            <w:r w:rsidRPr="000E3AF4">
              <w:rPr>
                <w:rFonts w:ascii="Times New Roman" w:eastAsia="Calibri" w:hAnsi="Times New Roman" w:cs="Times New Roman"/>
                <w:b/>
                <w:bCs/>
                <w:sz w:val="18"/>
                <w:szCs w:val="18"/>
                <w14:ligatures w14:val="none"/>
              </w:rPr>
              <w:t>)</w:t>
            </w:r>
          </w:p>
        </w:tc>
        <w:tc>
          <w:tcPr>
            <w:tcW w:w="363" w:type="pct"/>
            <w:vMerge w:val="restart"/>
            <w:tcBorders>
              <w:top w:val="single" w:sz="4" w:space="0" w:color="auto"/>
            </w:tcBorders>
            <w:shd w:val="clear" w:color="auto" w:fill="auto"/>
          </w:tcPr>
          <w:p w14:paraId="4449EC0B"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Whitefly</w:t>
            </w:r>
          </w:p>
          <w:p w14:paraId="62F148A6" w14:textId="77777777" w:rsidR="00E913EB" w:rsidRPr="000E3AF4" w:rsidRDefault="00E913EB" w:rsidP="00B84591">
            <w:pPr>
              <w:spacing w:after="0" w:line="240" w:lineRule="auto"/>
              <w:jc w:val="center"/>
              <w:rPr>
                <w:rFonts w:ascii="Times New Roman" w:eastAsia="Calibri" w:hAnsi="Times New Roman" w:cs="Times New Roman"/>
                <w:b/>
                <w:bCs/>
                <w:sz w:val="20"/>
                <w:szCs w:val="20"/>
                <w14:ligatures w14:val="none"/>
              </w:rPr>
            </w:pPr>
            <w:r w:rsidRPr="000E3AF4">
              <w:rPr>
                <w:rFonts w:ascii="Times New Roman" w:eastAsia="Calibri" w:hAnsi="Times New Roman" w:cs="Times New Roman"/>
                <w:b/>
                <w:bCs/>
                <w:sz w:val="18"/>
                <w:szCs w:val="18"/>
                <w14:ligatures w14:val="none"/>
              </w:rPr>
              <w:t>(Y</w:t>
            </w:r>
            <w:r w:rsidRPr="000E3AF4">
              <w:rPr>
                <w:rFonts w:ascii="Times New Roman" w:eastAsia="Calibri" w:hAnsi="Times New Roman" w:cs="Times New Roman"/>
                <w:b/>
                <w:bCs/>
                <w:sz w:val="18"/>
                <w:szCs w:val="18"/>
                <w:vertAlign w:val="subscript"/>
                <w14:ligatures w14:val="none"/>
              </w:rPr>
              <w:t>4</w:t>
            </w:r>
            <w:r w:rsidRPr="000E3AF4">
              <w:rPr>
                <w:rFonts w:ascii="Times New Roman" w:eastAsia="Calibri" w:hAnsi="Times New Roman" w:cs="Times New Roman"/>
                <w:b/>
                <w:bCs/>
                <w:sz w:val="18"/>
                <w:szCs w:val="18"/>
                <w14:ligatures w14:val="none"/>
              </w:rPr>
              <w:t>)</w:t>
            </w:r>
          </w:p>
        </w:tc>
        <w:tc>
          <w:tcPr>
            <w:tcW w:w="405" w:type="pct"/>
            <w:vMerge w:val="restart"/>
            <w:tcBorders>
              <w:top w:val="single" w:sz="4" w:space="0" w:color="auto"/>
            </w:tcBorders>
            <w:shd w:val="clear" w:color="auto" w:fill="auto"/>
          </w:tcPr>
          <w:p w14:paraId="5D7CF34D"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Mealybug</w:t>
            </w:r>
          </w:p>
          <w:p w14:paraId="1D8EB980" w14:textId="77777777" w:rsidR="00E913EB" w:rsidRPr="000E3AF4" w:rsidRDefault="00E913EB" w:rsidP="00B84591">
            <w:pPr>
              <w:spacing w:after="0" w:line="240" w:lineRule="auto"/>
              <w:jc w:val="center"/>
              <w:rPr>
                <w:rFonts w:ascii="Times New Roman" w:eastAsia="Calibri" w:hAnsi="Times New Roman" w:cs="Times New Roman"/>
                <w:b/>
                <w:bCs/>
                <w:sz w:val="20"/>
                <w:szCs w:val="20"/>
                <w14:ligatures w14:val="none"/>
              </w:rPr>
            </w:pPr>
            <w:r w:rsidRPr="000E3AF4">
              <w:rPr>
                <w:rFonts w:ascii="Times New Roman" w:eastAsia="Calibri" w:hAnsi="Times New Roman" w:cs="Times New Roman"/>
                <w:b/>
                <w:bCs/>
                <w:sz w:val="18"/>
                <w:szCs w:val="18"/>
                <w14:ligatures w14:val="none"/>
              </w:rPr>
              <w:t>(Y</w:t>
            </w:r>
            <w:r w:rsidRPr="000E3AF4">
              <w:rPr>
                <w:rFonts w:ascii="Times New Roman" w:eastAsia="Calibri" w:hAnsi="Times New Roman" w:cs="Times New Roman"/>
                <w:b/>
                <w:bCs/>
                <w:sz w:val="18"/>
                <w:szCs w:val="18"/>
                <w:vertAlign w:val="subscript"/>
                <w14:ligatures w14:val="none"/>
              </w:rPr>
              <w:t>5</w:t>
            </w:r>
            <w:r w:rsidRPr="000E3AF4">
              <w:rPr>
                <w:rFonts w:ascii="Times New Roman" w:eastAsia="Calibri" w:hAnsi="Times New Roman" w:cs="Times New Roman"/>
                <w:b/>
                <w:bCs/>
                <w:sz w:val="18"/>
                <w:szCs w:val="18"/>
                <w14:ligatures w14:val="none"/>
              </w:rPr>
              <w:t>)</w:t>
            </w:r>
          </w:p>
        </w:tc>
        <w:tc>
          <w:tcPr>
            <w:tcW w:w="448" w:type="pct"/>
            <w:vMerge w:val="restart"/>
            <w:tcBorders>
              <w:top w:val="single" w:sz="4" w:space="0" w:color="auto"/>
            </w:tcBorders>
          </w:tcPr>
          <w:p w14:paraId="076F25E4" w14:textId="77777777" w:rsidR="00E913EB" w:rsidRPr="000E3AF4" w:rsidRDefault="00E913EB" w:rsidP="00B84591">
            <w:pPr>
              <w:spacing w:after="0" w:line="240" w:lineRule="auto"/>
              <w:jc w:val="center"/>
              <w:rPr>
                <w:rFonts w:ascii="Times New Roman" w:eastAsia="Calibri" w:hAnsi="Times New Roman" w:cs="Times New Roman"/>
                <w:b/>
                <w:bCs/>
                <w:sz w:val="20"/>
                <w:szCs w:val="20"/>
                <w14:ligatures w14:val="none"/>
              </w:rPr>
            </w:pPr>
            <w:r w:rsidRPr="000E3AF4">
              <w:rPr>
                <w:rFonts w:ascii="Times New Roman" w:eastAsia="Calibri" w:hAnsi="Times New Roman" w:cs="Times New Roman"/>
                <w:b/>
                <w:bCs/>
                <w:sz w:val="16"/>
                <w:szCs w:val="16"/>
                <w14:ligatures w14:val="none"/>
              </w:rPr>
              <w:t>PBW Rosette flower (%) (Y</w:t>
            </w:r>
            <w:r w:rsidRPr="000E3AF4">
              <w:rPr>
                <w:rFonts w:ascii="Times New Roman" w:eastAsia="Calibri" w:hAnsi="Times New Roman" w:cs="Times New Roman"/>
                <w:b/>
                <w:bCs/>
                <w:sz w:val="16"/>
                <w:szCs w:val="16"/>
                <w:vertAlign w:val="subscript"/>
                <w14:ligatures w14:val="none"/>
              </w:rPr>
              <w:t>6</w:t>
            </w:r>
            <w:r w:rsidRPr="000E3AF4">
              <w:rPr>
                <w:rFonts w:ascii="Times New Roman" w:eastAsia="Calibri" w:hAnsi="Times New Roman" w:cs="Times New Roman"/>
                <w:b/>
                <w:bCs/>
                <w:sz w:val="16"/>
                <w:szCs w:val="16"/>
                <w14:ligatures w14:val="none"/>
              </w:rPr>
              <w:t>)</w:t>
            </w:r>
          </w:p>
        </w:tc>
        <w:tc>
          <w:tcPr>
            <w:tcW w:w="670" w:type="pct"/>
            <w:gridSpan w:val="2"/>
            <w:tcBorders>
              <w:top w:val="single" w:sz="4" w:space="0" w:color="auto"/>
            </w:tcBorders>
            <w:shd w:val="clear" w:color="auto" w:fill="auto"/>
          </w:tcPr>
          <w:p w14:paraId="4E0D4CC1" w14:textId="77777777" w:rsidR="00E913EB" w:rsidRPr="000E3AF4" w:rsidRDefault="00E913EB" w:rsidP="00B84591">
            <w:pPr>
              <w:spacing w:after="0" w:line="240" w:lineRule="auto"/>
              <w:jc w:val="center"/>
              <w:rPr>
                <w:rFonts w:ascii="Times New Roman" w:eastAsia="Calibri" w:hAnsi="Times New Roman" w:cs="Times New Roman"/>
                <w:b/>
                <w:bCs/>
                <w:sz w:val="20"/>
                <w:szCs w:val="20"/>
                <w14:ligatures w14:val="none"/>
              </w:rPr>
            </w:pPr>
            <w:r w:rsidRPr="000E3AF4">
              <w:rPr>
                <w:rFonts w:ascii="Times New Roman" w:eastAsia="Calibri" w:hAnsi="Times New Roman" w:cs="Times New Roman"/>
                <w:b/>
                <w:bCs/>
                <w:sz w:val="18"/>
                <w:szCs w:val="18"/>
                <w14:ligatures w14:val="none"/>
              </w:rPr>
              <w:t>Temperature (</w:t>
            </w:r>
            <w:r w:rsidRPr="000E3AF4">
              <w:rPr>
                <w:rFonts w:ascii="Times New Roman" w:eastAsia="Calibri" w:hAnsi="Times New Roman" w:cs="Times New Roman"/>
                <w:b/>
                <w:bCs/>
                <w:sz w:val="18"/>
                <w:szCs w:val="18"/>
                <w:vertAlign w:val="superscript"/>
                <w14:ligatures w14:val="none"/>
              </w:rPr>
              <w:t>0</w:t>
            </w:r>
            <w:r w:rsidRPr="000E3AF4">
              <w:rPr>
                <w:rFonts w:ascii="Times New Roman" w:eastAsia="Calibri" w:hAnsi="Times New Roman" w:cs="Times New Roman"/>
                <w:b/>
                <w:bCs/>
                <w:sz w:val="18"/>
                <w:szCs w:val="18"/>
                <w14:ligatures w14:val="none"/>
              </w:rPr>
              <w:t>C)</w:t>
            </w:r>
          </w:p>
        </w:tc>
        <w:tc>
          <w:tcPr>
            <w:tcW w:w="714" w:type="pct"/>
            <w:gridSpan w:val="2"/>
            <w:tcBorders>
              <w:top w:val="single" w:sz="4" w:space="0" w:color="auto"/>
            </w:tcBorders>
            <w:shd w:val="clear" w:color="auto" w:fill="auto"/>
          </w:tcPr>
          <w:p w14:paraId="6F467967" w14:textId="77777777" w:rsidR="00E913EB" w:rsidRPr="000E3AF4" w:rsidRDefault="00E913EB" w:rsidP="00B84591">
            <w:pPr>
              <w:spacing w:after="0" w:line="240" w:lineRule="auto"/>
              <w:jc w:val="center"/>
              <w:rPr>
                <w:rFonts w:ascii="Times New Roman" w:eastAsia="Calibri" w:hAnsi="Times New Roman" w:cs="Times New Roman"/>
                <w:b/>
                <w:bCs/>
                <w:sz w:val="20"/>
                <w:szCs w:val="20"/>
                <w14:ligatures w14:val="none"/>
              </w:rPr>
            </w:pPr>
            <w:r w:rsidRPr="000E3AF4">
              <w:rPr>
                <w:rFonts w:ascii="Times New Roman" w:eastAsia="Calibri" w:hAnsi="Times New Roman" w:cs="Times New Roman"/>
                <w:b/>
                <w:bCs/>
                <w:sz w:val="18"/>
                <w:szCs w:val="18"/>
                <w14:ligatures w14:val="none"/>
              </w:rPr>
              <w:t>Humidity (%)</w:t>
            </w:r>
          </w:p>
        </w:tc>
        <w:tc>
          <w:tcPr>
            <w:tcW w:w="376" w:type="pct"/>
            <w:vMerge w:val="restart"/>
            <w:tcBorders>
              <w:top w:val="single" w:sz="4" w:space="0" w:color="auto"/>
            </w:tcBorders>
            <w:shd w:val="clear" w:color="auto" w:fill="auto"/>
          </w:tcPr>
          <w:p w14:paraId="7DAC56D4"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Sunshine hour</w:t>
            </w:r>
          </w:p>
          <w:p w14:paraId="578C114E" w14:textId="77777777" w:rsidR="00E913EB" w:rsidRPr="000E3AF4" w:rsidRDefault="00E913EB" w:rsidP="00B84591">
            <w:pPr>
              <w:spacing w:after="0" w:line="240" w:lineRule="auto"/>
              <w:jc w:val="center"/>
              <w:rPr>
                <w:rFonts w:ascii="Times New Roman" w:eastAsia="Calibri" w:hAnsi="Times New Roman" w:cs="Times New Roman"/>
                <w:b/>
                <w:bCs/>
                <w:sz w:val="20"/>
                <w:szCs w:val="20"/>
                <w14:ligatures w14:val="none"/>
              </w:rPr>
            </w:pPr>
            <w:r w:rsidRPr="000E3AF4">
              <w:rPr>
                <w:rFonts w:ascii="Times New Roman" w:eastAsia="Calibri" w:hAnsi="Times New Roman" w:cs="Times New Roman"/>
                <w:b/>
                <w:bCs/>
                <w:sz w:val="18"/>
                <w:szCs w:val="18"/>
                <w14:ligatures w14:val="none"/>
              </w:rPr>
              <w:t>(X</w:t>
            </w:r>
            <w:r w:rsidRPr="000E3AF4">
              <w:rPr>
                <w:rFonts w:ascii="Times New Roman" w:eastAsia="Calibri" w:hAnsi="Times New Roman" w:cs="Times New Roman"/>
                <w:b/>
                <w:bCs/>
                <w:sz w:val="18"/>
                <w:szCs w:val="18"/>
                <w:vertAlign w:val="subscript"/>
                <w14:ligatures w14:val="none"/>
              </w:rPr>
              <w:t>5</w:t>
            </w:r>
            <w:r w:rsidRPr="000E3AF4">
              <w:rPr>
                <w:rFonts w:ascii="Times New Roman" w:eastAsia="Calibri" w:hAnsi="Times New Roman" w:cs="Times New Roman"/>
                <w:b/>
                <w:bCs/>
                <w:sz w:val="18"/>
                <w:szCs w:val="18"/>
                <w14:ligatures w14:val="none"/>
              </w:rPr>
              <w:t>)</w:t>
            </w:r>
          </w:p>
        </w:tc>
        <w:tc>
          <w:tcPr>
            <w:tcW w:w="342" w:type="pct"/>
            <w:vMerge w:val="restart"/>
            <w:tcBorders>
              <w:top w:val="single" w:sz="4" w:space="0" w:color="auto"/>
            </w:tcBorders>
            <w:shd w:val="clear" w:color="auto" w:fill="auto"/>
          </w:tcPr>
          <w:p w14:paraId="3380B4C7"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Rainfall</w:t>
            </w:r>
          </w:p>
          <w:p w14:paraId="6BA40F28"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(mm)</w:t>
            </w:r>
          </w:p>
          <w:p w14:paraId="0FE65BB5" w14:textId="77777777" w:rsidR="00E913EB" w:rsidRPr="000E3AF4" w:rsidRDefault="00E913EB" w:rsidP="00B84591">
            <w:pPr>
              <w:spacing w:after="0" w:line="240" w:lineRule="auto"/>
              <w:jc w:val="center"/>
              <w:rPr>
                <w:rFonts w:ascii="Times New Roman" w:eastAsia="Calibri" w:hAnsi="Times New Roman" w:cs="Times New Roman"/>
                <w:b/>
                <w:bCs/>
                <w:sz w:val="20"/>
                <w:szCs w:val="20"/>
                <w14:ligatures w14:val="none"/>
              </w:rPr>
            </w:pPr>
            <w:r w:rsidRPr="000E3AF4">
              <w:rPr>
                <w:rFonts w:ascii="Times New Roman" w:eastAsia="Calibri" w:hAnsi="Times New Roman" w:cs="Times New Roman"/>
                <w:b/>
                <w:bCs/>
                <w:sz w:val="18"/>
                <w:szCs w:val="18"/>
                <w14:ligatures w14:val="none"/>
              </w:rPr>
              <w:t>(X</w:t>
            </w:r>
            <w:r w:rsidRPr="000E3AF4">
              <w:rPr>
                <w:rFonts w:ascii="Times New Roman" w:eastAsia="Calibri" w:hAnsi="Times New Roman" w:cs="Times New Roman"/>
                <w:b/>
                <w:bCs/>
                <w:sz w:val="18"/>
                <w:szCs w:val="18"/>
                <w:vertAlign w:val="subscript"/>
                <w14:ligatures w14:val="none"/>
              </w:rPr>
              <w:t>6</w:t>
            </w:r>
            <w:r w:rsidRPr="000E3AF4">
              <w:rPr>
                <w:rFonts w:ascii="Times New Roman" w:eastAsia="Calibri" w:hAnsi="Times New Roman" w:cs="Times New Roman"/>
                <w:b/>
                <w:bCs/>
                <w:sz w:val="18"/>
                <w:szCs w:val="18"/>
                <w14:ligatures w14:val="none"/>
              </w:rPr>
              <w:t>)</w:t>
            </w:r>
          </w:p>
        </w:tc>
        <w:tc>
          <w:tcPr>
            <w:tcW w:w="275" w:type="pct"/>
            <w:vMerge w:val="restart"/>
            <w:tcBorders>
              <w:top w:val="single" w:sz="4" w:space="0" w:color="auto"/>
            </w:tcBorders>
            <w:shd w:val="clear" w:color="auto" w:fill="auto"/>
          </w:tcPr>
          <w:p w14:paraId="1358F112"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Rainy days</w:t>
            </w:r>
          </w:p>
          <w:p w14:paraId="5624E97F" w14:textId="77777777" w:rsidR="00E913EB" w:rsidRPr="000E3AF4" w:rsidRDefault="00E913EB" w:rsidP="00B84591">
            <w:pPr>
              <w:spacing w:after="0" w:line="240" w:lineRule="auto"/>
              <w:jc w:val="center"/>
              <w:rPr>
                <w:rFonts w:ascii="Times New Roman" w:eastAsia="Calibri" w:hAnsi="Times New Roman" w:cs="Times New Roman"/>
                <w:b/>
                <w:bCs/>
                <w:sz w:val="20"/>
                <w:szCs w:val="20"/>
                <w14:ligatures w14:val="none"/>
              </w:rPr>
            </w:pPr>
            <w:r w:rsidRPr="000E3AF4">
              <w:rPr>
                <w:rFonts w:ascii="Times New Roman" w:eastAsia="Calibri" w:hAnsi="Times New Roman" w:cs="Times New Roman"/>
                <w:b/>
                <w:bCs/>
                <w:sz w:val="18"/>
                <w:szCs w:val="18"/>
                <w14:ligatures w14:val="none"/>
              </w:rPr>
              <w:t>(X</w:t>
            </w:r>
            <w:r w:rsidRPr="000E3AF4">
              <w:rPr>
                <w:rFonts w:ascii="Times New Roman" w:eastAsia="Calibri" w:hAnsi="Times New Roman" w:cs="Times New Roman"/>
                <w:b/>
                <w:bCs/>
                <w:sz w:val="18"/>
                <w:szCs w:val="18"/>
                <w:vertAlign w:val="subscript"/>
                <w14:ligatures w14:val="none"/>
              </w:rPr>
              <w:t>7</w:t>
            </w:r>
            <w:r w:rsidRPr="000E3AF4">
              <w:rPr>
                <w:rFonts w:ascii="Times New Roman" w:eastAsia="Calibri" w:hAnsi="Times New Roman" w:cs="Times New Roman"/>
                <w:b/>
                <w:bCs/>
                <w:sz w:val="18"/>
                <w:szCs w:val="18"/>
                <w14:ligatures w14:val="none"/>
              </w:rPr>
              <w:t>)</w:t>
            </w:r>
          </w:p>
        </w:tc>
      </w:tr>
      <w:tr w:rsidR="00E913EB" w:rsidRPr="000E3AF4" w14:paraId="4079671E" w14:textId="77777777" w:rsidTr="00B84591">
        <w:trPr>
          <w:jc w:val="center"/>
        </w:trPr>
        <w:tc>
          <w:tcPr>
            <w:tcW w:w="271" w:type="pct"/>
            <w:vMerge/>
            <w:shd w:val="clear" w:color="auto" w:fill="auto"/>
          </w:tcPr>
          <w:p w14:paraId="6F4EC6E6" w14:textId="77777777" w:rsidR="00E913EB" w:rsidRPr="000E3AF4" w:rsidRDefault="00E913EB" w:rsidP="00B84591">
            <w:pPr>
              <w:spacing w:after="0" w:line="240" w:lineRule="auto"/>
              <w:jc w:val="center"/>
              <w:rPr>
                <w:rFonts w:ascii="Times New Roman" w:eastAsia="Calibri" w:hAnsi="Times New Roman" w:cs="Times New Roman"/>
                <w14:ligatures w14:val="none"/>
              </w:rPr>
            </w:pPr>
          </w:p>
        </w:tc>
        <w:tc>
          <w:tcPr>
            <w:tcW w:w="283" w:type="pct"/>
            <w:vMerge/>
          </w:tcPr>
          <w:p w14:paraId="3C3150ED" w14:textId="77777777" w:rsidR="00E913EB" w:rsidRPr="000E3AF4" w:rsidRDefault="00E913EB" w:rsidP="00B84591">
            <w:pPr>
              <w:spacing w:after="0" w:line="240" w:lineRule="auto"/>
              <w:jc w:val="center"/>
              <w:rPr>
                <w:rFonts w:ascii="Times New Roman" w:eastAsia="Calibri" w:hAnsi="Times New Roman" w:cs="Times New Roman"/>
                <w14:ligatures w14:val="none"/>
              </w:rPr>
            </w:pPr>
          </w:p>
        </w:tc>
        <w:tc>
          <w:tcPr>
            <w:tcW w:w="283" w:type="pct"/>
            <w:vMerge/>
            <w:shd w:val="clear" w:color="auto" w:fill="auto"/>
          </w:tcPr>
          <w:p w14:paraId="4AFA792D" w14:textId="77777777" w:rsidR="00E913EB" w:rsidRPr="000E3AF4" w:rsidRDefault="00E913EB" w:rsidP="00B84591">
            <w:pPr>
              <w:spacing w:after="0" w:line="240" w:lineRule="auto"/>
              <w:jc w:val="center"/>
              <w:rPr>
                <w:rFonts w:ascii="Times New Roman" w:eastAsia="Calibri" w:hAnsi="Times New Roman" w:cs="Times New Roman"/>
                <w14:ligatures w14:val="none"/>
              </w:rPr>
            </w:pPr>
          </w:p>
        </w:tc>
        <w:tc>
          <w:tcPr>
            <w:tcW w:w="269" w:type="pct"/>
            <w:vMerge/>
            <w:shd w:val="clear" w:color="auto" w:fill="auto"/>
          </w:tcPr>
          <w:p w14:paraId="06078E77" w14:textId="77777777" w:rsidR="00E913EB" w:rsidRPr="000E3AF4" w:rsidRDefault="00E913EB" w:rsidP="00B84591">
            <w:pPr>
              <w:spacing w:after="0" w:line="240" w:lineRule="auto"/>
              <w:jc w:val="center"/>
              <w:rPr>
                <w:rFonts w:ascii="Times New Roman" w:eastAsia="Calibri" w:hAnsi="Times New Roman" w:cs="Times New Roman"/>
                <w14:ligatures w14:val="none"/>
              </w:rPr>
            </w:pPr>
          </w:p>
        </w:tc>
        <w:tc>
          <w:tcPr>
            <w:tcW w:w="300" w:type="pct"/>
            <w:vMerge/>
            <w:shd w:val="clear" w:color="auto" w:fill="auto"/>
          </w:tcPr>
          <w:p w14:paraId="6AF119E9" w14:textId="77777777" w:rsidR="00E913EB" w:rsidRPr="000E3AF4" w:rsidRDefault="00E913EB" w:rsidP="00B84591">
            <w:pPr>
              <w:spacing w:after="0" w:line="240" w:lineRule="auto"/>
              <w:jc w:val="center"/>
              <w:rPr>
                <w:rFonts w:ascii="Times New Roman" w:eastAsia="Calibri" w:hAnsi="Times New Roman" w:cs="Times New Roman"/>
                <w14:ligatures w14:val="none"/>
              </w:rPr>
            </w:pPr>
          </w:p>
        </w:tc>
        <w:tc>
          <w:tcPr>
            <w:tcW w:w="363" w:type="pct"/>
            <w:vMerge/>
            <w:shd w:val="clear" w:color="auto" w:fill="auto"/>
          </w:tcPr>
          <w:p w14:paraId="3E7BDFB4" w14:textId="77777777" w:rsidR="00E913EB" w:rsidRPr="000E3AF4" w:rsidRDefault="00E913EB" w:rsidP="00B84591">
            <w:pPr>
              <w:spacing w:after="0" w:line="240" w:lineRule="auto"/>
              <w:jc w:val="center"/>
              <w:rPr>
                <w:rFonts w:ascii="Times New Roman" w:eastAsia="Calibri" w:hAnsi="Times New Roman" w:cs="Times New Roman"/>
                <w14:ligatures w14:val="none"/>
              </w:rPr>
            </w:pPr>
          </w:p>
        </w:tc>
        <w:tc>
          <w:tcPr>
            <w:tcW w:w="405" w:type="pct"/>
            <w:vMerge/>
            <w:shd w:val="clear" w:color="auto" w:fill="auto"/>
          </w:tcPr>
          <w:p w14:paraId="3141D123" w14:textId="77777777" w:rsidR="00E913EB" w:rsidRPr="000E3AF4" w:rsidRDefault="00E913EB" w:rsidP="00B84591">
            <w:pPr>
              <w:spacing w:after="0" w:line="240" w:lineRule="auto"/>
              <w:jc w:val="center"/>
              <w:rPr>
                <w:rFonts w:ascii="Times New Roman" w:eastAsia="Calibri" w:hAnsi="Times New Roman" w:cs="Times New Roman"/>
                <w14:ligatures w14:val="none"/>
              </w:rPr>
            </w:pPr>
          </w:p>
        </w:tc>
        <w:tc>
          <w:tcPr>
            <w:tcW w:w="448" w:type="pct"/>
            <w:vMerge/>
          </w:tcPr>
          <w:p w14:paraId="4500EFE6" w14:textId="77777777" w:rsidR="00E913EB" w:rsidRPr="000E3AF4" w:rsidRDefault="00E913EB" w:rsidP="00B84591">
            <w:pPr>
              <w:spacing w:after="0" w:line="240" w:lineRule="auto"/>
              <w:jc w:val="center"/>
              <w:rPr>
                <w:rFonts w:ascii="Times New Roman" w:eastAsia="Calibri" w:hAnsi="Times New Roman" w:cs="Times New Roman"/>
                <w14:ligatures w14:val="none"/>
              </w:rPr>
            </w:pPr>
          </w:p>
        </w:tc>
        <w:tc>
          <w:tcPr>
            <w:tcW w:w="426" w:type="pct"/>
            <w:shd w:val="clear" w:color="auto" w:fill="auto"/>
          </w:tcPr>
          <w:p w14:paraId="50002FA2"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Max.</w:t>
            </w:r>
          </w:p>
          <w:p w14:paraId="323034F7" w14:textId="77777777" w:rsidR="00E913EB" w:rsidRPr="000E3AF4" w:rsidRDefault="00E913EB" w:rsidP="00B84591">
            <w:pPr>
              <w:spacing w:after="0" w:line="240" w:lineRule="auto"/>
              <w:jc w:val="center"/>
              <w:rPr>
                <w:rFonts w:ascii="Times New Roman" w:eastAsia="Calibri" w:hAnsi="Times New Roman" w:cs="Times New Roman"/>
                <w:b/>
                <w:bCs/>
                <w:sz w:val="20"/>
                <w:szCs w:val="20"/>
                <w14:ligatures w14:val="none"/>
              </w:rPr>
            </w:pPr>
            <w:r w:rsidRPr="000E3AF4">
              <w:rPr>
                <w:rFonts w:ascii="Times New Roman" w:eastAsia="Calibri" w:hAnsi="Times New Roman" w:cs="Times New Roman"/>
                <w:b/>
                <w:bCs/>
                <w:sz w:val="18"/>
                <w:szCs w:val="18"/>
                <w14:ligatures w14:val="none"/>
              </w:rPr>
              <w:t>(X</w:t>
            </w:r>
            <w:r w:rsidRPr="000E3AF4">
              <w:rPr>
                <w:rFonts w:ascii="Times New Roman" w:eastAsia="Calibri" w:hAnsi="Times New Roman" w:cs="Times New Roman"/>
                <w:b/>
                <w:bCs/>
                <w:sz w:val="18"/>
                <w:szCs w:val="18"/>
                <w:vertAlign w:val="subscript"/>
                <w14:ligatures w14:val="none"/>
              </w:rPr>
              <w:t>1</w:t>
            </w:r>
            <w:r w:rsidRPr="000E3AF4">
              <w:rPr>
                <w:rFonts w:ascii="Times New Roman" w:eastAsia="Calibri" w:hAnsi="Times New Roman" w:cs="Times New Roman"/>
                <w:b/>
                <w:bCs/>
                <w:sz w:val="18"/>
                <w:szCs w:val="18"/>
                <w14:ligatures w14:val="none"/>
              </w:rPr>
              <w:t>)</w:t>
            </w:r>
          </w:p>
        </w:tc>
        <w:tc>
          <w:tcPr>
            <w:tcW w:w="244" w:type="pct"/>
            <w:shd w:val="clear" w:color="auto" w:fill="auto"/>
          </w:tcPr>
          <w:p w14:paraId="7E6CBCC5" w14:textId="77777777" w:rsidR="00E913EB" w:rsidRPr="000E3AF4" w:rsidRDefault="00E913EB" w:rsidP="00B84591">
            <w:pPr>
              <w:spacing w:after="0" w:line="240" w:lineRule="auto"/>
              <w:jc w:val="center"/>
              <w:rPr>
                <w:rFonts w:ascii="Times New Roman" w:eastAsia="Calibri" w:hAnsi="Times New Roman" w:cs="Times New Roman"/>
                <w:b/>
                <w:bCs/>
                <w:sz w:val="18"/>
                <w:szCs w:val="18"/>
                <w14:ligatures w14:val="none"/>
              </w:rPr>
            </w:pPr>
            <w:r w:rsidRPr="000E3AF4">
              <w:rPr>
                <w:rFonts w:ascii="Times New Roman" w:eastAsia="Calibri" w:hAnsi="Times New Roman" w:cs="Times New Roman"/>
                <w:b/>
                <w:bCs/>
                <w:sz w:val="18"/>
                <w:szCs w:val="18"/>
                <w14:ligatures w14:val="none"/>
              </w:rPr>
              <w:t>Min.</w:t>
            </w:r>
          </w:p>
          <w:p w14:paraId="2C92D7FD" w14:textId="77777777" w:rsidR="00E913EB" w:rsidRPr="000E3AF4" w:rsidRDefault="00E913EB" w:rsidP="00B84591">
            <w:pPr>
              <w:spacing w:after="0" w:line="240" w:lineRule="auto"/>
              <w:jc w:val="center"/>
              <w:rPr>
                <w:rFonts w:ascii="Times New Roman" w:eastAsia="Calibri" w:hAnsi="Times New Roman" w:cs="Times New Roman"/>
                <w:b/>
                <w:bCs/>
                <w:sz w:val="20"/>
                <w:szCs w:val="20"/>
                <w14:ligatures w14:val="none"/>
              </w:rPr>
            </w:pPr>
            <w:r w:rsidRPr="000E3AF4">
              <w:rPr>
                <w:rFonts w:ascii="Times New Roman" w:eastAsia="Calibri" w:hAnsi="Times New Roman" w:cs="Times New Roman"/>
                <w:b/>
                <w:bCs/>
                <w:sz w:val="18"/>
                <w:szCs w:val="18"/>
                <w14:ligatures w14:val="none"/>
              </w:rPr>
              <w:t>(X</w:t>
            </w:r>
            <w:r w:rsidRPr="000E3AF4">
              <w:rPr>
                <w:rFonts w:ascii="Times New Roman" w:eastAsia="Calibri" w:hAnsi="Times New Roman" w:cs="Times New Roman"/>
                <w:b/>
                <w:bCs/>
                <w:sz w:val="18"/>
                <w:szCs w:val="18"/>
                <w:vertAlign w:val="subscript"/>
                <w14:ligatures w14:val="none"/>
              </w:rPr>
              <w:t>2</w:t>
            </w:r>
            <w:r w:rsidRPr="000E3AF4">
              <w:rPr>
                <w:rFonts w:ascii="Times New Roman" w:eastAsia="Calibri" w:hAnsi="Times New Roman" w:cs="Times New Roman"/>
                <w:b/>
                <w:bCs/>
                <w:sz w:val="18"/>
                <w:szCs w:val="18"/>
                <w14:ligatures w14:val="none"/>
              </w:rPr>
              <w:t>)</w:t>
            </w:r>
          </w:p>
        </w:tc>
        <w:tc>
          <w:tcPr>
            <w:tcW w:w="367" w:type="pct"/>
            <w:shd w:val="clear" w:color="auto" w:fill="auto"/>
          </w:tcPr>
          <w:p w14:paraId="1874D9A8" w14:textId="77777777" w:rsidR="00E913EB" w:rsidRPr="000E3AF4" w:rsidRDefault="00E913EB" w:rsidP="00B84591">
            <w:pPr>
              <w:spacing w:after="0" w:line="240" w:lineRule="auto"/>
              <w:jc w:val="center"/>
              <w:rPr>
                <w:rFonts w:ascii="Times New Roman" w:eastAsia="Calibri" w:hAnsi="Times New Roman" w:cs="Times New Roman"/>
                <w:b/>
                <w:bCs/>
                <w:sz w:val="20"/>
                <w:szCs w:val="20"/>
                <w14:ligatures w14:val="none"/>
              </w:rPr>
            </w:pPr>
            <w:r w:rsidRPr="000E3AF4">
              <w:rPr>
                <w:rFonts w:ascii="Times New Roman" w:eastAsia="Calibri" w:hAnsi="Times New Roman" w:cs="Times New Roman"/>
                <w:b/>
                <w:bCs/>
                <w:sz w:val="18"/>
                <w:szCs w:val="18"/>
                <w14:ligatures w14:val="none"/>
              </w:rPr>
              <w:t>Morn. (X</w:t>
            </w:r>
            <w:r w:rsidRPr="000E3AF4">
              <w:rPr>
                <w:rFonts w:ascii="Times New Roman" w:eastAsia="Calibri" w:hAnsi="Times New Roman" w:cs="Times New Roman"/>
                <w:b/>
                <w:bCs/>
                <w:sz w:val="18"/>
                <w:szCs w:val="18"/>
                <w:vertAlign w:val="subscript"/>
                <w14:ligatures w14:val="none"/>
              </w:rPr>
              <w:t>3</w:t>
            </w:r>
            <w:r w:rsidRPr="000E3AF4">
              <w:rPr>
                <w:rFonts w:ascii="Times New Roman" w:eastAsia="Calibri" w:hAnsi="Times New Roman" w:cs="Times New Roman"/>
                <w:b/>
                <w:bCs/>
                <w:sz w:val="18"/>
                <w:szCs w:val="18"/>
                <w14:ligatures w14:val="none"/>
              </w:rPr>
              <w:t>)</w:t>
            </w:r>
          </w:p>
        </w:tc>
        <w:tc>
          <w:tcPr>
            <w:tcW w:w="347" w:type="pct"/>
            <w:shd w:val="clear" w:color="auto" w:fill="auto"/>
          </w:tcPr>
          <w:p w14:paraId="55CEC637" w14:textId="77777777" w:rsidR="00E913EB" w:rsidRPr="000E3AF4" w:rsidRDefault="00E913EB" w:rsidP="00B84591">
            <w:pPr>
              <w:spacing w:after="0" w:line="240" w:lineRule="auto"/>
              <w:jc w:val="center"/>
              <w:rPr>
                <w:rFonts w:ascii="Times New Roman" w:eastAsia="Calibri" w:hAnsi="Times New Roman" w:cs="Times New Roman"/>
                <w:b/>
                <w:bCs/>
                <w:sz w:val="20"/>
                <w:szCs w:val="20"/>
                <w14:ligatures w14:val="none"/>
              </w:rPr>
            </w:pPr>
            <w:r w:rsidRPr="000E3AF4">
              <w:rPr>
                <w:rFonts w:ascii="Times New Roman" w:eastAsia="Calibri" w:hAnsi="Times New Roman" w:cs="Times New Roman"/>
                <w:b/>
                <w:bCs/>
                <w:sz w:val="18"/>
                <w:szCs w:val="18"/>
                <w14:ligatures w14:val="none"/>
              </w:rPr>
              <w:t>Even. (X</w:t>
            </w:r>
            <w:r w:rsidRPr="000E3AF4">
              <w:rPr>
                <w:rFonts w:ascii="Times New Roman" w:eastAsia="Calibri" w:hAnsi="Times New Roman" w:cs="Times New Roman"/>
                <w:b/>
                <w:bCs/>
                <w:sz w:val="18"/>
                <w:szCs w:val="18"/>
                <w:vertAlign w:val="subscript"/>
                <w14:ligatures w14:val="none"/>
              </w:rPr>
              <w:t>4</w:t>
            </w:r>
            <w:r w:rsidRPr="000E3AF4">
              <w:rPr>
                <w:rFonts w:ascii="Times New Roman" w:eastAsia="Calibri" w:hAnsi="Times New Roman" w:cs="Times New Roman"/>
                <w:b/>
                <w:bCs/>
                <w:sz w:val="18"/>
                <w:szCs w:val="18"/>
                <w14:ligatures w14:val="none"/>
              </w:rPr>
              <w:t>)</w:t>
            </w:r>
          </w:p>
        </w:tc>
        <w:tc>
          <w:tcPr>
            <w:tcW w:w="376" w:type="pct"/>
            <w:vMerge/>
            <w:shd w:val="clear" w:color="auto" w:fill="auto"/>
          </w:tcPr>
          <w:p w14:paraId="7897110E" w14:textId="77777777" w:rsidR="00E913EB" w:rsidRPr="000E3AF4" w:rsidRDefault="00E913EB" w:rsidP="00B84591">
            <w:pPr>
              <w:spacing w:after="0" w:line="240" w:lineRule="auto"/>
              <w:jc w:val="center"/>
              <w:rPr>
                <w:rFonts w:ascii="Times New Roman" w:eastAsia="Calibri" w:hAnsi="Times New Roman" w:cs="Times New Roman"/>
                <w14:ligatures w14:val="none"/>
              </w:rPr>
            </w:pPr>
          </w:p>
        </w:tc>
        <w:tc>
          <w:tcPr>
            <w:tcW w:w="342" w:type="pct"/>
            <w:vMerge/>
            <w:shd w:val="clear" w:color="auto" w:fill="auto"/>
          </w:tcPr>
          <w:p w14:paraId="56764790" w14:textId="77777777" w:rsidR="00E913EB" w:rsidRPr="000E3AF4" w:rsidRDefault="00E913EB" w:rsidP="00B84591">
            <w:pPr>
              <w:spacing w:after="0" w:line="240" w:lineRule="auto"/>
              <w:jc w:val="center"/>
              <w:rPr>
                <w:rFonts w:ascii="Times New Roman" w:eastAsia="Calibri" w:hAnsi="Times New Roman" w:cs="Times New Roman"/>
                <w14:ligatures w14:val="none"/>
              </w:rPr>
            </w:pPr>
          </w:p>
        </w:tc>
        <w:tc>
          <w:tcPr>
            <w:tcW w:w="275" w:type="pct"/>
            <w:vMerge/>
            <w:shd w:val="clear" w:color="auto" w:fill="auto"/>
          </w:tcPr>
          <w:p w14:paraId="12A4345C" w14:textId="77777777" w:rsidR="00E913EB" w:rsidRPr="000E3AF4" w:rsidRDefault="00E913EB" w:rsidP="00B84591">
            <w:pPr>
              <w:spacing w:after="0" w:line="240" w:lineRule="auto"/>
              <w:jc w:val="center"/>
              <w:rPr>
                <w:rFonts w:ascii="Times New Roman" w:eastAsia="Calibri" w:hAnsi="Times New Roman" w:cs="Times New Roman"/>
                <w14:ligatures w14:val="none"/>
              </w:rPr>
            </w:pPr>
          </w:p>
        </w:tc>
      </w:tr>
      <w:tr w:rsidR="00E913EB" w:rsidRPr="000E3AF4" w14:paraId="551100FA" w14:textId="77777777" w:rsidTr="00B84591">
        <w:trPr>
          <w:jc w:val="center"/>
        </w:trPr>
        <w:tc>
          <w:tcPr>
            <w:tcW w:w="271" w:type="pct"/>
            <w:shd w:val="clear" w:color="auto" w:fill="auto"/>
          </w:tcPr>
          <w:p w14:paraId="0C75BE7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b/>
                <w:bCs/>
                <w:sz w:val="22"/>
                <w:szCs w:val="22"/>
                <w14:ligatures w14:val="none"/>
              </w:rPr>
              <w:t>32</w:t>
            </w:r>
          </w:p>
        </w:tc>
        <w:tc>
          <w:tcPr>
            <w:tcW w:w="283" w:type="pct"/>
          </w:tcPr>
          <w:p w14:paraId="1C19C463" w14:textId="77777777" w:rsidR="00E913EB" w:rsidRPr="000E3AF4" w:rsidRDefault="00E913EB" w:rsidP="00B84591">
            <w:pPr>
              <w:spacing w:after="0" w:line="240" w:lineRule="auto"/>
              <w:jc w:val="center"/>
              <w:rPr>
                <w:rFonts w:ascii="Times New Roman" w:eastAsia="Calibri" w:hAnsi="Times New Roman" w:cs="Times New Roman"/>
                <w:color w:val="000000"/>
                <w:sz w:val="22"/>
                <w:szCs w:val="22"/>
                <w14:ligatures w14:val="none"/>
              </w:rPr>
            </w:pPr>
            <w:r w:rsidRPr="000E3AF4">
              <w:rPr>
                <w:rFonts w:ascii="Times New Roman" w:eastAsia="Calibri" w:hAnsi="Times New Roman" w:cs="Times New Roman"/>
                <w:sz w:val="22"/>
                <w:szCs w:val="22"/>
                <w14:ligatures w14:val="none"/>
              </w:rPr>
              <w:t>0.36</w:t>
            </w:r>
          </w:p>
        </w:tc>
        <w:tc>
          <w:tcPr>
            <w:tcW w:w="283" w:type="pct"/>
            <w:shd w:val="clear" w:color="auto" w:fill="auto"/>
            <w:vAlign w:val="bottom"/>
          </w:tcPr>
          <w:p w14:paraId="238FD0E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0.00</w:t>
            </w:r>
          </w:p>
        </w:tc>
        <w:tc>
          <w:tcPr>
            <w:tcW w:w="269" w:type="pct"/>
            <w:shd w:val="clear" w:color="auto" w:fill="auto"/>
            <w:vAlign w:val="bottom"/>
          </w:tcPr>
          <w:p w14:paraId="5F4EC81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0.70</w:t>
            </w:r>
          </w:p>
        </w:tc>
        <w:tc>
          <w:tcPr>
            <w:tcW w:w="300" w:type="pct"/>
            <w:shd w:val="clear" w:color="auto" w:fill="auto"/>
            <w:vAlign w:val="bottom"/>
          </w:tcPr>
          <w:p w14:paraId="6C5F432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0.40</w:t>
            </w:r>
          </w:p>
        </w:tc>
        <w:tc>
          <w:tcPr>
            <w:tcW w:w="363" w:type="pct"/>
            <w:shd w:val="clear" w:color="auto" w:fill="auto"/>
            <w:vAlign w:val="bottom"/>
          </w:tcPr>
          <w:p w14:paraId="1DA0AB8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0.00</w:t>
            </w:r>
          </w:p>
        </w:tc>
        <w:tc>
          <w:tcPr>
            <w:tcW w:w="405" w:type="pct"/>
            <w:shd w:val="clear" w:color="auto" w:fill="auto"/>
            <w:vAlign w:val="bottom"/>
          </w:tcPr>
          <w:p w14:paraId="37E12AE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0.00</w:t>
            </w:r>
          </w:p>
        </w:tc>
        <w:tc>
          <w:tcPr>
            <w:tcW w:w="448" w:type="pct"/>
          </w:tcPr>
          <w:p w14:paraId="5437464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26" w:type="pct"/>
            <w:shd w:val="clear" w:color="auto" w:fill="auto"/>
          </w:tcPr>
          <w:p w14:paraId="6790807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29.8</w:t>
            </w:r>
          </w:p>
        </w:tc>
        <w:tc>
          <w:tcPr>
            <w:tcW w:w="244" w:type="pct"/>
            <w:shd w:val="clear" w:color="auto" w:fill="auto"/>
          </w:tcPr>
          <w:p w14:paraId="2D9C36A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25.7</w:t>
            </w:r>
          </w:p>
        </w:tc>
        <w:tc>
          <w:tcPr>
            <w:tcW w:w="367" w:type="pct"/>
            <w:shd w:val="clear" w:color="auto" w:fill="auto"/>
          </w:tcPr>
          <w:p w14:paraId="5CEAA3E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81.0</w:t>
            </w:r>
          </w:p>
        </w:tc>
        <w:tc>
          <w:tcPr>
            <w:tcW w:w="347" w:type="pct"/>
            <w:shd w:val="clear" w:color="auto" w:fill="auto"/>
          </w:tcPr>
          <w:p w14:paraId="309F987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68.6</w:t>
            </w:r>
          </w:p>
        </w:tc>
        <w:tc>
          <w:tcPr>
            <w:tcW w:w="376" w:type="pct"/>
            <w:shd w:val="clear" w:color="auto" w:fill="auto"/>
          </w:tcPr>
          <w:p w14:paraId="75A8A6C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0.50</w:t>
            </w:r>
          </w:p>
        </w:tc>
        <w:tc>
          <w:tcPr>
            <w:tcW w:w="342" w:type="pct"/>
            <w:shd w:val="clear" w:color="auto" w:fill="auto"/>
          </w:tcPr>
          <w:p w14:paraId="62131E2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45.20</w:t>
            </w:r>
          </w:p>
        </w:tc>
        <w:tc>
          <w:tcPr>
            <w:tcW w:w="275" w:type="pct"/>
            <w:shd w:val="clear" w:color="auto" w:fill="auto"/>
          </w:tcPr>
          <w:p w14:paraId="12795DD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w:t>
            </w:r>
          </w:p>
        </w:tc>
      </w:tr>
      <w:tr w:rsidR="00E913EB" w:rsidRPr="000E3AF4" w14:paraId="3506CE6A" w14:textId="77777777" w:rsidTr="00B84591">
        <w:trPr>
          <w:jc w:val="center"/>
        </w:trPr>
        <w:tc>
          <w:tcPr>
            <w:tcW w:w="271" w:type="pct"/>
            <w:shd w:val="clear" w:color="auto" w:fill="auto"/>
          </w:tcPr>
          <w:p w14:paraId="085F5FC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b/>
                <w:bCs/>
                <w:sz w:val="22"/>
                <w:szCs w:val="22"/>
                <w14:ligatures w14:val="none"/>
              </w:rPr>
              <w:t>33</w:t>
            </w:r>
          </w:p>
        </w:tc>
        <w:tc>
          <w:tcPr>
            <w:tcW w:w="283" w:type="pct"/>
          </w:tcPr>
          <w:p w14:paraId="4DEADAF1" w14:textId="77777777" w:rsidR="00E913EB" w:rsidRPr="000E3AF4" w:rsidRDefault="00E913EB" w:rsidP="00B84591">
            <w:pPr>
              <w:spacing w:after="0" w:line="240" w:lineRule="auto"/>
              <w:jc w:val="center"/>
              <w:rPr>
                <w:rFonts w:ascii="Times New Roman" w:eastAsia="Calibri" w:hAnsi="Times New Roman" w:cs="Times New Roman"/>
                <w:color w:val="000000"/>
                <w:sz w:val="22"/>
                <w:szCs w:val="22"/>
                <w14:ligatures w14:val="none"/>
              </w:rPr>
            </w:pPr>
            <w:r w:rsidRPr="000E3AF4">
              <w:rPr>
                <w:rFonts w:ascii="Times New Roman" w:eastAsia="Calibri" w:hAnsi="Times New Roman" w:cs="Times New Roman"/>
                <w:sz w:val="22"/>
                <w:szCs w:val="22"/>
                <w14:ligatures w14:val="none"/>
              </w:rPr>
              <w:t>0.40</w:t>
            </w:r>
          </w:p>
        </w:tc>
        <w:tc>
          <w:tcPr>
            <w:tcW w:w="283" w:type="pct"/>
            <w:shd w:val="clear" w:color="auto" w:fill="auto"/>
            <w:vAlign w:val="bottom"/>
          </w:tcPr>
          <w:p w14:paraId="45DE347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0.20</w:t>
            </w:r>
          </w:p>
        </w:tc>
        <w:tc>
          <w:tcPr>
            <w:tcW w:w="269" w:type="pct"/>
            <w:shd w:val="clear" w:color="auto" w:fill="auto"/>
            <w:vAlign w:val="bottom"/>
          </w:tcPr>
          <w:p w14:paraId="78901FD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1.20</w:t>
            </w:r>
          </w:p>
        </w:tc>
        <w:tc>
          <w:tcPr>
            <w:tcW w:w="300" w:type="pct"/>
            <w:shd w:val="clear" w:color="auto" w:fill="auto"/>
            <w:vAlign w:val="bottom"/>
          </w:tcPr>
          <w:p w14:paraId="4C23183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1.00</w:t>
            </w:r>
          </w:p>
        </w:tc>
        <w:tc>
          <w:tcPr>
            <w:tcW w:w="363" w:type="pct"/>
            <w:shd w:val="clear" w:color="auto" w:fill="auto"/>
            <w:vAlign w:val="bottom"/>
          </w:tcPr>
          <w:p w14:paraId="796488A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0.00</w:t>
            </w:r>
          </w:p>
        </w:tc>
        <w:tc>
          <w:tcPr>
            <w:tcW w:w="405" w:type="pct"/>
            <w:shd w:val="clear" w:color="auto" w:fill="auto"/>
            <w:vAlign w:val="bottom"/>
          </w:tcPr>
          <w:p w14:paraId="20DAB7D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0.00</w:t>
            </w:r>
          </w:p>
        </w:tc>
        <w:tc>
          <w:tcPr>
            <w:tcW w:w="448" w:type="pct"/>
          </w:tcPr>
          <w:p w14:paraId="01CACEA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26" w:type="pct"/>
            <w:shd w:val="clear" w:color="auto" w:fill="auto"/>
          </w:tcPr>
          <w:p w14:paraId="5C65BA1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31.0</w:t>
            </w:r>
          </w:p>
        </w:tc>
        <w:tc>
          <w:tcPr>
            <w:tcW w:w="244" w:type="pct"/>
            <w:shd w:val="clear" w:color="auto" w:fill="auto"/>
          </w:tcPr>
          <w:p w14:paraId="45A03E9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25.7</w:t>
            </w:r>
          </w:p>
        </w:tc>
        <w:tc>
          <w:tcPr>
            <w:tcW w:w="367" w:type="pct"/>
            <w:shd w:val="clear" w:color="auto" w:fill="auto"/>
          </w:tcPr>
          <w:p w14:paraId="2F8E604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90.4</w:t>
            </w:r>
          </w:p>
        </w:tc>
        <w:tc>
          <w:tcPr>
            <w:tcW w:w="347" w:type="pct"/>
            <w:shd w:val="clear" w:color="auto" w:fill="auto"/>
          </w:tcPr>
          <w:p w14:paraId="0411595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82.9</w:t>
            </w:r>
          </w:p>
        </w:tc>
        <w:tc>
          <w:tcPr>
            <w:tcW w:w="376" w:type="pct"/>
            <w:shd w:val="clear" w:color="auto" w:fill="auto"/>
          </w:tcPr>
          <w:p w14:paraId="289C4F1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1.70</w:t>
            </w:r>
          </w:p>
        </w:tc>
        <w:tc>
          <w:tcPr>
            <w:tcW w:w="342" w:type="pct"/>
            <w:shd w:val="clear" w:color="auto" w:fill="auto"/>
          </w:tcPr>
          <w:p w14:paraId="0F9411C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45.60</w:t>
            </w:r>
          </w:p>
        </w:tc>
        <w:tc>
          <w:tcPr>
            <w:tcW w:w="275" w:type="pct"/>
            <w:shd w:val="clear" w:color="auto" w:fill="auto"/>
          </w:tcPr>
          <w:p w14:paraId="3E7BF8D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w:t>
            </w:r>
          </w:p>
        </w:tc>
      </w:tr>
      <w:tr w:rsidR="00E913EB" w:rsidRPr="000E3AF4" w14:paraId="441D30B9" w14:textId="77777777" w:rsidTr="00B84591">
        <w:trPr>
          <w:jc w:val="center"/>
        </w:trPr>
        <w:tc>
          <w:tcPr>
            <w:tcW w:w="271" w:type="pct"/>
            <w:shd w:val="clear" w:color="auto" w:fill="auto"/>
          </w:tcPr>
          <w:p w14:paraId="61297EB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b/>
                <w:bCs/>
                <w:sz w:val="22"/>
                <w:szCs w:val="22"/>
                <w14:ligatures w14:val="none"/>
              </w:rPr>
              <w:t>34</w:t>
            </w:r>
          </w:p>
        </w:tc>
        <w:tc>
          <w:tcPr>
            <w:tcW w:w="283" w:type="pct"/>
          </w:tcPr>
          <w:p w14:paraId="0FEF13E4" w14:textId="77777777" w:rsidR="00E913EB" w:rsidRPr="000E3AF4" w:rsidRDefault="00E913EB" w:rsidP="00B84591">
            <w:pPr>
              <w:spacing w:after="0" w:line="240" w:lineRule="auto"/>
              <w:jc w:val="center"/>
              <w:rPr>
                <w:rFonts w:ascii="Times New Roman" w:eastAsia="Calibri" w:hAnsi="Times New Roman" w:cs="Times New Roman"/>
                <w:color w:val="000000"/>
                <w:sz w:val="22"/>
                <w:szCs w:val="22"/>
                <w14:ligatures w14:val="none"/>
              </w:rPr>
            </w:pPr>
            <w:r w:rsidRPr="000E3AF4">
              <w:rPr>
                <w:rFonts w:ascii="Times New Roman" w:eastAsia="Calibri" w:hAnsi="Times New Roman" w:cs="Times New Roman"/>
                <w:sz w:val="22"/>
                <w:szCs w:val="22"/>
                <w14:ligatures w14:val="none"/>
              </w:rPr>
              <w:t>0.44</w:t>
            </w:r>
          </w:p>
        </w:tc>
        <w:tc>
          <w:tcPr>
            <w:tcW w:w="283" w:type="pct"/>
            <w:shd w:val="clear" w:color="auto" w:fill="auto"/>
            <w:vAlign w:val="bottom"/>
          </w:tcPr>
          <w:p w14:paraId="61DACA6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0.20</w:t>
            </w:r>
          </w:p>
        </w:tc>
        <w:tc>
          <w:tcPr>
            <w:tcW w:w="269" w:type="pct"/>
            <w:shd w:val="clear" w:color="auto" w:fill="auto"/>
            <w:vAlign w:val="bottom"/>
          </w:tcPr>
          <w:p w14:paraId="21938A3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1.40</w:t>
            </w:r>
          </w:p>
        </w:tc>
        <w:tc>
          <w:tcPr>
            <w:tcW w:w="300" w:type="pct"/>
            <w:shd w:val="clear" w:color="auto" w:fill="auto"/>
            <w:vAlign w:val="bottom"/>
          </w:tcPr>
          <w:p w14:paraId="342A2DA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1.60</w:t>
            </w:r>
          </w:p>
        </w:tc>
        <w:tc>
          <w:tcPr>
            <w:tcW w:w="363" w:type="pct"/>
            <w:shd w:val="clear" w:color="auto" w:fill="auto"/>
            <w:vAlign w:val="bottom"/>
          </w:tcPr>
          <w:p w14:paraId="512753E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0.00</w:t>
            </w:r>
          </w:p>
        </w:tc>
        <w:tc>
          <w:tcPr>
            <w:tcW w:w="405" w:type="pct"/>
            <w:shd w:val="clear" w:color="auto" w:fill="auto"/>
            <w:vAlign w:val="bottom"/>
          </w:tcPr>
          <w:p w14:paraId="6CCAFA7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0.00</w:t>
            </w:r>
          </w:p>
        </w:tc>
        <w:tc>
          <w:tcPr>
            <w:tcW w:w="448" w:type="pct"/>
          </w:tcPr>
          <w:p w14:paraId="41F7ABD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26" w:type="pct"/>
            <w:shd w:val="clear" w:color="auto" w:fill="auto"/>
          </w:tcPr>
          <w:p w14:paraId="5588B78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31.7</w:t>
            </w:r>
          </w:p>
        </w:tc>
        <w:tc>
          <w:tcPr>
            <w:tcW w:w="244" w:type="pct"/>
            <w:shd w:val="clear" w:color="auto" w:fill="auto"/>
          </w:tcPr>
          <w:p w14:paraId="78F51D5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25.4</w:t>
            </w:r>
          </w:p>
        </w:tc>
        <w:tc>
          <w:tcPr>
            <w:tcW w:w="367" w:type="pct"/>
            <w:shd w:val="clear" w:color="auto" w:fill="auto"/>
          </w:tcPr>
          <w:p w14:paraId="6E72888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81.0</w:t>
            </w:r>
          </w:p>
        </w:tc>
        <w:tc>
          <w:tcPr>
            <w:tcW w:w="347" w:type="pct"/>
            <w:shd w:val="clear" w:color="auto" w:fill="auto"/>
          </w:tcPr>
          <w:p w14:paraId="3AEBEC9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77.0</w:t>
            </w:r>
          </w:p>
        </w:tc>
        <w:tc>
          <w:tcPr>
            <w:tcW w:w="376" w:type="pct"/>
            <w:shd w:val="clear" w:color="auto" w:fill="auto"/>
          </w:tcPr>
          <w:p w14:paraId="07DF74E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342" w:type="pct"/>
            <w:shd w:val="clear" w:color="auto" w:fill="auto"/>
          </w:tcPr>
          <w:p w14:paraId="2295AAC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52.00</w:t>
            </w:r>
          </w:p>
        </w:tc>
        <w:tc>
          <w:tcPr>
            <w:tcW w:w="275" w:type="pct"/>
            <w:shd w:val="clear" w:color="auto" w:fill="auto"/>
          </w:tcPr>
          <w:p w14:paraId="62C53F6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w:t>
            </w:r>
          </w:p>
        </w:tc>
      </w:tr>
      <w:tr w:rsidR="00E913EB" w:rsidRPr="000E3AF4" w14:paraId="06AD60CC" w14:textId="77777777" w:rsidTr="00B84591">
        <w:trPr>
          <w:jc w:val="center"/>
        </w:trPr>
        <w:tc>
          <w:tcPr>
            <w:tcW w:w="271" w:type="pct"/>
            <w:shd w:val="clear" w:color="auto" w:fill="auto"/>
          </w:tcPr>
          <w:p w14:paraId="2EE303C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b/>
                <w:bCs/>
                <w:sz w:val="22"/>
                <w:szCs w:val="22"/>
                <w14:ligatures w14:val="none"/>
              </w:rPr>
              <w:t>35</w:t>
            </w:r>
          </w:p>
        </w:tc>
        <w:tc>
          <w:tcPr>
            <w:tcW w:w="283" w:type="pct"/>
          </w:tcPr>
          <w:p w14:paraId="561573BD" w14:textId="77777777" w:rsidR="00E913EB" w:rsidRPr="000E3AF4" w:rsidRDefault="00E913EB" w:rsidP="00B84591">
            <w:pPr>
              <w:spacing w:after="0" w:line="240" w:lineRule="auto"/>
              <w:jc w:val="center"/>
              <w:rPr>
                <w:rFonts w:ascii="Times New Roman" w:eastAsia="Calibri" w:hAnsi="Times New Roman" w:cs="Times New Roman"/>
                <w:color w:val="000000"/>
                <w:sz w:val="22"/>
                <w:szCs w:val="22"/>
                <w14:ligatures w14:val="none"/>
              </w:rPr>
            </w:pPr>
            <w:r w:rsidRPr="000E3AF4">
              <w:rPr>
                <w:rFonts w:ascii="Times New Roman" w:eastAsia="Calibri" w:hAnsi="Times New Roman" w:cs="Times New Roman"/>
                <w:sz w:val="22"/>
                <w:szCs w:val="22"/>
                <w14:ligatures w14:val="none"/>
              </w:rPr>
              <w:t>0.48</w:t>
            </w:r>
          </w:p>
        </w:tc>
        <w:tc>
          <w:tcPr>
            <w:tcW w:w="283" w:type="pct"/>
            <w:shd w:val="clear" w:color="auto" w:fill="auto"/>
            <w:vAlign w:val="bottom"/>
          </w:tcPr>
          <w:p w14:paraId="1005F03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0.30</w:t>
            </w:r>
          </w:p>
        </w:tc>
        <w:tc>
          <w:tcPr>
            <w:tcW w:w="269" w:type="pct"/>
            <w:shd w:val="clear" w:color="auto" w:fill="auto"/>
            <w:vAlign w:val="bottom"/>
          </w:tcPr>
          <w:p w14:paraId="4EDCCCD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1.70</w:t>
            </w:r>
          </w:p>
        </w:tc>
        <w:tc>
          <w:tcPr>
            <w:tcW w:w="300" w:type="pct"/>
            <w:shd w:val="clear" w:color="auto" w:fill="auto"/>
            <w:vAlign w:val="bottom"/>
          </w:tcPr>
          <w:p w14:paraId="07AC093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2.20</w:t>
            </w:r>
          </w:p>
        </w:tc>
        <w:tc>
          <w:tcPr>
            <w:tcW w:w="363" w:type="pct"/>
            <w:shd w:val="clear" w:color="auto" w:fill="auto"/>
            <w:vAlign w:val="bottom"/>
          </w:tcPr>
          <w:p w14:paraId="6DE9342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0.00</w:t>
            </w:r>
          </w:p>
        </w:tc>
        <w:tc>
          <w:tcPr>
            <w:tcW w:w="405" w:type="pct"/>
            <w:shd w:val="clear" w:color="auto" w:fill="auto"/>
            <w:vAlign w:val="bottom"/>
          </w:tcPr>
          <w:p w14:paraId="268395F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0.00</w:t>
            </w:r>
          </w:p>
        </w:tc>
        <w:tc>
          <w:tcPr>
            <w:tcW w:w="448" w:type="pct"/>
          </w:tcPr>
          <w:p w14:paraId="211CE2B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26" w:type="pct"/>
            <w:shd w:val="clear" w:color="auto" w:fill="auto"/>
          </w:tcPr>
          <w:p w14:paraId="6C31A8D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32.3</w:t>
            </w:r>
          </w:p>
        </w:tc>
        <w:tc>
          <w:tcPr>
            <w:tcW w:w="244" w:type="pct"/>
            <w:shd w:val="clear" w:color="auto" w:fill="auto"/>
          </w:tcPr>
          <w:p w14:paraId="4826582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26.2</w:t>
            </w:r>
          </w:p>
        </w:tc>
        <w:tc>
          <w:tcPr>
            <w:tcW w:w="367" w:type="pct"/>
            <w:shd w:val="clear" w:color="auto" w:fill="auto"/>
          </w:tcPr>
          <w:p w14:paraId="0211B91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78.4</w:t>
            </w:r>
          </w:p>
        </w:tc>
        <w:tc>
          <w:tcPr>
            <w:tcW w:w="347" w:type="pct"/>
            <w:shd w:val="clear" w:color="auto" w:fill="auto"/>
          </w:tcPr>
          <w:p w14:paraId="7CF6CC7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73.0</w:t>
            </w:r>
          </w:p>
        </w:tc>
        <w:tc>
          <w:tcPr>
            <w:tcW w:w="376" w:type="pct"/>
            <w:shd w:val="clear" w:color="auto" w:fill="auto"/>
          </w:tcPr>
          <w:p w14:paraId="23100AD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4.00</w:t>
            </w:r>
          </w:p>
        </w:tc>
        <w:tc>
          <w:tcPr>
            <w:tcW w:w="342" w:type="pct"/>
            <w:shd w:val="clear" w:color="auto" w:fill="auto"/>
          </w:tcPr>
          <w:p w14:paraId="397DB24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180.0</w:t>
            </w:r>
          </w:p>
        </w:tc>
        <w:tc>
          <w:tcPr>
            <w:tcW w:w="275" w:type="pct"/>
            <w:shd w:val="clear" w:color="auto" w:fill="auto"/>
          </w:tcPr>
          <w:p w14:paraId="262C25A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w:t>
            </w:r>
          </w:p>
        </w:tc>
      </w:tr>
      <w:tr w:rsidR="00E913EB" w:rsidRPr="000E3AF4" w14:paraId="48449E37" w14:textId="77777777" w:rsidTr="00B84591">
        <w:trPr>
          <w:jc w:val="center"/>
        </w:trPr>
        <w:tc>
          <w:tcPr>
            <w:tcW w:w="271" w:type="pct"/>
            <w:shd w:val="clear" w:color="auto" w:fill="auto"/>
          </w:tcPr>
          <w:p w14:paraId="44671F8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b/>
                <w:bCs/>
                <w:sz w:val="22"/>
                <w:szCs w:val="22"/>
                <w14:ligatures w14:val="none"/>
              </w:rPr>
              <w:t>36</w:t>
            </w:r>
          </w:p>
        </w:tc>
        <w:tc>
          <w:tcPr>
            <w:tcW w:w="283" w:type="pct"/>
          </w:tcPr>
          <w:p w14:paraId="4330E7A4" w14:textId="77777777" w:rsidR="00E913EB" w:rsidRPr="000E3AF4" w:rsidRDefault="00E913EB" w:rsidP="00B84591">
            <w:pPr>
              <w:spacing w:after="0" w:line="240" w:lineRule="auto"/>
              <w:jc w:val="center"/>
              <w:rPr>
                <w:rFonts w:ascii="Times New Roman" w:eastAsia="Calibri" w:hAnsi="Times New Roman" w:cs="Times New Roman"/>
                <w:color w:val="000000"/>
                <w:sz w:val="22"/>
                <w:szCs w:val="22"/>
                <w14:ligatures w14:val="none"/>
              </w:rPr>
            </w:pPr>
            <w:r w:rsidRPr="000E3AF4">
              <w:rPr>
                <w:rFonts w:ascii="Times New Roman" w:eastAsia="Calibri" w:hAnsi="Times New Roman" w:cs="Times New Roman"/>
                <w:sz w:val="22"/>
                <w:szCs w:val="22"/>
                <w14:ligatures w14:val="none"/>
              </w:rPr>
              <w:t>0.56</w:t>
            </w:r>
          </w:p>
        </w:tc>
        <w:tc>
          <w:tcPr>
            <w:tcW w:w="283" w:type="pct"/>
            <w:shd w:val="clear" w:color="auto" w:fill="auto"/>
            <w:vAlign w:val="bottom"/>
          </w:tcPr>
          <w:p w14:paraId="46334C8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0.30</w:t>
            </w:r>
          </w:p>
        </w:tc>
        <w:tc>
          <w:tcPr>
            <w:tcW w:w="269" w:type="pct"/>
            <w:shd w:val="clear" w:color="auto" w:fill="auto"/>
            <w:vAlign w:val="bottom"/>
          </w:tcPr>
          <w:p w14:paraId="390AC71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2.60</w:t>
            </w:r>
          </w:p>
        </w:tc>
        <w:tc>
          <w:tcPr>
            <w:tcW w:w="300" w:type="pct"/>
            <w:shd w:val="clear" w:color="auto" w:fill="auto"/>
            <w:vAlign w:val="bottom"/>
          </w:tcPr>
          <w:p w14:paraId="6D85334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5.80</w:t>
            </w:r>
          </w:p>
        </w:tc>
        <w:tc>
          <w:tcPr>
            <w:tcW w:w="363" w:type="pct"/>
            <w:shd w:val="clear" w:color="auto" w:fill="auto"/>
            <w:vAlign w:val="bottom"/>
          </w:tcPr>
          <w:p w14:paraId="2A0CBD7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0.20</w:t>
            </w:r>
          </w:p>
        </w:tc>
        <w:tc>
          <w:tcPr>
            <w:tcW w:w="405" w:type="pct"/>
            <w:shd w:val="clear" w:color="auto" w:fill="auto"/>
            <w:vAlign w:val="bottom"/>
          </w:tcPr>
          <w:p w14:paraId="45CCC77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0.00</w:t>
            </w:r>
          </w:p>
        </w:tc>
        <w:tc>
          <w:tcPr>
            <w:tcW w:w="448" w:type="pct"/>
          </w:tcPr>
          <w:p w14:paraId="5C0CB5C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26" w:type="pct"/>
            <w:shd w:val="clear" w:color="auto" w:fill="auto"/>
          </w:tcPr>
          <w:p w14:paraId="6EA7AC0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29.6</w:t>
            </w:r>
          </w:p>
        </w:tc>
        <w:tc>
          <w:tcPr>
            <w:tcW w:w="244" w:type="pct"/>
            <w:shd w:val="clear" w:color="auto" w:fill="auto"/>
          </w:tcPr>
          <w:p w14:paraId="317F5C9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24.1</w:t>
            </w:r>
          </w:p>
        </w:tc>
        <w:tc>
          <w:tcPr>
            <w:tcW w:w="367" w:type="pct"/>
            <w:shd w:val="clear" w:color="auto" w:fill="auto"/>
          </w:tcPr>
          <w:p w14:paraId="7E10C56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79.7</w:t>
            </w:r>
          </w:p>
        </w:tc>
        <w:tc>
          <w:tcPr>
            <w:tcW w:w="347" w:type="pct"/>
            <w:shd w:val="clear" w:color="auto" w:fill="auto"/>
          </w:tcPr>
          <w:p w14:paraId="64710BF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59.1</w:t>
            </w:r>
          </w:p>
        </w:tc>
        <w:tc>
          <w:tcPr>
            <w:tcW w:w="376" w:type="pct"/>
            <w:shd w:val="clear" w:color="auto" w:fill="auto"/>
          </w:tcPr>
          <w:p w14:paraId="5FE56BD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6.20</w:t>
            </w:r>
          </w:p>
        </w:tc>
        <w:tc>
          <w:tcPr>
            <w:tcW w:w="342" w:type="pct"/>
            <w:shd w:val="clear" w:color="auto" w:fill="auto"/>
          </w:tcPr>
          <w:p w14:paraId="7F66A77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77.50</w:t>
            </w:r>
          </w:p>
        </w:tc>
        <w:tc>
          <w:tcPr>
            <w:tcW w:w="275" w:type="pct"/>
            <w:shd w:val="clear" w:color="auto" w:fill="auto"/>
          </w:tcPr>
          <w:p w14:paraId="2032647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w:t>
            </w:r>
          </w:p>
        </w:tc>
      </w:tr>
      <w:tr w:rsidR="00E913EB" w:rsidRPr="000E3AF4" w14:paraId="2E6869D2" w14:textId="77777777" w:rsidTr="00B84591">
        <w:trPr>
          <w:jc w:val="center"/>
        </w:trPr>
        <w:tc>
          <w:tcPr>
            <w:tcW w:w="271" w:type="pct"/>
            <w:shd w:val="clear" w:color="auto" w:fill="auto"/>
          </w:tcPr>
          <w:p w14:paraId="0B76894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b/>
                <w:bCs/>
                <w:sz w:val="22"/>
                <w:szCs w:val="22"/>
                <w14:ligatures w14:val="none"/>
              </w:rPr>
              <w:t>37</w:t>
            </w:r>
          </w:p>
        </w:tc>
        <w:tc>
          <w:tcPr>
            <w:tcW w:w="283" w:type="pct"/>
          </w:tcPr>
          <w:p w14:paraId="5D7D7F2C" w14:textId="77777777" w:rsidR="00E913EB" w:rsidRPr="000E3AF4" w:rsidRDefault="00E913EB" w:rsidP="00B84591">
            <w:pPr>
              <w:spacing w:after="0" w:line="240" w:lineRule="auto"/>
              <w:jc w:val="center"/>
              <w:rPr>
                <w:rFonts w:ascii="Times New Roman" w:eastAsia="Calibri" w:hAnsi="Times New Roman" w:cs="Times New Roman"/>
                <w:color w:val="000000"/>
                <w:sz w:val="22"/>
                <w:szCs w:val="22"/>
                <w14:ligatures w14:val="none"/>
              </w:rPr>
            </w:pPr>
            <w:r w:rsidRPr="000E3AF4">
              <w:rPr>
                <w:rFonts w:ascii="Times New Roman" w:eastAsia="Calibri" w:hAnsi="Times New Roman" w:cs="Times New Roman"/>
                <w:sz w:val="22"/>
                <w:szCs w:val="22"/>
                <w14:ligatures w14:val="none"/>
              </w:rPr>
              <w:t>0.60</w:t>
            </w:r>
          </w:p>
        </w:tc>
        <w:tc>
          <w:tcPr>
            <w:tcW w:w="283" w:type="pct"/>
            <w:shd w:val="clear" w:color="auto" w:fill="auto"/>
            <w:vAlign w:val="bottom"/>
          </w:tcPr>
          <w:p w14:paraId="3284AA0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0.40</w:t>
            </w:r>
          </w:p>
        </w:tc>
        <w:tc>
          <w:tcPr>
            <w:tcW w:w="269" w:type="pct"/>
            <w:shd w:val="clear" w:color="auto" w:fill="auto"/>
            <w:vAlign w:val="bottom"/>
          </w:tcPr>
          <w:p w14:paraId="267BAFB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3.10</w:t>
            </w:r>
          </w:p>
        </w:tc>
        <w:tc>
          <w:tcPr>
            <w:tcW w:w="300" w:type="pct"/>
            <w:shd w:val="clear" w:color="auto" w:fill="auto"/>
            <w:vAlign w:val="bottom"/>
          </w:tcPr>
          <w:p w14:paraId="72113C9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13.60</w:t>
            </w:r>
          </w:p>
        </w:tc>
        <w:tc>
          <w:tcPr>
            <w:tcW w:w="363" w:type="pct"/>
            <w:shd w:val="clear" w:color="auto" w:fill="auto"/>
            <w:vAlign w:val="bottom"/>
          </w:tcPr>
          <w:p w14:paraId="1A4EA51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0.60</w:t>
            </w:r>
          </w:p>
        </w:tc>
        <w:tc>
          <w:tcPr>
            <w:tcW w:w="405" w:type="pct"/>
            <w:shd w:val="clear" w:color="auto" w:fill="auto"/>
            <w:vAlign w:val="bottom"/>
          </w:tcPr>
          <w:p w14:paraId="5620C97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0.00</w:t>
            </w:r>
          </w:p>
        </w:tc>
        <w:tc>
          <w:tcPr>
            <w:tcW w:w="448" w:type="pct"/>
          </w:tcPr>
          <w:p w14:paraId="42DD86B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26" w:type="pct"/>
            <w:shd w:val="clear" w:color="auto" w:fill="auto"/>
          </w:tcPr>
          <w:p w14:paraId="4786D67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29.2</w:t>
            </w:r>
          </w:p>
        </w:tc>
        <w:tc>
          <w:tcPr>
            <w:tcW w:w="244" w:type="pct"/>
            <w:shd w:val="clear" w:color="auto" w:fill="auto"/>
          </w:tcPr>
          <w:p w14:paraId="1ADDF92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24.2</w:t>
            </w:r>
          </w:p>
        </w:tc>
        <w:tc>
          <w:tcPr>
            <w:tcW w:w="367" w:type="pct"/>
            <w:shd w:val="clear" w:color="auto" w:fill="auto"/>
          </w:tcPr>
          <w:p w14:paraId="50AC454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83.0</w:t>
            </w:r>
          </w:p>
        </w:tc>
        <w:tc>
          <w:tcPr>
            <w:tcW w:w="347" w:type="pct"/>
            <w:shd w:val="clear" w:color="auto" w:fill="auto"/>
          </w:tcPr>
          <w:p w14:paraId="7BEA952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62.7</w:t>
            </w:r>
          </w:p>
        </w:tc>
        <w:tc>
          <w:tcPr>
            <w:tcW w:w="376" w:type="pct"/>
            <w:shd w:val="clear" w:color="auto" w:fill="auto"/>
          </w:tcPr>
          <w:p w14:paraId="7168C34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5.80</w:t>
            </w:r>
          </w:p>
        </w:tc>
        <w:tc>
          <w:tcPr>
            <w:tcW w:w="342" w:type="pct"/>
            <w:shd w:val="clear" w:color="auto" w:fill="auto"/>
          </w:tcPr>
          <w:p w14:paraId="5B1820A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189.0</w:t>
            </w:r>
          </w:p>
        </w:tc>
        <w:tc>
          <w:tcPr>
            <w:tcW w:w="275" w:type="pct"/>
            <w:shd w:val="clear" w:color="auto" w:fill="auto"/>
          </w:tcPr>
          <w:p w14:paraId="47A8B65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w:t>
            </w:r>
          </w:p>
        </w:tc>
      </w:tr>
      <w:tr w:rsidR="00E913EB" w:rsidRPr="000E3AF4" w14:paraId="25081A87" w14:textId="77777777" w:rsidTr="00B84591">
        <w:trPr>
          <w:jc w:val="center"/>
        </w:trPr>
        <w:tc>
          <w:tcPr>
            <w:tcW w:w="271" w:type="pct"/>
            <w:shd w:val="clear" w:color="auto" w:fill="auto"/>
          </w:tcPr>
          <w:p w14:paraId="76B06FE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b/>
                <w:bCs/>
                <w:sz w:val="22"/>
                <w:szCs w:val="22"/>
                <w14:ligatures w14:val="none"/>
              </w:rPr>
              <w:t>38</w:t>
            </w:r>
          </w:p>
        </w:tc>
        <w:tc>
          <w:tcPr>
            <w:tcW w:w="283" w:type="pct"/>
          </w:tcPr>
          <w:p w14:paraId="69C30B13" w14:textId="77777777" w:rsidR="00E913EB" w:rsidRPr="000E3AF4" w:rsidRDefault="00E913EB" w:rsidP="00B84591">
            <w:pPr>
              <w:spacing w:after="0" w:line="240" w:lineRule="auto"/>
              <w:jc w:val="center"/>
              <w:rPr>
                <w:rFonts w:ascii="Times New Roman" w:eastAsia="Calibri" w:hAnsi="Times New Roman" w:cs="Times New Roman"/>
                <w:color w:val="000000"/>
                <w:sz w:val="22"/>
                <w:szCs w:val="22"/>
                <w14:ligatures w14:val="none"/>
              </w:rPr>
            </w:pPr>
            <w:r w:rsidRPr="000E3AF4">
              <w:rPr>
                <w:rFonts w:ascii="Times New Roman" w:eastAsia="Calibri" w:hAnsi="Times New Roman" w:cs="Times New Roman"/>
                <w:sz w:val="22"/>
                <w:szCs w:val="22"/>
                <w14:ligatures w14:val="none"/>
              </w:rPr>
              <w:t>0.64</w:t>
            </w:r>
          </w:p>
        </w:tc>
        <w:tc>
          <w:tcPr>
            <w:tcW w:w="283" w:type="pct"/>
            <w:shd w:val="clear" w:color="auto" w:fill="auto"/>
            <w:vAlign w:val="bottom"/>
          </w:tcPr>
          <w:p w14:paraId="7A8CBD6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0.40</w:t>
            </w:r>
          </w:p>
        </w:tc>
        <w:tc>
          <w:tcPr>
            <w:tcW w:w="269" w:type="pct"/>
            <w:shd w:val="clear" w:color="auto" w:fill="auto"/>
            <w:vAlign w:val="bottom"/>
          </w:tcPr>
          <w:p w14:paraId="044C038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3.40</w:t>
            </w:r>
          </w:p>
        </w:tc>
        <w:tc>
          <w:tcPr>
            <w:tcW w:w="300" w:type="pct"/>
            <w:shd w:val="clear" w:color="auto" w:fill="auto"/>
            <w:vAlign w:val="bottom"/>
          </w:tcPr>
          <w:p w14:paraId="732FE82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14.80</w:t>
            </w:r>
          </w:p>
        </w:tc>
        <w:tc>
          <w:tcPr>
            <w:tcW w:w="363" w:type="pct"/>
            <w:shd w:val="clear" w:color="auto" w:fill="auto"/>
            <w:vAlign w:val="bottom"/>
          </w:tcPr>
          <w:p w14:paraId="0FE9C3B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0.80</w:t>
            </w:r>
          </w:p>
        </w:tc>
        <w:tc>
          <w:tcPr>
            <w:tcW w:w="405" w:type="pct"/>
            <w:shd w:val="clear" w:color="auto" w:fill="auto"/>
            <w:vAlign w:val="bottom"/>
          </w:tcPr>
          <w:p w14:paraId="1604EE5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0.00</w:t>
            </w:r>
          </w:p>
        </w:tc>
        <w:tc>
          <w:tcPr>
            <w:tcW w:w="448" w:type="pct"/>
          </w:tcPr>
          <w:p w14:paraId="56372F7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26" w:type="pct"/>
            <w:shd w:val="clear" w:color="auto" w:fill="auto"/>
          </w:tcPr>
          <w:p w14:paraId="1E245E6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30.5</w:t>
            </w:r>
          </w:p>
        </w:tc>
        <w:tc>
          <w:tcPr>
            <w:tcW w:w="244" w:type="pct"/>
            <w:shd w:val="clear" w:color="auto" w:fill="auto"/>
          </w:tcPr>
          <w:p w14:paraId="7446EA3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24.7</w:t>
            </w:r>
          </w:p>
        </w:tc>
        <w:tc>
          <w:tcPr>
            <w:tcW w:w="367" w:type="pct"/>
            <w:shd w:val="clear" w:color="auto" w:fill="auto"/>
          </w:tcPr>
          <w:p w14:paraId="5F94146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87.1</w:t>
            </w:r>
          </w:p>
        </w:tc>
        <w:tc>
          <w:tcPr>
            <w:tcW w:w="347" w:type="pct"/>
            <w:shd w:val="clear" w:color="auto" w:fill="auto"/>
          </w:tcPr>
          <w:p w14:paraId="4EE0685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72.0</w:t>
            </w:r>
          </w:p>
        </w:tc>
        <w:tc>
          <w:tcPr>
            <w:tcW w:w="376" w:type="pct"/>
            <w:shd w:val="clear" w:color="auto" w:fill="auto"/>
          </w:tcPr>
          <w:p w14:paraId="120FF48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2.30</w:t>
            </w:r>
          </w:p>
        </w:tc>
        <w:tc>
          <w:tcPr>
            <w:tcW w:w="342" w:type="pct"/>
            <w:shd w:val="clear" w:color="auto" w:fill="auto"/>
          </w:tcPr>
          <w:p w14:paraId="0923A7F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46.00</w:t>
            </w:r>
          </w:p>
        </w:tc>
        <w:tc>
          <w:tcPr>
            <w:tcW w:w="275" w:type="pct"/>
            <w:shd w:val="clear" w:color="auto" w:fill="auto"/>
          </w:tcPr>
          <w:p w14:paraId="37F09EC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w:t>
            </w:r>
          </w:p>
        </w:tc>
      </w:tr>
      <w:tr w:rsidR="00E913EB" w:rsidRPr="000E3AF4" w14:paraId="33244513" w14:textId="77777777" w:rsidTr="00B84591">
        <w:trPr>
          <w:jc w:val="center"/>
        </w:trPr>
        <w:tc>
          <w:tcPr>
            <w:tcW w:w="271" w:type="pct"/>
            <w:shd w:val="clear" w:color="auto" w:fill="auto"/>
          </w:tcPr>
          <w:p w14:paraId="42EE658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b/>
                <w:bCs/>
                <w:sz w:val="22"/>
                <w:szCs w:val="22"/>
                <w14:ligatures w14:val="none"/>
              </w:rPr>
              <w:t>39</w:t>
            </w:r>
          </w:p>
        </w:tc>
        <w:tc>
          <w:tcPr>
            <w:tcW w:w="283" w:type="pct"/>
          </w:tcPr>
          <w:p w14:paraId="4EBA3753" w14:textId="77777777" w:rsidR="00E913EB" w:rsidRPr="000E3AF4" w:rsidRDefault="00E913EB" w:rsidP="00B84591">
            <w:pPr>
              <w:spacing w:after="0" w:line="240" w:lineRule="auto"/>
              <w:jc w:val="center"/>
              <w:rPr>
                <w:rFonts w:ascii="Times New Roman" w:eastAsia="Calibri" w:hAnsi="Times New Roman" w:cs="Times New Roman"/>
                <w:color w:val="000000"/>
                <w:sz w:val="22"/>
                <w:szCs w:val="22"/>
                <w14:ligatures w14:val="none"/>
              </w:rPr>
            </w:pPr>
            <w:r w:rsidRPr="000E3AF4">
              <w:rPr>
                <w:rFonts w:ascii="Times New Roman" w:eastAsia="Calibri" w:hAnsi="Times New Roman" w:cs="Times New Roman"/>
                <w:sz w:val="22"/>
                <w:szCs w:val="22"/>
                <w14:ligatures w14:val="none"/>
              </w:rPr>
              <w:t>0.68</w:t>
            </w:r>
          </w:p>
        </w:tc>
        <w:tc>
          <w:tcPr>
            <w:tcW w:w="283" w:type="pct"/>
            <w:shd w:val="clear" w:color="auto" w:fill="auto"/>
            <w:vAlign w:val="bottom"/>
          </w:tcPr>
          <w:p w14:paraId="58E93CF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0.50</w:t>
            </w:r>
          </w:p>
        </w:tc>
        <w:tc>
          <w:tcPr>
            <w:tcW w:w="269" w:type="pct"/>
            <w:shd w:val="clear" w:color="auto" w:fill="auto"/>
            <w:vAlign w:val="bottom"/>
          </w:tcPr>
          <w:p w14:paraId="06D503C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3.60</w:t>
            </w:r>
          </w:p>
        </w:tc>
        <w:tc>
          <w:tcPr>
            <w:tcW w:w="300" w:type="pct"/>
            <w:shd w:val="clear" w:color="auto" w:fill="auto"/>
            <w:vAlign w:val="bottom"/>
          </w:tcPr>
          <w:p w14:paraId="34FEFC0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16.40</w:t>
            </w:r>
          </w:p>
        </w:tc>
        <w:tc>
          <w:tcPr>
            <w:tcW w:w="363" w:type="pct"/>
            <w:shd w:val="clear" w:color="auto" w:fill="auto"/>
            <w:vAlign w:val="bottom"/>
          </w:tcPr>
          <w:p w14:paraId="35167ED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0.90</w:t>
            </w:r>
          </w:p>
        </w:tc>
        <w:tc>
          <w:tcPr>
            <w:tcW w:w="405" w:type="pct"/>
            <w:shd w:val="clear" w:color="auto" w:fill="auto"/>
            <w:vAlign w:val="bottom"/>
          </w:tcPr>
          <w:p w14:paraId="3B0DCF9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0.00</w:t>
            </w:r>
          </w:p>
        </w:tc>
        <w:tc>
          <w:tcPr>
            <w:tcW w:w="448" w:type="pct"/>
          </w:tcPr>
          <w:p w14:paraId="1BE1652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1.68</w:t>
            </w:r>
          </w:p>
        </w:tc>
        <w:tc>
          <w:tcPr>
            <w:tcW w:w="426" w:type="pct"/>
            <w:shd w:val="clear" w:color="auto" w:fill="auto"/>
          </w:tcPr>
          <w:p w14:paraId="30F2D48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33.0</w:t>
            </w:r>
          </w:p>
        </w:tc>
        <w:tc>
          <w:tcPr>
            <w:tcW w:w="244" w:type="pct"/>
            <w:shd w:val="clear" w:color="auto" w:fill="auto"/>
          </w:tcPr>
          <w:p w14:paraId="6ECFF17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26.6</w:t>
            </w:r>
          </w:p>
        </w:tc>
        <w:tc>
          <w:tcPr>
            <w:tcW w:w="367" w:type="pct"/>
            <w:shd w:val="clear" w:color="auto" w:fill="auto"/>
          </w:tcPr>
          <w:p w14:paraId="3A6F6BC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79.7</w:t>
            </w:r>
          </w:p>
        </w:tc>
        <w:tc>
          <w:tcPr>
            <w:tcW w:w="347" w:type="pct"/>
            <w:shd w:val="clear" w:color="auto" w:fill="auto"/>
          </w:tcPr>
          <w:p w14:paraId="5F875DD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61.6</w:t>
            </w:r>
          </w:p>
        </w:tc>
        <w:tc>
          <w:tcPr>
            <w:tcW w:w="376" w:type="pct"/>
            <w:shd w:val="clear" w:color="auto" w:fill="auto"/>
          </w:tcPr>
          <w:p w14:paraId="67277D5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4.70</w:t>
            </w:r>
          </w:p>
        </w:tc>
        <w:tc>
          <w:tcPr>
            <w:tcW w:w="342" w:type="pct"/>
            <w:shd w:val="clear" w:color="auto" w:fill="auto"/>
          </w:tcPr>
          <w:p w14:paraId="7101091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275" w:type="pct"/>
            <w:shd w:val="clear" w:color="auto" w:fill="auto"/>
          </w:tcPr>
          <w:p w14:paraId="4FC77D7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w:t>
            </w:r>
          </w:p>
        </w:tc>
      </w:tr>
      <w:tr w:rsidR="00E913EB" w:rsidRPr="000E3AF4" w14:paraId="70236E91" w14:textId="77777777" w:rsidTr="00B84591">
        <w:trPr>
          <w:jc w:val="center"/>
        </w:trPr>
        <w:tc>
          <w:tcPr>
            <w:tcW w:w="271" w:type="pct"/>
            <w:shd w:val="clear" w:color="auto" w:fill="auto"/>
          </w:tcPr>
          <w:p w14:paraId="117AA86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b/>
                <w:bCs/>
                <w:sz w:val="22"/>
                <w:szCs w:val="22"/>
                <w14:ligatures w14:val="none"/>
              </w:rPr>
              <w:t>40</w:t>
            </w:r>
          </w:p>
        </w:tc>
        <w:tc>
          <w:tcPr>
            <w:tcW w:w="283" w:type="pct"/>
          </w:tcPr>
          <w:p w14:paraId="299AF0E7" w14:textId="77777777" w:rsidR="00E913EB" w:rsidRPr="000E3AF4" w:rsidRDefault="00E913EB" w:rsidP="00B84591">
            <w:pPr>
              <w:spacing w:after="0" w:line="240" w:lineRule="auto"/>
              <w:jc w:val="center"/>
              <w:rPr>
                <w:rFonts w:ascii="Times New Roman" w:eastAsia="Calibri" w:hAnsi="Times New Roman" w:cs="Times New Roman"/>
                <w:color w:val="000000"/>
                <w:sz w:val="22"/>
                <w:szCs w:val="22"/>
                <w14:ligatures w14:val="none"/>
              </w:rPr>
            </w:pPr>
            <w:r w:rsidRPr="000E3AF4">
              <w:rPr>
                <w:rFonts w:ascii="Times New Roman" w:eastAsia="Calibri" w:hAnsi="Times New Roman" w:cs="Times New Roman"/>
                <w:sz w:val="22"/>
                <w:szCs w:val="22"/>
                <w14:ligatures w14:val="none"/>
              </w:rPr>
              <w:t>0.72</w:t>
            </w:r>
          </w:p>
        </w:tc>
        <w:tc>
          <w:tcPr>
            <w:tcW w:w="283" w:type="pct"/>
            <w:shd w:val="clear" w:color="auto" w:fill="auto"/>
            <w:vAlign w:val="bottom"/>
          </w:tcPr>
          <w:p w14:paraId="381888F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0.60</w:t>
            </w:r>
          </w:p>
        </w:tc>
        <w:tc>
          <w:tcPr>
            <w:tcW w:w="269" w:type="pct"/>
            <w:shd w:val="clear" w:color="auto" w:fill="auto"/>
            <w:vAlign w:val="bottom"/>
          </w:tcPr>
          <w:p w14:paraId="204B244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4.60</w:t>
            </w:r>
          </w:p>
        </w:tc>
        <w:tc>
          <w:tcPr>
            <w:tcW w:w="300" w:type="pct"/>
            <w:shd w:val="clear" w:color="auto" w:fill="auto"/>
            <w:vAlign w:val="bottom"/>
          </w:tcPr>
          <w:p w14:paraId="7DBC7D2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17.20</w:t>
            </w:r>
          </w:p>
        </w:tc>
        <w:tc>
          <w:tcPr>
            <w:tcW w:w="363" w:type="pct"/>
            <w:shd w:val="clear" w:color="auto" w:fill="auto"/>
            <w:vAlign w:val="bottom"/>
          </w:tcPr>
          <w:p w14:paraId="43194F0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1.00</w:t>
            </w:r>
          </w:p>
        </w:tc>
        <w:tc>
          <w:tcPr>
            <w:tcW w:w="405" w:type="pct"/>
            <w:shd w:val="clear" w:color="auto" w:fill="auto"/>
            <w:vAlign w:val="bottom"/>
          </w:tcPr>
          <w:p w14:paraId="3CFA8D8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0.80</w:t>
            </w:r>
          </w:p>
        </w:tc>
        <w:tc>
          <w:tcPr>
            <w:tcW w:w="448" w:type="pct"/>
          </w:tcPr>
          <w:p w14:paraId="731330E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2.23</w:t>
            </w:r>
          </w:p>
        </w:tc>
        <w:tc>
          <w:tcPr>
            <w:tcW w:w="426" w:type="pct"/>
            <w:shd w:val="clear" w:color="auto" w:fill="auto"/>
          </w:tcPr>
          <w:p w14:paraId="4248F49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34.3</w:t>
            </w:r>
          </w:p>
        </w:tc>
        <w:tc>
          <w:tcPr>
            <w:tcW w:w="244" w:type="pct"/>
            <w:shd w:val="clear" w:color="auto" w:fill="auto"/>
          </w:tcPr>
          <w:p w14:paraId="03DC7F3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26.8</w:t>
            </w:r>
          </w:p>
        </w:tc>
        <w:tc>
          <w:tcPr>
            <w:tcW w:w="367" w:type="pct"/>
            <w:shd w:val="clear" w:color="auto" w:fill="auto"/>
          </w:tcPr>
          <w:p w14:paraId="3D08BDC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80.1</w:t>
            </w:r>
          </w:p>
        </w:tc>
        <w:tc>
          <w:tcPr>
            <w:tcW w:w="347" w:type="pct"/>
            <w:shd w:val="clear" w:color="auto" w:fill="auto"/>
          </w:tcPr>
          <w:p w14:paraId="1364D3C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60.0</w:t>
            </w:r>
          </w:p>
        </w:tc>
        <w:tc>
          <w:tcPr>
            <w:tcW w:w="376" w:type="pct"/>
            <w:shd w:val="clear" w:color="auto" w:fill="auto"/>
          </w:tcPr>
          <w:p w14:paraId="1E1E6A3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5.50</w:t>
            </w:r>
          </w:p>
        </w:tc>
        <w:tc>
          <w:tcPr>
            <w:tcW w:w="342" w:type="pct"/>
            <w:shd w:val="clear" w:color="auto" w:fill="auto"/>
          </w:tcPr>
          <w:p w14:paraId="0FDE8F4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102.5</w:t>
            </w:r>
          </w:p>
        </w:tc>
        <w:tc>
          <w:tcPr>
            <w:tcW w:w="275" w:type="pct"/>
            <w:shd w:val="clear" w:color="auto" w:fill="auto"/>
          </w:tcPr>
          <w:p w14:paraId="682BB74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w:t>
            </w:r>
          </w:p>
        </w:tc>
      </w:tr>
      <w:tr w:rsidR="00E913EB" w:rsidRPr="000E3AF4" w14:paraId="7DF59FCF" w14:textId="77777777" w:rsidTr="00B84591">
        <w:trPr>
          <w:jc w:val="center"/>
        </w:trPr>
        <w:tc>
          <w:tcPr>
            <w:tcW w:w="271" w:type="pct"/>
            <w:shd w:val="clear" w:color="auto" w:fill="auto"/>
          </w:tcPr>
          <w:p w14:paraId="1A55A4F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b/>
                <w:bCs/>
                <w:sz w:val="22"/>
                <w:szCs w:val="22"/>
                <w14:ligatures w14:val="none"/>
              </w:rPr>
              <w:t>41</w:t>
            </w:r>
          </w:p>
        </w:tc>
        <w:tc>
          <w:tcPr>
            <w:tcW w:w="283" w:type="pct"/>
          </w:tcPr>
          <w:p w14:paraId="62A66DF9" w14:textId="77777777" w:rsidR="00E913EB" w:rsidRPr="000E3AF4" w:rsidRDefault="00E913EB" w:rsidP="00B84591">
            <w:pPr>
              <w:spacing w:after="0" w:line="240" w:lineRule="auto"/>
              <w:jc w:val="center"/>
              <w:rPr>
                <w:rFonts w:ascii="Times New Roman" w:eastAsia="Calibri" w:hAnsi="Times New Roman" w:cs="Times New Roman"/>
                <w:color w:val="000000"/>
                <w:sz w:val="22"/>
                <w:szCs w:val="22"/>
                <w14:ligatures w14:val="none"/>
              </w:rPr>
            </w:pPr>
            <w:r w:rsidRPr="000E3AF4">
              <w:rPr>
                <w:rFonts w:ascii="Times New Roman" w:eastAsia="Calibri" w:hAnsi="Times New Roman" w:cs="Times New Roman"/>
                <w:sz w:val="22"/>
                <w:szCs w:val="22"/>
                <w14:ligatures w14:val="none"/>
              </w:rPr>
              <w:t>0.76</w:t>
            </w:r>
          </w:p>
        </w:tc>
        <w:tc>
          <w:tcPr>
            <w:tcW w:w="283" w:type="pct"/>
            <w:shd w:val="clear" w:color="auto" w:fill="auto"/>
            <w:vAlign w:val="bottom"/>
          </w:tcPr>
          <w:p w14:paraId="25D5C5E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0.70</w:t>
            </w:r>
          </w:p>
        </w:tc>
        <w:tc>
          <w:tcPr>
            <w:tcW w:w="269" w:type="pct"/>
            <w:shd w:val="clear" w:color="auto" w:fill="auto"/>
            <w:vAlign w:val="bottom"/>
          </w:tcPr>
          <w:p w14:paraId="1516A7C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5.80</w:t>
            </w:r>
          </w:p>
        </w:tc>
        <w:tc>
          <w:tcPr>
            <w:tcW w:w="300" w:type="pct"/>
            <w:shd w:val="clear" w:color="auto" w:fill="auto"/>
            <w:vAlign w:val="bottom"/>
          </w:tcPr>
          <w:p w14:paraId="212E79B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20.20</w:t>
            </w:r>
          </w:p>
        </w:tc>
        <w:tc>
          <w:tcPr>
            <w:tcW w:w="363" w:type="pct"/>
            <w:shd w:val="clear" w:color="auto" w:fill="auto"/>
            <w:vAlign w:val="bottom"/>
          </w:tcPr>
          <w:p w14:paraId="0F00632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1.20</w:t>
            </w:r>
          </w:p>
        </w:tc>
        <w:tc>
          <w:tcPr>
            <w:tcW w:w="405" w:type="pct"/>
            <w:shd w:val="clear" w:color="auto" w:fill="auto"/>
            <w:vAlign w:val="bottom"/>
          </w:tcPr>
          <w:p w14:paraId="1CE9C5A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0.60</w:t>
            </w:r>
          </w:p>
        </w:tc>
        <w:tc>
          <w:tcPr>
            <w:tcW w:w="448" w:type="pct"/>
          </w:tcPr>
          <w:p w14:paraId="4F50B81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2.35</w:t>
            </w:r>
          </w:p>
        </w:tc>
        <w:tc>
          <w:tcPr>
            <w:tcW w:w="426" w:type="pct"/>
            <w:shd w:val="clear" w:color="auto" w:fill="auto"/>
          </w:tcPr>
          <w:p w14:paraId="66B3201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32.5</w:t>
            </w:r>
          </w:p>
        </w:tc>
        <w:tc>
          <w:tcPr>
            <w:tcW w:w="244" w:type="pct"/>
            <w:shd w:val="clear" w:color="auto" w:fill="auto"/>
          </w:tcPr>
          <w:p w14:paraId="00E24AF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24.9</w:t>
            </w:r>
          </w:p>
        </w:tc>
        <w:tc>
          <w:tcPr>
            <w:tcW w:w="367" w:type="pct"/>
            <w:shd w:val="clear" w:color="auto" w:fill="auto"/>
          </w:tcPr>
          <w:p w14:paraId="0462222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74.1</w:t>
            </w:r>
          </w:p>
        </w:tc>
        <w:tc>
          <w:tcPr>
            <w:tcW w:w="347" w:type="pct"/>
            <w:shd w:val="clear" w:color="auto" w:fill="auto"/>
          </w:tcPr>
          <w:p w14:paraId="43C4C56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52.6</w:t>
            </w:r>
          </w:p>
        </w:tc>
        <w:tc>
          <w:tcPr>
            <w:tcW w:w="376" w:type="pct"/>
            <w:shd w:val="clear" w:color="auto" w:fill="auto"/>
          </w:tcPr>
          <w:p w14:paraId="6ED6BFB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6.30</w:t>
            </w:r>
          </w:p>
        </w:tc>
        <w:tc>
          <w:tcPr>
            <w:tcW w:w="342" w:type="pct"/>
            <w:shd w:val="clear" w:color="auto" w:fill="auto"/>
          </w:tcPr>
          <w:p w14:paraId="3F85DD9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275" w:type="pct"/>
            <w:shd w:val="clear" w:color="auto" w:fill="auto"/>
          </w:tcPr>
          <w:p w14:paraId="0D93E64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w:t>
            </w:r>
          </w:p>
        </w:tc>
      </w:tr>
      <w:tr w:rsidR="00E913EB" w:rsidRPr="000E3AF4" w14:paraId="34E4888F" w14:textId="77777777" w:rsidTr="00B84591">
        <w:trPr>
          <w:jc w:val="center"/>
        </w:trPr>
        <w:tc>
          <w:tcPr>
            <w:tcW w:w="271" w:type="pct"/>
            <w:shd w:val="clear" w:color="auto" w:fill="auto"/>
          </w:tcPr>
          <w:p w14:paraId="5300B19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b/>
                <w:bCs/>
                <w:sz w:val="22"/>
                <w:szCs w:val="22"/>
                <w14:ligatures w14:val="none"/>
              </w:rPr>
              <w:t>42</w:t>
            </w:r>
          </w:p>
        </w:tc>
        <w:tc>
          <w:tcPr>
            <w:tcW w:w="283" w:type="pct"/>
          </w:tcPr>
          <w:p w14:paraId="5CAB107A" w14:textId="77777777" w:rsidR="00E913EB" w:rsidRPr="000E3AF4" w:rsidRDefault="00E913EB" w:rsidP="00B84591">
            <w:pPr>
              <w:spacing w:after="0" w:line="240" w:lineRule="auto"/>
              <w:jc w:val="center"/>
              <w:rPr>
                <w:rFonts w:ascii="Times New Roman" w:eastAsia="Calibri" w:hAnsi="Times New Roman" w:cs="Times New Roman"/>
                <w:color w:val="000000"/>
                <w:sz w:val="22"/>
                <w:szCs w:val="22"/>
                <w14:ligatures w14:val="none"/>
              </w:rPr>
            </w:pPr>
            <w:r w:rsidRPr="000E3AF4">
              <w:rPr>
                <w:rFonts w:ascii="Times New Roman" w:eastAsia="Calibri" w:hAnsi="Times New Roman" w:cs="Times New Roman"/>
                <w:sz w:val="22"/>
                <w:szCs w:val="22"/>
                <w14:ligatures w14:val="none"/>
              </w:rPr>
              <w:t>0.76</w:t>
            </w:r>
          </w:p>
        </w:tc>
        <w:tc>
          <w:tcPr>
            <w:tcW w:w="283" w:type="pct"/>
            <w:shd w:val="clear" w:color="auto" w:fill="auto"/>
            <w:vAlign w:val="bottom"/>
          </w:tcPr>
          <w:p w14:paraId="29A411D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1.30</w:t>
            </w:r>
          </w:p>
        </w:tc>
        <w:tc>
          <w:tcPr>
            <w:tcW w:w="269" w:type="pct"/>
            <w:shd w:val="clear" w:color="auto" w:fill="auto"/>
            <w:vAlign w:val="bottom"/>
          </w:tcPr>
          <w:p w14:paraId="164DC9D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8.70</w:t>
            </w:r>
          </w:p>
        </w:tc>
        <w:tc>
          <w:tcPr>
            <w:tcW w:w="300" w:type="pct"/>
            <w:shd w:val="clear" w:color="auto" w:fill="auto"/>
            <w:vAlign w:val="bottom"/>
          </w:tcPr>
          <w:p w14:paraId="4145EBD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16.00</w:t>
            </w:r>
          </w:p>
        </w:tc>
        <w:tc>
          <w:tcPr>
            <w:tcW w:w="363" w:type="pct"/>
            <w:shd w:val="clear" w:color="auto" w:fill="auto"/>
            <w:vAlign w:val="bottom"/>
          </w:tcPr>
          <w:p w14:paraId="3274842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1.30</w:t>
            </w:r>
          </w:p>
        </w:tc>
        <w:tc>
          <w:tcPr>
            <w:tcW w:w="405" w:type="pct"/>
            <w:shd w:val="clear" w:color="auto" w:fill="auto"/>
            <w:vAlign w:val="bottom"/>
          </w:tcPr>
          <w:p w14:paraId="3AFF5E4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0.80</w:t>
            </w:r>
          </w:p>
        </w:tc>
        <w:tc>
          <w:tcPr>
            <w:tcW w:w="448" w:type="pct"/>
          </w:tcPr>
          <w:p w14:paraId="71CFCE6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2.62</w:t>
            </w:r>
          </w:p>
        </w:tc>
        <w:tc>
          <w:tcPr>
            <w:tcW w:w="426" w:type="pct"/>
            <w:shd w:val="clear" w:color="auto" w:fill="auto"/>
          </w:tcPr>
          <w:p w14:paraId="4C2D7F9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34.8</w:t>
            </w:r>
          </w:p>
        </w:tc>
        <w:tc>
          <w:tcPr>
            <w:tcW w:w="244" w:type="pct"/>
            <w:shd w:val="clear" w:color="auto" w:fill="auto"/>
          </w:tcPr>
          <w:p w14:paraId="08846C3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25.3</w:t>
            </w:r>
          </w:p>
        </w:tc>
        <w:tc>
          <w:tcPr>
            <w:tcW w:w="367" w:type="pct"/>
            <w:shd w:val="clear" w:color="auto" w:fill="auto"/>
          </w:tcPr>
          <w:p w14:paraId="5B395CB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83.0</w:t>
            </w:r>
          </w:p>
        </w:tc>
        <w:tc>
          <w:tcPr>
            <w:tcW w:w="347" w:type="pct"/>
            <w:shd w:val="clear" w:color="auto" w:fill="auto"/>
          </w:tcPr>
          <w:p w14:paraId="42A5C7C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68.9</w:t>
            </w:r>
          </w:p>
        </w:tc>
        <w:tc>
          <w:tcPr>
            <w:tcW w:w="376" w:type="pct"/>
            <w:shd w:val="clear" w:color="auto" w:fill="auto"/>
          </w:tcPr>
          <w:p w14:paraId="6CEE9A4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4.00</w:t>
            </w:r>
          </w:p>
        </w:tc>
        <w:tc>
          <w:tcPr>
            <w:tcW w:w="342" w:type="pct"/>
            <w:shd w:val="clear" w:color="auto" w:fill="auto"/>
          </w:tcPr>
          <w:p w14:paraId="18A06B7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34.20</w:t>
            </w:r>
          </w:p>
        </w:tc>
        <w:tc>
          <w:tcPr>
            <w:tcW w:w="275" w:type="pct"/>
            <w:shd w:val="clear" w:color="auto" w:fill="auto"/>
          </w:tcPr>
          <w:p w14:paraId="5D482C9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w:t>
            </w:r>
          </w:p>
        </w:tc>
      </w:tr>
      <w:tr w:rsidR="00E913EB" w:rsidRPr="000E3AF4" w14:paraId="24A1E5F9" w14:textId="77777777" w:rsidTr="00B84591">
        <w:trPr>
          <w:jc w:val="center"/>
        </w:trPr>
        <w:tc>
          <w:tcPr>
            <w:tcW w:w="271" w:type="pct"/>
            <w:shd w:val="clear" w:color="auto" w:fill="auto"/>
          </w:tcPr>
          <w:p w14:paraId="3E57A3A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b/>
                <w:bCs/>
                <w:sz w:val="22"/>
                <w:szCs w:val="22"/>
                <w14:ligatures w14:val="none"/>
              </w:rPr>
              <w:t>43</w:t>
            </w:r>
          </w:p>
        </w:tc>
        <w:tc>
          <w:tcPr>
            <w:tcW w:w="283" w:type="pct"/>
          </w:tcPr>
          <w:p w14:paraId="432DFF01" w14:textId="77777777" w:rsidR="00E913EB" w:rsidRPr="000E3AF4" w:rsidRDefault="00E913EB" w:rsidP="00B84591">
            <w:pPr>
              <w:spacing w:after="0" w:line="240" w:lineRule="auto"/>
              <w:jc w:val="center"/>
              <w:rPr>
                <w:rFonts w:ascii="Times New Roman" w:eastAsia="Calibri" w:hAnsi="Times New Roman" w:cs="Times New Roman"/>
                <w:color w:val="000000"/>
                <w:sz w:val="22"/>
                <w:szCs w:val="22"/>
                <w14:ligatures w14:val="none"/>
              </w:rPr>
            </w:pPr>
            <w:r w:rsidRPr="000E3AF4">
              <w:rPr>
                <w:rFonts w:ascii="Times New Roman" w:eastAsia="Calibri" w:hAnsi="Times New Roman" w:cs="Times New Roman"/>
                <w:sz w:val="22"/>
                <w:szCs w:val="22"/>
                <w14:ligatures w14:val="none"/>
              </w:rPr>
              <w:t>0.80</w:t>
            </w:r>
          </w:p>
        </w:tc>
        <w:tc>
          <w:tcPr>
            <w:tcW w:w="283" w:type="pct"/>
            <w:shd w:val="clear" w:color="auto" w:fill="auto"/>
            <w:vAlign w:val="bottom"/>
          </w:tcPr>
          <w:p w14:paraId="569CB23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1.80</w:t>
            </w:r>
          </w:p>
        </w:tc>
        <w:tc>
          <w:tcPr>
            <w:tcW w:w="269" w:type="pct"/>
            <w:shd w:val="clear" w:color="auto" w:fill="auto"/>
            <w:vAlign w:val="bottom"/>
          </w:tcPr>
          <w:p w14:paraId="546CB9B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9.00</w:t>
            </w:r>
          </w:p>
        </w:tc>
        <w:tc>
          <w:tcPr>
            <w:tcW w:w="300" w:type="pct"/>
            <w:shd w:val="clear" w:color="auto" w:fill="auto"/>
            <w:vAlign w:val="bottom"/>
          </w:tcPr>
          <w:p w14:paraId="6A1CCED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11.20</w:t>
            </w:r>
          </w:p>
        </w:tc>
        <w:tc>
          <w:tcPr>
            <w:tcW w:w="363" w:type="pct"/>
            <w:shd w:val="clear" w:color="auto" w:fill="auto"/>
            <w:vAlign w:val="bottom"/>
          </w:tcPr>
          <w:p w14:paraId="6E37B42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1.40</w:t>
            </w:r>
          </w:p>
        </w:tc>
        <w:tc>
          <w:tcPr>
            <w:tcW w:w="405" w:type="pct"/>
            <w:shd w:val="clear" w:color="auto" w:fill="auto"/>
            <w:vAlign w:val="bottom"/>
          </w:tcPr>
          <w:p w14:paraId="6A07B9F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1.20</w:t>
            </w:r>
          </w:p>
        </w:tc>
        <w:tc>
          <w:tcPr>
            <w:tcW w:w="448" w:type="pct"/>
          </w:tcPr>
          <w:p w14:paraId="4575818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3.15</w:t>
            </w:r>
          </w:p>
        </w:tc>
        <w:tc>
          <w:tcPr>
            <w:tcW w:w="426" w:type="pct"/>
            <w:shd w:val="clear" w:color="auto" w:fill="auto"/>
          </w:tcPr>
          <w:p w14:paraId="47F6371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34.3</w:t>
            </w:r>
          </w:p>
        </w:tc>
        <w:tc>
          <w:tcPr>
            <w:tcW w:w="244" w:type="pct"/>
            <w:shd w:val="clear" w:color="auto" w:fill="auto"/>
          </w:tcPr>
          <w:p w14:paraId="4BAC1F2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25.9</w:t>
            </w:r>
          </w:p>
        </w:tc>
        <w:tc>
          <w:tcPr>
            <w:tcW w:w="367" w:type="pct"/>
            <w:shd w:val="clear" w:color="auto" w:fill="auto"/>
          </w:tcPr>
          <w:p w14:paraId="25351FE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70.7</w:t>
            </w:r>
          </w:p>
        </w:tc>
        <w:tc>
          <w:tcPr>
            <w:tcW w:w="347" w:type="pct"/>
            <w:shd w:val="clear" w:color="auto" w:fill="auto"/>
          </w:tcPr>
          <w:p w14:paraId="02157B8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69.0</w:t>
            </w:r>
          </w:p>
        </w:tc>
        <w:tc>
          <w:tcPr>
            <w:tcW w:w="376" w:type="pct"/>
            <w:shd w:val="clear" w:color="auto" w:fill="auto"/>
          </w:tcPr>
          <w:p w14:paraId="0D30634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8.20</w:t>
            </w:r>
          </w:p>
        </w:tc>
        <w:tc>
          <w:tcPr>
            <w:tcW w:w="342" w:type="pct"/>
            <w:shd w:val="clear" w:color="auto" w:fill="auto"/>
          </w:tcPr>
          <w:p w14:paraId="145E4D7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52.20</w:t>
            </w:r>
          </w:p>
        </w:tc>
        <w:tc>
          <w:tcPr>
            <w:tcW w:w="275" w:type="pct"/>
            <w:shd w:val="clear" w:color="auto" w:fill="auto"/>
          </w:tcPr>
          <w:p w14:paraId="00CF1D4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w:t>
            </w:r>
          </w:p>
        </w:tc>
      </w:tr>
      <w:tr w:rsidR="00E913EB" w:rsidRPr="000E3AF4" w14:paraId="70D56969" w14:textId="77777777" w:rsidTr="00B84591">
        <w:trPr>
          <w:jc w:val="center"/>
        </w:trPr>
        <w:tc>
          <w:tcPr>
            <w:tcW w:w="271" w:type="pct"/>
            <w:shd w:val="clear" w:color="auto" w:fill="auto"/>
          </w:tcPr>
          <w:p w14:paraId="720048C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b/>
                <w:bCs/>
                <w:sz w:val="22"/>
                <w:szCs w:val="22"/>
                <w14:ligatures w14:val="none"/>
              </w:rPr>
              <w:t>44</w:t>
            </w:r>
          </w:p>
        </w:tc>
        <w:tc>
          <w:tcPr>
            <w:tcW w:w="283" w:type="pct"/>
          </w:tcPr>
          <w:p w14:paraId="0FF3DFCB" w14:textId="77777777" w:rsidR="00E913EB" w:rsidRPr="000E3AF4" w:rsidRDefault="00E913EB" w:rsidP="00B84591">
            <w:pPr>
              <w:spacing w:after="0" w:line="240" w:lineRule="auto"/>
              <w:jc w:val="center"/>
              <w:rPr>
                <w:rFonts w:ascii="Times New Roman" w:eastAsia="Calibri" w:hAnsi="Times New Roman" w:cs="Times New Roman"/>
                <w:color w:val="000000"/>
                <w:sz w:val="22"/>
                <w:szCs w:val="22"/>
                <w14:ligatures w14:val="none"/>
              </w:rPr>
            </w:pPr>
            <w:r w:rsidRPr="000E3AF4">
              <w:rPr>
                <w:rFonts w:ascii="Times New Roman" w:eastAsia="Calibri" w:hAnsi="Times New Roman" w:cs="Times New Roman"/>
                <w:sz w:val="22"/>
                <w:szCs w:val="22"/>
                <w14:ligatures w14:val="none"/>
              </w:rPr>
              <w:t>0.84</w:t>
            </w:r>
          </w:p>
        </w:tc>
        <w:tc>
          <w:tcPr>
            <w:tcW w:w="283" w:type="pct"/>
            <w:shd w:val="clear" w:color="auto" w:fill="auto"/>
            <w:vAlign w:val="bottom"/>
          </w:tcPr>
          <w:p w14:paraId="19DD33E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2.20</w:t>
            </w:r>
          </w:p>
        </w:tc>
        <w:tc>
          <w:tcPr>
            <w:tcW w:w="269" w:type="pct"/>
            <w:shd w:val="clear" w:color="auto" w:fill="auto"/>
            <w:vAlign w:val="bottom"/>
          </w:tcPr>
          <w:p w14:paraId="561D17D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10.20</w:t>
            </w:r>
          </w:p>
        </w:tc>
        <w:tc>
          <w:tcPr>
            <w:tcW w:w="300" w:type="pct"/>
            <w:shd w:val="clear" w:color="auto" w:fill="auto"/>
            <w:vAlign w:val="bottom"/>
          </w:tcPr>
          <w:p w14:paraId="35291ED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10.40</w:t>
            </w:r>
          </w:p>
        </w:tc>
        <w:tc>
          <w:tcPr>
            <w:tcW w:w="363" w:type="pct"/>
            <w:shd w:val="clear" w:color="auto" w:fill="auto"/>
            <w:vAlign w:val="bottom"/>
          </w:tcPr>
          <w:p w14:paraId="05905E9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1.60</w:t>
            </w:r>
          </w:p>
        </w:tc>
        <w:tc>
          <w:tcPr>
            <w:tcW w:w="405" w:type="pct"/>
            <w:shd w:val="clear" w:color="auto" w:fill="auto"/>
            <w:vAlign w:val="bottom"/>
          </w:tcPr>
          <w:p w14:paraId="0E88B95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0.80</w:t>
            </w:r>
          </w:p>
        </w:tc>
        <w:tc>
          <w:tcPr>
            <w:tcW w:w="448" w:type="pct"/>
          </w:tcPr>
          <w:p w14:paraId="2E3A2DB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3.40</w:t>
            </w:r>
          </w:p>
        </w:tc>
        <w:tc>
          <w:tcPr>
            <w:tcW w:w="426" w:type="pct"/>
            <w:shd w:val="clear" w:color="auto" w:fill="auto"/>
          </w:tcPr>
          <w:p w14:paraId="08F7D44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34.4</w:t>
            </w:r>
          </w:p>
        </w:tc>
        <w:tc>
          <w:tcPr>
            <w:tcW w:w="244" w:type="pct"/>
            <w:shd w:val="clear" w:color="auto" w:fill="auto"/>
          </w:tcPr>
          <w:p w14:paraId="2696FCF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24.5</w:t>
            </w:r>
          </w:p>
        </w:tc>
        <w:tc>
          <w:tcPr>
            <w:tcW w:w="367" w:type="pct"/>
            <w:shd w:val="clear" w:color="auto" w:fill="auto"/>
          </w:tcPr>
          <w:p w14:paraId="09723A9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52.9</w:t>
            </w:r>
          </w:p>
        </w:tc>
        <w:tc>
          <w:tcPr>
            <w:tcW w:w="347" w:type="pct"/>
            <w:shd w:val="clear" w:color="auto" w:fill="auto"/>
          </w:tcPr>
          <w:p w14:paraId="7E3D62B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42.1</w:t>
            </w:r>
          </w:p>
        </w:tc>
        <w:tc>
          <w:tcPr>
            <w:tcW w:w="376" w:type="pct"/>
            <w:shd w:val="clear" w:color="auto" w:fill="auto"/>
          </w:tcPr>
          <w:p w14:paraId="14007CA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8.50</w:t>
            </w:r>
          </w:p>
        </w:tc>
        <w:tc>
          <w:tcPr>
            <w:tcW w:w="342" w:type="pct"/>
            <w:shd w:val="clear" w:color="auto" w:fill="auto"/>
          </w:tcPr>
          <w:p w14:paraId="71BB678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275" w:type="pct"/>
            <w:shd w:val="clear" w:color="auto" w:fill="auto"/>
          </w:tcPr>
          <w:p w14:paraId="3D7FF48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w:t>
            </w:r>
          </w:p>
        </w:tc>
      </w:tr>
      <w:tr w:rsidR="00E913EB" w:rsidRPr="000E3AF4" w14:paraId="12AD308C" w14:textId="77777777" w:rsidTr="00B84591">
        <w:trPr>
          <w:jc w:val="center"/>
        </w:trPr>
        <w:tc>
          <w:tcPr>
            <w:tcW w:w="271" w:type="pct"/>
            <w:shd w:val="clear" w:color="auto" w:fill="auto"/>
          </w:tcPr>
          <w:p w14:paraId="4639D71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b/>
                <w:bCs/>
                <w:sz w:val="22"/>
                <w:szCs w:val="22"/>
                <w14:ligatures w14:val="none"/>
              </w:rPr>
              <w:t>45</w:t>
            </w:r>
          </w:p>
        </w:tc>
        <w:tc>
          <w:tcPr>
            <w:tcW w:w="283" w:type="pct"/>
          </w:tcPr>
          <w:p w14:paraId="33FD16DF" w14:textId="77777777" w:rsidR="00E913EB" w:rsidRPr="000E3AF4" w:rsidRDefault="00E913EB" w:rsidP="00B84591">
            <w:pPr>
              <w:spacing w:after="0" w:line="240" w:lineRule="auto"/>
              <w:jc w:val="center"/>
              <w:rPr>
                <w:rFonts w:ascii="Times New Roman" w:eastAsia="Calibri" w:hAnsi="Times New Roman" w:cs="Times New Roman"/>
                <w:color w:val="000000"/>
                <w:sz w:val="22"/>
                <w:szCs w:val="22"/>
                <w14:ligatures w14:val="none"/>
              </w:rPr>
            </w:pPr>
            <w:r w:rsidRPr="000E3AF4">
              <w:rPr>
                <w:rFonts w:ascii="Times New Roman" w:eastAsia="Calibri" w:hAnsi="Times New Roman" w:cs="Times New Roman"/>
                <w:sz w:val="22"/>
                <w:szCs w:val="22"/>
                <w14:ligatures w14:val="none"/>
              </w:rPr>
              <w:t>0.88</w:t>
            </w:r>
          </w:p>
        </w:tc>
        <w:tc>
          <w:tcPr>
            <w:tcW w:w="283" w:type="pct"/>
            <w:shd w:val="clear" w:color="auto" w:fill="auto"/>
            <w:vAlign w:val="bottom"/>
          </w:tcPr>
          <w:p w14:paraId="0F63457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9.30</w:t>
            </w:r>
          </w:p>
        </w:tc>
        <w:tc>
          <w:tcPr>
            <w:tcW w:w="269" w:type="pct"/>
            <w:shd w:val="clear" w:color="auto" w:fill="auto"/>
            <w:vAlign w:val="bottom"/>
          </w:tcPr>
          <w:p w14:paraId="6E6D125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6.60</w:t>
            </w:r>
          </w:p>
        </w:tc>
        <w:tc>
          <w:tcPr>
            <w:tcW w:w="300" w:type="pct"/>
            <w:shd w:val="clear" w:color="auto" w:fill="auto"/>
            <w:vAlign w:val="bottom"/>
          </w:tcPr>
          <w:p w14:paraId="6965763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7.60</w:t>
            </w:r>
          </w:p>
        </w:tc>
        <w:tc>
          <w:tcPr>
            <w:tcW w:w="363" w:type="pct"/>
            <w:shd w:val="clear" w:color="auto" w:fill="auto"/>
            <w:vAlign w:val="bottom"/>
          </w:tcPr>
          <w:p w14:paraId="7474D0F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1.70</w:t>
            </w:r>
          </w:p>
        </w:tc>
        <w:tc>
          <w:tcPr>
            <w:tcW w:w="405" w:type="pct"/>
            <w:shd w:val="clear" w:color="auto" w:fill="auto"/>
            <w:vAlign w:val="bottom"/>
          </w:tcPr>
          <w:p w14:paraId="40810A9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1.20</w:t>
            </w:r>
          </w:p>
        </w:tc>
        <w:tc>
          <w:tcPr>
            <w:tcW w:w="448" w:type="pct"/>
          </w:tcPr>
          <w:p w14:paraId="318016B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4.75</w:t>
            </w:r>
          </w:p>
        </w:tc>
        <w:tc>
          <w:tcPr>
            <w:tcW w:w="426" w:type="pct"/>
            <w:shd w:val="clear" w:color="auto" w:fill="auto"/>
          </w:tcPr>
          <w:p w14:paraId="19F3B4A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34.9</w:t>
            </w:r>
          </w:p>
        </w:tc>
        <w:tc>
          <w:tcPr>
            <w:tcW w:w="244" w:type="pct"/>
            <w:shd w:val="clear" w:color="auto" w:fill="auto"/>
          </w:tcPr>
          <w:p w14:paraId="3567676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22.9</w:t>
            </w:r>
          </w:p>
        </w:tc>
        <w:tc>
          <w:tcPr>
            <w:tcW w:w="367" w:type="pct"/>
            <w:shd w:val="clear" w:color="auto" w:fill="auto"/>
          </w:tcPr>
          <w:p w14:paraId="5AF5CAD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51.6</w:t>
            </w:r>
          </w:p>
        </w:tc>
        <w:tc>
          <w:tcPr>
            <w:tcW w:w="347" w:type="pct"/>
            <w:shd w:val="clear" w:color="auto" w:fill="auto"/>
          </w:tcPr>
          <w:p w14:paraId="22740C8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36.4</w:t>
            </w:r>
          </w:p>
        </w:tc>
        <w:tc>
          <w:tcPr>
            <w:tcW w:w="376" w:type="pct"/>
            <w:shd w:val="clear" w:color="auto" w:fill="auto"/>
          </w:tcPr>
          <w:p w14:paraId="5910554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6.50</w:t>
            </w:r>
          </w:p>
        </w:tc>
        <w:tc>
          <w:tcPr>
            <w:tcW w:w="342" w:type="pct"/>
            <w:shd w:val="clear" w:color="auto" w:fill="auto"/>
          </w:tcPr>
          <w:p w14:paraId="62A4694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275" w:type="pct"/>
            <w:shd w:val="clear" w:color="auto" w:fill="auto"/>
          </w:tcPr>
          <w:p w14:paraId="58676C2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w:t>
            </w:r>
          </w:p>
        </w:tc>
      </w:tr>
      <w:tr w:rsidR="00E913EB" w:rsidRPr="000E3AF4" w14:paraId="0CA7C8E5" w14:textId="77777777" w:rsidTr="00B84591">
        <w:trPr>
          <w:jc w:val="center"/>
        </w:trPr>
        <w:tc>
          <w:tcPr>
            <w:tcW w:w="271" w:type="pct"/>
            <w:shd w:val="clear" w:color="auto" w:fill="auto"/>
          </w:tcPr>
          <w:p w14:paraId="192C218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b/>
                <w:bCs/>
                <w:sz w:val="22"/>
                <w:szCs w:val="22"/>
                <w14:ligatures w14:val="none"/>
              </w:rPr>
              <w:t>46</w:t>
            </w:r>
          </w:p>
        </w:tc>
        <w:tc>
          <w:tcPr>
            <w:tcW w:w="283" w:type="pct"/>
          </w:tcPr>
          <w:p w14:paraId="4D10355A" w14:textId="77777777" w:rsidR="00E913EB" w:rsidRPr="000E3AF4" w:rsidRDefault="00E913EB" w:rsidP="00B84591">
            <w:pPr>
              <w:spacing w:after="0" w:line="240" w:lineRule="auto"/>
              <w:jc w:val="center"/>
              <w:rPr>
                <w:rFonts w:ascii="Times New Roman" w:eastAsia="Calibri" w:hAnsi="Times New Roman" w:cs="Times New Roman"/>
                <w:color w:val="000000"/>
                <w:sz w:val="22"/>
                <w:szCs w:val="22"/>
                <w14:ligatures w14:val="none"/>
              </w:rPr>
            </w:pPr>
            <w:r w:rsidRPr="000E3AF4">
              <w:rPr>
                <w:rFonts w:ascii="Times New Roman" w:eastAsia="Calibri" w:hAnsi="Times New Roman" w:cs="Times New Roman"/>
                <w:sz w:val="22"/>
                <w:szCs w:val="22"/>
                <w14:ligatures w14:val="none"/>
              </w:rPr>
              <w:t>0.92</w:t>
            </w:r>
          </w:p>
        </w:tc>
        <w:tc>
          <w:tcPr>
            <w:tcW w:w="283" w:type="pct"/>
            <w:shd w:val="clear" w:color="auto" w:fill="auto"/>
            <w:vAlign w:val="bottom"/>
          </w:tcPr>
          <w:p w14:paraId="01DBA5B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10.50</w:t>
            </w:r>
          </w:p>
        </w:tc>
        <w:tc>
          <w:tcPr>
            <w:tcW w:w="269" w:type="pct"/>
            <w:shd w:val="clear" w:color="auto" w:fill="auto"/>
            <w:vAlign w:val="bottom"/>
          </w:tcPr>
          <w:p w14:paraId="62707BF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5.80</w:t>
            </w:r>
          </w:p>
        </w:tc>
        <w:tc>
          <w:tcPr>
            <w:tcW w:w="300" w:type="pct"/>
            <w:shd w:val="clear" w:color="auto" w:fill="auto"/>
            <w:vAlign w:val="bottom"/>
          </w:tcPr>
          <w:p w14:paraId="1051D9C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4.40</w:t>
            </w:r>
          </w:p>
        </w:tc>
        <w:tc>
          <w:tcPr>
            <w:tcW w:w="363" w:type="pct"/>
            <w:shd w:val="clear" w:color="auto" w:fill="auto"/>
            <w:vAlign w:val="bottom"/>
          </w:tcPr>
          <w:p w14:paraId="2F1C869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1.90</w:t>
            </w:r>
          </w:p>
        </w:tc>
        <w:tc>
          <w:tcPr>
            <w:tcW w:w="405" w:type="pct"/>
            <w:shd w:val="clear" w:color="auto" w:fill="auto"/>
            <w:vAlign w:val="bottom"/>
          </w:tcPr>
          <w:p w14:paraId="74649D9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1.40</w:t>
            </w:r>
          </w:p>
        </w:tc>
        <w:tc>
          <w:tcPr>
            <w:tcW w:w="448" w:type="pct"/>
          </w:tcPr>
          <w:p w14:paraId="52FE3C9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3.25</w:t>
            </w:r>
          </w:p>
        </w:tc>
        <w:tc>
          <w:tcPr>
            <w:tcW w:w="426" w:type="pct"/>
            <w:shd w:val="clear" w:color="auto" w:fill="auto"/>
          </w:tcPr>
          <w:p w14:paraId="7E67303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32.1</w:t>
            </w:r>
          </w:p>
        </w:tc>
        <w:tc>
          <w:tcPr>
            <w:tcW w:w="244" w:type="pct"/>
            <w:shd w:val="clear" w:color="auto" w:fill="auto"/>
          </w:tcPr>
          <w:p w14:paraId="57B1932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23.1</w:t>
            </w:r>
          </w:p>
        </w:tc>
        <w:tc>
          <w:tcPr>
            <w:tcW w:w="367" w:type="pct"/>
            <w:shd w:val="clear" w:color="auto" w:fill="auto"/>
          </w:tcPr>
          <w:p w14:paraId="5266619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81.7</w:t>
            </w:r>
          </w:p>
        </w:tc>
        <w:tc>
          <w:tcPr>
            <w:tcW w:w="347" w:type="pct"/>
            <w:shd w:val="clear" w:color="auto" w:fill="auto"/>
          </w:tcPr>
          <w:p w14:paraId="3CBA6FF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53.4</w:t>
            </w:r>
          </w:p>
        </w:tc>
        <w:tc>
          <w:tcPr>
            <w:tcW w:w="376" w:type="pct"/>
            <w:shd w:val="clear" w:color="auto" w:fill="auto"/>
          </w:tcPr>
          <w:p w14:paraId="5767151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6.00</w:t>
            </w:r>
          </w:p>
        </w:tc>
        <w:tc>
          <w:tcPr>
            <w:tcW w:w="342" w:type="pct"/>
            <w:shd w:val="clear" w:color="auto" w:fill="auto"/>
          </w:tcPr>
          <w:p w14:paraId="28A1584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275" w:type="pct"/>
            <w:shd w:val="clear" w:color="auto" w:fill="auto"/>
          </w:tcPr>
          <w:p w14:paraId="50C4100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w:t>
            </w:r>
          </w:p>
        </w:tc>
      </w:tr>
      <w:tr w:rsidR="00E913EB" w:rsidRPr="000E3AF4" w14:paraId="7394D0BD" w14:textId="77777777" w:rsidTr="00B84591">
        <w:trPr>
          <w:jc w:val="center"/>
        </w:trPr>
        <w:tc>
          <w:tcPr>
            <w:tcW w:w="271" w:type="pct"/>
            <w:shd w:val="clear" w:color="auto" w:fill="auto"/>
          </w:tcPr>
          <w:p w14:paraId="1BD29F5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b/>
                <w:bCs/>
                <w:sz w:val="22"/>
                <w:szCs w:val="22"/>
                <w14:ligatures w14:val="none"/>
              </w:rPr>
              <w:t>47</w:t>
            </w:r>
          </w:p>
        </w:tc>
        <w:tc>
          <w:tcPr>
            <w:tcW w:w="283" w:type="pct"/>
          </w:tcPr>
          <w:p w14:paraId="7A3744CF" w14:textId="77777777" w:rsidR="00E913EB" w:rsidRPr="000E3AF4" w:rsidRDefault="00E913EB" w:rsidP="00B84591">
            <w:pPr>
              <w:spacing w:after="0" w:line="240" w:lineRule="auto"/>
              <w:jc w:val="center"/>
              <w:rPr>
                <w:rFonts w:ascii="Times New Roman" w:eastAsia="Calibri" w:hAnsi="Times New Roman" w:cs="Times New Roman"/>
                <w:color w:val="000000"/>
                <w:sz w:val="22"/>
                <w:szCs w:val="22"/>
                <w14:ligatures w14:val="none"/>
              </w:rPr>
            </w:pPr>
            <w:r w:rsidRPr="000E3AF4">
              <w:rPr>
                <w:rFonts w:ascii="Times New Roman" w:eastAsia="Calibri" w:hAnsi="Times New Roman" w:cs="Times New Roman"/>
                <w:sz w:val="22"/>
                <w:szCs w:val="22"/>
                <w14:ligatures w14:val="none"/>
              </w:rPr>
              <w:t>0.96</w:t>
            </w:r>
          </w:p>
        </w:tc>
        <w:tc>
          <w:tcPr>
            <w:tcW w:w="283" w:type="pct"/>
            <w:shd w:val="clear" w:color="auto" w:fill="auto"/>
            <w:vAlign w:val="bottom"/>
          </w:tcPr>
          <w:p w14:paraId="3557BD9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17.60</w:t>
            </w:r>
          </w:p>
        </w:tc>
        <w:tc>
          <w:tcPr>
            <w:tcW w:w="269" w:type="pct"/>
            <w:shd w:val="clear" w:color="auto" w:fill="auto"/>
            <w:vAlign w:val="bottom"/>
          </w:tcPr>
          <w:p w14:paraId="02116EE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4.20</w:t>
            </w:r>
          </w:p>
        </w:tc>
        <w:tc>
          <w:tcPr>
            <w:tcW w:w="300" w:type="pct"/>
            <w:shd w:val="clear" w:color="auto" w:fill="auto"/>
            <w:vAlign w:val="bottom"/>
          </w:tcPr>
          <w:p w14:paraId="71D9337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4.30</w:t>
            </w:r>
          </w:p>
        </w:tc>
        <w:tc>
          <w:tcPr>
            <w:tcW w:w="363" w:type="pct"/>
            <w:shd w:val="clear" w:color="auto" w:fill="auto"/>
            <w:vAlign w:val="bottom"/>
          </w:tcPr>
          <w:p w14:paraId="349947D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2.20</w:t>
            </w:r>
          </w:p>
        </w:tc>
        <w:tc>
          <w:tcPr>
            <w:tcW w:w="405" w:type="pct"/>
            <w:shd w:val="clear" w:color="auto" w:fill="auto"/>
            <w:vAlign w:val="bottom"/>
          </w:tcPr>
          <w:p w14:paraId="7766A0A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1.60</w:t>
            </w:r>
          </w:p>
        </w:tc>
        <w:tc>
          <w:tcPr>
            <w:tcW w:w="448" w:type="pct"/>
          </w:tcPr>
          <w:p w14:paraId="372E2FC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1.30</w:t>
            </w:r>
          </w:p>
        </w:tc>
        <w:tc>
          <w:tcPr>
            <w:tcW w:w="426" w:type="pct"/>
            <w:shd w:val="clear" w:color="auto" w:fill="auto"/>
          </w:tcPr>
          <w:p w14:paraId="01EC1B7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33.3</w:t>
            </w:r>
          </w:p>
        </w:tc>
        <w:tc>
          <w:tcPr>
            <w:tcW w:w="244" w:type="pct"/>
            <w:shd w:val="clear" w:color="auto" w:fill="auto"/>
          </w:tcPr>
          <w:p w14:paraId="59E5ADB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21.5</w:t>
            </w:r>
          </w:p>
        </w:tc>
        <w:tc>
          <w:tcPr>
            <w:tcW w:w="367" w:type="pct"/>
            <w:shd w:val="clear" w:color="auto" w:fill="auto"/>
          </w:tcPr>
          <w:p w14:paraId="5B4551D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73.6</w:t>
            </w:r>
          </w:p>
        </w:tc>
        <w:tc>
          <w:tcPr>
            <w:tcW w:w="347" w:type="pct"/>
            <w:shd w:val="clear" w:color="auto" w:fill="auto"/>
          </w:tcPr>
          <w:p w14:paraId="0D62981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40.1</w:t>
            </w:r>
          </w:p>
        </w:tc>
        <w:tc>
          <w:tcPr>
            <w:tcW w:w="376" w:type="pct"/>
            <w:shd w:val="clear" w:color="auto" w:fill="auto"/>
          </w:tcPr>
          <w:p w14:paraId="1A70F65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7.60</w:t>
            </w:r>
          </w:p>
        </w:tc>
        <w:tc>
          <w:tcPr>
            <w:tcW w:w="342" w:type="pct"/>
            <w:shd w:val="clear" w:color="auto" w:fill="auto"/>
          </w:tcPr>
          <w:p w14:paraId="7AA7D8A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275" w:type="pct"/>
            <w:shd w:val="clear" w:color="auto" w:fill="auto"/>
          </w:tcPr>
          <w:p w14:paraId="142F3F1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w:t>
            </w:r>
          </w:p>
        </w:tc>
      </w:tr>
      <w:tr w:rsidR="00E913EB" w:rsidRPr="000E3AF4" w14:paraId="17B4D64E" w14:textId="77777777" w:rsidTr="00B84591">
        <w:trPr>
          <w:jc w:val="center"/>
        </w:trPr>
        <w:tc>
          <w:tcPr>
            <w:tcW w:w="271" w:type="pct"/>
            <w:shd w:val="clear" w:color="auto" w:fill="auto"/>
          </w:tcPr>
          <w:p w14:paraId="2F18CC0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b/>
                <w:bCs/>
                <w:sz w:val="22"/>
                <w:szCs w:val="22"/>
                <w14:ligatures w14:val="none"/>
              </w:rPr>
              <w:t>48</w:t>
            </w:r>
          </w:p>
        </w:tc>
        <w:tc>
          <w:tcPr>
            <w:tcW w:w="283" w:type="pct"/>
          </w:tcPr>
          <w:p w14:paraId="6557518D" w14:textId="77777777" w:rsidR="00E913EB" w:rsidRPr="000E3AF4" w:rsidRDefault="00E913EB" w:rsidP="00B84591">
            <w:pPr>
              <w:spacing w:after="0" w:line="240" w:lineRule="auto"/>
              <w:jc w:val="center"/>
              <w:rPr>
                <w:rFonts w:ascii="Times New Roman" w:eastAsia="Calibri" w:hAnsi="Times New Roman" w:cs="Times New Roman"/>
                <w:color w:val="000000"/>
                <w:sz w:val="22"/>
                <w:szCs w:val="22"/>
                <w14:ligatures w14:val="none"/>
              </w:rPr>
            </w:pPr>
            <w:r w:rsidRPr="000E3AF4">
              <w:rPr>
                <w:rFonts w:ascii="Times New Roman" w:eastAsia="Calibri" w:hAnsi="Times New Roman" w:cs="Times New Roman"/>
                <w:sz w:val="22"/>
                <w:szCs w:val="22"/>
                <w14:ligatures w14:val="none"/>
              </w:rPr>
              <w:t>1.04</w:t>
            </w:r>
          </w:p>
        </w:tc>
        <w:tc>
          <w:tcPr>
            <w:tcW w:w="283" w:type="pct"/>
            <w:shd w:val="clear" w:color="auto" w:fill="auto"/>
            <w:vAlign w:val="bottom"/>
          </w:tcPr>
          <w:p w14:paraId="61E06C7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19.40</w:t>
            </w:r>
          </w:p>
        </w:tc>
        <w:tc>
          <w:tcPr>
            <w:tcW w:w="269" w:type="pct"/>
            <w:shd w:val="clear" w:color="auto" w:fill="auto"/>
            <w:vAlign w:val="bottom"/>
          </w:tcPr>
          <w:p w14:paraId="79AE97D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3.00</w:t>
            </w:r>
          </w:p>
        </w:tc>
        <w:tc>
          <w:tcPr>
            <w:tcW w:w="300" w:type="pct"/>
            <w:shd w:val="clear" w:color="auto" w:fill="auto"/>
            <w:vAlign w:val="bottom"/>
          </w:tcPr>
          <w:p w14:paraId="3A0478F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3.80</w:t>
            </w:r>
          </w:p>
        </w:tc>
        <w:tc>
          <w:tcPr>
            <w:tcW w:w="363" w:type="pct"/>
            <w:shd w:val="clear" w:color="auto" w:fill="auto"/>
            <w:vAlign w:val="bottom"/>
          </w:tcPr>
          <w:p w14:paraId="58A23FE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1.80</w:t>
            </w:r>
          </w:p>
        </w:tc>
        <w:tc>
          <w:tcPr>
            <w:tcW w:w="405" w:type="pct"/>
            <w:shd w:val="clear" w:color="auto" w:fill="auto"/>
            <w:vAlign w:val="bottom"/>
          </w:tcPr>
          <w:p w14:paraId="6379568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1.80</w:t>
            </w:r>
          </w:p>
        </w:tc>
        <w:tc>
          <w:tcPr>
            <w:tcW w:w="448" w:type="pct"/>
          </w:tcPr>
          <w:p w14:paraId="40F9774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26" w:type="pct"/>
            <w:shd w:val="clear" w:color="auto" w:fill="auto"/>
          </w:tcPr>
          <w:p w14:paraId="3D627AE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33.4</w:t>
            </w:r>
          </w:p>
        </w:tc>
        <w:tc>
          <w:tcPr>
            <w:tcW w:w="244" w:type="pct"/>
            <w:shd w:val="clear" w:color="auto" w:fill="auto"/>
          </w:tcPr>
          <w:p w14:paraId="0612812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19.6</w:t>
            </w:r>
          </w:p>
        </w:tc>
        <w:tc>
          <w:tcPr>
            <w:tcW w:w="367" w:type="pct"/>
            <w:shd w:val="clear" w:color="auto" w:fill="auto"/>
          </w:tcPr>
          <w:p w14:paraId="0EF2AC9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74.9</w:t>
            </w:r>
          </w:p>
        </w:tc>
        <w:tc>
          <w:tcPr>
            <w:tcW w:w="347" w:type="pct"/>
            <w:shd w:val="clear" w:color="auto" w:fill="auto"/>
          </w:tcPr>
          <w:p w14:paraId="0ED2C48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39.9</w:t>
            </w:r>
          </w:p>
        </w:tc>
        <w:tc>
          <w:tcPr>
            <w:tcW w:w="376" w:type="pct"/>
            <w:shd w:val="clear" w:color="auto" w:fill="auto"/>
          </w:tcPr>
          <w:p w14:paraId="46CAACC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7.50</w:t>
            </w:r>
          </w:p>
        </w:tc>
        <w:tc>
          <w:tcPr>
            <w:tcW w:w="342" w:type="pct"/>
            <w:shd w:val="clear" w:color="auto" w:fill="auto"/>
          </w:tcPr>
          <w:p w14:paraId="68528B6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275" w:type="pct"/>
            <w:shd w:val="clear" w:color="auto" w:fill="auto"/>
          </w:tcPr>
          <w:p w14:paraId="41BA009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w:t>
            </w:r>
          </w:p>
        </w:tc>
      </w:tr>
      <w:tr w:rsidR="00E913EB" w:rsidRPr="000E3AF4" w14:paraId="4F2BD106" w14:textId="77777777" w:rsidTr="00B84591">
        <w:trPr>
          <w:jc w:val="center"/>
        </w:trPr>
        <w:tc>
          <w:tcPr>
            <w:tcW w:w="271" w:type="pct"/>
            <w:shd w:val="clear" w:color="auto" w:fill="auto"/>
          </w:tcPr>
          <w:p w14:paraId="0F8E2C1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b/>
                <w:bCs/>
                <w:sz w:val="22"/>
                <w:szCs w:val="22"/>
                <w14:ligatures w14:val="none"/>
              </w:rPr>
              <w:t>49</w:t>
            </w:r>
          </w:p>
        </w:tc>
        <w:tc>
          <w:tcPr>
            <w:tcW w:w="283" w:type="pct"/>
          </w:tcPr>
          <w:p w14:paraId="5C3DC884" w14:textId="77777777" w:rsidR="00E913EB" w:rsidRPr="000E3AF4" w:rsidRDefault="00E913EB" w:rsidP="00B84591">
            <w:pPr>
              <w:spacing w:after="0" w:line="240" w:lineRule="auto"/>
              <w:jc w:val="center"/>
              <w:rPr>
                <w:rFonts w:ascii="Times New Roman" w:eastAsia="Calibri" w:hAnsi="Times New Roman" w:cs="Times New Roman"/>
                <w:color w:val="000000"/>
                <w:sz w:val="22"/>
                <w:szCs w:val="22"/>
                <w14:ligatures w14:val="none"/>
              </w:rPr>
            </w:pPr>
            <w:r w:rsidRPr="000E3AF4">
              <w:rPr>
                <w:rFonts w:ascii="Times New Roman" w:eastAsia="Calibri" w:hAnsi="Times New Roman" w:cs="Times New Roman"/>
                <w:sz w:val="22"/>
                <w:szCs w:val="22"/>
                <w14:ligatures w14:val="none"/>
              </w:rPr>
              <w:t>1.12</w:t>
            </w:r>
          </w:p>
        </w:tc>
        <w:tc>
          <w:tcPr>
            <w:tcW w:w="283" w:type="pct"/>
            <w:shd w:val="clear" w:color="auto" w:fill="auto"/>
            <w:vAlign w:val="bottom"/>
          </w:tcPr>
          <w:p w14:paraId="4942543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22.20</w:t>
            </w:r>
          </w:p>
        </w:tc>
        <w:tc>
          <w:tcPr>
            <w:tcW w:w="269" w:type="pct"/>
            <w:shd w:val="clear" w:color="auto" w:fill="auto"/>
            <w:vAlign w:val="bottom"/>
          </w:tcPr>
          <w:p w14:paraId="10A5507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2.40</w:t>
            </w:r>
          </w:p>
        </w:tc>
        <w:tc>
          <w:tcPr>
            <w:tcW w:w="300" w:type="pct"/>
            <w:shd w:val="clear" w:color="auto" w:fill="auto"/>
            <w:vAlign w:val="bottom"/>
          </w:tcPr>
          <w:p w14:paraId="310BDB1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2.60</w:t>
            </w:r>
          </w:p>
        </w:tc>
        <w:tc>
          <w:tcPr>
            <w:tcW w:w="363" w:type="pct"/>
            <w:shd w:val="clear" w:color="auto" w:fill="auto"/>
            <w:vAlign w:val="bottom"/>
          </w:tcPr>
          <w:p w14:paraId="2EDFD0C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1.40</w:t>
            </w:r>
          </w:p>
        </w:tc>
        <w:tc>
          <w:tcPr>
            <w:tcW w:w="405" w:type="pct"/>
            <w:shd w:val="clear" w:color="auto" w:fill="auto"/>
            <w:vAlign w:val="bottom"/>
          </w:tcPr>
          <w:p w14:paraId="5B582AB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1.60</w:t>
            </w:r>
          </w:p>
        </w:tc>
        <w:tc>
          <w:tcPr>
            <w:tcW w:w="448" w:type="pct"/>
          </w:tcPr>
          <w:p w14:paraId="606BADE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26" w:type="pct"/>
            <w:shd w:val="clear" w:color="auto" w:fill="auto"/>
          </w:tcPr>
          <w:p w14:paraId="1DFC828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33.1</w:t>
            </w:r>
          </w:p>
        </w:tc>
        <w:tc>
          <w:tcPr>
            <w:tcW w:w="244" w:type="pct"/>
            <w:shd w:val="clear" w:color="auto" w:fill="auto"/>
          </w:tcPr>
          <w:p w14:paraId="7B28C45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20.0</w:t>
            </w:r>
          </w:p>
        </w:tc>
        <w:tc>
          <w:tcPr>
            <w:tcW w:w="367" w:type="pct"/>
            <w:shd w:val="clear" w:color="auto" w:fill="auto"/>
          </w:tcPr>
          <w:p w14:paraId="66023AF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76.0</w:t>
            </w:r>
          </w:p>
        </w:tc>
        <w:tc>
          <w:tcPr>
            <w:tcW w:w="347" w:type="pct"/>
            <w:shd w:val="clear" w:color="auto" w:fill="auto"/>
          </w:tcPr>
          <w:p w14:paraId="7E9DEB0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45.4</w:t>
            </w:r>
          </w:p>
        </w:tc>
        <w:tc>
          <w:tcPr>
            <w:tcW w:w="376" w:type="pct"/>
            <w:shd w:val="clear" w:color="auto" w:fill="auto"/>
          </w:tcPr>
          <w:p w14:paraId="0B4E53B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7.30</w:t>
            </w:r>
          </w:p>
        </w:tc>
        <w:tc>
          <w:tcPr>
            <w:tcW w:w="342" w:type="pct"/>
            <w:shd w:val="clear" w:color="auto" w:fill="auto"/>
          </w:tcPr>
          <w:p w14:paraId="56ED99B9"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275" w:type="pct"/>
            <w:shd w:val="clear" w:color="auto" w:fill="auto"/>
          </w:tcPr>
          <w:p w14:paraId="742F21A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w:t>
            </w:r>
          </w:p>
        </w:tc>
      </w:tr>
      <w:tr w:rsidR="00E913EB" w:rsidRPr="000E3AF4" w14:paraId="1D4F122A" w14:textId="77777777" w:rsidTr="00B84591">
        <w:trPr>
          <w:jc w:val="center"/>
        </w:trPr>
        <w:tc>
          <w:tcPr>
            <w:tcW w:w="271" w:type="pct"/>
            <w:shd w:val="clear" w:color="auto" w:fill="auto"/>
          </w:tcPr>
          <w:p w14:paraId="5EFEB1A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b/>
                <w:bCs/>
                <w:sz w:val="22"/>
                <w:szCs w:val="22"/>
                <w14:ligatures w14:val="none"/>
              </w:rPr>
              <w:t>50</w:t>
            </w:r>
          </w:p>
        </w:tc>
        <w:tc>
          <w:tcPr>
            <w:tcW w:w="283" w:type="pct"/>
          </w:tcPr>
          <w:p w14:paraId="6BF2A278" w14:textId="77777777" w:rsidR="00E913EB" w:rsidRPr="000E3AF4" w:rsidRDefault="00E913EB" w:rsidP="00B84591">
            <w:pPr>
              <w:spacing w:after="0" w:line="240" w:lineRule="auto"/>
              <w:jc w:val="center"/>
              <w:rPr>
                <w:rFonts w:ascii="Times New Roman" w:eastAsia="Calibri" w:hAnsi="Times New Roman" w:cs="Times New Roman"/>
                <w:color w:val="000000"/>
                <w:sz w:val="22"/>
                <w:szCs w:val="22"/>
                <w14:ligatures w14:val="none"/>
              </w:rPr>
            </w:pPr>
            <w:r w:rsidRPr="000E3AF4">
              <w:rPr>
                <w:rFonts w:ascii="Times New Roman" w:eastAsia="Calibri" w:hAnsi="Times New Roman" w:cs="Times New Roman"/>
                <w:sz w:val="22"/>
                <w:szCs w:val="22"/>
                <w14:ligatures w14:val="none"/>
              </w:rPr>
              <w:t>1.16</w:t>
            </w:r>
          </w:p>
        </w:tc>
        <w:tc>
          <w:tcPr>
            <w:tcW w:w="283" w:type="pct"/>
            <w:shd w:val="clear" w:color="auto" w:fill="auto"/>
            <w:vAlign w:val="bottom"/>
          </w:tcPr>
          <w:p w14:paraId="564FBC0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26.00</w:t>
            </w:r>
          </w:p>
        </w:tc>
        <w:tc>
          <w:tcPr>
            <w:tcW w:w="269" w:type="pct"/>
            <w:shd w:val="clear" w:color="auto" w:fill="auto"/>
            <w:vAlign w:val="bottom"/>
          </w:tcPr>
          <w:p w14:paraId="4BECF15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2.10</w:t>
            </w:r>
          </w:p>
        </w:tc>
        <w:tc>
          <w:tcPr>
            <w:tcW w:w="300" w:type="pct"/>
            <w:shd w:val="clear" w:color="auto" w:fill="auto"/>
            <w:vAlign w:val="bottom"/>
          </w:tcPr>
          <w:p w14:paraId="5BF39B8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2.40</w:t>
            </w:r>
          </w:p>
        </w:tc>
        <w:tc>
          <w:tcPr>
            <w:tcW w:w="363" w:type="pct"/>
            <w:shd w:val="clear" w:color="auto" w:fill="auto"/>
            <w:vAlign w:val="bottom"/>
          </w:tcPr>
          <w:p w14:paraId="2BA26CB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1.20</w:t>
            </w:r>
          </w:p>
        </w:tc>
        <w:tc>
          <w:tcPr>
            <w:tcW w:w="405" w:type="pct"/>
            <w:shd w:val="clear" w:color="auto" w:fill="auto"/>
            <w:vAlign w:val="bottom"/>
          </w:tcPr>
          <w:p w14:paraId="1131D78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1.40</w:t>
            </w:r>
          </w:p>
        </w:tc>
        <w:tc>
          <w:tcPr>
            <w:tcW w:w="448" w:type="pct"/>
          </w:tcPr>
          <w:p w14:paraId="4025A26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26" w:type="pct"/>
            <w:shd w:val="clear" w:color="auto" w:fill="auto"/>
          </w:tcPr>
          <w:p w14:paraId="7ED4B6F0"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32.5</w:t>
            </w:r>
          </w:p>
        </w:tc>
        <w:tc>
          <w:tcPr>
            <w:tcW w:w="244" w:type="pct"/>
            <w:shd w:val="clear" w:color="auto" w:fill="auto"/>
          </w:tcPr>
          <w:p w14:paraId="417B0DB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18.6</w:t>
            </w:r>
          </w:p>
        </w:tc>
        <w:tc>
          <w:tcPr>
            <w:tcW w:w="367" w:type="pct"/>
            <w:shd w:val="clear" w:color="auto" w:fill="auto"/>
          </w:tcPr>
          <w:p w14:paraId="28CB3C4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53.1</w:t>
            </w:r>
          </w:p>
        </w:tc>
        <w:tc>
          <w:tcPr>
            <w:tcW w:w="347" w:type="pct"/>
            <w:shd w:val="clear" w:color="auto" w:fill="auto"/>
          </w:tcPr>
          <w:p w14:paraId="17D3DB6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39.0</w:t>
            </w:r>
          </w:p>
        </w:tc>
        <w:tc>
          <w:tcPr>
            <w:tcW w:w="376" w:type="pct"/>
            <w:shd w:val="clear" w:color="auto" w:fill="auto"/>
          </w:tcPr>
          <w:p w14:paraId="35953BC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8.80</w:t>
            </w:r>
          </w:p>
        </w:tc>
        <w:tc>
          <w:tcPr>
            <w:tcW w:w="342" w:type="pct"/>
            <w:shd w:val="clear" w:color="auto" w:fill="auto"/>
          </w:tcPr>
          <w:p w14:paraId="392281E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275" w:type="pct"/>
            <w:shd w:val="clear" w:color="auto" w:fill="auto"/>
          </w:tcPr>
          <w:p w14:paraId="7BDE617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w:t>
            </w:r>
          </w:p>
        </w:tc>
      </w:tr>
      <w:tr w:rsidR="00E913EB" w:rsidRPr="000E3AF4" w14:paraId="35C54386" w14:textId="77777777" w:rsidTr="00B84591">
        <w:trPr>
          <w:jc w:val="center"/>
        </w:trPr>
        <w:tc>
          <w:tcPr>
            <w:tcW w:w="271" w:type="pct"/>
            <w:shd w:val="clear" w:color="auto" w:fill="auto"/>
          </w:tcPr>
          <w:p w14:paraId="7D78A49A"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b/>
                <w:bCs/>
                <w:sz w:val="22"/>
                <w:szCs w:val="22"/>
                <w14:ligatures w14:val="none"/>
              </w:rPr>
              <w:t>51</w:t>
            </w:r>
          </w:p>
        </w:tc>
        <w:tc>
          <w:tcPr>
            <w:tcW w:w="283" w:type="pct"/>
          </w:tcPr>
          <w:p w14:paraId="184FB5DD" w14:textId="77777777" w:rsidR="00E913EB" w:rsidRPr="000E3AF4" w:rsidRDefault="00E913EB" w:rsidP="00B84591">
            <w:pPr>
              <w:spacing w:after="0" w:line="240" w:lineRule="auto"/>
              <w:jc w:val="center"/>
              <w:rPr>
                <w:rFonts w:ascii="Times New Roman" w:eastAsia="Calibri" w:hAnsi="Times New Roman" w:cs="Times New Roman"/>
                <w:color w:val="000000"/>
                <w:sz w:val="22"/>
                <w:szCs w:val="22"/>
                <w14:ligatures w14:val="none"/>
              </w:rPr>
            </w:pPr>
            <w:r w:rsidRPr="000E3AF4">
              <w:rPr>
                <w:rFonts w:ascii="Times New Roman" w:eastAsia="Calibri" w:hAnsi="Times New Roman" w:cs="Times New Roman"/>
                <w:sz w:val="22"/>
                <w:szCs w:val="22"/>
                <w14:ligatures w14:val="none"/>
              </w:rPr>
              <w:t>1.20</w:t>
            </w:r>
          </w:p>
        </w:tc>
        <w:tc>
          <w:tcPr>
            <w:tcW w:w="283" w:type="pct"/>
            <w:shd w:val="clear" w:color="auto" w:fill="auto"/>
            <w:vAlign w:val="bottom"/>
          </w:tcPr>
          <w:p w14:paraId="450093F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24.30</w:t>
            </w:r>
          </w:p>
        </w:tc>
        <w:tc>
          <w:tcPr>
            <w:tcW w:w="269" w:type="pct"/>
            <w:shd w:val="clear" w:color="auto" w:fill="auto"/>
            <w:vAlign w:val="bottom"/>
          </w:tcPr>
          <w:p w14:paraId="42391271"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1.80</w:t>
            </w:r>
          </w:p>
        </w:tc>
        <w:tc>
          <w:tcPr>
            <w:tcW w:w="300" w:type="pct"/>
            <w:shd w:val="clear" w:color="auto" w:fill="auto"/>
            <w:vAlign w:val="bottom"/>
          </w:tcPr>
          <w:p w14:paraId="22855D3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2.00</w:t>
            </w:r>
          </w:p>
        </w:tc>
        <w:tc>
          <w:tcPr>
            <w:tcW w:w="363" w:type="pct"/>
            <w:shd w:val="clear" w:color="auto" w:fill="auto"/>
            <w:vAlign w:val="bottom"/>
          </w:tcPr>
          <w:p w14:paraId="715674A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0.80</w:t>
            </w:r>
          </w:p>
        </w:tc>
        <w:tc>
          <w:tcPr>
            <w:tcW w:w="405" w:type="pct"/>
            <w:shd w:val="clear" w:color="auto" w:fill="auto"/>
            <w:vAlign w:val="bottom"/>
          </w:tcPr>
          <w:p w14:paraId="1CC60ACE"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1.20</w:t>
            </w:r>
          </w:p>
        </w:tc>
        <w:tc>
          <w:tcPr>
            <w:tcW w:w="448" w:type="pct"/>
          </w:tcPr>
          <w:p w14:paraId="7499361B"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26" w:type="pct"/>
            <w:shd w:val="clear" w:color="auto" w:fill="auto"/>
          </w:tcPr>
          <w:p w14:paraId="34BDAFA2"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28.7</w:t>
            </w:r>
          </w:p>
        </w:tc>
        <w:tc>
          <w:tcPr>
            <w:tcW w:w="244" w:type="pct"/>
            <w:shd w:val="clear" w:color="auto" w:fill="auto"/>
          </w:tcPr>
          <w:p w14:paraId="6C079D3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17.9</w:t>
            </w:r>
          </w:p>
        </w:tc>
        <w:tc>
          <w:tcPr>
            <w:tcW w:w="367" w:type="pct"/>
            <w:shd w:val="clear" w:color="auto" w:fill="auto"/>
          </w:tcPr>
          <w:p w14:paraId="7B2705C4"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46.1</w:t>
            </w:r>
          </w:p>
        </w:tc>
        <w:tc>
          <w:tcPr>
            <w:tcW w:w="347" w:type="pct"/>
            <w:shd w:val="clear" w:color="auto" w:fill="auto"/>
          </w:tcPr>
          <w:p w14:paraId="231538C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29.0</w:t>
            </w:r>
          </w:p>
        </w:tc>
        <w:tc>
          <w:tcPr>
            <w:tcW w:w="376" w:type="pct"/>
            <w:shd w:val="clear" w:color="auto" w:fill="auto"/>
          </w:tcPr>
          <w:p w14:paraId="0030C90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8.80</w:t>
            </w:r>
          </w:p>
        </w:tc>
        <w:tc>
          <w:tcPr>
            <w:tcW w:w="342" w:type="pct"/>
            <w:shd w:val="clear" w:color="auto" w:fill="auto"/>
          </w:tcPr>
          <w:p w14:paraId="6A9D8A27"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275" w:type="pct"/>
            <w:shd w:val="clear" w:color="auto" w:fill="auto"/>
          </w:tcPr>
          <w:p w14:paraId="38C9EE3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w:t>
            </w:r>
          </w:p>
        </w:tc>
      </w:tr>
      <w:tr w:rsidR="00E913EB" w:rsidRPr="000E3AF4" w14:paraId="04E6914A" w14:textId="77777777" w:rsidTr="00B84591">
        <w:trPr>
          <w:jc w:val="center"/>
        </w:trPr>
        <w:tc>
          <w:tcPr>
            <w:tcW w:w="271" w:type="pct"/>
            <w:shd w:val="clear" w:color="auto" w:fill="auto"/>
          </w:tcPr>
          <w:p w14:paraId="6BBC295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b/>
                <w:bCs/>
                <w:sz w:val="22"/>
                <w:szCs w:val="22"/>
                <w14:ligatures w14:val="none"/>
              </w:rPr>
              <w:t>52</w:t>
            </w:r>
          </w:p>
        </w:tc>
        <w:tc>
          <w:tcPr>
            <w:tcW w:w="283" w:type="pct"/>
          </w:tcPr>
          <w:p w14:paraId="2C8B019E" w14:textId="77777777" w:rsidR="00E913EB" w:rsidRPr="000E3AF4" w:rsidRDefault="00E913EB" w:rsidP="00B84591">
            <w:pPr>
              <w:spacing w:after="0" w:line="240" w:lineRule="auto"/>
              <w:jc w:val="center"/>
              <w:rPr>
                <w:rFonts w:ascii="Times New Roman" w:eastAsia="Calibri" w:hAnsi="Times New Roman" w:cs="Times New Roman"/>
                <w:color w:val="000000"/>
                <w:sz w:val="22"/>
                <w:szCs w:val="22"/>
                <w14:ligatures w14:val="none"/>
              </w:rPr>
            </w:pPr>
            <w:r w:rsidRPr="000E3AF4">
              <w:rPr>
                <w:rFonts w:ascii="Times New Roman" w:eastAsia="Calibri" w:hAnsi="Times New Roman" w:cs="Times New Roman"/>
                <w:sz w:val="22"/>
                <w:szCs w:val="22"/>
                <w14:ligatures w14:val="none"/>
              </w:rPr>
              <w:t>1.24</w:t>
            </w:r>
          </w:p>
        </w:tc>
        <w:tc>
          <w:tcPr>
            <w:tcW w:w="283" w:type="pct"/>
            <w:shd w:val="clear" w:color="auto" w:fill="auto"/>
            <w:vAlign w:val="bottom"/>
          </w:tcPr>
          <w:p w14:paraId="6BC9CC8F"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30.10</w:t>
            </w:r>
          </w:p>
        </w:tc>
        <w:tc>
          <w:tcPr>
            <w:tcW w:w="269" w:type="pct"/>
            <w:shd w:val="clear" w:color="auto" w:fill="auto"/>
            <w:vAlign w:val="bottom"/>
          </w:tcPr>
          <w:p w14:paraId="37B972B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1.40</w:t>
            </w:r>
          </w:p>
        </w:tc>
        <w:tc>
          <w:tcPr>
            <w:tcW w:w="300" w:type="pct"/>
            <w:shd w:val="clear" w:color="auto" w:fill="auto"/>
            <w:vAlign w:val="bottom"/>
          </w:tcPr>
          <w:p w14:paraId="60721478"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1.60</w:t>
            </w:r>
          </w:p>
        </w:tc>
        <w:tc>
          <w:tcPr>
            <w:tcW w:w="363" w:type="pct"/>
            <w:shd w:val="clear" w:color="auto" w:fill="auto"/>
            <w:vAlign w:val="bottom"/>
          </w:tcPr>
          <w:p w14:paraId="1388187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0.80</w:t>
            </w:r>
          </w:p>
        </w:tc>
        <w:tc>
          <w:tcPr>
            <w:tcW w:w="405" w:type="pct"/>
            <w:shd w:val="clear" w:color="auto" w:fill="auto"/>
            <w:vAlign w:val="bottom"/>
          </w:tcPr>
          <w:p w14:paraId="671F2AA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color w:val="000000"/>
                <w:sz w:val="22"/>
                <w:szCs w:val="22"/>
                <w14:ligatures w14:val="none"/>
              </w:rPr>
              <w:t>1.20</w:t>
            </w:r>
          </w:p>
        </w:tc>
        <w:tc>
          <w:tcPr>
            <w:tcW w:w="448" w:type="pct"/>
          </w:tcPr>
          <w:p w14:paraId="31B5177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426" w:type="pct"/>
            <w:shd w:val="clear" w:color="auto" w:fill="auto"/>
          </w:tcPr>
          <w:p w14:paraId="0B51602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28.4</w:t>
            </w:r>
          </w:p>
        </w:tc>
        <w:tc>
          <w:tcPr>
            <w:tcW w:w="244" w:type="pct"/>
            <w:shd w:val="clear" w:color="auto" w:fill="auto"/>
          </w:tcPr>
          <w:p w14:paraId="4BE1CB8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17.2</w:t>
            </w:r>
          </w:p>
        </w:tc>
        <w:tc>
          <w:tcPr>
            <w:tcW w:w="367" w:type="pct"/>
            <w:shd w:val="clear" w:color="auto" w:fill="auto"/>
          </w:tcPr>
          <w:p w14:paraId="30499EFC"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79.7</w:t>
            </w:r>
          </w:p>
        </w:tc>
        <w:tc>
          <w:tcPr>
            <w:tcW w:w="347" w:type="pct"/>
            <w:shd w:val="clear" w:color="auto" w:fill="auto"/>
          </w:tcPr>
          <w:p w14:paraId="1364F215"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50.0</w:t>
            </w:r>
          </w:p>
        </w:tc>
        <w:tc>
          <w:tcPr>
            <w:tcW w:w="376" w:type="pct"/>
            <w:shd w:val="clear" w:color="auto" w:fill="auto"/>
          </w:tcPr>
          <w:p w14:paraId="22A7BC8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6.70</w:t>
            </w:r>
          </w:p>
        </w:tc>
        <w:tc>
          <w:tcPr>
            <w:tcW w:w="342" w:type="pct"/>
            <w:shd w:val="clear" w:color="auto" w:fill="auto"/>
          </w:tcPr>
          <w:p w14:paraId="17F7BFDD"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0.00</w:t>
            </w:r>
          </w:p>
        </w:tc>
        <w:tc>
          <w:tcPr>
            <w:tcW w:w="275" w:type="pct"/>
            <w:shd w:val="clear" w:color="auto" w:fill="auto"/>
          </w:tcPr>
          <w:p w14:paraId="168845B3"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sz w:val="22"/>
                <w:szCs w:val="22"/>
                <w14:ligatures w14:val="none"/>
              </w:rPr>
              <w:t>0</w:t>
            </w:r>
          </w:p>
        </w:tc>
      </w:tr>
      <w:tr w:rsidR="00E913EB" w:rsidRPr="000E3AF4" w14:paraId="118F2ED1" w14:textId="77777777" w:rsidTr="00B84591">
        <w:trPr>
          <w:jc w:val="center"/>
        </w:trPr>
        <w:tc>
          <w:tcPr>
            <w:tcW w:w="271" w:type="pct"/>
            <w:shd w:val="clear" w:color="auto" w:fill="auto"/>
          </w:tcPr>
          <w:p w14:paraId="1C606C46" w14:textId="77777777" w:rsidR="00E913EB" w:rsidRPr="000E3AF4" w:rsidRDefault="00E913EB" w:rsidP="00B84591">
            <w:pPr>
              <w:spacing w:after="0" w:line="240" w:lineRule="auto"/>
              <w:jc w:val="center"/>
              <w:rPr>
                <w:rFonts w:ascii="Times New Roman" w:eastAsia="Calibri" w:hAnsi="Times New Roman" w:cs="Times New Roman"/>
                <w:sz w:val="22"/>
                <w:szCs w:val="22"/>
                <w14:ligatures w14:val="none"/>
              </w:rPr>
            </w:pPr>
            <w:r w:rsidRPr="000E3AF4">
              <w:rPr>
                <w:rFonts w:ascii="Times New Roman" w:eastAsia="Calibri" w:hAnsi="Times New Roman" w:cs="Times New Roman"/>
                <w:b/>
                <w:bCs/>
                <w:sz w:val="22"/>
                <w:szCs w:val="22"/>
                <w14:ligatures w14:val="none"/>
              </w:rPr>
              <w:t>Av.</w:t>
            </w:r>
          </w:p>
        </w:tc>
        <w:tc>
          <w:tcPr>
            <w:tcW w:w="283" w:type="pct"/>
          </w:tcPr>
          <w:p w14:paraId="3A26693C" w14:textId="77777777" w:rsidR="00E913EB" w:rsidRPr="000E3AF4" w:rsidRDefault="00E913EB" w:rsidP="00B84591">
            <w:pPr>
              <w:spacing w:after="0" w:line="240" w:lineRule="auto"/>
              <w:jc w:val="center"/>
              <w:rPr>
                <w:rFonts w:ascii="Times New Roman" w:eastAsia="Calibri" w:hAnsi="Times New Roman" w:cs="Times New Roman"/>
                <w:b/>
                <w:bCs/>
                <w:color w:val="000000"/>
                <w:sz w:val="22"/>
                <w:szCs w:val="22"/>
                <w14:ligatures w14:val="none"/>
              </w:rPr>
            </w:pPr>
            <w:r w:rsidRPr="000E3AF4">
              <w:rPr>
                <w:rFonts w:ascii="Times New Roman" w:eastAsia="Calibri" w:hAnsi="Times New Roman" w:cs="Times New Roman"/>
                <w:b/>
                <w:bCs/>
                <w:sz w:val="22"/>
                <w:szCs w:val="22"/>
                <w14:ligatures w14:val="none"/>
              </w:rPr>
              <w:t>0.79</w:t>
            </w:r>
          </w:p>
        </w:tc>
        <w:tc>
          <w:tcPr>
            <w:tcW w:w="283" w:type="pct"/>
            <w:shd w:val="clear" w:color="auto" w:fill="auto"/>
            <w:vAlign w:val="bottom"/>
          </w:tcPr>
          <w:p w14:paraId="6E9FF84A" w14:textId="77777777" w:rsidR="00E913EB" w:rsidRPr="000E3AF4" w:rsidRDefault="00E913EB" w:rsidP="00B84591">
            <w:pPr>
              <w:spacing w:after="0" w:line="240" w:lineRule="auto"/>
              <w:jc w:val="center"/>
              <w:rPr>
                <w:rFonts w:ascii="Times New Roman" w:eastAsia="Calibri" w:hAnsi="Times New Roman" w:cs="Times New Roman"/>
                <w:b/>
                <w:bCs/>
                <w:sz w:val="22"/>
                <w:szCs w:val="22"/>
                <w14:ligatures w14:val="none"/>
              </w:rPr>
            </w:pPr>
            <w:r w:rsidRPr="000E3AF4">
              <w:rPr>
                <w:rFonts w:ascii="Times New Roman" w:eastAsia="Calibri" w:hAnsi="Times New Roman" w:cs="Times New Roman"/>
                <w:b/>
                <w:bCs/>
                <w:color w:val="000000"/>
                <w:sz w:val="22"/>
                <w:szCs w:val="22"/>
                <w14:ligatures w14:val="none"/>
              </w:rPr>
              <w:t>8.01</w:t>
            </w:r>
          </w:p>
        </w:tc>
        <w:tc>
          <w:tcPr>
            <w:tcW w:w="269" w:type="pct"/>
            <w:shd w:val="clear" w:color="auto" w:fill="auto"/>
            <w:vAlign w:val="bottom"/>
          </w:tcPr>
          <w:p w14:paraId="0A051264" w14:textId="77777777" w:rsidR="00E913EB" w:rsidRPr="000E3AF4" w:rsidRDefault="00E913EB" w:rsidP="00B84591">
            <w:pPr>
              <w:spacing w:after="0" w:line="240" w:lineRule="auto"/>
              <w:jc w:val="center"/>
              <w:rPr>
                <w:rFonts w:ascii="Times New Roman" w:eastAsia="Calibri" w:hAnsi="Times New Roman" w:cs="Times New Roman"/>
                <w:b/>
                <w:bCs/>
                <w:sz w:val="22"/>
                <w:szCs w:val="22"/>
                <w14:ligatures w14:val="none"/>
              </w:rPr>
            </w:pPr>
            <w:r w:rsidRPr="000E3AF4">
              <w:rPr>
                <w:rFonts w:ascii="Times New Roman" w:eastAsia="Calibri" w:hAnsi="Times New Roman" w:cs="Times New Roman"/>
                <w:b/>
                <w:bCs/>
                <w:color w:val="000000"/>
                <w:sz w:val="22"/>
                <w:szCs w:val="22"/>
                <w14:ligatures w14:val="none"/>
              </w:rPr>
              <w:t>3.97</w:t>
            </w:r>
          </w:p>
        </w:tc>
        <w:tc>
          <w:tcPr>
            <w:tcW w:w="300" w:type="pct"/>
            <w:shd w:val="clear" w:color="auto" w:fill="auto"/>
            <w:vAlign w:val="bottom"/>
          </w:tcPr>
          <w:p w14:paraId="7F9F4231" w14:textId="77777777" w:rsidR="00E913EB" w:rsidRPr="000E3AF4" w:rsidRDefault="00E913EB" w:rsidP="00B84591">
            <w:pPr>
              <w:spacing w:after="0" w:line="240" w:lineRule="auto"/>
              <w:jc w:val="center"/>
              <w:rPr>
                <w:rFonts w:ascii="Times New Roman" w:eastAsia="Calibri" w:hAnsi="Times New Roman" w:cs="Times New Roman"/>
                <w:b/>
                <w:bCs/>
                <w:sz w:val="22"/>
                <w:szCs w:val="22"/>
                <w14:ligatures w14:val="none"/>
              </w:rPr>
            </w:pPr>
            <w:r w:rsidRPr="000E3AF4">
              <w:rPr>
                <w:rFonts w:ascii="Times New Roman" w:eastAsia="Calibri" w:hAnsi="Times New Roman" w:cs="Times New Roman"/>
                <w:b/>
                <w:bCs/>
                <w:color w:val="000000"/>
                <w:sz w:val="22"/>
                <w:szCs w:val="22"/>
                <w14:ligatures w14:val="none"/>
              </w:rPr>
              <w:t>7.60</w:t>
            </w:r>
          </w:p>
        </w:tc>
        <w:tc>
          <w:tcPr>
            <w:tcW w:w="363" w:type="pct"/>
            <w:shd w:val="clear" w:color="auto" w:fill="auto"/>
            <w:vAlign w:val="bottom"/>
          </w:tcPr>
          <w:p w14:paraId="1BBB5707" w14:textId="77777777" w:rsidR="00E913EB" w:rsidRPr="000E3AF4" w:rsidRDefault="00E913EB" w:rsidP="00B84591">
            <w:pPr>
              <w:spacing w:after="0" w:line="240" w:lineRule="auto"/>
              <w:jc w:val="center"/>
              <w:rPr>
                <w:rFonts w:ascii="Times New Roman" w:eastAsia="Calibri" w:hAnsi="Times New Roman" w:cs="Times New Roman"/>
                <w:b/>
                <w:bCs/>
                <w:sz w:val="22"/>
                <w:szCs w:val="22"/>
                <w14:ligatures w14:val="none"/>
              </w:rPr>
            </w:pPr>
            <w:r w:rsidRPr="000E3AF4">
              <w:rPr>
                <w:rFonts w:ascii="Times New Roman" w:eastAsia="Calibri" w:hAnsi="Times New Roman" w:cs="Times New Roman"/>
                <w:b/>
                <w:bCs/>
                <w:color w:val="000000"/>
                <w:sz w:val="22"/>
                <w:szCs w:val="22"/>
                <w14:ligatures w14:val="none"/>
              </w:rPr>
              <w:t>0.99</w:t>
            </w:r>
          </w:p>
        </w:tc>
        <w:tc>
          <w:tcPr>
            <w:tcW w:w="405" w:type="pct"/>
            <w:shd w:val="clear" w:color="auto" w:fill="auto"/>
            <w:vAlign w:val="bottom"/>
          </w:tcPr>
          <w:p w14:paraId="7D065984" w14:textId="77777777" w:rsidR="00E913EB" w:rsidRPr="000E3AF4" w:rsidRDefault="00E913EB" w:rsidP="00B84591">
            <w:pPr>
              <w:spacing w:after="0" w:line="240" w:lineRule="auto"/>
              <w:jc w:val="center"/>
              <w:rPr>
                <w:rFonts w:ascii="Times New Roman" w:eastAsia="Calibri" w:hAnsi="Times New Roman" w:cs="Times New Roman"/>
                <w:b/>
                <w:bCs/>
                <w:sz w:val="22"/>
                <w:szCs w:val="22"/>
                <w14:ligatures w14:val="none"/>
              </w:rPr>
            </w:pPr>
            <w:r w:rsidRPr="000E3AF4">
              <w:rPr>
                <w:rFonts w:ascii="Times New Roman" w:eastAsia="Calibri" w:hAnsi="Times New Roman" w:cs="Times New Roman"/>
                <w:b/>
                <w:bCs/>
                <w:color w:val="000000"/>
                <w:sz w:val="22"/>
                <w:szCs w:val="22"/>
                <w14:ligatures w14:val="none"/>
              </w:rPr>
              <w:t>0.60</w:t>
            </w:r>
          </w:p>
        </w:tc>
        <w:tc>
          <w:tcPr>
            <w:tcW w:w="448" w:type="pct"/>
          </w:tcPr>
          <w:p w14:paraId="77A52312" w14:textId="77777777" w:rsidR="00E913EB" w:rsidRPr="000E3AF4" w:rsidRDefault="00E913EB" w:rsidP="00B84591">
            <w:pPr>
              <w:spacing w:after="0" w:line="240" w:lineRule="auto"/>
              <w:jc w:val="center"/>
              <w:rPr>
                <w:rFonts w:ascii="Times New Roman" w:eastAsia="Calibri" w:hAnsi="Times New Roman" w:cs="Times New Roman"/>
                <w:b/>
                <w:bCs/>
                <w:sz w:val="22"/>
                <w:szCs w:val="22"/>
                <w14:ligatures w14:val="none"/>
              </w:rPr>
            </w:pPr>
            <w:r w:rsidRPr="000E3AF4">
              <w:rPr>
                <w:rFonts w:ascii="Times New Roman" w:eastAsia="Calibri" w:hAnsi="Times New Roman" w:cs="Times New Roman"/>
                <w:b/>
                <w:bCs/>
                <w:sz w:val="22"/>
                <w:szCs w:val="22"/>
                <w14:ligatures w14:val="none"/>
              </w:rPr>
              <w:t>1.18</w:t>
            </w:r>
          </w:p>
        </w:tc>
        <w:tc>
          <w:tcPr>
            <w:tcW w:w="426" w:type="pct"/>
            <w:shd w:val="clear" w:color="auto" w:fill="auto"/>
          </w:tcPr>
          <w:p w14:paraId="153F6F24" w14:textId="77777777" w:rsidR="00E913EB" w:rsidRPr="000E3AF4" w:rsidRDefault="00E913EB" w:rsidP="00B84591">
            <w:pPr>
              <w:spacing w:after="0" w:line="240" w:lineRule="auto"/>
              <w:jc w:val="center"/>
              <w:rPr>
                <w:rFonts w:ascii="Times New Roman" w:eastAsia="Calibri" w:hAnsi="Times New Roman" w:cs="Times New Roman"/>
                <w:b/>
                <w:bCs/>
                <w:sz w:val="22"/>
                <w:szCs w:val="22"/>
                <w14:ligatures w14:val="none"/>
              </w:rPr>
            </w:pPr>
            <w:r w:rsidRPr="000E3AF4">
              <w:rPr>
                <w:rFonts w:ascii="Times New Roman" w:eastAsia="Calibri" w:hAnsi="Times New Roman" w:cs="Times New Roman"/>
                <w:b/>
                <w:bCs/>
                <w:sz w:val="22"/>
                <w:szCs w:val="22"/>
                <w14:ligatures w14:val="none"/>
              </w:rPr>
              <w:t>32.1</w:t>
            </w:r>
          </w:p>
        </w:tc>
        <w:tc>
          <w:tcPr>
            <w:tcW w:w="244" w:type="pct"/>
            <w:shd w:val="clear" w:color="auto" w:fill="auto"/>
          </w:tcPr>
          <w:p w14:paraId="3D976676" w14:textId="77777777" w:rsidR="00E913EB" w:rsidRPr="000E3AF4" w:rsidRDefault="00E913EB" w:rsidP="00B84591">
            <w:pPr>
              <w:spacing w:after="0" w:line="240" w:lineRule="auto"/>
              <w:jc w:val="center"/>
              <w:rPr>
                <w:rFonts w:ascii="Times New Roman" w:eastAsia="Calibri" w:hAnsi="Times New Roman" w:cs="Times New Roman"/>
                <w:b/>
                <w:bCs/>
                <w:sz w:val="22"/>
                <w:szCs w:val="22"/>
                <w14:ligatures w14:val="none"/>
              </w:rPr>
            </w:pPr>
            <w:r w:rsidRPr="000E3AF4">
              <w:rPr>
                <w:rFonts w:ascii="Times New Roman" w:eastAsia="Calibri" w:hAnsi="Times New Roman" w:cs="Times New Roman"/>
                <w:b/>
                <w:bCs/>
                <w:sz w:val="22"/>
                <w:szCs w:val="22"/>
                <w14:ligatures w14:val="none"/>
              </w:rPr>
              <w:t>23.4</w:t>
            </w:r>
          </w:p>
        </w:tc>
        <w:tc>
          <w:tcPr>
            <w:tcW w:w="367" w:type="pct"/>
            <w:shd w:val="clear" w:color="auto" w:fill="auto"/>
          </w:tcPr>
          <w:p w14:paraId="7442810D" w14:textId="77777777" w:rsidR="00E913EB" w:rsidRPr="000E3AF4" w:rsidRDefault="00E913EB" w:rsidP="00B84591">
            <w:pPr>
              <w:spacing w:after="0" w:line="240" w:lineRule="auto"/>
              <w:jc w:val="center"/>
              <w:rPr>
                <w:rFonts w:ascii="Times New Roman" w:eastAsia="Calibri" w:hAnsi="Times New Roman" w:cs="Times New Roman"/>
                <w:b/>
                <w:bCs/>
                <w:sz w:val="22"/>
                <w:szCs w:val="22"/>
                <w14:ligatures w14:val="none"/>
              </w:rPr>
            </w:pPr>
            <w:r w:rsidRPr="000E3AF4">
              <w:rPr>
                <w:rFonts w:ascii="Times New Roman" w:eastAsia="Calibri" w:hAnsi="Times New Roman" w:cs="Times New Roman"/>
                <w:b/>
                <w:bCs/>
                <w:sz w:val="22"/>
                <w:szCs w:val="22"/>
                <w14:ligatures w14:val="none"/>
              </w:rPr>
              <w:t>74.2</w:t>
            </w:r>
          </w:p>
        </w:tc>
        <w:tc>
          <w:tcPr>
            <w:tcW w:w="347" w:type="pct"/>
            <w:shd w:val="clear" w:color="auto" w:fill="auto"/>
          </w:tcPr>
          <w:p w14:paraId="365DB4CD" w14:textId="77777777" w:rsidR="00E913EB" w:rsidRPr="000E3AF4" w:rsidRDefault="00E913EB" w:rsidP="00B84591">
            <w:pPr>
              <w:spacing w:after="0" w:line="240" w:lineRule="auto"/>
              <w:jc w:val="center"/>
              <w:rPr>
                <w:rFonts w:ascii="Times New Roman" w:eastAsia="Calibri" w:hAnsi="Times New Roman" w:cs="Times New Roman"/>
                <w:b/>
                <w:bCs/>
                <w:sz w:val="22"/>
                <w:szCs w:val="22"/>
                <w14:ligatures w14:val="none"/>
              </w:rPr>
            </w:pPr>
            <w:r w:rsidRPr="000E3AF4">
              <w:rPr>
                <w:rFonts w:ascii="Times New Roman" w:eastAsia="Calibri" w:hAnsi="Times New Roman" w:cs="Times New Roman"/>
                <w:b/>
                <w:bCs/>
                <w:sz w:val="22"/>
                <w:szCs w:val="22"/>
                <w14:ligatures w14:val="none"/>
              </w:rPr>
              <w:t>56.3</w:t>
            </w:r>
          </w:p>
        </w:tc>
        <w:tc>
          <w:tcPr>
            <w:tcW w:w="376" w:type="pct"/>
            <w:shd w:val="clear" w:color="auto" w:fill="auto"/>
          </w:tcPr>
          <w:p w14:paraId="43EDF7A9" w14:textId="77777777" w:rsidR="00E913EB" w:rsidRPr="000E3AF4" w:rsidRDefault="00E913EB" w:rsidP="00B84591">
            <w:pPr>
              <w:spacing w:after="0" w:line="240" w:lineRule="auto"/>
              <w:jc w:val="center"/>
              <w:rPr>
                <w:rFonts w:ascii="Times New Roman" w:eastAsia="Calibri" w:hAnsi="Times New Roman" w:cs="Times New Roman"/>
                <w:b/>
                <w:bCs/>
                <w:sz w:val="22"/>
                <w:szCs w:val="22"/>
                <w14:ligatures w14:val="none"/>
              </w:rPr>
            </w:pPr>
            <w:r w:rsidRPr="000E3AF4">
              <w:rPr>
                <w:rFonts w:ascii="Times New Roman" w:eastAsia="Calibri" w:hAnsi="Times New Roman" w:cs="Times New Roman"/>
                <w:b/>
                <w:bCs/>
                <w:sz w:val="22"/>
                <w:szCs w:val="22"/>
                <w14:ligatures w14:val="none"/>
              </w:rPr>
              <w:t>5.57</w:t>
            </w:r>
          </w:p>
        </w:tc>
        <w:tc>
          <w:tcPr>
            <w:tcW w:w="342" w:type="pct"/>
            <w:shd w:val="clear" w:color="auto" w:fill="auto"/>
          </w:tcPr>
          <w:p w14:paraId="1B42EA69" w14:textId="77777777" w:rsidR="00E913EB" w:rsidRPr="000E3AF4" w:rsidRDefault="00E913EB" w:rsidP="00B84591">
            <w:pPr>
              <w:spacing w:after="0" w:line="240" w:lineRule="auto"/>
              <w:jc w:val="center"/>
              <w:rPr>
                <w:rFonts w:ascii="Times New Roman" w:eastAsia="Calibri" w:hAnsi="Times New Roman" w:cs="Times New Roman"/>
                <w:b/>
                <w:bCs/>
                <w:sz w:val="22"/>
                <w:szCs w:val="22"/>
                <w14:ligatures w14:val="none"/>
              </w:rPr>
            </w:pPr>
            <w:r w:rsidRPr="000E3AF4">
              <w:rPr>
                <w:rFonts w:ascii="Times New Roman" w:eastAsia="Calibri" w:hAnsi="Times New Roman" w:cs="Times New Roman"/>
                <w:b/>
                <w:bCs/>
                <w:sz w:val="22"/>
                <w:szCs w:val="22"/>
                <w14:ligatures w14:val="none"/>
              </w:rPr>
              <w:t>39.25</w:t>
            </w:r>
          </w:p>
        </w:tc>
        <w:tc>
          <w:tcPr>
            <w:tcW w:w="275" w:type="pct"/>
            <w:shd w:val="clear" w:color="auto" w:fill="auto"/>
          </w:tcPr>
          <w:p w14:paraId="712773B7" w14:textId="77777777" w:rsidR="00E913EB" w:rsidRPr="000E3AF4" w:rsidRDefault="00E913EB" w:rsidP="00B84591">
            <w:pPr>
              <w:spacing w:after="0" w:line="240" w:lineRule="auto"/>
              <w:jc w:val="center"/>
              <w:rPr>
                <w:rFonts w:ascii="Times New Roman" w:eastAsia="Calibri" w:hAnsi="Times New Roman" w:cs="Times New Roman"/>
                <w:b/>
                <w:bCs/>
                <w:sz w:val="22"/>
                <w:szCs w:val="22"/>
                <w14:ligatures w14:val="none"/>
              </w:rPr>
            </w:pPr>
            <w:r w:rsidRPr="000E3AF4">
              <w:rPr>
                <w:rFonts w:ascii="Times New Roman" w:eastAsia="Calibri" w:hAnsi="Times New Roman" w:cs="Times New Roman"/>
                <w:b/>
                <w:bCs/>
                <w:sz w:val="22"/>
                <w:szCs w:val="22"/>
                <w14:ligatures w14:val="none"/>
              </w:rPr>
              <w:t>1.24</w:t>
            </w:r>
          </w:p>
        </w:tc>
      </w:tr>
    </w:tbl>
    <w:p w14:paraId="3D03BACD" w14:textId="77777777" w:rsidR="00E913EB" w:rsidRPr="000E3AF4" w:rsidRDefault="00E913EB" w:rsidP="00E913EB">
      <w:pPr>
        <w:spacing w:line="259" w:lineRule="auto"/>
        <w:rPr>
          <w:rFonts w:ascii="Calibri" w:eastAsia="Calibri" w:hAnsi="Calibri" w:cs="Times New Roman"/>
          <w14:ligatures w14:val="none"/>
        </w:rPr>
      </w:pPr>
    </w:p>
    <w:p w14:paraId="44F72AB8" w14:textId="77777777" w:rsidR="003C209B" w:rsidRDefault="003C209B" w:rsidP="00AA4DF4">
      <w:pPr>
        <w:spacing w:before="100" w:beforeAutospacing="1" w:after="100" w:afterAutospacing="1" w:line="360" w:lineRule="auto"/>
        <w:jc w:val="both"/>
        <w:rPr>
          <w:rFonts w:ascii="Times New Roman" w:eastAsia="Times New Roman" w:hAnsi="Times New Roman" w:cs="Times New Roman"/>
          <w:b/>
          <w:bCs/>
          <w:noProof/>
          <w:kern w:val="0"/>
          <w:lang w:eastAsia="en-IN"/>
          <w14:ligatures w14:val="none"/>
        </w:rPr>
      </w:pPr>
    </w:p>
    <w:p w14:paraId="4A972745" w14:textId="77777777" w:rsidR="00E913EB" w:rsidRDefault="00E913EB" w:rsidP="00AA4DF4">
      <w:pPr>
        <w:spacing w:before="100" w:beforeAutospacing="1" w:after="100" w:afterAutospacing="1" w:line="360" w:lineRule="auto"/>
        <w:jc w:val="both"/>
        <w:rPr>
          <w:rFonts w:ascii="Times New Roman" w:eastAsia="Times New Roman" w:hAnsi="Times New Roman" w:cs="Times New Roman"/>
          <w:b/>
          <w:bCs/>
          <w:noProof/>
          <w:kern w:val="0"/>
          <w:lang w:eastAsia="en-IN"/>
          <w14:ligatures w14:val="none"/>
        </w:rPr>
        <w:sectPr w:rsidR="00E913EB" w:rsidSect="003C209B">
          <w:pgSz w:w="16838" w:h="11906" w:orient="landscape" w:code="9"/>
          <w:pgMar w:top="2160" w:right="1440" w:bottom="1440" w:left="1440" w:header="709" w:footer="709" w:gutter="0"/>
          <w:cols w:space="708"/>
          <w:docGrid w:linePitch="360"/>
        </w:sectPr>
      </w:pPr>
    </w:p>
    <w:p w14:paraId="3D287A14" w14:textId="77777777" w:rsidR="00935FF2" w:rsidRDefault="00935FF2" w:rsidP="0054374B">
      <w:pPr>
        <w:spacing w:after="0" w:line="360" w:lineRule="auto"/>
        <w:jc w:val="both"/>
        <w:rPr>
          <w:rFonts w:ascii="Times New Roman" w:eastAsia="Times New Roman" w:hAnsi="Times New Roman" w:cs="Times New Roman"/>
          <w:noProof/>
          <w:kern w:val="0"/>
          <w:lang w:eastAsia="en-IN"/>
          <w14:ligatures w14:val="none"/>
        </w:rPr>
      </w:pPr>
    </w:p>
    <w:p w14:paraId="18583FE7" w14:textId="77777777" w:rsidR="00935FF2" w:rsidRPr="00935FF2" w:rsidRDefault="00935FF2" w:rsidP="00935FF2">
      <w:pPr>
        <w:spacing w:after="200" w:line="276" w:lineRule="auto"/>
        <w:jc w:val="both"/>
        <w:outlineLvl w:val="0"/>
        <w:rPr>
          <w:rFonts w:ascii="Arial" w:eastAsia="Times New Roman" w:hAnsi="Arial" w:cs="Arial"/>
          <w:kern w:val="0"/>
          <w:sz w:val="22"/>
          <w:szCs w:val="22"/>
          <w:lang w:val="en-GB" w:eastAsia="en-GB"/>
          <w14:ligatures w14:val="none"/>
        </w:rPr>
      </w:pPr>
      <w:r w:rsidRPr="00935FF2">
        <w:rPr>
          <w:rFonts w:ascii="Arial" w:eastAsia="Times New Roman" w:hAnsi="Arial" w:cs="Arial"/>
          <w:b/>
          <w:bCs/>
          <w:kern w:val="0"/>
          <w:sz w:val="22"/>
          <w:szCs w:val="22"/>
          <w:lang w:val="en-GB" w:eastAsia="en-GB"/>
          <w14:ligatures w14:val="none"/>
        </w:rPr>
        <w:t>COMPETING INTERESTS DISCLAIMER:</w:t>
      </w:r>
    </w:p>
    <w:p w14:paraId="0C984123" w14:textId="77777777" w:rsidR="00935FF2" w:rsidRPr="00935FF2" w:rsidRDefault="00935FF2" w:rsidP="00935FF2">
      <w:pPr>
        <w:spacing w:after="200" w:line="276" w:lineRule="auto"/>
        <w:rPr>
          <w:rFonts w:ascii="Calibri" w:eastAsia="Times New Roman" w:hAnsi="Calibri" w:cs="Times New Roman"/>
          <w:kern w:val="0"/>
          <w:sz w:val="22"/>
          <w:szCs w:val="22"/>
          <w:lang w:val="en-GB" w:eastAsia="en-GB"/>
          <w14:ligatures w14:val="none"/>
        </w:rPr>
      </w:pPr>
      <w:r w:rsidRPr="00935FF2">
        <w:rPr>
          <w:rFonts w:ascii="Calibri" w:eastAsia="Times New Roman" w:hAnsi="Calibri" w:cs="Times New Roman"/>
          <w:kern w:val="0"/>
          <w:sz w:val="22"/>
          <w:szCs w:val="22"/>
          <w:lang w:val="en-GB" w:eastAsia="en-GB"/>
          <w14:ligatures w14:val="none"/>
        </w:rPr>
        <w:t>Authors have declared that they have no known competing financial interests OR non-financial interests OR personal relationships that could have appeared to influence the work reported in this paper.</w:t>
      </w:r>
    </w:p>
    <w:p w14:paraId="34AF15D4" w14:textId="77777777" w:rsidR="00935FF2" w:rsidRDefault="00935FF2" w:rsidP="0054374B">
      <w:pPr>
        <w:spacing w:after="0" w:line="360" w:lineRule="auto"/>
        <w:jc w:val="both"/>
        <w:rPr>
          <w:rFonts w:ascii="Times New Roman" w:eastAsia="Times New Roman" w:hAnsi="Times New Roman" w:cs="Times New Roman"/>
          <w:noProof/>
          <w:kern w:val="0"/>
          <w:lang w:eastAsia="en-IN"/>
          <w14:ligatures w14:val="none"/>
        </w:rPr>
      </w:pPr>
    </w:p>
    <w:p w14:paraId="312AB2F2" w14:textId="77777777" w:rsidR="00C47848" w:rsidRPr="00C47848" w:rsidRDefault="00C47848" w:rsidP="0054374B">
      <w:pPr>
        <w:spacing w:after="0" w:line="360" w:lineRule="auto"/>
        <w:jc w:val="both"/>
        <w:rPr>
          <w:rFonts w:ascii="Times New Roman" w:eastAsia="Times New Roman" w:hAnsi="Times New Roman" w:cs="Times New Roman"/>
          <w:noProof/>
          <w:kern w:val="0"/>
          <w:lang w:eastAsia="en-IN"/>
          <w14:ligatures w14:val="none"/>
        </w:rPr>
      </w:pPr>
    </w:p>
    <w:p w14:paraId="4E8358B4" w14:textId="315CD081" w:rsidR="00020FB2" w:rsidRPr="00020FB2" w:rsidRDefault="00C47848" w:rsidP="0054374B">
      <w:pPr>
        <w:spacing w:after="0" w:line="360" w:lineRule="auto"/>
        <w:jc w:val="both"/>
        <w:rPr>
          <w:rFonts w:ascii="Times New Roman" w:eastAsia="Times New Roman" w:hAnsi="Times New Roman" w:cs="Times New Roman"/>
          <w:b/>
          <w:bCs/>
          <w:noProof/>
          <w:kern w:val="0"/>
          <w:lang w:eastAsia="en-IN"/>
          <w14:ligatures w14:val="none"/>
        </w:rPr>
      </w:pPr>
      <w:r w:rsidRPr="00020FB2">
        <w:rPr>
          <w:rFonts w:ascii="Times New Roman" w:eastAsia="Times New Roman" w:hAnsi="Times New Roman" w:cs="Times New Roman"/>
          <w:b/>
          <w:bCs/>
          <w:noProof/>
          <w:kern w:val="0"/>
          <w:lang w:eastAsia="en-IN"/>
          <w14:ligatures w14:val="none"/>
        </w:rPr>
        <w:t>REFERENCES</w:t>
      </w:r>
    </w:p>
    <w:p w14:paraId="0DC786AD" w14:textId="77777777" w:rsidR="0054374B" w:rsidRPr="004D3E96" w:rsidRDefault="0054374B" w:rsidP="00020FB2">
      <w:pPr>
        <w:spacing w:after="120" w:line="360" w:lineRule="auto"/>
        <w:ind w:left="709" w:hanging="709"/>
        <w:jc w:val="both"/>
        <w:rPr>
          <w:rFonts w:ascii="Times New Roman" w:eastAsia="Calibri" w:hAnsi="Times New Roman" w:cs="Times New Roman"/>
        </w:rPr>
      </w:pPr>
      <w:r w:rsidRPr="004D3E96">
        <w:rPr>
          <w:rFonts w:ascii="Times New Roman" w:eastAsia="Calibri" w:hAnsi="Times New Roman" w:cs="Times New Roman"/>
        </w:rPr>
        <w:t xml:space="preserve">Anonymous (2025). World Spider </w:t>
      </w:r>
      <w:proofErr w:type="spellStart"/>
      <w:r w:rsidRPr="004D3E96">
        <w:rPr>
          <w:rFonts w:ascii="Times New Roman" w:eastAsia="Calibri" w:hAnsi="Times New Roman" w:cs="Times New Roman"/>
        </w:rPr>
        <w:t>Catalog</w:t>
      </w:r>
      <w:proofErr w:type="spellEnd"/>
      <w:r w:rsidRPr="004D3E96">
        <w:rPr>
          <w:rFonts w:ascii="Times New Roman" w:eastAsia="Calibri" w:hAnsi="Times New Roman" w:cs="Times New Roman"/>
        </w:rPr>
        <w:t xml:space="preserve">. Version 26. Natural History Museum Bern, online at http://wsc.nmbe.ch, accessed on 17/03/2025. </w:t>
      </w:r>
      <w:proofErr w:type="spellStart"/>
      <w:r w:rsidRPr="004D3E96">
        <w:rPr>
          <w:rFonts w:ascii="Times New Roman" w:eastAsia="Calibri" w:hAnsi="Times New Roman" w:cs="Times New Roman"/>
        </w:rPr>
        <w:t>doi</w:t>
      </w:r>
      <w:proofErr w:type="spellEnd"/>
      <w:r w:rsidRPr="004D3E96">
        <w:rPr>
          <w:rFonts w:ascii="Times New Roman" w:eastAsia="Calibri" w:hAnsi="Times New Roman" w:cs="Times New Roman"/>
        </w:rPr>
        <w:t>: 10.24436/2</w:t>
      </w:r>
    </w:p>
    <w:p w14:paraId="3A865CEF" w14:textId="77777777" w:rsidR="0054374B" w:rsidRPr="004D3E96" w:rsidRDefault="0054374B" w:rsidP="00020FB2">
      <w:pPr>
        <w:spacing w:after="120" w:line="360" w:lineRule="auto"/>
        <w:ind w:left="709" w:hanging="709"/>
        <w:jc w:val="both"/>
        <w:rPr>
          <w:rFonts w:ascii="Times New Roman" w:eastAsia="Calibri" w:hAnsi="Times New Roman" w:cs="Times New Roman"/>
        </w:rPr>
      </w:pPr>
      <w:r w:rsidRPr="004D3E96">
        <w:rPr>
          <w:rFonts w:ascii="Times New Roman" w:eastAsia="Calibri" w:hAnsi="Times New Roman" w:cs="Times New Roman"/>
        </w:rPr>
        <w:t xml:space="preserve">Cobley, L. S. (1956). </w:t>
      </w:r>
      <w:r w:rsidRPr="004D4427">
        <w:rPr>
          <w:rFonts w:ascii="Times New Roman" w:eastAsia="Calibri" w:hAnsi="Times New Roman" w:cs="Times New Roman"/>
        </w:rPr>
        <w:t>An Introduction to the Botany of Tropical Crops.</w:t>
      </w:r>
      <w:r w:rsidRPr="004D3E96">
        <w:rPr>
          <w:rFonts w:ascii="Times New Roman" w:eastAsia="Calibri" w:hAnsi="Times New Roman" w:cs="Times New Roman"/>
        </w:rPr>
        <w:t xml:space="preserve"> </w:t>
      </w:r>
      <w:r w:rsidRPr="004D4427">
        <w:rPr>
          <w:rFonts w:ascii="Times New Roman" w:eastAsia="Calibri" w:hAnsi="Times New Roman" w:cs="Times New Roman"/>
          <w:i/>
          <w:iCs/>
        </w:rPr>
        <w:t>Longmans, Green and Co</w:t>
      </w:r>
      <w:r w:rsidRPr="004D3E96">
        <w:rPr>
          <w:rFonts w:ascii="Times New Roman" w:eastAsia="Calibri" w:hAnsi="Times New Roman" w:cs="Times New Roman"/>
        </w:rPr>
        <w:t>.</w:t>
      </w:r>
    </w:p>
    <w:p w14:paraId="4FA81E9B" w14:textId="77777777" w:rsidR="0054374B" w:rsidRPr="004D3E96" w:rsidRDefault="0054374B" w:rsidP="00020FB2">
      <w:pPr>
        <w:spacing w:after="120" w:line="360" w:lineRule="auto"/>
        <w:ind w:left="709" w:hanging="709"/>
        <w:jc w:val="both"/>
        <w:rPr>
          <w:rFonts w:ascii="Times New Roman" w:eastAsia="Calibri" w:hAnsi="Times New Roman" w:cs="Times New Roman"/>
          <w:shd w:val="clear" w:color="auto" w:fill="FFFFFF"/>
        </w:rPr>
      </w:pPr>
      <w:r w:rsidRPr="004D3E96">
        <w:rPr>
          <w:rFonts w:ascii="Times New Roman" w:eastAsia="Calibri" w:hAnsi="Times New Roman" w:cs="Times New Roman"/>
          <w:shd w:val="clear" w:color="auto" w:fill="FFFFFF"/>
        </w:rPr>
        <w:t xml:space="preserve">Coddington J.A. and H.W. Levi. (1991). Systematics and evolution of spiders (Araneae). </w:t>
      </w:r>
      <w:r w:rsidRPr="004D4427">
        <w:rPr>
          <w:rFonts w:ascii="Times New Roman" w:eastAsia="Calibri" w:hAnsi="Times New Roman" w:cs="Times New Roman"/>
          <w:i/>
          <w:iCs/>
          <w:shd w:val="clear" w:color="auto" w:fill="FFFFFF"/>
        </w:rPr>
        <w:t>Annual Review of Ecology and Systematics</w:t>
      </w:r>
      <w:r>
        <w:rPr>
          <w:rFonts w:ascii="Times New Roman" w:eastAsia="Calibri" w:hAnsi="Times New Roman" w:cs="Times New Roman"/>
          <w:shd w:val="clear" w:color="auto" w:fill="FFFFFF"/>
        </w:rPr>
        <w:t>,</w:t>
      </w:r>
      <w:r w:rsidRPr="004D3E96">
        <w:rPr>
          <w:rFonts w:ascii="Times New Roman" w:eastAsia="Calibri" w:hAnsi="Times New Roman" w:cs="Times New Roman"/>
          <w:shd w:val="clear" w:color="auto" w:fill="FFFFFF"/>
        </w:rPr>
        <w:t xml:space="preserve"> </w:t>
      </w:r>
      <w:r w:rsidRPr="004D3E96">
        <w:rPr>
          <w:rFonts w:ascii="Times New Roman" w:eastAsia="Calibri" w:hAnsi="Times New Roman" w:cs="Times New Roman"/>
          <w:b/>
          <w:bCs/>
          <w:shd w:val="clear" w:color="auto" w:fill="FFFFFF"/>
        </w:rPr>
        <w:t>22</w:t>
      </w:r>
      <w:r w:rsidRPr="004D3E96">
        <w:rPr>
          <w:rFonts w:ascii="Times New Roman" w:eastAsia="Calibri" w:hAnsi="Times New Roman" w:cs="Times New Roman"/>
          <w:shd w:val="clear" w:color="auto" w:fill="FFFFFF"/>
        </w:rPr>
        <w:t xml:space="preserve">: 565-592. </w:t>
      </w:r>
    </w:p>
    <w:p w14:paraId="7FAAFBB8" w14:textId="77777777" w:rsidR="0054374B" w:rsidRPr="004D3E96" w:rsidRDefault="0054374B" w:rsidP="00020FB2">
      <w:pPr>
        <w:spacing w:after="120" w:line="360" w:lineRule="auto"/>
        <w:ind w:left="709" w:hanging="709"/>
        <w:jc w:val="both"/>
        <w:rPr>
          <w:rFonts w:ascii="Times New Roman" w:eastAsia="Calibri" w:hAnsi="Times New Roman" w:cs="Times New Roman"/>
          <w:shd w:val="clear" w:color="auto" w:fill="FFFFFF"/>
        </w:rPr>
      </w:pPr>
      <w:r w:rsidRPr="004D3E96">
        <w:rPr>
          <w:rFonts w:ascii="Times New Roman" w:eastAsia="Calibri" w:hAnsi="Times New Roman" w:cs="Times New Roman"/>
          <w:shd w:val="clear" w:color="auto" w:fill="FFFFFF"/>
        </w:rPr>
        <w:t xml:space="preserve">Dhaka, S. R. and Kundu, S. S. (2016). Diversity and relative abundance of spiders on cotton crop. </w:t>
      </w:r>
      <w:r w:rsidRPr="004D3E96">
        <w:rPr>
          <w:rFonts w:ascii="Times New Roman" w:eastAsia="Calibri" w:hAnsi="Times New Roman" w:cs="Times New Roman"/>
          <w:i/>
          <w:iCs/>
          <w:shd w:val="clear" w:color="auto" w:fill="FFFFFF"/>
        </w:rPr>
        <w:t>International Journal of Science, Environment and Technology</w:t>
      </w:r>
      <w:r w:rsidRPr="004D3E96">
        <w:rPr>
          <w:rFonts w:ascii="Times New Roman" w:eastAsia="Calibri" w:hAnsi="Times New Roman" w:cs="Times New Roman"/>
          <w:shd w:val="clear" w:color="auto" w:fill="FFFFFF"/>
        </w:rPr>
        <w:t xml:space="preserve">, </w:t>
      </w:r>
      <w:r w:rsidRPr="004D3E96">
        <w:rPr>
          <w:rFonts w:ascii="Times New Roman" w:eastAsia="Calibri" w:hAnsi="Times New Roman" w:cs="Times New Roman"/>
          <w:b/>
          <w:bCs/>
          <w:shd w:val="clear" w:color="auto" w:fill="FFFFFF"/>
        </w:rPr>
        <w:t>5</w:t>
      </w:r>
      <w:r>
        <w:rPr>
          <w:rFonts w:ascii="Times New Roman" w:eastAsia="Calibri" w:hAnsi="Times New Roman" w:cs="Times New Roman"/>
          <w:b/>
          <w:bCs/>
          <w:shd w:val="clear" w:color="auto" w:fill="FFFFFF"/>
        </w:rPr>
        <w:t xml:space="preserve"> </w:t>
      </w:r>
      <w:r w:rsidRPr="004D3E96">
        <w:rPr>
          <w:rFonts w:ascii="Times New Roman" w:eastAsia="Calibri" w:hAnsi="Times New Roman" w:cs="Times New Roman"/>
          <w:shd w:val="clear" w:color="auto" w:fill="FFFFFF"/>
        </w:rPr>
        <w:t>(6)</w:t>
      </w:r>
      <w:r>
        <w:rPr>
          <w:rFonts w:ascii="Times New Roman" w:eastAsia="Calibri" w:hAnsi="Times New Roman" w:cs="Times New Roman"/>
          <w:shd w:val="clear" w:color="auto" w:fill="FFFFFF"/>
        </w:rPr>
        <w:t>:</w:t>
      </w:r>
      <w:r w:rsidRPr="004D3E96">
        <w:rPr>
          <w:rFonts w:ascii="Times New Roman" w:eastAsia="Calibri" w:hAnsi="Times New Roman" w:cs="Times New Roman"/>
          <w:shd w:val="clear" w:color="auto" w:fill="FFFFFF"/>
        </w:rPr>
        <w:t xml:space="preserve"> 3902–3908.</w:t>
      </w:r>
    </w:p>
    <w:p w14:paraId="5D87B2C2" w14:textId="77777777" w:rsidR="0054374B" w:rsidRPr="004D3E96" w:rsidRDefault="0054374B" w:rsidP="004364D1">
      <w:pPr>
        <w:spacing w:after="120" w:line="360" w:lineRule="auto"/>
        <w:ind w:left="709" w:hanging="709"/>
        <w:jc w:val="both"/>
        <w:rPr>
          <w:rFonts w:ascii="Times New Roman" w:eastAsia="Calibri" w:hAnsi="Times New Roman" w:cs="Times New Roman"/>
          <w:shd w:val="clear" w:color="auto" w:fill="FFFFFF"/>
        </w:rPr>
      </w:pPr>
      <w:r w:rsidRPr="004D3E96">
        <w:rPr>
          <w:rFonts w:ascii="Times New Roman" w:eastAsia="Calibri" w:hAnsi="Times New Roman" w:cs="Times New Roman"/>
          <w:shd w:val="clear" w:color="auto" w:fill="FFFFFF"/>
        </w:rPr>
        <w:t>Dhillon, M. K.</w:t>
      </w:r>
      <w:r>
        <w:rPr>
          <w:rFonts w:ascii="Times New Roman" w:eastAsia="Calibri" w:hAnsi="Times New Roman" w:cs="Times New Roman"/>
          <w:shd w:val="clear" w:color="auto" w:fill="FFFFFF"/>
        </w:rPr>
        <w:t>;</w:t>
      </w:r>
      <w:r w:rsidRPr="004D3E96">
        <w:rPr>
          <w:rFonts w:ascii="Times New Roman" w:eastAsia="Calibri" w:hAnsi="Times New Roman" w:cs="Times New Roman"/>
          <w:shd w:val="clear" w:color="auto" w:fill="FFFFFF"/>
        </w:rPr>
        <w:t xml:space="preserve"> Sharma, H. C.</w:t>
      </w:r>
      <w:r>
        <w:rPr>
          <w:rFonts w:ascii="Times New Roman" w:eastAsia="Calibri" w:hAnsi="Times New Roman" w:cs="Times New Roman"/>
          <w:shd w:val="clear" w:color="auto" w:fill="FFFFFF"/>
        </w:rPr>
        <w:t>;</w:t>
      </w:r>
      <w:r w:rsidRPr="004D3E96">
        <w:rPr>
          <w:rFonts w:ascii="Times New Roman" w:eastAsia="Calibri" w:hAnsi="Times New Roman" w:cs="Times New Roman"/>
          <w:shd w:val="clear" w:color="auto" w:fill="FFFFFF"/>
        </w:rPr>
        <w:t xml:space="preserve"> </w:t>
      </w:r>
      <w:proofErr w:type="spellStart"/>
      <w:r w:rsidRPr="004D3E96">
        <w:rPr>
          <w:rFonts w:ascii="Times New Roman" w:eastAsia="Calibri" w:hAnsi="Times New Roman" w:cs="Times New Roman"/>
          <w:shd w:val="clear" w:color="auto" w:fill="FFFFFF"/>
        </w:rPr>
        <w:t>Pampapathy</w:t>
      </w:r>
      <w:proofErr w:type="spellEnd"/>
      <w:r w:rsidRPr="004D3E96">
        <w:rPr>
          <w:rFonts w:ascii="Times New Roman" w:eastAsia="Calibri" w:hAnsi="Times New Roman" w:cs="Times New Roman"/>
          <w:shd w:val="clear" w:color="auto" w:fill="FFFFFF"/>
        </w:rPr>
        <w:t xml:space="preserve">, G. and Ridsdill-Smith, T. J. (2011). Impact of </w:t>
      </w:r>
      <w:proofErr w:type="spellStart"/>
      <w:r w:rsidRPr="004D3E96">
        <w:rPr>
          <w:rFonts w:ascii="Times New Roman" w:eastAsia="Calibri" w:hAnsi="Times New Roman" w:cs="Times New Roman"/>
          <w:i/>
          <w:iCs/>
          <w:shd w:val="clear" w:color="auto" w:fill="FFFFFF"/>
        </w:rPr>
        <w:t>Bt</w:t>
      </w:r>
      <w:proofErr w:type="spellEnd"/>
      <w:r w:rsidRPr="004D3E96">
        <w:rPr>
          <w:rFonts w:ascii="Times New Roman" w:eastAsia="Calibri" w:hAnsi="Times New Roman" w:cs="Times New Roman"/>
          <w:shd w:val="clear" w:color="auto" w:fill="FFFFFF"/>
        </w:rPr>
        <w:t xml:space="preserve"> </w:t>
      </w:r>
      <w:r w:rsidRPr="004D3E96">
        <w:rPr>
          <w:rFonts w:ascii="Times New Roman" w:eastAsia="Calibri" w:hAnsi="Times New Roman" w:cs="Times New Roman"/>
          <w:shd w:val="clear" w:color="auto" w:fill="FFFFFF"/>
        </w:rPr>
        <w:t xml:space="preserve">cotton on insect biodiversity and cotton ecosystem. </w:t>
      </w:r>
      <w:r w:rsidRPr="004D3E96">
        <w:rPr>
          <w:rFonts w:ascii="Times New Roman" w:eastAsia="Calibri" w:hAnsi="Times New Roman" w:cs="Times New Roman"/>
          <w:i/>
          <w:iCs/>
          <w:shd w:val="clear" w:color="auto" w:fill="FFFFFF"/>
        </w:rPr>
        <w:t>Crop Protection</w:t>
      </w:r>
      <w:r w:rsidRPr="004D3E96">
        <w:rPr>
          <w:rFonts w:ascii="Times New Roman" w:eastAsia="Calibri" w:hAnsi="Times New Roman" w:cs="Times New Roman"/>
          <w:shd w:val="clear" w:color="auto" w:fill="FFFFFF"/>
        </w:rPr>
        <w:t xml:space="preserve">, </w:t>
      </w:r>
      <w:r w:rsidRPr="004D3E96">
        <w:rPr>
          <w:rFonts w:ascii="Times New Roman" w:eastAsia="Calibri" w:hAnsi="Times New Roman" w:cs="Times New Roman"/>
          <w:b/>
          <w:bCs/>
          <w:shd w:val="clear" w:color="auto" w:fill="FFFFFF"/>
        </w:rPr>
        <w:t>30</w:t>
      </w:r>
      <w:r>
        <w:rPr>
          <w:rFonts w:ascii="Times New Roman" w:eastAsia="Calibri" w:hAnsi="Times New Roman" w:cs="Times New Roman"/>
          <w:b/>
          <w:bCs/>
          <w:shd w:val="clear" w:color="auto" w:fill="FFFFFF"/>
        </w:rPr>
        <w:t xml:space="preserve"> </w:t>
      </w:r>
      <w:r w:rsidRPr="004D3E96">
        <w:rPr>
          <w:rFonts w:ascii="Times New Roman" w:eastAsia="Calibri" w:hAnsi="Times New Roman" w:cs="Times New Roman"/>
          <w:shd w:val="clear" w:color="auto" w:fill="FFFFFF"/>
        </w:rPr>
        <w:t>(6): 711–719. https://doi.org/10.1016/j.cropro.2011.01.002</w:t>
      </w:r>
    </w:p>
    <w:p w14:paraId="39E1B27D" w14:textId="77777777" w:rsidR="0054374B" w:rsidRPr="004D3E96" w:rsidRDefault="0054374B" w:rsidP="00020FB2">
      <w:pPr>
        <w:spacing w:after="120" w:line="360" w:lineRule="auto"/>
        <w:ind w:left="709" w:hanging="709"/>
        <w:jc w:val="both"/>
        <w:rPr>
          <w:rFonts w:ascii="Times New Roman" w:eastAsia="Calibri" w:hAnsi="Times New Roman" w:cs="Times New Roman"/>
          <w:shd w:val="clear" w:color="auto" w:fill="FFFFFF"/>
        </w:rPr>
      </w:pPr>
      <w:r w:rsidRPr="004D3E96">
        <w:rPr>
          <w:rFonts w:ascii="Times New Roman" w:eastAsia="Calibri" w:hAnsi="Times New Roman" w:cs="Times New Roman"/>
          <w:shd w:val="clear" w:color="auto" w:fill="FFFFFF"/>
        </w:rPr>
        <w:t>Farooq, A.</w:t>
      </w:r>
      <w:r>
        <w:rPr>
          <w:rFonts w:ascii="Times New Roman" w:eastAsia="Calibri" w:hAnsi="Times New Roman" w:cs="Times New Roman"/>
          <w:shd w:val="clear" w:color="auto" w:fill="FFFFFF"/>
        </w:rPr>
        <w:t>;</w:t>
      </w:r>
      <w:r w:rsidRPr="004D3E96">
        <w:rPr>
          <w:rFonts w:ascii="Times New Roman" w:eastAsia="Calibri" w:hAnsi="Times New Roman" w:cs="Times New Roman"/>
          <w:shd w:val="clear" w:color="auto" w:fill="FFFFFF"/>
        </w:rPr>
        <w:t xml:space="preserve"> Khan, M.S.</w:t>
      </w:r>
      <w:r>
        <w:rPr>
          <w:rFonts w:ascii="Times New Roman" w:eastAsia="Calibri" w:hAnsi="Times New Roman" w:cs="Times New Roman"/>
          <w:shd w:val="clear" w:color="auto" w:fill="FFFFFF"/>
        </w:rPr>
        <w:t>;</w:t>
      </w:r>
      <w:r w:rsidRPr="004D3E96">
        <w:rPr>
          <w:rFonts w:ascii="Times New Roman" w:eastAsia="Calibri" w:hAnsi="Times New Roman" w:cs="Times New Roman"/>
          <w:shd w:val="clear" w:color="auto" w:fill="FFFFFF"/>
        </w:rPr>
        <w:t xml:space="preserve"> Mushtaq, W.</w:t>
      </w:r>
      <w:r>
        <w:rPr>
          <w:rFonts w:ascii="Times New Roman" w:eastAsia="Calibri" w:hAnsi="Times New Roman" w:cs="Times New Roman"/>
          <w:shd w:val="clear" w:color="auto" w:fill="FFFFFF"/>
        </w:rPr>
        <w:t>;</w:t>
      </w:r>
      <w:r w:rsidRPr="004D3E96">
        <w:rPr>
          <w:rFonts w:ascii="Times New Roman" w:eastAsia="Calibri" w:hAnsi="Times New Roman" w:cs="Times New Roman"/>
          <w:shd w:val="clear" w:color="auto" w:fill="FFFFFF"/>
        </w:rPr>
        <w:t xml:space="preserve"> Anjum, S.I. and </w:t>
      </w:r>
      <w:proofErr w:type="spellStart"/>
      <w:r w:rsidRPr="004D3E96">
        <w:rPr>
          <w:rFonts w:ascii="Times New Roman" w:eastAsia="Calibri" w:hAnsi="Times New Roman" w:cs="Times New Roman"/>
          <w:shd w:val="clear" w:color="auto" w:fill="FFFFFF"/>
        </w:rPr>
        <w:t>Ghramh</w:t>
      </w:r>
      <w:proofErr w:type="spellEnd"/>
      <w:r w:rsidRPr="004D3E96">
        <w:rPr>
          <w:rFonts w:ascii="Times New Roman" w:eastAsia="Calibri" w:hAnsi="Times New Roman" w:cs="Times New Roman"/>
          <w:shd w:val="clear" w:color="auto" w:fill="FFFFFF"/>
        </w:rPr>
        <w:t xml:space="preserve">, H.A. (2023). Diversity and distribution of spider fauna in cotton fields of Punjab, Pakistan. </w:t>
      </w:r>
      <w:r w:rsidRPr="004D3E96">
        <w:rPr>
          <w:rFonts w:ascii="Times New Roman" w:eastAsia="Calibri" w:hAnsi="Times New Roman" w:cs="Times New Roman"/>
          <w:i/>
          <w:iCs/>
          <w:shd w:val="clear" w:color="auto" w:fill="FFFFFF"/>
        </w:rPr>
        <w:t>Saudi Journal of Biological Sciences</w:t>
      </w:r>
      <w:r w:rsidRPr="004D3E96">
        <w:rPr>
          <w:rFonts w:ascii="Times New Roman" w:eastAsia="Calibri" w:hAnsi="Times New Roman" w:cs="Times New Roman"/>
          <w:shd w:val="clear" w:color="auto" w:fill="FFFFFF"/>
        </w:rPr>
        <w:t xml:space="preserve">, </w:t>
      </w:r>
      <w:r w:rsidRPr="004D3E96">
        <w:rPr>
          <w:rFonts w:ascii="Times New Roman" w:eastAsia="Calibri" w:hAnsi="Times New Roman" w:cs="Times New Roman"/>
          <w:b/>
          <w:bCs/>
          <w:shd w:val="clear" w:color="auto" w:fill="FFFFFF"/>
        </w:rPr>
        <w:t>30</w:t>
      </w:r>
      <w:r>
        <w:rPr>
          <w:rFonts w:ascii="Times New Roman" w:eastAsia="Calibri" w:hAnsi="Times New Roman" w:cs="Times New Roman"/>
          <w:b/>
          <w:bCs/>
          <w:shd w:val="clear" w:color="auto" w:fill="FFFFFF"/>
        </w:rPr>
        <w:t xml:space="preserve"> </w:t>
      </w:r>
      <w:r w:rsidRPr="004D3E96">
        <w:rPr>
          <w:rFonts w:ascii="Times New Roman" w:eastAsia="Calibri" w:hAnsi="Times New Roman" w:cs="Times New Roman"/>
          <w:shd w:val="clear" w:color="auto" w:fill="FFFFFF"/>
        </w:rPr>
        <w:t>(6)</w:t>
      </w:r>
      <w:r>
        <w:rPr>
          <w:rFonts w:ascii="Times New Roman" w:eastAsia="Calibri" w:hAnsi="Times New Roman" w:cs="Times New Roman"/>
          <w:shd w:val="clear" w:color="auto" w:fill="FFFFFF"/>
        </w:rPr>
        <w:t>:</w:t>
      </w:r>
      <w:r w:rsidRPr="004D3E96">
        <w:rPr>
          <w:rFonts w:ascii="Times New Roman" w:eastAsia="Calibri" w:hAnsi="Times New Roman" w:cs="Times New Roman"/>
          <w:shd w:val="clear" w:color="auto" w:fill="FFFFFF"/>
        </w:rPr>
        <w:t xml:space="preserve"> 103685. https://doi.org/10.1016/j.sjbs.2023.103685</w:t>
      </w:r>
    </w:p>
    <w:p w14:paraId="22894279" w14:textId="77777777" w:rsidR="0054374B" w:rsidRPr="004D3E96" w:rsidRDefault="0054374B" w:rsidP="00872007">
      <w:pPr>
        <w:spacing w:after="120" w:line="360" w:lineRule="auto"/>
        <w:ind w:left="709" w:hanging="709"/>
        <w:jc w:val="both"/>
        <w:rPr>
          <w:rFonts w:ascii="Times New Roman" w:eastAsia="Calibri" w:hAnsi="Times New Roman" w:cs="Times New Roman"/>
        </w:rPr>
      </w:pPr>
      <w:proofErr w:type="spellStart"/>
      <w:r w:rsidRPr="004D3E96">
        <w:rPr>
          <w:rFonts w:ascii="Times New Roman" w:eastAsia="Calibri" w:hAnsi="Times New Roman" w:cs="Times New Roman"/>
        </w:rPr>
        <w:t>Foelix</w:t>
      </w:r>
      <w:proofErr w:type="spellEnd"/>
      <w:r w:rsidRPr="004D3E96">
        <w:rPr>
          <w:rFonts w:ascii="Times New Roman" w:eastAsia="Calibri" w:hAnsi="Times New Roman" w:cs="Times New Roman"/>
        </w:rPr>
        <w:t xml:space="preserve">, R. F. (2011). </w:t>
      </w:r>
      <w:r w:rsidRPr="004D3E96">
        <w:rPr>
          <w:rFonts w:ascii="Times New Roman" w:eastAsia="Calibri" w:hAnsi="Times New Roman" w:cs="Times New Roman"/>
          <w:i/>
          <w:iCs/>
        </w:rPr>
        <w:t>Biology of Spiders</w:t>
      </w:r>
      <w:r w:rsidRPr="004D3E96">
        <w:rPr>
          <w:rFonts w:ascii="Times New Roman" w:eastAsia="Calibri" w:hAnsi="Times New Roman" w:cs="Times New Roman"/>
        </w:rPr>
        <w:t xml:space="preserve"> (3rd ed.). Oxford University Press.</w:t>
      </w:r>
    </w:p>
    <w:p w14:paraId="06C7E65D" w14:textId="77777777" w:rsidR="0054374B" w:rsidRPr="004D3E96" w:rsidRDefault="0054374B" w:rsidP="00020FB2">
      <w:pPr>
        <w:spacing w:after="120" w:line="360" w:lineRule="auto"/>
        <w:ind w:left="709" w:hanging="709"/>
        <w:jc w:val="both"/>
        <w:rPr>
          <w:rFonts w:ascii="Times New Roman" w:eastAsia="Calibri" w:hAnsi="Times New Roman" w:cs="Times New Roman"/>
        </w:rPr>
      </w:pPr>
      <w:r w:rsidRPr="004D3E96">
        <w:rPr>
          <w:rFonts w:ascii="Times New Roman" w:eastAsia="Calibri" w:hAnsi="Times New Roman" w:cs="Times New Roman"/>
        </w:rPr>
        <w:t xml:space="preserve">Ghafoor, A. (2002). Taxonomic and some ecological studies of the cursorial spiders of cotton fields at Faisalabad (Pakistan). </w:t>
      </w:r>
      <w:r w:rsidRPr="004D3E96">
        <w:rPr>
          <w:rFonts w:ascii="Times New Roman" w:eastAsia="Calibri" w:hAnsi="Times New Roman" w:cs="Times New Roman"/>
          <w:i/>
          <w:iCs/>
        </w:rPr>
        <w:t>Ph.D. Thesis</w:t>
      </w:r>
      <w:r w:rsidRPr="004D3E96">
        <w:rPr>
          <w:rFonts w:ascii="Times New Roman" w:eastAsia="Calibri" w:hAnsi="Times New Roman" w:cs="Times New Roman"/>
        </w:rPr>
        <w:t>, 275</w:t>
      </w:r>
      <w:r>
        <w:rPr>
          <w:rFonts w:ascii="Times New Roman" w:eastAsia="Calibri" w:hAnsi="Times New Roman" w:cs="Times New Roman"/>
        </w:rPr>
        <w:t xml:space="preserve"> p</w:t>
      </w:r>
      <w:r w:rsidRPr="004D3E96">
        <w:rPr>
          <w:rFonts w:ascii="Times New Roman" w:eastAsia="Calibri" w:hAnsi="Times New Roman" w:cs="Times New Roman"/>
        </w:rPr>
        <w:t>.</w:t>
      </w:r>
    </w:p>
    <w:p w14:paraId="3DDD3F6C" w14:textId="77777777" w:rsidR="0054374B" w:rsidRPr="004D3E96" w:rsidRDefault="0054374B" w:rsidP="004B45CC">
      <w:pPr>
        <w:spacing w:after="120" w:line="360" w:lineRule="auto"/>
        <w:ind w:left="709" w:hanging="709"/>
        <w:jc w:val="both"/>
        <w:rPr>
          <w:rFonts w:ascii="Times New Roman" w:eastAsia="Calibri" w:hAnsi="Times New Roman" w:cs="Times New Roman"/>
        </w:rPr>
      </w:pPr>
      <w:r w:rsidRPr="004D3E96">
        <w:rPr>
          <w:rFonts w:ascii="Times New Roman" w:eastAsia="Calibri" w:hAnsi="Times New Roman" w:cs="Times New Roman"/>
        </w:rPr>
        <w:t xml:space="preserve">Ghate, H. V., and Ranade, D. R. (2002). Spider diversity in the cotton fields of Maharashtra. </w:t>
      </w:r>
      <w:r w:rsidRPr="004D3E96">
        <w:rPr>
          <w:rFonts w:ascii="Times New Roman" w:eastAsia="Calibri" w:hAnsi="Times New Roman" w:cs="Times New Roman"/>
          <w:i/>
          <w:iCs/>
        </w:rPr>
        <w:t>Zoos' Print Journal</w:t>
      </w:r>
      <w:r w:rsidRPr="004D3E96">
        <w:rPr>
          <w:rFonts w:ascii="Times New Roman" w:eastAsia="Calibri" w:hAnsi="Times New Roman" w:cs="Times New Roman"/>
        </w:rPr>
        <w:t xml:space="preserve">, </w:t>
      </w:r>
      <w:r w:rsidRPr="004D3E96">
        <w:rPr>
          <w:rFonts w:ascii="Times New Roman" w:eastAsia="Calibri" w:hAnsi="Times New Roman" w:cs="Times New Roman"/>
          <w:b/>
          <w:bCs/>
        </w:rPr>
        <w:t>17</w:t>
      </w:r>
      <w:r>
        <w:rPr>
          <w:rFonts w:ascii="Times New Roman" w:eastAsia="Calibri" w:hAnsi="Times New Roman" w:cs="Times New Roman"/>
          <w:b/>
          <w:bCs/>
        </w:rPr>
        <w:t xml:space="preserve"> </w:t>
      </w:r>
      <w:r w:rsidRPr="004D3E96">
        <w:rPr>
          <w:rFonts w:ascii="Times New Roman" w:eastAsia="Calibri" w:hAnsi="Times New Roman" w:cs="Times New Roman"/>
        </w:rPr>
        <w:t>(5)</w:t>
      </w:r>
      <w:r>
        <w:rPr>
          <w:rFonts w:ascii="Times New Roman" w:eastAsia="Calibri" w:hAnsi="Times New Roman" w:cs="Times New Roman"/>
        </w:rPr>
        <w:t>:</w:t>
      </w:r>
      <w:r w:rsidRPr="004D3E96">
        <w:rPr>
          <w:rFonts w:ascii="Times New Roman" w:eastAsia="Calibri" w:hAnsi="Times New Roman" w:cs="Times New Roman"/>
        </w:rPr>
        <w:t xml:space="preserve"> 790–792.</w:t>
      </w:r>
    </w:p>
    <w:p w14:paraId="6BD6F091" w14:textId="77777777" w:rsidR="0054374B" w:rsidRPr="004D3E96" w:rsidRDefault="0054374B" w:rsidP="00020FB2">
      <w:pPr>
        <w:spacing w:after="120" w:line="360" w:lineRule="auto"/>
        <w:ind w:left="709" w:hanging="709"/>
        <w:jc w:val="both"/>
        <w:rPr>
          <w:rFonts w:ascii="Times New Roman" w:eastAsia="Calibri" w:hAnsi="Times New Roman" w:cs="Times New Roman"/>
        </w:rPr>
      </w:pPr>
      <w:r w:rsidRPr="004D3E96">
        <w:rPr>
          <w:rFonts w:ascii="Times New Roman" w:eastAsia="Calibri" w:hAnsi="Times New Roman" w:cs="Times New Roman"/>
        </w:rPr>
        <w:t xml:space="preserve">Gledhill, D. (2008). </w:t>
      </w:r>
      <w:r w:rsidRPr="004D3E96">
        <w:rPr>
          <w:rFonts w:ascii="Times New Roman" w:eastAsia="Calibri" w:hAnsi="Times New Roman" w:cs="Times New Roman"/>
          <w:i/>
          <w:iCs/>
        </w:rPr>
        <w:t>The Names of Plants</w:t>
      </w:r>
      <w:r w:rsidRPr="004D3E96">
        <w:rPr>
          <w:rFonts w:ascii="Times New Roman" w:eastAsia="Calibri" w:hAnsi="Times New Roman" w:cs="Times New Roman"/>
        </w:rPr>
        <w:t xml:space="preserve"> (4</w:t>
      </w:r>
      <w:r w:rsidRPr="00811CE7">
        <w:rPr>
          <w:rFonts w:ascii="Times New Roman" w:eastAsia="Calibri" w:hAnsi="Times New Roman" w:cs="Times New Roman"/>
          <w:vertAlign w:val="superscript"/>
        </w:rPr>
        <w:t>th</w:t>
      </w:r>
      <w:r w:rsidRPr="004D3E96">
        <w:rPr>
          <w:rFonts w:ascii="Times New Roman" w:eastAsia="Calibri" w:hAnsi="Times New Roman" w:cs="Times New Roman"/>
        </w:rPr>
        <w:t xml:space="preserve"> ed.). Cambridge University Press.</w:t>
      </w:r>
    </w:p>
    <w:p w14:paraId="2FD7DED1" w14:textId="77777777" w:rsidR="0054374B" w:rsidRPr="004D3E96" w:rsidRDefault="0054374B" w:rsidP="00EE5D60">
      <w:pPr>
        <w:spacing w:after="120" w:line="360" w:lineRule="auto"/>
        <w:ind w:left="709" w:hanging="709"/>
        <w:jc w:val="both"/>
        <w:rPr>
          <w:rFonts w:ascii="Times New Roman" w:eastAsia="Calibri" w:hAnsi="Times New Roman" w:cs="Times New Roman"/>
        </w:rPr>
      </w:pPr>
      <w:r w:rsidRPr="004D3E96">
        <w:rPr>
          <w:rFonts w:ascii="Times New Roman" w:eastAsia="Calibri" w:hAnsi="Times New Roman" w:cs="Times New Roman"/>
        </w:rPr>
        <w:t>Kranthi, K. R.</w:t>
      </w:r>
      <w:r>
        <w:rPr>
          <w:rFonts w:ascii="Times New Roman" w:eastAsia="Calibri" w:hAnsi="Times New Roman" w:cs="Times New Roman"/>
        </w:rPr>
        <w:t>;</w:t>
      </w:r>
      <w:r w:rsidRPr="004D3E96">
        <w:rPr>
          <w:rFonts w:ascii="Times New Roman" w:eastAsia="Calibri" w:hAnsi="Times New Roman" w:cs="Times New Roman"/>
        </w:rPr>
        <w:t xml:space="preserve"> Naidu, S.</w:t>
      </w:r>
      <w:r>
        <w:rPr>
          <w:rFonts w:ascii="Times New Roman" w:eastAsia="Calibri" w:hAnsi="Times New Roman" w:cs="Times New Roman"/>
        </w:rPr>
        <w:t>;</w:t>
      </w:r>
      <w:r w:rsidRPr="004D3E96">
        <w:rPr>
          <w:rFonts w:ascii="Times New Roman" w:eastAsia="Calibri" w:hAnsi="Times New Roman" w:cs="Times New Roman"/>
        </w:rPr>
        <w:t xml:space="preserve"> </w:t>
      </w:r>
      <w:proofErr w:type="spellStart"/>
      <w:r w:rsidRPr="004D3E96">
        <w:rPr>
          <w:rFonts w:ascii="Times New Roman" w:eastAsia="Calibri" w:hAnsi="Times New Roman" w:cs="Times New Roman"/>
        </w:rPr>
        <w:t>Dhawad</w:t>
      </w:r>
      <w:proofErr w:type="spellEnd"/>
      <w:r w:rsidRPr="004D3E96">
        <w:rPr>
          <w:rFonts w:ascii="Times New Roman" w:eastAsia="Calibri" w:hAnsi="Times New Roman" w:cs="Times New Roman"/>
        </w:rPr>
        <w:t>, C. S.</w:t>
      </w:r>
      <w:r>
        <w:rPr>
          <w:rFonts w:ascii="Times New Roman" w:eastAsia="Calibri" w:hAnsi="Times New Roman" w:cs="Times New Roman"/>
        </w:rPr>
        <w:t>;</w:t>
      </w:r>
      <w:r w:rsidRPr="004D3E96">
        <w:rPr>
          <w:rFonts w:ascii="Times New Roman" w:eastAsia="Calibri" w:hAnsi="Times New Roman" w:cs="Times New Roman"/>
        </w:rPr>
        <w:t xml:space="preserve"> </w:t>
      </w:r>
      <w:proofErr w:type="spellStart"/>
      <w:r w:rsidRPr="004D3E96">
        <w:rPr>
          <w:rFonts w:ascii="Times New Roman" w:eastAsia="Calibri" w:hAnsi="Times New Roman" w:cs="Times New Roman"/>
        </w:rPr>
        <w:t>Tatwawadi</w:t>
      </w:r>
      <w:proofErr w:type="spellEnd"/>
      <w:r w:rsidRPr="004D3E96">
        <w:rPr>
          <w:rFonts w:ascii="Times New Roman" w:eastAsia="Calibri" w:hAnsi="Times New Roman" w:cs="Times New Roman"/>
        </w:rPr>
        <w:t>, A.</w:t>
      </w:r>
      <w:r>
        <w:rPr>
          <w:rFonts w:ascii="Times New Roman" w:eastAsia="Calibri" w:hAnsi="Times New Roman" w:cs="Times New Roman"/>
        </w:rPr>
        <w:t>;</w:t>
      </w:r>
      <w:r w:rsidRPr="004D3E96">
        <w:rPr>
          <w:rFonts w:ascii="Times New Roman" w:eastAsia="Calibri" w:hAnsi="Times New Roman" w:cs="Times New Roman"/>
        </w:rPr>
        <w:t xml:space="preserve"> Mate, K.</w:t>
      </w:r>
      <w:r>
        <w:rPr>
          <w:rFonts w:ascii="Times New Roman" w:eastAsia="Calibri" w:hAnsi="Times New Roman" w:cs="Times New Roman"/>
        </w:rPr>
        <w:t>;</w:t>
      </w:r>
      <w:r w:rsidRPr="004D3E96">
        <w:rPr>
          <w:rFonts w:ascii="Times New Roman" w:eastAsia="Calibri" w:hAnsi="Times New Roman" w:cs="Times New Roman"/>
        </w:rPr>
        <w:t xml:space="preserve"> </w:t>
      </w:r>
      <w:r w:rsidRPr="004D3E96">
        <w:rPr>
          <w:rFonts w:ascii="Times New Roman" w:eastAsia="Calibri" w:hAnsi="Times New Roman" w:cs="Times New Roman"/>
        </w:rPr>
        <w:lastRenderedPageBreak/>
        <w:t>Patil, E.</w:t>
      </w:r>
      <w:r>
        <w:rPr>
          <w:rFonts w:ascii="Times New Roman" w:eastAsia="Calibri" w:hAnsi="Times New Roman" w:cs="Times New Roman"/>
        </w:rPr>
        <w:t>;</w:t>
      </w:r>
      <w:r w:rsidRPr="004D3E96">
        <w:rPr>
          <w:rFonts w:ascii="Times New Roman" w:eastAsia="Calibri" w:hAnsi="Times New Roman" w:cs="Times New Roman"/>
        </w:rPr>
        <w:t xml:space="preserve"> ... and Kranthi, S. (2005). Temporal and intra-plant variability of Cry1Ac expression in </w:t>
      </w:r>
      <w:proofErr w:type="spellStart"/>
      <w:r w:rsidRPr="004D3E96">
        <w:rPr>
          <w:rFonts w:ascii="Times New Roman" w:eastAsia="Calibri" w:hAnsi="Times New Roman" w:cs="Times New Roman"/>
          <w:i/>
          <w:iCs/>
        </w:rPr>
        <w:t>Bt</w:t>
      </w:r>
      <w:proofErr w:type="spellEnd"/>
      <w:r w:rsidRPr="004D3E96">
        <w:rPr>
          <w:rFonts w:ascii="Times New Roman" w:eastAsia="Calibri" w:hAnsi="Times New Roman" w:cs="Times New Roman"/>
        </w:rPr>
        <w:t xml:space="preserve">-cotton and its influence on the survival of the cotton bollworm, </w:t>
      </w:r>
      <w:r w:rsidRPr="004D3E96">
        <w:rPr>
          <w:rFonts w:ascii="Times New Roman" w:eastAsia="Calibri" w:hAnsi="Times New Roman" w:cs="Times New Roman"/>
          <w:i/>
          <w:iCs/>
        </w:rPr>
        <w:t>Helicoverpa armigera</w:t>
      </w:r>
      <w:r w:rsidRPr="004D3E96">
        <w:rPr>
          <w:rFonts w:ascii="Times New Roman" w:eastAsia="Calibri" w:hAnsi="Times New Roman" w:cs="Times New Roman"/>
        </w:rPr>
        <w:t xml:space="preserve"> (Hübner) (</w:t>
      </w:r>
      <w:proofErr w:type="spellStart"/>
      <w:r w:rsidRPr="004D3E96">
        <w:rPr>
          <w:rFonts w:ascii="Times New Roman" w:eastAsia="Calibri" w:hAnsi="Times New Roman" w:cs="Times New Roman"/>
        </w:rPr>
        <w:t>Noctuidae</w:t>
      </w:r>
      <w:proofErr w:type="spellEnd"/>
      <w:r w:rsidRPr="004D3E96">
        <w:rPr>
          <w:rFonts w:ascii="Times New Roman" w:eastAsia="Calibri" w:hAnsi="Times New Roman" w:cs="Times New Roman"/>
        </w:rPr>
        <w:t xml:space="preserve">: Lepidoptera). </w:t>
      </w:r>
      <w:r w:rsidRPr="004D3E96">
        <w:rPr>
          <w:rFonts w:ascii="Times New Roman" w:eastAsia="Calibri" w:hAnsi="Times New Roman" w:cs="Times New Roman"/>
          <w:i/>
          <w:iCs/>
        </w:rPr>
        <w:t>Current Science</w:t>
      </w:r>
      <w:r w:rsidRPr="004D3E96">
        <w:rPr>
          <w:rFonts w:ascii="Times New Roman" w:eastAsia="Calibri" w:hAnsi="Times New Roman" w:cs="Times New Roman"/>
        </w:rPr>
        <w:t xml:space="preserve">, </w:t>
      </w:r>
      <w:r w:rsidRPr="004D3E96">
        <w:rPr>
          <w:rFonts w:ascii="Times New Roman" w:eastAsia="Calibri" w:hAnsi="Times New Roman" w:cs="Times New Roman"/>
          <w:b/>
          <w:bCs/>
        </w:rPr>
        <w:t>89</w:t>
      </w:r>
      <w:r>
        <w:rPr>
          <w:rFonts w:ascii="Times New Roman" w:eastAsia="Calibri" w:hAnsi="Times New Roman" w:cs="Times New Roman"/>
          <w:b/>
          <w:bCs/>
        </w:rPr>
        <w:t xml:space="preserve"> </w:t>
      </w:r>
      <w:r w:rsidRPr="004D3E96">
        <w:rPr>
          <w:rFonts w:ascii="Times New Roman" w:eastAsia="Calibri" w:hAnsi="Times New Roman" w:cs="Times New Roman"/>
        </w:rPr>
        <w:t>(2)</w:t>
      </w:r>
      <w:r>
        <w:rPr>
          <w:rFonts w:ascii="Times New Roman" w:eastAsia="Calibri" w:hAnsi="Times New Roman" w:cs="Times New Roman"/>
        </w:rPr>
        <w:t>:</w:t>
      </w:r>
      <w:r w:rsidRPr="004D3E96">
        <w:rPr>
          <w:rFonts w:ascii="Times New Roman" w:eastAsia="Calibri" w:hAnsi="Times New Roman" w:cs="Times New Roman"/>
        </w:rPr>
        <w:t xml:space="preserve"> 291–298.</w:t>
      </w:r>
    </w:p>
    <w:p w14:paraId="078BC063" w14:textId="77777777" w:rsidR="0054374B" w:rsidRPr="004D3E96" w:rsidRDefault="0054374B" w:rsidP="004C4D9E">
      <w:pPr>
        <w:spacing w:after="120" w:line="360" w:lineRule="auto"/>
        <w:ind w:left="709" w:hanging="709"/>
        <w:jc w:val="both"/>
        <w:rPr>
          <w:rFonts w:ascii="Times New Roman" w:eastAsia="Calibri" w:hAnsi="Times New Roman" w:cs="Times New Roman"/>
        </w:rPr>
      </w:pPr>
      <w:r w:rsidRPr="004D3E96">
        <w:rPr>
          <w:rFonts w:ascii="Times New Roman" w:eastAsia="Calibri" w:hAnsi="Times New Roman" w:cs="Times New Roman"/>
        </w:rPr>
        <w:t xml:space="preserve">Kumar, R. and Rao, P. K. (2003). Spider diversity in cotton agroecosystem. </w:t>
      </w:r>
      <w:r w:rsidRPr="004D3E96">
        <w:rPr>
          <w:rFonts w:ascii="Times New Roman" w:eastAsia="Calibri" w:hAnsi="Times New Roman" w:cs="Times New Roman"/>
          <w:i/>
          <w:iCs/>
        </w:rPr>
        <w:t>Indian Journal of Entomology</w:t>
      </w:r>
      <w:r w:rsidRPr="004D3E96">
        <w:rPr>
          <w:rFonts w:ascii="Times New Roman" w:eastAsia="Calibri" w:hAnsi="Times New Roman" w:cs="Times New Roman"/>
        </w:rPr>
        <w:t xml:space="preserve">, </w:t>
      </w:r>
      <w:r w:rsidRPr="004D3E96">
        <w:rPr>
          <w:rFonts w:ascii="Times New Roman" w:eastAsia="Calibri" w:hAnsi="Times New Roman" w:cs="Times New Roman"/>
          <w:b/>
          <w:bCs/>
        </w:rPr>
        <w:t>65</w:t>
      </w:r>
      <w:r>
        <w:rPr>
          <w:rFonts w:ascii="Times New Roman" w:eastAsia="Calibri" w:hAnsi="Times New Roman" w:cs="Times New Roman"/>
          <w:b/>
          <w:bCs/>
        </w:rPr>
        <w:t xml:space="preserve"> </w:t>
      </w:r>
      <w:r w:rsidRPr="004D3E96">
        <w:rPr>
          <w:rFonts w:ascii="Times New Roman" w:eastAsia="Calibri" w:hAnsi="Times New Roman" w:cs="Times New Roman"/>
        </w:rPr>
        <w:t>(1)</w:t>
      </w:r>
      <w:r>
        <w:rPr>
          <w:rFonts w:ascii="Times New Roman" w:eastAsia="Calibri" w:hAnsi="Times New Roman" w:cs="Times New Roman"/>
        </w:rPr>
        <w:t>:</w:t>
      </w:r>
      <w:r w:rsidRPr="004D3E96">
        <w:rPr>
          <w:rFonts w:ascii="Times New Roman" w:eastAsia="Calibri" w:hAnsi="Times New Roman" w:cs="Times New Roman"/>
        </w:rPr>
        <w:t xml:space="preserve"> 72-76.</w:t>
      </w:r>
    </w:p>
    <w:p w14:paraId="17603BE2" w14:textId="77777777" w:rsidR="0054374B" w:rsidRPr="004D3E96" w:rsidRDefault="0054374B" w:rsidP="00020FB2">
      <w:pPr>
        <w:spacing w:after="120" w:line="360" w:lineRule="auto"/>
        <w:ind w:left="709" w:hanging="709"/>
        <w:jc w:val="both"/>
        <w:rPr>
          <w:rFonts w:ascii="Times New Roman" w:eastAsia="Times New Roman" w:hAnsi="Times New Roman" w:cs="Times New Roman"/>
          <w:kern w:val="0"/>
          <w:lang w:val="en-US" w:bidi="gu-IN"/>
          <w14:ligatures w14:val="none"/>
        </w:rPr>
      </w:pPr>
      <w:r w:rsidRPr="004D3E96">
        <w:rPr>
          <w:rFonts w:ascii="Times New Roman" w:eastAsia="Times New Roman" w:hAnsi="Times New Roman" w:cs="Times New Roman"/>
          <w:kern w:val="0"/>
          <w:lang w:bidi="gu-IN"/>
          <w14:ligatures w14:val="none"/>
        </w:rPr>
        <w:t xml:space="preserve">Lee, J. A. and Fang, D. D. (2015). </w:t>
      </w:r>
      <w:r w:rsidRPr="004D3E96">
        <w:rPr>
          <w:rFonts w:ascii="Times New Roman" w:eastAsia="Times New Roman" w:hAnsi="Times New Roman" w:cs="Times New Roman"/>
          <w:i/>
          <w:iCs/>
          <w:kern w:val="0"/>
          <w:lang w:bidi="gu-IN"/>
          <w14:ligatures w14:val="none"/>
        </w:rPr>
        <w:t>Cotton as a World Crop: Origin, History, and Current Status</w:t>
      </w:r>
      <w:r w:rsidRPr="004D3E96">
        <w:rPr>
          <w:rFonts w:ascii="Times New Roman" w:eastAsia="Times New Roman" w:hAnsi="Times New Roman" w:cs="Times New Roman"/>
          <w:kern w:val="0"/>
          <w:lang w:bidi="gu-IN"/>
          <w14:ligatures w14:val="none"/>
        </w:rPr>
        <w:t>. This work provides a comprehensive overview of cotton's global significance, covering its origins, historical development, and current status in agriculture.</w:t>
      </w:r>
    </w:p>
    <w:p w14:paraId="61E5FD21" w14:textId="77777777" w:rsidR="0054374B" w:rsidRPr="004D3E96" w:rsidRDefault="0054374B" w:rsidP="00F46385">
      <w:pPr>
        <w:spacing w:after="120" w:line="360" w:lineRule="auto"/>
        <w:ind w:left="709" w:hanging="709"/>
        <w:jc w:val="both"/>
        <w:rPr>
          <w:rFonts w:ascii="Times New Roman" w:eastAsia="Calibri" w:hAnsi="Times New Roman" w:cs="Times New Roman"/>
          <w14:ligatures w14:val="none"/>
        </w:rPr>
      </w:pPr>
      <w:r w:rsidRPr="004D3E96">
        <w:rPr>
          <w:rFonts w:ascii="Times New Roman" w:eastAsia="Calibri" w:hAnsi="Times New Roman" w:cs="Times New Roman"/>
          <w14:ligatures w14:val="none"/>
        </w:rPr>
        <w:t>Manjunath, T. M.</w:t>
      </w:r>
      <w:r>
        <w:rPr>
          <w:rFonts w:ascii="Times New Roman" w:eastAsia="Calibri" w:hAnsi="Times New Roman" w:cs="Times New Roman"/>
          <w14:ligatures w14:val="none"/>
        </w:rPr>
        <w:t>;</w:t>
      </w:r>
      <w:r w:rsidRPr="004D3E96">
        <w:rPr>
          <w:rFonts w:ascii="Times New Roman" w:eastAsia="Calibri" w:hAnsi="Times New Roman" w:cs="Times New Roman"/>
          <w14:ligatures w14:val="none"/>
        </w:rPr>
        <w:t xml:space="preserve"> Gujar, G. T.</w:t>
      </w:r>
      <w:r>
        <w:rPr>
          <w:rFonts w:ascii="Times New Roman" w:eastAsia="Calibri" w:hAnsi="Times New Roman" w:cs="Times New Roman"/>
          <w14:ligatures w14:val="none"/>
        </w:rPr>
        <w:t>;</w:t>
      </w:r>
      <w:r w:rsidRPr="004D3E96">
        <w:rPr>
          <w:rFonts w:ascii="Times New Roman" w:eastAsia="Calibri" w:hAnsi="Times New Roman" w:cs="Times New Roman"/>
          <w14:ligatures w14:val="none"/>
        </w:rPr>
        <w:t xml:space="preserve"> Head, G. and Greenplate, J. (2016). Integrated pest management in cotton. </w:t>
      </w:r>
      <w:r w:rsidRPr="004D3E96">
        <w:rPr>
          <w:rFonts w:ascii="Times New Roman" w:eastAsia="Calibri" w:hAnsi="Times New Roman" w:cs="Times New Roman"/>
          <w:i/>
          <w:iCs/>
          <w14:ligatures w14:val="none"/>
        </w:rPr>
        <w:t>Indian Journal of Agricultural Sciences</w:t>
      </w:r>
      <w:r w:rsidRPr="004D3E96">
        <w:rPr>
          <w:rFonts w:ascii="Times New Roman" w:eastAsia="Calibri" w:hAnsi="Times New Roman" w:cs="Times New Roman"/>
          <w14:ligatures w14:val="none"/>
        </w:rPr>
        <w:t xml:space="preserve">, </w:t>
      </w:r>
      <w:r w:rsidRPr="004D3E96">
        <w:rPr>
          <w:rFonts w:ascii="Times New Roman" w:eastAsia="Calibri" w:hAnsi="Times New Roman" w:cs="Times New Roman"/>
          <w:b/>
          <w:bCs/>
          <w14:ligatures w14:val="none"/>
        </w:rPr>
        <w:t>86</w:t>
      </w:r>
      <w:r>
        <w:rPr>
          <w:rFonts w:ascii="Times New Roman" w:eastAsia="Calibri" w:hAnsi="Times New Roman" w:cs="Times New Roman"/>
          <w:b/>
          <w:bCs/>
          <w14:ligatures w14:val="none"/>
        </w:rPr>
        <w:t xml:space="preserve"> </w:t>
      </w:r>
      <w:r w:rsidRPr="004D3E96">
        <w:rPr>
          <w:rFonts w:ascii="Times New Roman" w:eastAsia="Calibri" w:hAnsi="Times New Roman" w:cs="Times New Roman"/>
          <w14:ligatures w14:val="none"/>
        </w:rPr>
        <w:t>(5)</w:t>
      </w:r>
      <w:r>
        <w:rPr>
          <w:rFonts w:ascii="Times New Roman" w:eastAsia="Calibri" w:hAnsi="Times New Roman" w:cs="Times New Roman"/>
          <w14:ligatures w14:val="none"/>
        </w:rPr>
        <w:t>:</w:t>
      </w:r>
      <w:r w:rsidRPr="004D3E96">
        <w:rPr>
          <w:rFonts w:ascii="Times New Roman" w:eastAsia="Calibri" w:hAnsi="Times New Roman" w:cs="Times New Roman"/>
          <w14:ligatures w14:val="none"/>
        </w:rPr>
        <w:t xml:space="preserve"> 567–576.</w:t>
      </w:r>
    </w:p>
    <w:p w14:paraId="4F2CC563" w14:textId="77777777" w:rsidR="0054374B" w:rsidRPr="004D3E96" w:rsidRDefault="0054374B" w:rsidP="00020FB2">
      <w:pPr>
        <w:autoSpaceDE w:val="0"/>
        <w:autoSpaceDN w:val="0"/>
        <w:adjustRightInd w:val="0"/>
        <w:spacing w:after="120" w:line="360" w:lineRule="auto"/>
        <w:ind w:left="709" w:hanging="709"/>
        <w:jc w:val="both"/>
        <w:rPr>
          <w:rFonts w:ascii="Times New Roman" w:eastAsia="Calibri" w:hAnsi="Times New Roman" w:cs="Times New Roman"/>
          <w:kern w:val="0"/>
          <w14:ligatures w14:val="none"/>
        </w:rPr>
      </w:pPr>
      <w:r w:rsidRPr="004D3E96">
        <w:rPr>
          <w:rFonts w:ascii="Times New Roman" w:eastAsia="Calibri" w:hAnsi="Times New Roman" w:cs="Times New Roman"/>
          <w:kern w:val="0"/>
          <w14:ligatures w14:val="none"/>
        </w:rPr>
        <w:t xml:space="preserve">Nyffeler, M. (2000). Ecological impact of spider predation: a critical assessment of </w:t>
      </w:r>
      <w:proofErr w:type="spellStart"/>
      <w:r w:rsidRPr="004D3E96">
        <w:rPr>
          <w:rFonts w:ascii="Times New Roman" w:eastAsia="Calibri" w:hAnsi="Times New Roman" w:cs="Times New Roman"/>
          <w:kern w:val="0"/>
          <w14:ligatures w14:val="none"/>
        </w:rPr>
        <w:t>Bristoewe’s</w:t>
      </w:r>
      <w:proofErr w:type="spellEnd"/>
      <w:r w:rsidRPr="004D3E96">
        <w:rPr>
          <w:rFonts w:ascii="Times New Roman" w:eastAsia="Calibri" w:hAnsi="Times New Roman" w:cs="Times New Roman"/>
          <w:kern w:val="0"/>
          <w14:ligatures w14:val="none"/>
        </w:rPr>
        <w:t xml:space="preserve"> and Turnbull’s estimates. </w:t>
      </w:r>
      <w:r w:rsidRPr="004D3E96">
        <w:rPr>
          <w:rFonts w:ascii="Times New Roman" w:eastAsia="Times New Roman" w:hAnsi="Times New Roman" w:cs="Times New Roman"/>
          <w:i/>
          <w:iCs/>
          <w:kern w:val="0"/>
          <w:shd w:val="clear" w:color="auto" w:fill="FFFFFF"/>
          <w:lang w:val="en-US" w:bidi="gu-IN"/>
          <w14:ligatures w14:val="none"/>
        </w:rPr>
        <w:t xml:space="preserve">Bulletin of </w:t>
      </w:r>
      <w:r w:rsidRPr="004D3E96">
        <w:rPr>
          <w:rFonts w:ascii="Times New Roman" w:eastAsia="Times New Roman" w:hAnsi="Times New Roman" w:cs="Times New Roman"/>
          <w:i/>
          <w:iCs/>
          <w:kern w:val="0"/>
          <w:shd w:val="clear" w:color="auto" w:fill="FFFFFF"/>
          <w:lang w:val="en-US" w:bidi="gu-IN"/>
          <w14:ligatures w14:val="none"/>
        </w:rPr>
        <w:t>the British Arachnological Society</w:t>
      </w:r>
      <w:r w:rsidRPr="004D3E96">
        <w:rPr>
          <w:rFonts w:ascii="Times New Roman" w:eastAsia="Calibri" w:hAnsi="Times New Roman" w:cs="Times New Roman"/>
          <w:kern w:val="0"/>
          <w14:ligatures w14:val="none"/>
        </w:rPr>
        <w:t xml:space="preserve">, </w:t>
      </w:r>
      <w:r w:rsidRPr="004D3E96">
        <w:rPr>
          <w:rFonts w:ascii="Times New Roman" w:eastAsia="Calibri" w:hAnsi="Times New Roman" w:cs="Times New Roman"/>
          <w:b/>
          <w:bCs/>
          <w:kern w:val="0"/>
          <w14:ligatures w14:val="none"/>
        </w:rPr>
        <w:t>11</w:t>
      </w:r>
      <w:r w:rsidRPr="004D3E96">
        <w:rPr>
          <w:rFonts w:ascii="Times New Roman" w:eastAsia="Calibri" w:hAnsi="Times New Roman" w:cs="Times New Roman"/>
          <w:kern w:val="0"/>
          <w14:ligatures w14:val="none"/>
        </w:rPr>
        <w:t xml:space="preserve">: 367 - 373. </w:t>
      </w:r>
    </w:p>
    <w:p w14:paraId="039D3E1C" w14:textId="77777777" w:rsidR="0054374B" w:rsidRPr="004D3E96" w:rsidRDefault="0054374B" w:rsidP="001015B7">
      <w:pPr>
        <w:spacing w:after="120" w:line="360" w:lineRule="auto"/>
        <w:ind w:left="709" w:hanging="709"/>
        <w:jc w:val="both"/>
        <w:rPr>
          <w:rFonts w:ascii="Times New Roman" w:eastAsia="Calibri" w:hAnsi="Times New Roman" w:cs="Times New Roman"/>
        </w:rPr>
      </w:pPr>
      <w:r w:rsidRPr="004D3E96">
        <w:rPr>
          <w:rFonts w:ascii="Times New Roman" w:eastAsia="Calibri" w:hAnsi="Times New Roman" w:cs="Times New Roman"/>
        </w:rPr>
        <w:t xml:space="preserve">Patel, S. H. and Patel, B. D. (1972). Studies on spiders of cotton fields in Gujarat. </w:t>
      </w:r>
      <w:r w:rsidRPr="004D3E96">
        <w:rPr>
          <w:rFonts w:ascii="Times New Roman" w:eastAsia="Calibri" w:hAnsi="Times New Roman" w:cs="Times New Roman"/>
          <w:i/>
          <w:iCs/>
        </w:rPr>
        <w:t>Indian Journal of Entomology</w:t>
      </w:r>
      <w:r w:rsidRPr="004D3E96">
        <w:rPr>
          <w:rFonts w:ascii="Times New Roman" w:eastAsia="Calibri" w:hAnsi="Times New Roman" w:cs="Times New Roman"/>
        </w:rPr>
        <w:t xml:space="preserve">, </w:t>
      </w:r>
      <w:r w:rsidRPr="000B00F0">
        <w:rPr>
          <w:rFonts w:ascii="Times New Roman" w:eastAsia="Calibri" w:hAnsi="Times New Roman" w:cs="Times New Roman"/>
          <w:b/>
          <w:bCs/>
        </w:rPr>
        <w:t>34</w:t>
      </w:r>
      <w:r>
        <w:rPr>
          <w:rFonts w:ascii="Times New Roman" w:eastAsia="Calibri" w:hAnsi="Times New Roman" w:cs="Times New Roman"/>
          <w:b/>
          <w:bCs/>
        </w:rPr>
        <w:t xml:space="preserve"> </w:t>
      </w:r>
      <w:r w:rsidRPr="004D3E96">
        <w:rPr>
          <w:rFonts w:ascii="Times New Roman" w:eastAsia="Calibri" w:hAnsi="Times New Roman" w:cs="Times New Roman"/>
        </w:rPr>
        <w:t>(3)</w:t>
      </w:r>
      <w:r>
        <w:rPr>
          <w:rFonts w:ascii="Times New Roman" w:eastAsia="Calibri" w:hAnsi="Times New Roman" w:cs="Times New Roman"/>
        </w:rPr>
        <w:t>:</w:t>
      </w:r>
      <w:r w:rsidRPr="004D3E96">
        <w:rPr>
          <w:rFonts w:ascii="Times New Roman" w:eastAsia="Calibri" w:hAnsi="Times New Roman" w:cs="Times New Roman"/>
        </w:rPr>
        <w:t xml:space="preserve"> 224-230.</w:t>
      </w:r>
    </w:p>
    <w:p w14:paraId="4264752A" w14:textId="77777777" w:rsidR="0054374B" w:rsidRPr="004D3E96" w:rsidRDefault="0054374B" w:rsidP="00F660E2">
      <w:pPr>
        <w:spacing w:after="120" w:line="360" w:lineRule="auto"/>
        <w:ind w:left="709" w:hanging="709"/>
        <w:jc w:val="both"/>
        <w:rPr>
          <w:rFonts w:ascii="Times New Roman" w:eastAsia="Calibri" w:hAnsi="Times New Roman" w:cs="Times New Roman"/>
          <w14:ligatures w14:val="none"/>
        </w:rPr>
      </w:pPr>
      <w:r w:rsidRPr="004D3E96">
        <w:rPr>
          <w:rFonts w:ascii="Times New Roman" w:eastAsia="Calibri" w:hAnsi="Times New Roman" w:cs="Times New Roman"/>
          <w14:ligatures w14:val="none"/>
        </w:rPr>
        <w:t xml:space="preserve">Sankaran, P. M. and Sebastian, P. A. (2005). Diversity and guild structure of spiders in rice agroecosystems. </w:t>
      </w:r>
      <w:r w:rsidRPr="004D3E96">
        <w:rPr>
          <w:rFonts w:ascii="Times New Roman" w:eastAsia="Calibri" w:hAnsi="Times New Roman" w:cs="Times New Roman"/>
          <w:i/>
          <w:iCs/>
          <w14:ligatures w14:val="none"/>
        </w:rPr>
        <w:t>Journal of the Bombay Natural History Society</w:t>
      </w:r>
      <w:r w:rsidRPr="004D3E96">
        <w:rPr>
          <w:rFonts w:ascii="Times New Roman" w:eastAsia="Calibri" w:hAnsi="Times New Roman" w:cs="Times New Roman"/>
          <w14:ligatures w14:val="none"/>
        </w:rPr>
        <w:t xml:space="preserve">, </w:t>
      </w:r>
      <w:r w:rsidRPr="00960A96">
        <w:rPr>
          <w:rFonts w:ascii="Times New Roman" w:eastAsia="Calibri" w:hAnsi="Times New Roman" w:cs="Times New Roman"/>
          <w:b/>
          <w:bCs/>
          <w14:ligatures w14:val="none"/>
        </w:rPr>
        <w:t>102</w:t>
      </w:r>
      <w:r>
        <w:rPr>
          <w:rFonts w:ascii="Times New Roman" w:eastAsia="Calibri" w:hAnsi="Times New Roman" w:cs="Times New Roman"/>
          <w:b/>
          <w:bCs/>
          <w14:ligatures w14:val="none"/>
        </w:rPr>
        <w:t xml:space="preserve"> </w:t>
      </w:r>
      <w:r w:rsidRPr="004D3E96">
        <w:rPr>
          <w:rFonts w:ascii="Times New Roman" w:eastAsia="Calibri" w:hAnsi="Times New Roman" w:cs="Times New Roman"/>
          <w14:ligatures w14:val="none"/>
        </w:rPr>
        <w:t>(2)</w:t>
      </w:r>
      <w:r>
        <w:rPr>
          <w:rFonts w:ascii="Times New Roman" w:eastAsia="Calibri" w:hAnsi="Times New Roman" w:cs="Times New Roman"/>
          <w14:ligatures w14:val="none"/>
        </w:rPr>
        <w:t>:</w:t>
      </w:r>
      <w:r w:rsidRPr="004D3E96">
        <w:rPr>
          <w:rFonts w:ascii="Times New Roman" w:eastAsia="Calibri" w:hAnsi="Times New Roman" w:cs="Times New Roman"/>
          <w14:ligatures w14:val="none"/>
        </w:rPr>
        <w:t xml:space="preserve"> 163–171.</w:t>
      </w:r>
    </w:p>
    <w:p w14:paraId="22EFA08E" w14:textId="77777777" w:rsidR="0054374B" w:rsidRPr="004D3E96" w:rsidRDefault="0054374B" w:rsidP="009B4167">
      <w:pPr>
        <w:spacing w:after="120" w:line="360" w:lineRule="auto"/>
        <w:ind w:left="709" w:hanging="709"/>
        <w:jc w:val="both"/>
        <w:rPr>
          <w:rFonts w:ascii="Times New Roman" w:eastAsia="Calibri" w:hAnsi="Times New Roman" w:cs="Times New Roman"/>
          <w:shd w:val="clear" w:color="auto" w:fill="FFFFFF"/>
        </w:rPr>
      </w:pPr>
      <w:r w:rsidRPr="004D3E96">
        <w:rPr>
          <w:rFonts w:ascii="Times New Roman" w:eastAsia="Calibri" w:hAnsi="Times New Roman" w:cs="Times New Roman"/>
          <w:shd w:val="clear" w:color="auto" w:fill="FFFFFF"/>
        </w:rPr>
        <w:t xml:space="preserve">Sharma, H. C. and </w:t>
      </w:r>
      <w:proofErr w:type="spellStart"/>
      <w:r w:rsidRPr="004D3E96">
        <w:rPr>
          <w:rFonts w:ascii="Times New Roman" w:eastAsia="Calibri" w:hAnsi="Times New Roman" w:cs="Times New Roman"/>
          <w:shd w:val="clear" w:color="auto" w:fill="FFFFFF"/>
        </w:rPr>
        <w:t>Pampapathy</w:t>
      </w:r>
      <w:proofErr w:type="spellEnd"/>
      <w:r w:rsidRPr="004D3E96">
        <w:rPr>
          <w:rFonts w:ascii="Times New Roman" w:eastAsia="Calibri" w:hAnsi="Times New Roman" w:cs="Times New Roman"/>
          <w:shd w:val="clear" w:color="auto" w:fill="FFFFFF"/>
        </w:rPr>
        <w:t xml:space="preserve">, G. (2006). Influence of transgenic cotton on the relative abundance and damage by target and non-target insect pests under different protection regimes in India. </w:t>
      </w:r>
      <w:r w:rsidRPr="009F5939">
        <w:rPr>
          <w:rFonts w:ascii="Times New Roman" w:eastAsia="Calibri" w:hAnsi="Times New Roman" w:cs="Times New Roman"/>
          <w:i/>
          <w:iCs/>
          <w:shd w:val="clear" w:color="auto" w:fill="FFFFFF"/>
        </w:rPr>
        <w:t>Crop Protection</w:t>
      </w:r>
      <w:r w:rsidRPr="004D3E96">
        <w:rPr>
          <w:rFonts w:ascii="Times New Roman" w:eastAsia="Calibri" w:hAnsi="Times New Roman" w:cs="Times New Roman"/>
          <w:shd w:val="clear" w:color="auto" w:fill="FFFFFF"/>
        </w:rPr>
        <w:t xml:space="preserve">, </w:t>
      </w:r>
      <w:r w:rsidRPr="004D3E96">
        <w:rPr>
          <w:rFonts w:ascii="Times New Roman" w:eastAsia="Calibri" w:hAnsi="Times New Roman" w:cs="Times New Roman"/>
          <w:b/>
          <w:bCs/>
          <w:shd w:val="clear" w:color="auto" w:fill="FFFFFF"/>
        </w:rPr>
        <w:t>25</w:t>
      </w:r>
      <w:r>
        <w:rPr>
          <w:rFonts w:ascii="Times New Roman" w:eastAsia="Calibri" w:hAnsi="Times New Roman" w:cs="Times New Roman"/>
          <w:b/>
          <w:bCs/>
          <w:shd w:val="clear" w:color="auto" w:fill="FFFFFF"/>
        </w:rPr>
        <w:t xml:space="preserve"> </w:t>
      </w:r>
      <w:r w:rsidRPr="004D3E96">
        <w:rPr>
          <w:rFonts w:ascii="Times New Roman" w:eastAsia="Calibri" w:hAnsi="Times New Roman" w:cs="Times New Roman"/>
          <w:shd w:val="clear" w:color="auto" w:fill="FFFFFF"/>
        </w:rPr>
        <w:t>(8)</w:t>
      </w:r>
      <w:r>
        <w:rPr>
          <w:rFonts w:ascii="Times New Roman" w:eastAsia="Calibri" w:hAnsi="Times New Roman" w:cs="Times New Roman"/>
          <w:shd w:val="clear" w:color="auto" w:fill="FFFFFF"/>
        </w:rPr>
        <w:t>:</w:t>
      </w:r>
      <w:r w:rsidRPr="004D3E96">
        <w:rPr>
          <w:rFonts w:ascii="Times New Roman" w:eastAsia="Calibri" w:hAnsi="Times New Roman" w:cs="Times New Roman"/>
          <w:shd w:val="clear" w:color="auto" w:fill="FFFFFF"/>
        </w:rPr>
        <w:t xml:space="preserve"> 800–813. https://doi.org/10.1016/j.cropro.2006.01.006</w:t>
      </w:r>
    </w:p>
    <w:p w14:paraId="5DEF2853" w14:textId="77777777" w:rsidR="0054374B" w:rsidRPr="004D3E96" w:rsidRDefault="0054374B" w:rsidP="00020FB2">
      <w:pPr>
        <w:autoSpaceDE w:val="0"/>
        <w:autoSpaceDN w:val="0"/>
        <w:adjustRightInd w:val="0"/>
        <w:spacing w:after="120" w:line="360" w:lineRule="auto"/>
        <w:ind w:left="709" w:hanging="709"/>
        <w:jc w:val="both"/>
        <w:rPr>
          <w:rFonts w:ascii="Times New Roman" w:eastAsia="Calibri" w:hAnsi="Times New Roman" w:cs="Times New Roman"/>
          <w:kern w:val="0"/>
          <w14:ligatures w14:val="none"/>
        </w:rPr>
      </w:pPr>
      <w:r w:rsidRPr="004D3E96">
        <w:rPr>
          <w:rFonts w:ascii="Times New Roman" w:eastAsia="Calibri" w:hAnsi="Times New Roman" w:cs="Times New Roman"/>
          <w:kern w:val="0"/>
          <w14:ligatures w14:val="none"/>
        </w:rPr>
        <w:t>Wise, D. H. (1993). Spiders in ecological webs. Cambridge University Press. ISBN 0521-32547-1.</w:t>
      </w:r>
    </w:p>
    <w:p w14:paraId="3AEACF98" w14:textId="77777777" w:rsidR="0054374B" w:rsidRPr="004D3E96" w:rsidRDefault="0054374B" w:rsidP="00020FB2">
      <w:pPr>
        <w:spacing w:after="120" w:line="360" w:lineRule="auto"/>
        <w:ind w:left="709" w:hanging="709"/>
        <w:jc w:val="both"/>
        <w:rPr>
          <w:rFonts w:ascii="Times New Roman" w:eastAsia="Calibri" w:hAnsi="Times New Roman" w:cs="Times New Roman"/>
          <w:shd w:val="clear" w:color="auto" w:fill="FFFFFF"/>
        </w:rPr>
      </w:pPr>
      <w:r w:rsidRPr="004D3E96">
        <w:rPr>
          <w:rFonts w:ascii="Times New Roman" w:eastAsia="Calibri" w:hAnsi="Times New Roman" w:cs="Times New Roman"/>
          <w:shd w:val="clear" w:color="auto" w:fill="FFFFFF"/>
        </w:rPr>
        <w:t>Yazdani, S. S and Agarwal, M. L. (1997). Elements of Insect Ecology. Narosa Publishing House, New Delhi.</w:t>
      </w:r>
    </w:p>
    <w:p w14:paraId="664B24EF" w14:textId="77777777" w:rsidR="004D06FD" w:rsidRDefault="004D06FD" w:rsidP="00BB1923">
      <w:pPr>
        <w:spacing w:after="120" w:line="276" w:lineRule="auto"/>
        <w:ind w:left="357" w:hanging="357"/>
      </w:pPr>
    </w:p>
    <w:sectPr w:rsidR="004D06FD" w:rsidSect="00553A18">
      <w:pgSz w:w="11906" w:h="16838" w:code="9"/>
      <w:pgMar w:top="1440" w:right="1440" w:bottom="1440" w:left="216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F0738" w14:textId="77777777" w:rsidR="003764DD" w:rsidRDefault="003764DD">
      <w:pPr>
        <w:spacing w:after="0" w:line="240" w:lineRule="auto"/>
      </w:pPr>
      <w:r>
        <w:separator/>
      </w:r>
    </w:p>
  </w:endnote>
  <w:endnote w:type="continuationSeparator" w:id="0">
    <w:p w14:paraId="6AEB00D7" w14:textId="77777777" w:rsidR="003764DD" w:rsidRDefault="00376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08B29" w14:textId="77777777" w:rsidR="00B059CE" w:rsidRDefault="00B059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D1BCA" w14:textId="77777777" w:rsidR="00AA4DF4" w:rsidRPr="003B021F" w:rsidRDefault="00AA4DF4">
    <w:pPr>
      <w:pStyle w:val="Footer"/>
      <w:jc w:val="center"/>
      <w:rPr>
        <w:rFonts w:ascii="Times New Roman" w:hAnsi="Times New Roman"/>
        <w:b/>
        <w:bCs/>
        <w:sz w:val="24"/>
        <w:szCs w:val="24"/>
      </w:rPr>
    </w:pPr>
    <w:r w:rsidRPr="003B021F">
      <w:rPr>
        <w:rFonts w:ascii="Times New Roman" w:hAnsi="Times New Roman"/>
        <w:b/>
        <w:bCs/>
        <w:sz w:val="24"/>
        <w:szCs w:val="24"/>
      </w:rPr>
      <w:fldChar w:fldCharType="begin"/>
    </w:r>
    <w:r w:rsidRPr="003B021F">
      <w:rPr>
        <w:rFonts w:ascii="Times New Roman" w:hAnsi="Times New Roman"/>
        <w:b/>
        <w:bCs/>
        <w:sz w:val="24"/>
        <w:szCs w:val="24"/>
      </w:rPr>
      <w:instrText xml:space="preserve"> PAGE   \* MERGEFORMAT </w:instrText>
    </w:r>
    <w:r w:rsidRPr="003B021F">
      <w:rPr>
        <w:rFonts w:ascii="Times New Roman" w:hAnsi="Times New Roman"/>
        <w:b/>
        <w:bCs/>
        <w:sz w:val="24"/>
        <w:szCs w:val="24"/>
      </w:rPr>
      <w:fldChar w:fldCharType="separate"/>
    </w:r>
    <w:r>
      <w:rPr>
        <w:rFonts w:ascii="Times New Roman" w:hAnsi="Times New Roman"/>
        <w:b/>
        <w:bCs/>
        <w:noProof/>
        <w:sz w:val="24"/>
        <w:szCs w:val="24"/>
      </w:rPr>
      <w:t>86</w:t>
    </w:r>
    <w:r w:rsidRPr="003B021F">
      <w:rPr>
        <w:rFonts w:ascii="Times New Roman" w:hAnsi="Times New Roman"/>
        <w:b/>
        <w:bCs/>
        <w:noProof/>
        <w:sz w:val="24"/>
        <w:szCs w:val="24"/>
      </w:rPr>
      <w:fldChar w:fldCharType="end"/>
    </w:r>
  </w:p>
  <w:p w14:paraId="629FD0D9" w14:textId="77777777" w:rsidR="00AA4DF4" w:rsidRDefault="00AA4D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308FF" w14:textId="77777777" w:rsidR="00B059CE" w:rsidRDefault="00B059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FA4E8" w14:textId="77777777" w:rsidR="003764DD" w:rsidRDefault="003764DD">
      <w:pPr>
        <w:spacing w:after="0" w:line="240" w:lineRule="auto"/>
      </w:pPr>
      <w:r>
        <w:separator/>
      </w:r>
    </w:p>
  </w:footnote>
  <w:footnote w:type="continuationSeparator" w:id="0">
    <w:p w14:paraId="613C786A" w14:textId="77777777" w:rsidR="003764DD" w:rsidRDefault="003764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471CE" w14:textId="4CAF720C" w:rsidR="00B059CE" w:rsidRDefault="00B059CE">
    <w:pPr>
      <w:pStyle w:val="Header"/>
    </w:pPr>
    <w:r>
      <w:rPr>
        <w:noProof/>
      </w:rPr>
      <w:pict w14:anchorId="7C1500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8130907" o:spid="_x0000_s1026"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FE5F3" w14:textId="6BB364A8" w:rsidR="00B059CE" w:rsidRDefault="00B059CE">
    <w:pPr>
      <w:pStyle w:val="Header"/>
    </w:pPr>
    <w:r>
      <w:rPr>
        <w:noProof/>
      </w:rPr>
      <w:pict w14:anchorId="52DC62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8130908" o:spid="_x0000_s1027"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B0168" w14:textId="596CB294" w:rsidR="00B059CE" w:rsidRDefault="00B059CE">
    <w:pPr>
      <w:pStyle w:val="Header"/>
    </w:pPr>
    <w:r>
      <w:rPr>
        <w:noProof/>
      </w:rPr>
      <w:pict w14:anchorId="6F84EC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8130906" o:spid="_x0000_s1025"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537B2"/>
    <w:multiLevelType w:val="multilevel"/>
    <w:tmpl w:val="BABA2AFA"/>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110E05"/>
    <w:multiLevelType w:val="hybridMultilevel"/>
    <w:tmpl w:val="EC6ECE5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3445D11"/>
    <w:multiLevelType w:val="hybridMultilevel"/>
    <w:tmpl w:val="7F1AA19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41C28AE"/>
    <w:multiLevelType w:val="hybridMultilevel"/>
    <w:tmpl w:val="4782C37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7E15A0D"/>
    <w:multiLevelType w:val="multilevel"/>
    <w:tmpl w:val="FB0ED126"/>
    <w:lvl w:ilvl="0">
      <w:start w:val="5"/>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9172A59"/>
    <w:multiLevelType w:val="hybridMultilevel"/>
    <w:tmpl w:val="F6F496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1CA008C"/>
    <w:multiLevelType w:val="hybridMultilevel"/>
    <w:tmpl w:val="96302700"/>
    <w:lvl w:ilvl="0" w:tplc="FB6AC6DC">
      <w:start w:val="1"/>
      <w:numFmt w:val="lowerLetter"/>
      <w:lvlText w:val="%1)"/>
      <w:lvlJc w:val="left"/>
      <w:pPr>
        <w:ind w:left="840" w:hanging="360"/>
      </w:pPr>
      <w:rPr>
        <w:rFonts w:hint="default"/>
      </w:rPr>
    </w:lvl>
    <w:lvl w:ilvl="1" w:tplc="40090019" w:tentative="1">
      <w:start w:val="1"/>
      <w:numFmt w:val="lowerLetter"/>
      <w:lvlText w:val="%2."/>
      <w:lvlJc w:val="left"/>
      <w:pPr>
        <w:ind w:left="1560" w:hanging="360"/>
      </w:pPr>
    </w:lvl>
    <w:lvl w:ilvl="2" w:tplc="4009001B" w:tentative="1">
      <w:start w:val="1"/>
      <w:numFmt w:val="lowerRoman"/>
      <w:lvlText w:val="%3."/>
      <w:lvlJc w:val="right"/>
      <w:pPr>
        <w:ind w:left="2280" w:hanging="180"/>
      </w:pPr>
    </w:lvl>
    <w:lvl w:ilvl="3" w:tplc="4009000F" w:tentative="1">
      <w:start w:val="1"/>
      <w:numFmt w:val="decimal"/>
      <w:lvlText w:val="%4."/>
      <w:lvlJc w:val="left"/>
      <w:pPr>
        <w:ind w:left="3000" w:hanging="360"/>
      </w:pPr>
    </w:lvl>
    <w:lvl w:ilvl="4" w:tplc="40090019" w:tentative="1">
      <w:start w:val="1"/>
      <w:numFmt w:val="lowerLetter"/>
      <w:lvlText w:val="%5."/>
      <w:lvlJc w:val="left"/>
      <w:pPr>
        <w:ind w:left="3720" w:hanging="360"/>
      </w:pPr>
    </w:lvl>
    <w:lvl w:ilvl="5" w:tplc="4009001B" w:tentative="1">
      <w:start w:val="1"/>
      <w:numFmt w:val="lowerRoman"/>
      <w:lvlText w:val="%6."/>
      <w:lvlJc w:val="right"/>
      <w:pPr>
        <w:ind w:left="4440" w:hanging="180"/>
      </w:pPr>
    </w:lvl>
    <w:lvl w:ilvl="6" w:tplc="4009000F" w:tentative="1">
      <w:start w:val="1"/>
      <w:numFmt w:val="decimal"/>
      <w:lvlText w:val="%7."/>
      <w:lvlJc w:val="left"/>
      <w:pPr>
        <w:ind w:left="5160" w:hanging="360"/>
      </w:pPr>
    </w:lvl>
    <w:lvl w:ilvl="7" w:tplc="40090019" w:tentative="1">
      <w:start w:val="1"/>
      <w:numFmt w:val="lowerLetter"/>
      <w:lvlText w:val="%8."/>
      <w:lvlJc w:val="left"/>
      <w:pPr>
        <w:ind w:left="5880" w:hanging="360"/>
      </w:pPr>
    </w:lvl>
    <w:lvl w:ilvl="8" w:tplc="4009001B" w:tentative="1">
      <w:start w:val="1"/>
      <w:numFmt w:val="lowerRoman"/>
      <w:lvlText w:val="%9."/>
      <w:lvlJc w:val="right"/>
      <w:pPr>
        <w:ind w:left="6600" w:hanging="180"/>
      </w:pPr>
    </w:lvl>
  </w:abstractNum>
  <w:abstractNum w:abstractNumId="7" w15:restartNumberingAfterBreak="0">
    <w:nsid w:val="21DA5FAF"/>
    <w:multiLevelType w:val="multilevel"/>
    <w:tmpl w:val="F8A2F23E"/>
    <w:lvl w:ilvl="0">
      <w:start w:val="3"/>
      <w:numFmt w:val="decimal"/>
      <w:lvlText w:val="%1"/>
      <w:lvlJc w:val="left"/>
      <w:pPr>
        <w:ind w:left="444" w:hanging="444"/>
      </w:pPr>
      <w:rPr>
        <w:rFonts w:cs="Times New Roman" w:hint="default"/>
        <w:sz w:val="22"/>
      </w:rPr>
    </w:lvl>
    <w:lvl w:ilvl="1">
      <w:start w:val="2"/>
      <w:numFmt w:val="decimal"/>
      <w:lvlText w:val="%1.%2"/>
      <w:lvlJc w:val="left"/>
      <w:pPr>
        <w:ind w:left="444" w:hanging="444"/>
      </w:pPr>
      <w:rPr>
        <w:rFonts w:cs="Times New Roman" w:hint="default"/>
        <w:sz w:val="22"/>
      </w:rPr>
    </w:lvl>
    <w:lvl w:ilvl="2">
      <w:start w:val="2"/>
      <w:numFmt w:val="decimal"/>
      <w:lvlText w:val="%1.%2.%3"/>
      <w:lvlJc w:val="left"/>
      <w:pPr>
        <w:ind w:left="720" w:hanging="720"/>
      </w:pPr>
      <w:rPr>
        <w:rFonts w:cs="Times New Roman" w:hint="default"/>
        <w:sz w:val="22"/>
      </w:rPr>
    </w:lvl>
    <w:lvl w:ilvl="3">
      <w:start w:val="1"/>
      <w:numFmt w:val="decimal"/>
      <w:lvlText w:val="%1.%2.%3.%4"/>
      <w:lvlJc w:val="left"/>
      <w:pPr>
        <w:ind w:left="720" w:hanging="720"/>
      </w:pPr>
      <w:rPr>
        <w:rFonts w:cs="Times New Roman" w:hint="default"/>
        <w:sz w:val="22"/>
      </w:rPr>
    </w:lvl>
    <w:lvl w:ilvl="4">
      <w:start w:val="1"/>
      <w:numFmt w:val="decimal"/>
      <w:lvlText w:val="%1.%2.%3.%4.%5"/>
      <w:lvlJc w:val="left"/>
      <w:pPr>
        <w:ind w:left="1080" w:hanging="1080"/>
      </w:pPr>
      <w:rPr>
        <w:rFonts w:cs="Times New Roman" w:hint="default"/>
        <w:sz w:val="22"/>
      </w:rPr>
    </w:lvl>
    <w:lvl w:ilvl="5">
      <w:start w:val="1"/>
      <w:numFmt w:val="decimal"/>
      <w:lvlText w:val="%1.%2.%3.%4.%5.%6"/>
      <w:lvlJc w:val="left"/>
      <w:pPr>
        <w:ind w:left="1080" w:hanging="1080"/>
      </w:pPr>
      <w:rPr>
        <w:rFonts w:cs="Times New Roman" w:hint="default"/>
        <w:sz w:val="22"/>
      </w:rPr>
    </w:lvl>
    <w:lvl w:ilvl="6">
      <w:start w:val="1"/>
      <w:numFmt w:val="decimal"/>
      <w:lvlText w:val="%1.%2.%3.%4.%5.%6.%7"/>
      <w:lvlJc w:val="left"/>
      <w:pPr>
        <w:ind w:left="1440" w:hanging="1440"/>
      </w:pPr>
      <w:rPr>
        <w:rFonts w:cs="Times New Roman" w:hint="default"/>
        <w:sz w:val="22"/>
      </w:rPr>
    </w:lvl>
    <w:lvl w:ilvl="7">
      <w:start w:val="1"/>
      <w:numFmt w:val="decimal"/>
      <w:lvlText w:val="%1.%2.%3.%4.%5.%6.%7.%8"/>
      <w:lvlJc w:val="left"/>
      <w:pPr>
        <w:ind w:left="1440" w:hanging="1440"/>
      </w:pPr>
      <w:rPr>
        <w:rFonts w:cs="Times New Roman" w:hint="default"/>
        <w:sz w:val="22"/>
      </w:rPr>
    </w:lvl>
    <w:lvl w:ilvl="8">
      <w:start w:val="1"/>
      <w:numFmt w:val="decimal"/>
      <w:lvlText w:val="%1.%2.%3.%4.%5.%6.%7.%8.%9"/>
      <w:lvlJc w:val="left"/>
      <w:pPr>
        <w:ind w:left="1800" w:hanging="1800"/>
      </w:pPr>
      <w:rPr>
        <w:rFonts w:cs="Times New Roman" w:hint="default"/>
        <w:sz w:val="22"/>
      </w:rPr>
    </w:lvl>
  </w:abstractNum>
  <w:abstractNum w:abstractNumId="8" w15:restartNumberingAfterBreak="0">
    <w:nsid w:val="23430A0E"/>
    <w:multiLevelType w:val="hybridMultilevel"/>
    <w:tmpl w:val="FB58276A"/>
    <w:lvl w:ilvl="0" w:tplc="9A486110">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79D6CB7"/>
    <w:multiLevelType w:val="hybridMultilevel"/>
    <w:tmpl w:val="6D3649A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8544870"/>
    <w:multiLevelType w:val="multilevel"/>
    <w:tmpl w:val="5C546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DD1B7F"/>
    <w:multiLevelType w:val="multilevel"/>
    <w:tmpl w:val="3A541C2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2645B2D"/>
    <w:multiLevelType w:val="multilevel"/>
    <w:tmpl w:val="0DBE7CBE"/>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8C50F55"/>
    <w:multiLevelType w:val="hybridMultilevel"/>
    <w:tmpl w:val="F214B414"/>
    <w:lvl w:ilvl="0" w:tplc="0A98BBBC">
      <w:start w:val="1"/>
      <w:numFmt w:val="decimal"/>
      <w:lvlText w:val="%1."/>
      <w:lvlJc w:val="left"/>
      <w:rPr>
        <w:rFonts w:ascii="Times New Roman" w:eastAsia="Times New Roman" w:hAnsi="Times New Roman" w:cs="Times New Roman"/>
        <w:b w:val="0"/>
        <w:bCs/>
        <w:sz w:val="24"/>
        <w:szCs w:val="24"/>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3A870CD3"/>
    <w:multiLevelType w:val="hybridMultilevel"/>
    <w:tmpl w:val="4782C37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E6C04BE"/>
    <w:multiLevelType w:val="hybridMultilevel"/>
    <w:tmpl w:val="B1B4E5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6624241"/>
    <w:multiLevelType w:val="multilevel"/>
    <w:tmpl w:val="D6ECC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9E2264"/>
    <w:multiLevelType w:val="multilevel"/>
    <w:tmpl w:val="65B4076E"/>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A423EA1"/>
    <w:multiLevelType w:val="multilevel"/>
    <w:tmpl w:val="E508ED7C"/>
    <w:lvl w:ilvl="0">
      <w:start w:val="3"/>
      <w:numFmt w:val="decimal"/>
      <w:lvlText w:val="%1."/>
      <w:lvlJc w:val="left"/>
      <w:pPr>
        <w:ind w:left="504" w:hanging="504"/>
      </w:pPr>
      <w:rPr>
        <w:rFonts w:cs="Times New Roman" w:hint="default"/>
        <w:sz w:val="22"/>
      </w:rPr>
    </w:lvl>
    <w:lvl w:ilvl="1">
      <w:start w:val="2"/>
      <w:numFmt w:val="decimal"/>
      <w:lvlText w:val="%1.%2."/>
      <w:lvlJc w:val="left"/>
      <w:pPr>
        <w:ind w:left="504" w:hanging="504"/>
      </w:pPr>
      <w:rPr>
        <w:rFonts w:cs="Times New Roman" w:hint="default"/>
        <w:sz w:val="22"/>
      </w:rPr>
    </w:lvl>
    <w:lvl w:ilvl="2">
      <w:start w:val="1"/>
      <w:numFmt w:val="decimal"/>
      <w:lvlText w:val="%1.%2.%3."/>
      <w:lvlJc w:val="left"/>
      <w:pPr>
        <w:ind w:left="720" w:hanging="720"/>
      </w:pPr>
      <w:rPr>
        <w:rFonts w:cs="Times New Roman" w:hint="default"/>
        <w:sz w:val="22"/>
      </w:rPr>
    </w:lvl>
    <w:lvl w:ilvl="3">
      <w:start w:val="1"/>
      <w:numFmt w:val="decimal"/>
      <w:lvlText w:val="%1.%2.%3.%4."/>
      <w:lvlJc w:val="left"/>
      <w:pPr>
        <w:ind w:left="720" w:hanging="720"/>
      </w:pPr>
      <w:rPr>
        <w:rFonts w:cs="Times New Roman" w:hint="default"/>
        <w:sz w:val="22"/>
      </w:rPr>
    </w:lvl>
    <w:lvl w:ilvl="4">
      <w:start w:val="1"/>
      <w:numFmt w:val="decimal"/>
      <w:lvlText w:val="%1.%2.%3.%4.%5."/>
      <w:lvlJc w:val="left"/>
      <w:pPr>
        <w:ind w:left="1080" w:hanging="1080"/>
      </w:pPr>
      <w:rPr>
        <w:rFonts w:cs="Times New Roman" w:hint="default"/>
        <w:sz w:val="22"/>
      </w:rPr>
    </w:lvl>
    <w:lvl w:ilvl="5">
      <w:start w:val="1"/>
      <w:numFmt w:val="decimal"/>
      <w:lvlText w:val="%1.%2.%3.%4.%5.%6."/>
      <w:lvlJc w:val="left"/>
      <w:pPr>
        <w:ind w:left="1080" w:hanging="1080"/>
      </w:pPr>
      <w:rPr>
        <w:rFonts w:cs="Times New Roman" w:hint="default"/>
        <w:sz w:val="22"/>
      </w:rPr>
    </w:lvl>
    <w:lvl w:ilvl="6">
      <w:start w:val="1"/>
      <w:numFmt w:val="decimal"/>
      <w:lvlText w:val="%1.%2.%3.%4.%5.%6.%7."/>
      <w:lvlJc w:val="left"/>
      <w:pPr>
        <w:ind w:left="1440" w:hanging="1440"/>
      </w:pPr>
      <w:rPr>
        <w:rFonts w:cs="Times New Roman" w:hint="default"/>
        <w:sz w:val="22"/>
      </w:rPr>
    </w:lvl>
    <w:lvl w:ilvl="7">
      <w:start w:val="1"/>
      <w:numFmt w:val="decimal"/>
      <w:lvlText w:val="%1.%2.%3.%4.%5.%6.%7.%8."/>
      <w:lvlJc w:val="left"/>
      <w:pPr>
        <w:ind w:left="1440" w:hanging="1440"/>
      </w:pPr>
      <w:rPr>
        <w:rFonts w:cs="Times New Roman" w:hint="default"/>
        <w:sz w:val="22"/>
      </w:rPr>
    </w:lvl>
    <w:lvl w:ilvl="8">
      <w:start w:val="1"/>
      <w:numFmt w:val="decimal"/>
      <w:lvlText w:val="%1.%2.%3.%4.%5.%6.%7.%8.%9."/>
      <w:lvlJc w:val="left"/>
      <w:pPr>
        <w:ind w:left="1800" w:hanging="1800"/>
      </w:pPr>
      <w:rPr>
        <w:rFonts w:cs="Times New Roman" w:hint="default"/>
        <w:sz w:val="22"/>
      </w:rPr>
    </w:lvl>
  </w:abstractNum>
  <w:abstractNum w:abstractNumId="19" w15:restartNumberingAfterBreak="0">
    <w:nsid w:val="6EF633FC"/>
    <w:multiLevelType w:val="multilevel"/>
    <w:tmpl w:val="F728629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6F625581"/>
    <w:multiLevelType w:val="multilevel"/>
    <w:tmpl w:val="0FB4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832923"/>
    <w:multiLevelType w:val="multilevel"/>
    <w:tmpl w:val="B816CA9E"/>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51A2C78"/>
    <w:multiLevelType w:val="multilevel"/>
    <w:tmpl w:val="47EA6B14"/>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1148479056">
    <w:abstractNumId w:val="6"/>
  </w:num>
  <w:num w:numId="2" w16cid:durableId="452484591">
    <w:abstractNumId w:val="0"/>
  </w:num>
  <w:num w:numId="3" w16cid:durableId="1833643129">
    <w:abstractNumId w:val="21"/>
  </w:num>
  <w:num w:numId="4" w16cid:durableId="258177914">
    <w:abstractNumId w:val="22"/>
  </w:num>
  <w:num w:numId="5" w16cid:durableId="911621869">
    <w:abstractNumId w:val="13"/>
  </w:num>
  <w:num w:numId="6" w16cid:durableId="1366174913">
    <w:abstractNumId w:val="11"/>
  </w:num>
  <w:num w:numId="7" w16cid:durableId="816724122">
    <w:abstractNumId w:val="3"/>
  </w:num>
  <w:num w:numId="8" w16cid:durableId="523903662">
    <w:abstractNumId w:val="14"/>
  </w:num>
  <w:num w:numId="9" w16cid:durableId="990839046">
    <w:abstractNumId w:val="9"/>
  </w:num>
  <w:num w:numId="10" w16cid:durableId="1359089663">
    <w:abstractNumId w:val="1"/>
  </w:num>
  <w:num w:numId="11" w16cid:durableId="1877545230">
    <w:abstractNumId w:val="12"/>
  </w:num>
  <w:num w:numId="12" w16cid:durableId="1872037037">
    <w:abstractNumId w:val="8"/>
  </w:num>
  <w:num w:numId="13" w16cid:durableId="1368993968">
    <w:abstractNumId w:val="19"/>
  </w:num>
  <w:num w:numId="14" w16cid:durableId="527842319">
    <w:abstractNumId w:val="4"/>
  </w:num>
  <w:num w:numId="15" w16cid:durableId="1577781268">
    <w:abstractNumId w:val="15"/>
  </w:num>
  <w:num w:numId="16" w16cid:durableId="1178081785">
    <w:abstractNumId w:val="20"/>
  </w:num>
  <w:num w:numId="17" w16cid:durableId="193929213">
    <w:abstractNumId w:val="10"/>
  </w:num>
  <w:num w:numId="18" w16cid:durableId="1524977553">
    <w:abstractNumId w:val="16"/>
  </w:num>
  <w:num w:numId="19" w16cid:durableId="225259517">
    <w:abstractNumId w:val="2"/>
  </w:num>
  <w:num w:numId="20" w16cid:durableId="1362823431">
    <w:abstractNumId w:val="5"/>
  </w:num>
  <w:num w:numId="21" w16cid:durableId="820191879">
    <w:abstractNumId w:val="17"/>
  </w:num>
  <w:num w:numId="22" w16cid:durableId="381372507">
    <w:abstractNumId w:val="18"/>
  </w:num>
  <w:num w:numId="23" w16cid:durableId="17729706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FE0"/>
    <w:rsid w:val="00020FB2"/>
    <w:rsid w:val="000373EC"/>
    <w:rsid w:val="00044E37"/>
    <w:rsid w:val="000462F8"/>
    <w:rsid w:val="0009003F"/>
    <w:rsid w:val="000A24B8"/>
    <w:rsid w:val="000B31BB"/>
    <w:rsid w:val="000C38DB"/>
    <w:rsid w:val="000D5BB4"/>
    <w:rsid w:val="000F2B81"/>
    <w:rsid w:val="001015B7"/>
    <w:rsid w:val="001118B7"/>
    <w:rsid w:val="00134BDE"/>
    <w:rsid w:val="00144C30"/>
    <w:rsid w:val="00186D9D"/>
    <w:rsid w:val="001C323E"/>
    <w:rsid w:val="001D014E"/>
    <w:rsid w:val="001D0FB3"/>
    <w:rsid w:val="00210429"/>
    <w:rsid w:val="0027773B"/>
    <w:rsid w:val="0029024D"/>
    <w:rsid w:val="002A1EA6"/>
    <w:rsid w:val="002B47E2"/>
    <w:rsid w:val="002C34A7"/>
    <w:rsid w:val="002C5B46"/>
    <w:rsid w:val="002D1641"/>
    <w:rsid w:val="002D2C22"/>
    <w:rsid w:val="00305E25"/>
    <w:rsid w:val="003764DD"/>
    <w:rsid w:val="003B71A2"/>
    <w:rsid w:val="003C209B"/>
    <w:rsid w:val="00415B6D"/>
    <w:rsid w:val="004328EF"/>
    <w:rsid w:val="004364D1"/>
    <w:rsid w:val="00481CEF"/>
    <w:rsid w:val="004935B9"/>
    <w:rsid w:val="004B45CC"/>
    <w:rsid w:val="004C4D9E"/>
    <w:rsid w:val="004C6B73"/>
    <w:rsid w:val="004D06FD"/>
    <w:rsid w:val="004D7CA9"/>
    <w:rsid w:val="004F6EF7"/>
    <w:rsid w:val="0054374B"/>
    <w:rsid w:val="00553A18"/>
    <w:rsid w:val="005642A8"/>
    <w:rsid w:val="00572F67"/>
    <w:rsid w:val="005860F6"/>
    <w:rsid w:val="005C56C7"/>
    <w:rsid w:val="006170A7"/>
    <w:rsid w:val="006458BE"/>
    <w:rsid w:val="0068036A"/>
    <w:rsid w:val="006A36E5"/>
    <w:rsid w:val="006C6C2A"/>
    <w:rsid w:val="006D3B46"/>
    <w:rsid w:val="006D71E5"/>
    <w:rsid w:val="006F7E48"/>
    <w:rsid w:val="0073022D"/>
    <w:rsid w:val="00747025"/>
    <w:rsid w:val="00750529"/>
    <w:rsid w:val="0077643A"/>
    <w:rsid w:val="0079579D"/>
    <w:rsid w:val="00795AB5"/>
    <w:rsid w:val="007B6489"/>
    <w:rsid w:val="007C2AD9"/>
    <w:rsid w:val="007C676E"/>
    <w:rsid w:val="008119B2"/>
    <w:rsid w:val="00826F89"/>
    <w:rsid w:val="00872007"/>
    <w:rsid w:val="008734A3"/>
    <w:rsid w:val="008743C5"/>
    <w:rsid w:val="00895711"/>
    <w:rsid w:val="008A1834"/>
    <w:rsid w:val="008B0F2A"/>
    <w:rsid w:val="008F7F5F"/>
    <w:rsid w:val="00903FDF"/>
    <w:rsid w:val="00904FE0"/>
    <w:rsid w:val="009276D0"/>
    <w:rsid w:val="009339F8"/>
    <w:rsid w:val="00934ED0"/>
    <w:rsid w:val="00935689"/>
    <w:rsid w:val="00935FF2"/>
    <w:rsid w:val="00944954"/>
    <w:rsid w:val="0096014D"/>
    <w:rsid w:val="00960FCB"/>
    <w:rsid w:val="00967725"/>
    <w:rsid w:val="00971D14"/>
    <w:rsid w:val="009B4167"/>
    <w:rsid w:val="009D4A04"/>
    <w:rsid w:val="009E49C2"/>
    <w:rsid w:val="00A11C6A"/>
    <w:rsid w:val="00A52680"/>
    <w:rsid w:val="00A74451"/>
    <w:rsid w:val="00A919E9"/>
    <w:rsid w:val="00AA4DF4"/>
    <w:rsid w:val="00AB03B6"/>
    <w:rsid w:val="00AB48BD"/>
    <w:rsid w:val="00AE1C48"/>
    <w:rsid w:val="00B059CE"/>
    <w:rsid w:val="00B07E3A"/>
    <w:rsid w:val="00B40BC5"/>
    <w:rsid w:val="00B96EE2"/>
    <w:rsid w:val="00BB1923"/>
    <w:rsid w:val="00BB4280"/>
    <w:rsid w:val="00C20133"/>
    <w:rsid w:val="00C47848"/>
    <w:rsid w:val="00CA1E5F"/>
    <w:rsid w:val="00CA6EBB"/>
    <w:rsid w:val="00CC01AE"/>
    <w:rsid w:val="00CE3E37"/>
    <w:rsid w:val="00CE73D3"/>
    <w:rsid w:val="00CF6E41"/>
    <w:rsid w:val="00D243E1"/>
    <w:rsid w:val="00D52BAE"/>
    <w:rsid w:val="00D642A7"/>
    <w:rsid w:val="00D77244"/>
    <w:rsid w:val="00D90E79"/>
    <w:rsid w:val="00E86BFA"/>
    <w:rsid w:val="00E913EB"/>
    <w:rsid w:val="00EA3FC2"/>
    <w:rsid w:val="00EB322C"/>
    <w:rsid w:val="00EE5D60"/>
    <w:rsid w:val="00F10C44"/>
    <w:rsid w:val="00F15772"/>
    <w:rsid w:val="00F462C3"/>
    <w:rsid w:val="00F46385"/>
    <w:rsid w:val="00F56482"/>
    <w:rsid w:val="00F64367"/>
    <w:rsid w:val="00F660E2"/>
    <w:rsid w:val="00F9745F"/>
    <w:rsid w:val="00FA01CC"/>
    <w:rsid w:val="00FC0493"/>
    <w:rsid w:val="00FC516E"/>
    <w:rsid w:val="00FE707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A1A2C2"/>
  <w15:chartTrackingRefBased/>
  <w15:docId w15:val="{6F1CB496-CFA9-4A44-B4B9-C609D2606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4F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4F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04F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4F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4F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4F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4F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4F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4F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F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4F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04F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4F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4F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4F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4F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4F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4FE0"/>
    <w:rPr>
      <w:rFonts w:eastAsiaTheme="majorEastAsia" w:cstheme="majorBidi"/>
      <w:color w:val="272727" w:themeColor="text1" w:themeTint="D8"/>
    </w:rPr>
  </w:style>
  <w:style w:type="paragraph" w:styleId="Title">
    <w:name w:val="Title"/>
    <w:basedOn w:val="Normal"/>
    <w:next w:val="Normal"/>
    <w:link w:val="TitleChar"/>
    <w:uiPriority w:val="10"/>
    <w:qFormat/>
    <w:rsid w:val="00904F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4F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4F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4F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4FE0"/>
    <w:pPr>
      <w:spacing w:before="160"/>
      <w:jc w:val="center"/>
    </w:pPr>
    <w:rPr>
      <w:i/>
      <w:iCs/>
      <w:color w:val="404040" w:themeColor="text1" w:themeTint="BF"/>
    </w:rPr>
  </w:style>
  <w:style w:type="character" w:customStyle="1" w:styleId="QuoteChar">
    <w:name w:val="Quote Char"/>
    <w:basedOn w:val="DefaultParagraphFont"/>
    <w:link w:val="Quote"/>
    <w:uiPriority w:val="29"/>
    <w:rsid w:val="00904FE0"/>
    <w:rPr>
      <w:i/>
      <w:iCs/>
      <w:color w:val="404040" w:themeColor="text1" w:themeTint="BF"/>
    </w:rPr>
  </w:style>
  <w:style w:type="paragraph" w:styleId="ListParagraph">
    <w:name w:val="List Paragraph"/>
    <w:basedOn w:val="Normal"/>
    <w:link w:val="ListParagraphChar"/>
    <w:uiPriority w:val="34"/>
    <w:qFormat/>
    <w:rsid w:val="00904FE0"/>
    <w:pPr>
      <w:ind w:left="720"/>
      <w:contextualSpacing/>
    </w:pPr>
  </w:style>
  <w:style w:type="character" w:styleId="IntenseEmphasis">
    <w:name w:val="Intense Emphasis"/>
    <w:basedOn w:val="DefaultParagraphFont"/>
    <w:uiPriority w:val="21"/>
    <w:qFormat/>
    <w:rsid w:val="00904FE0"/>
    <w:rPr>
      <w:i/>
      <w:iCs/>
      <w:color w:val="0F4761" w:themeColor="accent1" w:themeShade="BF"/>
    </w:rPr>
  </w:style>
  <w:style w:type="paragraph" w:styleId="IntenseQuote">
    <w:name w:val="Intense Quote"/>
    <w:basedOn w:val="Normal"/>
    <w:next w:val="Normal"/>
    <w:link w:val="IntenseQuoteChar"/>
    <w:uiPriority w:val="30"/>
    <w:qFormat/>
    <w:rsid w:val="00904F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4FE0"/>
    <w:rPr>
      <w:i/>
      <w:iCs/>
      <w:color w:val="0F4761" w:themeColor="accent1" w:themeShade="BF"/>
    </w:rPr>
  </w:style>
  <w:style w:type="character" w:styleId="IntenseReference">
    <w:name w:val="Intense Reference"/>
    <w:basedOn w:val="DefaultParagraphFont"/>
    <w:uiPriority w:val="32"/>
    <w:qFormat/>
    <w:rsid w:val="00904FE0"/>
    <w:rPr>
      <w:b/>
      <w:bCs/>
      <w:smallCaps/>
      <w:color w:val="0F4761" w:themeColor="accent1" w:themeShade="BF"/>
      <w:spacing w:val="5"/>
    </w:rPr>
  </w:style>
  <w:style w:type="table" w:styleId="TableGrid">
    <w:name w:val="Table Grid"/>
    <w:basedOn w:val="TableNormal"/>
    <w:uiPriority w:val="39"/>
    <w:rsid w:val="00BB1923"/>
    <w:pPr>
      <w:spacing w:after="0" w:line="240" w:lineRule="auto"/>
    </w:pPr>
    <w:rPr>
      <w:rFonts w:eastAsia="Times New Roman"/>
      <w:sz w:val="22"/>
      <w:szCs w:val="22"/>
      <w:lang w:eastAsia="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B1923"/>
    <w:pPr>
      <w:spacing w:after="0" w:line="240" w:lineRule="auto"/>
    </w:pPr>
    <w:rPr>
      <w:rFonts w:eastAsia="Times New Roman"/>
      <w:sz w:val="22"/>
      <w:szCs w:val="22"/>
      <w:lang w:eastAsia="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B1923"/>
    <w:pPr>
      <w:spacing w:after="0" w:line="240" w:lineRule="auto"/>
    </w:pPr>
    <w:rPr>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BB1923"/>
    <w:pPr>
      <w:spacing w:after="0" w:line="240" w:lineRule="auto"/>
    </w:pPr>
    <w:rPr>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39"/>
    <w:rsid w:val="00BB1923"/>
    <w:pPr>
      <w:spacing w:after="0" w:line="240" w:lineRule="auto"/>
    </w:pPr>
    <w:rPr>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39"/>
    <w:rsid w:val="00BB1923"/>
    <w:pPr>
      <w:spacing w:after="0" w:line="240" w:lineRule="auto"/>
    </w:pPr>
    <w:rPr>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39"/>
    <w:rsid w:val="00BB1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B1923"/>
  </w:style>
  <w:style w:type="character" w:customStyle="1" w:styleId="Hyperlink1">
    <w:name w:val="Hyperlink1"/>
    <w:basedOn w:val="DefaultParagraphFont"/>
    <w:uiPriority w:val="99"/>
    <w:unhideWhenUsed/>
    <w:rsid w:val="00BB1923"/>
    <w:rPr>
      <w:color w:val="0563C1"/>
      <w:u w:val="single"/>
    </w:rPr>
  </w:style>
  <w:style w:type="character" w:customStyle="1" w:styleId="UnresolvedMention1">
    <w:name w:val="Unresolved Mention1"/>
    <w:basedOn w:val="DefaultParagraphFont"/>
    <w:uiPriority w:val="99"/>
    <w:semiHidden/>
    <w:unhideWhenUsed/>
    <w:rsid w:val="00BB1923"/>
    <w:rPr>
      <w:color w:val="605E5C"/>
      <w:shd w:val="clear" w:color="auto" w:fill="E1DFDD"/>
    </w:rPr>
  </w:style>
  <w:style w:type="table" w:customStyle="1" w:styleId="TableGrid7">
    <w:name w:val="Table Grid7"/>
    <w:basedOn w:val="TableNormal"/>
    <w:next w:val="TableGrid"/>
    <w:uiPriority w:val="39"/>
    <w:rsid w:val="00BB1923"/>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1923"/>
    <w:pPr>
      <w:tabs>
        <w:tab w:val="center" w:pos="4513"/>
        <w:tab w:val="right" w:pos="9026"/>
      </w:tabs>
      <w:spacing w:after="0" w:line="240" w:lineRule="auto"/>
    </w:pPr>
    <w:rPr>
      <w:sz w:val="22"/>
      <w:szCs w:val="22"/>
    </w:rPr>
  </w:style>
  <w:style w:type="character" w:customStyle="1" w:styleId="HeaderChar">
    <w:name w:val="Header Char"/>
    <w:basedOn w:val="DefaultParagraphFont"/>
    <w:link w:val="Header"/>
    <w:uiPriority w:val="99"/>
    <w:rsid w:val="00BB1923"/>
    <w:rPr>
      <w:sz w:val="22"/>
      <w:szCs w:val="22"/>
    </w:rPr>
  </w:style>
  <w:style w:type="paragraph" w:styleId="Footer">
    <w:name w:val="footer"/>
    <w:basedOn w:val="Normal"/>
    <w:link w:val="FooterChar"/>
    <w:uiPriority w:val="99"/>
    <w:unhideWhenUsed/>
    <w:rsid w:val="00BB1923"/>
    <w:pPr>
      <w:tabs>
        <w:tab w:val="center" w:pos="4513"/>
        <w:tab w:val="right" w:pos="9026"/>
      </w:tabs>
      <w:spacing w:after="0" w:line="240" w:lineRule="auto"/>
    </w:pPr>
    <w:rPr>
      <w:sz w:val="22"/>
      <w:szCs w:val="22"/>
    </w:rPr>
  </w:style>
  <w:style w:type="character" w:customStyle="1" w:styleId="FooterChar">
    <w:name w:val="Footer Char"/>
    <w:basedOn w:val="DefaultParagraphFont"/>
    <w:link w:val="Footer"/>
    <w:uiPriority w:val="99"/>
    <w:rsid w:val="00BB1923"/>
    <w:rPr>
      <w:sz w:val="22"/>
      <w:szCs w:val="22"/>
    </w:rPr>
  </w:style>
  <w:style w:type="numbering" w:customStyle="1" w:styleId="NoList11">
    <w:name w:val="No List11"/>
    <w:next w:val="NoList"/>
    <w:uiPriority w:val="99"/>
    <w:semiHidden/>
    <w:unhideWhenUsed/>
    <w:rsid w:val="00BB1923"/>
  </w:style>
  <w:style w:type="table" w:customStyle="1" w:styleId="TableGrid11">
    <w:name w:val="Table Grid11"/>
    <w:basedOn w:val="TableNormal"/>
    <w:next w:val="TableGrid"/>
    <w:uiPriority w:val="39"/>
    <w:rsid w:val="00BB1923"/>
    <w:pPr>
      <w:spacing w:after="0" w:line="240" w:lineRule="auto"/>
    </w:pPr>
    <w:rPr>
      <w:rFonts w:ascii="Calibri" w:eastAsia="Calibri" w:hAnsi="Calibri" w:cs="Times New Roman"/>
      <w:kern w:val="0"/>
      <w:sz w:val="20"/>
      <w:szCs w:val="20"/>
      <w:lang w:eastAsia="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B1923"/>
    <w:pPr>
      <w:spacing w:before="100" w:beforeAutospacing="1" w:after="100" w:afterAutospacing="1" w:line="240" w:lineRule="auto"/>
    </w:pPr>
    <w:rPr>
      <w:rFonts w:ascii="Times New Roman" w:eastAsia="Times New Roman" w:hAnsi="Times New Roman" w:cs="Times New Roman"/>
      <w:kern w:val="0"/>
      <w:lang w:eastAsia="en-IN"/>
      <w14:ligatures w14:val="none"/>
    </w:rPr>
  </w:style>
  <w:style w:type="paragraph" w:styleId="Caption">
    <w:name w:val="caption"/>
    <w:basedOn w:val="Normal"/>
    <w:next w:val="Normal"/>
    <w:uiPriority w:val="35"/>
    <w:unhideWhenUsed/>
    <w:qFormat/>
    <w:rsid w:val="00BB1923"/>
    <w:pPr>
      <w:spacing w:after="200" w:line="240" w:lineRule="auto"/>
    </w:pPr>
    <w:rPr>
      <w:rFonts w:ascii="Calibri" w:eastAsia="Calibri" w:hAnsi="Calibri" w:cs="Times New Roman"/>
      <w:i/>
      <w:iCs/>
      <w:color w:val="44546A"/>
      <w:sz w:val="18"/>
      <w:szCs w:val="18"/>
      <w14:ligatures w14:val="none"/>
    </w:rPr>
  </w:style>
  <w:style w:type="character" w:styleId="Strong">
    <w:name w:val="Strong"/>
    <w:basedOn w:val="DefaultParagraphFont"/>
    <w:uiPriority w:val="22"/>
    <w:qFormat/>
    <w:rsid w:val="00BB1923"/>
    <w:rPr>
      <w:b/>
      <w:bCs/>
    </w:rPr>
  </w:style>
  <w:style w:type="paragraph" w:styleId="BalloonText">
    <w:name w:val="Balloon Text"/>
    <w:basedOn w:val="Normal"/>
    <w:link w:val="BalloonTextChar"/>
    <w:uiPriority w:val="99"/>
    <w:semiHidden/>
    <w:unhideWhenUsed/>
    <w:rsid w:val="00BB1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923"/>
    <w:rPr>
      <w:rFonts w:ascii="Tahoma" w:hAnsi="Tahoma" w:cs="Tahoma"/>
      <w:sz w:val="16"/>
      <w:szCs w:val="16"/>
    </w:rPr>
  </w:style>
  <w:style w:type="numbering" w:customStyle="1" w:styleId="NoList2">
    <w:name w:val="No List2"/>
    <w:next w:val="NoList"/>
    <w:uiPriority w:val="99"/>
    <w:semiHidden/>
    <w:unhideWhenUsed/>
    <w:rsid w:val="00BB1923"/>
  </w:style>
  <w:style w:type="character" w:styleId="PlaceholderText">
    <w:name w:val="Placeholder Text"/>
    <w:uiPriority w:val="99"/>
    <w:semiHidden/>
    <w:rsid w:val="00BB1923"/>
    <w:rPr>
      <w:color w:val="666666"/>
    </w:rPr>
  </w:style>
  <w:style w:type="table" w:customStyle="1" w:styleId="TableGrid21">
    <w:name w:val="Table Grid21"/>
    <w:basedOn w:val="TableNormal"/>
    <w:next w:val="TableGrid"/>
    <w:uiPriority w:val="39"/>
    <w:rsid w:val="00BB1923"/>
    <w:pPr>
      <w:spacing w:after="0" w:line="240" w:lineRule="auto"/>
    </w:pPr>
    <w:rPr>
      <w:rFonts w:ascii="Calibri" w:eastAsia="Calibri" w:hAnsi="Calibri" w:cs="Times New Roman"/>
      <w:kern w:val="0"/>
      <w:sz w:val="20"/>
      <w:szCs w:val="20"/>
      <w:lang w:val="en-US" w:bidi="gu-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BB1923"/>
  </w:style>
  <w:style w:type="table" w:customStyle="1" w:styleId="TableGrid31">
    <w:name w:val="Table Grid31"/>
    <w:basedOn w:val="TableNormal"/>
    <w:next w:val="TableGrid"/>
    <w:uiPriority w:val="39"/>
    <w:rsid w:val="00BB1923"/>
    <w:pPr>
      <w:spacing w:after="0" w:line="240" w:lineRule="auto"/>
    </w:pPr>
    <w:rPr>
      <w:rFonts w:ascii="Calibri" w:eastAsia="Calibri" w:hAnsi="Calibri" w:cs="Times New Roman"/>
      <w:kern w:val="0"/>
      <w:sz w:val="20"/>
      <w:szCs w:val="20"/>
      <w:lang w:val="en-US" w:bidi="gu-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1923"/>
    <w:rPr>
      <w:color w:val="467886" w:themeColor="hyperlink"/>
      <w:u w:val="single"/>
    </w:rPr>
  </w:style>
  <w:style w:type="table" w:customStyle="1" w:styleId="TableGrid8">
    <w:name w:val="Table Grid8"/>
    <w:basedOn w:val="TableNormal"/>
    <w:next w:val="TableGrid"/>
    <w:uiPriority w:val="59"/>
    <w:rsid w:val="00BB1923"/>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BB1923"/>
    <w:pPr>
      <w:spacing w:after="0" w:line="240" w:lineRule="auto"/>
    </w:pPr>
    <w:rPr>
      <w:rFonts w:ascii="Calibri" w:eastAsia="Calibri" w:hAnsi="Calibri" w:cs="Times New Roman"/>
      <w:kern w:val="0"/>
      <w:sz w:val="20"/>
      <w:szCs w:val="20"/>
      <w:lang w:eastAsia="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BB1923"/>
    <w:pPr>
      <w:spacing w:after="0" w:line="240" w:lineRule="auto"/>
    </w:pPr>
    <w:rPr>
      <w:rFonts w:ascii="Calibri" w:eastAsia="Calibri" w:hAnsi="Calibri" w:cs="Times New Roman"/>
      <w:kern w:val="0"/>
      <w:sz w:val="20"/>
      <w:szCs w:val="20"/>
      <w:lang w:val="en-US" w:bidi="gu-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BB1923"/>
    <w:pPr>
      <w:spacing w:after="0" w:line="240" w:lineRule="auto"/>
    </w:pPr>
    <w:rPr>
      <w:rFonts w:ascii="Calibri" w:eastAsia="Calibri" w:hAnsi="Calibri" w:cs="Times New Roman"/>
      <w:kern w:val="0"/>
      <w:sz w:val="20"/>
      <w:szCs w:val="20"/>
      <w:lang w:val="en-US" w:bidi="gu-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BB1923"/>
  </w:style>
  <w:style w:type="table" w:customStyle="1" w:styleId="TableGrid41">
    <w:name w:val="Table Grid41"/>
    <w:basedOn w:val="TableNormal"/>
    <w:next w:val="TableGrid"/>
    <w:uiPriority w:val="39"/>
    <w:rsid w:val="00BB1923"/>
    <w:pPr>
      <w:spacing w:after="0" w:line="240" w:lineRule="auto"/>
    </w:pPr>
    <w:rPr>
      <w:rFonts w:ascii="Calibri" w:eastAsia="Calibri" w:hAnsi="Calibri" w:cs="Times New Roman"/>
      <w:kern w:val="0"/>
      <w:sz w:val="20"/>
      <w:szCs w:val="20"/>
      <w:lang w:eastAsia="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BB1923"/>
  </w:style>
  <w:style w:type="numbering" w:customStyle="1" w:styleId="NoList12">
    <w:name w:val="No List12"/>
    <w:next w:val="NoList"/>
    <w:uiPriority w:val="99"/>
    <w:semiHidden/>
    <w:unhideWhenUsed/>
    <w:rsid w:val="00BB1923"/>
  </w:style>
  <w:style w:type="numbering" w:customStyle="1" w:styleId="NoList21">
    <w:name w:val="No List21"/>
    <w:next w:val="NoList"/>
    <w:uiPriority w:val="99"/>
    <w:semiHidden/>
    <w:unhideWhenUsed/>
    <w:rsid w:val="00BB1923"/>
  </w:style>
  <w:style w:type="numbering" w:customStyle="1" w:styleId="NoList31">
    <w:name w:val="No List31"/>
    <w:next w:val="NoList"/>
    <w:uiPriority w:val="99"/>
    <w:semiHidden/>
    <w:unhideWhenUsed/>
    <w:rsid w:val="00BB1923"/>
  </w:style>
  <w:style w:type="numbering" w:customStyle="1" w:styleId="NoList41">
    <w:name w:val="No List41"/>
    <w:next w:val="NoList"/>
    <w:uiPriority w:val="99"/>
    <w:semiHidden/>
    <w:unhideWhenUsed/>
    <w:rsid w:val="00BB1923"/>
  </w:style>
  <w:style w:type="table" w:customStyle="1" w:styleId="TableGrid51">
    <w:name w:val="Table Grid51"/>
    <w:basedOn w:val="TableNormal"/>
    <w:next w:val="TableGrid"/>
    <w:uiPriority w:val="39"/>
    <w:rsid w:val="00BB1923"/>
    <w:pPr>
      <w:spacing w:after="0" w:line="240" w:lineRule="auto"/>
    </w:pPr>
    <w:rPr>
      <w:rFonts w:ascii="Aptos" w:eastAsia="Aptos" w:hAnsi="Apto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BB1923"/>
  </w:style>
  <w:style w:type="table" w:customStyle="1" w:styleId="TableGrid9">
    <w:name w:val="Table Grid9"/>
    <w:basedOn w:val="TableNormal"/>
    <w:next w:val="TableGrid"/>
    <w:uiPriority w:val="39"/>
    <w:rsid w:val="00BB1923"/>
    <w:pPr>
      <w:spacing w:after="0" w:line="240" w:lineRule="auto"/>
    </w:pPr>
    <w:rPr>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BB1923"/>
    <w:pPr>
      <w:spacing w:after="0" w:line="240" w:lineRule="auto"/>
    </w:pPr>
    <w:rPr>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BB1923"/>
  </w:style>
  <w:style w:type="table" w:customStyle="1" w:styleId="TableGrid23">
    <w:name w:val="Table Grid23"/>
    <w:basedOn w:val="TableNormal"/>
    <w:next w:val="TableGrid"/>
    <w:uiPriority w:val="39"/>
    <w:rsid w:val="00BB1923"/>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BB1923"/>
  </w:style>
  <w:style w:type="numbering" w:customStyle="1" w:styleId="NoList7">
    <w:name w:val="No List7"/>
    <w:next w:val="NoList"/>
    <w:uiPriority w:val="99"/>
    <w:semiHidden/>
    <w:unhideWhenUsed/>
    <w:rsid w:val="00BB1923"/>
  </w:style>
  <w:style w:type="paragraph" w:customStyle="1" w:styleId="Thesisofficial">
    <w:name w:val="Thesis official"/>
    <w:basedOn w:val="Normal"/>
    <w:link w:val="ThesisofficialChar"/>
    <w:qFormat/>
    <w:rsid w:val="00BB1923"/>
    <w:pPr>
      <w:spacing w:after="0" w:line="276" w:lineRule="auto"/>
      <w:jc w:val="both"/>
    </w:pPr>
    <w:rPr>
      <w:rFonts w:ascii="Times New Roman" w:hAnsi="Times New Roman"/>
      <w:szCs w:val="22"/>
      <w:lang w:val="en-US"/>
    </w:rPr>
  </w:style>
  <w:style w:type="character" w:customStyle="1" w:styleId="ThesisofficialChar">
    <w:name w:val="Thesis official Char"/>
    <w:basedOn w:val="DefaultParagraphFont"/>
    <w:link w:val="Thesisofficial"/>
    <w:rsid w:val="00BB1923"/>
    <w:rPr>
      <w:rFonts w:ascii="Times New Roman" w:hAnsi="Times New Roman"/>
      <w:szCs w:val="22"/>
      <w:lang w:val="en-US"/>
    </w:rPr>
  </w:style>
  <w:style w:type="table" w:customStyle="1" w:styleId="TableGrid10">
    <w:name w:val="Table Grid10"/>
    <w:basedOn w:val="TableNormal"/>
    <w:next w:val="TableGrid"/>
    <w:uiPriority w:val="59"/>
    <w:rsid w:val="00BB1923"/>
    <w:pPr>
      <w:spacing w:after="0" w:line="240" w:lineRule="auto"/>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BB1923"/>
  </w:style>
  <w:style w:type="table" w:customStyle="1" w:styleId="TableGrid14">
    <w:name w:val="Table Grid14"/>
    <w:basedOn w:val="TableNormal"/>
    <w:next w:val="TableGrid"/>
    <w:uiPriority w:val="39"/>
    <w:rsid w:val="00BB1923"/>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B1923"/>
    <w:rPr>
      <w:i/>
      <w:iCs/>
    </w:rPr>
  </w:style>
  <w:style w:type="table" w:customStyle="1" w:styleId="TableGrid15">
    <w:name w:val="Table Grid15"/>
    <w:basedOn w:val="TableNormal"/>
    <w:next w:val="TableGrid"/>
    <w:uiPriority w:val="59"/>
    <w:rsid w:val="00BB1923"/>
    <w:pPr>
      <w:spacing w:after="0" w:line="240" w:lineRule="auto"/>
    </w:pPr>
    <w:rPr>
      <w:kern w:val="0"/>
      <w:sz w:val="22"/>
      <w:szCs w:val="22"/>
      <w:lang w:val="en-US" w:bidi="gu-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1923"/>
    <w:pPr>
      <w:autoSpaceDE w:val="0"/>
      <w:autoSpaceDN w:val="0"/>
      <w:adjustRightInd w:val="0"/>
      <w:spacing w:after="0" w:line="240" w:lineRule="auto"/>
    </w:pPr>
    <w:rPr>
      <w:rFonts w:ascii="Calibri" w:hAnsi="Calibri" w:cs="Calibri"/>
      <w:color w:val="000000"/>
      <w:kern w:val="0"/>
    </w:rPr>
  </w:style>
  <w:style w:type="table" w:customStyle="1" w:styleId="TableGrid24">
    <w:name w:val="Table Grid24"/>
    <w:basedOn w:val="TableNormal"/>
    <w:next w:val="TableGrid"/>
    <w:uiPriority w:val="39"/>
    <w:rsid w:val="00BB1923"/>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BB1923"/>
    <w:pPr>
      <w:spacing w:after="0" w:line="240" w:lineRule="auto"/>
    </w:pPr>
    <w:rPr>
      <w:rFonts w:ascii="Calibri" w:eastAsia="Calibri" w:hAnsi="Calibri" w:cs="Times New Roman"/>
      <w:kern w:val="0"/>
      <w:sz w:val="20"/>
      <w:szCs w:val="20"/>
      <w:lang w:eastAsia="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BB1923"/>
  </w:style>
  <w:style w:type="character" w:customStyle="1" w:styleId="ListParagraphChar">
    <w:name w:val="List Paragraph Char"/>
    <w:link w:val="ListParagraph"/>
    <w:uiPriority w:val="34"/>
    <w:locked/>
    <w:rsid w:val="00BB1923"/>
  </w:style>
  <w:style w:type="character" w:customStyle="1" w:styleId="A4">
    <w:name w:val="A4"/>
    <w:uiPriority w:val="99"/>
    <w:rsid w:val="00BB1923"/>
    <w:rPr>
      <w:rFonts w:cs="Calibri"/>
      <w:color w:val="000000"/>
      <w:sz w:val="20"/>
      <w:szCs w:val="20"/>
    </w:rPr>
  </w:style>
  <w:style w:type="paragraph" w:customStyle="1" w:styleId="Bibliography1">
    <w:name w:val="Bibliography1"/>
    <w:basedOn w:val="Normal"/>
    <w:next w:val="Normal"/>
    <w:uiPriority w:val="37"/>
    <w:semiHidden/>
    <w:unhideWhenUsed/>
    <w:rsid w:val="00BB1923"/>
    <w:pPr>
      <w:spacing w:line="259" w:lineRule="auto"/>
    </w:pPr>
    <w:rPr>
      <w:sz w:val="22"/>
      <w:szCs w:val="22"/>
      <w14:ligatures w14:val="none"/>
    </w:rPr>
  </w:style>
  <w:style w:type="character" w:styleId="CommentReference">
    <w:name w:val="annotation reference"/>
    <w:basedOn w:val="DefaultParagraphFont"/>
    <w:uiPriority w:val="99"/>
    <w:semiHidden/>
    <w:unhideWhenUsed/>
    <w:rsid w:val="00BB1923"/>
    <w:rPr>
      <w:sz w:val="16"/>
      <w:szCs w:val="16"/>
    </w:rPr>
  </w:style>
  <w:style w:type="paragraph" w:customStyle="1" w:styleId="CommentText1">
    <w:name w:val="Comment Text1"/>
    <w:basedOn w:val="Normal"/>
    <w:next w:val="CommentText"/>
    <w:link w:val="CommentTextChar"/>
    <w:uiPriority w:val="99"/>
    <w:semiHidden/>
    <w:unhideWhenUsed/>
    <w:rsid w:val="00BB1923"/>
    <w:pPr>
      <w:spacing w:line="240" w:lineRule="auto"/>
    </w:pPr>
    <w:rPr>
      <w:sz w:val="20"/>
      <w:szCs w:val="20"/>
    </w:rPr>
  </w:style>
  <w:style w:type="character" w:customStyle="1" w:styleId="CommentTextChar">
    <w:name w:val="Comment Text Char"/>
    <w:basedOn w:val="DefaultParagraphFont"/>
    <w:link w:val="CommentText1"/>
    <w:uiPriority w:val="99"/>
    <w:semiHidden/>
    <w:rsid w:val="00BB1923"/>
    <w:rPr>
      <w:sz w:val="20"/>
      <w:szCs w:val="20"/>
    </w:rPr>
  </w:style>
  <w:style w:type="paragraph" w:customStyle="1" w:styleId="CommentSubject1">
    <w:name w:val="Comment Subject1"/>
    <w:basedOn w:val="CommentText"/>
    <w:next w:val="CommentText"/>
    <w:uiPriority w:val="99"/>
    <w:semiHidden/>
    <w:unhideWhenUsed/>
    <w:rsid w:val="00BB1923"/>
    <w:rPr>
      <w:b/>
      <w:bCs/>
      <w14:ligatures w14:val="none"/>
    </w:rPr>
  </w:style>
  <w:style w:type="character" w:customStyle="1" w:styleId="CommentSubjectChar">
    <w:name w:val="Comment Subject Char"/>
    <w:basedOn w:val="CommentTextChar"/>
    <w:link w:val="CommentSubject"/>
    <w:uiPriority w:val="99"/>
    <w:semiHidden/>
    <w:rsid w:val="00BB1923"/>
    <w:rPr>
      <w:b/>
      <w:bCs/>
      <w:sz w:val="20"/>
      <w:szCs w:val="20"/>
    </w:rPr>
  </w:style>
  <w:style w:type="character" w:customStyle="1" w:styleId="UnresolvedMention2">
    <w:name w:val="Unresolved Mention2"/>
    <w:basedOn w:val="DefaultParagraphFont"/>
    <w:uiPriority w:val="99"/>
    <w:semiHidden/>
    <w:unhideWhenUsed/>
    <w:rsid w:val="00BB1923"/>
    <w:rPr>
      <w:color w:val="605E5C"/>
      <w:shd w:val="clear" w:color="auto" w:fill="E1DFDD"/>
    </w:rPr>
  </w:style>
  <w:style w:type="paragraph" w:styleId="CommentText">
    <w:name w:val="annotation text"/>
    <w:basedOn w:val="Normal"/>
    <w:link w:val="CommentTextChar1"/>
    <w:uiPriority w:val="99"/>
    <w:semiHidden/>
    <w:unhideWhenUsed/>
    <w:rsid w:val="00BB1923"/>
    <w:pPr>
      <w:spacing w:line="240" w:lineRule="auto"/>
    </w:pPr>
    <w:rPr>
      <w:sz w:val="20"/>
      <w:szCs w:val="20"/>
    </w:rPr>
  </w:style>
  <w:style w:type="character" w:customStyle="1" w:styleId="CommentTextChar1">
    <w:name w:val="Comment Text Char1"/>
    <w:basedOn w:val="DefaultParagraphFont"/>
    <w:link w:val="CommentText"/>
    <w:uiPriority w:val="99"/>
    <w:semiHidden/>
    <w:rsid w:val="00BB1923"/>
    <w:rPr>
      <w:sz w:val="20"/>
      <w:szCs w:val="20"/>
    </w:rPr>
  </w:style>
  <w:style w:type="paragraph" w:styleId="CommentSubject">
    <w:name w:val="annotation subject"/>
    <w:basedOn w:val="CommentText"/>
    <w:next w:val="CommentText"/>
    <w:link w:val="CommentSubjectChar"/>
    <w:uiPriority w:val="99"/>
    <w:semiHidden/>
    <w:unhideWhenUsed/>
    <w:rsid w:val="00BB1923"/>
    <w:rPr>
      <w:b/>
      <w:bCs/>
    </w:rPr>
  </w:style>
  <w:style w:type="character" w:customStyle="1" w:styleId="CommentSubjectChar1">
    <w:name w:val="Comment Subject Char1"/>
    <w:basedOn w:val="CommentTextChar1"/>
    <w:uiPriority w:val="99"/>
    <w:semiHidden/>
    <w:rsid w:val="00BB1923"/>
    <w:rPr>
      <w:b/>
      <w:bCs/>
      <w:sz w:val="20"/>
      <w:szCs w:val="20"/>
    </w:rPr>
  </w:style>
  <w:style w:type="character" w:styleId="UnresolvedMention">
    <w:name w:val="Unresolved Mention"/>
    <w:basedOn w:val="DefaultParagraphFont"/>
    <w:uiPriority w:val="99"/>
    <w:semiHidden/>
    <w:unhideWhenUsed/>
    <w:rsid w:val="008119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951850">
      <w:bodyDiv w:val="1"/>
      <w:marLeft w:val="0"/>
      <w:marRight w:val="0"/>
      <w:marTop w:val="0"/>
      <w:marBottom w:val="0"/>
      <w:divBdr>
        <w:top w:val="none" w:sz="0" w:space="0" w:color="auto"/>
        <w:left w:val="none" w:sz="0" w:space="0" w:color="auto"/>
        <w:bottom w:val="none" w:sz="0" w:space="0" w:color="auto"/>
        <w:right w:val="none" w:sz="0" w:space="0" w:color="auto"/>
      </w:divBdr>
    </w:div>
    <w:div w:id="1404253286">
      <w:bodyDiv w:val="1"/>
      <w:marLeft w:val="0"/>
      <w:marRight w:val="0"/>
      <w:marTop w:val="0"/>
      <w:marBottom w:val="0"/>
      <w:divBdr>
        <w:top w:val="none" w:sz="0" w:space="0" w:color="auto"/>
        <w:left w:val="none" w:sz="0" w:space="0" w:color="auto"/>
        <w:bottom w:val="none" w:sz="0" w:space="0" w:color="auto"/>
        <w:right w:val="none" w:sz="0" w:space="0" w:color="auto"/>
      </w:divBdr>
    </w:div>
    <w:div w:id="1588685180">
      <w:bodyDiv w:val="1"/>
      <w:marLeft w:val="0"/>
      <w:marRight w:val="0"/>
      <w:marTop w:val="0"/>
      <w:marBottom w:val="0"/>
      <w:divBdr>
        <w:top w:val="none" w:sz="0" w:space="0" w:color="auto"/>
        <w:left w:val="none" w:sz="0" w:space="0" w:color="auto"/>
        <w:bottom w:val="none" w:sz="0" w:space="0" w:color="auto"/>
        <w:right w:val="none" w:sz="0" w:space="0" w:color="auto"/>
      </w:divBdr>
    </w:div>
    <w:div w:id="168323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170</TotalTime>
  <Pages>28</Pages>
  <Words>8300</Words>
  <Characters>47310</Characters>
  <Application>Microsoft Office Word</Application>
  <DocSecurity>0</DocSecurity>
  <Lines>394</Lines>
  <Paragraphs>110</Paragraphs>
  <ScaleCrop>false</ScaleCrop>
  <Company/>
  <LinksUpToDate>false</LinksUpToDate>
  <CharactersWithSpaces>55500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S Dhane</dc:creator>
  <cp:keywords/>
  <dc:description/>
  <cp:lastModifiedBy>Editor-22</cp:lastModifiedBy>
  <cp:revision>137</cp:revision>
  <dcterms:created xsi:type="dcterms:W3CDTF">2025-06-03T06:24:00Z</dcterms:created>
  <dcterms:modified xsi:type="dcterms:W3CDTF">2025-06-09T13:19:00Z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5b49ebb2-95a8-4f8e-aae0-3f7015d3c47a</vt:lpwstr>
  </property>
</Properties>
</file>