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90E7A" w14:textId="4FAA0A62" w:rsidR="00C479E0" w:rsidRPr="00CE0350" w:rsidRDefault="00CC6532">
      <w:pPr>
        <w:rPr>
          <w:rFonts w:ascii="Times New Roman" w:hAnsi="Times New Roman" w:cs="Times New Roman"/>
          <w:b/>
          <w:bCs/>
          <w:lang w:val="en-US"/>
        </w:rPr>
      </w:pPr>
      <w:r w:rsidRPr="00CE0350">
        <w:rPr>
          <w:rFonts w:ascii="Times New Roman" w:hAnsi="Times New Roman" w:cs="Times New Roman"/>
          <w:b/>
          <w:bCs/>
          <w:lang w:val="en-US"/>
        </w:rPr>
        <w:t>Assessment</w:t>
      </w:r>
      <w:r w:rsidR="0017462B" w:rsidRPr="00CE0350">
        <w:rPr>
          <w:rFonts w:ascii="Times New Roman" w:hAnsi="Times New Roman" w:cs="Times New Roman"/>
          <w:b/>
          <w:bCs/>
          <w:lang w:val="en-US"/>
        </w:rPr>
        <w:t xml:space="preserve"> of </w:t>
      </w:r>
      <w:r w:rsidR="008A31EE" w:rsidRPr="00CE0350">
        <w:rPr>
          <w:rFonts w:ascii="Times New Roman" w:hAnsi="Times New Roman" w:cs="Times New Roman"/>
          <w:b/>
          <w:bCs/>
          <w:lang w:val="en-US"/>
        </w:rPr>
        <w:t>Seed Quality</w:t>
      </w:r>
      <w:r w:rsidR="0017462B" w:rsidRPr="00CE0350">
        <w:rPr>
          <w:rFonts w:ascii="Times New Roman" w:hAnsi="Times New Roman" w:cs="Times New Roman"/>
          <w:b/>
          <w:bCs/>
          <w:lang w:val="en-US"/>
        </w:rPr>
        <w:t xml:space="preserve"> in </w:t>
      </w:r>
      <w:r w:rsidR="008A31EE" w:rsidRPr="00CE0350">
        <w:rPr>
          <w:rFonts w:ascii="Times New Roman" w:hAnsi="Times New Roman" w:cs="Times New Roman"/>
          <w:b/>
          <w:bCs/>
          <w:lang w:val="en-US"/>
        </w:rPr>
        <w:t xml:space="preserve">Naturally Aged Seed Lots of </w:t>
      </w:r>
      <w:r w:rsidR="0017462B" w:rsidRPr="00CE0350">
        <w:rPr>
          <w:rFonts w:ascii="Times New Roman" w:hAnsi="Times New Roman" w:cs="Times New Roman"/>
          <w:b/>
          <w:bCs/>
          <w:lang w:val="en-US"/>
        </w:rPr>
        <w:t xml:space="preserve">Fenugreek </w:t>
      </w:r>
      <w:r w:rsidR="008A31EE" w:rsidRPr="00CE0350">
        <w:rPr>
          <w:rFonts w:ascii="Times New Roman" w:hAnsi="Times New Roman" w:cs="Times New Roman"/>
          <w:b/>
          <w:bCs/>
          <w:lang w:val="en-US"/>
        </w:rPr>
        <w:t>(</w:t>
      </w:r>
      <w:r w:rsidR="008A31EE" w:rsidRPr="00CE0350">
        <w:rPr>
          <w:rFonts w:ascii="Times New Roman" w:hAnsi="Times New Roman" w:cs="Times New Roman"/>
          <w:b/>
          <w:bCs/>
          <w:i/>
          <w:iCs/>
          <w:lang w:val="en-US"/>
        </w:rPr>
        <w:t xml:space="preserve">Trigonella </w:t>
      </w:r>
      <w:proofErr w:type="spellStart"/>
      <w:r w:rsidR="008A31EE" w:rsidRPr="00CE0350">
        <w:rPr>
          <w:rFonts w:ascii="Times New Roman" w:hAnsi="Times New Roman" w:cs="Times New Roman"/>
          <w:b/>
          <w:bCs/>
          <w:i/>
          <w:iCs/>
          <w:lang w:val="en-US"/>
        </w:rPr>
        <w:t>foenum</w:t>
      </w:r>
      <w:proofErr w:type="spellEnd"/>
      <w:r w:rsidR="008A31EE" w:rsidRPr="00CE0350">
        <w:rPr>
          <w:rFonts w:ascii="Times New Roman" w:hAnsi="Times New Roman" w:cs="Times New Roman"/>
          <w:b/>
          <w:bCs/>
          <w:i/>
          <w:iCs/>
          <w:lang w:val="en-US"/>
        </w:rPr>
        <w:t xml:space="preserve">- graecum </w:t>
      </w:r>
      <w:r w:rsidR="008A31EE" w:rsidRPr="00CE0350">
        <w:rPr>
          <w:rFonts w:ascii="Times New Roman" w:hAnsi="Times New Roman" w:cs="Times New Roman"/>
          <w:b/>
          <w:bCs/>
          <w:lang w:val="en-US"/>
        </w:rPr>
        <w:t>L.) germplasm</w:t>
      </w:r>
    </w:p>
    <w:p w14:paraId="08DC9A73" w14:textId="77777777" w:rsidR="00B348C6" w:rsidRDefault="00B348C6">
      <w:pPr>
        <w:rPr>
          <w:rFonts w:ascii="Times New Roman" w:hAnsi="Times New Roman" w:cs="Times New Roman"/>
          <w:b/>
          <w:bCs/>
          <w:lang w:val="en-US"/>
        </w:rPr>
      </w:pPr>
    </w:p>
    <w:p w14:paraId="6CB2ABA0" w14:textId="121DD6FE" w:rsidR="0017462B" w:rsidRPr="00CE0350" w:rsidRDefault="0017462B">
      <w:pPr>
        <w:rPr>
          <w:rFonts w:ascii="Times New Roman" w:hAnsi="Times New Roman" w:cs="Times New Roman"/>
          <w:b/>
          <w:bCs/>
          <w:lang w:val="en-US"/>
        </w:rPr>
      </w:pPr>
      <w:r w:rsidRPr="00CE0350">
        <w:rPr>
          <w:rFonts w:ascii="Times New Roman" w:hAnsi="Times New Roman" w:cs="Times New Roman"/>
          <w:b/>
          <w:bCs/>
          <w:lang w:val="en-US"/>
        </w:rPr>
        <w:t>ABSTRACT</w:t>
      </w:r>
    </w:p>
    <w:p w14:paraId="3F840012" w14:textId="48B214DD" w:rsidR="004800EE" w:rsidRDefault="004800EE">
      <w:pPr>
        <w:rPr>
          <w:rFonts w:ascii="Times New Roman" w:hAnsi="Times New Roman" w:cs="Times New Roman"/>
        </w:rPr>
      </w:pPr>
      <w:r w:rsidRPr="00CE0350">
        <w:rPr>
          <w:rFonts w:ascii="Times New Roman" w:hAnsi="Times New Roman" w:cs="Times New Roman"/>
        </w:rPr>
        <w:t xml:space="preserve">  In</w:t>
      </w:r>
      <w:r w:rsidRPr="00CE0350">
        <w:rPr>
          <w:rFonts w:ascii="Times New Roman" w:hAnsi="Times New Roman" w:cs="Times New Roman"/>
          <w:spacing w:val="55"/>
        </w:rPr>
        <w:t xml:space="preserve"> </w:t>
      </w:r>
      <w:r w:rsidRPr="00CE0350">
        <w:rPr>
          <w:rFonts w:ascii="Times New Roman" w:hAnsi="Times New Roman" w:cs="Times New Roman"/>
        </w:rPr>
        <w:t>the</w:t>
      </w:r>
      <w:r w:rsidRPr="00CE0350">
        <w:rPr>
          <w:rFonts w:ascii="Times New Roman" w:hAnsi="Times New Roman" w:cs="Times New Roman"/>
          <w:spacing w:val="55"/>
        </w:rPr>
        <w:t xml:space="preserve"> </w:t>
      </w:r>
      <w:r w:rsidRPr="00CE0350">
        <w:rPr>
          <w:rFonts w:ascii="Times New Roman" w:hAnsi="Times New Roman" w:cs="Times New Roman"/>
        </w:rPr>
        <w:t>present</w:t>
      </w:r>
      <w:r w:rsidRPr="00CE0350">
        <w:rPr>
          <w:rFonts w:ascii="Times New Roman" w:hAnsi="Times New Roman" w:cs="Times New Roman"/>
          <w:spacing w:val="55"/>
        </w:rPr>
        <w:t xml:space="preserve"> </w:t>
      </w:r>
      <w:r w:rsidRPr="00CE0350">
        <w:rPr>
          <w:rFonts w:ascii="Times New Roman" w:hAnsi="Times New Roman" w:cs="Times New Roman"/>
        </w:rPr>
        <w:t>study,</w:t>
      </w:r>
      <w:r w:rsidRPr="00CE0350">
        <w:rPr>
          <w:rFonts w:ascii="Times New Roman" w:hAnsi="Times New Roman" w:cs="Times New Roman"/>
          <w:spacing w:val="55"/>
        </w:rPr>
        <w:t xml:space="preserve"> </w:t>
      </w:r>
      <w:r w:rsidRPr="00CE0350">
        <w:rPr>
          <w:rFonts w:ascii="Times New Roman" w:hAnsi="Times New Roman" w:cs="Times New Roman"/>
        </w:rPr>
        <w:t>the</w:t>
      </w:r>
      <w:r w:rsidRPr="00CE0350">
        <w:rPr>
          <w:rFonts w:ascii="Times New Roman" w:hAnsi="Times New Roman" w:cs="Times New Roman"/>
          <w:spacing w:val="55"/>
        </w:rPr>
        <w:t xml:space="preserve"> </w:t>
      </w:r>
      <w:r w:rsidRPr="00CE0350">
        <w:rPr>
          <w:rFonts w:ascii="Times New Roman" w:hAnsi="Times New Roman" w:cs="Times New Roman"/>
        </w:rPr>
        <w:t>seed</w:t>
      </w:r>
      <w:r w:rsidRPr="00CE0350">
        <w:rPr>
          <w:rFonts w:ascii="Times New Roman" w:hAnsi="Times New Roman" w:cs="Times New Roman"/>
          <w:spacing w:val="55"/>
        </w:rPr>
        <w:t xml:space="preserve"> </w:t>
      </w:r>
      <w:r w:rsidRPr="00CE0350">
        <w:rPr>
          <w:rFonts w:ascii="Times New Roman" w:hAnsi="Times New Roman" w:cs="Times New Roman"/>
        </w:rPr>
        <w:t>of</w:t>
      </w:r>
      <w:r w:rsidRPr="00CE0350">
        <w:rPr>
          <w:rFonts w:ascii="Times New Roman" w:hAnsi="Times New Roman" w:cs="Times New Roman"/>
          <w:spacing w:val="55"/>
        </w:rPr>
        <w:t xml:space="preserve"> </w:t>
      </w:r>
      <w:r w:rsidRPr="00CE0350">
        <w:rPr>
          <w:rFonts w:ascii="Times New Roman" w:hAnsi="Times New Roman" w:cs="Times New Roman"/>
        </w:rPr>
        <w:t>two</w:t>
      </w:r>
      <w:r w:rsidRPr="00CE0350">
        <w:rPr>
          <w:rFonts w:ascii="Times New Roman" w:hAnsi="Times New Roman" w:cs="Times New Roman"/>
          <w:spacing w:val="55"/>
        </w:rPr>
        <w:t xml:space="preserve"> </w:t>
      </w:r>
      <w:r w:rsidRPr="00CE0350">
        <w:rPr>
          <w:rFonts w:ascii="Times New Roman" w:hAnsi="Times New Roman" w:cs="Times New Roman"/>
        </w:rPr>
        <w:t>seed</w:t>
      </w:r>
      <w:r w:rsidRPr="00CE0350">
        <w:rPr>
          <w:rFonts w:ascii="Times New Roman" w:hAnsi="Times New Roman" w:cs="Times New Roman"/>
          <w:spacing w:val="55"/>
        </w:rPr>
        <w:t xml:space="preserve"> </w:t>
      </w:r>
      <w:r w:rsidRPr="00CE0350">
        <w:rPr>
          <w:rFonts w:ascii="Times New Roman" w:hAnsi="Times New Roman" w:cs="Times New Roman"/>
        </w:rPr>
        <w:t>lots</w:t>
      </w:r>
      <w:r w:rsidRPr="00CE0350">
        <w:rPr>
          <w:rFonts w:ascii="Times New Roman" w:hAnsi="Times New Roman" w:cs="Times New Roman"/>
          <w:spacing w:val="55"/>
        </w:rPr>
        <w:t xml:space="preserve"> </w:t>
      </w:r>
      <w:r w:rsidRPr="00CE0350">
        <w:rPr>
          <w:rFonts w:ascii="Times New Roman" w:hAnsi="Times New Roman" w:cs="Times New Roman"/>
          <w:i/>
        </w:rPr>
        <w:t>viz</w:t>
      </w:r>
      <w:r w:rsidRPr="00CE0350">
        <w:rPr>
          <w:rFonts w:ascii="Times New Roman" w:hAnsi="Times New Roman" w:cs="Times New Roman"/>
        </w:rPr>
        <w:t>.</w:t>
      </w:r>
      <w:r w:rsidRPr="00CE0350">
        <w:rPr>
          <w:rFonts w:ascii="Times New Roman" w:hAnsi="Times New Roman" w:cs="Times New Roman"/>
          <w:spacing w:val="55"/>
        </w:rPr>
        <w:t xml:space="preserve"> </w:t>
      </w:r>
      <w:r w:rsidRPr="00CE0350">
        <w:rPr>
          <w:rFonts w:ascii="Times New Roman" w:hAnsi="Times New Roman" w:cs="Times New Roman"/>
        </w:rPr>
        <w:t>L</w:t>
      </w:r>
      <w:r w:rsidRPr="00CE0350">
        <w:rPr>
          <w:rFonts w:ascii="Times New Roman" w:hAnsi="Times New Roman" w:cs="Times New Roman"/>
          <w:vertAlign w:val="subscript"/>
        </w:rPr>
        <w:t>1</w:t>
      </w:r>
      <w:r w:rsidRPr="00CE0350">
        <w:rPr>
          <w:rFonts w:ascii="Times New Roman" w:hAnsi="Times New Roman" w:cs="Times New Roman"/>
        </w:rPr>
        <w:t xml:space="preserve"> (fresh</w:t>
      </w:r>
      <w:r w:rsidRPr="00CE0350">
        <w:rPr>
          <w:rFonts w:ascii="Times New Roman" w:hAnsi="Times New Roman" w:cs="Times New Roman"/>
          <w:spacing w:val="55"/>
        </w:rPr>
        <w:t xml:space="preserve"> </w:t>
      </w:r>
      <w:r w:rsidRPr="00CE0350">
        <w:rPr>
          <w:rFonts w:ascii="Times New Roman" w:hAnsi="Times New Roman" w:cs="Times New Roman"/>
        </w:rPr>
        <w:t>harvested</w:t>
      </w:r>
      <w:r w:rsidRPr="00CE0350">
        <w:rPr>
          <w:rFonts w:ascii="Times New Roman" w:hAnsi="Times New Roman" w:cs="Times New Roman"/>
          <w:spacing w:val="55"/>
        </w:rPr>
        <w:t xml:space="preserve"> </w:t>
      </w:r>
      <w:r w:rsidRPr="00CE0350">
        <w:rPr>
          <w:rFonts w:ascii="Times New Roman" w:hAnsi="Times New Roman" w:cs="Times New Roman"/>
        </w:rPr>
        <w:t>seed)</w:t>
      </w:r>
      <w:r w:rsidRPr="00CE0350">
        <w:rPr>
          <w:rFonts w:ascii="Times New Roman" w:hAnsi="Times New Roman" w:cs="Times New Roman"/>
          <w:spacing w:val="1"/>
        </w:rPr>
        <w:t xml:space="preserve"> </w:t>
      </w:r>
      <w:r w:rsidRPr="00CE0350">
        <w:rPr>
          <w:rFonts w:ascii="Times New Roman" w:hAnsi="Times New Roman" w:cs="Times New Roman"/>
        </w:rPr>
        <w:t>and</w:t>
      </w:r>
      <w:r w:rsidRPr="00CE0350">
        <w:rPr>
          <w:rFonts w:ascii="Times New Roman" w:hAnsi="Times New Roman" w:cs="Times New Roman"/>
          <w:spacing w:val="1"/>
        </w:rPr>
        <w:t xml:space="preserve"> </w:t>
      </w:r>
      <w:r w:rsidRPr="00CE0350">
        <w:rPr>
          <w:rFonts w:ascii="Times New Roman" w:hAnsi="Times New Roman" w:cs="Times New Roman"/>
        </w:rPr>
        <w:t>L</w:t>
      </w:r>
      <w:r w:rsidRPr="00CE0350">
        <w:rPr>
          <w:rFonts w:ascii="Times New Roman" w:hAnsi="Times New Roman" w:cs="Times New Roman"/>
          <w:vertAlign w:val="subscript"/>
        </w:rPr>
        <w:t>2</w:t>
      </w:r>
      <w:r w:rsidRPr="00CE0350">
        <w:rPr>
          <w:rFonts w:ascii="Times New Roman" w:hAnsi="Times New Roman" w:cs="Times New Roman"/>
        </w:rPr>
        <w:t xml:space="preserve"> (one</w:t>
      </w:r>
      <w:r w:rsidRPr="00CE0350">
        <w:rPr>
          <w:rFonts w:ascii="Times New Roman" w:hAnsi="Times New Roman" w:cs="Times New Roman"/>
          <w:spacing w:val="1"/>
        </w:rPr>
        <w:t xml:space="preserve"> </w:t>
      </w:r>
      <w:r w:rsidRPr="00CE0350">
        <w:rPr>
          <w:rFonts w:ascii="Times New Roman" w:hAnsi="Times New Roman" w:cs="Times New Roman"/>
        </w:rPr>
        <w:t>year</w:t>
      </w:r>
      <w:r w:rsidRPr="00CE0350">
        <w:rPr>
          <w:rFonts w:ascii="Times New Roman" w:hAnsi="Times New Roman" w:cs="Times New Roman"/>
          <w:spacing w:val="1"/>
        </w:rPr>
        <w:t xml:space="preserve"> </w:t>
      </w:r>
      <w:r w:rsidRPr="00CE0350">
        <w:rPr>
          <w:rFonts w:ascii="Times New Roman" w:hAnsi="Times New Roman" w:cs="Times New Roman"/>
        </w:rPr>
        <w:t>old</w:t>
      </w:r>
      <w:r w:rsidRPr="00CE0350">
        <w:rPr>
          <w:rFonts w:ascii="Times New Roman" w:hAnsi="Times New Roman" w:cs="Times New Roman"/>
          <w:spacing w:val="1"/>
        </w:rPr>
        <w:t xml:space="preserve"> </w:t>
      </w:r>
      <w:r w:rsidRPr="00CE0350">
        <w:rPr>
          <w:rFonts w:ascii="Times New Roman" w:hAnsi="Times New Roman" w:cs="Times New Roman"/>
        </w:rPr>
        <w:t>seed)</w:t>
      </w:r>
      <w:r w:rsidRPr="00CE0350">
        <w:rPr>
          <w:rFonts w:ascii="Times New Roman" w:hAnsi="Times New Roman" w:cs="Times New Roman"/>
          <w:spacing w:val="1"/>
        </w:rPr>
        <w:t xml:space="preserve"> </w:t>
      </w:r>
      <w:r w:rsidRPr="00CE0350">
        <w:rPr>
          <w:rFonts w:ascii="Times New Roman" w:hAnsi="Times New Roman" w:cs="Times New Roman"/>
        </w:rPr>
        <w:t>of</w:t>
      </w:r>
      <w:r w:rsidRPr="00CE0350">
        <w:rPr>
          <w:rFonts w:ascii="Times New Roman" w:hAnsi="Times New Roman" w:cs="Times New Roman"/>
          <w:spacing w:val="1"/>
        </w:rPr>
        <w:t xml:space="preserve"> </w:t>
      </w:r>
      <w:r w:rsidRPr="00CE0350">
        <w:rPr>
          <w:rFonts w:ascii="Times New Roman" w:hAnsi="Times New Roman" w:cs="Times New Roman"/>
        </w:rPr>
        <w:t>each</w:t>
      </w:r>
      <w:r w:rsidRPr="00CE0350">
        <w:rPr>
          <w:rFonts w:ascii="Times New Roman" w:hAnsi="Times New Roman" w:cs="Times New Roman"/>
          <w:spacing w:val="1"/>
        </w:rPr>
        <w:t xml:space="preserve"> </w:t>
      </w:r>
      <w:r w:rsidRPr="00CE0350">
        <w:rPr>
          <w:rFonts w:ascii="Times New Roman" w:hAnsi="Times New Roman" w:cs="Times New Roman"/>
        </w:rPr>
        <w:t>of</w:t>
      </w:r>
      <w:r w:rsidRPr="00CE0350">
        <w:rPr>
          <w:rFonts w:ascii="Times New Roman" w:hAnsi="Times New Roman" w:cs="Times New Roman"/>
          <w:spacing w:val="1"/>
        </w:rPr>
        <w:t xml:space="preserve"> </w:t>
      </w:r>
      <w:r w:rsidRPr="00CE0350">
        <w:rPr>
          <w:rFonts w:ascii="Times New Roman" w:hAnsi="Times New Roman" w:cs="Times New Roman"/>
        </w:rPr>
        <w:t>six</w:t>
      </w:r>
      <w:r w:rsidRPr="00CE0350">
        <w:rPr>
          <w:rFonts w:ascii="Times New Roman" w:hAnsi="Times New Roman" w:cs="Times New Roman"/>
          <w:spacing w:val="1"/>
        </w:rPr>
        <w:t xml:space="preserve"> </w:t>
      </w:r>
      <w:r w:rsidRPr="00CE0350">
        <w:rPr>
          <w:rFonts w:ascii="Times New Roman" w:hAnsi="Times New Roman" w:cs="Times New Roman"/>
        </w:rPr>
        <w:t>genotypes</w:t>
      </w:r>
      <w:r w:rsidRPr="00CE0350">
        <w:rPr>
          <w:rFonts w:ascii="Times New Roman" w:hAnsi="Times New Roman" w:cs="Times New Roman"/>
          <w:spacing w:val="1"/>
        </w:rPr>
        <w:t xml:space="preserve"> </w:t>
      </w:r>
      <w:r w:rsidRPr="00CE0350">
        <w:rPr>
          <w:rFonts w:ascii="Times New Roman" w:hAnsi="Times New Roman" w:cs="Times New Roman"/>
          <w:i/>
        </w:rPr>
        <w:t>viz</w:t>
      </w:r>
      <w:r w:rsidRPr="00CE0350">
        <w:rPr>
          <w:rFonts w:ascii="Times New Roman" w:hAnsi="Times New Roman" w:cs="Times New Roman"/>
        </w:rPr>
        <w:t>.,</w:t>
      </w:r>
      <w:r w:rsidRPr="00CE0350">
        <w:rPr>
          <w:rFonts w:ascii="Times New Roman" w:hAnsi="Times New Roman" w:cs="Times New Roman"/>
          <w:spacing w:val="1"/>
        </w:rPr>
        <w:t xml:space="preserve"> </w:t>
      </w:r>
      <w:r w:rsidRPr="00CE0350">
        <w:rPr>
          <w:rFonts w:ascii="Times New Roman" w:hAnsi="Times New Roman" w:cs="Times New Roman"/>
        </w:rPr>
        <w:t>RMT-361,</w:t>
      </w:r>
      <w:r w:rsidRPr="00CE0350">
        <w:rPr>
          <w:rFonts w:ascii="Times New Roman" w:hAnsi="Times New Roman" w:cs="Times New Roman"/>
          <w:spacing w:val="55"/>
        </w:rPr>
        <w:t xml:space="preserve"> </w:t>
      </w:r>
      <w:r w:rsidRPr="00CE0350">
        <w:rPr>
          <w:rFonts w:ascii="Times New Roman" w:hAnsi="Times New Roman" w:cs="Times New Roman"/>
        </w:rPr>
        <w:t>RMT-303,</w:t>
      </w:r>
      <w:r w:rsidRPr="00CE0350">
        <w:rPr>
          <w:rFonts w:ascii="Times New Roman" w:hAnsi="Times New Roman" w:cs="Times New Roman"/>
          <w:spacing w:val="55"/>
        </w:rPr>
        <w:t xml:space="preserve"> </w:t>
      </w:r>
      <w:r w:rsidRPr="00CE0350">
        <w:rPr>
          <w:rFonts w:ascii="Times New Roman" w:hAnsi="Times New Roman" w:cs="Times New Roman"/>
        </w:rPr>
        <w:t>RMT-354,</w:t>
      </w:r>
      <w:r w:rsidRPr="00CE0350">
        <w:rPr>
          <w:rFonts w:ascii="Times New Roman" w:hAnsi="Times New Roman" w:cs="Times New Roman"/>
          <w:spacing w:val="1"/>
        </w:rPr>
        <w:t xml:space="preserve"> RMT-351</w:t>
      </w:r>
      <w:r w:rsidRPr="00CE0350">
        <w:rPr>
          <w:rFonts w:ascii="Times New Roman" w:hAnsi="Times New Roman" w:cs="Times New Roman"/>
        </w:rPr>
        <w:t>,</w:t>
      </w:r>
      <w:r w:rsidRPr="00CE0350">
        <w:rPr>
          <w:rFonts w:ascii="Times New Roman" w:hAnsi="Times New Roman" w:cs="Times New Roman"/>
          <w:spacing w:val="56"/>
        </w:rPr>
        <w:t xml:space="preserve"> </w:t>
      </w:r>
      <w:r w:rsidRPr="00CE0350">
        <w:rPr>
          <w:rFonts w:ascii="Times New Roman" w:hAnsi="Times New Roman" w:cs="Times New Roman"/>
        </w:rPr>
        <w:t>RMT-305</w:t>
      </w:r>
      <w:r w:rsidRPr="00CE0350">
        <w:rPr>
          <w:rFonts w:ascii="Times New Roman" w:hAnsi="Times New Roman" w:cs="Times New Roman"/>
          <w:spacing w:val="56"/>
        </w:rPr>
        <w:t xml:space="preserve"> </w:t>
      </w:r>
      <w:r w:rsidRPr="00CE0350">
        <w:rPr>
          <w:rFonts w:ascii="Times New Roman" w:hAnsi="Times New Roman" w:cs="Times New Roman"/>
        </w:rPr>
        <w:t>and</w:t>
      </w:r>
      <w:r w:rsidRPr="00CE0350">
        <w:rPr>
          <w:rFonts w:ascii="Times New Roman" w:hAnsi="Times New Roman" w:cs="Times New Roman"/>
          <w:spacing w:val="56"/>
        </w:rPr>
        <w:t xml:space="preserve"> </w:t>
      </w:r>
      <w:r w:rsidRPr="00CE0350">
        <w:rPr>
          <w:rFonts w:ascii="Times New Roman" w:hAnsi="Times New Roman" w:cs="Times New Roman"/>
        </w:rPr>
        <w:t>NRCSS-AM-1</w:t>
      </w:r>
      <w:r w:rsidRPr="00CE0350">
        <w:rPr>
          <w:rFonts w:ascii="Times New Roman" w:hAnsi="Times New Roman" w:cs="Times New Roman"/>
          <w:spacing w:val="56"/>
        </w:rPr>
        <w:t xml:space="preserve"> </w:t>
      </w:r>
      <w:r w:rsidRPr="00CE0350">
        <w:rPr>
          <w:rFonts w:ascii="Times New Roman" w:hAnsi="Times New Roman" w:cs="Times New Roman"/>
        </w:rPr>
        <w:t>of</w:t>
      </w:r>
      <w:r w:rsidRPr="00CE0350">
        <w:rPr>
          <w:rFonts w:ascii="Times New Roman" w:hAnsi="Times New Roman" w:cs="Times New Roman"/>
          <w:spacing w:val="56"/>
        </w:rPr>
        <w:t xml:space="preserve"> </w:t>
      </w:r>
      <w:r w:rsidRPr="00CE0350">
        <w:rPr>
          <w:rFonts w:ascii="Times New Roman" w:hAnsi="Times New Roman" w:cs="Times New Roman"/>
        </w:rPr>
        <w:t>fenugreek were   taken   and   stored</w:t>
      </w:r>
      <w:r w:rsidRPr="00CE0350">
        <w:rPr>
          <w:rFonts w:ascii="Times New Roman" w:hAnsi="Times New Roman" w:cs="Times New Roman"/>
          <w:spacing w:val="1"/>
        </w:rPr>
        <w:t xml:space="preserve"> </w:t>
      </w:r>
      <w:r w:rsidRPr="00CE0350">
        <w:rPr>
          <w:rFonts w:ascii="Times New Roman" w:hAnsi="Times New Roman" w:cs="Times New Roman"/>
        </w:rPr>
        <w:t>under</w:t>
      </w:r>
      <w:r w:rsidRPr="00CE0350">
        <w:rPr>
          <w:rFonts w:ascii="Times New Roman" w:hAnsi="Times New Roman" w:cs="Times New Roman"/>
          <w:spacing w:val="1"/>
        </w:rPr>
        <w:t xml:space="preserve"> </w:t>
      </w:r>
      <w:r w:rsidRPr="00CE0350">
        <w:rPr>
          <w:rFonts w:ascii="Times New Roman" w:hAnsi="Times New Roman" w:cs="Times New Roman"/>
        </w:rPr>
        <w:t>ambient</w:t>
      </w:r>
      <w:r w:rsidRPr="00CE0350">
        <w:rPr>
          <w:rFonts w:ascii="Times New Roman" w:hAnsi="Times New Roman" w:cs="Times New Roman"/>
          <w:spacing w:val="1"/>
        </w:rPr>
        <w:t xml:space="preserve"> </w:t>
      </w:r>
      <w:r w:rsidRPr="00CE0350">
        <w:rPr>
          <w:rFonts w:ascii="Times New Roman" w:hAnsi="Times New Roman" w:cs="Times New Roman"/>
        </w:rPr>
        <w:t>conditions.</w:t>
      </w:r>
      <w:r w:rsidRPr="00CE0350">
        <w:rPr>
          <w:rFonts w:ascii="Times New Roman" w:hAnsi="Times New Roman" w:cs="Times New Roman"/>
          <w:spacing w:val="1"/>
        </w:rPr>
        <w:t xml:space="preserve"> </w:t>
      </w:r>
      <w:r w:rsidRPr="00CE0350">
        <w:rPr>
          <w:rFonts w:ascii="Times New Roman" w:hAnsi="Times New Roman" w:cs="Times New Roman"/>
        </w:rPr>
        <w:t>All</w:t>
      </w:r>
      <w:r w:rsidRPr="00CE0350">
        <w:rPr>
          <w:rFonts w:ascii="Times New Roman" w:hAnsi="Times New Roman" w:cs="Times New Roman"/>
          <w:spacing w:val="56"/>
        </w:rPr>
        <w:t xml:space="preserve"> </w:t>
      </w:r>
      <w:r w:rsidRPr="00CE0350">
        <w:rPr>
          <w:rFonts w:ascii="Times New Roman" w:hAnsi="Times New Roman" w:cs="Times New Roman"/>
        </w:rPr>
        <w:t>the</w:t>
      </w:r>
      <w:r w:rsidRPr="00CE0350">
        <w:rPr>
          <w:rFonts w:ascii="Times New Roman" w:hAnsi="Times New Roman" w:cs="Times New Roman"/>
          <w:spacing w:val="56"/>
        </w:rPr>
        <w:t xml:space="preserve"> </w:t>
      </w:r>
      <w:r w:rsidRPr="00CE0350">
        <w:rPr>
          <w:rFonts w:ascii="Times New Roman" w:hAnsi="Times New Roman" w:cs="Times New Roman"/>
        </w:rPr>
        <w:t>genotype-lot</w:t>
      </w:r>
      <w:r w:rsidRPr="00CE0350">
        <w:rPr>
          <w:rFonts w:ascii="Times New Roman" w:hAnsi="Times New Roman" w:cs="Times New Roman"/>
          <w:spacing w:val="1"/>
        </w:rPr>
        <w:t xml:space="preserve"> </w:t>
      </w:r>
      <w:r w:rsidRPr="00CE0350">
        <w:rPr>
          <w:rFonts w:ascii="Times New Roman" w:hAnsi="Times New Roman" w:cs="Times New Roman"/>
        </w:rPr>
        <w:t>combinations</w:t>
      </w:r>
      <w:r w:rsidRPr="00CE0350">
        <w:rPr>
          <w:rFonts w:ascii="Times New Roman" w:hAnsi="Times New Roman" w:cs="Times New Roman"/>
          <w:spacing w:val="1"/>
        </w:rPr>
        <w:t xml:space="preserve"> </w:t>
      </w:r>
      <w:r w:rsidRPr="00CE0350">
        <w:rPr>
          <w:rFonts w:ascii="Times New Roman" w:hAnsi="Times New Roman" w:cs="Times New Roman"/>
        </w:rPr>
        <w:t>were</w:t>
      </w:r>
      <w:r w:rsidRPr="00CE0350">
        <w:rPr>
          <w:rFonts w:ascii="Times New Roman" w:hAnsi="Times New Roman" w:cs="Times New Roman"/>
          <w:spacing w:val="1"/>
        </w:rPr>
        <w:t xml:space="preserve"> </w:t>
      </w:r>
      <w:r w:rsidRPr="00CE0350">
        <w:rPr>
          <w:rFonts w:ascii="Times New Roman" w:hAnsi="Times New Roman" w:cs="Times New Roman"/>
        </w:rPr>
        <w:t>studied</w:t>
      </w:r>
      <w:r w:rsidRPr="00CE0350">
        <w:rPr>
          <w:rFonts w:ascii="Times New Roman" w:hAnsi="Times New Roman" w:cs="Times New Roman"/>
          <w:spacing w:val="1"/>
        </w:rPr>
        <w:t xml:space="preserve"> </w:t>
      </w:r>
      <w:r w:rsidRPr="00CE0350">
        <w:rPr>
          <w:rFonts w:ascii="Times New Roman" w:hAnsi="Times New Roman" w:cs="Times New Roman"/>
        </w:rPr>
        <w:t>in</w:t>
      </w:r>
      <w:r w:rsidRPr="00CE0350">
        <w:rPr>
          <w:rFonts w:ascii="Times New Roman" w:hAnsi="Times New Roman" w:cs="Times New Roman"/>
          <w:spacing w:val="1"/>
        </w:rPr>
        <w:t xml:space="preserve"> </w:t>
      </w:r>
      <w:r w:rsidRPr="00CE0350">
        <w:rPr>
          <w:rFonts w:ascii="Times New Roman" w:hAnsi="Times New Roman" w:cs="Times New Roman"/>
        </w:rPr>
        <w:t>the</w:t>
      </w:r>
      <w:r w:rsidRPr="00CE0350">
        <w:rPr>
          <w:rFonts w:ascii="Times New Roman" w:hAnsi="Times New Roman" w:cs="Times New Roman"/>
          <w:spacing w:val="1"/>
        </w:rPr>
        <w:t xml:space="preserve"> </w:t>
      </w:r>
      <w:r w:rsidRPr="00CE0350">
        <w:rPr>
          <w:rFonts w:ascii="Times New Roman" w:hAnsi="Times New Roman" w:cs="Times New Roman"/>
        </w:rPr>
        <w:t>laboratory</w:t>
      </w:r>
      <w:r w:rsidRPr="00CE0350">
        <w:rPr>
          <w:rFonts w:ascii="Times New Roman" w:hAnsi="Times New Roman" w:cs="Times New Roman"/>
          <w:spacing w:val="1"/>
        </w:rPr>
        <w:t xml:space="preserve"> </w:t>
      </w:r>
      <w:r w:rsidRPr="00CE0350">
        <w:rPr>
          <w:rFonts w:ascii="Times New Roman" w:hAnsi="Times New Roman" w:cs="Times New Roman"/>
        </w:rPr>
        <w:t>as</w:t>
      </w:r>
      <w:r w:rsidRPr="00CE0350">
        <w:rPr>
          <w:rFonts w:ascii="Times New Roman" w:hAnsi="Times New Roman" w:cs="Times New Roman"/>
          <w:spacing w:val="1"/>
        </w:rPr>
        <w:t xml:space="preserve"> </w:t>
      </w:r>
      <w:r w:rsidRPr="00CE0350">
        <w:rPr>
          <w:rFonts w:ascii="Times New Roman" w:hAnsi="Times New Roman" w:cs="Times New Roman"/>
        </w:rPr>
        <w:t>well</w:t>
      </w:r>
      <w:r w:rsidRPr="00CE0350">
        <w:rPr>
          <w:rFonts w:ascii="Times New Roman" w:hAnsi="Times New Roman" w:cs="Times New Roman"/>
          <w:spacing w:val="1"/>
        </w:rPr>
        <w:t xml:space="preserve"> </w:t>
      </w:r>
      <w:r w:rsidRPr="00CE0350">
        <w:rPr>
          <w:rFonts w:ascii="Times New Roman" w:hAnsi="Times New Roman" w:cs="Times New Roman"/>
        </w:rPr>
        <w:t>as</w:t>
      </w:r>
      <w:r w:rsidRPr="00CE0350">
        <w:rPr>
          <w:rFonts w:ascii="Times New Roman" w:hAnsi="Times New Roman" w:cs="Times New Roman"/>
          <w:spacing w:val="1"/>
        </w:rPr>
        <w:t xml:space="preserve"> </w:t>
      </w:r>
      <w:r w:rsidRPr="00CE0350">
        <w:rPr>
          <w:rFonts w:ascii="Times New Roman" w:hAnsi="Times New Roman" w:cs="Times New Roman"/>
        </w:rPr>
        <w:t>in</w:t>
      </w:r>
      <w:r w:rsidRPr="00CE0350">
        <w:rPr>
          <w:rFonts w:ascii="Times New Roman" w:hAnsi="Times New Roman" w:cs="Times New Roman"/>
          <w:spacing w:val="1"/>
        </w:rPr>
        <w:t xml:space="preserve"> </w:t>
      </w:r>
      <w:r w:rsidRPr="00CE0350">
        <w:rPr>
          <w:rFonts w:ascii="Times New Roman" w:hAnsi="Times New Roman" w:cs="Times New Roman"/>
        </w:rPr>
        <w:t>the</w:t>
      </w:r>
      <w:r w:rsidRPr="00CE0350">
        <w:rPr>
          <w:rFonts w:ascii="Times New Roman" w:hAnsi="Times New Roman" w:cs="Times New Roman"/>
          <w:spacing w:val="1"/>
        </w:rPr>
        <w:t xml:space="preserve"> </w:t>
      </w:r>
      <w:r w:rsidRPr="00CE0350">
        <w:rPr>
          <w:rFonts w:ascii="Times New Roman" w:hAnsi="Times New Roman" w:cs="Times New Roman"/>
        </w:rPr>
        <w:t>field. All</w:t>
      </w:r>
      <w:r w:rsidRPr="00CE0350">
        <w:rPr>
          <w:rFonts w:ascii="Times New Roman" w:hAnsi="Times New Roman" w:cs="Times New Roman"/>
          <w:spacing w:val="1"/>
        </w:rPr>
        <w:t xml:space="preserve"> </w:t>
      </w:r>
      <w:r w:rsidRPr="00CE0350">
        <w:rPr>
          <w:rFonts w:ascii="Times New Roman" w:hAnsi="Times New Roman" w:cs="Times New Roman"/>
        </w:rPr>
        <w:t>the</w:t>
      </w:r>
      <w:r w:rsidRPr="00CE0350">
        <w:rPr>
          <w:rFonts w:ascii="Times New Roman" w:hAnsi="Times New Roman" w:cs="Times New Roman"/>
          <w:spacing w:val="1"/>
        </w:rPr>
        <w:t xml:space="preserve"> </w:t>
      </w:r>
      <w:r w:rsidRPr="00CE0350">
        <w:rPr>
          <w:rFonts w:ascii="Times New Roman" w:hAnsi="Times New Roman" w:cs="Times New Roman"/>
        </w:rPr>
        <w:t>seed</w:t>
      </w:r>
      <w:r w:rsidRPr="00CE0350">
        <w:rPr>
          <w:rFonts w:ascii="Times New Roman" w:hAnsi="Times New Roman" w:cs="Times New Roman"/>
          <w:spacing w:val="1"/>
        </w:rPr>
        <w:t xml:space="preserve"> </w:t>
      </w:r>
      <w:r w:rsidRPr="00CE0350">
        <w:rPr>
          <w:rFonts w:ascii="Times New Roman" w:hAnsi="Times New Roman" w:cs="Times New Roman"/>
        </w:rPr>
        <w:t>lots</w:t>
      </w:r>
      <w:r w:rsidRPr="00CE0350">
        <w:rPr>
          <w:rFonts w:ascii="Times New Roman" w:hAnsi="Times New Roman" w:cs="Times New Roman"/>
          <w:spacing w:val="1"/>
        </w:rPr>
        <w:t xml:space="preserve"> </w:t>
      </w:r>
      <w:r w:rsidRPr="00CE0350">
        <w:rPr>
          <w:rFonts w:ascii="Times New Roman" w:hAnsi="Times New Roman" w:cs="Times New Roman"/>
        </w:rPr>
        <w:t>of</w:t>
      </w:r>
      <w:r w:rsidRPr="00CE0350">
        <w:rPr>
          <w:rFonts w:ascii="Times New Roman" w:hAnsi="Times New Roman" w:cs="Times New Roman"/>
          <w:spacing w:val="1"/>
        </w:rPr>
        <w:t xml:space="preserve"> </w:t>
      </w:r>
      <w:r w:rsidRPr="00CE0350">
        <w:rPr>
          <w:rFonts w:ascii="Times New Roman" w:hAnsi="Times New Roman" w:cs="Times New Roman"/>
        </w:rPr>
        <w:t>six</w:t>
      </w:r>
      <w:r w:rsidRPr="00CE0350">
        <w:rPr>
          <w:rFonts w:ascii="Times New Roman" w:hAnsi="Times New Roman" w:cs="Times New Roman"/>
          <w:spacing w:val="1"/>
        </w:rPr>
        <w:t xml:space="preserve"> </w:t>
      </w:r>
      <w:r w:rsidRPr="00CE0350">
        <w:rPr>
          <w:rFonts w:ascii="Times New Roman" w:hAnsi="Times New Roman" w:cs="Times New Roman"/>
        </w:rPr>
        <w:t>genotypes</w:t>
      </w:r>
      <w:r w:rsidRPr="00CE0350">
        <w:rPr>
          <w:rFonts w:ascii="Times New Roman" w:hAnsi="Times New Roman" w:cs="Times New Roman"/>
          <w:spacing w:val="1"/>
        </w:rPr>
        <w:t xml:space="preserve"> </w:t>
      </w:r>
      <w:r w:rsidRPr="00CE0350">
        <w:rPr>
          <w:rFonts w:ascii="Times New Roman" w:hAnsi="Times New Roman" w:cs="Times New Roman"/>
        </w:rPr>
        <w:t>were</w:t>
      </w:r>
      <w:r w:rsidRPr="00CE0350">
        <w:rPr>
          <w:rFonts w:ascii="Times New Roman" w:hAnsi="Times New Roman" w:cs="Times New Roman"/>
          <w:spacing w:val="1"/>
        </w:rPr>
        <w:t xml:space="preserve"> </w:t>
      </w:r>
      <w:r w:rsidRPr="00CE0350">
        <w:rPr>
          <w:rFonts w:ascii="Times New Roman" w:hAnsi="Times New Roman" w:cs="Times New Roman"/>
        </w:rPr>
        <w:t>subjected</w:t>
      </w:r>
      <w:r w:rsidRPr="00CE0350">
        <w:rPr>
          <w:rFonts w:ascii="Times New Roman" w:hAnsi="Times New Roman" w:cs="Times New Roman"/>
          <w:spacing w:val="1"/>
        </w:rPr>
        <w:t xml:space="preserve"> </w:t>
      </w:r>
      <w:r w:rsidRPr="00CE0350">
        <w:rPr>
          <w:rFonts w:ascii="Times New Roman" w:hAnsi="Times New Roman" w:cs="Times New Roman"/>
        </w:rPr>
        <w:t>to</w:t>
      </w:r>
      <w:r w:rsidRPr="00CE0350">
        <w:rPr>
          <w:rFonts w:ascii="Times New Roman" w:hAnsi="Times New Roman" w:cs="Times New Roman"/>
          <w:spacing w:val="1"/>
        </w:rPr>
        <w:t xml:space="preserve"> </w:t>
      </w:r>
      <w:r w:rsidRPr="00CE0350">
        <w:rPr>
          <w:rFonts w:ascii="Times New Roman" w:hAnsi="Times New Roman" w:cs="Times New Roman"/>
        </w:rPr>
        <w:t>various</w:t>
      </w:r>
      <w:r w:rsidRPr="00CE0350">
        <w:rPr>
          <w:rFonts w:ascii="Times New Roman" w:hAnsi="Times New Roman" w:cs="Times New Roman"/>
          <w:spacing w:val="1"/>
        </w:rPr>
        <w:t xml:space="preserve"> </w:t>
      </w:r>
      <w:r w:rsidRPr="00CE0350">
        <w:rPr>
          <w:rFonts w:ascii="Times New Roman" w:hAnsi="Times New Roman" w:cs="Times New Roman"/>
        </w:rPr>
        <w:t>vigour</w:t>
      </w:r>
      <w:r w:rsidRPr="00CE0350">
        <w:rPr>
          <w:rFonts w:ascii="Times New Roman" w:hAnsi="Times New Roman" w:cs="Times New Roman"/>
          <w:spacing w:val="1"/>
        </w:rPr>
        <w:t xml:space="preserve"> </w:t>
      </w:r>
      <w:r w:rsidRPr="00CE0350">
        <w:rPr>
          <w:rFonts w:ascii="Times New Roman" w:hAnsi="Times New Roman" w:cs="Times New Roman"/>
        </w:rPr>
        <w:t>tests</w:t>
      </w:r>
      <w:r w:rsidRPr="00CE0350">
        <w:rPr>
          <w:rFonts w:ascii="Times New Roman" w:hAnsi="Times New Roman" w:cs="Times New Roman"/>
          <w:spacing w:val="1"/>
        </w:rPr>
        <w:t xml:space="preserve"> </w:t>
      </w:r>
      <w:r w:rsidRPr="00CE0350">
        <w:rPr>
          <w:rFonts w:ascii="Times New Roman" w:hAnsi="Times New Roman" w:cs="Times New Roman"/>
        </w:rPr>
        <w:t>and</w:t>
      </w:r>
      <w:r w:rsidRPr="00CE0350">
        <w:rPr>
          <w:rFonts w:ascii="Times New Roman" w:hAnsi="Times New Roman" w:cs="Times New Roman"/>
          <w:spacing w:val="1"/>
        </w:rPr>
        <w:t xml:space="preserve"> </w:t>
      </w:r>
      <w:r w:rsidRPr="00CE0350">
        <w:rPr>
          <w:rFonts w:ascii="Times New Roman" w:hAnsi="Times New Roman" w:cs="Times New Roman"/>
        </w:rPr>
        <w:t>observations</w:t>
      </w:r>
      <w:r w:rsidRPr="00CE0350">
        <w:rPr>
          <w:rFonts w:ascii="Times New Roman" w:hAnsi="Times New Roman" w:cs="Times New Roman"/>
          <w:spacing w:val="56"/>
        </w:rPr>
        <w:t xml:space="preserve"> </w:t>
      </w:r>
      <w:r w:rsidRPr="00CE0350">
        <w:rPr>
          <w:rFonts w:ascii="Times New Roman" w:hAnsi="Times New Roman" w:cs="Times New Roman"/>
        </w:rPr>
        <w:t>were</w:t>
      </w:r>
      <w:r w:rsidRPr="00CE0350">
        <w:rPr>
          <w:rFonts w:ascii="Times New Roman" w:hAnsi="Times New Roman" w:cs="Times New Roman"/>
          <w:spacing w:val="56"/>
        </w:rPr>
        <w:t xml:space="preserve"> </w:t>
      </w:r>
      <w:r w:rsidRPr="00CE0350">
        <w:rPr>
          <w:rFonts w:ascii="Times New Roman" w:hAnsi="Times New Roman" w:cs="Times New Roman"/>
        </w:rPr>
        <w:t>recorded</w:t>
      </w:r>
      <w:r w:rsidRPr="00CE0350">
        <w:rPr>
          <w:rFonts w:ascii="Times New Roman" w:hAnsi="Times New Roman" w:cs="Times New Roman"/>
          <w:spacing w:val="56"/>
        </w:rPr>
        <w:t xml:space="preserve"> </w:t>
      </w:r>
      <w:r w:rsidRPr="00CE0350">
        <w:rPr>
          <w:rFonts w:ascii="Times New Roman" w:hAnsi="Times New Roman" w:cs="Times New Roman"/>
        </w:rPr>
        <w:t>on</w:t>
      </w:r>
      <w:r w:rsidRPr="00CE0350">
        <w:rPr>
          <w:rFonts w:ascii="Times New Roman" w:hAnsi="Times New Roman" w:cs="Times New Roman"/>
          <w:spacing w:val="56"/>
        </w:rPr>
        <w:t xml:space="preserve"> </w:t>
      </w:r>
      <w:r w:rsidRPr="00CE0350">
        <w:rPr>
          <w:rFonts w:ascii="Times New Roman" w:hAnsi="Times New Roman" w:cs="Times New Roman"/>
        </w:rPr>
        <w:t>test</w:t>
      </w:r>
      <w:r w:rsidRPr="00CE0350">
        <w:rPr>
          <w:rFonts w:ascii="Times New Roman" w:hAnsi="Times New Roman" w:cs="Times New Roman"/>
          <w:spacing w:val="56"/>
        </w:rPr>
        <w:t xml:space="preserve"> </w:t>
      </w:r>
      <w:r w:rsidRPr="00CE0350">
        <w:rPr>
          <w:rFonts w:ascii="Times New Roman" w:hAnsi="Times New Roman" w:cs="Times New Roman"/>
        </w:rPr>
        <w:t>weight</w:t>
      </w:r>
      <w:r w:rsidRPr="00CE0350">
        <w:rPr>
          <w:rFonts w:ascii="Times New Roman" w:hAnsi="Times New Roman" w:cs="Times New Roman"/>
          <w:spacing w:val="56"/>
        </w:rPr>
        <w:t xml:space="preserve"> </w:t>
      </w:r>
      <w:r w:rsidRPr="00CE0350">
        <w:rPr>
          <w:rFonts w:ascii="Times New Roman" w:hAnsi="Times New Roman" w:cs="Times New Roman"/>
        </w:rPr>
        <w:t>(g),</w:t>
      </w:r>
      <w:r w:rsidRPr="00CE0350">
        <w:rPr>
          <w:rFonts w:ascii="Times New Roman" w:hAnsi="Times New Roman" w:cs="Times New Roman"/>
          <w:spacing w:val="56"/>
        </w:rPr>
        <w:t xml:space="preserve"> </w:t>
      </w:r>
      <w:r w:rsidRPr="00CE0350">
        <w:rPr>
          <w:rFonts w:ascii="Times New Roman" w:hAnsi="Times New Roman" w:cs="Times New Roman"/>
        </w:rPr>
        <w:t>seed</w:t>
      </w:r>
      <w:r w:rsidRPr="00CE0350">
        <w:rPr>
          <w:rFonts w:ascii="Times New Roman" w:hAnsi="Times New Roman" w:cs="Times New Roman"/>
          <w:spacing w:val="56"/>
        </w:rPr>
        <w:t xml:space="preserve"> </w:t>
      </w:r>
      <w:r w:rsidRPr="00CE0350">
        <w:rPr>
          <w:rFonts w:ascii="Times New Roman" w:hAnsi="Times New Roman" w:cs="Times New Roman"/>
        </w:rPr>
        <w:t>density</w:t>
      </w:r>
      <w:r w:rsidRPr="00CE0350">
        <w:rPr>
          <w:rFonts w:ascii="Times New Roman" w:hAnsi="Times New Roman" w:cs="Times New Roman"/>
          <w:spacing w:val="56"/>
        </w:rPr>
        <w:t xml:space="preserve"> </w:t>
      </w:r>
      <w:r w:rsidRPr="00CE0350">
        <w:rPr>
          <w:rFonts w:ascii="Times New Roman" w:hAnsi="Times New Roman" w:cs="Times New Roman"/>
        </w:rPr>
        <w:t>(g/cc), standard</w:t>
      </w:r>
      <w:r w:rsidRPr="00CE0350">
        <w:rPr>
          <w:rFonts w:ascii="Times New Roman" w:hAnsi="Times New Roman" w:cs="Times New Roman"/>
          <w:spacing w:val="1"/>
        </w:rPr>
        <w:t xml:space="preserve"> </w:t>
      </w:r>
      <w:r w:rsidRPr="00CE0350">
        <w:rPr>
          <w:rFonts w:ascii="Times New Roman" w:hAnsi="Times New Roman" w:cs="Times New Roman"/>
        </w:rPr>
        <w:t>germination</w:t>
      </w:r>
      <w:r w:rsidRPr="00CE0350">
        <w:rPr>
          <w:rFonts w:ascii="Times New Roman" w:hAnsi="Times New Roman" w:cs="Times New Roman"/>
          <w:spacing w:val="55"/>
        </w:rPr>
        <w:t xml:space="preserve"> </w:t>
      </w:r>
      <w:r w:rsidRPr="00CE0350">
        <w:rPr>
          <w:rFonts w:ascii="Times New Roman" w:hAnsi="Times New Roman" w:cs="Times New Roman"/>
        </w:rPr>
        <w:t>(%),</w:t>
      </w:r>
      <w:r w:rsidRPr="00CE0350">
        <w:rPr>
          <w:rFonts w:ascii="Times New Roman" w:hAnsi="Times New Roman" w:cs="Times New Roman"/>
          <w:spacing w:val="56"/>
        </w:rPr>
        <w:t xml:space="preserve"> </w:t>
      </w:r>
      <w:r w:rsidRPr="00CE0350">
        <w:rPr>
          <w:rFonts w:ascii="Times New Roman" w:hAnsi="Times New Roman" w:cs="Times New Roman"/>
        </w:rPr>
        <w:t>seedling</w:t>
      </w:r>
      <w:r w:rsidRPr="00CE0350">
        <w:rPr>
          <w:rFonts w:ascii="Times New Roman" w:hAnsi="Times New Roman" w:cs="Times New Roman"/>
          <w:spacing w:val="56"/>
        </w:rPr>
        <w:t xml:space="preserve"> </w:t>
      </w:r>
      <w:r w:rsidRPr="00CE0350">
        <w:rPr>
          <w:rFonts w:ascii="Times New Roman" w:hAnsi="Times New Roman" w:cs="Times New Roman"/>
        </w:rPr>
        <w:t>length</w:t>
      </w:r>
      <w:r w:rsidRPr="00CE0350">
        <w:rPr>
          <w:rFonts w:ascii="Times New Roman" w:hAnsi="Times New Roman" w:cs="Times New Roman"/>
          <w:spacing w:val="55"/>
        </w:rPr>
        <w:t xml:space="preserve"> </w:t>
      </w:r>
      <w:r w:rsidRPr="00CE0350">
        <w:rPr>
          <w:rFonts w:ascii="Times New Roman" w:hAnsi="Times New Roman" w:cs="Times New Roman"/>
        </w:rPr>
        <w:t>(cm),</w:t>
      </w:r>
      <w:r w:rsidRPr="00CE0350">
        <w:rPr>
          <w:rFonts w:ascii="Times New Roman" w:hAnsi="Times New Roman" w:cs="Times New Roman"/>
          <w:spacing w:val="56"/>
        </w:rPr>
        <w:t xml:space="preserve"> </w:t>
      </w:r>
      <w:r w:rsidRPr="00CE0350">
        <w:rPr>
          <w:rFonts w:ascii="Times New Roman" w:hAnsi="Times New Roman" w:cs="Times New Roman"/>
        </w:rPr>
        <w:t>seedling</w:t>
      </w:r>
      <w:r w:rsidRPr="00CE0350">
        <w:rPr>
          <w:rFonts w:ascii="Times New Roman" w:hAnsi="Times New Roman" w:cs="Times New Roman"/>
          <w:spacing w:val="56"/>
        </w:rPr>
        <w:t xml:space="preserve"> </w:t>
      </w:r>
      <w:r w:rsidRPr="00CE0350">
        <w:rPr>
          <w:rFonts w:ascii="Times New Roman" w:hAnsi="Times New Roman" w:cs="Times New Roman"/>
        </w:rPr>
        <w:t>dry</w:t>
      </w:r>
      <w:r w:rsidRPr="00CE0350">
        <w:rPr>
          <w:rFonts w:ascii="Times New Roman" w:hAnsi="Times New Roman" w:cs="Times New Roman"/>
          <w:spacing w:val="56"/>
        </w:rPr>
        <w:t xml:space="preserve"> </w:t>
      </w:r>
      <w:r w:rsidRPr="00CE0350">
        <w:rPr>
          <w:rFonts w:ascii="Times New Roman" w:hAnsi="Times New Roman" w:cs="Times New Roman"/>
        </w:rPr>
        <w:t>weight</w:t>
      </w:r>
      <w:r w:rsidRPr="00CE0350">
        <w:rPr>
          <w:rFonts w:ascii="Times New Roman" w:hAnsi="Times New Roman" w:cs="Times New Roman"/>
          <w:spacing w:val="56"/>
        </w:rPr>
        <w:t xml:space="preserve"> </w:t>
      </w:r>
      <w:r w:rsidRPr="00CE0350">
        <w:rPr>
          <w:rFonts w:ascii="Times New Roman" w:hAnsi="Times New Roman" w:cs="Times New Roman"/>
        </w:rPr>
        <w:t>(mg),</w:t>
      </w:r>
      <w:r w:rsidRPr="00CE0350">
        <w:rPr>
          <w:rFonts w:ascii="Times New Roman" w:hAnsi="Times New Roman" w:cs="Times New Roman"/>
          <w:spacing w:val="56"/>
        </w:rPr>
        <w:t xml:space="preserve"> </w:t>
      </w:r>
      <w:r w:rsidRPr="00CE0350">
        <w:rPr>
          <w:rFonts w:ascii="Times New Roman" w:hAnsi="Times New Roman" w:cs="Times New Roman"/>
        </w:rPr>
        <w:t>vigour   index-I,</w:t>
      </w:r>
      <w:r w:rsidRPr="00CE0350">
        <w:rPr>
          <w:rFonts w:ascii="Times New Roman" w:hAnsi="Times New Roman" w:cs="Times New Roman"/>
          <w:spacing w:val="1"/>
        </w:rPr>
        <w:t xml:space="preserve"> </w:t>
      </w:r>
      <w:r w:rsidRPr="00CE0350">
        <w:rPr>
          <w:rFonts w:ascii="Times New Roman" w:hAnsi="Times New Roman" w:cs="Times New Roman"/>
        </w:rPr>
        <w:t>vigour</w:t>
      </w:r>
      <w:r w:rsidRPr="00CE0350">
        <w:rPr>
          <w:rFonts w:ascii="Times New Roman" w:hAnsi="Times New Roman" w:cs="Times New Roman"/>
          <w:spacing w:val="1"/>
        </w:rPr>
        <w:t xml:space="preserve"> </w:t>
      </w:r>
      <w:r w:rsidRPr="00CE0350">
        <w:rPr>
          <w:rFonts w:ascii="Times New Roman" w:hAnsi="Times New Roman" w:cs="Times New Roman"/>
        </w:rPr>
        <w:t>index-II,</w:t>
      </w:r>
      <w:r w:rsidRPr="00CE0350">
        <w:rPr>
          <w:rFonts w:ascii="Times New Roman" w:hAnsi="Times New Roman" w:cs="Times New Roman"/>
          <w:spacing w:val="1"/>
        </w:rPr>
        <w:t xml:space="preserve"> </w:t>
      </w:r>
      <w:r w:rsidRPr="00CE0350">
        <w:rPr>
          <w:rFonts w:ascii="Times New Roman" w:hAnsi="Times New Roman" w:cs="Times New Roman"/>
        </w:rPr>
        <w:t>field</w:t>
      </w:r>
      <w:r w:rsidRPr="00CE0350">
        <w:rPr>
          <w:rFonts w:ascii="Times New Roman" w:hAnsi="Times New Roman" w:cs="Times New Roman"/>
          <w:spacing w:val="56"/>
        </w:rPr>
        <w:t xml:space="preserve"> </w:t>
      </w:r>
      <w:r w:rsidRPr="00CE0350">
        <w:rPr>
          <w:rFonts w:ascii="Times New Roman" w:hAnsi="Times New Roman" w:cs="Times New Roman"/>
        </w:rPr>
        <w:t>emergence index (FEI),</w:t>
      </w:r>
      <w:r w:rsidRPr="00CE0350">
        <w:rPr>
          <w:rFonts w:ascii="Times New Roman" w:hAnsi="Times New Roman" w:cs="Times New Roman"/>
          <w:spacing w:val="1"/>
        </w:rPr>
        <w:t xml:space="preserve"> </w:t>
      </w:r>
      <w:r w:rsidRPr="00CE0350">
        <w:rPr>
          <w:rFonts w:ascii="Times New Roman" w:hAnsi="Times New Roman" w:cs="Times New Roman"/>
        </w:rPr>
        <w:t>mean</w:t>
      </w:r>
      <w:r w:rsidRPr="00CE0350">
        <w:rPr>
          <w:rFonts w:ascii="Times New Roman" w:hAnsi="Times New Roman" w:cs="Times New Roman"/>
          <w:spacing w:val="1"/>
        </w:rPr>
        <w:t xml:space="preserve"> </w:t>
      </w:r>
      <w:r w:rsidRPr="00CE0350">
        <w:rPr>
          <w:rFonts w:ascii="Times New Roman" w:hAnsi="Times New Roman" w:cs="Times New Roman"/>
        </w:rPr>
        <w:t>emergence</w:t>
      </w:r>
      <w:r w:rsidRPr="00CE0350">
        <w:rPr>
          <w:rFonts w:ascii="Times New Roman" w:hAnsi="Times New Roman" w:cs="Times New Roman"/>
          <w:spacing w:val="55"/>
        </w:rPr>
        <w:t xml:space="preserve"> </w:t>
      </w:r>
      <w:r w:rsidRPr="00CE0350">
        <w:rPr>
          <w:rFonts w:ascii="Times New Roman" w:hAnsi="Times New Roman" w:cs="Times New Roman"/>
        </w:rPr>
        <w:t>time</w:t>
      </w:r>
      <w:r w:rsidRPr="00CE0350">
        <w:rPr>
          <w:rFonts w:ascii="Times New Roman" w:hAnsi="Times New Roman" w:cs="Times New Roman"/>
          <w:spacing w:val="55"/>
        </w:rPr>
        <w:t xml:space="preserve"> </w:t>
      </w:r>
      <w:r w:rsidRPr="00CE0350">
        <w:rPr>
          <w:rFonts w:ascii="Times New Roman" w:hAnsi="Times New Roman" w:cs="Times New Roman"/>
        </w:rPr>
        <w:t>(MET,</w:t>
      </w:r>
      <w:r w:rsidRPr="00CE0350">
        <w:rPr>
          <w:rFonts w:ascii="Times New Roman" w:hAnsi="Times New Roman" w:cs="Times New Roman"/>
          <w:spacing w:val="55"/>
        </w:rPr>
        <w:t xml:space="preserve"> </w:t>
      </w:r>
      <w:r w:rsidRPr="00CE0350">
        <w:rPr>
          <w:rFonts w:ascii="Times New Roman" w:hAnsi="Times New Roman" w:cs="Times New Roman"/>
        </w:rPr>
        <w:t>days)</w:t>
      </w:r>
      <w:r w:rsidRPr="00CE0350">
        <w:rPr>
          <w:rFonts w:ascii="Times New Roman" w:hAnsi="Times New Roman" w:cs="Times New Roman"/>
          <w:spacing w:val="55"/>
        </w:rPr>
        <w:t xml:space="preserve"> </w:t>
      </w:r>
      <w:r w:rsidRPr="00CE0350">
        <w:rPr>
          <w:rFonts w:ascii="Times New Roman" w:hAnsi="Times New Roman" w:cs="Times New Roman"/>
        </w:rPr>
        <w:t>and</w:t>
      </w:r>
      <w:r w:rsidRPr="00CE0350">
        <w:rPr>
          <w:rFonts w:ascii="Times New Roman" w:hAnsi="Times New Roman" w:cs="Times New Roman"/>
          <w:spacing w:val="55"/>
        </w:rPr>
        <w:t xml:space="preserve"> </w:t>
      </w:r>
      <w:r w:rsidRPr="00CE0350">
        <w:rPr>
          <w:rFonts w:ascii="Times New Roman" w:hAnsi="Times New Roman" w:cs="Times New Roman"/>
        </w:rPr>
        <w:t>total</w:t>
      </w:r>
      <w:r w:rsidRPr="00CE0350">
        <w:rPr>
          <w:rFonts w:ascii="Times New Roman" w:hAnsi="Times New Roman" w:cs="Times New Roman"/>
          <w:spacing w:val="55"/>
        </w:rPr>
        <w:t xml:space="preserve"> </w:t>
      </w:r>
      <w:r w:rsidRPr="00CE0350">
        <w:rPr>
          <w:rFonts w:ascii="Times New Roman" w:hAnsi="Times New Roman" w:cs="Times New Roman"/>
        </w:rPr>
        <w:t>seedling</w:t>
      </w:r>
      <w:r w:rsidRPr="00CE0350">
        <w:rPr>
          <w:rFonts w:ascii="Times New Roman" w:hAnsi="Times New Roman" w:cs="Times New Roman"/>
          <w:spacing w:val="55"/>
        </w:rPr>
        <w:t xml:space="preserve"> </w:t>
      </w:r>
      <w:r w:rsidRPr="00CE0350">
        <w:rPr>
          <w:rFonts w:ascii="Times New Roman" w:hAnsi="Times New Roman" w:cs="Times New Roman"/>
        </w:rPr>
        <w:t>establishment (SET,</w:t>
      </w:r>
      <w:r w:rsidRPr="00CE0350">
        <w:rPr>
          <w:rFonts w:ascii="Times New Roman" w:hAnsi="Times New Roman" w:cs="Times New Roman"/>
          <w:spacing w:val="55"/>
        </w:rPr>
        <w:t xml:space="preserve"> </w:t>
      </w:r>
      <w:r w:rsidRPr="00CE0350">
        <w:rPr>
          <w:rFonts w:ascii="Times New Roman" w:hAnsi="Times New Roman" w:cs="Times New Roman"/>
        </w:rPr>
        <w:t xml:space="preserve">%). Considering all the seed vigour parameters, L1 seed-lots of all the genotypes were found more </w:t>
      </w:r>
      <w:proofErr w:type="spellStart"/>
      <w:r w:rsidRPr="00CE0350">
        <w:rPr>
          <w:rFonts w:ascii="Times New Roman" w:hAnsi="Times New Roman" w:cs="Times New Roman"/>
        </w:rPr>
        <w:t>vigourous</w:t>
      </w:r>
      <w:proofErr w:type="spellEnd"/>
      <w:r w:rsidRPr="00CE0350">
        <w:rPr>
          <w:rFonts w:ascii="Times New Roman" w:hAnsi="Times New Roman" w:cs="Times New Roman"/>
        </w:rPr>
        <w:t xml:space="preserve"> than L2 seed-lots of respective genotypes. the variety NRCSS-AM-1 was found more vigorous followed by RMT-305 and RMT-354 whereas RMT-351 was found low </w:t>
      </w:r>
      <w:proofErr w:type="spellStart"/>
      <w:r w:rsidRPr="00CE0350">
        <w:rPr>
          <w:rFonts w:ascii="Times New Roman" w:hAnsi="Times New Roman" w:cs="Times New Roman"/>
        </w:rPr>
        <w:t>vigourous</w:t>
      </w:r>
      <w:proofErr w:type="spellEnd"/>
      <w:r w:rsidRPr="00CE0350">
        <w:rPr>
          <w:rFonts w:ascii="Times New Roman" w:hAnsi="Times New Roman" w:cs="Times New Roman"/>
        </w:rPr>
        <w:t>.</w:t>
      </w:r>
    </w:p>
    <w:p w14:paraId="2D64CE84" w14:textId="5DFAF01A" w:rsidR="006919D9" w:rsidRPr="006919D9" w:rsidRDefault="006919D9">
      <w:pPr>
        <w:rPr>
          <w:rFonts w:ascii="Times New Roman" w:hAnsi="Times New Roman" w:cs="Times New Roman"/>
        </w:rPr>
      </w:pPr>
      <w:r>
        <w:rPr>
          <w:rFonts w:ascii="Times New Roman" w:hAnsi="Times New Roman" w:cs="Times New Roman"/>
          <w:b/>
          <w:bCs/>
        </w:rPr>
        <w:t xml:space="preserve">Keywords: </w:t>
      </w:r>
      <w:r>
        <w:rPr>
          <w:rFonts w:ascii="Times New Roman" w:hAnsi="Times New Roman" w:cs="Times New Roman"/>
        </w:rPr>
        <w:t>fenugreek, germination, seed lots, genotypes, vigour test, viability</w:t>
      </w:r>
    </w:p>
    <w:p w14:paraId="76DE3FE0" w14:textId="3A65CDDE" w:rsidR="004800EE" w:rsidRPr="00CE0350" w:rsidRDefault="004800EE">
      <w:pPr>
        <w:rPr>
          <w:rFonts w:ascii="Times New Roman" w:hAnsi="Times New Roman" w:cs="Times New Roman"/>
          <w:b/>
          <w:bCs/>
        </w:rPr>
      </w:pPr>
      <w:r w:rsidRPr="00CE0350">
        <w:rPr>
          <w:rFonts w:ascii="Times New Roman" w:hAnsi="Times New Roman" w:cs="Times New Roman"/>
          <w:b/>
          <w:bCs/>
        </w:rPr>
        <w:t>INTRODUCTION</w:t>
      </w:r>
    </w:p>
    <w:p w14:paraId="4A72D2DF" w14:textId="2ECD246D" w:rsidR="004800EE" w:rsidRPr="00CE0350" w:rsidRDefault="004800EE">
      <w:pPr>
        <w:rPr>
          <w:rFonts w:ascii="Times New Roman" w:hAnsi="Times New Roman" w:cs="Times New Roman"/>
          <w:lang w:val="en-US"/>
        </w:rPr>
      </w:pPr>
      <w:r w:rsidRPr="00CE0350">
        <w:rPr>
          <w:rFonts w:ascii="Times New Roman" w:hAnsi="Times New Roman" w:cs="Times New Roman"/>
          <w:lang w:val="en-US"/>
        </w:rPr>
        <w:t xml:space="preserve">     Fenugreek, commonly known as   </w:t>
      </w:r>
      <w:proofErr w:type="spellStart"/>
      <w:r w:rsidRPr="00CE0350">
        <w:rPr>
          <w:rFonts w:ascii="Times New Roman" w:hAnsi="Times New Roman" w:cs="Times New Roman"/>
          <w:lang w:val="en-US"/>
        </w:rPr>
        <w:t>methi</w:t>
      </w:r>
      <w:proofErr w:type="spellEnd"/>
      <w:r w:rsidRPr="00CE0350">
        <w:rPr>
          <w:rFonts w:ascii="Times New Roman" w:hAnsi="Times New Roman" w:cs="Times New Roman"/>
          <w:lang w:val="en-US"/>
        </w:rPr>
        <w:t>, is   very important as a food, fodder and medicine. In North India, the crop is grown during winter season as a leafy vegetable, seed or leaf spice for human consumption and fodder for the animals. Fenugreek seeds and leaves are rich source of vitamin A, vitamin C, protein and minerals.</w:t>
      </w:r>
      <w:r w:rsidRPr="00CE0350">
        <w:t xml:space="preserve"> </w:t>
      </w:r>
      <w:r w:rsidRPr="00CE0350">
        <w:rPr>
          <w:rFonts w:ascii="Times New Roman" w:hAnsi="Times New Roman" w:cs="Times New Roman"/>
          <w:lang w:val="en-US"/>
        </w:rPr>
        <w:t xml:space="preserve">The leaves are used as vegetable for human consumption and the seeds as a spice for adding nutritive value and </w:t>
      </w:r>
      <w:proofErr w:type="spellStart"/>
      <w:r w:rsidRPr="00CE0350">
        <w:rPr>
          <w:rFonts w:ascii="Times New Roman" w:hAnsi="Times New Roman" w:cs="Times New Roman"/>
          <w:lang w:val="en-US"/>
        </w:rPr>
        <w:t>flavour</w:t>
      </w:r>
      <w:proofErr w:type="spellEnd"/>
      <w:r w:rsidRPr="00CE0350">
        <w:rPr>
          <w:rFonts w:ascii="Times New Roman" w:hAnsi="Times New Roman" w:cs="Times New Roman"/>
          <w:lang w:val="en-US"/>
        </w:rPr>
        <w:t xml:space="preserve"> to the food articles and forage for animals and to some extent for medicinal purposes, being used as carminative, antipyretic, anthelmintic, tonic, aphrodisiac and cooling   drink and have the anti-fertility actions too (Sethi et al. 1990; John 2003). Fenugreek has now assumed the status of an important export commodity.</w:t>
      </w:r>
    </w:p>
    <w:p w14:paraId="6C8EDD0A" w14:textId="2AC2B7FB" w:rsidR="003F2856" w:rsidRPr="00CE0350" w:rsidRDefault="004800EE" w:rsidP="003F2856">
      <w:pPr>
        <w:rPr>
          <w:rFonts w:ascii="Times New Roman" w:hAnsi="Times New Roman" w:cs="Times New Roman"/>
          <w:lang w:val="en-US"/>
        </w:rPr>
      </w:pPr>
      <w:r w:rsidRPr="00CE0350">
        <w:rPr>
          <w:rFonts w:ascii="Times New Roman" w:hAnsi="Times New Roman" w:cs="Times New Roman"/>
          <w:lang w:val="en-US"/>
        </w:rPr>
        <w:t xml:space="preserve">   Fenugreek belongs to Leguminosae family, is   an   important   multiuse   seed spice crop cultivated in India. There are two cultivated species of </w:t>
      </w:r>
      <w:proofErr w:type="spellStart"/>
      <w:r w:rsidRPr="00CE0350">
        <w:rPr>
          <w:rFonts w:ascii="Times New Roman" w:hAnsi="Times New Roman" w:cs="Times New Roman"/>
          <w:lang w:val="en-US"/>
        </w:rPr>
        <w:t>methi</w:t>
      </w:r>
      <w:proofErr w:type="spellEnd"/>
      <w:r w:rsidRPr="00CE0350">
        <w:rPr>
          <w:rFonts w:ascii="Times New Roman" w:hAnsi="Times New Roman" w:cs="Times New Roman"/>
          <w:lang w:val="en-US"/>
        </w:rPr>
        <w:t xml:space="preserve"> (Trigonella </w:t>
      </w:r>
      <w:proofErr w:type="spellStart"/>
      <w:r w:rsidRPr="00CE0350">
        <w:rPr>
          <w:rFonts w:ascii="Times New Roman" w:hAnsi="Times New Roman" w:cs="Times New Roman"/>
          <w:lang w:val="en-US"/>
        </w:rPr>
        <w:t>foenum-greacum</w:t>
      </w:r>
      <w:proofErr w:type="spellEnd"/>
      <w:r w:rsidRPr="00CE0350">
        <w:rPr>
          <w:rFonts w:ascii="Times New Roman" w:hAnsi="Times New Roman" w:cs="Times New Roman"/>
          <w:lang w:val="en-US"/>
        </w:rPr>
        <w:t xml:space="preserve"> and Trigonella </w:t>
      </w:r>
      <w:proofErr w:type="spellStart"/>
      <w:r w:rsidRPr="00CE0350">
        <w:rPr>
          <w:rFonts w:ascii="Times New Roman" w:hAnsi="Times New Roman" w:cs="Times New Roman"/>
          <w:lang w:val="en-US"/>
        </w:rPr>
        <w:t>corniculata</w:t>
      </w:r>
      <w:proofErr w:type="spellEnd"/>
      <w:r w:rsidRPr="00CE0350">
        <w:rPr>
          <w:rFonts w:ascii="Times New Roman" w:hAnsi="Times New Roman" w:cs="Times New Roman"/>
          <w:lang w:val="en-US"/>
        </w:rPr>
        <w:t>) which are grown in the states of Rajasthan, Gujarat, Punjab, Haryana, Uttar Pradesh, Madhya Pradesh, Maharashtra, Tamil Nadu and Andhra Pradesh.</w:t>
      </w:r>
      <w:r w:rsidR="003F2856" w:rsidRPr="00CE0350">
        <w:t xml:space="preserve"> </w:t>
      </w:r>
      <w:r w:rsidR="003F2856" w:rsidRPr="00CE0350">
        <w:rPr>
          <w:rFonts w:ascii="Times New Roman" w:hAnsi="Times New Roman" w:cs="Times New Roman"/>
          <w:lang w:val="en-US"/>
        </w:rPr>
        <w:t xml:space="preserve">Quality seed is a basic input for realizing higher yield per unit area. The quality of a seed is usually determined by its purity, germination and health. Nowadays, the seed </w:t>
      </w:r>
      <w:proofErr w:type="spellStart"/>
      <w:r w:rsidR="003F2856" w:rsidRPr="00CE0350">
        <w:rPr>
          <w:rFonts w:ascii="Times New Roman" w:hAnsi="Times New Roman" w:cs="Times New Roman"/>
          <w:lang w:val="en-US"/>
        </w:rPr>
        <w:t>vigour</w:t>
      </w:r>
      <w:proofErr w:type="spellEnd"/>
      <w:r w:rsidR="003F2856" w:rsidRPr="00CE0350">
        <w:rPr>
          <w:rFonts w:ascii="Times New Roman" w:hAnsi="Times New Roman" w:cs="Times New Roman"/>
          <w:lang w:val="en-US"/>
        </w:rPr>
        <w:t xml:space="preserve"> as a potential quality attribute has gained significance as the germination alone does not reflect field performance potential of a seed-lot / variety under varied   environmental   conditions.   The   advantages   of   higher   </w:t>
      </w:r>
      <w:proofErr w:type="spellStart"/>
      <w:r w:rsidR="003F2856" w:rsidRPr="00CE0350">
        <w:rPr>
          <w:rFonts w:ascii="Times New Roman" w:hAnsi="Times New Roman" w:cs="Times New Roman"/>
          <w:lang w:val="en-US"/>
        </w:rPr>
        <w:t>vigour</w:t>
      </w:r>
      <w:proofErr w:type="spellEnd"/>
      <w:r w:rsidR="003F2856" w:rsidRPr="00CE0350">
        <w:rPr>
          <w:rFonts w:ascii="Times New Roman" w:hAnsi="Times New Roman" w:cs="Times New Roman"/>
          <w:lang w:val="en-US"/>
        </w:rPr>
        <w:t xml:space="preserve"> seed are most apparent in early seedling growth and are often associated with rapid and high rate of emergence and plant establishment.</w:t>
      </w:r>
    </w:p>
    <w:p w14:paraId="72DAF062" w14:textId="00D487FD" w:rsidR="004800EE" w:rsidRPr="00CE0350" w:rsidRDefault="003F2856" w:rsidP="003F2856">
      <w:pPr>
        <w:rPr>
          <w:rFonts w:ascii="Times New Roman" w:hAnsi="Times New Roman" w:cs="Times New Roman"/>
          <w:lang w:val="en-US"/>
        </w:rPr>
      </w:pPr>
      <w:r w:rsidRPr="00CE0350">
        <w:rPr>
          <w:rFonts w:ascii="Times New Roman" w:hAnsi="Times New Roman" w:cs="Times New Roman"/>
          <w:lang w:val="en-US"/>
        </w:rPr>
        <w:t xml:space="preserve">The seed </w:t>
      </w:r>
      <w:proofErr w:type="spellStart"/>
      <w:r w:rsidRPr="00CE0350">
        <w:rPr>
          <w:rFonts w:ascii="Times New Roman" w:hAnsi="Times New Roman" w:cs="Times New Roman"/>
          <w:lang w:val="en-US"/>
        </w:rPr>
        <w:t>vigour</w:t>
      </w:r>
      <w:proofErr w:type="spellEnd"/>
      <w:r w:rsidRPr="00CE0350">
        <w:rPr>
          <w:rFonts w:ascii="Times New Roman" w:hAnsi="Times New Roman" w:cs="Times New Roman"/>
          <w:lang w:val="en-US"/>
        </w:rPr>
        <w:t xml:space="preserve"> comprises those seed   properties   which   determine   the potential for rapid, uniform emergence and development of normal seedling under a wide range of field conditions (McDonald, 1980). Thus, seed </w:t>
      </w:r>
      <w:proofErr w:type="spellStart"/>
      <w:r w:rsidRPr="00CE0350">
        <w:rPr>
          <w:rFonts w:ascii="Times New Roman" w:hAnsi="Times New Roman" w:cs="Times New Roman"/>
          <w:lang w:val="en-US"/>
        </w:rPr>
        <w:t>vigour</w:t>
      </w:r>
      <w:proofErr w:type="spellEnd"/>
      <w:r w:rsidRPr="00CE0350">
        <w:rPr>
          <w:rFonts w:ascii="Times New Roman" w:hAnsi="Times New Roman" w:cs="Times New Roman"/>
          <w:lang w:val="en-US"/>
        </w:rPr>
        <w:t xml:space="preserve"> is a highly complex character governed by many parameters and requires the indexing of many components. A number of tests / parameters have been developed to evaluate seed </w:t>
      </w:r>
      <w:proofErr w:type="spellStart"/>
      <w:r w:rsidRPr="00CE0350">
        <w:rPr>
          <w:rFonts w:ascii="Times New Roman" w:hAnsi="Times New Roman" w:cs="Times New Roman"/>
          <w:lang w:val="en-US"/>
        </w:rPr>
        <w:t>vigour</w:t>
      </w:r>
      <w:proofErr w:type="spellEnd"/>
      <w:r w:rsidRPr="00CE0350">
        <w:rPr>
          <w:rFonts w:ascii="Times New Roman" w:hAnsi="Times New Roman" w:cs="Times New Roman"/>
          <w:lang w:val="en-US"/>
        </w:rPr>
        <w:t xml:space="preserve">. With this enormous array of possible </w:t>
      </w:r>
      <w:proofErr w:type="spellStart"/>
      <w:r w:rsidRPr="00CE0350">
        <w:rPr>
          <w:rFonts w:ascii="Times New Roman" w:hAnsi="Times New Roman" w:cs="Times New Roman"/>
          <w:lang w:val="en-US"/>
        </w:rPr>
        <w:t>vigour</w:t>
      </w:r>
      <w:proofErr w:type="spellEnd"/>
      <w:r w:rsidRPr="00CE0350">
        <w:rPr>
          <w:rFonts w:ascii="Times New Roman" w:hAnsi="Times New Roman" w:cs="Times New Roman"/>
          <w:lang w:val="en-US"/>
        </w:rPr>
        <w:t xml:space="preserve"> tests available, appropriate procedures for choosing the best single or multiple predictors of seed performance are necessary.</w:t>
      </w:r>
    </w:p>
    <w:p w14:paraId="4830775F" w14:textId="3E8E69A1" w:rsidR="00B77FE8" w:rsidRPr="00CE0350" w:rsidRDefault="00B77FE8" w:rsidP="003F2856">
      <w:pPr>
        <w:rPr>
          <w:rFonts w:ascii="Times New Roman" w:hAnsi="Times New Roman" w:cs="Times New Roman"/>
          <w:b/>
          <w:bCs/>
          <w:lang w:val="en-US"/>
        </w:rPr>
      </w:pPr>
      <w:r w:rsidRPr="00CE0350">
        <w:rPr>
          <w:rFonts w:ascii="Times New Roman" w:hAnsi="Times New Roman" w:cs="Times New Roman"/>
          <w:b/>
          <w:bCs/>
          <w:lang w:val="en-US"/>
        </w:rPr>
        <w:t>MATERIALS AND METHODS</w:t>
      </w:r>
    </w:p>
    <w:p w14:paraId="0AFCE215" w14:textId="1AA87628" w:rsidR="00B77FE8" w:rsidRPr="00CE0350" w:rsidRDefault="00B77FE8" w:rsidP="006C667B">
      <w:pPr>
        <w:jc w:val="both"/>
        <w:rPr>
          <w:rFonts w:ascii="Times New Roman" w:hAnsi="Times New Roman" w:cs="Times New Roman"/>
          <w:lang w:val="en-US"/>
        </w:rPr>
      </w:pPr>
      <w:r w:rsidRPr="00CE0350">
        <w:rPr>
          <w:rFonts w:ascii="Times New Roman" w:hAnsi="Times New Roman" w:cs="Times New Roman"/>
          <w:lang w:val="en-US"/>
        </w:rPr>
        <w:t xml:space="preserve">The present investigation was carried out on fenugreek seeds of six genotypes </w:t>
      </w:r>
      <w:r w:rsidRPr="00CE0350">
        <w:rPr>
          <w:rFonts w:ascii="Times New Roman" w:hAnsi="Times New Roman" w:cs="Times New Roman"/>
          <w:i/>
          <w:iCs/>
          <w:lang w:val="en-US"/>
        </w:rPr>
        <w:t>viz</w:t>
      </w:r>
      <w:r w:rsidRPr="00CE0350">
        <w:rPr>
          <w:rFonts w:ascii="Times New Roman" w:hAnsi="Times New Roman" w:cs="Times New Roman"/>
          <w:lang w:val="en-US"/>
        </w:rPr>
        <w:t xml:space="preserve">., RMT-361, RMT-303, RMT-354, RMT-351, RMT-305 and NRCSS-AM-1 of fenugreek were   taken   and   stored under ambient conditions. All the genotype-lot combinations were studied in the laboratory as well as in the </w:t>
      </w:r>
      <w:r w:rsidRPr="00CE0350">
        <w:rPr>
          <w:rFonts w:ascii="Times New Roman" w:hAnsi="Times New Roman" w:cs="Times New Roman"/>
          <w:lang w:val="en-US"/>
        </w:rPr>
        <w:lastRenderedPageBreak/>
        <w:t xml:space="preserve">field. </w:t>
      </w:r>
      <w:bookmarkStart w:id="0" w:name="_Hlk200534103"/>
      <w:r w:rsidRPr="00CE0350">
        <w:rPr>
          <w:rFonts w:ascii="Times New Roman" w:hAnsi="Times New Roman" w:cs="Times New Roman"/>
          <w:lang w:val="en-US"/>
        </w:rPr>
        <w:t xml:space="preserve">All the seed lots of six genotypes were subjected to various </w:t>
      </w:r>
      <w:proofErr w:type="spellStart"/>
      <w:r w:rsidRPr="00CE0350">
        <w:rPr>
          <w:rFonts w:ascii="Times New Roman" w:hAnsi="Times New Roman" w:cs="Times New Roman"/>
          <w:lang w:val="en-US"/>
        </w:rPr>
        <w:t>vigour</w:t>
      </w:r>
      <w:proofErr w:type="spellEnd"/>
      <w:r w:rsidRPr="00CE0350">
        <w:rPr>
          <w:rFonts w:ascii="Times New Roman" w:hAnsi="Times New Roman" w:cs="Times New Roman"/>
          <w:lang w:val="en-US"/>
        </w:rPr>
        <w:t xml:space="preserve"> tests and observations were recorded on test weight (g), seed density (g/cc),</w:t>
      </w:r>
      <w:r w:rsidR="006919D9">
        <w:rPr>
          <w:rFonts w:ascii="Times New Roman" w:hAnsi="Times New Roman" w:cs="Times New Roman"/>
          <w:lang w:val="en-US"/>
        </w:rPr>
        <w:t xml:space="preserve"> </w:t>
      </w:r>
      <w:r w:rsidRPr="00CE0350">
        <w:rPr>
          <w:rFonts w:ascii="Times New Roman" w:hAnsi="Times New Roman" w:cs="Times New Roman"/>
          <w:lang w:val="en-US"/>
        </w:rPr>
        <w:t xml:space="preserve">standard germination (%), seedling length (cm), seedling dry weight (mg), </w:t>
      </w:r>
      <w:proofErr w:type="spellStart"/>
      <w:r w:rsidRPr="00CE0350">
        <w:rPr>
          <w:rFonts w:ascii="Times New Roman" w:hAnsi="Times New Roman" w:cs="Times New Roman"/>
          <w:lang w:val="en-US"/>
        </w:rPr>
        <w:t>vigour</w:t>
      </w:r>
      <w:proofErr w:type="spellEnd"/>
      <w:r w:rsidRPr="00CE0350">
        <w:rPr>
          <w:rFonts w:ascii="Times New Roman" w:hAnsi="Times New Roman" w:cs="Times New Roman"/>
          <w:lang w:val="en-US"/>
        </w:rPr>
        <w:t xml:space="preserve">   index-I, </w:t>
      </w:r>
      <w:proofErr w:type="spellStart"/>
      <w:r w:rsidRPr="00CE0350">
        <w:rPr>
          <w:rFonts w:ascii="Times New Roman" w:hAnsi="Times New Roman" w:cs="Times New Roman"/>
          <w:lang w:val="en-US"/>
        </w:rPr>
        <w:t>vigour</w:t>
      </w:r>
      <w:proofErr w:type="spellEnd"/>
      <w:r w:rsidRPr="00CE0350">
        <w:rPr>
          <w:rFonts w:ascii="Times New Roman" w:hAnsi="Times New Roman" w:cs="Times New Roman"/>
          <w:lang w:val="en-US"/>
        </w:rPr>
        <w:t xml:space="preserve"> index-II, field emergence index (FEI), mean emergence time (MET, days) and total seedling establishment (SET, %)</w:t>
      </w:r>
      <w:r w:rsidR="006C667B" w:rsidRPr="00CE0350">
        <w:rPr>
          <w:rFonts w:ascii="Times New Roman" w:hAnsi="Times New Roman" w:cs="Times New Roman"/>
          <w:lang w:val="en-US"/>
        </w:rPr>
        <w:t xml:space="preserve"> </w:t>
      </w:r>
      <w:bookmarkEnd w:id="0"/>
      <w:r w:rsidR="006C667B" w:rsidRPr="00CE0350">
        <w:rPr>
          <w:rFonts w:ascii="Times New Roman" w:hAnsi="Times New Roman" w:cs="Times New Roman"/>
          <w:lang w:val="en-US"/>
        </w:rPr>
        <w:t>in Seed testing laboratory, Department of Seed Science and Technology, Institute of Agricultural Sciences, Bundelkhand University, Jhansi (U.P.)</w:t>
      </w:r>
    </w:p>
    <w:p w14:paraId="28E052FB" w14:textId="4C1AAD9C" w:rsidR="006C667B" w:rsidRPr="00CE0350" w:rsidRDefault="006C667B" w:rsidP="006C667B">
      <w:pPr>
        <w:jc w:val="both"/>
        <w:rPr>
          <w:rFonts w:ascii="Times New Roman" w:hAnsi="Times New Roman" w:cs="Times New Roman"/>
          <w:lang w:val="en-US"/>
        </w:rPr>
      </w:pPr>
      <w:r w:rsidRPr="00CE0350">
        <w:rPr>
          <w:rFonts w:ascii="Times New Roman" w:hAnsi="Times New Roman" w:cs="Times New Roman"/>
          <w:lang w:val="en-US"/>
        </w:rPr>
        <w:t xml:space="preserve">  The factorial experiments in Completely Randomized Design (CRD) as well as in Randomized Block Design (RBD) have been conducted for laboratory and field parameters, respectively. The</w:t>
      </w:r>
      <w:r w:rsidR="006919D9">
        <w:rPr>
          <w:rFonts w:ascii="Times New Roman" w:hAnsi="Times New Roman" w:cs="Times New Roman"/>
          <w:lang w:val="en-US"/>
        </w:rPr>
        <w:t xml:space="preserve"> </w:t>
      </w:r>
      <w:r w:rsidRPr="00CE0350">
        <w:rPr>
          <w:rFonts w:ascii="Times New Roman" w:hAnsi="Times New Roman" w:cs="Times New Roman"/>
          <w:lang w:val="en-US"/>
        </w:rPr>
        <w:t xml:space="preserve">data   recorded   on   conducted   experiments   were analyzed as per standard procedures suggested by Panse and </w:t>
      </w:r>
      <w:proofErr w:type="spellStart"/>
      <w:r w:rsidRPr="00CE0350">
        <w:rPr>
          <w:rFonts w:ascii="Times New Roman" w:hAnsi="Times New Roman" w:cs="Times New Roman"/>
          <w:lang w:val="en-US"/>
        </w:rPr>
        <w:t>Sukhatme</w:t>
      </w:r>
      <w:proofErr w:type="spellEnd"/>
      <w:r w:rsidRPr="00CE0350">
        <w:rPr>
          <w:rFonts w:ascii="Times New Roman" w:hAnsi="Times New Roman" w:cs="Times New Roman"/>
          <w:lang w:val="en-US"/>
        </w:rPr>
        <w:t xml:space="preserve"> (1985).</w:t>
      </w:r>
    </w:p>
    <w:p w14:paraId="4183A074" w14:textId="18117AF0" w:rsidR="000877A6" w:rsidRPr="00CE0350" w:rsidRDefault="000877A6" w:rsidP="006C667B">
      <w:pPr>
        <w:jc w:val="both"/>
        <w:rPr>
          <w:rFonts w:ascii="Times New Roman" w:hAnsi="Times New Roman" w:cs="Times New Roman"/>
          <w:b/>
          <w:bCs/>
          <w:lang w:val="en-US"/>
        </w:rPr>
      </w:pPr>
      <w:r w:rsidRPr="00CE0350">
        <w:rPr>
          <w:rFonts w:ascii="Times New Roman" w:hAnsi="Times New Roman" w:cs="Times New Roman"/>
          <w:b/>
          <w:bCs/>
          <w:lang w:val="en-US"/>
        </w:rPr>
        <w:t>RESULTS AND DISCUSSION</w:t>
      </w:r>
    </w:p>
    <w:p w14:paraId="6012A3E5" w14:textId="6120BBDA" w:rsidR="00D6664E" w:rsidRPr="00CE0350" w:rsidRDefault="00D6664E" w:rsidP="00CB627B">
      <w:pPr>
        <w:jc w:val="both"/>
        <w:rPr>
          <w:rFonts w:ascii="Times New Roman" w:hAnsi="Times New Roman" w:cs="Times New Roman"/>
          <w:lang w:val="en-US"/>
        </w:rPr>
      </w:pPr>
      <w:r w:rsidRPr="00CE0350">
        <w:rPr>
          <w:rFonts w:ascii="Times New Roman" w:hAnsi="Times New Roman" w:cs="Times New Roman"/>
          <w:lang w:val="en-US"/>
        </w:rPr>
        <w:t xml:space="preserve">Significantly differences were found among all the genotypes and their lots for </w:t>
      </w:r>
      <w:proofErr w:type="spellStart"/>
      <w:r w:rsidRPr="00CE0350">
        <w:rPr>
          <w:rFonts w:ascii="Times New Roman" w:hAnsi="Times New Roman" w:cs="Times New Roman"/>
          <w:lang w:val="en-US"/>
        </w:rPr>
        <w:t>vigour</w:t>
      </w:r>
      <w:proofErr w:type="spellEnd"/>
      <w:r w:rsidRPr="00CE0350">
        <w:rPr>
          <w:rFonts w:ascii="Times New Roman" w:hAnsi="Times New Roman" w:cs="Times New Roman"/>
          <w:lang w:val="en-US"/>
        </w:rPr>
        <w:t xml:space="preserve"> parameters. </w:t>
      </w:r>
      <w:r w:rsidR="00CB627B" w:rsidRPr="00CE0350">
        <w:rPr>
          <w:rFonts w:ascii="Times New Roman" w:hAnsi="Times New Roman" w:cs="Times New Roman"/>
          <w:lang w:val="en-US"/>
        </w:rPr>
        <w:t xml:space="preserve">the test weight (1000-seed wt.) ranged from 1.367g to 1.467g whereas seed density ranged between 1.193 to 1.293. Statistical analysis   indicated significant   differences among varieties and lots. On mean basis, the genotype RMT-351 low seed weight and high density whereas genotype RMT-303 followed by genotype NRCSS-AM-1 recorded high test weight and low seed density. Moreover, both these characters were not found significantly associated with each other indicating   that   it was not necessary that bold seeds have high density. </w:t>
      </w:r>
      <w:r w:rsidR="00CE0350" w:rsidRPr="00CE0350">
        <w:rPr>
          <w:rFonts w:ascii="Times New Roman" w:hAnsi="Times New Roman" w:cs="Times New Roman"/>
          <w:lang w:val="en-US"/>
        </w:rPr>
        <w:t>T</w:t>
      </w:r>
      <w:r w:rsidR="00CB627B" w:rsidRPr="00CE0350">
        <w:rPr>
          <w:rFonts w:ascii="Times New Roman" w:hAnsi="Times New Roman" w:cs="Times New Roman"/>
          <w:lang w:val="en-US"/>
        </w:rPr>
        <w:t>he mean values   of   these physical parameters were found higher in fresh seed-lots (L1) as compared to one year old seed-lots (L2) of the genotype studied. It may also be due to ageing in ambient storage and environmental conditions prevailing at the time of seed development and maturation of the crop in respective seasons. Similar findings were reported in lettuce (Smith et al., 1973), in berseem and clover (</w:t>
      </w:r>
      <w:proofErr w:type="spellStart"/>
      <w:r w:rsidR="00CB627B" w:rsidRPr="00CE0350">
        <w:rPr>
          <w:rFonts w:ascii="Times New Roman" w:hAnsi="Times New Roman" w:cs="Times New Roman"/>
          <w:lang w:val="en-US"/>
        </w:rPr>
        <w:t>Delanais</w:t>
      </w:r>
      <w:proofErr w:type="spellEnd"/>
      <w:r w:rsidR="00CB627B" w:rsidRPr="00CE0350">
        <w:rPr>
          <w:rFonts w:ascii="Times New Roman" w:hAnsi="Times New Roman" w:cs="Times New Roman"/>
          <w:lang w:val="en-US"/>
        </w:rPr>
        <w:t>, 1980), in soyabean (Verma and Ram, 1989) and in coriander (Kumar, 2007).</w:t>
      </w:r>
    </w:p>
    <w:p w14:paraId="3E668099" w14:textId="247C2C42" w:rsidR="00CE0350" w:rsidRPr="00CE0350" w:rsidRDefault="00CE0350" w:rsidP="00CB627B">
      <w:pPr>
        <w:jc w:val="both"/>
        <w:rPr>
          <w:rFonts w:ascii="Times New Roman" w:hAnsi="Times New Roman" w:cs="Times New Roman"/>
          <w:lang w:val="en-US"/>
        </w:rPr>
      </w:pPr>
      <w:r w:rsidRPr="00CE0350">
        <w:rPr>
          <w:rFonts w:ascii="Times New Roman" w:hAnsi="Times New Roman" w:cs="Times New Roman"/>
          <w:lang w:val="en-US"/>
        </w:rPr>
        <w:t xml:space="preserve">Among physiological parameters, the standard   germination is the most widely used test for assessment of seed quality, seed </w:t>
      </w:r>
      <w:proofErr w:type="spellStart"/>
      <w:r w:rsidRPr="00CE0350">
        <w:rPr>
          <w:rFonts w:ascii="Times New Roman" w:hAnsi="Times New Roman" w:cs="Times New Roman"/>
          <w:lang w:val="en-US"/>
        </w:rPr>
        <w:t>vigour</w:t>
      </w:r>
      <w:proofErr w:type="spellEnd"/>
      <w:r w:rsidRPr="00CE0350">
        <w:rPr>
          <w:rFonts w:ascii="Times New Roman" w:hAnsi="Times New Roman" w:cs="Times New Roman"/>
          <w:lang w:val="en-US"/>
        </w:rPr>
        <w:t xml:space="preserve"> potential and planting value of different seed-lots/varieties. The standard germination ranged from 71.33 to 82.00 percent. Significant differences were observed within genotypes and lots. The genotypes RMT-305 followed by NRCSS-AM-1 and RMT-351 exhibited maximum and minimum germination, respectively. Obviously, a little decline in germination (4.33%) was observed in one year old seed-lot (L2, 74.00%) in comparison to the fresh harvested seed-lot (L1, 78.00%). Similar results   were   reported   in   Indian mustard (Verma et al., 2003), turnip (Khan et   al.,   2005)   and coriander (</w:t>
      </w:r>
      <w:proofErr w:type="spellStart"/>
      <w:r w:rsidRPr="00CE0350">
        <w:rPr>
          <w:rFonts w:ascii="Times New Roman" w:hAnsi="Times New Roman" w:cs="Times New Roman"/>
          <w:lang w:val="en-US"/>
        </w:rPr>
        <w:t>Desraj</w:t>
      </w:r>
      <w:proofErr w:type="spellEnd"/>
      <w:r w:rsidRPr="00CE0350">
        <w:rPr>
          <w:rFonts w:ascii="Times New Roman" w:hAnsi="Times New Roman" w:cs="Times New Roman"/>
          <w:lang w:val="en-US"/>
        </w:rPr>
        <w:t xml:space="preserve">, 2002; </w:t>
      </w:r>
      <w:proofErr w:type="spellStart"/>
      <w:r w:rsidRPr="00CE0350">
        <w:rPr>
          <w:rFonts w:ascii="Times New Roman" w:hAnsi="Times New Roman" w:cs="Times New Roman"/>
          <w:lang w:val="en-US"/>
        </w:rPr>
        <w:t>kumar</w:t>
      </w:r>
      <w:proofErr w:type="spellEnd"/>
      <w:r w:rsidRPr="00CE0350">
        <w:rPr>
          <w:rFonts w:ascii="Times New Roman" w:hAnsi="Times New Roman" w:cs="Times New Roman"/>
          <w:lang w:val="en-US"/>
        </w:rPr>
        <w:t>, 2007 and 2010).</w:t>
      </w:r>
    </w:p>
    <w:p w14:paraId="5BE4D663" w14:textId="6FA17A9A" w:rsidR="00CE0350" w:rsidRDefault="00CE0350" w:rsidP="00CE0350">
      <w:pPr>
        <w:jc w:val="both"/>
        <w:rPr>
          <w:rFonts w:ascii="Times New Roman" w:hAnsi="Times New Roman" w:cs="Times New Roman"/>
          <w:lang w:val="en-US"/>
        </w:rPr>
      </w:pPr>
      <w:r w:rsidRPr="00CE0350">
        <w:rPr>
          <w:rFonts w:ascii="Times New Roman" w:hAnsi="Times New Roman" w:cs="Times New Roman"/>
          <w:lang w:val="en-US"/>
        </w:rPr>
        <w:t xml:space="preserve">The growth parameters like seedling length, dry matter accumulation were used to determine the </w:t>
      </w:r>
      <w:proofErr w:type="spellStart"/>
      <w:r w:rsidRPr="00CE0350">
        <w:rPr>
          <w:rFonts w:ascii="Times New Roman" w:hAnsi="Times New Roman" w:cs="Times New Roman"/>
          <w:lang w:val="en-US"/>
        </w:rPr>
        <w:t>vigour</w:t>
      </w:r>
      <w:proofErr w:type="spellEnd"/>
      <w:r w:rsidRPr="00CE0350">
        <w:rPr>
          <w:rFonts w:ascii="Times New Roman" w:hAnsi="Times New Roman" w:cs="Times New Roman"/>
          <w:lang w:val="en-US"/>
        </w:rPr>
        <w:t xml:space="preserve"> indices (VI-I and VI-II) of seed-lots/genotypes. The values of these parameters narrowly ranged from 8.01 to 8.64 cm and 0.009 to 0.011 mg per   seedling, respectively.   However, significant   differences   were   noticed between lots for seedling length. Long seedlings were recorded in the genotype RMT-351 followed by RMT-303 while genotype NRCSS-AM-1 produced small seedlings among the genotypes. Similar findings were reported by Singh et al. (2003) in </w:t>
      </w:r>
      <w:proofErr w:type="spellStart"/>
      <w:r w:rsidRPr="00CE0350">
        <w:rPr>
          <w:rFonts w:ascii="Times New Roman" w:hAnsi="Times New Roman" w:cs="Times New Roman"/>
          <w:lang w:val="en-US"/>
        </w:rPr>
        <w:t>urdbean</w:t>
      </w:r>
      <w:proofErr w:type="spellEnd"/>
      <w:r w:rsidRPr="00CE0350">
        <w:rPr>
          <w:rFonts w:ascii="Times New Roman" w:hAnsi="Times New Roman" w:cs="Times New Roman"/>
          <w:lang w:val="en-US"/>
        </w:rPr>
        <w:t xml:space="preserve"> and </w:t>
      </w:r>
      <w:proofErr w:type="spellStart"/>
      <w:r w:rsidRPr="00CE0350">
        <w:rPr>
          <w:rFonts w:ascii="Times New Roman" w:hAnsi="Times New Roman" w:cs="Times New Roman"/>
          <w:lang w:val="en-US"/>
        </w:rPr>
        <w:t>mungbean</w:t>
      </w:r>
      <w:proofErr w:type="spellEnd"/>
      <w:r w:rsidRPr="00CE0350">
        <w:rPr>
          <w:rFonts w:ascii="Times New Roman" w:hAnsi="Times New Roman" w:cs="Times New Roman"/>
          <w:lang w:val="en-US"/>
        </w:rPr>
        <w:t>, Nagarajan et al. (2004) in okra, Kumar (2004) in onion, Khan et al. (2005) in turnip and Mohammadi et al. (2011) in soyabean.</w:t>
      </w:r>
      <w:r>
        <w:rPr>
          <w:rFonts w:ascii="Times New Roman" w:hAnsi="Times New Roman" w:cs="Times New Roman"/>
          <w:lang w:val="en-US"/>
        </w:rPr>
        <w:t xml:space="preserve"> </w:t>
      </w:r>
      <w:r w:rsidRPr="00CE0350">
        <w:rPr>
          <w:rFonts w:ascii="Times New Roman" w:hAnsi="Times New Roman" w:cs="Times New Roman"/>
          <w:lang w:val="en-US"/>
        </w:rPr>
        <w:t xml:space="preserve">Magnitudes of the </w:t>
      </w:r>
      <w:proofErr w:type="spellStart"/>
      <w:r w:rsidRPr="00CE0350">
        <w:rPr>
          <w:rFonts w:ascii="Times New Roman" w:hAnsi="Times New Roman" w:cs="Times New Roman"/>
          <w:lang w:val="en-US"/>
        </w:rPr>
        <w:t>vigour</w:t>
      </w:r>
      <w:proofErr w:type="spellEnd"/>
      <w:r w:rsidRPr="00CE0350">
        <w:rPr>
          <w:rFonts w:ascii="Times New Roman" w:hAnsi="Times New Roman" w:cs="Times New Roman"/>
          <w:lang w:val="en-US"/>
        </w:rPr>
        <w:t xml:space="preserve"> index-I (VI-I) ranged between 578.00 to 679.26 whereas </w:t>
      </w:r>
      <w:proofErr w:type="spellStart"/>
      <w:r w:rsidRPr="00CE0350">
        <w:rPr>
          <w:rFonts w:ascii="Times New Roman" w:hAnsi="Times New Roman" w:cs="Times New Roman"/>
          <w:lang w:val="en-US"/>
        </w:rPr>
        <w:t>vigour</w:t>
      </w:r>
      <w:proofErr w:type="spellEnd"/>
      <w:r w:rsidRPr="00CE0350">
        <w:rPr>
          <w:rFonts w:ascii="Times New Roman" w:hAnsi="Times New Roman" w:cs="Times New Roman"/>
          <w:lang w:val="en-US"/>
        </w:rPr>
        <w:t xml:space="preserve"> index-II (VI-II) ranged between 0.667 to 0.867.</w:t>
      </w:r>
      <w:r w:rsidR="00641D3C">
        <w:rPr>
          <w:rFonts w:ascii="Times New Roman" w:hAnsi="Times New Roman" w:cs="Times New Roman"/>
          <w:lang w:val="en-US"/>
        </w:rPr>
        <w:t xml:space="preserve"> </w:t>
      </w:r>
      <w:r w:rsidRPr="00CE0350">
        <w:rPr>
          <w:rFonts w:ascii="Times New Roman" w:hAnsi="Times New Roman" w:cs="Times New Roman"/>
          <w:lang w:val="en-US"/>
        </w:rPr>
        <w:t xml:space="preserve">Significant differences were observed among lots. Higher   magnitudes for L1 seed-lots than L2 lots clearly indicated that the seedling length decreased with progression of ageing period as reported in turnip (Khan et al., 2005) and coriander (Kumar, 2010). High values of </w:t>
      </w:r>
      <w:proofErr w:type="spellStart"/>
      <w:r w:rsidRPr="00CE0350">
        <w:rPr>
          <w:rFonts w:ascii="Times New Roman" w:hAnsi="Times New Roman" w:cs="Times New Roman"/>
          <w:lang w:val="en-US"/>
        </w:rPr>
        <w:t>vigour</w:t>
      </w:r>
      <w:proofErr w:type="spellEnd"/>
      <w:r w:rsidRPr="00CE0350">
        <w:rPr>
          <w:rFonts w:ascii="Times New Roman" w:hAnsi="Times New Roman" w:cs="Times New Roman"/>
          <w:lang w:val="en-US"/>
        </w:rPr>
        <w:t xml:space="preserve"> indices recorded for genotypes RMT-305 and NRCSS-AM-1 while low values for genotypes RMT-303 and RMT-351 revealed that the genotypes possessed comparatively high and low </w:t>
      </w:r>
      <w:proofErr w:type="spellStart"/>
      <w:r w:rsidRPr="00CE0350">
        <w:rPr>
          <w:rFonts w:ascii="Times New Roman" w:hAnsi="Times New Roman" w:cs="Times New Roman"/>
          <w:lang w:val="en-US"/>
        </w:rPr>
        <w:t>vigour</w:t>
      </w:r>
      <w:proofErr w:type="spellEnd"/>
      <w:r w:rsidRPr="00CE0350">
        <w:rPr>
          <w:rFonts w:ascii="Times New Roman" w:hAnsi="Times New Roman" w:cs="Times New Roman"/>
          <w:lang w:val="en-US"/>
        </w:rPr>
        <w:t>, respectively.</w:t>
      </w:r>
      <w:r w:rsidR="00641D3C">
        <w:rPr>
          <w:rFonts w:ascii="Times New Roman" w:hAnsi="Times New Roman" w:cs="Times New Roman"/>
          <w:lang w:val="en-US"/>
        </w:rPr>
        <w:t xml:space="preserve"> </w:t>
      </w:r>
      <w:r w:rsidRPr="00CE0350">
        <w:rPr>
          <w:rFonts w:ascii="Times New Roman" w:hAnsi="Times New Roman" w:cs="Times New Roman"/>
          <w:lang w:val="en-US"/>
        </w:rPr>
        <w:t xml:space="preserve">Field emergence index (FEI), mean emergence time (MET), total seedling establishment (SET) varied from 3.66 to 4.90, 11.26 to 12.76 days and 40.667 to 56.667% among genotype-lot combinations, respectively. A wide range of field emergence (17 to 90%) was observed </w:t>
      </w:r>
      <w:r w:rsidRPr="00CE0350">
        <w:rPr>
          <w:rFonts w:ascii="Times New Roman" w:hAnsi="Times New Roman" w:cs="Times New Roman"/>
          <w:lang w:val="en-US"/>
        </w:rPr>
        <w:lastRenderedPageBreak/>
        <w:t xml:space="preserve">among 18 lots of soyabean with laboratory germination above 80 percent, indicated the existence of differences in seed </w:t>
      </w:r>
      <w:proofErr w:type="spellStart"/>
      <w:r w:rsidRPr="00CE0350">
        <w:rPr>
          <w:rFonts w:ascii="Times New Roman" w:hAnsi="Times New Roman" w:cs="Times New Roman"/>
          <w:lang w:val="en-US"/>
        </w:rPr>
        <w:t>vigour</w:t>
      </w:r>
      <w:proofErr w:type="spellEnd"/>
      <w:r w:rsidRPr="00CE0350">
        <w:rPr>
          <w:rFonts w:ascii="Times New Roman" w:hAnsi="Times New Roman" w:cs="Times New Roman"/>
          <w:lang w:val="en-US"/>
        </w:rPr>
        <w:t xml:space="preserve"> in commercially available seed in USA (Oliveira et al., 1984).</w:t>
      </w:r>
    </w:p>
    <w:p w14:paraId="54D8C616" w14:textId="73CC6D4D" w:rsidR="00CE0350" w:rsidRDefault="00CE0350" w:rsidP="00CE0350">
      <w:pPr>
        <w:jc w:val="both"/>
        <w:rPr>
          <w:rFonts w:ascii="Times New Roman" w:hAnsi="Times New Roman" w:cs="Times New Roman"/>
          <w:lang w:val="en-US"/>
        </w:rPr>
      </w:pPr>
      <w:r w:rsidRPr="00CE0350">
        <w:rPr>
          <w:rFonts w:ascii="Times New Roman" w:hAnsi="Times New Roman" w:cs="Times New Roman"/>
          <w:lang w:val="en-US"/>
        </w:rPr>
        <w:t xml:space="preserve">The seed-lots were observed as main source of variation due to which differences   were   found   among   genotype-lot   combinations.   Usually   seedlings   of fresh seed lots (L1)   emerged   comparatively   more rapidly and uniformly than one year old seed lots (L2). However, seedlings emerged almost uniformly in genotypes. On the basis of field parameters, the genotype NRCSS-AM-1 emerged earlier and faster (FEI 4.90 and MET 11.26 days) and recorded maximum seedling establishment (56.66%) that indicated highest seed </w:t>
      </w:r>
      <w:proofErr w:type="spellStart"/>
      <w:r w:rsidRPr="00CE0350">
        <w:rPr>
          <w:rFonts w:ascii="Times New Roman" w:hAnsi="Times New Roman" w:cs="Times New Roman"/>
          <w:lang w:val="en-US"/>
        </w:rPr>
        <w:t>vigour</w:t>
      </w:r>
      <w:proofErr w:type="spellEnd"/>
      <w:r w:rsidRPr="00CE0350">
        <w:rPr>
          <w:rFonts w:ascii="Times New Roman" w:hAnsi="Times New Roman" w:cs="Times New Roman"/>
          <w:lang w:val="en-US"/>
        </w:rPr>
        <w:t xml:space="preserve"> potential. In contrast, the genotype RMT-354 emerged slowly and late (FEI 3.66 and MET 12.76 days) and minimum seedling establishment (40.66%) which indicated its poor seed </w:t>
      </w:r>
      <w:proofErr w:type="spellStart"/>
      <w:r w:rsidRPr="00CE0350">
        <w:rPr>
          <w:rFonts w:ascii="Times New Roman" w:hAnsi="Times New Roman" w:cs="Times New Roman"/>
          <w:lang w:val="en-US"/>
        </w:rPr>
        <w:t>vigour</w:t>
      </w:r>
      <w:proofErr w:type="spellEnd"/>
      <w:r w:rsidRPr="00CE0350">
        <w:rPr>
          <w:rFonts w:ascii="Times New Roman" w:hAnsi="Times New Roman" w:cs="Times New Roman"/>
          <w:lang w:val="en-US"/>
        </w:rPr>
        <w:t xml:space="preserve"> potential. Thus, the genotype which emerged uniformly at faster rate had better seedling establishment in the field. </w:t>
      </w:r>
      <w:proofErr w:type="spellStart"/>
      <w:r w:rsidRPr="00CE0350">
        <w:rPr>
          <w:rFonts w:ascii="Times New Roman" w:hAnsi="Times New Roman" w:cs="Times New Roman"/>
          <w:lang w:val="en-US"/>
        </w:rPr>
        <w:t>Pinthus</w:t>
      </w:r>
      <w:proofErr w:type="spellEnd"/>
      <w:r w:rsidRPr="00CE0350">
        <w:rPr>
          <w:rFonts w:ascii="Times New Roman" w:hAnsi="Times New Roman" w:cs="Times New Roman"/>
          <w:lang w:val="en-US"/>
        </w:rPr>
        <w:t xml:space="preserve"> and Kimel (1979) suggested speed of germination as a criterion of seed </w:t>
      </w:r>
      <w:proofErr w:type="spellStart"/>
      <w:r w:rsidRPr="00CE0350">
        <w:rPr>
          <w:rFonts w:ascii="Times New Roman" w:hAnsi="Times New Roman" w:cs="Times New Roman"/>
          <w:lang w:val="en-US"/>
        </w:rPr>
        <w:t>vigour</w:t>
      </w:r>
      <w:proofErr w:type="spellEnd"/>
      <w:r w:rsidRPr="00CE0350">
        <w:rPr>
          <w:rFonts w:ascii="Times New Roman" w:hAnsi="Times New Roman" w:cs="Times New Roman"/>
          <w:lang w:val="en-US"/>
        </w:rPr>
        <w:t xml:space="preserve"> in soyabean. The values of field emergence of all the treatment combinations   were found lower than the standard germination test. Moreover, it was also evident that the field parameters were greatly influenced by genotypic, </w:t>
      </w:r>
      <w:proofErr w:type="spellStart"/>
      <w:r w:rsidRPr="00CE0350">
        <w:rPr>
          <w:rFonts w:ascii="Times New Roman" w:hAnsi="Times New Roman" w:cs="Times New Roman"/>
          <w:lang w:val="en-US"/>
        </w:rPr>
        <w:t>adaphic</w:t>
      </w:r>
      <w:proofErr w:type="spellEnd"/>
      <w:r w:rsidRPr="00CE0350">
        <w:rPr>
          <w:rFonts w:ascii="Times New Roman" w:hAnsi="Times New Roman" w:cs="Times New Roman"/>
          <w:lang w:val="en-US"/>
        </w:rPr>
        <w:t xml:space="preserve"> and environmental factors.</w:t>
      </w:r>
      <w:r w:rsidRPr="00CE0350">
        <w:t xml:space="preserve"> </w:t>
      </w:r>
      <w:r w:rsidRPr="00CE0350">
        <w:rPr>
          <w:rFonts w:ascii="Times New Roman" w:hAnsi="Times New Roman" w:cs="Times New Roman"/>
          <w:lang w:val="en-US"/>
        </w:rPr>
        <w:t xml:space="preserve">Similar findings were reported by Yanping et al. (2000) in onion, </w:t>
      </w:r>
      <w:proofErr w:type="spellStart"/>
      <w:r w:rsidRPr="00CE0350">
        <w:rPr>
          <w:rFonts w:ascii="Times New Roman" w:hAnsi="Times New Roman" w:cs="Times New Roman"/>
          <w:lang w:val="en-US"/>
        </w:rPr>
        <w:t>Desraj</w:t>
      </w:r>
      <w:proofErr w:type="spellEnd"/>
      <w:r w:rsidRPr="00CE0350">
        <w:rPr>
          <w:rFonts w:ascii="Times New Roman" w:hAnsi="Times New Roman" w:cs="Times New Roman"/>
          <w:lang w:val="en-US"/>
        </w:rPr>
        <w:t xml:space="preserve"> (2002) in coriander, Vijay Kumar (2003) in okra, Demir et al. (2005) in brinjal</w:t>
      </w:r>
      <w:r>
        <w:rPr>
          <w:rFonts w:ascii="Times New Roman" w:hAnsi="Times New Roman" w:cs="Times New Roman"/>
          <w:lang w:val="en-US"/>
        </w:rPr>
        <w:t>.</w:t>
      </w:r>
    </w:p>
    <w:p w14:paraId="3CE42720" w14:textId="77777777" w:rsidR="00CA5573" w:rsidRDefault="00CA5573" w:rsidP="00CE0350">
      <w:pPr>
        <w:jc w:val="both"/>
        <w:rPr>
          <w:rFonts w:ascii="Times New Roman" w:hAnsi="Times New Roman" w:cs="Times New Roman"/>
          <w:lang w:val="en-US"/>
        </w:rPr>
        <w:sectPr w:rsidR="00CA557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540B68B2" w14:textId="2E0756C2" w:rsidR="00CA5573" w:rsidRDefault="00CA5573" w:rsidP="00CE0350">
      <w:pPr>
        <w:jc w:val="both"/>
        <w:rPr>
          <w:rFonts w:ascii="Times New Roman" w:hAnsi="Times New Roman" w:cs="Times New Roman"/>
          <w:b/>
          <w:bCs/>
          <w:lang w:val="en-US"/>
        </w:rPr>
      </w:pPr>
      <w:r w:rsidRPr="00CA5573">
        <w:rPr>
          <w:rFonts w:ascii="Times New Roman" w:hAnsi="Times New Roman" w:cs="Times New Roman"/>
          <w:b/>
          <w:bCs/>
          <w:lang w:val="en-US"/>
        </w:rPr>
        <w:lastRenderedPageBreak/>
        <w:t xml:space="preserve">Table 1. Mean values of physical </w:t>
      </w:r>
      <w:proofErr w:type="spellStart"/>
      <w:r w:rsidRPr="00CA5573">
        <w:rPr>
          <w:rFonts w:ascii="Times New Roman" w:hAnsi="Times New Roman" w:cs="Times New Roman"/>
          <w:b/>
          <w:bCs/>
          <w:lang w:val="en-US"/>
        </w:rPr>
        <w:t>vigour</w:t>
      </w:r>
      <w:proofErr w:type="spellEnd"/>
      <w:r w:rsidRPr="00CA5573">
        <w:rPr>
          <w:rFonts w:ascii="Times New Roman" w:hAnsi="Times New Roman" w:cs="Times New Roman"/>
          <w:b/>
          <w:bCs/>
          <w:lang w:val="en-US"/>
        </w:rPr>
        <w:t xml:space="preserve"> parameters</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98"/>
        <w:gridCol w:w="930"/>
        <w:gridCol w:w="1242"/>
        <w:gridCol w:w="1108"/>
        <w:gridCol w:w="1070"/>
        <w:gridCol w:w="1070"/>
        <w:gridCol w:w="1315"/>
        <w:gridCol w:w="1560"/>
        <w:gridCol w:w="1699"/>
        <w:gridCol w:w="1900"/>
      </w:tblGrid>
      <w:tr w:rsidR="00CA5573" w:rsidRPr="00CA5573" w14:paraId="15D68D57" w14:textId="77777777" w:rsidTr="009A1AC1">
        <w:trPr>
          <w:trHeight w:val="561"/>
        </w:trPr>
        <w:tc>
          <w:tcPr>
            <w:tcW w:w="2398" w:type="dxa"/>
          </w:tcPr>
          <w:p w14:paraId="48F82A41" w14:textId="77777777" w:rsidR="00CA5573" w:rsidRPr="00CA5573" w:rsidRDefault="00CA5573" w:rsidP="009A1AC1">
            <w:pPr>
              <w:pStyle w:val="TableParagraph"/>
              <w:jc w:val="left"/>
              <w:rPr>
                <w:sz w:val="20"/>
                <w:szCs w:val="20"/>
              </w:rPr>
            </w:pPr>
          </w:p>
        </w:tc>
        <w:tc>
          <w:tcPr>
            <w:tcW w:w="3280" w:type="dxa"/>
            <w:gridSpan w:val="3"/>
          </w:tcPr>
          <w:p w14:paraId="7379CE96" w14:textId="77777777" w:rsidR="00CA5573" w:rsidRPr="00CA5573" w:rsidRDefault="00CA5573" w:rsidP="009A1AC1">
            <w:pPr>
              <w:pStyle w:val="TableParagraph"/>
              <w:spacing w:before="154"/>
              <w:ind w:left="913"/>
              <w:jc w:val="left"/>
              <w:rPr>
                <w:b/>
                <w:sz w:val="20"/>
                <w:szCs w:val="20"/>
              </w:rPr>
            </w:pPr>
            <w:r w:rsidRPr="00CA5573">
              <w:rPr>
                <w:b/>
                <w:sz w:val="20"/>
                <w:szCs w:val="20"/>
              </w:rPr>
              <w:t>Test</w:t>
            </w:r>
            <w:r w:rsidRPr="00CA5573">
              <w:rPr>
                <w:b/>
                <w:spacing w:val="-2"/>
                <w:sz w:val="20"/>
                <w:szCs w:val="20"/>
              </w:rPr>
              <w:t xml:space="preserve"> </w:t>
            </w:r>
            <w:r w:rsidRPr="00CA5573">
              <w:rPr>
                <w:b/>
                <w:sz w:val="20"/>
                <w:szCs w:val="20"/>
              </w:rPr>
              <w:t>Weight</w:t>
            </w:r>
            <w:r w:rsidRPr="00CA5573">
              <w:rPr>
                <w:b/>
                <w:spacing w:val="-2"/>
                <w:sz w:val="20"/>
                <w:szCs w:val="20"/>
              </w:rPr>
              <w:t xml:space="preserve"> </w:t>
            </w:r>
            <w:r w:rsidRPr="00CA5573">
              <w:rPr>
                <w:b/>
                <w:sz w:val="20"/>
                <w:szCs w:val="20"/>
              </w:rPr>
              <w:t>(g)</w:t>
            </w:r>
          </w:p>
        </w:tc>
        <w:tc>
          <w:tcPr>
            <w:tcW w:w="3455" w:type="dxa"/>
            <w:gridSpan w:val="3"/>
          </w:tcPr>
          <w:p w14:paraId="22F73B91" w14:textId="77777777" w:rsidR="00CA5573" w:rsidRPr="00CA5573" w:rsidRDefault="00CA5573" w:rsidP="009A1AC1">
            <w:pPr>
              <w:pStyle w:val="TableParagraph"/>
              <w:spacing w:before="154"/>
              <w:ind w:left="842"/>
              <w:jc w:val="left"/>
              <w:rPr>
                <w:b/>
                <w:sz w:val="20"/>
                <w:szCs w:val="20"/>
              </w:rPr>
            </w:pPr>
            <w:r w:rsidRPr="00CA5573">
              <w:rPr>
                <w:b/>
                <w:sz w:val="20"/>
                <w:szCs w:val="20"/>
              </w:rPr>
              <w:t>Seed</w:t>
            </w:r>
            <w:r w:rsidRPr="00CA5573">
              <w:rPr>
                <w:b/>
                <w:spacing w:val="-5"/>
                <w:sz w:val="20"/>
                <w:szCs w:val="20"/>
              </w:rPr>
              <w:t xml:space="preserve"> </w:t>
            </w:r>
            <w:r w:rsidRPr="00CA5573">
              <w:rPr>
                <w:b/>
                <w:sz w:val="20"/>
                <w:szCs w:val="20"/>
              </w:rPr>
              <w:t>Density</w:t>
            </w:r>
            <w:r w:rsidRPr="00CA5573">
              <w:rPr>
                <w:b/>
                <w:spacing w:val="-1"/>
                <w:sz w:val="20"/>
                <w:szCs w:val="20"/>
              </w:rPr>
              <w:t xml:space="preserve"> </w:t>
            </w:r>
            <w:r w:rsidRPr="00CA5573">
              <w:rPr>
                <w:b/>
                <w:sz w:val="20"/>
                <w:szCs w:val="20"/>
              </w:rPr>
              <w:t>(g/cc)</w:t>
            </w:r>
          </w:p>
        </w:tc>
        <w:tc>
          <w:tcPr>
            <w:tcW w:w="5159" w:type="dxa"/>
            <w:gridSpan w:val="3"/>
          </w:tcPr>
          <w:p w14:paraId="01B4F2E3" w14:textId="77777777" w:rsidR="00CA5573" w:rsidRPr="00CA5573" w:rsidRDefault="00CA5573" w:rsidP="009A1AC1">
            <w:pPr>
              <w:pStyle w:val="TableParagraph"/>
              <w:spacing w:before="154"/>
              <w:ind w:left="1295"/>
              <w:jc w:val="left"/>
              <w:rPr>
                <w:b/>
                <w:sz w:val="20"/>
                <w:szCs w:val="20"/>
              </w:rPr>
            </w:pPr>
            <w:r w:rsidRPr="00CA5573">
              <w:rPr>
                <w:b/>
                <w:sz w:val="20"/>
                <w:szCs w:val="20"/>
              </w:rPr>
              <w:t>Standard</w:t>
            </w:r>
            <w:r w:rsidRPr="00CA5573">
              <w:rPr>
                <w:b/>
                <w:spacing w:val="-3"/>
                <w:sz w:val="20"/>
                <w:szCs w:val="20"/>
              </w:rPr>
              <w:t xml:space="preserve"> </w:t>
            </w:r>
            <w:r w:rsidRPr="00CA5573">
              <w:rPr>
                <w:b/>
                <w:sz w:val="20"/>
                <w:szCs w:val="20"/>
              </w:rPr>
              <w:t>Germination</w:t>
            </w:r>
            <w:r w:rsidRPr="00CA5573">
              <w:rPr>
                <w:b/>
                <w:spacing w:val="-3"/>
                <w:sz w:val="20"/>
                <w:szCs w:val="20"/>
              </w:rPr>
              <w:t xml:space="preserve"> </w:t>
            </w:r>
            <w:r w:rsidRPr="00CA5573">
              <w:rPr>
                <w:b/>
                <w:sz w:val="20"/>
                <w:szCs w:val="20"/>
              </w:rPr>
              <w:t>(%)</w:t>
            </w:r>
          </w:p>
        </w:tc>
      </w:tr>
      <w:tr w:rsidR="00CA5573" w:rsidRPr="00CA5573" w14:paraId="00BC4FF3" w14:textId="77777777" w:rsidTr="009A1AC1">
        <w:trPr>
          <w:trHeight w:val="762"/>
        </w:trPr>
        <w:tc>
          <w:tcPr>
            <w:tcW w:w="2398" w:type="dxa"/>
          </w:tcPr>
          <w:p w14:paraId="62F8EFCA" w14:textId="77777777" w:rsidR="00CA5573" w:rsidRPr="00CA5573" w:rsidRDefault="00CA5573" w:rsidP="009A1AC1">
            <w:pPr>
              <w:pStyle w:val="TableParagraph"/>
              <w:spacing w:before="2"/>
              <w:jc w:val="left"/>
              <w:rPr>
                <w:b/>
                <w:sz w:val="20"/>
                <w:szCs w:val="20"/>
              </w:rPr>
            </w:pPr>
          </w:p>
          <w:p w14:paraId="0313F72C" w14:textId="77777777" w:rsidR="00CA5573" w:rsidRPr="00CA5573" w:rsidRDefault="00CA5573" w:rsidP="009A1AC1">
            <w:pPr>
              <w:pStyle w:val="TableParagraph"/>
              <w:ind w:left="236" w:right="230"/>
              <w:rPr>
                <w:b/>
                <w:sz w:val="20"/>
                <w:szCs w:val="20"/>
              </w:rPr>
            </w:pPr>
            <w:r w:rsidRPr="00CA5573">
              <w:rPr>
                <w:b/>
                <w:sz w:val="20"/>
                <w:szCs w:val="20"/>
              </w:rPr>
              <w:t>Genotype</w:t>
            </w:r>
          </w:p>
        </w:tc>
        <w:tc>
          <w:tcPr>
            <w:tcW w:w="930" w:type="dxa"/>
          </w:tcPr>
          <w:p w14:paraId="2FFDFDD8" w14:textId="77777777" w:rsidR="00CA5573" w:rsidRPr="00CA5573" w:rsidRDefault="00CA5573" w:rsidP="009A1AC1">
            <w:pPr>
              <w:pStyle w:val="TableParagraph"/>
              <w:spacing w:before="2"/>
              <w:jc w:val="left"/>
              <w:rPr>
                <w:b/>
                <w:sz w:val="20"/>
                <w:szCs w:val="20"/>
              </w:rPr>
            </w:pPr>
          </w:p>
          <w:p w14:paraId="3E001D6A" w14:textId="77777777" w:rsidR="00CA5573" w:rsidRPr="00CA5573" w:rsidRDefault="00CA5573" w:rsidP="009A1AC1">
            <w:pPr>
              <w:pStyle w:val="TableParagraph"/>
              <w:ind w:left="200" w:right="190"/>
              <w:rPr>
                <w:b/>
                <w:sz w:val="20"/>
                <w:szCs w:val="20"/>
              </w:rPr>
            </w:pPr>
            <w:r w:rsidRPr="00CA5573">
              <w:rPr>
                <w:b/>
                <w:sz w:val="20"/>
                <w:szCs w:val="20"/>
              </w:rPr>
              <w:t>L1</w:t>
            </w:r>
          </w:p>
        </w:tc>
        <w:tc>
          <w:tcPr>
            <w:tcW w:w="1242" w:type="dxa"/>
          </w:tcPr>
          <w:p w14:paraId="2575431A" w14:textId="77777777" w:rsidR="00CA5573" w:rsidRPr="00CA5573" w:rsidRDefault="00CA5573" w:rsidP="009A1AC1">
            <w:pPr>
              <w:pStyle w:val="TableParagraph"/>
              <w:spacing w:before="2"/>
              <w:jc w:val="left"/>
              <w:rPr>
                <w:b/>
                <w:sz w:val="20"/>
                <w:szCs w:val="20"/>
              </w:rPr>
            </w:pPr>
          </w:p>
          <w:p w14:paraId="1E9BFCE3" w14:textId="77777777" w:rsidR="00CA5573" w:rsidRPr="00CA5573" w:rsidRDefault="00CA5573" w:rsidP="009A1AC1">
            <w:pPr>
              <w:pStyle w:val="TableParagraph"/>
              <w:ind w:left="358" w:right="343"/>
              <w:rPr>
                <w:b/>
                <w:sz w:val="20"/>
                <w:szCs w:val="20"/>
              </w:rPr>
            </w:pPr>
            <w:r w:rsidRPr="00CA5573">
              <w:rPr>
                <w:b/>
                <w:sz w:val="20"/>
                <w:szCs w:val="20"/>
              </w:rPr>
              <w:t>L2</w:t>
            </w:r>
          </w:p>
        </w:tc>
        <w:tc>
          <w:tcPr>
            <w:tcW w:w="1108" w:type="dxa"/>
          </w:tcPr>
          <w:p w14:paraId="61414C08" w14:textId="77777777" w:rsidR="00CA5573" w:rsidRPr="00CA5573" w:rsidRDefault="00CA5573" w:rsidP="009A1AC1">
            <w:pPr>
              <w:pStyle w:val="TableParagraph"/>
              <w:spacing w:before="2"/>
              <w:jc w:val="left"/>
              <w:rPr>
                <w:b/>
                <w:sz w:val="20"/>
                <w:szCs w:val="20"/>
              </w:rPr>
            </w:pPr>
          </w:p>
          <w:p w14:paraId="210EB842" w14:textId="77777777" w:rsidR="00CA5573" w:rsidRPr="00CA5573" w:rsidRDefault="00CA5573" w:rsidP="009A1AC1">
            <w:pPr>
              <w:pStyle w:val="TableParagraph"/>
              <w:ind w:left="285"/>
              <w:jc w:val="left"/>
              <w:rPr>
                <w:b/>
                <w:sz w:val="20"/>
                <w:szCs w:val="20"/>
              </w:rPr>
            </w:pPr>
            <w:r w:rsidRPr="00CA5573">
              <w:rPr>
                <w:b/>
                <w:sz w:val="20"/>
                <w:szCs w:val="20"/>
              </w:rPr>
              <w:t>Mean</w:t>
            </w:r>
          </w:p>
        </w:tc>
        <w:tc>
          <w:tcPr>
            <w:tcW w:w="1070" w:type="dxa"/>
          </w:tcPr>
          <w:p w14:paraId="4CBF7E4A" w14:textId="77777777" w:rsidR="00CA5573" w:rsidRPr="00CA5573" w:rsidRDefault="00CA5573" w:rsidP="009A1AC1">
            <w:pPr>
              <w:pStyle w:val="TableParagraph"/>
              <w:spacing w:before="2"/>
              <w:jc w:val="left"/>
              <w:rPr>
                <w:b/>
                <w:sz w:val="20"/>
                <w:szCs w:val="20"/>
              </w:rPr>
            </w:pPr>
          </w:p>
          <w:p w14:paraId="695CAD34" w14:textId="77777777" w:rsidR="00CA5573" w:rsidRPr="00CA5573" w:rsidRDefault="00CA5573" w:rsidP="009A1AC1">
            <w:pPr>
              <w:pStyle w:val="TableParagraph"/>
              <w:ind w:left="267" w:right="262"/>
              <w:rPr>
                <w:b/>
                <w:sz w:val="20"/>
                <w:szCs w:val="20"/>
              </w:rPr>
            </w:pPr>
            <w:r w:rsidRPr="00CA5573">
              <w:rPr>
                <w:b/>
                <w:sz w:val="20"/>
                <w:szCs w:val="20"/>
              </w:rPr>
              <w:t>L1</w:t>
            </w:r>
          </w:p>
        </w:tc>
        <w:tc>
          <w:tcPr>
            <w:tcW w:w="1070" w:type="dxa"/>
          </w:tcPr>
          <w:p w14:paraId="236D994E" w14:textId="77777777" w:rsidR="00CA5573" w:rsidRPr="00CA5573" w:rsidRDefault="00CA5573" w:rsidP="009A1AC1">
            <w:pPr>
              <w:pStyle w:val="TableParagraph"/>
              <w:spacing w:before="2"/>
              <w:jc w:val="left"/>
              <w:rPr>
                <w:b/>
                <w:sz w:val="20"/>
                <w:szCs w:val="20"/>
              </w:rPr>
            </w:pPr>
          </w:p>
          <w:p w14:paraId="3E9F1104" w14:textId="77777777" w:rsidR="00CA5573" w:rsidRPr="00CA5573" w:rsidRDefault="00CA5573" w:rsidP="009A1AC1">
            <w:pPr>
              <w:pStyle w:val="TableParagraph"/>
              <w:ind w:left="266" w:right="262"/>
              <w:rPr>
                <w:b/>
                <w:sz w:val="20"/>
                <w:szCs w:val="20"/>
              </w:rPr>
            </w:pPr>
            <w:r w:rsidRPr="00CA5573">
              <w:rPr>
                <w:b/>
                <w:sz w:val="20"/>
                <w:szCs w:val="20"/>
              </w:rPr>
              <w:t>L2</w:t>
            </w:r>
          </w:p>
        </w:tc>
        <w:tc>
          <w:tcPr>
            <w:tcW w:w="1315" w:type="dxa"/>
          </w:tcPr>
          <w:p w14:paraId="775C8B76" w14:textId="77777777" w:rsidR="00CA5573" w:rsidRPr="00CA5573" w:rsidRDefault="00CA5573" w:rsidP="009A1AC1">
            <w:pPr>
              <w:pStyle w:val="TableParagraph"/>
              <w:spacing w:before="2"/>
              <w:jc w:val="left"/>
              <w:rPr>
                <w:b/>
                <w:sz w:val="20"/>
                <w:szCs w:val="20"/>
              </w:rPr>
            </w:pPr>
          </w:p>
          <w:p w14:paraId="345F12DF" w14:textId="77777777" w:rsidR="00CA5573" w:rsidRPr="00CA5573" w:rsidRDefault="00CA5573" w:rsidP="009A1AC1">
            <w:pPr>
              <w:pStyle w:val="TableParagraph"/>
              <w:ind w:left="376" w:right="356"/>
              <w:rPr>
                <w:b/>
                <w:sz w:val="20"/>
                <w:szCs w:val="20"/>
              </w:rPr>
            </w:pPr>
            <w:r w:rsidRPr="00CA5573">
              <w:rPr>
                <w:b/>
                <w:sz w:val="20"/>
                <w:szCs w:val="20"/>
              </w:rPr>
              <w:t>Mean</w:t>
            </w:r>
          </w:p>
        </w:tc>
        <w:tc>
          <w:tcPr>
            <w:tcW w:w="1560" w:type="dxa"/>
          </w:tcPr>
          <w:p w14:paraId="3E63C928" w14:textId="77777777" w:rsidR="00CA5573" w:rsidRPr="00CA5573" w:rsidRDefault="00CA5573" w:rsidP="009A1AC1">
            <w:pPr>
              <w:pStyle w:val="TableParagraph"/>
              <w:spacing w:before="2"/>
              <w:jc w:val="left"/>
              <w:rPr>
                <w:b/>
                <w:sz w:val="20"/>
                <w:szCs w:val="20"/>
              </w:rPr>
            </w:pPr>
          </w:p>
          <w:p w14:paraId="1528DCB3" w14:textId="77777777" w:rsidR="00CA5573" w:rsidRPr="00CA5573" w:rsidRDefault="00CA5573" w:rsidP="009A1AC1">
            <w:pPr>
              <w:pStyle w:val="TableParagraph"/>
              <w:ind w:left="115" w:right="115"/>
              <w:rPr>
                <w:b/>
                <w:sz w:val="20"/>
                <w:szCs w:val="20"/>
              </w:rPr>
            </w:pPr>
            <w:r w:rsidRPr="00CA5573">
              <w:rPr>
                <w:b/>
                <w:sz w:val="20"/>
                <w:szCs w:val="20"/>
              </w:rPr>
              <w:t>L1</w:t>
            </w:r>
          </w:p>
        </w:tc>
        <w:tc>
          <w:tcPr>
            <w:tcW w:w="1699" w:type="dxa"/>
          </w:tcPr>
          <w:p w14:paraId="5BA77859" w14:textId="77777777" w:rsidR="00CA5573" w:rsidRPr="00CA5573" w:rsidRDefault="00CA5573" w:rsidP="009A1AC1">
            <w:pPr>
              <w:pStyle w:val="TableParagraph"/>
              <w:spacing w:before="2"/>
              <w:jc w:val="left"/>
              <w:rPr>
                <w:b/>
                <w:sz w:val="20"/>
                <w:szCs w:val="20"/>
              </w:rPr>
            </w:pPr>
          </w:p>
          <w:p w14:paraId="42C0C673" w14:textId="77777777" w:rsidR="00CA5573" w:rsidRPr="00CA5573" w:rsidRDefault="00CA5573" w:rsidP="009A1AC1">
            <w:pPr>
              <w:pStyle w:val="TableParagraph"/>
              <w:ind w:left="119" w:right="117"/>
              <w:rPr>
                <w:b/>
                <w:sz w:val="20"/>
                <w:szCs w:val="20"/>
              </w:rPr>
            </w:pPr>
            <w:r w:rsidRPr="00CA5573">
              <w:rPr>
                <w:b/>
                <w:sz w:val="20"/>
                <w:szCs w:val="20"/>
              </w:rPr>
              <w:t>L2</w:t>
            </w:r>
          </w:p>
        </w:tc>
        <w:tc>
          <w:tcPr>
            <w:tcW w:w="1900" w:type="dxa"/>
          </w:tcPr>
          <w:p w14:paraId="7889F4A1" w14:textId="77777777" w:rsidR="00CA5573" w:rsidRPr="00CA5573" w:rsidRDefault="00CA5573" w:rsidP="009A1AC1">
            <w:pPr>
              <w:pStyle w:val="TableParagraph"/>
              <w:spacing w:before="2"/>
              <w:jc w:val="left"/>
              <w:rPr>
                <w:b/>
                <w:sz w:val="20"/>
                <w:szCs w:val="20"/>
              </w:rPr>
            </w:pPr>
          </w:p>
          <w:p w14:paraId="5F7AAFEF" w14:textId="77777777" w:rsidR="00CA5573" w:rsidRPr="00CA5573" w:rsidRDefault="00CA5573" w:rsidP="009A1AC1">
            <w:pPr>
              <w:pStyle w:val="TableParagraph"/>
              <w:ind w:left="225" w:right="212"/>
              <w:rPr>
                <w:b/>
                <w:sz w:val="20"/>
                <w:szCs w:val="20"/>
              </w:rPr>
            </w:pPr>
            <w:r w:rsidRPr="00CA5573">
              <w:rPr>
                <w:b/>
                <w:sz w:val="20"/>
                <w:szCs w:val="20"/>
              </w:rPr>
              <w:t>Mean</w:t>
            </w:r>
          </w:p>
        </w:tc>
      </w:tr>
      <w:tr w:rsidR="00CA5573" w:rsidRPr="00CA5573" w14:paraId="7AD486CC" w14:textId="77777777" w:rsidTr="009A1AC1">
        <w:trPr>
          <w:trHeight w:val="513"/>
        </w:trPr>
        <w:tc>
          <w:tcPr>
            <w:tcW w:w="2398" w:type="dxa"/>
          </w:tcPr>
          <w:p w14:paraId="5353D4E0" w14:textId="77777777" w:rsidR="00CA5573" w:rsidRPr="00CA5573" w:rsidRDefault="00CA5573" w:rsidP="009A1AC1">
            <w:pPr>
              <w:pStyle w:val="TableParagraph"/>
              <w:spacing w:before="125"/>
              <w:ind w:left="236" w:right="230"/>
              <w:rPr>
                <w:sz w:val="20"/>
                <w:szCs w:val="20"/>
              </w:rPr>
            </w:pPr>
            <w:r w:rsidRPr="00CA5573">
              <w:rPr>
                <w:sz w:val="20"/>
                <w:szCs w:val="20"/>
              </w:rPr>
              <w:t>RMT-361</w:t>
            </w:r>
            <w:r w:rsidRPr="00CA5573">
              <w:rPr>
                <w:spacing w:val="-5"/>
                <w:sz w:val="20"/>
                <w:szCs w:val="20"/>
              </w:rPr>
              <w:t xml:space="preserve"> </w:t>
            </w:r>
            <w:r w:rsidRPr="00CA5573">
              <w:rPr>
                <w:sz w:val="20"/>
                <w:szCs w:val="20"/>
              </w:rPr>
              <w:t>(V1)</w:t>
            </w:r>
          </w:p>
        </w:tc>
        <w:tc>
          <w:tcPr>
            <w:tcW w:w="930" w:type="dxa"/>
          </w:tcPr>
          <w:p w14:paraId="521A66AC" w14:textId="77777777" w:rsidR="00CA5573" w:rsidRPr="00CA5573" w:rsidRDefault="00CA5573" w:rsidP="009A1AC1">
            <w:pPr>
              <w:pStyle w:val="TableParagraph"/>
              <w:spacing w:before="125"/>
              <w:ind w:left="200" w:right="190"/>
              <w:rPr>
                <w:sz w:val="20"/>
                <w:szCs w:val="20"/>
              </w:rPr>
            </w:pPr>
            <w:r w:rsidRPr="00CA5573">
              <w:rPr>
                <w:sz w:val="20"/>
                <w:szCs w:val="20"/>
              </w:rPr>
              <w:t>1.460</w:t>
            </w:r>
          </w:p>
        </w:tc>
        <w:tc>
          <w:tcPr>
            <w:tcW w:w="1242" w:type="dxa"/>
          </w:tcPr>
          <w:p w14:paraId="59E1BCDC" w14:textId="77777777" w:rsidR="00CA5573" w:rsidRPr="00CA5573" w:rsidRDefault="00CA5573" w:rsidP="009A1AC1">
            <w:pPr>
              <w:pStyle w:val="TableParagraph"/>
              <w:spacing w:before="125"/>
              <w:ind w:left="358" w:right="343"/>
              <w:rPr>
                <w:sz w:val="20"/>
                <w:szCs w:val="20"/>
              </w:rPr>
            </w:pPr>
            <w:r w:rsidRPr="00CA5573">
              <w:rPr>
                <w:sz w:val="20"/>
                <w:szCs w:val="20"/>
              </w:rPr>
              <w:t>1.380</w:t>
            </w:r>
          </w:p>
        </w:tc>
        <w:tc>
          <w:tcPr>
            <w:tcW w:w="1108" w:type="dxa"/>
          </w:tcPr>
          <w:p w14:paraId="44171EBC" w14:textId="77777777" w:rsidR="00CA5573" w:rsidRPr="00CA5573" w:rsidRDefault="00CA5573" w:rsidP="009A1AC1">
            <w:pPr>
              <w:pStyle w:val="TableParagraph"/>
              <w:spacing w:before="125"/>
              <w:ind w:left="305"/>
              <w:jc w:val="left"/>
              <w:rPr>
                <w:sz w:val="20"/>
                <w:szCs w:val="20"/>
              </w:rPr>
            </w:pPr>
            <w:r w:rsidRPr="00CA5573">
              <w:rPr>
                <w:sz w:val="20"/>
                <w:szCs w:val="20"/>
              </w:rPr>
              <w:t>1.420</w:t>
            </w:r>
          </w:p>
        </w:tc>
        <w:tc>
          <w:tcPr>
            <w:tcW w:w="1070" w:type="dxa"/>
          </w:tcPr>
          <w:p w14:paraId="4602F1D5" w14:textId="77777777" w:rsidR="00CA5573" w:rsidRPr="00CA5573" w:rsidRDefault="00CA5573" w:rsidP="009A1AC1">
            <w:pPr>
              <w:pStyle w:val="TableParagraph"/>
              <w:spacing w:before="125"/>
              <w:ind w:left="267" w:right="262"/>
              <w:rPr>
                <w:sz w:val="20"/>
                <w:szCs w:val="20"/>
              </w:rPr>
            </w:pPr>
            <w:r w:rsidRPr="00CA5573">
              <w:rPr>
                <w:sz w:val="20"/>
                <w:szCs w:val="20"/>
              </w:rPr>
              <w:t>1.260</w:t>
            </w:r>
          </w:p>
        </w:tc>
        <w:tc>
          <w:tcPr>
            <w:tcW w:w="1070" w:type="dxa"/>
          </w:tcPr>
          <w:p w14:paraId="7A04428E" w14:textId="77777777" w:rsidR="00CA5573" w:rsidRPr="00CA5573" w:rsidRDefault="00CA5573" w:rsidP="009A1AC1">
            <w:pPr>
              <w:pStyle w:val="TableParagraph"/>
              <w:spacing w:before="125"/>
              <w:ind w:left="266" w:right="262"/>
              <w:rPr>
                <w:sz w:val="20"/>
                <w:szCs w:val="20"/>
              </w:rPr>
            </w:pPr>
            <w:r w:rsidRPr="00CA5573">
              <w:rPr>
                <w:sz w:val="20"/>
                <w:szCs w:val="20"/>
              </w:rPr>
              <w:t>1.233</w:t>
            </w:r>
          </w:p>
        </w:tc>
        <w:tc>
          <w:tcPr>
            <w:tcW w:w="1315" w:type="dxa"/>
          </w:tcPr>
          <w:p w14:paraId="107A3B0C" w14:textId="77777777" w:rsidR="00CA5573" w:rsidRPr="00CA5573" w:rsidRDefault="00CA5573" w:rsidP="009A1AC1">
            <w:pPr>
              <w:pStyle w:val="TableParagraph"/>
              <w:spacing w:before="125"/>
              <w:ind w:left="373" w:right="356"/>
              <w:rPr>
                <w:sz w:val="20"/>
                <w:szCs w:val="20"/>
              </w:rPr>
            </w:pPr>
            <w:r w:rsidRPr="00CA5573">
              <w:rPr>
                <w:sz w:val="20"/>
                <w:szCs w:val="20"/>
              </w:rPr>
              <w:t>1.247</w:t>
            </w:r>
          </w:p>
        </w:tc>
        <w:tc>
          <w:tcPr>
            <w:tcW w:w="1560" w:type="dxa"/>
          </w:tcPr>
          <w:p w14:paraId="3C37FFC5" w14:textId="77777777" w:rsidR="00CA5573" w:rsidRPr="00CA5573" w:rsidRDefault="00CA5573" w:rsidP="009A1AC1">
            <w:pPr>
              <w:pStyle w:val="TableParagraph"/>
              <w:spacing w:line="249" w:lineRule="exact"/>
              <w:ind w:left="475"/>
              <w:jc w:val="left"/>
              <w:rPr>
                <w:sz w:val="20"/>
                <w:szCs w:val="20"/>
              </w:rPr>
            </w:pPr>
            <w:r w:rsidRPr="00CA5573">
              <w:rPr>
                <w:sz w:val="20"/>
                <w:szCs w:val="20"/>
              </w:rPr>
              <w:t>78.667</w:t>
            </w:r>
          </w:p>
          <w:p w14:paraId="4B5BFC30" w14:textId="77777777" w:rsidR="00CA5573" w:rsidRPr="00CA5573" w:rsidRDefault="00CA5573" w:rsidP="009A1AC1">
            <w:pPr>
              <w:pStyle w:val="TableParagraph"/>
              <w:spacing w:before="1" w:line="243" w:lineRule="exact"/>
              <w:ind w:left="398"/>
              <w:jc w:val="left"/>
              <w:rPr>
                <w:sz w:val="20"/>
                <w:szCs w:val="20"/>
              </w:rPr>
            </w:pPr>
            <w:r w:rsidRPr="00CA5573">
              <w:rPr>
                <w:sz w:val="20"/>
                <w:szCs w:val="20"/>
              </w:rPr>
              <w:t>(62.533)</w:t>
            </w:r>
          </w:p>
        </w:tc>
        <w:tc>
          <w:tcPr>
            <w:tcW w:w="1699" w:type="dxa"/>
          </w:tcPr>
          <w:p w14:paraId="22E68C30" w14:textId="77777777" w:rsidR="00CA5573" w:rsidRPr="00CA5573" w:rsidRDefault="00CA5573" w:rsidP="009A1AC1">
            <w:pPr>
              <w:pStyle w:val="TableParagraph"/>
              <w:spacing w:before="125"/>
              <w:ind w:left="126" w:right="117"/>
              <w:rPr>
                <w:sz w:val="20"/>
                <w:szCs w:val="20"/>
              </w:rPr>
            </w:pPr>
            <w:r w:rsidRPr="00CA5573">
              <w:rPr>
                <w:sz w:val="20"/>
                <w:szCs w:val="20"/>
              </w:rPr>
              <w:t>72.000</w:t>
            </w:r>
            <w:r w:rsidRPr="00CA5573">
              <w:rPr>
                <w:spacing w:val="-1"/>
                <w:sz w:val="20"/>
                <w:szCs w:val="20"/>
              </w:rPr>
              <w:t xml:space="preserve"> </w:t>
            </w:r>
            <w:r w:rsidRPr="00CA5573">
              <w:rPr>
                <w:sz w:val="20"/>
                <w:szCs w:val="20"/>
              </w:rPr>
              <w:t>(58.038)</w:t>
            </w:r>
          </w:p>
        </w:tc>
        <w:tc>
          <w:tcPr>
            <w:tcW w:w="1900" w:type="dxa"/>
          </w:tcPr>
          <w:p w14:paraId="019CE39C" w14:textId="77777777" w:rsidR="00CA5573" w:rsidRPr="00CA5573" w:rsidRDefault="00CA5573" w:rsidP="009A1AC1">
            <w:pPr>
              <w:pStyle w:val="TableParagraph"/>
              <w:spacing w:before="125"/>
              <w:ind w:left="225" w:right="218"/>
              <w:rPr>
                <w:sz w:val="20"/>
                <w:szCs w:val="20"/>
              </w:rPr>
            </w:pPr>
            <w:r w:rsidRPr="00CA5573">
              <w:rPr>
                <w:sz w:val="20"/>
                <w:szCs w:val="20"/>
              </w:rPr>
              <w:t>75.333</w:t>
            </w:r>
            <w:r w:rsidRPr="00CA5573">
              <w:rPr>
                <w:spacing w:val="-1"/>
                <w:sz w:val="20"/>
                <w:szCs w:val="20"/>
              </w:rPr>
              <w:t xml:space="preserve"> </w:t>
            </w:r>
            <w:r w:rsidRPr="00CA5573">
              <w:rPr>
                <w:sz w:val="20"/>
                <w:szCs w:val="20"/>
              </w:rPr>
              <w:t>(60.285)</w:t>
            </w:r>
          </w:p>
        </w:tc>
      </w:tr>
      <w:tr w:rsidR="00CA5573" w:rsidRPr="00CA5573" w14:paraId="381B8EFE" w14:textId="77777777" w:rsidTr="009A1AC1">
        <w:trPr>
          <w:trHeight w:val="508"/>
        </w:trPr>
        <w:tc>
          <w:tcPr>
            <w:tcW w:w="2398" w:type="dxa"/>
          </w:tcPr>
          <w:p w14:paraId="464449FB" w14:textId="77777777" w:rsidR="00CA5573" w:rsidRPr="00CA5573" w:rsidRDefault="00CA5573" w:rsidP="009A1AC1">
            <w:pPr>
              <w:pStyle w:val="TableParagraph"/>
              <w:spacing w:before="120"/>
              <w:ind w:left="236" w:right="230"/>
              <w:rPr>
                <w:sz w:val="20"/>
                <w:szCs w:val="20"/>
              </w:rPr>
            </w:pPr>
            <w:r w:rsidRPr="00CA5573">
              <w:rPr>
                <w:sz w:val="20"/>
                <w:szCs w:val="20"/>
              </w:rPr>
              <w:t>RMT-303</w:t>
            </w:r>
            <w:r w:rsidRPr="00CA5573">
              <w:rPr>
                <w:spacing w:val="-5"/>
                <w:sz w:val="20"/>
                <w:szCs w:val="20"/>
              </w:rPr>
              <w:t xml:space="preserve"> </w:t>
            </w:r>
            <w:r w:rsidRPr="00CA5573">
              <w:rPr>
                <w:sz w:val="20"/>
                <w:szCs w:val="20"/>
              </w:rPr>
              <w:t>(V2)</w:t>
            </w:r>
          </w:p>
        </w:tc>
        <w:tc>
          <w:tcPr>
            <w:tcW w:w="930" w:type="dxa"/>
          </w:tcPr>
          <w:p w14:paraId="44D6E997" w14:textId="77777777" w:rsidR="00CA5573" w:rsidRPr="00CA5573" w:rsidRDefault="00CA5573" w:rsidP="009A1AC1">
            <w:pPr>
              <w:pStyle w:val="TableParagraph"/>
              <w:spacing w:before="120"/>
              <w:ind w:left="200" w:right="190"/>
              <w:rPr>
                <w:sz w:val="20"/>
                <w:szCs w:val="20"/>
              </w:rPr>
            </w:pPr>
            <w:r w:rsidRPr="00CA5573">
              <w:rPr>
                <w:sz w:val="20"/>
                <w:szCs w:val="20"/>
              </w:rPr>
              <w:t>1.467</w:t>
            </w:r>
          </w:p>
        </w:tc>
        <w:tc>
          <w:tcPr>
            <w:tcW w:w="1242" w:type="dxa"/>
          </w:tcPr>
          <w:p w14:paraId="03CC23AB" w14:textId="77777777" w:rsidR="00CA5573" w:rsidRPr="00CA5573" w:rsidRDefault="00CA5573" w:rsidP="009A1AC1">
            <w:pPr>
              <w:pStyle w:val="TableParagraph"/>
              <w:spacing w:before="120"/>
              <w:ind w:left="358" w:right="343"/>
              <w:rPr>
                <w:sz w:val="20"/>
                <w:szCs w:val="20"/>
              </w:rPr>
            </w:pPr>
            <w:r w:rsidRPr="00CA5573">
              <w:rPr>
                <w:sz w:val="20"/>
                <w:szCs w:val="20"/>
              </w:rPr>
              <w:t>1.403</w:t>
            </w:r>
          </w:p>
        </w:tc>
        <w:tc>
          <w:tcPr>
            <w:tcW w:w="1108" w:type="dxa"/>
          </w:tcPr>
          <w:p w14:paraId="49811A7B" w14:textId="77777777" w:rsidR="00CA5573" w:rsidRPr="00CA5573" w:rsidRDefault="00CA5573" w:rsidP="009A1AC1">
            <w:pPr>
              <w:pStyle w:val="TableParagraph"/>
              <w:spacing w:before="120"/>
              <w:ind w:left="305"/>
              <w:jc w:val="left"/>
              <w:rPr>
                <w:sz w:val="20"/>
                <w:szCs w:val="20"/>
              </w:rPr>
            </w:pPr>
            <w:r w:rsidRPr="00CA5573">
              <w:rPr>
                <w:sz w:val="20"/>
                <w:szCs w:val="20"/>
              </w:rPr>
              <w:t>1.435</w:t>
            </w:r>
          </w:p>
        </w:tc>
        <w:tc>
          <w:tcPr>
            <w:tcW w:w="1070" w:type="dxa"/>
          </w:tcPr>
          <w:p w14:paraId="78E1C5D5" w14:textId="77777777" w:rsidR="00CA5573" w:rsidRPr="00CA5573" w:rsidRDefault="00CA5573" w:rsidP="009A1AC1">
            <w:pPr>
              <w:pStyle w:val="TableParagraph"/>
              <w:spacing w:before="120"/>
              <w:ind w:left="267" w:right="262"/>
              <w:rPr>
                <w:sz w:val="20"/>
                <w:szCs w:val="20"/>
              </w:rPr>
            </w:pPr>
            <w:r w:rsidRPr="00CA5573">
              <w:rPr>
                <w:sz w:val="20"/>
                <w:szCs w:val="20"/>
              </w:rPr>
              <w:t>1.273</w:t>
            </w:r>
          </w:p>
        </w:tc>
        <w:tc>
          <w:tcPr>
            <w:tcW w:w="1070" w:type="dxa"/>
          </w:tcPr>
          <w:p w14:paraId="086F84D4" w14:textId="77777777" w:rsidR="00CA5573" w:rsidRPr="00CA5573" w:rsidRDefault="00CA5573" w:rsidP="009A1AC1">
            <w:pPr>
              <w:pStyle w:val="TableParagraph"/>
              <w:spacing w:before="120"/>
              <w:ind w:left="266" w:right="262"/>
              <w:rPr>
                <w:sz w:val="20"/>
                <w:szCs w:val="20"/>
              </w:rPr>
            </w:pPr>
            <w:r w:rsidRPr="00CA5573">
              <w:rPr>
                <w:sz w:val="20"/>
                <w:szCs w:val="20"/>
              </w:rPr>
              <w:t>1.240</w:t>
            </w:r>
          </w:p>
        </w:tc>
        <w:tc>
          <w:tcPr>
            <w:tcW w:w="1315" w:type="dxa"/>
          </w:tcPr>
          <w:p w14:paraId="394763A7" w14:textId="77777777" w:rsidR="00CA5573" w:rsidRPr="00CA5573" w:rsidRDefault="00CA5573" w:rsidP="009A1AC1">
            <w:pPr>
              <w:pStyle w:val="TableParagraph"/>
              <w:spacing w:before="120"/>
              <w:ind w:left="373" w:right="356"/>
              <w:rPr>
                <w:sz w:val="20"/>
                <w:szCs w:val="20"/>
              </w:rPr>
            </w:pPr>
            <w:r w:rsidRPr="00CA5573">
              <w:rPr>
                <w:sz w:val="20"/>
                <w:szCs w:val="20"/>
              </w:rPr>
              <w:t>1.257</w:t>
            </w:r>
          </w:p>
        </w:tc>
        <w:tc>
          <w:tcPr>
            <w:tcW w:w="1560" w:type="dxa"/>
          </w:tcPr>
          <w:p w14:paraId="02C6BEB6" w14:textId="77777777" w:rsidR="00CA5573" w:rsidRPr="00CA5573" w:rsidRDefault="00CA5573" w:rsidP="009A1AC1">
            <w:pPr>
              <w:pStyle w:val="TableParagraph"/>
              <w:spacing w:line="249" w:lineRule="exact"/>
              <w:ind w:left="475"/>
              <w:jc w:val="left"/>
              <w:rPr>
                <w:sz w:val="20"/>
                <w:szCs w:val="20"/>
              </w:rPr>
            </w:pPr>
            <w:r w:rsidRPr="00CA5573">
              <w:rPr>
                <w:sz w:val="20"/>
                <w:szCs w:val="20"/>
              </w:rPr>
              <w:t>76.667</w:t>
            </w:r>
          </w:p>
          <w:p w14:paraId="1D8EF2B5" w14:textId="77777777" w:rsidR="00CA5573" w:rsidRPr="00CA5573" w:rsidRDefault="00CA5573" w:rsidP="009A1AC1">
            <w:pPr>
              <w:pStyle w:val="TableParagraph"/>
              <w:spacing w:before="1" w:line="238" w:lineRule="exact"/>
              <w:ind w:left="398"/>
              <w:jc w:val="left"/>
              <w:rPr>
                <w:sz w:val="20"/>
                <w:szCs w:val="20"/>
              </w:rPr>
            </w:pPr>
            <w:r w:rsidRPr="00CA5573">
              <w:rPr>
                <w:sz w:val="20"/>
                <w:szCs w:val="20"/>
              </w:rPr>
              <w:t>(61.147)</w:t>
            </w:r>
          </w:p>
        </w:tc>
        <w:tc>
          <w:tcPr>
            <w:tcW w:w="1699" w:type="dxa"/>
          </w:tcPr>
          <w:p w14:paraId="1001D224" w14:textId="77777777" w:rsidR="00CA5573" w:rsidRPr="00CA5573" w:rsidRDefault="00CA5573" w:rsidP="009A1AC1">
            <w:pPr>
              <w:pStyle w:val="TableParagraph"/>
              <w:spacing w:before="120"/>
              <w:ind w:left="126" w:right="117"/>
              <w:rPr>
                <w:sz w:val="20"/>
                <w:szCs w:val="20"/>
              </w:rPr>
            </w:pPr>
            <w:r w:rsidRPr="00CA5573">
              <w:rPr>
                <w:sz w:val="20"/>
                <w:szCs w:val="20"/>
              </w:rPr>
              <w:t>72.667</w:t>
            </w:r>
            <w:r w:rsidRPr="00CA5573">
              <w:rPr>
                <w:spacing w:val="-1"/>
                <w:sz w:val="20"/>
                <w:szCs w:val="20"/>
              </w:rPr>
              <w:t xml:space="preserve"> </w:t>
            </w:r>
            <w:r w:rsidRPr="00CA5573">
              <w:rPr>
                <w:sz w:val="20"/>
                <w:szCs w:val="20"/>
              </w:rPr>
              <w:t>(58.496)</w:t>
            </w:r>
          </w:p>
        </w:tc>
        <w:tc>
          <w:tcPr>
            <w:tcW w:w="1900" w:type="dxa"/>
          </w:tcPr>
          <w:p w14:paraId="30E76507" w14:textId="77777777" w:rsidR="00CA5573" w:rsidRPr="00CA5573" w:rsidRDefault="00CA5573" w:rsidP="009A1AC1">
            <w:pPr>
              <w:pStyle w:val="TableParagraph"/>
              <w:spacing w:before="120"/>
              <w:ind w:left="225" w:right="218"/>
              <w:rPr>
                <w:sz w:val="20"/>
                <w:szCs w:val="20"/>
              </w:rPr>
            </w:pPr>
            <w:r w:rsidRPr="00CA5573">
              <w:rPr>
                <w:sz w:val="20"/>
                <w:szCs w:val="20"/>
              </w:rPr>
              <w:t>74.667</w:t>
            </w:r>
            <w:r w:rsidRPr="00CA5573">
              <w:rPr>
                <w:spacing w:val="-1"/>
                <w:sz w:val="20"/>
                <w:szCs w:val="20"/>
              </w:rPr>
              <w:t xml:space="preserve"> </w:t>
            </w:r>
            <w:r w:rsidRPr="00CA5573">
              <w:rPr>
                <w:sz w:val="20"/>
                <w:szCs w:val="20"/>
              </w:rPr>
              <w:t>(59.822)</w:t>
            </w:r>
          </w:p>
        </w:tc>
      </w:tr>
      <w:tr w:rsidR="00CA5573" w:rsidRPr="00CA5573" w14:paraId="0D85162C" w14:textId="77777777" w:rsidTr="009A1AC1">
        <w:trPr>
          <w:trHeight w:val="513"/>
        </w:trPr>
        <w:tc>
          <w:tcPr>
            <w:tcW w:w="2398" w:type="dxa"/>
          </w:tcPr>
          <w:p w14:paraId="14496AC3" w14:textId="77777777" w:rsidR="00CA5573" w:rsidRPr="00CA5573" w:rsidRDefault="00CA5573" w:rsidP="009A1AC1">
            <w:pPr>
              <w:pStyle w:val="TableParagraph"/>
              <w:spacing w:before="125"/>
              <w:ind w:left="236" w:right="230"/>
              <w:rPr>
                <w:sz w:val="20"/>
                <w:szCs w:val="20"/>
              </w:rPr>
            </w:pPr>
            <w:r w:rsidRPr="00CA5573">
              <w:rPr>
                <w:sz w:val="20"/>
                <w:szCs w:val="20"/>
              </w:rPr>
              <w:t>RMT-354</w:t>
            </w:r>
            <w:r w:rsidRPr="00CA5573">
              <w:rPr>
                <w:spacing w:val="-5"/>
                <w:sz w:val="20"/>
                <w:szCs w:val="20"/>
              </w:rPr>
              <w:t xml:space="preserve"> </w:t>
            </w:r>
            <w:r w:rsidRPr="00CA5573">
              <w:rPr>
                <w:sz w:val="20"/>
                <w:szCs w:val="20"/>
              </w:rPr>
              <w:t>(V3)</w:t>
            </w:r>
          </w:p>
        </w:tc>
        <w:tc>
          <w:tcPr>
            <w:tcW w:w="930" w:type="dxa"/>
          </w:tcPr>
          <w:p w14:paraId="5F916F10" w14:textId="77777777" w:rsidR="00CA5573" w:rsidRPr="00CA5573" w:rsidRDefault="00CA5573" w:rsidP="009A1AC1">
            <w:pPr>
              <w:pStyle w:val="TableParagraph"/>
              <w:spacing w:before="125"/>
              <w:ind w:left="200" w:right="190"/>
              <w:rPr>
                <w:sz w:val="20"/>
                <w:szCs w:val="20"/>
              </w:rPr>
            </w:pPr>
            <w:r w:rsidRPr="00CA5573">
              <w:rPr>
                <w:sz w:val="20"/>
                <w:szCs w:val="20"/>
              </w:rPr>
              <w:t>1.457</w:t>
            </w:r>
          </w:p>
        </w:tc>
        <w:tc>
          <w:tcPr>
            <w:tcW w:w="1242" w:type="dxa"/>
          </w:tcPr>
          <w:p w14:paraId="695EA9CD" w14:textId="77777777" w:rsidR="00CA5573" w:rsidRPr="00CA5573" w:rsidRDefault="00CA5573" w:rsidP="009A1AC1">
            <w:pPr>
              <w:pStyle w:val="TableParagraph"/>
              <w:spacing w:before="125"/>
              <w:ind w:left="358" w:right="343"/>
              <w:rPr>
                <w:sz w:val="20"/>
                <w:szCs w:val="20"/>
              </w:rPr>
            </w:pPr>
            <w:r w:rsidRPr="00CA5573">
              <w:rPr>
                <w:sz w:val="20"/>
                <w:szCs w:val="20"/>
              </w:rPr>
              <w:t>1.400</w:t>
            </w:r>
          </w:p>
        </w:tc>
        <w:tc>
          <w:tcPr>
            <w:tcW w:w="1108" w:type="dxa"/>
          </w:tcPr>
          <w:p w14:paraId="6FA51A60" w14:textId="77777777" w:rsidR="00CA5573" w:rsidRPr="00CA5573" w:rsidRDefault="00CA5573" w:rsidP="009A1AC1">
            <w:pPr>
              <w:pStyle w:val="TableParagraph"/>
              <w:spacing w:before="125"/>
              <w:ind w:left="305"/>
              <w:jc w:val="left"/>
              <w:rPr>
                <w:sz w:val="20"/>
                <w:szCs w:val="20"/>
              </w:rPr>
            </w:pPr>
            <w:r w:rsidRPr="00CA5573">
              <w:rPr>
                <w:sz w:val="20"/>
                <w:szCs w:val="20"/>
              </w:rPr>
              <w:t>1.428</w:t>
            </w:r>
          </w:p>
        </w:tc>
        <w:tc>
          <w:tcPr>
            <w:tcW w:w="1070" w:type="dxa"/>
          </w:tcPr>
          <w:p w14:paraId="2BF1CD36" w14:textId="77777777" w:rsidR="00CA5573" w:rsidRPr="00CA5573" w:rsidRDefault="00CA5573" w:rsidP="009A1AC1">
            <w:pPr>
              <w:pStyle w:val="TableParagraph"/>
              <w:spacing w:before="125"/>
              <w:ind w:left="267" w:right="262"/>
              <w:rPr>
                <w:sz w:val="20"/>
                <w:szCs w:val="20"/>
              </w:rPr>
            </w:pPr>
            <w:r w:rsidRPr="00CA5573">
              <w:rPr>
                <w:sz w:val="20"/>
                <w:szCs w:val="20"/>
              </w:rPr>
              <w:t>1.280</w:t>
            </w:r>
          </w:p>
        </w:tc>
        <w:tc>
          <w:tcPr>
            <w:tcW w:w="1070" w:type="dxa"/>
          </w:tcPr>
          <w:p w14:paraId="765A5FAA" w14:textId="77777777" w:rsidR="00CA5573" w:rsidRPr="00CA5573" w:rsidRDefault="00CA5573" w:rsidP="009A1AC1">
            <w:pPr>
              <w:pStyle w:val="TableParagraph"/>
              <w:spacing w:before="125"/>
              <w:ind w:left="266" w:right="262"/>
              <w:rPr>
                <w:sz w:val="20"/>
                <w:szCs w:val="20"/>
              </w:rPr>
            </w:pPr>
            <w:r w:rsidRPr="00CA5573">
              <w:rPr>
                <w:sz w:val="20"/>
                <w:szCs w:val="20"/>
              </w:rPr>
              <w:t>1.237</w:t>
            </w:r>
          </w:p>
        </w:tc>
        <w:tc>
          <w:tcPr>
            <w:tcW w:w="1315" w:type="dxa"/>
          </w:tcPr>
          <w:p w14:paraId="0414EECD" w14:textId="77777777" w:rsidR="00CA5573" w:rsidRPr="00CA5573" w:rsidRDefault="00CA5573" w:rsidP="009A1AC1">
            <w:pPr>
              <w:pStyle w:val="TableParagraph"/>
              <w:spacing w:before="125"/>
              <w:ind w:left="373" w:right="356"/>
              <w:rPr>
                <w:sz w:val="20"/>
                <w:szCs w:val="20"/>
              </w:rPr>
            </w:pPr>
            <w:r w:rsidRPr="00CA5573">
              <w:rPr>
                <w:sz w:val="20"/>
                <w:szCs w:val="20"/>
              </w:rPr>
              <w:t>1.258</w:t>
            </w:r>
          </w:p>
        </w:tc>
        <w:tc>
          <w:tcPr>
            <w:tcW w:w="1560" w:type="dxa"/>
          </w:tcPr>
          <w:p w14:paraId="3219F3A2" w14:textId="77777777" w:rsidR="00CA5573" w:rsidRPr="00CA5573" w:rsidRDefault="00CA5573" w:rsidP="009A1AC1">
            <w:pPr>
              <w:pStyle w:val="TableParagraph"/>
              <w:spacing w:line="249" w:lineRule="exact"/>
              <w:ind w:left="475"/>
              <w:jc w:val="left"/>
              <w:rPr>
                <w:sz w:val="20"/>
                <w:szCs w:val="20"/>
              </w:rPr>
            </w:pPr>
            <w:r w:rsidRPr="00CA5573">
              <w:rPr>
                <w:sz w:val="20"/>
                <w:szCs w:val="20"/>
              </w:rPr>
              <w:t>78.667</w:t>
            </w:r>
          </w:p>
          <w:p w14:paraId="28A45A6E" w14:textId="77777777" w:rsidR="00CA5573" w:rsidRPr="00CA5573" w:rsidRDefault="00CA5573" w:rsidP="009A1AC1">
            <w:pPr>
              <w:pStyle w:val="TableParagraph"/>
              <w:spacing w:before="1" w:line="243" w:lineRule="exact"/>
              <w:ind w:left="398"/>
              <w:jc w:val="left"/>
              <w:rPr>
                <w:sz w:val="20"/>
                <w:szCs w:val="20"/>
              </w:rPr>
            </w:pPr>
            <w:r w:rsidRPr="00CA5573">
              <w:rPr>
                <w:sz w:val="20"/>
                <w:szCs w:val="20"/>
              </w:rPr>
              <w:t>(62.487)</w:t>
            </w:r>
          </w:p>
        </w:tc>
        <w:tc>
          <w:tcPr>
            <w:tcW w:w="1699" w:type="dxa"/>
          </w:tcPr>
          <w:p w14:paraId="442DF9DD" w14:textId="77777777" w:rsidR="00CA5573" w:rsidRPr="00CA5573" w:rsidRDefault="00CA5573" w:rsidP="009A1AC1">
            <w:pPr>
              <w:pStyle w:val="TableParagraph"/>
              <w:spacing w:before="125"/>
              <w:ind w:left="126" w:right="117"/>
              <w:rPr>
                <w:sz w:val="20"/>
                <w:szCs w:val="20"/>
              </w:rPr>
            </w:pPr>
            <w:r w:rsidRPr="00CA5573">
              <w:rPr>
                <w:sz w:val="20"/>
                <w:szCs w:val="20"/>
              </w:rPr>
              <w:t>71.333</w:t>
            </w:r>
            <w:r w:rsidRPr="00CA5573">
              <w:rPr>
                <w:spacing w:val="-1"/>
                <w:sz w:val="20"/>
                <w:szCs w:val="20"/>
              </w:rPr>
              <w:t xml:space="preserve"> </w:t>
            </w:r>
            <w:r w:rsidRPr="00CA5573">
              <w:rPr>
                <w:sz w:val="20"/>
                <w:szCs w:val="20"/>
              </w:rPr>
              <w:t>(57.645)</w:t>
            </w:r>
          </w:p>
        </w:tc>
        <w:tc>
          <w:tcPr>
            <w:tcW w:w="1900" w:type="dxa"/>
          </w:tcPr>
          <w:p w14:paraId="32D76D33" w14:textId="77777777" w:rsidR="00CA5573" w:rsidRPr="00CA5573" w:rsidRDefault="00CA5573" w:rsidP="009A1AC1">
            <w:pPr>
              <w:pStyle w:val="TableParagraph"/>
              <w:spacing w:before="125"/>
              <w:ind w:left="225" w:right="218"/>
              <w:rPr>
                <w:sz w:val="20"/>
                <w:szCs w:val="20"/>
              </w:rPr>
            </w:pPr>
            <w:r w:rsidRPr="00CA5573">
              <w:rPr>
                <w:sz w:val="20"/>
                <w:szCs w:val="20"/>
              </w:rPr>
              <w:t>75.000</w:t>
            </w:r>
            <w:r w:rsidRPr="00CA5573">
              <w:rPr>
                <w:spacing w:val="-1"/>
                <w:sz w:val="20"/>
                <w:szCs w:val="20"/>
              </w:rPr>
              <w:t xml:space="preserve"> </w:t>
            </w:r>
            <w:r w:rsidRPr="00CA5573">
              <w:rPr>
                <w:sz w:val="20"/>
                <w:szCs w:val="20"/>
              </w:rPr>
              <w:t>(60.066)</w:t>
            </w:r>
          </w:p>
        </w:tc>
      </w:tr>
      <w:tr w:rsidR="00CA5573" w:rsidRPr="00CA5573" w14:paraId="1A12330E" w14:textId="77777777" w:rsidTr="009A1AC1">
        <w:trPr>
          <w:trHeight w:val="508"/>
        </w:trPr>
        <w:tc>
          <w:tcPr>
            <w:tcW w:w="2398" w:type="dxa"/>
          </w:tcPr>
          <w:p w14:paraId="45B044E4" w14:textId="77777777" w:rsidR="00CA5573" w:rsidRPr="00CA5573" w:rsidRDefault="00CA5573" w:rsidP="009A1AC1">
            <w:pPr>
              <w:pStyle w:val="TableParagraph"/>
              <w:spacing w:before="120"/>
              <w:ind w:left="236" w:right="230"/>
              <w:rPr>
                <w:sz w:val="20"/>
                <w:szCs w:val="20"/>
              </w:rPr>
            </w:pPr>
            <w:r w:rsidRPr="00CA5573">
              <w:rPr>
                <w:sz w:val="20"/>
                <w:szCs w:val="20"/>
              </w:rPr>
              <w:t>RMT-351</w:t>
            </w:r>
            <w:r w:rsidRPr="00CA5573">
              <w:rPr>
                <w:spacing w:val="-5"/>
                <w:sz w:val="20"/>
                <w:szCs w:val="20"/>
              </w:rPr>
              <w:t xml:space="preserve"> </w:t>
            </w:r>
            <w:r w:rsidRPr="00CA5573">
              <w:rPr>
                <w:sz w:val="20"/>
                <w:szCs w:val="20"/>
              </w:rPr>
              <w:t>(V4)</w:t>
            </w:r>
          </w:p>
        </w:tc>
        <w:tc>
          <w:tcPr>
            <w:tcW w:w="930" w:type="dxa"/>
          </w:tcPr>
          <w:p w14:paraId="164FAD6E" w14:textId="77777777" w:rsidR="00CA5573" w:rsidRPr="00CA5573" w:rsidRDefault="00CA5573" w:rsidP="009A1AC1">
            <w:pPr>
              <w:pStyle w:val="TableParagraph"/>
              <w:spacing w:before="120"/>
              <w:ind w:left="200" w:right="190"/>
              <w:rPr>
                <w:sz w:val="20"/>
                <w:szCs w:val="20"/>
              </w:rPr>
            </w:pPr>
            <w:r w:rsidRPr="00CA5573">
              <w:rPr>
                <w:sz w:val="20"/>
                <w:szCs w:val="20"/>
              </w:rPr>
              <w:t>1.373</w:t>
            </w:r>
          </w:p>
        </w:tc>
        <w:tc>
          <w:tcPr>
            <w:tcW w:w="1242" w:type="dxa"/>
          </w:tcPr>
          <w:p w14:paraId="09BD1D32" w14:textId="77777777" w:rsidR="00CA5573" w:rsidRPr="00CA5573" w:rsidRDefault="00CA5573" w:rsidP="009A1AC1">
            <w:pPr>
              <w:pStyle w:val="TableParagraph"/>
              <w:spacing w:before="120"/>
              <w:ind w:left="358" w:right="343"/>
              <w:rPr>
                <w:sz w:val="20"/>
                <w:szCs w:val="20"/>
              </w:rPr>
            </w:pPr>
            <w:r w:rsidRPr="00CA5573">
              <w:rPr>
                <w:sz w:val="20"/>
                <w:szCs w:val="20"/>
              </w:rPr>
              <w:t>1.367</w:t>
            </w:r>
          </w:p>
        </w:tc>
        <w:tc>
          <w:tcPr>
            <w:tcW w:w="1108" w:type="dxa"/>
          </w:tcPr>
          <w:p w14:paraId="3715BE89" w14:textId="77777777" w:rsidR="00CA5573" w:rsidRPr="00CA5573" w:rsidRDefault="00CA5573" w:rsidP="009A1AC1">
            <w:pPr>
              <w:pStyle w:val="TableParagraph"/>
              <w:spacing w:before="120"/>
              <w:ind w:left="305"/>
              <w:jc w:val="left"/>
              <w:rPr>
                <w:sz w:val="20"/>
                <w:szCs w:val="20"/>
              </w:rPr>
            </w:pPr>
            <w:r w:rsidRPr="00CA5573">
              <w:rPr>
                <w:sz w:val="20"/>
                <w:szCs w:val="20"/>
              </w:rPr>
              <w:t>1.370</w:t>
            </w:r>
          </w:p>
        </w:tc>
        <w:tc>
          <w:tcPr>
            <w:tcW w:w="1070" w:type="dxa"/>
          </w:tcPr>
          <w:p w14:paraId="583B7086" w14:textId="77777777" w:rsidR="00CA5573" w:rsidRPr="00CA5573" w:rsidRDefault="00CA5573" w:rsidP="009A1AC1">
            <w:pPr>
              <w:pStyle w:val="TableParagraph"/>
              <w:spacing w:before="120"/>
              <w:ind w:left="267" w:right="262"/>
              <w:rPr>
                <w:sz w:val="20"/>
                <w:szCs w:val="20"/>
              </w:rPr>
            </w:pPr>
            <w:r w:rsidRPr="00CA5573">
              <w:rPr>
                <w:sz w:val="20"/>
                <w:szCs w:val="20"/>
              </w:rPr>
              <w:t>1.293</w:t>
            </w:r>
          </w:p>
        </w:tc>
        <w:tc>
          <w:tcPr>
            <w:tcW w:w="1070" w:type="dxa"/>
          </w:tcPr>
          <w:p w14:paraId="7B58ADF3" w14:textId="77777777" w:rsidR="00CA5573" w:rsidRPr="00CA5573" w:rsidRDefault="00CA5573" w:rsidP="009A1AC1">
            <w:pPr>
              <w:pStyle w:val="TableParagraph"/>
              <w:spacing w:before="120"/>
              <w:ind w:left="266" w:right="262"/>
              <w:rPr>
                <w:sz w:val="20"/>
                <w:szCs w:val="20"/>
              </w:rPr>
            </w:pPr>
            <w:r w:rsidRPr="00CA5573">
              <w:rPr>
                <w:sz w:val="20"/>
                <w:szCs w:val="20"/>
              </w:rPr>
              <w:t>1.263</w:t>
            </w:r>
          </w:p>
        </w:tc>
        <w:tc>
          <w:tcPr>
            <w:tcW w:w="1315" w:type="dxa"/>
          </w:tcPr>
          <w:p w14:paraId="14164B5A" w14:textId="77777777" w:rsidR="00CA5573" w:rsidRPr="00CA5573" w:rsidRDefault="00CA5573" w:rsidP="009A1AC1">
            <w:pPr>
              <w:pStyle w:val="TableParagraph"/>
              <w:spacing w:before="120"/>
              <w:ind w:left="373" w:right="356"/>
              <w:rPr>
                <w:sz w:val="20"/>
                <w:szCs w:val="20"/>
              </w:rPr>
            </w:pPr>
            <w:r w:rsidRPr="00CA5573">
              <w:rPr>
                <w:sz w:val="20"/>
                <w:szCs w:val="20"/>
              </w:rPr>
              <w:t>1.278</w:t>
            </w:r>
          </w:p>
        </w:tc>
        <w:tc>
          <w:tcPr>
            <w:tcW w:w="1560" w:type="dxa"/>
          </w:tcPr>
          <w:p w14:paraId="365569C7" w14:textId="77777777" w:rsidR="00CA5573" w:rsidRPr="00CA5573" w:rsidRDefault="00CA5573" w:rsidP="009A1AC1">
            <w:pPr>
              <w:pStyle w:val="TableParagraph"/>
              <w:spacing w:line="249" w:lineRule="exact"/>
              <w:ind w:left="475"/>
              <w:jc w:val="left"/>
              <w:rPr>
                <w:sz w:val="20"/>
                <w:szCs w:val="20"/>
              </w:rPr>
            </w:pPr>
            <w:r w:rsidRPr="00CA5573">
              <w:rPr>
                <w:sz w:val="20"/>
                <w:szCs w:val="20"/>
              </w:rPr>
              <w:t>74.000</w:t>
            </w:r>
          </w:p>
          <w:p w14:paraId="05C7C5F9" w14:textId="77777777" w:rsidR="00CA5573" w:rsidRPr="00CA5573" w:rsidRDefault="00CA5573" w:rsidP="009A1AC1">
            <w:pPr>
              <w:pStyle w:val="TableParagraph"/>
              <w:spacing w:before="1" w:line="238" w:lineRule="exact"/>
              <w:ind w:left="398"/>
              <w:jc w:val="left"/>
              <w:rPr>
                <w:sz w:val="20"/>
                <w:szCs w:val="20"/>
              </w:rPr>
            </w:pPr>
            <w:r w:rsidRPr="00CA5573">
              <w:rPr>
                <w:sz w:val="20"/>
                <w:szCs w:val="20"/>
              </w:rPr>
              <w:t>(59.330)</w:t>
            </w:r>
          </w:p>
        </w:tc>
        <w:tc>
          <w:tcPr>
            <w:tcW w:w="1699" w:type="dxa"/>
          </w:tcPr>
          <w:p w14:paraId="5C028A4B" w14:textId="77777777" w:rsidR="00CA5573" w:rsidRPr="00CA5573" w:rsidRDefault="00CA5573" w:rsidP="009A1AC1">
            <w:pPr>
              <w:pStyle w:val="TableParagraph"/>
              <w:spacing w:before="120"/>
              <w:ind w:left="126" w:right="117"/>
              <w:rPr>
                <w:sz w:val="20"/>
                <w:szCs w:val="20"/>
              </w:rPr>
            </w:pPr>
            <w:r w:rsidRPr="00CA5573">
              <w:rPr>
                <w:sz w:val="20"/>
                <w:szCs w:val="20"/>
              </w:rPr>
              <w:t>72.000</w:t>
            </w:r>
            <w:r w:rsidRPr="00CA5573">
              <w:rPr>
                <w:spacing w:val="-1"/>
                <w:sz w:val="20"/>
                <w:szCs w:val="20"/>
              </w:rPr>
              <w:t xml:space="preserve"> </w:t>
            </w:r>
            <w:r w:rsidRPr="00CA5573">
              <w:rPr>
                <w:sz w:val="20"/>
                <w:szCs w:val="20"/>
              </w:rPr>
              <w:t>(58.066)</w:t>
            </w:r>
          </w:p>
        </w:tc>
        <w:tc>
          <w:tcPr>
            <w:tcW w:w="1900" w:type="dxa"/>
          </w:tcPr>
          <w:p w14:paraId="688038DC" w14:textId="77777777" w:rsidR="00CA5573" w:rsidRPr="00CA5573" w:rsidRDefault="00CA5573" w:rsidP="009A1AC1">
            <w:pPr>
              <w:pStyle w:val="TableParagraph"/>
              <w:spacing w:before="120"/>
              <w:ind w:left="225" w:right="218"/>
              <w:rPr>
                <w:sz w:val="20"/>
                <w:szCs w:val="20"/>
              </w:rPr>
            </w:pPr>
            <w:r w:rsidRPr="00CA5573">
              <w:rPr>
                <w:sz w:val="20"/>
                <w:szCs w:val="20"/>
              </w:rPr>
              <w:t>73.000</w:t>
            </w:r>
            <w:r w:rsidRPr="00CA5573">
              <w:rPr>
                <w:spacing w:val="-1"/>
                <w:sz w:val="20"/>
                <w:szCs w:val="20"/>
              </w:rPr>
              <w:t xml:space="preserve"> </w:t>
            </w:r>
            <w:r w:rsidRPr="00CA5573">
              <w:rPr>
                <w:sz w:val="20"/>
                <w:szCs w:val="20"/>
              </w:rPr>
              <w:t>(58.698)</w:t>
            </w:r>
          </w:p>
        </w:tc>
      </w:tr>
      <w:tr w:rsidR="00CA5573" w:rsidRPr="00CA5573" w14:paraId="2B0FD89C" w14:textId="77777777" w:rsidTr="009A1AC1">
        <w:trPr>
          <w:trHeight w:val="513"/>
        </w:trPr>
        <w:tc>
          <w:tcPr>
            <w:tcW w:w="2398" w:type="dxa"/>
          </w:tcPr>
          <w:p w14:paraId="473D5F7A" w14:textId="77777777" w:rsidR="00CA5573" w:rsidRPr="00CA5573" w:rsidRDefault="00CA5573" w:rsidP="009A1AC1">
            <w:pPr>
              <w:pStyle w:val="TableParagraph"/>
              <w:spacing w:before="125"/>
              <w:ind w:left="236" w:right="225"/>
              <w:rPr>
                <w:sz w:val="20"/>
                <w:szCs w:val="20"/>
              </w:rPr>
            </w:pPr>
            <w:r w:rsidRPr="00CA5573">
              <w:rPr>
                <w:sz w:val="20"/>
                <w:szCs w:val="20"/>
              </w:rPr>
              <w:t>RMT-305</w:t>
            </w:r>
            <w:r w:rsidRPr="00CA5573">
              <w:rPr>
                <w:spacing w:val="-1"/>
                <w:sz w:val="20"/>
                <w:szCs w:val="20"/>
              </w:rPr>
              <w:t xml:space="preserve"> </w:t>
            </w:r>
            <w:r w:rsidRPr="00CA5573">
              <w:rPr>
                <w:sz w:val="20"/>
                <w:szCs w:val="20"/>
              </w:rPr>
              <w:t>(V5)</w:t>
            </w:r>
          </w:p>
        </w:tc>
        <w:tc>
          <w:tcPr>
            <w:tcW w:w="930" w:type="dxa"/>
          </w:tcPr>
          <w:p w14:paraId="1884986D" w14:textId="77777777" w:rsidR="00CA5573" w:rsidRPr="00CA5573" w:rsidRDefault="00CA5573" w:rsidP="009A1AC1">
            <w:pPr>
              <w:pStyle w:val="TableParagraph"/>
              <w:spacing w:before="125"/>
              <w:ind w:left="200" w:right="190"/>
              <w:rPr>
                <w:sz w:val="20"/>
                <w:szCs w:val="20"/>
              </w:rPr>
            </w:pPr>
            <w:r w:rsidRPr="00CA5573">
              <w:rPr>
                <w:sz w:val="20"/>
                <w:szCs w:val="20"/>
              </w:rPr>
              <w:t>1.453</w:t>
            </w:r>
          </w:p>
        </w:tc>
        <w:tc>
          <w:tcPr>
            <w:tcW w:w="1242" w:type="dxa"/>
          </w:tcPr>
          <w:p w14:paraId="31D83D8E" w14:textId="77777777" w:rsidR="00CA5573" w:rsidRPr="00CA5573" w:rsidRDefault="00CA5573" w:rsidP="009A1AC1">
            <w:pPr>
              <w:pStyle w:val="TableParagraph"/>
              <w:spacing w:before="125"/>
              <w:ind w:left="358" w:right="343"/>
              <w:rPr>
                <w:sz w:val="20"/>
                <w:szCs w:val="20"/>
              </w:rPr>
            </w:pPr>
            <w:r w:rsidRPr="00CA5573">
              <w:rPr>
                <w:sz w:val="20"/>
                <w:szCs w:val="20"/>
              </w:rPr>
              <w:t>1.390</w:t>
            </w:r>
          </w:p>
        </w:tc>
        <w:tc>
          <w:tcPr>
            <w:tcW w:w="1108" w:type="dxa"/>
          </w:tcPr>
          <w:p w14:paraId="4FBE2DA7" w14:textId="77777777" w:rsidR="00CA5573" w:rsidRPr="00CA5573" w:rsidRDefault="00CA5573" w:rsidP="009A1AC1">
            <w:pPr>
              <w:pStyle w:val="TableParagraph"/>
              <w:spacing w:before="125"/>
              <w:ind w:left="305"/>
              <w:jc w:val="left"/>
              <w:rPr>
                <w:sz w:val="20"/>
                <w:szCs w:val="20"/>
              </w:rPr>
            </w:pPr>
            <w:r w:rsidRPr="00CA5573">
              <w:rPr>
                <w:sz w:val="20"/>
                <w:szCs w:val="20"/>
              </w:rPr>
              <w:t>1.422</w:t>
            </w:r>
          </w:p>
        </w:tc>
        <w:tc>
          <w:tcPr>
            <w:tcW w:w="1070" w:type="dxa"/>
          </w:tcPr>
          <w:p w14:paraId="4DEA3AEE" w14:textId="77777777" w:rsidR="00CA5573" w:rsidRPr="00CA5573" w:rsidRDefault="00CA5573" w:rsidP="009A1AC1">
            <w:pPr>
              <w:pStyle w:val="TableParagraph"/>
              <w:spacing w:before="125"/>
              <w:ind w:left="267" w:right="262"/>
              <w:rPr>
                <w:sz w:val="20"/>
                <w:szCs w:val="20"/>
              </w:rPr>
            </w:pPr>
            <w:r w:rsidRPr="00CA5573">
              <w:rPr>
                <w:sz w:val="20"/>
                <w:szCs w:val="20"/>
              </w:rPr>
              <w:t>1.260</w:t>
            </w:r>
          </w:p>
        </w:tc>
        <w:tc>
          <w:tcPr>
            <w:tcW w:w="1070" w:type="dxa"/>
          </w:tcPr>
          <w:p w14:paraId="2DE39F71" w14:textId="77777777" w:rsidR="00CA5573" w:rsidRPr="00CA5573" w:rsidRDefault="00CA5573" w:rsidP="009A1AC1">
            <w:pPr>
              <w:pStyle w:val="TableParagraph"/>
              <w:spacing w:before="125"/>
              <w:ind w:left="266" w:right="262"/>
              <w:rPr>
                <w:sz w:val="20"/>
                <w:szCs w:val="20"/>
              </w:rPr>
            </w:pPr>
            <w:r w:rsidRPr="00CA5573">
              <w:rPr>
                <w:sz w:val="20"/>
                <w:szCs w:val="20"/>
              </w:rPr>
              <w:t>1.243</w:t>
            </w:r>
          </w:p>
        </w:tc>
        <w:tc>
          <w:tcPr>
            <w:tcW w:w="1315" w:type="dxa"/>
          </w:tcPr>
          <w:p w14:paraId="106889DF" w14:textId="77777777" w:rsidR="00CA5573" w:rsidRPr="00CA5573" w:rsidRDefault="00CA5573" w:rsidP="009A1AC1">
            <w:pPr>
              <w:pStyle w:val="TableParagraph"/>
              <w:spacing w:before="125"/>
              <w:ind w:left="373" w:right="356"/>
              <w:rPr>
                <w:sz w:val="20"/>
                <w:szCs w:val="20"/>
              </w:rPr>
            </w:pPr>
            <w:r w:rsidRPr="00CA5573">
              <w:rPr>
                <w:sz w:val="20"/>
                <w:szCs w:val="20"/>
              </w:rPr>
              <w:t>1.252</w:t>
            </w:r>
          </w:p>
        </w:tc>
        <w:tc>
          <w:tcPr>
            <w:tcW w:w="1560" w:type="dxa"/>
          </w:tcPr>
          <w:p w14:paraId="157DDEFF" w14:textId="77777777" w:rsidR="00CA5573" w:rsidRPr="00CA5573" w:rsidRDefault="00CA5573" w:rsidP="009A1AC1">
            <w:pPr>
              <w:pStyle w:val="TableParagraph"/>
              <w:spacing w:line="249" w:lineRule="exact"/>
              <w:ind w:left="475"/>
              <w:jc w:val="left"/>
              <w:rPr>
                <w:sz w:val="20"/>
                <w:szCs w:val="20"/>
              </w:rPr>
            </w:pPr>
            <w:r w:rsidRPr="00CA5573">
              <w:rPr>
                <w:sz w:val="20"/>
                <w:szCs w:val="20"/>
              </w:rPr>
              <w:t>82.000</w:t>
            </w:r>
          </w:p>
          <w:p w14:paraId="18E08BD8" w14:textId="77777777" w:rsidR="00CA5573" w:rsidRPr="00CA5573" w:rsidRDefault="00CA5573" w:rsidP="009A1AC1">
            <w:pPr>
              <w:pStyle w:val="TableParagraph"/>
              <w:spacing w:before="1" w:line="243" w:lineRule="exact"/>
              <w:ind w:left="398"/>
              <w:jc w:val="left"/>
              <w:rPr>
                <w:sz w:val="20"/>
                <w:szCs w:val="20"/>
              </w:rPr>
            </w:pPr>
            <w:r w:rsidRPr="00CA5573">
              <w:rPr>
                <w:sz w:val="20"/>
                <w:szCs w:val="20"/>
              </w:rPr>
              <w:t>(64.891)</w:t>
            </w:r>
          </w:p>
        </w:tc>
        <w:tc>
          <w:tcPr>
            <w:tcW w:w="1699" w:type="dxa"/>
          </w:tcPr>
          <w:p w14:paraId="7961A193" w14:textId="77777777" w:rsidR="00CA5573" w:rsidRPr="00CA5573" w:rsidRDefault="00CA5573" w:rsidP="009A1AC1">
            <w:pPr>
              <w:pStyle w:val="TableParagraph"/>
              <w:spacing w:before="125"/>
              <w:ind w:left="126" w:right="117"/>
              <w:rPr>
                <w:sz w:val="20"/>
                <w:szCs w:val="20"/>
              </w:rPr>
            </w:pPr>
            <w:r w:rsidRPr="00CA5573">
              <w:rPr>
                <w:sz w:val="20"/>
                <w:szCs w:val="20"/>
              </w:rPr>
              <w:t>79.333</w:t>
            </w:r>
            <w:r w:rsidRPr="00CA5573">
              <w:rPr>
                <w:spacing w:val="-1"/>
                <w:sz w:val="20"/>
                <w:szCs w:val="20"/>
              </w:rPr>
              <w:t xml:space="preserve"> </w:t>
            </w:r>
            <w:r w:rsidRPr="00CA5573">
              <w:rPr>
                <w:sz w:val="20"/>
                <w:szCs w:val="20"/>
              </w:rPr>
              <w:t>(62.941)</w:t>
            </w:r>
          </w:p>
        </w:tc>
        <w:tc>
          <w:tcPr>
            <w:tcW w:w="1900" w:type="dxa"/>
          </w:tcPr>
          <w:p w14:paraId="318088E0" w14:textId="77777777" w:rsidR="00CA5573" w:rsidRPr="00CA5573" w:rsidRDefault="00CA5573" w:rsidP="009A1AC1">
            <w:pPr>
              <w:pStyle w:val="TableParagraph"/>
              <w:spacing w:before="125"/>
              <w:ind w:left="225" w:right="218"/>
              <w:rPr>
                <w:sz w:val="20"/>
                <w:szCs w:val="20"/>
              </w:rPr>
            </w:pPr>
            <w:r w:rsidRPr="00CA5573">
              <w:rPr>
                <w:sz w:val="20"/>
                <w:szCs w:val="20"/>
              </w:rPr>
              <w:t>80.667</w:t>
            </w:r>
            <w:r w:rsidRPr="00CA5573">
              <w:rPr>
                <w:spacing w:val="-1"/>
                <w:sz w:val="20"/>
                <w:szCs w:val="20"/>
              </w:rPr>
              <w:t xml:space="preserve"> </w:t>
            </w:r>
            <w:r w:rsidRPr="00CA5573">
              <w:rPr>
                <w:sz w:val="20"/>
                <w:szCs w:val="20"/>
              </w:rPr>
              <w:t>(63.916)</w:t>
            </w:r>
          </w:p>
        </w:tc>
      </w:tr>
      <w:tr w:rsidR="00CA5573" w:rsidRPr="00CA5573" w14:paraId="5DCDFE47" w14:textId="77777777" w:rsidTr="009A1AC1">
        <w:trPr>
          <w:trHeight w:val="508"/>
        </w:trPr>
        <w:tc>
          <w:tcPr>
            <w:tcW w:w="2398" w:type="dxa"/>
          </w:tcPr>
          <w:p w14:paraId="19F5AD58" w14:textId="77777777" w:rsidR="00CA5573" w:rsidRPr="00CA5573" w:rsidRDefault="00CA5573" w:rsidP="009A1AC1">
            <w:pPr>
              <w:pStyle w:val="TableParagraph"/>
              <w:spacing w:before="120"/>
              <w:ind w:left="236" w:right="230"/>
              <w:rPr>
                <w:sz w:val="20"/>
                <w:szCs w:val="20"/>
              </w:rPr>
            </w:pPr>
            <w:r w:rsidRPr="00CA5573">
              <w:rPr>
                <w:sz w:val="20"/>
                <w:szCs w:val="20"/>
              </w:rPr>
              <w:t>NRCSS-AM-1(V6)</w:t>
            </w:r>
          </w:p>
        </w:tc>
        <w:tc>
          <w:tcPr>
            <w:tcW w:w="930" w:type="dxa"/>
          </w:tcPr>
          <w:p w14:paraId="0107C630" w14:textId="77777777" w:rsidR="00CA5573" w:rsidRPr="00CA5573" w:rsidRDefault="00CA5573" w:rsidP="009A1AC1">
            <w:pPr>
              <w:pStyle w:val="TableParagraph"/>
              <w:spacing w:before="120"/>
              <w:ind w:left="200" w:right="190"/>
              <w:rPr>
                <w:sz w:val="20"/>
                <w:szCs w:val="20"/>
              </w:rPr>
            </w:pPr>
            <w:r w:rsidRPr="00CA5573">
              <w:rPr>
                <w:sz w:val="20"/>
                <w:szCs w:val="20"/>
              </w:rPr>
              <w:t>1.457</w:t>
            </w:r>
          </w:p>
        </w:tc>
        <w:tc>
          <w:tcPr>
            <w:tcW w:w="1242" w:type="dxa"/>
          </w:tcPr>
          <w:p w14:paraId="224AE247" w14:textId="77777777" w:rsidR="00CA5573" w:rsidRPr="00CA5573" w:rsidRDefault="00CA5573" w:rsidP="009A1AC1">
            <w:pPr>
              <w:pStyle w:val="TableParagraph"/>
              <w:spacing w:before="120"/>
              <w:ind w:left="358" w:right="343"/>
              <w:rPr>
                <w:sz w:val="20"/>
                <w:szCs w:val="20"/>
              </w:rPr>
            </w:pPr>
            <w:r w:rsidRPr="00CA5573">
              <w:rPr>
                <w:sz w:val="20"/>
                <w:szCs w:val="20"/>
              </w:rPr>
              <w:t>1.423</w:t>
            </w:r>
          </w:p>
        </w:tc>
        <w:tc>
          <w:tcPr>
            <w:tcW w:w="1108" w:type="dxa"/>
          </w:tcPr>
          <w:p w14:paraId="2DD7722C" w14:textId="77777777" w:rsidR="00CA5573" w:rsidRPr="00CA5573" w:rsidRDefault="00CA5573" w:rsidP="009A1AC1">
            <w:pPr>
              <w:pStyle w:val="TableParagraph"/>
              <w:spacing w:before="120"/>
              <w:ind w:left="305"/>
              <w:jc w:val="left"/>
              <w:rPr>
                <w:sz w:val="20"/>
                <w:szCs w:val="20"/>
              </w:rPr>
            </w:pPr>
            <w:r w:rsidRPr="00CA5573">
              <w:rPr>
                <w:sz w:val="20"/>
                <w:szCs w:val="20"/>
              </w:rPr>
              <w:t>1.440</w:t>
            </w:r>
          </w:p>
        </w:tc>
        <w:tc>
          <w:tcPr>
            <w:tcW w:w="1070" w:type="dxa"/>
          </w:tcPr>
          <w:p w14:paraId="3D43BFB0" w14:textId="77777777" w:rsidR="00CA5573" w:rsidRPr="00CA5573" w:rsidRDefault="00CA5573" w:rsidP="009A1AC1">
            <w:pPr>
              <w:pStyle w:val="TableParagraph"/>
              <w:spacing w:before="120"/>
              <w:ind w:left="267" w:right="262"/>
              <w:rPr>
                <w:sz w:val="20"/>
                <w:szCs w:val="20"/>
              </w:rPr>
            </w:pPr>
            <w:r w:rsidRPr="00CA5573">
              <w:rPr>
                <w:sz w:val="20"/>
                <w:szCs w:val="20"/>
              </w:rPr>
              <w:t>1.267</w:t>
            </w:r>
          </w:p>
        </w:tc>
        <w:tc>
          <w:tcPr>
            <w:tcW w:w="1070" w:type="dxa"/>
          </w:tcPr>
          <w:p w14:paraId="6B1D9FE2" w14:textId="77777777" w:rsidR="00CA5573" w:rsidRPr="00CA5573" w:rsidRDefault="00CA5573" w:rsidP="009A1AC1">
            <w:pPr>
              <w:pStyle w:val="TableParagraph"/>
              <w:spacing w:before="120"/>
              <w:ind w:left="266" w:right="262"/>
              <w:rPr>
                <w:sz w:val="20"/>
                <w:szCs w:val="20"/>
              </w:rPr>
            </w:pPr>
            <w:r w:rsidRPr="00CA5573">
              <w:rPr>
                <w:sz w:val="20"/>
                <w:szCs w:val="20"/>
              </w:rPr>
              <w:t>1.193</w:t>
            </w:r>
          </w:p>
        </w:tc>
        <w:tc>
          <w:tcPr>
            <w:tcW w:w="1315" w:type="dxa"/>
          </w:tcPr>
          <w:p w14:paraId="6A8B9AA2" w14:textId="77777777" w:rsidR="00CA5573" w:rsidRPr="00CA5573" w:rsidRDefault="00CA5573" w:rsidP="009A1AC1">
            <w:pPr>
              <w:pStyle w:val="TableParagraph"/>
              <w:spacing w:before="120"/>
              <w:ind w:left="373" w:right="356"/>
              <w:rPr>
                <w:sz w:val="20"/>
                <w:szCs w:val="20"/>
              </w:rPr>
            </w:pPr>
            <w:r w:rsidRPr="00CA5573">
              <w:rPr>
                <w:sz w:val="20"/>
                <w:szCs w:val="20"/>
              </w:rPr>
              <w:t>1.230</w:t>
            </w:r>
          </w:p>
        </w:tc>
        <w:tc>
          <w:tcPr>
            <w:tcW w:w="1560" w:type="dxa"/>
          </w:tcPr>
          <w:p w14:paraId="08B82AAC" w14:textId="77777777" w:rsidR="00CA5573" w:rsidRPr="00CA5573" w:rsidRDefault="00CA5573" w:rsidP="009A1AC1">
            <w:pPr>
              <w:pStyle w:val="TableParagraph"/>
              <w:spacing w:line="249" w:lineRule="exact"/>
              <w:ind w:left="475"/>
              <w:jc w:val="left"/>
              <w:rPr>
                <w:sz w:val="20"/>
                <w:szCs w:val="20"/>
              </w:rPr>
            </w:pPr>
            <w:r w:rsidRPr="00CA5573">
              <w:rPr>
                <w:sz w:val="20"/>
                <w:szCs w:val="20"/>
              </w:rPr>
              <w:t>80.000</w:t>
            </w:r>
          </w:p>
          <w:p w14:paraId="1C49B897" w14:textId="77777777" w:rsidR="00CA5573" w:rsidRPr="00CA5573" w:rsidRDefault="00CA5573" w:rsidP="009A1AC1">
            <w:pPr>
              <w:pStyle w:val="TableParagraph"/>
              <w:spacing w:before="1" w:line="238" w:lineRule="exact"/>
              <w:ind w:left="398"/>
              <w:jc w:val="left"/>
              <w:rPr>
                <w:sz w:val="20"/>
                <w:szCs w:val="20"/>
              </w:rPr>
            </w:pPr>
            <w:r w:rsidRPr="00CA5573">
              <w:rPr>
                <w:sz w:val="20"/>
                <w:szCs w:val="20"/>
              </w:rPr>
              <w:t>(63.427)</w:t>
            </w:r>
          </w:p>
        </w:tc>
        <w:tc>
          <w:tcPr>
            <w:tcW w:w="1699" w:type="dxa"/>
          </w:tcPr>
          <w:p w14:paraId="533B43DC" w14:textId="77777777" w:rsidR="00CA5573" w:rsidRPr="00CA5573" w:rsidRDefault="00CA5573" w:rsidP="009A1AC1">
            <w:pPr>
              <w:pStyle w:val="TableParagraph"/>
              <w:spacing w:before="120"/>
              <w:ind w:left="126" w:right="117"/>
              <w:rPr>
                <w:sz w:val="20"/>
                <w:szCs w:val="20"/>
              </w:rPr>
            </w:pPr>
            <w:r w:rsidRPr="00CA5573">
              <w:rPr>
                <w:sz w:val="20"/>
                <w:szCs w:val="20"/>
              </w:rPr>
              <w:t>76.667</w:t>
            </w:r>
            <w:r w:rsidRPr="00CA5573">
              <w:rPr>
                <w:spacing w:val="-1"/>
                <w:sz w:val="20"/>
                <w:szCs w:val="20"/>
              </w:rPr>
              <w:t xml:space="preserve"> </w:t>
            </w:r>
            <w:r w:rsidRPr="00CA5573">
              <w:rPr>
                <w:sz w:val="20"/>
                <w:szCs w:val="20"/>
              </w:rPr>
              <w:t>(61.108)</w:t>
            </w:r>
          </w:p>
        </w:tc>
        <w:tc>
          <w:tcPr>
            <w:tcW w:w="1900" w:type="dxa"/>
          </w:tcPr>
          <w:p w14:paraId="23A721F2" w14:textId="77777777" w:rsidR="00CA5573" w:rsidRPr="00CA5573" w:rsidRDefault="00CA5573" w:rsidP="009A1AC1">
            <w:pPr>
              <w:pStyle w:val="TableParagraph"/>
              <w:spacing w:before="120"/>
              <w:ind w:left="225" w:right="218"/>
              <w:rPr>
                <w:sz w:val="20"/>
                <w:szCs w:val="20"/>
              </w:rPr>
            </w:pPr>
            <w:r w:rsidRPr="00CA5573">
              <w:rPr>
                <w:sz w:val="20"/>
                <w:szCs w:val="20"/>
              </w:rPr>
              <w:t>78.333</w:t>
            </w:r>
            <w:r w:rsidRPr="00CA5573">
              <w:rPr>
                <w:spacing w:val="-1"/>
                <w:sz w:val="20"/>
                <w:szCs w:val="20"/>
              </w:rPr>
              <w:t xml:space="preserve"> </w:t>
            </w:r>
            <w:r w:rsidRPr="00CA5573">
              <w:rPr>
                <w:sz w:val="20"/>
                <w:szCs w:val="20"/>
              </w:rPr>
              <w:t>(62.268)</w:t>
            </w:r>
          </w:p>
        </w:tc>
      </w:tr>
      <w:tr w:rsidR="00CA5573" w:rsidRPr="00CA5573" w14:paraId="6C0EF2D0" w14:textId="77777777" w:rsidTr="009A1AC1">
        <w:trPr>
          <w:trHeight w:val="513"/>
        </w:trPr>
        <w:tc>
          <w:tcPr>
            <w:tcW w:w="2398" w:type="dxa"/>
          </w:tcPr>
          <w:p w14:paraId="42A0E0EE" w14:textId="77777777" w:rsidR="00CA5573" w:rsidRPr="00CA5573" w:rsidRDefault="00CA5573" w:rsidP="009A1AC1">
            <w:pPr>
              <w:pStyle w:val="TableParagraph"/>
              <w:spacing w:before="130"/>
              <w:ind w:left="236" w:right="224"/>
              <w:rPr>
                <w:b/>
                <w:sz w:val="20"/>
                <w:szCs w:val="20"/>
              </w:rPr>
            </w:pPr>
            <w:r w:rsidRPr="00CA5573">
              <w:rPr>
                <w:b/>
                <w:sz w:val="20"/>
                <w:szCs w:val="20"/>
              </w:rPr>
              <w:t>Mean</w:t>
            </w:r>
          </w:p>
        </w:tc>
        <w:tc>
          <w:tcPr>
            <w:tcW w:w="930" w:type="dxa"/>
          </w:tcPr>
          <w:p w14:paraId="30E1DCF5" w14:textId="77777777" w:rsidR="00CA5573" w:rsidRPr="00CA5573" w:rsidRDefault="00CA5573" w:rsidP="009A1AC1">
            <w:pPr>
              <w:pStyle w:val="TableParagraph"/>
              <w:spacing w:before="125"/>
              <w:ind w:left="200" w:right="190"/>
              <w:rPr>
                <w:sz w:val="20"/>
                <w:szCs w:val="20"/>
              </w:rPr>
            </w:pPr>
            <w:r w:rsidRPr="00CA5573">
              <w:rPr>
                <w:sz w:val="20"/>
                <w:szCs w:val="20"/>
              </w:rPr>
              <w:t>1.444</w:t>
            </w:r>
          </w:p>
        </w:tc>
        <w:tc>
          <w:tcPr>
            <w:tcW w:w="1242" w:type="dxa"/>
          </w:tcPr>
          <w:p w14:paraId="63E67C51" w14:textId="77777777" w:rsidR="00CA5573" w:rsidRPr="00CA5573" w:rsidRDefault="00CA5573" w:rsidP="009A1AC1">
            <w:pPr>
              <w:pStyle w:val="TableParagraph"/>
              <w:spacing w:before="125"/>
              <w:ind w:left="358" w:right="343"/>
              <w:rPr>
                <w:sz w:val="20"/>
                <w:szCs w:val="20"/>
              </w:rPr>
            </w:pPr>
            <w:r w:rsidRPr="00CA5573">
              <w:rPr>
                <w:sz w:val="20"/>
                <w:szCs w:val="20"/>
              </w:rPr>
              <w:t>1.394</w:t>
            </w:r>
          </w:p>
        </w:tc>
        <w:tc>
          <w:tcPr>
            <w:tcW w:w="1108" w:type="dxa"/>
          </w:tcPr>
          <w:p w14:paraId="1C3C1D0C" w14:textId="77777777" w:rsidR="00CA5573" w:rsidRPr="00CA5573" w:rsidRDefault="00CA5573" w:rsidP="009A1AC1">
            <w:pPr>
              <w:pStyle w:val="TableParagraph"/>
              <w:jc w:val="left"/>
              <w:rPr>
                <w:sz w:val="20"/>
                <w:szCs w:val="20"/>
              </w:rPr>
            </w:pPr>
          </w:p>
        </w:tc>
        <w:tc>
          <w:tcPr>
            <w:tcW w:w="1070" w:type="dxa"/>
          </w:tcPr>
          <w:p w14:paraId="4933253C" w14:textId="77777777" w:rsidR="00CA5573" w:rsidRPr="00CA5573" w:rsidRDefault="00CA5573" w:rsidP="009A1AC1">
            <w:pPr>
              <w:pStyle w:val="TableParagraph"/>
              <w:spacing w:before="125"/>
              <w:ind w:left="267" w:right="262"/>
              <w:rPr>
                <w:sz w:val="20"/>
                <w:szCs w:val="20"/>
              </w:rPr>
            </w:pPr>
            <w:r w:rsidRPr="00CA5573">
              <w:rPr>
                <w:sz w:val="20"/>
                <w:szCs w:val="20"/>
              </w:rPr>
              <w:t>1.272</w:t>
            </w:r>
          </w:p>
        </w:tc>
        <w:tc>
          <w:tcPr>
            <w:tcW w:w="1070" w:type="dxa"/>
          </w:tcPr>
          <w:p w14:paraId="4A283A66" w14:textId="77777777" w:rsidR="00CA5573" w:rsidRPr="00CA5573" w:rsidRDefault="00CA5573" w:rsidP="009A1AC1">
            <w:pPr>
              <w:pStyle w:val="TableParagraph"/>
              <w:spacing w:before="125"/>
              <w:ind w:left="266" w:right="262"/>
              <w:rPr>
                <w:sz w:val="20"/>
                <w:szCs w:val="20"/>
              </w:rPr>
            </w:pPr>
            <w:r w:rsidRPr="00CA5573">
              <w:rPr>
                <w:sz w:val="20"/>
                <w:szCs w:val="20"/>
              </w:rPr>
              <w:t>1.235</w:t>
            </w:r>
          </w:p>
        </w:tc>
        <w:tc>
          <w:tcPr>
            <w:tcW w:w="1315" w:type="dxa"/>
          </w:tcPr>
          <w:p w14:paraId="04553F76" w14:textId="77777777" w:rsidR="00CA5573" w:rsidRPr="00CA5573" w:rsidRDefault="00CA5573" w:rsidP="009A1AC1">
            <w:pPr>
              <w:pStyle w:val="TableParagraph"/>
              <w:jc w:val="left"/>
              <w:rPr>
                <w:sz w:val="20"/>
                <w:szCs w:val="20"/>
              </w:rPr>
            </w:pPr>
          </w:p>
        </w:tc>
        <w:tc>
          <w:tcPr>
            <w:tcW w:w="1560" w:type="dxa"/>
          </w:tcPr>
          <w:p w14:paraId="557054A1" w14:textId="77777777" w:rsidR="00CA5573" w:rsidRPr="00CA5573" w:rsidRDefault="00CA5573" w:rsidP="009A1AC1">
            <w:pPr>
              <w:pStyle w:val="TableParagraph"/>
              <w:spacing w:line="249" w:lineRule="exact"/>
              <w:ind w:left="475"/>
              <w:jc w:val="left"/>
              <w:rPr>
                <w:sz w:val="20"/>
                <w:szCs w:val="20"/>
              </w:rPr>
            </w:pPr>
            <w:r w:rsidRPr="00CA5573">
              <w:rPr>
                <w:sz w:val="20"/>
                <w:szCs w:val="20"/>
              </w:rPr>
              <w:t>78.333</w:t>
            </w:r>
          </w:p>
          <w:p w14:paraId="516B7842" w14:textId="77777777" w:rsidR="00CA5573" w:rsidRPr="00CA5573" w:rsidRDefault="00CA5573" w:rsidP="009A1AC1">
            <w:pPr>
              <w:pStyle w:val="TableParagraph"/>
              <w:spacing w:before="1" w:line="243" w:lineRule="exact"/>
              <w:ind w:left="398"/>
              <w:jc w:val="left"/>
              <w:rPr>
                <w:sz w:val="20"/>
                <w:szCs w:val="20"/>
              </w:rPr>
            </w:pPr>
            <w:r w:rsidRPr="00CA5573">
              <w:rPr>
                <w:sz w:val="20"/>
                <w:szCs w:val="20"/>
              </w:rPr>
              <w:t>(62.303)</w:t>
            </w:r>
          </w:p>
        </w:tc>
        <w:tc>
          <w:tcPr>
            <w:tcW w:w="1699" w:type="dxa"/>
          </w:tcPr>
          <w:p w14:paraId="22F158AA" w14:textId="77777777" w:rsidR="00CA5573" w:rsidRPr="00CA5573" w:rsidRDefault="00CA5573" w:rsidP="009A1AC1">
            <w:pPr>
              <w:pStyle w:val="TableParagraph"/>
              <w:spacing w:before="125"/>
              <w:ind w:left="126" w:right="117"/>
              <w:rPr>
                <w:sz w:val="20"/>
                <w:szCs w:val="20"/>
              </w:rPr>
            </w:pPr>
            <w:r w:rsidRPr="00CA5573">
              <w:rPr>
                <w:sz w:val="20"/>
                <w:szCs w:val="20"/>
              </w:rPr>
              <w:t>74.000</w:t>
            </w:r>
            <w:r w:rsidRPr="00CA5573">
              <w:rPr>
                <w:spacing w:val="-1"/>
                <w:sz w:val="20"/>
                <w:szCs w:val="20"/>
              </w:rPr>
              <w:t xml:space="preserve"> </w:t>
            </w:r>
            <w:r w:rsidRPr="00CA5573">
              <w:rPr>
                <w:sz w:val="20"/>
                <w:szCs w:val="20"/>
              </w:rPr>
              <w:t>(59.382)</w:t>
            </w:r>
          </w:p>
        </w:tc>
        <w:tc>
          <w:tcPr>
            <w:tcW w:w="1900" w:type="dxa"/>
          </w:tcPr>
          <w:p w14:paraId="1FE33FAF" w14:textId="77777777" w:rsidR="00CA5573" w:rsidRPr="00CA5573" w:rsidRDefault="00CA5573" w:rsidP="009A1AC1">
            <w:pPr>
              <w:pStyle w:val="TableParagraph"/>
              <w:jc w:val="left"/>
              <w:rPr>
                <w:sz w:val="20"/>
                <w:szCs w:val="20"/>
              </w:rPr>
            </w:pPr>
          </w:p>
        </w:tc>
      </w:tr>
      <w:tr w:rsidR="00CA5573" w:rsidRPr="00CA5573" w14:paraId="161AE344" w14:textId="77777777" w:rsidTr="009A1AC1">
        <w:trPr>
          <w:trHeight w:val="508"/>
        </w:trPr>
        <w:tc>
          <w:tcPr>
            <w:tcW w:w="2398" w:type="dxa"/>
          </w:tcPr>
          <w:p w14:paraId="14861864" w14:textId="77777777" w:rsidR="00CA5573" w:rsidRPr="00CA5573" w:rsidRDefault="00CA5573" w:rsidP="009A1AC1">
            <w:pPr>
              <w:pStyle w:val="TableParagraph"/>
              <w:spacing w:before="125"/>
              <w:ind w:left="231" w:right="230"/>
              <w:rPr>
                <w:b/>
                <w:sz w:val="20"/>
                <w:szCs w:val="20"/>
              </w:rPr>
            </w:pPr>
            <w:r w:rsidRPr="00CA5573">
              <w:rPr>
                <w:b/>
                <w:sz w:val="20"/>
                <w:szCs w:val="20"/>
              </w:rPr>
              <w:t>Range</w:t>
            </w:r>
          </w:p>
        </w:tc>
        <w:tc>
          <w:tcPr>
            <w:tcW w:w="930" w:type="dxa"/>
          </w:tcPr>
          <w:p w14:paraId="77626D7F" w14:textId="77777777" w:rsidR="00CA5573" w:rsidRPr="00CA5573" w:rsidRDefault="00CA5573" w:rsidP="009A1AC1">
            <w:pPr>
              <w:pStyle w:val="TableParagraph"/>
              <w:spacing w:line="249" w:lineRule="exact"/>
              <w:ind w:left="184"/>
              <w:jc w:val="left"/>
              <w:rPr>
                <w:sz w:val="20"/>
                <w:szCs w:val="20"/>
              </w:rPr>
            </w:pPr>
            <w:r w:rsidRPr="00CA5573">
              <w:rPr>
                <w:sz w:val="20"/>
                <w:szCs w:val="20"/>
              </w:rPr>
              <w:t>1.373-</w:t>
            </w:r>
          </w:p>
          <w:p w14:paraId="160F91AF" w14:textId="77777777" w:rsidR="00CA5573" w:rsidRPr="00CA5573" w:rsidRDefault="00CA5573" w:rsidP="009A1AC1">
            <w:pPr>
              <w:pStyle w:val="TableParagraph"/>
              <w:spacing w:before="1" w:line="238" w:lineRule="exact"/>
              <w:ind w:left="218"/>
              <w:jc w:val="left"/>
              <w:rPr>
                <w:sz w:val="20"/>
                <w:szCs w:val="20"/>
              </w:rPr>
            </w:pPr>
            <w:r w:rsidRPr="00CA5573">
              <w:rPr>
                <w:sz w:val="20"/>
                <w:szCs w:val="20"/>
              </w:rPr>
              <w:t>1.467</w:t>
            </w:r>
          </w:p>
        </w:tc>
        <w:tc>
          <w:tcPr>
            <w:tcW w:w="1242" w:type="dxa"/>
          </w:tcPr>
          <w:p w14:paraId="6E549374" w14:textId="77777777" w:rsidR="00CA5573" w:rsidRPr="00CA5573" w:rsidRDefault="00CA5573" w:rsidP="009A1AC1">
            <w:pPr>
              <w:pStyle w:val="TableParagraph"/>
              <w:spacing w:line="249" w:lineRule="exact"/>
              <w:ind w:left="343"/>
              <w:jc w:val="left"/>
              <w:rPr>
                <w:sz w:val="20"/>
                <w:szCs w:val="20"/>
              </w:rPr>
            </w:pPr>
            <w:r w:rsidRPr="00CA5573">
              <w:rPr>
                <w:sz w:val="20"/>
                <w:szCs w:val="20"/>
              </w:rPr>
              <w:t>1.367-</w:t>
            </w:r>
          </w:p>
          <w:p w14:paraId="3DA9C1C7" w14:textId="77777777" w:rsidR="00CA5573" w:rsidRPr="00CA5573" w:rsidRDefault="00CA5573" w:rsidP="009A1AC1">
            <w:pPr>
              <w:pStyle w:val="TableParagraph"/>
              <w:spacing w:before="1" w:line="238" w:lineRule="exact"/>
              <w:ind w:left="376"/>
              <w:jc w:val="left"/>
              <w:rPr>
                <w:sz w:val="20"/>
                <w:szCs w:val="20"/>
              </w:rPr>
            </w:pPr>
            <w:r w:rsidRPr="00CA5573">
              <w:rPr>
                <w:sz w:val="20"/>
                <w:szCs w:val="20"/>
              </w:rPr>
              <w:t>1.423</w:t>
            </w:r>
          </w:p>
        </w:tc>
        <w:tc>
          <w:tcPr>
            <w:tcW w:w="1108" w:type="dxa"/>
          </w:tcPr>
          <w:p w14:paraId="347BB3DA" w14:textId="77777777" w:rsidR="00CA5573" w:rsidRPr="00CA5573" w:rsidRDefault="00CA5573" w:rsidP="009A1AC1">
            <w:pPr>
              <w:pStyle w:val="TableParagraph"/>
              <w:jc w:val="left"/>
              <w:rPr>
                <w:sz w:val="20"/>
                <w:szCs w:val="20"/>
              </w:rPr>
            </w:pPr>
          </w:p>
        </w:tc>
        <w:tc>
          <w:tcPr>
            <w:tcW w:w="1070" w:type="dxa"/>
          </w:tcPr>
          <w:p w14:paraId="08AF93C1" w14:textId="77777777" w:rsidR="00CA5573" w:rsidRPr="00CA5573" w:rsidRDefault="00CA5573" w:rsidP="009A1AC1">
            <w:pPr>
              <w:pStyle w:val="TableParagraph"/>
              <w:spacing w:line="249" w:lineRule="exact"/>
              <w:ind w:left="252"/>
              <w:jc w:val="left"/>
              <w:rPr>
                <w:sz w:val="20"/>
                <w:szCs w:val="20"/>
              </w:rPr>
            </w:pPr>
            <w:r w:rsidRPr="00CA5573">
              <w:rPr>
                <w:sz w:val="20"/>
                <w:szCs w:val="20"/>
              </w:rPr>
              <w:t>1.260-</w:t>
            </w:r>
          </w:p>
          <w:p w14:paraId="52C4199F" w14:textId="77777777" w:rsidR="00CA5573" w:rsidRPr="00CA5573" w:rsidRDefault="00CA5573" w:rsidP="009A1AC1">
            <w:pPr>
              <w:pStyle w:val="TableParagraph"/>
              <w:spacing w:before="1" w:line="238" w:lineRule="exact"/>
              <w:ind w:left="285"/>
              <w:jc w:val="left"/>
              <w:rPr>
                <w:sz w:val="20"/>
                <w:szCs w:val="20"/>
              </w:rPr>
            </w:pPr>
            <w:r w:rsidRPr="00CA5573">
              <w:rPr>
                <w:sz w:val="20"/>
                <w:szCs w:val="20"/>
              </w:rPr>
              <w:t>1.293</w:t>
            </w:r>
          </w:p>
        </w:tc>
        <w:tc>
          <w:tcPr>
            <w:tcW w:w="1070" w:type="dxa"/>
          </w:tcPr>
          <w:p w14:paraId="4817BFAE" w14:textId="77777777" w:rsidR="00CA5573" w:rsidRPr="00CA5573" w:rsidRDefault="00CA5573" w:rsidP="009A1AC1">
            <w:pPr>
              <w:pStyle w:val="TableParagraph"/>
              <w:spacing w:line="249" w:lineRule="exact"/>
              <w:ind w:left="251"/>
              <w:jc w:val="left"/>
              <w:rPr>
                <w:sz w:val="20"/>
                <w:szCs w:val="20"/>
              </w:rPr>
            </w:pPr>
            <w:r w:rsidRPr="00CA5573">
              <w:rPr>
                <w:sz w:val="20"/>
                <w:szCs w:val="20"/>
              </w:rPr>
              <w:t>1.193-</w:t>
            </w:r>
          </w:p>
          <w:p w14:paraId="522144A9" w14:textId="77777777" w:rsidR="00CA5573" w:rsidRPr="00CA5573" w:rsidRDefault="00CA5573" w:rsidP="009A1AC1">
            <w:pPr>
              <w:pStyle w:val="TableParagraph"/>
              <w:spacing w:before="1" w:line="238" w:lineRule="exact"/>
              <w:ind w:left="285"/>
              <w:jc w:val="left"/>
              <w:rPr>
                <w:sz w:val="20"/>
                <w:szCs w:val="20"/>
              </w:rPr>
            </w:pPr>
            <w:r w:rsidRPr="00CA5573">
              <w:rPr>
                <w:sz w:val="20"/>
                <w:szCs w:val="20"/>
              </w:rPr>
              <w:t>1.263</w:t>
            </w:r>
          </w:p>
        </w:tc>
        <w:tc>
          <w:tcPr>
            <w:tcW w:w="1315" w:type="dxa"/>
          </w:tcPr>
          <w:p w14:paraId="6153E80D" w14:textId="77777777" w:rsidR="00CA5573" w:rsidRPr="00CA5573" w:rsidRDefault="00CA5573" w:rsidP="009A1AC1">
            <w:pPr>
              <w:pStyle w:val="TableParagraph"/>
              <w:jc w:val="left"/>
              <w:rPr>
                <w:sz w:val="20"/>
                <w:szCs w:val="20"/>
              </w:rPr>
            </w:pPr>
          </w:p>
        </w:tc>
        <w:tc>
          <w:tcPr>
            <w:tcW w:w="1560" w:type="dxa"/>
          </w:tcPr>
          <w:p w14:paraId="6AFA20B3" w14:textId="77777777" w:rsidR="00CA5573" w:rsidRPr="00CA5573" w:rsidRDefault="00CA5573" w:rsidP="009A1AC1">
            <w:pPr>
              <w:pStyle w:val="TableParagraph"/>
              <w:spacing w:before="120"/>
              <w:ind w:left="115" w:right="115"/>
              <w:rPr>
                <w:sz w:val="20"/>
                <w:szCs w:val="20"/>
              </w:rPr>
            </w:pPr>
            <w:r w:rsidRPr="00CA5573">
              <w:rPr>
                <w:sz w:val="20"/>
                <w:szCs w:val="20"/>
              </w:rPr>
              <w:t>74.000-82.000</w:t>
            </w:r>
          </w:p>
        </w:tc>
        <w:tc>
          <w:tcPr>
            <w:tcW w:w="1699" w:type="dxa"/>
          </w:tcPr>
          <w:p w14:paraId="18C55509" w14:textId="77777777" w:rsidR="00CA5573" w:rsidRPr="00CA5573" w:rsidRDefault="00CA5573" w:rsidP="009A1AC1">
            <w:pPr>
              <w:pStyle w:val="TableParagraph"/>
              <w:spacing w:before="120"/>
              <w:ind w:left="124" w:right="117"/>
              <w:rPr>
                <w:sz w:val="20"/>
                <w:szCs w:val="20"/>
              </w:rPr>
            </w:pPr>
            <w:r w:rsidRPr="00CA5573">
              <w:rPr>
                <w:sz w:val="20"/>
                <w:szCs w:val="20"/>
              </w:rPr>
              <w:t>71.333-</w:t>
            </w:r>
            <w:r w:rsidRPr="00CA5573">
              <w:rPr>
                <w:spacing w:val="54"/>
                <w:sz w:val="20"/>
                <w:szCs w:val="20"/>
              </w:rPr>
              <w:t xml:space="preserve"> </w:t>
            </w:r>
            <w:r w:rsidRPr="00CA5573">
              <w:rPr>
                <w:sz w:val="20"/>
                <w:szCs w:val="20"/>
              </w:rPr>
              <w:t>79.333</w:t>
            </w:r>
          </w:p>
        </w:tc>
        <w:tc>
          <w:tcPr>
            <w:tcW w:w="1900" w:type="dxa"/>
          </w:tcPr>
          <w:p w14:paraId="655C0439" w14:textId="77777777" w:rsidR="00CA5573" w:rsidRPr="00CA5573" w:rsidRDefault="00CA5573" w:rsidP="009A1AC1">
            <w:pPr>
              <w:pStyle w:val="TableParagraph"/>
              <w:jc w:val="left"/>
              <w:rPr>
                <w:sz w:val="20"/>
                <w:szCs w:val="20"/>
              </w:rPr>
            </w:pPr>
          </w:p>
        </w:tc>
      </w:tr>
      <w:tr w:rsidR="00CA5573" w:rsidRPr="00CA5573" w14:paraId="68911529" w14:textId="77777777" w:rsidTr="009A1AC1">
        <w:trPr>
          <w:trHeight w:val="306"/>
        </w:trPr>
        <w:tc>
          <w:tcPr>
            <w:tcW w:w="14292" w:type="dxa"/>
            <w:gridSpan w:val="10"/>
          </w:tcPr>
          <w:p w14:paraId="208D520A" w14:textId="77777777" w:rsidR="00CA5573" w:rsidRPr="00CA5573" w:rsidRDefault="00CA5573" w:rsidP="009A1AC1">
            <w:pPr>
              <w:pStyle w:val="TableParagraph"/>
              <w:spacing w:before="29"/>
              <w:ind w:left="832"/>
              <w:jc w:val="left"/>
              <w:rPr>
                <w:b/>
                <w:sz w:val="20"/>
                <w:szCs w:val="20"/>
              </w:rPr>
            </w:pPr>
            <w:r w:rsidRPr="00CA5573">
              <w:rPr>
                <w:b/>
                <w:sz w:val="20"/>
                <w:szCs w:val="20"/>
              </w:rPr>
              <w:t>CD</w:t>
            </w:r>
            <w:r w:rsidRPr="00CA5573">
              <w:rPr>
                <w:b/>
                <w:spacing w:val="-2"/>
                <w:sz w:val="20"/>
                <w:szCs w:val="20"/>
              </w:rPr>
              <w:t xml:space="preserve"> </w:t>
            </w:r>
            <w:r w:rsidRPr="00CA5573">
              <w:rPr>
                <w:b/>
                <w:sz w:val="20"/>
                <w:szCs w:val="20"/>
              </w:rPr>
              <w:t>at</w:t>
            </w:r>
            <w:r w:rsidRPr="00CA5573">
              <w:rPr>
                <w:b/>
                <w:spacing w:val="-2"/>
                <w:sz w:val="20"/>
                <w:szCs w:val="20"/>
              </w:rPr>
              <w:t xml:space="preserve"> </w:t>
            </w:r>
            <w:r w:rsidRPr="00CA5573">
              <w:rPr>
                <w:b/>
                <w:sz w:val="20"/>
                <w:szCs w:val="20"/>
              </w:rPr>
              <w:t>5%</w:t>
            </w:r>
          </w:p>
        </w:tc>
      </w:tr>
      <w:tr w:rsidR="00CA5573" w:rsidRPr="00CA5573" w14:paraId="12B8BCE6" w14:textId="77777777" w:rsidTr="009A1AC1">
        <w:trPr>
          <w:trHeight w:val="407"/>
        </w:trPr>
        <w:tc>
          <w:tcPr>
            <w:tcW w:w="2398" w:type="dxa"/>
          </w:tcPr>
          <w:p w14:paraId="20E5A355" w14:textId="77777777" w:rsidR="00CA5573" w:rsidRPr="00CA5573" w:rsidRDefault="00CA5573" w:rsidP="009A1AC1">
            <w:pPr>
              <w:pStyle w:val="TableParagraph"/>
              <w:spacing w:before="77"/>
              <w:ind w:left="231" w:right="230"/>
              <w:rPr>
                <w:b/>
                <w:sz w:val="20"/>
                <w:szCs w:val="20"/>
              </w:rPr>
            </w:pPr>
            <w:r w:rsidRPr="00CA5573">
              <w:rPr>
                <w:b/>
                <w:sz w:val="20"/>
                <w:szCs w:val="20"/>
              </w:rPr>
              <w:t>Variety</w:t>
            </w:r>
            <w:r w:rsidRPr="00CA5573">
              <w:rPr>
                <w:b/>
                <w:spacing w:val="-3"/>
                <w:sz w:val="20"/>
                <w:szCs w:val="20"/>
              </w:rPr>
              <w:t xml:space="preserve"> </w:t>
            </w:r>
            <w:r w:rsidRPr="00CA5573">
              <w:rPr>
                <w:b/>
                <w:sz w:val="20"/>
                <w:szCs w:val="20"/>
              </w:rPr>
              <w:t>(A)</w:t>
            </w:r>
          </w:p>
        </w:tc>
        <w:tc>
          <w:tcPr>
            <w:tcW w:w="3280" w:type="dxa"/>
            <w:gridSpan w:val="3"/>
          </w:tcPr>
          <w:p w14:paraId="24B7BAC3" w14:textId="77777777" w:rsidR="00CA5573" w:rsidRPr="00CA5573" w:rsidRDefault="00CA5573" w:rsidP="009A1AC1">
            <w:pPr>
              <w:pStyle w:val="TableParagraph"/>
              <w:spacing w:before="72"/>
              <w:ind w:left="1375" w:right="1365"/>
              <w:rPr>
                <w:sz w:val="20"/>
                <w:szCs w:val="20"/>
              </w:rPr>
            </w:pPr>
            <w:r w:rsidRPr="00CA5573">
              <w:rPr>
                <w:sz w:val="20"/>
                <w:szCs w:val="20"/>
              </w:rPr>
              <w:t>0.023</w:t>
            </w:r>
          </w:p>
        </w:tc>
        <w:tc>
          <w:tcPr>
            <w:tcW w:w="3455" w:type="dxa"/>
            <w:gridSpan w:val="3"/>
          </w:tcPr>
          <w:p w14:paraId="37849E3C" w14:textId="77777777" w:rsidR="00CA5573" w:rsidRPr="00CA5573" w:rsidRDefault="00CA5573" w:rsidP="009A1AC1">
            <w:pPr>
              <w:pStyle w:val="TableParagraph"/>
              <w:spacing w:before="72"/>
              <w:ind w:left="1461" w:right="1453"/>
              <w:rPr>
                <w:sz w:val="20"/>
                <w:szCs w:val="20"/>
              </w:rPr>
            </w:pPr>
            <w:r w:rsidRPr="00CA5573">
              <w:rPr>
                <w:sz w:val="20"/>
                <w:szCs w:val="20"/>
              </w:rPr>
              <w:t>0.027</w:t>
            </w:r>
          </w:p>
        </w:tc>
        <w:tc>
          <w:tcPr>
            <w:tcW w:w="5159" w:type="dxa"/>
            <w:gridSpan w:val="3"/>
          </w:tcPr>
          <w:p w14:paraId="75B74400" w14:textId="77777777" w:rsidR="00CA5573" w:rsidRPr="00CA5573" w:rsidRDefault="00CA5573" w:rsidP="009A1AC1">
            <w:pPr>
              <w:pStyle w:val="TableParagraph"/>
              <w:spacing w:before="72"/>
              <w:ind w:left="2313" w:right="2305"/>
              <w:rPr>
                <w:sz w:val="20"/>
                <w:szCs w:val="20"/>
              </w:rPr>
            </w:pPr>
            <w:r w:rsidRPr="00CA5573">
              <w:rPr>
                <w:sz w:val="20"/>
                <w:szCs w:val="20"/>
              </w:rPr>
              <w:t>3.684</w:t>
            </w:r>
          </w:p>
        </w:tc>
      </w:tr>
      <w:tr w:rsidR="00CA5573" w:rsidRPr="00CA5573" w14:paraId="5B0021A9" w14:textId="77777777" w:rsidTr="009A1AC1">
        <w:trPr>
          <w:trHeight w:val="407"/>
        </w:trPr>
        <w:tc>
          <w:tcPr>
            <w:tcW w:w="2398" w:type="dxa"/>
          </w:tcPr>
          <w:p w14:paraId="543371A2" w14:textId="77777777" w:rsidR="00CA5573" w:rsidRPr="00CA5573" w:rsidRDefault="00CA5573" w:rsidP="009A1AC1">
            <w:pPr>
              <w:pStyle w:val="TableParagraph"/>
              <w:spacing w:before="77"/>
              <w:ind w:left="236" w:right="225"/>
              <w:rPr>
                <w:b/>
                <w:sz w:val="20"/>
                <w:szCs w:val="20"/>
              </w:rPr>
            </w:pPr>
            <w:r w:rsidRPr="00CA5573">
              <w:rPr>
                <w:b/>
                <w:sz w:val="20"/>
                <w:szCs w:val="20"/>
              </w:rPr>
              <w:t>Lot</w:t>
            </w:r>
            <w:r w:rsidRPr="00CA5573">
              <w:rPr>
                <w:b/>
                <w:spacing w:val="1"/>
                <w:sz w:val="20"/>
                <w:szCs w:val="20"/>
              </w:rPr>
              <w:t xml:space="preserve"> </w:t>
            </w:r>
            <w:r w:rsidRPr="00CA5573">
              <w:rPr>
                <w:b/>
                <w:sz w:val="20"/>
                <w:szCs w:val="20"/>
              </w:rPr>
              <w:t>(B)</w:t>
            </w:r>
          </w:p>
        </w:tc>
        <w:tc>
          <w:tcPr>
            <w:tcW w:w="3280" w:type="dxa"/>
            <w:gridSpan w:val="3"/>
          </w:tcPr>
          <w:p w14:paraId="549B48E3" w14:textId="77777777" w:rsidR="00CA5573" w:rsidRPr="00CA5573" w:rsidRDefault="00CA5573" w:rsidP="009A1AC1">
            <w:pPr>
              <w:pStyle w:val="TableParagraph"/>
              <w:spacing w:before="72"/>
              <w:ind w:left="1375" w:right="1365"/>
              <w:rPr>
                <w:sz w:val="20"/>
                <w:szCs w:val="20"/>
              </w:rPr>
            </w:pPr>
            <w:r w:rsidRPr="00CA5573">
              <w:rPr>
                <w:sz w:val="20"/>
                <w:szCs w:val="20"/>
              </w:rPr>
              <w:t>0.013</w:t>
            </w:r>
          </w:p>
        </w:tc>
        <w:tc>
          <w:tcPr>
            <w:tcW w:w="3455" w:type="dxa"/>
            <w:gridSpan w:val="3"/>
          </w:tcPr>
          <w:p w14:paraId="64482207" w14:textId="77777777" w:rsidR="00CA5573" w:rsidRPr="00CA5573" w:rsidRDefault="00CA5573" w:rsidP="009A1AC1">
            <w:pPr>
              <w:pStyle w:val="TableParagraph"/>
              <w:spacing w:before="72"/>
              <w:ind w:left="1461" w:right="1453"/>
              <w:rPr>
                <w:sz w:val="20"/>
                <w:szCs w:val="20"/>
              </w:rPr>
            </w:pPr>
            <w:r w:rsidRPr="00CA5573">
              <w:rPr>
                <w:sz w:val="20"/>
                <w:szCs w:val="20"/>
              </w:rPr>
              <w:t>0.016</w:t>
            </w:r>
          </w:p>
        </w:tc>
        <w:tc>
          <w:tcPr>
            <w:tcW w:w="5159" w:type="dxa"/>
            <w:gridSpan w:val="3"/>
          </w:tcPr>
          <w:p w14:paraId="3E4E4028" w14:textId="77777777" w:rsidR="00CA5573" w:rsidRPr="00CA5573" w:rsidRDefault="00CA5573" w:rsidP="009A1AC1">
            <w:pPr>
              <w:pStyle w:val="TableParagraph"/>
              <w:spacing w:before="72"/>
              <w:ind w:left="2313" w:right="2305"/>
              <w:rPr>
                <w:sz w:val="20"/>
                <w:szCs w:val="20"/>
              </w:rPr>
            </w:pPr>
            <w:r w:rsidRPr="00CA5573">
              <w:rPr>
                <w:sz w:val="20"/>
                <w:szCs w:val="20"/>
              </w:rPr>
              <w:t>2.127</w:t>
            </w:r>
          </w:p>
        </w:tc>
      </w:tr>
      <w:tr w:rsidR="00CA5573" w:rsidRPr="00CA5573" w14:paraId="6F72B15A" w14:textId="77777777" w:rsidTr="009A1AC1">
        <w:trPr>
          <w:trHeight w:val="407"/>
        </w:trPr>
        <w:tc>
          <w:tcPr>
            <w:tcW w:w="2398" w:type="dxa"/>
          </w:tcPr>
          <w:p w14:paraId="2F183626" w14:textId="77777777" w:rsidR="00CA5573" w:rsidRPr="00CA5573" w:rsidRDefault="00CA5573" w:rsidP="009A1AC1">
            <w:pPr>
              <w:pStyle w:val="TableParagraph"/>
              <w:spacing w:before="77"/>
              <w:ind w:left="236" w:right="221"/>
              <w:rPr>
                <w:b/>
                <w:sz w:val="20"/>
                <w:szCs w:val="20"/>
              </w:rPr>
            </w:pPr>
            <w:r w:rsidRPr="00CA5573">
              <w:rPr>
                <w:b/>
                <w:sz w:val="20"/>
                <w:szCs w:val="20"/>
              </w:rPr>
              <w:t>(A</w:t>
            </w:r>
            <w:r w:rsidRPr="00CA5573">
              <w:rPr>
                <w:b/>
                <w:spacing w:val="1"/>
                <w:sz w:val="20"/>
                <w:szCs w:val="20"/>
              </w:rPr>
              <w:t xml:space="preserve"> </w:t>
            </w:r>
            <w:r w:rsidRPr="00CA5573">
              <w:rPr>
                <w:b/>
                <w:sz w:val="20"/>
                <w:szCs w:val="20"/>
              </w:rPr>
              <w:t>X</w:t>
            </w:r>
            <w:r w:rsidRPr="00CA5573">
              <w:rPr>
                <w:b/>
                <w:spacing w:val="1"/>
                <w:sz w:val="20"/>
                <w:szCs w:val="20"/>
              </w:rPr>
              <w:t xml:space="preserve"> </w:t>
            </w:r>
            <w:r w:rsidRPr="00CA5573">
              <w:rPr>
                <w:b/>
                <w:sz w:val="20"/>
                <w:szCs w:val="20"/>
              </w:rPr>
              <w:t>B)</w:t>
            </w:r>
          </w:p>
        </w:tc>
        <w:tc>
          <w:tcPr>
            <w:tcW w:w="3280" w:type="dxa"/>
            <w:gridSpan w:val="3"/>
          </w:tcPr>
          <w:p w14:paraId="4EE21CE8" w14:textId="77777777" w:rsidR="00CA5573" w:rsidRPr="00CA5573" w:rsidRDefault="00CA5573" w:rsidP="009A1AC1">
            <w:pPr>
              <w:pStyle w:val="TableParagraph"/>
              <w:spacing w:before="72"/>
              <w:ind w:left="1375" w:right="1365"/>
              <w:rPr>
                <w:sz w:val="20"/>
                <w:szCs w:val="20"/>
              </w:rPr>
            </w:pPr>
            <w:r w:rsidRPr="00CA5573">
              <w:rPr>
                <w:sz w:val="20"/>
                <w:szCs w:val="20"/>
              </w:rPr>
              <w:t>0.032</w:t>
            </w:r>
          </w:p>
        </w:tc>
        <w:tc>
          <w:tcPr>
            <w:tcW w:w="3455" w:type="dxa"/>
            <w:gridSpan w:val="3"/>
          </w:tcPr>
          <w:p w14:paraId="537BC699" w14:textId="77777777" w:rsidR="00CA5573" w:rsidRPr="00CA5573" w:rsidRDefault="00CA5573" w:rsidP="009A1AC1">
            <w:pPr>
              <w:pStyle w:val="TableParagraph"/>
              <w:spacing w:before="72"/>
              <w:ind w:left="1454" w:right="1453"/>
              <w:rPr>
                <w:sz w:val="20"/>
                <w:szCs w:val="20"/>
              </w:rPr>
            </w:pPr>
            <w:r w:rsidRPr="00CA5573">
              <w:rPr>
                <w:sz w:val="20"/>
                <w:szCs w:val="20"/>
              </w:rPr>
              <w:t>NS</w:t>
            </w:r>
          </w:p>
        </w:tc>
        <w:tc>
          <w:tcPr>
            <w:tcW w:w="5159" w:type="dxa"/>
            <w:gridSpan w:val="3"/>
          </w:tcPr>
          <w:p w14:paraId="4E7EBF03" w14:textId="77777777" w:rsidR="00CA5573" w:rsidRPr="00CA5573" w:rsidRDefault="00CA5573" w:rsidP="009A1AC1">
            <w:pPr>
              <w:pStyle w:val="TableParagraph"/>
              <w:spacing w:before="72"/>
              <w:ind w:left="2306" w:right="2305"/>
              <w:rPr>
                <w:sz w:val="20"/>
                <w:szCs w:val="20"/>
              </w:rPr>
            </w:pPr>
            <w:r w:rsidRPr="00CA5573">
              <w:rPr>
                <w:sz w:val="20"/>
                <w:szCs w:val="20"/>
              </w:rPr>
              <w:t>NS</w:t>
            </w:r>
          </w:p>
        </w:tc>
      </w:tr>
      <w:tr w:rsidR="00CA5573" w:rsidRPr="00CA5573" w14:paraId="2862E3C4" w14:textId="77777777" w:rsidTr="009A1AC1">
        <w:trPr>
          <w:trHeight w:val="407"/>
        </w:trPr>
        <w:tc>
          <w:tcPr>
            <w:tcW w:w="2398" w:type="dxa"/>
          </w:tcPr>
          <w:p w14:paraId="1E0AACAE" w14:textId="77777777" w:rsidR="00CA5573" w:rsidRPr="00CA5573" w:rsidRDefault="00CA5573" w:rsidP="009A1AC1">
            <w:pPr>
              <w:pStyle w:val="TableParagraph"/>
              <w:spacing w:before="77"/>
              <w:ind w:left="236" w:right="225"/>
              <w:rPr>
                <w:b/>
                <w:sz w:val="20"/>
                <w:szCs w:val="20"/>
              </w:rPr>
            </w:pPr>
            <w:r w:rsidRPr="00CA5573">
              <w:rPr>
                <w:b/>
                <w:sz w:val="20"/>
                <w:szCs w:val="20"/>
              </w:rPr>
              <w:t xml:space="preserve">CV </w:t>
            </w:r>
            <w:proofErr w:type="gramStart"/>
            <w:r w:rsidRPr="00CA5573">
              <w:rPr>
                <w:b/>
                <w:sz w:val="20"/>
                <w:szCs w:val="20"/>
              </w:rPr>
              <w:t>(</w:t>
            </w:r>
            <w:r w:rsidRPr="00CA5573">
              <w:rPr>
                <w:b/>
                <w:spacing w:val="-4"/>
                <w:sz w:val="20"/>
                <w:szCs w:val="20"/>
              </w:rPr>
              <w:t xml:space="preserve"> </w:t>
            </w:r>
            <w:r w:rsidRPr="00CA5573">
              <w:rPr>
                <w:b/>
                <w:sz w:val="20"/>
                <w:szCs w:val="20"/>
              </w:rPr>
              <w:t>%</w:t>
            </w:r>
            <w:proofErr w:type="gramEnd"/>
            <w:r w:rsidRPr="00CA5573">
              <w:rPr>
                <w:b/>
                <w:spacing w:val="7"/>
                <w:sz w:val="20"/>
                <w:szCs w:val="20"/>
              </w:rPr>
              <w:t xml:space="preserve"> </w:t>
            </w:r>
            <w:r w:rsidRPr="00CA5573">
              <w:rPr>
                <w:b/>
                <w:sz w:val="20"/>
                <w:szCs w:val="20"/>
              </w:rPr>
              <w:t>)</w:t>
            </w:r>
          </w:p>
        </w:tc>
        <w:tc>
          <w:tcPr>
            <w:tcW w:w="3280" w:type="dxa"/>
            <w:gridSpan w:val="3"/>
          </w:tcPr>
          <w:p w14:paraId="1A8F40BE" w14:textId="77777777" w:rsidR="00CA5573" w:rsidRPr="00CA5573" w:rsidRDefault="00CA5573" w:rsidP="009A1AC1">
            <w:pPr>
              <w:pStyle w:val="TableParagraph"/>
              <w:spacing w:before="72"/>
              <w:ind w:left="1375" w:right="1365"/>
              <w:rPr>
                <w:sz w:val="20"/>
                <w:szCs w:val="20"/>
              </w:rPr>
            </w:pPr>
            <w:r w:rsidRPr="00CA5573">
              <w:rPr>
                <w:sz w:val="20"/>
                <w:szCs w:val="20"/>
              </w:rPr>
              <w:t>1.2</w:t>
            </w:r>
          </w:p>
        </w:tc>
        <w:tc>
          <w:tcPr>
            <w:tcW w:w="3455" w:type="dxa"/>
            <w:gridSpan w:val="3"/>
          </w:tcPr>
          <w:p w14:paraId="04B36EFA" w14:textId="77777777" w:rsidR="00CA5573" w:rsidRPr="00CA5573" w:rsidRDefault="00CA5573" w:rsidP="009A1AC1">
            <w:pPr>
              <w:pStyle w:val="TableParagraph"/>
              <w:spacing w:before="72"/>
              <w:ind w:left="1461" w:right="1453"/>
              <w:rPr>
                <w:sz w:val="20"/>
                <w:szCs w:val="20"/>
              </w:rPr>
            </w:pPr>
            <w:r w:rsidRPr="00CA5573">
              <w:rPr>
                <w:sz w:val="20"/>
                <w:szCs w:val="20"/>
              </w:rPr>
              <w:t>2.5</w:t>
            </w:r>
          </w:p>
        </w:tc>
        <w:tc>
          <w:tcPr>
            <w:tcW w:w="5159" w:type="dxa"/>
            <w:gridSpan w:val="3"/>
          </w:tcPr>
          <w:p w14:paraId="72B517E7" w14:textId="77777777" w:rsidR="00CA5573" w:rsidRPr="00CA5573" w:rsidRDefault="00CA5573" w:rsidP="009A1AC1">
            <w:pPr>
              <w:pStyle w:val="TableParagraph"/>
              <w:spacing w:before="72"/>
              <w:ind w:left="2313" w:right="2305"/>
              <w:rPr>
                <w:sz w:val="20"/>
                <w:szCs w:val="20"/>
              </w:rPr>
            </w:pPr>
            <w:r w:rsidRPr="00CA5573">
              <w:rPr>
                <w:sz w:val="20"/>
                <w:szCs w:val="20"/>
              </w:rPr>
              <w:t>4.1</w:t>
            </w:r>
          </w:p>
        </w:tc>
      </w:tr>
    </w:tbl>
    <w:p w14:paraId="686310B4" w14:textId="77777777" w:rsidR="00CA5573" w:rsidRPr="00CA5573" w:rsidRDefault="00CA5573" w:rsidP="00CE0350">
      <w:pPr>
        <w:jc w:val="both"/>
        <w:rPr>
          <w:rFonts w:ascii="Times New Roman" w:hAnsi="Times New Roman" w:cs="Times New Roman"/>
          <w:lang w:val="en-US"/>
        </w:rPr>
      </w:pPr>
    </w:p>
    <w:p w14:paraId="55CF12F0" w14:textId="77777777" w:rsidR="00CE0350" w:rsidRPr="00CE0350" w:rsidRDefault="00CE0350" w:rsidP="00CE0350">
      <w:pPr>
        <w:jc w:val="both"/>
        <w:rPr>
          <w:rFonts w:ascii="Times New Roman" w:hAnsi="Times New Roman" w:cs="Times New Roman"/>
          <w:lang w:val="en-US"/>
        </w:rPr>
      </w:pPr>
    </w:p>
    <w:p w14:paraId="09CC210F" w14:textId="77777777" w:rsidR="000877A6" w:rsidRPr="00CE0350" w:rsidRDefault="000877A6" w:rsidP="006C667B">
      <w:pPr>
        <w:jc w:val="both"/>
        <w:rPr>
          <w:rFonts w:ascii="Times New Roman" w:hAnsi="Times New Roman" w:cs="Times New Roman"/>
          <w:b/>
          <w:bCs/>
          <w:lang w:val="en-US"/>
        </w:rPr>
      </w:pPr>
    </w:p>
    <w:p w14:paraId="3EE7A7E0" w14:textId="7F41E7E2" w:rsidR="00D6664E" w:rsidRDefault="00CA5573" w:rsidP="006C667B">
      <w:pPr>
        <w:jc w:val="both"/>
        <w:rPr>
          <w:rFonts w:ascii="Times New Roman" w:hAnsi="Times New Roman" w:cs="Times New Roman"/>
          <w:b/>
          <w:bCs/>
          <w:lang w:val="en-US"/>
        </w:rPr>
      </w:pPr>
      <w:r w:rsidRPr="00CA5573">
        <w:rPr>
          <w:rFonts w:ascii="Times New Roman" w:hAnsi="Times New Roman" w:cs="Times New Roman"/>
          <w:b/>
          <w:bCs/>
          <w:lang w:val="en-US"/>
        </w:rPr>
        <w:lastRenderedPageBreak/>
        <w:t xml:space="preserve">Table </w:t>
      </w:r>
      <w:r>
        <w:rPr>
          <w:rFonts w:ascii="Times New Roman" w:hAnsi="Times New Roman" w:cs="Times New Roman"/>
          <w:b/>
          <w:bCs/>
          <w:lang w:val="en-US"/>
        </w:rPr>
        <w:t xml:space="preserve">2. </w:t>
      </w:r>
      <w:r w:rsidRPr="00CA5573">
        <w:rPr>
          <w:rFonts w:ascii="Times New Roman" w:hAnsi="Times New Roman" w:cs="Times New Roman"/>
          <w:b/>
          <w:bCs/>
          <w:lang w:val="en-US"/>
        </w:rPr>
        <w:t xml:space="preserve">Mean values physiological </w:t>
      </w:r>
      <w:proofErr w:type="spellStart"/>
      <w:r w:rsidRPr="00CA5573">
        <w:rPr>
          <w:rFonts w:ascii="Times New Roman" w:hAnsi="Times New Roman" w:cs="Times New Roman"/>
          <w:b/>
          <w:bCs/>
          <w:lang w:val="en-US"/>
        </w:rPr>
        <w:t>vigour</w:t>
      </w:r>
      <w:proofErr w:type="spellEnd"/>
      <w:r w:rsidRPr="00CA5573">
        <w:rPr>
          <w:rFonts w:ascii="Times New Roman" w:hAnsi="Times New Roman" w:cs="Times New Roman"/>
          <w:b/>
          <w:bCs/>
          <w:lang w:val="en-US"/>
        </w:rPr>
        <w:t xml:space="preserve"> parameters</w:t>
      </w:r>
    </w:p>
    <w:tbl>
      <w:tblPr>
        <w:tblW w:w="0" w:type="auto"/>
        <w:tblInd w:w="1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35"/>
        <w:gridCol w:w="978"/>
        <w:gridCol w:w="983"/>
        <w:gridCol w:w="940"/>
        <w:gridCol w:w="1046"/>
        <w:gridCol w:w="907"/>
        <w:gridCol w:w="960"/>
        <w:gridCol w:w="1142"/>
        <w:gridCol w:w="1132"/>
        <w:gridCol w:w="1022"/>
        <w:gridCol w:w="897"/>
        <w:gridCol w:w="883"/>
        <w:gridCol w:w="941"/>
      </w:tblGrid>
      <w:tr w:rsidR="0024703F" w:rsidRPr="0024703F" w14:paraId="41A73FEE" w14:textId="77777777" w:rsidTr="009A1AC1">
        <w:trPr>
          <w:trHeight w:val="561"/>
        </w:trPr>
        <w:tc>
          <w:tcPr>
            <w:tcW w:w="2235" w:type="dxa"/>
          </w:tcPr>
          <w:p w14:paraId="63A1FBE0" w14:textId="77777777" w:rsidR="0024703F" w:rsidRPr="0024703F" w:rsidRDefault="0024703F" w:rsidP="009A1AC1">
            <w:pPr>
              <w:pStyle w:val="TableParagraph"/>
              <w:jc w:val="left"/>
              <w:rPr>
                <w:sz w:val="20"/>
                <w:szCs w:val="20"/>
              </w:rPr>
            </w:pPr>
          </w:p>
        </w:tc>
        <w:tc>
          <w:tcPr>
            <w:tcW w:w="2901" w:type="dxa"/>
            <w:gridSpan w:val="3"/>
          </w:tcPr>
          <w:p w14:paraId="5848B3B0" w14:textId="77777777" w:rsidR="0024703F" w:rsidRPr="0024703F" w:rsidRDefault="0024703F" w:rsidP="009A1AC1">
            <w:pPr>
              <w:pStyle w:val="TableParagraph"/>
              <w:spacing w:before="154"/>
              <w:ind w:left="491"/>
              <w:jc w:val="left"/>
              <w:rPr>
                <w:b/>
                <w:sz w:val="20"/>
                <w:szCs w:val="20"/>
              </w:rPr>
            </w:pPr>
            <w:r w:rsidRPr="0024703F">
              <w:rPr>
                <w:b/>
                <w:sz w:val="20"/>
                <w:szCs w:val="20"/>
              </w:rPr>
              <w:t>Seedling</w:t>
            </w:r>
            <w:r w:rsidRPr="0024703F">
              <w:rPr>
                <w:b/>
                <w:spacing w:val="-2"/>
                <w:sz w:val="20"/>
                <w:szCs w:val="20"/>
              </w:rPr>
              <w:t xml:space="preserve"> </w:t>
            </w:r>
            <w:r w:rsidRPr="0024703F">
              <w:rPr>
                <w:b/>
                <w:sz w:val="20"/>
                <w:szCs w:val="20"/>
              </w:rPr>
              <w:t>length</w:t>
            </w:r>
            <w:r w:rsidRPr="0024703F">
              <w:rPr>
                <w:b/>
                <w:spacing w:val="-9"/>
                <w:sz w:val="20"/>
                <w:szCs w:val="20"/>
              </w:rPr>
              <w:t xml:space="preserve"> </w:t>
            </w:r>
            <w:r w:rsidRPr="0024703F">
              <w:rPr>
                <w:b/>
                <w:sz w:val="20"/>
                <w:szCs w:val="20"/>
              </w:rPr>
              <w:t>(cm)</w:t>
            </w:r>
          </w:p>
        </w:tc>
        <w:tc>
          <w:tcPr>
            <w:tcW w:w="2913" w:type="dxa"/>
            <w:gridSpan w:val="3"/>
          </w:tcPr>
          <w:p w14:paraId="782255AE" w14:textId="77777777" w:rsidR="0024703F" w:rsidRPr="0024703F" w:rsidRDefault="0024703F" w:rsidP="009A1AC1">
            <w:pPr>
              <w:pStyle w:val="TableParagraph"/>
              <w:spacing w:before="154"/>
              <w:ind w:left="280"/>
              <w:jc w:val="left"/>
              <w:rPr>
                <w:b/>
                <w:sz w:val="20"/>
                <w:szCs w:val="20"/>
              </w:rPr>
            </w:pPr>
            <w:r w:rsidRPr="0024703F">
              <w:rPr>
                <w:b/>
                <w:sz w:val="20"/>
                <w:szCs w:val="20"/>
              </w:rPr>
              <w:t>Seedling</w:t>
            </w:r>
            <w:r w:rsidRPr="0024703F">
              <w:rPr>
                <w:b/>
                <w:spacing w:val="-2"/>
                <w:sz w:val="20"/>
                <w:szCs w:val="20"/>
              </w:rPr>
              <w:t xml:space="preserve"> </w:t>
            </w:r>
            <w:r w:rsidRPr="0024703F">
              <w:rPr>
                <w:b/>
                <w:sz w:val="20"/>
                <w:szCs w:val="20"/>
              </w:rPr>
              <w:t>dry</w:t>
            </w:r>
            <w:r w:rsidRPr="0024703F">
              <w:rPr>
                <w:b/>
                <w:spacing w:val="-2"/>
                <w:sz w:val="20"/>
                <w:szCs w:val="20"/>
              </w:rPr>
              <w:t xml:space="preserve"> </w:t>
            </w:r>
            <w:r w:rsidRPr="0024703F">
              <w:rPr>
                <w:b/>
                <w:sz w:val="20"/>
                <w:szCs w:val="20"/>
              </w:rPr>
              <w:t>weight</w:t>
            </w:r>
            <w:r w:rsidRPr="0024703F">
              <w:rPr>
                <w:b/>
                <w:spacing w:val="-3"/>
                <w:sz w:val="20"/>
                <w:szCs w:val="20"/>
              </w:rPr>
              <w:t xml:space="preserve"> </w:t>
            </w:r>
            <w:r w:rsidRPr="0024703F">
              <w:rPr>
                <w:b/>
                <w:sz w:val="20"/>
                <w:szCs w:val="20"/>
              </w:rPr>
              <w:t>(mg)</w:t>
            </w:r>
          </w:p>
        </w:tc>
        <w:tc>
          <w:tcPr>
            <w:tcW w:w="3296" w:type="dxa"/>
            <w:gridSpan w:val="3"/>
          </w:tcPr>
          <w:p w14:paraId="583DDFE2" w14:textId="77777777" w:rsidR="0024703F" w:rsidRPr="0024703F" w:rsidRDefault="0024703F" w:rsidP="009A1AC1">
            <w:pPr>
              <w:pStyle w:val="TableParagraph"/>
              <w:spacing w:before="154"/>
              <w:ind w:left="950"/>
              <w:jc w:val="left"/>
              <w:rPr>
                <w:b/>
                <w:sz w:val="20"/>
                <w:szCs w:val="20"/>
              </w:rPr>
            </w:pPr>
            <w:proofErr w:type="spellStart"/>
            <w:r w:rsidRPr="0024703F">
              <w:rPr>
                <w:b/>
                <w:sz w:val="20"/>
                <w:szCs w:val="20"/>
              </w:rPr>
              <w:t>Vigour</w:t>
            </w:r>
            <w:proofErr w:type="spellEnd"/>
            <w:r w:rsidRPr="0024703F">
              <w:rPr>
                <w:b/>
                <w:spacing w:val="-3"/>
                <w:sz w:val="20"/>
                <w:szCs w:val="20"/>
              </w:rPr>
              <w:t xml:space="preserve"> </w:t>
            </w:r>
            <w:r w:rsidRPr="0024703F">
              <w:rPr>
                <w:b/>
                <w:sz w:val="20"/>
                <w:szCs w:val="20"/>
              </w:rPr>
              <w:t>index-I</w:t>
            </w:r>
          </w:p>
        </w:tc>
        <w:tc>
          <w:tcPr>
            <w:tcW w:w="2721" w:type="dxa"/>
            <w:gridSpan w:val="3"/>
          </w:tcPr>
          <w:p w14:paraId="58C2BBB0" w14:textId="77777777" w:rsidR="0024703F" w:rsidRPr="0024703F" w:rsidRDefault="0024703F" w:rsidP="009A1AC1">
            <w:pPr>
              <w:pStyle w:val="TableParagraph"/>
              <w:spacing w:before="154"/>
              <w:ind w:left="618"/>
              <w:jc w:val="left"/>
              <w:rPr>
                <w:b/>
                <w:sz w:val="20"/>
                <w:szCs w:val="20"/>
              </w:rPr>
            </w:pPr>
            <w:proofErr w:type="spellStart"/>
            <w:r w:rsidRPr="0024703F">
              <w:rPr>
                <w:b/>
                <w:sz w:val="20"/>
                <w:szCs w:val="20"/>
              </w:rPr>
              <w:t>Vigour</w:t>
            </w:r>
            <w:proofErr w:type="spellEnd"/>
            <w:r w:rsidRPr="0024703F">
              <w:rPr>
                <w:b/>
                <w:spacing w:val="-3"/>
                <w:sz w:val="20"/>
                <w:szCs w:val="20"/>
              </w:rPr>
              <w:t xml:space="preserve"> </w:t>
            </w:r>
            <w:r w:rsidRPr="0024703F">
              <w:rPr>
                <w:b/>
                <w:sz w:val="20"/>
                <w:szCs w:val="20"/>
              </w:rPr>
              <w:t>index-II</w:t>
            </w:r>
          </w:p>
        </w:tc>
      </w:tr>
      <w:tr w:rsidR="0024703F" w:rsidRPr="0024703F" w14:paraId="3B00A728" w14:textId="77777777" w:rsidTr="009A1AC1">
        <w:trPr>
          <w:trHeight w:val="921"/>
        </w:trPr>
        <w:tc>
          <w:tcPr>
            <w:tcW w:w="2235" w:type="dxa"/>
          </w:tcPr>
          <w:p w14:paraId="484C6401" w14:textId="77777777" w:rsidR="0024703F" w:rsidRPr="0024703F" w:rsidRDefault="0024703F" w:rsidP="009A1AC1">
            <w:pPr>
              <w:pStyle w:val="TableParagraph"/>
              <w:spacing w:before="3"/>
              <w:jc w:val="left"/>
              <w:rPr>
                <w:b/>
                <w:sz w:val="20"/>
                <w:szCs w:val="20"/>
              </w:rPr>
            </w:pPr>
          </w:p>
          <w:p w14:paraId="35A54C56" w14:textId="77777777" w:rsidR="0024703F" w:rsidRPr="0024703F" w:rsidRDefault="0024703F" w:rsidP="009A1AC1">
            <w:pPr>
              <w:pStyle w:val="TableParagraph"/>
              <w:ind w:left="154" w:right="148"/>
              <w:rPr>
                <w:b/>
                <w:sz w:val="20"/>
                <w:szCs w:val="20"/>
              </w:rPr>
            </w:pPr>
            <w:r w:rsidRPr="0024703F">
              <w:rPr>
                <w:b/>
                <w:sz w:val="20"/>
                <w:szCs w:val="20"/>
              </w:rPr>
              <w:t>Genotype</w:t>
            </w:r>
          </w:p>
        </w:tc>
        <w:tc>
          <w:tcPr>
            <w:tcW w:w="978" w:type="dxa"/>
          </w:tcPr>
          <w:p w14:paraId="216E4E25" w14:textId="77777777" w:rsidR="0024703F" w:rsidRPr="0024703F" w:rsidRDefault="0024703F" w:rsidP="009A1AC1">
            <w:pPr>
              <w:pStyle w:val="TableParagraph"/>
              <w:spacing w:before="3"/>
              <w:jc w:val="left"/>
              <w:rPr>
                <w:b/>
                <w:sz w:val="20"/>
                <w:szCs w:val="20"/>
              </w:rPr>
            </w:pPr>
          </w:p>
          <w:p w14:paraId="1FB89F2F" w14:textId="77777777" w:rsidR="0024703F" w:rsidRPr="0024703F" w:rsidRDefault="0024703F" w:rsidP="009A1AC1">
            <w:pPr>
              <w:pStyle w:val="TableParagraph"/>
              <w:ind w:left="223" w:right="214"/>
              <w:rPr>
                <w:b/>
                <w:sz w:val="20"/>
                <w:szCs w:val="20"/>
              </w:rPr>
            </w:pPr>
            <w:r w:rsidRPr="0024703F">
              <w:rPr>
                <w:b/>
                <w:sz w:val="20"/>
                <w:szCs w:val="20"/>
              </w:rPr>
              <w:t>L1</w:t>
            </w:r>
          </w:p>
        </w:tc>
        <w:tc>
          <w:tcPr>
            <w:tcW w:w="983" w:type="dxa"/>
          </w:tcPr>
          <w:p w14:paraId="08BF9B54" w14:textId="77777777" w:rsidR="0024703F" w:rsidRPr="0024703F" w:rsidRDefault="0024703F" w:rsidP="009A1AC1">
            <w:pPr>
              <w:pStyle w:val="TableParagraph"/>
              <w:spacing w:before="3"/>
              <w:jc w:val="left"/>
              <w:rPr>
                <w:b/>
                <w:sz w:val="20"/>
                <w:szCs w:val="20"/>
              </w:rPr>
            </w:pPr>
          </w:p>
          <w:p w14:paraId="39B6A368" w14:textId="77777777" w:rsidR="0024703F" w:rsidRPr="0024703F" w:rsidRDefault="0024703F" w:rsidP="009A1AC1">
            <w:pPr>
              <w:pStyle w:val="TableParagraph"/>
              <w:ind w:left="224" w:right="219"/>
              <w:rPr>
                <w:b/>
                <w:sz w:val="20"/>
                <w:szCs w:val="20"/>
              </w:rPr>
            </w:pPr>
            <w:r w:rsidRPr="0024703F">
              <w:rPr>
                <w:b/>
                <w:sz w:val="20"/>
                <w:szCs w:val="20"/>
              </w:rPr>
              <w:t>L2</w:t>
            </w:r>
          </w:p>
        </w:tc>
        <w:tc>
          <w:tcPr>
            <w:tcW w:w="940" w:type="dxa"/>
          </w:tcPr>
          <w:p w14:paraId="2EA7A7F8" w14:textId="77777777" w:rsidR="0024703F" w:rsidRPr="0024703F" w:rsidRDefault="0024703F" w:rsidP="009A1AC1">
            <w:pPr>
              <w:pStyle w:val="TableParagraph"/>
              <w:spacing w:before="3"/>
              <w:jc w:val="left"/>
              <w:rPr>
                <w:b/>
                <w:sz w:val="20"/>
                <w:szCs w:val="20"/>
              </w:rPr>
            </w:pPr>
          </w:p>
          <w:p w14:paraId="70E3B11A" w14:textId="77777777" w:rsidR="0024703F" w:rsidRPr="0024703F" w:rsidRDefault="0024703F" w:rsidP="009A1AC1">
            <w:pPr>
              <w:pStyle w:val="TableParagraph"/>
              <w:ind w:left="185" w:right="172"/>
              <w:rPr>
                <w:b/>
                <w:sz w:val="20"/>
                <w:szCs w:val="20"/>
              </w:rPr>
            </w:pPr>
            <w:r w:rsidRPr="0024703F">
              <w:rPr>
                <w:b/>
                <w:sz w:val="20"/>
                <w:szCs w:val="20"/>
              </w:rPr>
              <w:t>Mean</w:t>
            </w:r>
          </w:p>
        </w:tc>
        <w:tc>
          <w:tcPr>
            <w:tcW w:w="1046" w:type="dxa"/>
          </w:tcPr>
          <w:p w14:paraId="6A0E34BE" w14:textId="77777777" w:rsidR="0024703F" w:rsidRPr="0024703F" w:rsidRDefault="0024703F" w:rsidP="009A1AC1">
            <w:pPr>
              <w:pStyle w:val="TableParagraph"/>
              <w:spacing w:before="3"/>
              <w:jc w:val="left"/>
              <w:rPr>
                <w:b/>
                <w:sz w:val="20"/>
                <w:szCs w:val="20"/>
              </w:rPr>
            </w:pPr>
          </w:p>
          <w:p w14:paraId="3E0A586E" w14:textId="77777777" w:rsidR="0024703F" w:rsidRPr="0024703F" w:rsidRDefault="0024703F" w:rsidP="009A1AC1">
            <w:pPr>
              <w:pStyle w:val="TableParagraph"/>
              <w:ind w:left="235" w:right="225"/>
              <w:rPr>
                <w:b/>
                <w:sz w:val="20"/>
                <w:szCs w:val="20"/>
              </w:rPr>
            </w:pPr>
            <w:r w:rsidRPr="0024703F">
              <w:rPr>
                <w:b/>
                <w:sz w:val="20"/>
                <w:szCs w:val="20"/>
              </w:rPr>
              <w:t>L1</w:t>
            </w:r>
          </w:p>
        </w:tc>
        <w:tc>
          <w:tcPr>
            <w:tcW w:w="907" w:type="dxa"/>
          </w:tcPr>
          <w:p w14:paraId="2DEF5405" w14:textId="77777777" w:rsidR="0024703F" w:rsidRPr="0024703F" w:rsidRDefault="0024703F" w:rsidP="009A1AC1">
            <w:pPr>
              <w:pStyle w:val="TableParagraph"/>
              <w:spacing w:before="3"/>
              <w:jc w:val="left"/>
              <w:rPr>
                <w:b/>
                <w:sz w:val="20"/>
                <w:szCs w:val="20"/>
              </w:rPr>
            </w:pPr>
          </w:p>
          <w:p w14:paraId="51771869" w14:textId="77777777" w:rsidR="0024703F" w:rsidRPr="0024703F" w:rsidRDefault="0024703F" w:rsidP="009A1AC1">
            <w:pPr>
              <w:pStyle w:val="TableParagraph"/>
              <w:ind w:left="190" w:right="177"/>
              <w:rPr>
                <w:b/>
                <w:sz w:val="20"/>
                <w:szCs w:val="20"/>
              </w:rPr>
            </w:pPr>
            <w:r w:rsidRPr="0024703F">
              <w:rPr>
                <w:b/>
                <w:sz w:val="20"/>
                <w:szCs w:val="20"/>
              </w:rPr>
              <w:t>L2</w:t>
            </w:r>
          </w:p>
        </w:tc>
        <w:tc>
          <w:tcPr>
            <w:tcW w:w="960" w:type="dxa"/>
          </w:tcPr>
          <w:p w14:paraId="60F050C1" w14:textId="77777777" w:rsidR="0024703F" w:rsidRPr="0024703F" w:rsidRDefault="0024703F" w:rsidP="009A1AC1">
            <w:pPr>
              <w:pStyle w:val="TableParagraph"/>
              <w:spacing w:before="3"/>
              <w:jc w:val="left"/>
              <w:rPr>
                <w:b/>
                <w:sz w:val="20"/>
                <w:szCs w:val="20"/>
              </w:rPr>
            </w:pPr>
          </w:p>
          <w:p w14:paraId="7E56E96E" w14:textId="77777777" w:rsidR="0024703F" w:rsidRPr="0024703F" w:rsidRDefault="0024703F" w:rsidP="009A1AC1">
            <w:pPr>
              <w:pStyle w:val="TableParagraph"/>
              <w:ind w:left="212"/>
              <w:jc w:val="left"/>
              <w:rPr>
                <w:b/>
                <w:sz w:val="20"/>
                <w:szCs w:val="20"/>
              </w:rPr>
            </w:pPr>
            <w:r w:rsidRPr="0024703F">
              <w:rPr>
                <w:b/>
                <w:sz w:val="20"/>
                <w:szCs w:val="20"/>
              </w:rPr>
              <w:t>Mean</w:t>
            </w:r>
          </w:p>
        </w:tc>
        <w:tc>
          <w:tcPr>
            <w:tcW w:w="1142" w:type="dxa"/>
          </w:tcPr>
          <w:p w14:paraId="674621B0" w14:textId="77777777" w:rsidR="0024703F" w:rsidRPr="0024703F" w:rsidRDefault="0024703F" w:rsidP="009A1AC1">
            <w:pPr>
              <w:pStyle w:val="TableParagraph"/>
              <w:spacing w:before="3"/>
              <w:jc w:val="left"/>
              <w:rPr>
                <w:b/>
                <w:sz w:val="20"/>
                <w:szCs w:val="20"/>
              </w:rPr>
            </w:pPr>
          </w:p>
          <w:p w14:paraId="0887392E" w14:textId="77777777" w:rsidR="0024703F" w:rsidRPr="0024703F" w:rsidRDefault="0024703F" w:rsidP="009A1AC1">
            <w:pPr>
              <w:pStyle w:val="TableParagraph"/>
              <w:ind w:left="190" w:right="191"/>
              <w:rPr>
                <w:b/>
                <w:sz w:val="20"/>
                <w:szCs w:val="20"/>
              </w:rPr>
            </w:pPr>
            <w:r w:rsidRPr="0024703F">
              <w:rPr>
                <w:b/>
                <w:sz w:val="20"/>
                <w:szCs w:val="20"/>
              </w:rPr>
              <w:t>L1</w:t>
            </w:r>
          </w:p>
        </w:tc>
        <w:tc>
          <w:tcPr>
            <w:tcW w:w="1132" w:type="dxa"/>
          </w:tcPr>
          <w:p w14:paraId="46A93DD4" w14:textId="77777777" w:rsidR="0024703F" w:rsidRPr="0024703F" w:rsidRDefault="0024703F" w:rsidP="009A1AC1">
            <w:pPr>
              <w:pStyle w:val="TableParagraph"/>
              <w:spacing w:before="3"/>
              <w:jc w:val="left"/>
              <w:rPr>
                <w:b/>
                <w:sz w:val="20"/>
                <w:szCs w:val="20"/>
              </w:rPr>
            </w:pPr>
          </w:p>
          <w:p w14:paraId="65B5B69F" w14:textId="77777777" w:rsidR="0024703F" w:rsidRPr="0024703F" w:rsidRDefault="0024703F" w:rsidP="009A1AC1">
            <w:pPr>
              <w:pStyle w:val="TableParagraph"/>
              <w:ind w:left="188" w:right="183"/>
              <w:rPr>
                <w:b/>
                <w:sz w:val="20"/>
                <w:szCs w:val="20"/>
              </w:rPr>
            </w:pPr>
            <w:r w:rsidRPr="0024703F">
              <w:rPr>
                <w:b/>
                <w:sz w:val="20"/>
                <w:szCs w:val="20"/>
              </w:rPr>
              <w:t>L2</w:t>
            </w:r>
          </w:p>
        </w:tc>
        <w:tc>
          <w:tcPr>
            <w:tcW w:w="1022" w:type="dxa"/>
          </w:tcPr>
          <w:p w14:paraId="072BCBFB" w14:textId="77777777" w:rsidR="0024703F" w:rsidRPr="0024703F" w:rsidRDefault="0024703F" w:rsidP="009A1AC1">
            <w:pPr>
              <w:pStyle w:val="TableParagraph"/>
              <w:spacing w:before="3"/>
              <w:jc w:val="left"/>
              <w:rPr>
                <w:b/>
                <w:sz w:val="20"/>
                <w:szCs w:val="20"/>
              </w:rPr>
            </w:pPr>
          </w:p>
          <w:p w14:paraId="363D03F9" w14:textId="77777777" w:rsidR="0024703F" w:rsidRPr="0024703F" w:rsidRDefault="0024703F" w:rsidP="009A1AC1">
            <w:pPr>
              <w:pStyle w:val="TableParagraph"/>
              <w:ind w:left="131" w:right="128"/>
              <w:rPr>
                <w:b/>
                <w:sz w:val="20"/>
                <w:szCs w:val="20"/>
              </w:rPr>
            </w:pPr>
            <w:r w:rsidRPr="0024703F">
              <w:rPr>
                <w:b/>
                <w:sz w:val="20"/>
                <w:szCs w:val="20"/>
              </w:rPr>
              <w:t>Mean</w:t>
            </w:r>
          </w:p>
        </w:tc>
        <w:tc>
          <w:tcPr>
            <w:tcW w:w="897" w:type="dxa"/>
          </w:tcPr>
          <w:p w14:paraId="5DCE2C3D" w14:textId="77777777" w:rsidR="0024703F" w:rsidRPr="0024703F" w:rsidRDefault="0024703F" w:rsidP="009A1AC1">
            <w:pPr>
              <w:pStyle w:val="TableParagraph"/>
              <w:spacing w:before="3"/>
              <w:jc w:val="left"/>
              <w:rPr>
                <w:b/>
                <w:sz w:val="20"/>
                <w:szCs w:val="20"/>
              </w:rPr>
            </w:pPr>
          </w:p>
          <w:p w14:paraId="4984169F" w14:textId="77777777" w:rsidR="0024703F" w:rsidRPr="0024703F" w:rsidRDefault="0024703F" w:rsidP="009A1AC1">
            <w:pPr>
              <w:pStyle w:val="TableParagraph"/>
              <w:ind w:left="121" w:right="121"/>
              <w:rPr>
                <w:b/>
                <w:sz w:val="20"/>
                <w:szCs w:val="20"/>
              </w:rPr>
            </w:pPr>
            <w:r w:rsidRPr="0024703F">
              <w:rPr>
                <w:b/>
                <w:sz w:val="20"/>
                <w:szCs w:val="20"/>
              </w:rPr>
              <w:t>L1</w:t>
            </w:r>
          </w:p>
        </w:tc>
        <w:tc>
          <w:tcPr>
            <w:tcW w:w="883" w:type="dxa"/>
          </w:tcPr>
          <w:p w14:paraId="6B64B244" w14:textId="77777777" w:rsidR="0024703F" w:rsidRPr="0024703F" w:rsidRDefault="0024703F" w:rsidP="009A1AC1">
            <w:pPr>
              <w:pStyle w:val="TableParagraph"/>
              <w:spacing w:before="3"/>
              <w:jc w:val="left"/>
              <w:rPr>
                <w:b/>
                <w:sz w:val="20"/>
                <w:szCs w:val="20"/>
              </w:rPr>
            </w:pPr>
          </w:p>
          <w:p w14:paraId="1117D91C" w14:textId="77777777" w:rsidR="0024703F" w:rsidRPr="0024703F" w:rsidRDefault="0024703F" w:rsidP="009A1AC1">
            <w:pPr>
              <w:pStyle w:val="TableParagraph"/>
              <w:ind w:left="173" w:right="170"/>
              <w:rPr>
                <w:b/>
                <w:sz w:val="20"/>
                <w:szCs w:val="20"/>
              </w:rPr>
            </w:pPr>
            <w:r w:rsidRPr="0024703F">
              <w:rPr>
                <w:b/>
                <w:sz w:val="20"/>
                <w:szCs w:val="20"/>
              </w:rPr>
              <w:t>L2</w:t>
            </w:r>
          </w:p>
        </w:tc>
        <w:tc>
          <w:tcPr>
            <w:tcW w:w="941" w:type="dxa"/>
          </w:tcPr>
          <w:p w14:paraId="5AF0CB21" w14:textId="77777777" w:rsidR="0024703F" w:rsidRPr="0024703F" w:rsidRDefault="0024703F" w:rsidP="009A1AC1">
            <w:pPr>
              <w:pStyle w:val="TableParagraph"/>
              <w:spacing w:before="3"/>
              <w:jc w:val="left"/>
              <w:rPr>
                <w:b/>
                <w:sz w:val="20"/>
                <w:szCs w:val="20"/>
              </w:rPr>
            </w:pPr>
          </w:p>
          <w:p w14:paraId="62ADA786" w14:textId="77777777" w:rsidR="0024703F" w:rsidRPr="0024703F" w:rsidRDefault="0024703F" w:rsidP="009A1AC1">
            <w:pPr>
              <w:pStyle w:val="TableParagraph"/>
              <w:ind w:left="181" w:right="176"/>
              <w:rPr>
                <w:b/>
                <w:sz w:val="20"/>
                <w:szCs w:val="20"/>
              </w:rPr>
            </w:pPr>
            <w:r w:rsidRPr="0024703F">
              <w:rPr>
                <w:b/>
                <w:sz w:val="20"/>
                <w:szCs w:val="20"/>
              </w:rPr>
              <w:t>Mean</w:t>
            </w:r>
          </w:p>
        </w:tc>
      </w:tr>
      <w:tr w:rsidR="0024703F" w:rsidRPr="0024703F" w14:paraId="374A9C8C" w14:textId="77777777" w:rsidTr="009A1AC1">
        <w:trPr>
          <w:trHeight w:val="426"/>
        </w:trPr>
        <w:tc>
          <w:tcPr>
            <w:tcW w:w="2235" w:type="dxa"/>
          </w:tcPr>
          <w:p w14:paraId="23197D74" w14:textId="77777777" w:rsidR="0024703F" w:rsidRPr="0024703F" w:rsidRDefault="0024703F" w:rsidP="009A1AC1">
            <w:pPr>
              <w:pStyle w:val="TableParagraph"/>
              <w:spacing w:before="87"/>
              <w:ind w:left="154" w:right="148"/>
              <w:rPr>
                <w:sz w:val="20"/>
                <w:szCs w:val="20"/>
              </w:rPr>
            </w:pPr>
            <w:r w:rsidRPr="0024703F">
              <w:rPr>
                <w:sz w:val="20"/>
                <w:szCs w:val="20"/>
              </w:rPr>
              <w:t>RMT-361</w:t>
            </w:r>
            <w:r w:rsidRPr="0024703F">
              <w:rPr>
                <w:spacing w:val="-5"/>
                <w:sz w:val="20"/>
                <w:szCs w:val="20"/>
              </w:rPr>
              <w:t xml:space="preserve"> </w:t>
            </w:r>
            <w:r w:rsidRPr="0024703F">
              <w:rPr>
                <w:sz w:val="20"/>
                <w:szCs w:val="20"/>
              </w:rPr>
              <w:t>(V1)</w:t>
            </w:r>
          </w:p>
        </w:tc>
        <w:tc>
          <w:tcPr>
            <w:tcW w:w="978" w:type="dxa"/>
          </w:tcPr>
          <w:p w14:paraId="23EE8F67" w14:textId="77777777" w:rsidR="0024703F" w:rsidRPr="0024703F" w:rsidRDefault="0024703F" w:rsidP="009A1AC1">
            <w:pPr>
              <w:pStyle w:val="TableParagraph"/>
              <w:spacing w:before="82"/>
              <w:ind w:left="223" w:right="214"/>
              <w:rPr>
                <w:sz w:val="20"/>
                <w:szCs w:val="20"/>
              </w:rPr>
            </w:pPr>
            <w:r w:rsidRPr="0024703F">
              <w:rPr>
                <w:sz w:val="20"/>
                <w:szCs w:val="20"/>
              </w:rPr>
              <w:t>8.450</w:t>
            </w:r>
          </w:p>
        </w:tc>
        <w:tc>
          <w:tcPr>
            <w:tcW w:w="983" w:type="dxa"/>
          </w:tcPr>
          <w:p w14:paraId="1200281B" w14:textId="77777777" w:rsidR="0024703F" w:rsidRPr="0024703F" w:rsidRDefault="0024703F" w:rsidP="009A1AC1">
            <w:pPr>
              <w:pStyle w:val="TableParagraph"/>
              <w:spacing w:before="82"/>
              <w:ind w:left="224" w:right="219"/>
              <w:rPr>
                <w:sz w:val="20"/>
                <w:szCs w:val="20"/>
              </w:rPr>
            </w:pPr>
            <w:r w:rsidRPr="0024703F">
              <w:rPr>
                <w:sz w:val="20"/>
                <w:szCs w:val="20"/>
              </w:rPr>
              <w:t>8.160</w:t>
            </w:r>
          </w:p>
        </w:tc>
        <w:tc>
          <w:tcPr>
            <w:tcW w:w="940" w:type="dxa"/>
          </w:tcPr>
          <w:p w14:paraId="2B0F4470" w14:textId="77777777" w:rsidR="0024703F" w:rsidRPr="0024703F" w:rsidRDefault="0024703F" w:rsidP="009A1AC1">
            <w:pPr>
              <w:pStyle w:val="TableParagraph"/>
              <w:spacing w:before="82"/>
              <w:ind w:left="182" w:right="172"/>
              <w:rPr>
                <w:sz w:val="20"/>
                <w:szCs w:val="20"/>
              </w:rPr>
            </w:pPr>
            <w:r w:rsidRPr="0024703F">
              <w:rPr>
                <w:sz w:val="20"/>
                <w:szCs w:val="20"/>
              </w:rPr>
              <w:t>8.305</w:t>
            </w:r>
          </w:p>
        </w:tc>
        <w:tc>
          <w:tcPr>
            <w:tcW w:w="1046" w:type="dxa"/>
          </w:tcPr>
          <w:p w14:paraId="03C1521C" w14:textId="77777777" w:rsidR="0024703F" w:rsidRPr="0024703F" w:rsidRDefault="0024703F" w:rsidP="009A1AC1">
            <w:pPr>
              <w:pStyle w:val="TableParagraph"/>
              <w:spacing w:before="82"/>
              <w:ind w:left="235" w:right="225"/>
              <w:rPr>
                <w:sz w:val="20"/>
                <w:szCs w:val="20"/>
              </w:rPr>
            </w:pPr>
            <w:r w:rsidRPr="0024703F">
              <w:rPr>
                <w:sz w:val="20"/>
                <w:szCs w:val="20"/>
              </w:rPr>
              <w:t>0.010</w:t>
            </w:r>
          </w:p>
        </w:tc>
        <w:tc>
          <w:tcPr>
            <w:tcW w:w="907" w:type="dxa"/>
          </w:tcPr>
          <w:p w14:paraId="2A77B259" w14:textId="77777777" w:rsidR="0024703F" w:rsidRPr="0024703F" w:rsidRDefault="0024703F" w:rsidP="009A1AC1">
            <w:pPr>
              <w:pStyle w:val="TableParagraph"/>
              <w:spacing w:before="82"/>
              <w:ind w:left="190" w:right="177"/>
              <w:rPr>
                <w:sz w:val="20"/>
                <w:szCs w:val="20"/>
              </w:rPr>
            </w:pPr>
            <w:r w:rsidRPr="0024703F">
              <w:rPr>
                <w:sz w:val="20"/>
                <w:szCs w:val="20"/>
              </w:rPr>
              <w:t>0.010</w:t>
            </w:r>
          </w:p>
        </w:tc>
        <w:tc>
          <w:tcPr>
            <w:tcW w:w="960" w:type="dxa"/>
          </w:tcPr>
          <w:p w14:paraId="4D01C052" w14:textId="77777777" w:rsidR="0024703F" w:rsidRPr="0024703F" w:rsidRDefault="0024703F" w:rsidP="009A1AC1">
            <w:pPr>
              <w:pStyle w:val="TableParagraph"/>
              <w:spacing w:before="82"/>
              <w:ind w:left="231"/>
              <w:jc w:val="left"/>
              <w:rPr>
                <w:sz w:val="20"/>
                <w:szCs w:val="20"/>
              </w:rPr>
            </w:pPr>
            <w:r w:rsidRPr="0024703F">
              <w:rPr>
                <w:sz w:val="20"/>
                <w:szCs w:val="20"/>
              </w:rPr>
              <w:t>0.010</w:t>
            </w:r>
          </w:p>
        </w:tc>
        <w:tc>
          <w:tcPr>
            <w:tcW w:w="1142" w:type="dxa"/>
          </w:tcPr>
          <w:p w14:paraId="573BE846" w14:textId="77777777" w:rsidR="0024703F" w:rsidRPr="0024703F" w:rsidRDefault="0024703F" w:rsidP="009A1AC1">
            <w:pPr>
              <w:pStyle w:val="TableParagraph"/>
              <w:spacing w:before="82"/>
              <w:ind w:left="190" w:right="191"/>
              <w:rPr>
                <w:sz w:val="20"/>
                <w:szCs w:val="20"/>
              </w:rPr>
            </w:pPr>
            <w:r w:rsidRPr="0024703F">
              <w:rPr>
                <w:sz w:val="20"/>
                <w:szCs w:val="20"/>
              </w:rPr>
              <w:t>663.967</w:t>
            </w:r>
          </w:p>
        </w:tc>
        <w:tc>
          <w:tcPr>
            <w:tcW w:w="1132" w:type="dxa"/>
          </w:tcPr>
          <w:p w14:paraId="304AA125" w14:textId="77777777" w:rsidR="0024703F" w:rsidRPr="0024703F" w:rsidRDefault="0024703F" w:rsidP="009A1AC1">
            <w:pPr>
              <w:pStyle w:val="TableParagraph"/>
              <w:spacing w:before="82"/>
              <w:ind w:left="188" w:right="183"/>
              <w:rPr>
                <w:sz w:val="20"/>
                <w:szCs w:val="20"/>
              </w:rPr>
            </w:pPr>
            <w:r w:rsidRPr="0024703F">
              <w:rPr>
                <w:sz w:val="20"/>
                <w:szCs w:val="20"/>
              </w:rPr>
              <w:t>588.200</w:t>
            </w:r>
          </w:p>
        </w:tc>
        <w:tc>
          <w:tcPr>
            <w:tcW w:w="1022" w:type="dxa"/>
          </w:tcPr>
          <w:p w14:paraId="3A14C881" w14:textId="77777777" w:rsidR="0024703F" w:rsidRPr="0024703F" w:rsidRDefault="0024703F" w:rsidP="009A1AC1">
            <w:pPr>
              <w:pStyle w:val="TableParagraph"/>
              <w:spacing w:before="82"/>
              <w:ind w:left="131" w:right="131"/>
              <w:rPr>
                <w:sz w:val="20"/>
                <w:szCs w:val="20"/>
              </w:rPr>
            </w:pPr>
            <w:r w:rsidRPr="0024703F">
              <w:rPr>
                <w:sz w:val="20"/>
                <w:szCs w:val="20"/>
              </w:rPr>
              <w:t>626.083</w:t>
            </w:r>
          </w:p>
        </w:tc>
        <w:tc>
          <w:tcPr>
            <w:tcW w:w="897" w:type="dxa"/>
          </w:tcPr>
          <w:p w14:paraId="4A5CE251" w14:textId="77777777" w:rsidR="0024703F" w:rsidRPr="0024703F" w:rsidRDefault="0024703F" w:rsidP="009A1AC1">
            <w:pPr>
              <w:pStyle w:val="TableParagraph"/>
              <w:spacing w:before="82"/>
              <w:ind w:left="121" w:right="121"/>
              <w:rPr>
                <w:sz w:val="20"/>
                <w:szCs w:val="20"/>
              </w:rPr>
            </w:pPr>
            <w:r w:rsidRPr="0024703F">
              <w:rPr>
                <w:sz w:val="20"/>
                <w:szCs w:val="20"/>
              </w:rPr>
              <w:t>0.800</w:t>
            </w:r>
          </w:p>
        </w:tc>
        <w:tc>
          <w:tcPr>
            <w:tcW w:w="883" w:type="dxa"/>
          </w:tcPr>
          <w:p w14:paraId="68631504" w14:textId="77777777" w:rsidR="0024703F" w:rsidRPr="0024703F" w:rsidRDefault="0024703F" w:rsidP="009A1AC1">
            <w:pPr>
              <w:pStyle w:val="TableParagraph"/>
              <w:spacing w:before="82"/>
              <w:ind w:left="173" w:right="170"/>
              <w:rPr>
                <w:sz w:val="20"/>
                <w:szCs w:val="20"/>
              </w:rPr>
            </w:pPr>
            <w:r w:rsidRPr="0024703F">
              <w:rPr>
                <w:sz w:val="20"/>
                <w:szCs w:val="20"/>
              </w:rPr>
              <w:t>0.767</w:t>
            </w:r>
          </w:p>
        </w:tc>
        <w:tc>
          <w:tcPr>
            <w:tcW w:w="941" w:type="dxa"/>
          </w:tcPr>
          <w:p w14:paraId="3C2A2141" w14:textId="77777777" w:rsidR="0024703F" w:rsidRPr="0024703F" w:rsidRDefault="0024703F" w:rsidP="009A1AC1">
            <w:pPr>
              <w:pStyle w:val="TableParagraph"/>
              <w:spacing w:before="82"/>
              <w:ind w:left="178" w:right="176"/>
              <w:rPr>
                <w:sz w:val="20"/>
                <w:szCs w:val="20"/>
              </w:rPr>
            </w:pPr>
            <w:r w:rsidRPr="0024703F">
              <w:rPr>
                <w:sz w:val="20"/>
                <w:szCs w:val="20"/>
              </w:rPr>
              <w:t>0.783</w:t>
            </w:r>
          </w:p>
        </w:tc>
      </w:tr>
      <w:tr w:rsidR="0024703F" w:rsidRPr="0024703F" w14:paraId="26EFC356" w14:textId="77777777" w:rsidTr="009A1AC1">
        <w:trPr>
          <w:trHeight w:val="340"/>
        </w:trPr>
        <w:tc>
          <w:tcPr>
            <w:tcW w:w="2235" w:type="dxa"/>
          </w:tcPr>
          <w:p w14:paraId="446469D8" w14:textId="77777777" w:rsidR="0024703F" w:rsidRPr="0024703F" w:rsidRDefault="0024703F" w:rsidP="009A1AC1">
            <w:pPr>
              <w:pStyle w:val="TableParagraph"/>
              <w:spacing w:before="39"/>
              <w:ind w:left="154" w:right="148"/>
              <w:rPr>
                <w:sz w:val="20"/>
                <w:szCs w:val="20"/>
              </w:rPr>
            </w:pPr>
            <w:r w:rsidRPr="0024703F">
              <w:rPr>
                <w:sz w:val="20"/>
                <w:szCs w:val="20"/>
              </w:rPr>
              <w:t>RMT-303</w:t>
            </w:r>
            <w:r w:rsidRPr="0024703F">
              <w:rPr>
                <w:spacing w:val="-5"/>
                <w:sz w:val="20"/>
                <w:szCs w:val="20"/>
              </w:rPr>
              <w:t xml:space="preserve"> </w:t>
            </w:r>
            <w:r w:rsidRPr="0024703F">
              <w:rPr>
                <w:sz w:val="20"/>
                <w:szCs w:val="20"/>
              </w:rPr>
              <w:t>(V2)</w:t>
            </w:r>
          </w:p>
        </w:tc>
        <w:tc>
          <w:tcPr>
            <w:tcW w:w="978" w:type="dxa"/>
          </w:tcPr>
          <w:p w14:paraId="5B3D6C24" w14:textId="77777777" w:rsidR="0024703F" w:rsidRPr="0024703F" w:rsidRDefault="0024703F" w:rsidP="009A1AC1">
            <w:pPr>
              <w:pStyle w:val="TableParagraph"/>
              <w:spacing w:before="39"/>
              <w:ind w:left="223" w:right="214"/>
              <w:rPr>
                <w:sz w:val="20"/>
                <w:szCs w:val="20"/>
              </w:rPr>
            </w:pPr>
            <w:r w:rsidRPr="0024703F">
              <w:rPr>
                <w:sz w:val="20"/>
                <w:szCs w:val="20"/>
              </w:rPr>
              <w:t>8.630</w:t>
            </w:r>
          </w:p>
        </w:tc>
        <w:tc>
          <w:tcPr>
            <w:tcW w:w="983" w:type="dxa"/>
          </w:tcPr>
          <w:p w14:paraId="5E6A97C3" w14:textId="77777777" w:rsidR="0024703F" w:rsidRPr="0024703F" w:rsidRDefault="0024703F" w:rsidP="009A1AC1">
            <w:pPr>
              <w:pStyle w:val="TableParagraph"/>
              <w:spacing w:before="39"/>
              <w:ind w:left="224" w:right="219"/>
              <w:rPr>
                <w:sz w:val="20"/>
                <w:szCs w:val="20"/>
              </w:rPr>
            </w:pPr>
            <w:r w:rsidRPr="0024703F">
              <w:rPr>
                <w:sz w:val="20"/>
                <w:szCs w:val="20"/>
              </w:rPr>
              <w:t>8.230</w:t>
            </w:r>
          </w:p>
        </w:tc>
        <w:tc>
          <w:tcPr>
            <w:tcW w:w="940" w:type="dxa"/>
          </w:tcPr>
          <w:p w14:paraId="3A4D0941" w14:textId="77777777" w:rsidR="0024703F" w:rsidRPr="0024703F" w:rsidRDefault="0024703F" w:rsidP="009A1AC1">
            <w:pPr>
              <w:pStyle w:val="TableParagraph"/>
              <w:spacing w:before="39"/>
              <w:ind w:left="182" w:right="172"/>
              <w:rPr>
                <w:sz w:val="20"/>
                <w:szCs w:val="20"/>
              </w:rPr>
            </w:pPr>
            <w:r w:rsidRPr="0024703F">
              <w:rPr>
                <w:sz w:val="20"/>
                <w:szCs w:val="20"/>
              </w:rPr>
              <w:t>8.430</w:t>
            </w:r>
          </w:p>
        </w:tc>
        <w:tc>
          <w:tcPr>
            <w:tcW w:w="1046" w:type="dxa"/>
          </w:tcPr>
          <w:p w14:paraId="3868CE4B" w14:textId="77777777" w:rsidR="0024703F" w:rsidRPr="0024703F" w:rsidRDefault="0024703F" w:rsidP="009A1AC1">
            <w:pPr>
              <w:pStyle w:val="TableParagraph"/>
              <w:spacing w:before="39"/>
              <w:ind w:left="235" w:right="225"/>
              <w:rPr>
                <w:sz w:val="20"/>
                <w:szCs w:val="20"/>
              </w:rPr>
            </w:pPr>
            <w:r w:rsidRPr="0024703F">
              <w:rPr>
                <w:sz w:val="20"/>
                <w:szCs w:val="20"/>
              </w:rPr>
              <w:t>0.009</w:t>
            </w:r>
          </w:p>
        </w:tc>
        <w:tc>
          <w:tcPr>
            <w:tcW w:w="907" w:type="dxa"/>
          </w:tcPr>
          <w:p w14:paraId="27BED842" w14:textId="77777777" w:rsidR="0024703F" w:rsidRPr="0024703F" w:rsidRDefault="0024703F" w:rsidP="009A1AC1">
            <w:pPr>
              <w:pStyle w:val="TableParagraph"/>
              <w:spacing w:before="39"/>
              <w:ind w:left="190" w:right="177"/>
              <w:rPr>
                <w:sz w:val="20"/>
                <w:szCs w:val="20"/>
              </w:rPr>
            </w:pPr>
            <w:r w:rsidRPr="0024703F">
              <w:rPr>
                <w:sz w:val="20"/>
                <w:szCs w:val="20"/>
              </w:rPr>
              <w:t>0.009</w:t>
            </w:r>
          </w:p>
        </w:tc>
        <w:tc>
          <w:tcPr>
            <w:tcW w:w="960" w:type="dxa"/>
          </w:tcPr>
          <w:p w14:paraId="5F7B1A9D" w14:textId="77777777" w:rsidR="0024703F" w:rsidRPr="0024703F" w:rsidRDefault="0024703F" w:rsidP="009A1AC1">
            <w:pPr>
              <w:pStyle w:val="TableParagraph"/>
              <w:spacing w:before="39"/>
              <w:ind w:left="231"/>
              <w:jc w:val="left"/>
              <w:rPr>
                <w:sz w:val="20"/>
                <w:szCs w:val="20"/>
              </w:rPr>
            </w:pPr>
            <w:r w:rsidRPr="0024703F">
              <w:rPr>
                <w:sz w:val="20"/>
                <w:szCs w:val="20"/>
              </w:rPr>
              <w:t>0.009</w:t>
            </w:r>
          </w:p>
        </w:tc>
        <w:tc>
          <w:tcPr>
            <w:tcW w:w="1142" w:type="dxa"/>
          </w:tcPr>
          <w:p w14:paraId="10B8F38C" w14:textId="77777777" w:rsidR="0024703F" w:rsidRPr="0024703F" w:rsidRDefault="0024703F" w:rsidP="009A1AC1">
            <w:pPr>
              <w:pStyle w:val="TableParagraph"/>
              <w:spacing w:before="39"/>
              <w:ind w:left="190" w:right="191"/>
              <w:rPr>
                <w:sz w:val="20"/>
                <w:szCs w:val="20"/>
              </w:rPr>
            </w:pPr>
            <w:r w:rsidRPr="0024703F">
              <w:rPr>
                <w:sz w:val="20"/>
                <w:szCs w:val="20"/>
              </w:rPr>
              <w:t>661.567</w:t>
            </w:r>
          </w:p>
        </w:tc>
        <w:tc>
          <w:tcPr>
            <w:tcW w:w="1132" w:type="dxa"/>
          </w:tcPr>
          <w:p w14:paraId="2263F4AA" w14:textId="77777777" w:rsidR="0024703F" w:rsidRPr="0024703F" w:rsidRDefault="0024703F" w:rsidP="009A1AC1">
            <w:pPr>
              <w:pStyle w:val="TableParagraph"/>
              <w:spacing w:before="39"/>
              <w:ind w:left="188" w:right="183"/>
              <w:rPr>
                <w:sz w:val="20"/>
                <w:szCs w:val="20"/>
              </w:rPr>
            </w:pPr>
            <w:r w:rsidRPr="0024703F">
              <w:rPr>
                <w:sz w:val="20"/>
                <w:szCs w:val="20"/>
              </w:rPr>
              <w:t>598.000</w:t>
            </w:r>
          </w:p>
        </w:tc>
        <w:tc>
          <w:tcPr>
            <w:tcW w:w="1022" w:type="dxa"/>
          </w:tcPr>
          <w:p w14:paraId="6FADD713" w14:textId="77777777" w:rsidR="0024703F" w:rsidRPr="0024703F" w:rsidRDefault="0024703F" w:rsidP="009A1AC1">
            <w:pPr>
              <w:pStyle w:val="TableParagraph"/>
              <w:spacing w:before="39"/>
              <w:ind w:left="131" w:right="131"/>
              <w:rPr>
                <w:sz w:val="20"/>
                <w:szCs w:val="20"/>
              </w:rPr>
            </w:pPr>
            <w:r w:rsidRPr="0024703F">
              <w:rPr>
                <w:sz w:val="20"/>
                <w:szCs w:val="20"/>
              </w:rPr>
              <w:t>629.783</w:t>
            </w:r>
          </w:p>
        </w:tc>
        <w:tc>
          <w:tcPr>
            <w:tcW w:w="897" w:type="dxa"/>
          </w:tcPr>
          <w:p w14:paraId="7B20F261" w14:textId="77777777" w:rsidR="0024703F" w:rsidRPr="0024703F" w:rsidRDefault="0024703F" w:rsidP="009A1AC1">
            <w:pPr>
              <w:pStyle w:val="TableParagraph"/>
              <w:spacing w:before="39"/>
              <w:ind w:left="121" w:right="121"/>
              <w:rPr>
                <w:sz w:val="20"/>
                <w:szCs w:val="20"/>
              </w:rPr>
            </w:pPr>
            <w:r w:rsidRPr="0024703F">
              <w:rPr>
                <w:sz w:val="20"/>
                <w:szCs w:val="20"/>
              </w:rPr>
              <w:t>0.700</w:t>
            </w:r>
          </w:p>
        </w:tc>
        <w:tc>
          <w:tcPr>
            <w:tcW w:w="883" w:type="dxa"/>
          </w:tcPr>
          <w:p w14:paraId="39FF6475" w14:textId="77777777" w:rsidR="0024703F" w:rsidRPr="0024703F" w:rsidRDefault="0024703F" w:rsidP="009A1AC1">
            <w:pPr>
              <w:pStyle w:val="TableParagraph"/>
              <w:spacing w:before="39"/>
              <w:ind w:left="173" w:right="170"/>
              <w:rPr>
                <w:sz w:val="20"/>
                <w:szCs w:val="20"/>
              </w:rPr>
            </w:pPr>
            <w:r w:rsidRPr="0024703F">
              <w:rPr>
                <w:sz w:val="20"/>
                <w:szCs w:val="20"/>
              </w:rPr>
              <w:t>0.667</w:t>
            </w:r>
          </w:p>
        </w:tc>
        <w:tc>
          <w:tcPr>
            <w:tcW w:w="941" w:type="dxa"/>
          </w:tcPr>
          <w:p w14:paraId="15BDA1AA" w14:textId="77777777" w:rsidR="0024703F" w:rsidRPr="0024703F" w:rsidRDefault="0024703F" w:rsidP="009A1AC1">
            <w:pPr>
              <w:pStyle w:val="TableParagraph"/>
              <w:spacing w:before="39"/>
              <w:ind w:left="178" w:right="176"/>
              <w:rPr>
                <w:sz w:val="20"/>
                <w:szCs w:val="20"/>
              </w:rPr>
            </w:pPr>
            <w:r w:rsidRPr="0024703F">
              <w:rPr>
                <w:sz w:val="20"/>
                <w:szCs w:val="20"/>
              </w:rPr>
              <w:t>0.683</w:t>
            </w:r>
          </w:p>
        </w:tc>
      </w:tr>
      <w:tr w:rsidR="0024703F" w:rsidRPr="0024703F" w14:paraId="096C3DB4" w14:textId="77777777" w:rsidTr="009A1AC1">
        <w:trPr>
          <w:trHeight w:val="335"/>
        </w:trPr>
        <w:tc>
          <w:tcPr>
            <w:tcW w:w="2235" w:type="dxa"/>
          </w:tcPr>
          <w:p w14:paraId="57258625" w14:textId="77777777" w:rsidR="0024703F" w:rsidRPr="0024703F" w:rsidRDefault="0024703F" w:rsidP="009A1AC1">
            <w:pPr>
              <w:pStyle w:val="TableParagraph"/>
              <w:spacing w:before="39"/>
              <w:ind w:left="154" w:right="148"/>
              <w:rPr>
                <w:sz w:val="20"/>
                <w:szCs w:val="20"/>
              </w:rPr>
            </w:pPr>
            <w:r w:rsidRPr="0024703F">
              <w:rPr>
                <w:sz w:val="20"/>
                <w:szCs w:val="20"/>
              </w:rPr>
              <w:t>RMT-354</w:t>
            </w:r>
            <w:r w:rsidRPr="0024703F">
              <w:rPr>
                <w:spacing w:val="-5"/>
                <w:sz w:val="20"/>
                <w:szCs w:val="20"/>
              </w:rPr>
              <w:t xml:space="preserve"> </w:t>
            </w:r>
            <w:r w:rsidRPr="0024703F">
              <w:rPr>
                <w:sz w:val="20"/>
                <w:szCs w:val="20"/>
              </w:rPr>
              <w:t>(V3)</w:t>
            </w:r>
          </w:p>
        </w:tc>
        <w:tc>
          <w:tcPr>
            <w:tcW w:w="978" w:type="dxa"/>
          </w:tcPr>
          <w:p w14:paraId="5598135B" w14:textId="77777777" w:rsidR="0024703F" w:rsidRPr="0024703F" w:rsidRDefault="0024703F" w:rsidP="009A1AC1">
            <w:pPr>
              <w:pStyle w:val="TableParagraph"/>
              <w:spacing w:before="34"/>
              <w:ind w:left="223" w:right="214"/>
              <w:rPr>
                <w:sz w:val="20"/>
                <w:szCs w:val="20"/>
              </w:rPr>
            </w:pPr>
            <w:r w:rsidRPr="0024703F">
              <w:rPr>
                <w:sz w:val="20"/>
                <w:szCs w:val="20"/>
              </w:rPr>
              <w:t>8.633</w:t>
            </w:r>
          </w:p>
        </w:tc>
        <w:tc>
          <w:tcPr>
            <w:tcW w:w="983" w:type="dxa"/>
          </w:tcPr>
          <w:p w14:paraId="462B62B3" w14:textId="77777777" w:rsidR="0024703F" w:rsidRPr="0024703F" w:rsidRDefault="0024703F" w:rsidP="009A1AC1">
            <w:pPr>
              <w:pStyle w:val="TableParagraph"/>
              <w:spacing w:before="34"/>
              <w:ind w:left="224" w:right="219"/>
              <w:rPr>
                <w:sz w:val="20"/>
                <w:szCs w:val="20"/>
              </w:rPr>
            </w:pPr>
            <w:r w:rsidRPr="0024703F">
              <w:rPr>
                <w:sz w:val="20"/>
                <w:szCs w:val="20"/>
              </w:rPr>
              <w:t>8.143</w:t>
            </w:r>
          </w:p>
        </w:tc>
        <w:tc>
          <w:tcPr>
            <w:tcW w:w="940" w:type="dxa"/>
          </w:tcPr>
          <w:p w14:paraId="0976424D" w14:textId="77777777" w:rsidR="0024703F" w:rsidRPr="0024703F" w:rsidRDefault="0024703F" w:rsidP="009A1AC1">
            <w:pPr>
              <w:pStyle w:val="TableParagraph"/>
              <w:spacing w:before="34"/>
              <w:ind w:left="182" w:right="172"/>
              <w:rPr>
                <w:sz w:val="20"/>
                <w:szCs w:val="20"/>
              </w:rPr>
            </w:pPr>
            <w:r w:rsidRPr="0024703F">
              <w:rPr>
                <w:sz w:val="20"/>
                <w:szCs w:val="20"/>
              </w:rPr>
              <w:t>8.388</w:t>
            </w:r>
          </w:p>
        </w:tc>
        <w:tc>
          <w:tcPr>
            <w:tcW w:w="1046" w:type="dxa"/>
          </w:tcPr>
          <w:p w14:paraId="18DA2C36" w14:textId="77777777" w:rsidR="0024703F" w:rsidRPr="0024703F" w:rsidRDefault="0024703F" w:rsidP="009A1AC1">
            <w:pPr>
              <w:pStyle w:val="TableParagraph"/>
              <w:spacing w:before="34"/>
              <w:ind w:left="235" w:right="225"/>
              <w:rPr>
                <w:sz w:val="20"/>
                <w:szCs w:val="20"/>
              </w:rPr>
            </w:pPr>
            <w:r w:rsidRPr="0024703F">
              <w:rPr>
                <w:sz w:val="20"/>
                <w:szCs w:val="20"/>
              </w:rPr>
              <w:t>0.010</w:t>
            </w:r>
          </w:p>
        </w:tc>
        <w:tc>
          <w:tcPr>
            <w:tcW w:w="907" w:type="dxa"/>
          </w:tcPr>
          <w:p w14:paraId="04DEDBDA" w14:textId="77777777" w:rsidR="0024703F" w:rsidRPr="0024703F" w:rsidRDefault="0024703F" w:rsidP="009A1AC1">
            <w:pPr>
              <w:pStyle w:val="TableParagraph"/>
              <w:spacing w:before="34"/>
              <w:ind w:left="190" w:right="177"/>
              <w:rPr>
                <w:sz w:val="20"/>
                <w:szCs w:val="20"/>
              </w:rPr>
            </w:pPr>
            <w:r w:rsidRPr="0024703F">
              <w:rPr>
                <w:sz w:val="20"/>
                <w:szCs w:val="20"/>
              </w:rPr>
              <w:t>0.010</w:t>
            </w:r>
          </w:p>
        </w:tc>
        <w:tc>
          <w:tcPr>
            <w:tcW w:w="960" w:type="dxa"/>
          </w:tcPr>
          <w:p w14:paraId="74A4F190" w14:textId="77777777" w:rsidR="0024703F" w:rsidRPr="0024703F" w:rsidRDefault="0024703F" w:rsidP="009A1AC1">
            <w:pPr>
              <w:pStyle w:val="TableParagraph"/>
              <w:spacing w:before="34"/>
              <w:ind w:left="231"/>
              <w:jc w:val="left"/>
              <w:rPr>
                <w:sz w:val="20"/>
                <w:szCs w:val="20"/>
              </w:rPr>
            </w:pPr>
            <w:r w:rsidRPr="0024703F">
              <w:rPr>
                <w:sz w:val="20"/>
                <w:szCs w:val="20"/>
              </w:rPr>
              <w:t>0.010</w:t>
            </w:r>
          </w:p>
        </w:tc>
        <w:tc>
          <w:tcPr>
            <w:tcW w:w="1142" w:type="dxa"/>
          </w:tcPr>
          <w:p w14:paraId="76D42A6E" w14:textId="77777777" w:rsidR="0024703F" w:rsidRPr="0024703F" w:rsidRDefault="0024703F" w:rsidP="009A1AC1">
            <w:pPr>
              <w:pStyle w:val="TableParagraph"/>
              <w:spacing w:before="34"/>
              <w:ind w:left="190" w:right="191"/>
              <w:rPr>
                <w:sz w:val="20"/>
                <w:szCs w:val="20"/>
              </w:rPr>
            </w:pPr>
            <w:r w:rsidRPr="0024703F">
              <w:rPr>
                <w:sz w:val="20"/>
                <w:szCs w:val="20"/>
              </w:rPr>
              <w:t>679.267</w:t>
            </w:r>
          </w:p>
        </w:tc>
        <w:tc>
          <w:tcPr>
            <w:tcW w:w="1132" w:type="dxa"/>
          </w:tcPr>
          <w:p w14:paraId="446CA763" w14:textId="77777777" w:rsidR="0024703F" w:rsidRPr="0024703F" w:rsidRDefault="0024703F" w:rsidP="009A1AC1">
            <w:pPr>
              <w:pStyle w:val="TableParagraph"/>
              <w:spacing w:before="34"/>
              <w:ind w:left="188" w:right="183"/>
              <w:rPr>
                <w:sz w:val="20"/>
                <w:szCs w:val="20"/>
              </w:rPr>
            </w:pPr>
            <w:r w:rsidRPr="0024703F">
              <w:rPr>
                <w:sz w:val="20"/>
                <w:szCs w:val="20"/>
              </w:rPr>
              <w:t>580.133</w:t>
            </w:r>
          </w:p>
        </w:tc>
        <w:tc>
          <w:tcPr>
            <w:tcW w:w="1022" w:type="dxa"/>
          </w:tcPr>
          <w:p w14:paraId="175E4A53" w14:textId="77777777" w:rsidR="0024703F" w:rsidRPr="0024703F" w:rsidRDefault="0024703F" w:rsidP="009A1AC1">
            <w:pPr>
              <w:pStyle w:val="TableParagraph"/>
              <w:spacing w:before="34"/>
              <w:ind w:left="131" w:right="131"/>
              <w:rPr>
                <w:sz w:val="20"/>
                <w:szCs w:val="20"/>
              </w:rPr>
            </w:pPr>
            <w:r w:rsidRPr="0024703F">
              <w:rPr>
                <w:sz w:val="20"/>
                <w:szCs w:val="20"/>
              </w:rPr>
              <w:t>629.700</w:t>
            </w:r>
          </w:p>
        </w:tc>
        <w:tc>
          <w:tcPr>
            <w:tcW w:w="897" w:type="dxa"/>
          </w:tcPr>
          <w:p w14:paraId="1755FEF6" w14:textId="77777777" w:rsidR="0024703F" w:rsidRPr="0024703F" w:rsidRDefault="0024703F" w:rsidP="009A1AC1">
            <w:pPr>
              <w:pStyle w:val="TableParagraph"/>
              <w:spacing w:before="34"/>
              <w:ind w:left="121" w:right="121"/>
              <w:rPr>
                <w:sz w:val="20"/>
                <w:szCs w:val="20"/>
              </w:rPr>
            </w:pPr>
            <w:r w:rsidRPr="0024703F">
              <w:rPr>
                <w:sz w:val="20"/>
                <w:szCs w:val="20"/>
              </w:rPr>
              <w:t>0.800</w:t>
            </w:r>
          </w:p>
        </w:tc>
        <w:tc>
          <w:tcPr>
            <w:tcW w:w="883" w:type="dxa"/>
          </w:tcPr>
          <w:p w14:paraId="5922EEAB" w14:textId="77777777" w:rsidR="0024703F" w:rsidRPr="0024703F" w:rsidRDefault="0024703F" w:rsidP="009A1AC1">
            <w:pPr>
              <w:pStyle w:val="TableParagraph"/>
              <w:spacing w:before="34"/>
              <w:ind w:left="173" w:right="170"/>
              <w:rPr>
                <w:sz w:val="20"/>
                <w:szCs w:val="20"/>
              </w:rPr>
            </w:pPr>
            <w:r w:rsidRPr="0024703F">
              <w:rPr>
                <w:sz w:val="20"/>
                <w:szCs w:val="20"/>
              </w:rPr>
              <w:t>0.700</w:t>
            </w:r>
          </w:p>
        </w:tc>
        <w:tc>
          <w:tcPr>
            <w:tcW w:w="941" w:type="dxa"/>
          </w:tcPr>
          <w:p w14:paraId="2C2B0504" w14:textId="77777777" w:rsidR="0024703F" w:rsidRPr="0024703F" w:rsidRDefault="0024703F" w:rsidP="009A1AC1">
            <w:pPr>
              <w:pStyle w:val="TableParagraph"/>
              <w:spacing w:before="34"/>
              <w:ind w:left="178" w:right="176"/>
              <w:rPr>
                <w:sz w:val="20"/>
                <w:szCs w:val="20"/>
              </w:rPr>
            </w:pPr>
            <w:r w:rsidRPr="0024703F">
              <w:rPr>
                <w:sz w:val="20"/>
                <w:szCs w:val="20"/>
              </w:rPr>
              <w:t>0.750</w:t>
            </w:r>
          </w:p>
        </w:tc>
      </w:tr>
      <w:tr w:rsidR="0024703F" w:rsidRPr="0024703F" w14:paraId="3887CA5A" w14:textId="77777777" w:rsidTr="009A1AC1">
        <w:trPr>
          <w:trHeight w:val="340"/>
        </w:trPr>
        <w:tc>
          <w:tcPr>
            <w:tcW w:w="2235" w:type="dxa"/>
          </w:tcPr>
          <w:p w14:paraId="1887CE4D" w14:textId="77777777" w:rsidR="0024703F" w:rsidRPr="0024703F" w:rsidRDefault="0024703F" w:rsidP="009A1AC1">
            <w:pPr>
              <w:pStyle w:val="TableParagraph"/>
              <w:spacing w:before="39"/>
              <w:ind w:left="154" w:right="148"/>
              <w:rPr>
                <w:sz w:val="20"/>
                <w:szCs w:val="20"/>
              </w:rPr>
            </w:pPr>
            <w:r w:rsidRPr="0024703F">
              <w:rPr>
                <w:sz w:val="20"/>
                <w:szCs w:val="20"/>
              </w:rPr>
              <w:t>RMT-351</w:t>
            </w:r>
            <w:r w:rsidRPr="0024703F">
              <w:rPr>
                <w:spacing w:val="-5"/>
                <w:sz w:val="20"/>
                <w:szCs w:val="20"/>
              </w:rPr>
              <w:t xml:space="preserve"> </w:t>
            </w:r>
            <w:r w:rsidRPr="0024703F">
              <w:rPr>
                <w:sz w:val="20"/>
                <w:szCs w:val="20"/>
              </w:rPr>
              <w:t>(V4)</w:t>
            </w:r>
          </w:p>
        </w:tc>
        <w:tc>
          <w:tcPr>
            <w:tcW w:w="978" w:type="dxa"/>
          </w:tcPr>
          <w:p w14:paraId="2D022462" w14:textId="77777777" w:rsidR="0024703F" w:rsidRPr="0024703F" w:rsidRDefault="0024703F" w:rsidP="009A1AC1">
            <w:pPr>
              <w:pStyle w:val="TableParagraph"/>
              <w:spacing w:before="39"/>
              <w:ind w:left="223" w:right="214"/>
              <w:rPr>
                <w:sz w:val="20"/>
                <w:szCs w:val="20"/>
              </w:rPr>
            </w:pPr>
            <w:r w:rsidRPr="0024703F">
              <w:rPr>
                <w:sz w:val="20"/>
                <w:szCs w:val="20"/>
              </w:rPr>
              <w:t>8.647</w:t>
            </w:r>
          </w:p>
        </w:tc>
        <w:tc>
          <w:tcPr>
            <w:tcW w:w="983" w:type="dxa"/>
          </w:tcPr>
          <w:p w14:paraId="463A9739" w14:textId="77777777" w:rsidR="0024703F" w:rsidRPr="0024703F" w:rsidRDefault="0024703F" w:rsidP="009A1AC1">
            <w:pPr>
              <w:pStyle w:val="TableParagraph"/>
              <w:spacing w:before="39"/>
              <w:ind w:left="224" w:right="219"/>
              <w:rPr>
                <w:sz w:val="20"/>
                <w:szCs w:val="20"/>
              </w:rPr>
            </w:pPr>
            <w:r w:rsidRPr="0024703F">
              <w:rPr>
                <w:sz w:val="20"/>
                <w:szCs w:val="20"/>
              </w:rPr>
              <w:t>8.030</w:t>
            </w:r>
          </w:p>
        </w:tc>
        <w:tc>
          <w:tcPr>
            <w:tcW w:w="940" w:type="dxa"/>
          </w:tcPr>
          <w:p w14:paraId="50C83475" w14:textId="77777777" w:rsidR="0024703F" w:rsidRPr="0024703F" w:rsidRDefault="0024703F" w:rsidP="009A1AC1">
            <w:pPr>
              <w:pStyle w:val="TableParagraph"/>
              <w:spacing w:before="39"/>
              <w:ind w:left="182" w:right="172"/>
              <w:rPr>
                <w:sz w:val="20"/>
                <w:szCs w:val="20"/>
              </w:rPr>
            </w:pPr>
            <w:r w:rsidRPr="0024703F">
              <w:rPr>
                <w:sz w:val="20"/>
                <w:szCs w:val="20"/>
              </w:rPr>
              <w:t>8.338</w:t>
            </w:r>
          </w:p>
        </w:tc>
        <w:tc>
          <w:tcPr>
            <w:tcW w:w="1046" w:type="dxa"/>
          </w:tcPr>
          <w:p w14:paraId="2B9142AC" w14:textId="77777777" w:rsidR="0024703F" w:rsidRPr="0024703F" w:rsidRDefault="0024703F" w:rsidP="009A1AC1">
            <w:pPr>
              <w:pStyle w:val="TableParagraph"/>
              <w:spacing w:before="39"/>
              <w:ind w:left="235" w:right="225"/>
              <w:rPr>
                <w:sz w:val="20"/>
                <w:szCs w:val="20"/>
              </w:rPr>
            </w:pPr>
            <w:r w:rsidRPr="0024703F">
              <w:rPr>
                <w:sz w:val="20"/>
                <w:szCs w:val="20"/>
              </w:rPr>
              <w:t>0.010</w:t>
            </w:r>
          </w:p>
        </w:tc>
        <w:tc>
          <w:tcPr>
            <w:tcW w:w="907" w:type="dxa"/>
          </w:tcPr>
          <w:p w14:paraId="7EB795F9" w14:textId="77777777" w:rsidR="0024703F" w:rsidRPr="0024703F" w:rsidRDefault="0024703F" w:rsidP="009A1AC1">
            <w:pPr>
              <w:pStyle w:val="TableParagraph"/>
              <w:spacing w:before="39"/>
              <w:ind w:left="190" w:right="177"/>
              <w:rPr>
                <w:sz w:val="20"/>
                <w:szCs w:val="20"/>
              </w:rPr>
            </w:pPr>
            <w:r w:rsidRPr="0024703F">
              <w:rPr>
                <w:sz w:val="20"/>
                <w:szCs w:val="20"/>
              </w:rPr>
              <w:t>0.009</w:t>
            </w:r>
          </w:p>
        </w:tc>
        <w:tc>
          <w:tcPr>
            <w:tcW w:w="960" w:type="dxa"/>
          </w:tcPr>
          <w:p w14:paraId="64017B53" w14:textId="77777777" w:rsidR="0024703F" w:rsidRPr="0024703F" w:rsidRDefault="0024703F" w:rsidP="009A1AC1">
            <w:pPr>
              <w:pStyle w:val="TableParagraph"/>
              <w:spacing w:before="39"/>
              <w:ind w:left="231"/>
              <w:jc w:val="left"/>
              <w:rPr>
                <w:sz w:val="20"/>
                <w:szCs w:val="20"/>
              </w:rPr>
            </w:pPr>
            <w:r w:rsidRPr="0024703F">
              <w:rPr>
                <w:sz w:val="20"/>
                <w:szCs w:val="20"/>
              </w:rPr>
              <w:t>0.010</w:t>
            </w:r>
          </w:p>
        </w:tc>
        <w:tc>
          <w:tcPr>
            <w:tcW w:w="1142" w:type="dxa"/>
          </w:tcPr>
          <w:p w14:paraId="27E50163" w14:textId="77777777" w:rsidR="0024703F" w:rsidRPr="0024703F" w:rsidRDefault="0024703F" w:rsidP="009A1AC1">
            <w:pPr>
              <w:pStyle w:val="TableParagraph"/>
              <w:spacing w:before="39"/>
              <w:ind w:left="190" w:right="191"/>
              <w:rPr>
                <w:sz w:val="20"/>
                <w:szCs w:val="20"/>
              </w:rPr>
            </w:pPr>
            <w:r w:rsidRPr="0024703F">
              <w:rPr>
                <w:sz w:val="20"/>
                <w:szCs w:val="20"/>
              </w:rPr>
              <w:t>639.867</w:t>
            </w:r>
          </w:p>
        </w:tc>
        <w:tc>
          <w:tcPr>
            <w:tcW w:w="1132" w:type="dxa"/>
          </w:tcPr>
          <w:p w14:paraId="1772EB77" w14:textId="77777777" w:rsidR="0024703F" w:rsidRPr="0024703F" w:rsidRDefault="0024703F" w:rsidP="009A1AC1">
            <w:pPr>
              <w:pStyle w:val="TableParagraph"/>
              <w:spacing w:before="39"/>
              <w:ind w:left="188" w:right="183"/>
              <w:rPr>
                <w:sz w:val="20"/>
                <w:szCs w:val="20"/>
              </w:rPr>
            </w:pPr>
            <w:r w:rsidRPr="0024703F">
              <w:rPr>
                <w:sz w:val="20"/>
                <w:szCs w:val="20"/>
              </w:rPr>
              <w:t>578.000</w:t>
            </w:r>
          </w:p>
        </w:tc>
        <w:tc>
          <w:tcPr>
            <w:tcW w:w="1022" w:type="dxa"/>
          </w:tcPr>
          <w:p w14:paraId="2EBFE60F" w14:textId="77777777" w:rsidR="0024703F" w:rsidRPr="0024703F" w:rsidRDefault="0024703F" w:rsidP="009A1AC1">
            <w:pPr>
              <w:pStyle w:val="TableParagraph"/>
              <w:spacing w:before="39"/>
              <w:ind w:left="131" w:right="131"/>
              <w:rPr>
                <w:sz w:val="20"/>
                <w:szCs w:val="20"/>
              </w:rPr>
            </w:pPr>
            <w:r w:rsidRPr="0024703F">
              <w:rPr>
                <w:sz w:val="20"/>
                <w:szCs w:val="20"/>
              </w:rPr>
              <w:t>608.933</w:t>
            </w:r>
          </w:p>
        </w:tc>
        <w:tc>
          <w:tcPr>
            <w:tcW w:w="897" w:type="dxa"/>
          </w:tcPr>
          <w:p w14:paraId="12E99F46" w14:textId="77777777" w:rsidR="0024703F" w:rsidRPr="0024703F" w:rsidRDefault="0024703F" w:rsidP="009A1AC1">
            <w:pPr>
              <w:pStyle w:val="TableParagraph"/>
              <w:spacing w:before="39"/>
              <w:ind w:left="121" w:right="121"/>
              <w:rPr>
                <w:sz w:val="20"/>
                <w:szCs w:val="20"/>
              </w:rPr>
            </w:pPr>
            <w:r w:rsidRPr="0024703F">
              <w:rPr>
                <w:sz w:val="20"/>
                <w:szCs w:val="20"/>
              </w:rPr>
              <w:t>0.733</w:t>
            </w:r>
          </w:p>
        </w:tc>
        <w:tc>
          <w:tcPr>
            <w:tcW w:w="883" w:type="dxa"/>
          </w:tcPr>
          <w:p w14:paraId="27900165" w14:textId="77777777" w:rsidR="0024703F" w:rsidRPr="0024703F" w:rsidRDefault="0024703F" w:rsidP="009A1AC1">
            <w:pPr>
              <w:pStyle w:val="TableParagraph"/>
              <w:spacing w:before="39"/>
              <w:ind w:left="173" w:right="170"/>
              <w:rPr>
                <w:sz w:val="20"/>
                <w:szCs w:val="20"/>
              </w:rPr>
            </w:pPr>
            <w:r w:rsidRPr="0024703F">
              <w:rPr>
                <w:sz w:val="20"/>
                <w:szCs w:val="20"/>
              </w:rPr>
              <w:t>0.667</w:t>
            </w:r>
          </w:p>
        </w:tc>
        <w:tc>
          <w:tcPr>
            <w:tcW w:w="941" w:type="dxa"/>
          </w:tcPr>
          <w:p w14:paraId="5A9245AC" w14:textId="77777777" w:rsidR="0024703F" w:rsidRPr="0024703F" w:rsidRDefault="0024703F" w:rsidP="009A1AC1">
            <w:pPr>
              <w:pStyle w:val="TableParagraph"/>
              <w:spacing w:before="39"/>
              <w:ind w:left="178" w:right="176"/>
              <w:rPr>
                <w:sz w:val="20"/>
                <w:szCs w:val="20"/>
              </w:rPr>
            </w:pPr>
            <w:r w:rsidRPr="0024703F">
              <w:rPr>
                <w:sz w:val="20"/>
                <w:szCs w:val="20"/>
              </w:rPr>
              <w:t>0.700</w:t>
            </w:r>
          </w:p>
        </w:tc>
      </w:tr>
      <w:tr w:rsidR="0024703F" w:rsidRPr="0024703F" w14:paraId="74CB54E8" w14:textId="77777777" w:rsidTr="009A1AC1">
        <w:trPr>
          <w:trHeight w:val="335"/>
        </w:trPr>
        <w:tc>
          <w:tcPr>
            <w:tcW w:w="2235" w:type="dxa"/>
          </w:tcPr>
          <w:p w14:paraId="4C6AA3A1" w14:textId="77777777" w:rsidR="0024703F" w:rsidRPr="0024703F" w:rsidRDefault="0024703F" w:rsidP="009A1AC1">
            <w:pPr>
              <w:pStyle w:val="TableParagraph"/>
              <w:spacing w:before="39"/>
              <w:ind w:left="154" w:right="143"/>
              <w:rPr>
                <w:sz w:val="20"/>
                <w:szCs w:val="20"/>
              </w:rPr>
            </w:pPr>
            <w:r w:rsidRPr="0024703F">
              <w:rPr>
                <w:sz w:val="20"/>
                <w:szCs w:val="20"/>
              </w:rPr>
              <w:t>RMT-305</w:t>
            </w:r>
            <w:r w:rsidRPr="0024703F">
              <w:rPr>
                <w:spacing w:val="-1"/>
                <w:sz w:val="20"/>
                <w:szCs w:val="20"/>
              </w:rPr>
              <w:t xml:space="preserve"> </w:t>
            </w:r>
            <w:r w:rsidRPr="0024703F">
              <w:rPr>
                <w:sz w:val="20"/>
                <w:szCs w:val="20"/>
              </w:rPr>
              <w:t>(V5)</w:t>
            </w:r>
          </w:p>
        </w:tc>
        <w:tc>
          <w:tcPr>
            <w:tcW w:w="978" w:type="dxa"/>
          </w:tcPr>
          <w:p w14:paraId="32143586" w14:textId="77777777" w:rsidR="0024703F" w:rsidRPr="0024703F" w:rsidRDefault="0024703F" w:rsidP="009A1AC1">
            <w:pPr>
              <w:pStyle w:val="TableParagraph"/>
              <w:spacing w:before="34"/>
              <w:ind w:left="223" w:right="214"/>
              <w:rPr>
                <w:sz w:val="20"/>
                <w:szCs w:val="20"/>
              </w:rPr>
            </w:pPr>
            <w:r w:rsidRPr="0024703F">
              <w:rPr>
                <w:sz w:val="20"/>
                <w:szCs w:val="20"/>
              </w:rPr>
              <w:t>8.273</w:t>
            </w:r>
          </w:p>
        </w:tc>
        <w:tc>
          <w:tcPr>
            <w:tcW w:w="983" w:type="dxa"/>
          </w:tcPr>
          <w:p w14:paraId="4C562DF2" w14:textId="77777777" w:rsidR="0024703F" w:rsidRPr="0024703F" w:rsidRDefault="0024703F" w:rsidP="009A1AC1">
            <w:pPr>
              <w:pStyle w:val="TableParagraph"/>
              <w:spacing w:before="34"/>
              <w:ind w:left="224" w:right="219"/>
              <w:rPr>
                <w:sz w:val="20"/>
                <w:szCs w:val="20"/>
              </w:rPr>
            </w:pPr>
            <w:r w:rsidRPr="0024703F">
              <w:rPr>
                <w:sz w:val="20"/>
                <w:szCs w:val="20"/>
              </w:rPr>
              <w:t>8.243</w:t>
            </w:r>
          </w:p>
        </w:tc>
        <w:tc>
          <w:tcPr>
            <w:tcW w:w="940" w:type="dxa"/>
          </w:tcPr>
          <w:p w14:paraId="212D75B5" w14:textId="77777777" w:rsidR="0024703F" w:rsidRPr="0024703F" w:rsidRDefault="0024703F" w:rsidP="009A1AC1">
            <w:pPr>
              <w:pStyle w:val="TableParagraph"/>
              <w:spacing w:before="34"/>
              <w:ind w:left="182" w:right="172"/>
              <w:rPr>
                <w:sz w:val="20"/>
                <w:szCs w:val="20"/>
              </w:rPr>
            </w:pPr>
            <w:r w:rsidRPr="0024703F">
              <w:rPr>
                <w:sz w:val="20"/>
                <w:szCs w:val="20"/>
              </w:rPr>
              <w:t>8.258</w:t>
            </w:r>
          </w:p>
        </w:tc>
        <w:tc>
          <w:tcPr>
            <w:tcW w:w="1046" w:type="dxa"/>
          </w:tcPr>
          <w:p w14:paraId="68095D98" w14:textId="77777777" w:rsidR="0024703F" w:rsidRPr="0024703F" w:rsidRDefault="0024703F" w:rsidP="009A1AC1">
            <w:pPr>
              <w:pStyle w:val="TableParagraph"/>
              <w:spacing w:before="34"/>
              <w:ind w:left="235" w:right="225"/>
              <w:rPr>
                <w:sz w:val="20"/>
                <w:szCs w:val="20"/>
              </w:rPr>
            </w:pPr>
            <w:r w:rsidRPr="0024703F">
              <w:rPr>
                <w:sz w:val="20"/>
                <w:szCs w:val="20"/>
              </w:rPr>
              <w:t>0.011</w:t>
            </w:r>
          </w:p>
        </w:tc>
        <w:tc>
          <w:tcPr>
            <w:tcW w:w="907" w:type="dxa"/>
          </w:tcPr>
          <w:p w14:paraId="4A587CF0" w14:textId="77777777" w:rsidR="0024703F" w:rsidRPr="0024703F" w:rsidRDefault="0024703F" w:rsidP="009A1AC1">
            <w:pPr>
              <w:pStyle w:val="TableParagraph"/>
              <w:spacing w:before="34"/>
              <w:ind w:left="190" w:right="177"/>
              <w:rPr>
                <w:sz w:val="20"/>
                <w:szCs w:val="20"/>
              </w:rPr>
            </w:pPr>
            <w:r w:rsidRPr="0024703F">
              <w:rPr>
                <w:sz w:val="20"/>
                <w:szCs w:val="20"/>
              </w:rPr>
              <w:t>0.009</w:t>
            </w:r>
          </w:p>
        </w:tc>
        <w:tc>
          <w:tcPr>
            <w:tcW w:w="960" w:type="dxa"/>
          </w:tcPr>
          <w:p w14:paraId="3FBDF288" w14:textId="77777777" w:rsidR="0024703F" w:rsidRPr="0024703F" w:rsidRDefault="0024703F" w:rsidP="009A1AC1">
            <w:pPr>
              <w:pStyle w:val="TableParagraph"/>
              <w:spacing w:before="34"/>
              <w:ind w:left="231"/>
              <w:jc w:val="left"/>
              <w:rPr>
                <w:sz w:val="20"/>
                <w:szCs w:val="20"/>
              </w:rPr>
            </w:pPr>
            <w:r w:rsidRPr="0024703F">
              <w:rPr>
                <w:sz w:val="20"/>
                <w:szCs w:val="20"/>
              </w:rPr>
              <w:t>0.010</w:t>
            </w:r>
          </w:p>
        </w:tc>
        <w:tc>
          <w:tcPr>
            <w:tcW w:w="1142" w:type="dxa"/>
          </w:tcPr>
          <w:p w14:paraId="750E2218" w14:textId="77777777" w:rsidR="0024703F" w:rsidRPr="0024703F" w:rsidRDefault="0024703F" w:rsidP="009A1AC1">
            <w:pPr>
              <w:pStyle w:val="TableParagraph"/>
              <w:spacing w:before="34"/>
              <w:ind w:left="190" w:right="191"/>
              <w:rPr>
                <w:sz w:val="20"/>
                <w:szCs w:val="20"/>
              </w:rPr>
            </w:pPr>
            <w:r w:rsidRPr="0024703F">
              <w:rPr>
                <w:sz w:val="20"/>
                <w:szCs w:val="20"/>
              </w:rPr>
              <w:t>678.433</w:t>
            </w:r>
          </w:p>
        </w:tc>
        <w:tc>
          <w:tcPr>
            <w:tcW w:w="1132" w:type="dxa"/>
          </w:tcPr>
          <w:p w14:paraId="3A3EF8FE" w14:textId="77777777" w:rsidR="0024703F" w:rsidRPr="0024703F" w:rsidRDefault="0024703F" w:rsidP="009A1AC1">
            <w:pPr>
              <w:pStyle w:val="TableParagraph"/>
              <w:spacing w:before="34"/>
              <w:ind w:left="188" w:right="183"/>
              <w:rPr>
                <w:sz w:val="20"/>
                <w:szCs w:val="20"/>
              </w:rPr>
            </w:pPr>
            <w:r w:rsidRPr="0024703F">
              <w:rPr>
                <w:sz w:val="20"/>
                <w:szCs w:val="20"/>
              </w:rPr>
              <w:t>653.967</w:t>
            </w:r>
          </w:p>
        </w:tc>
        <w:tc>
          <w:tcPr>
            <w:tcW w:w="1022" w:type="dxa"/>
          </w:tcPr>
          <w:p w14:paraId="1CE2EEEF" w14:textId="77777777" w:rsidR="0024703F" w:rsidRPr="0024703F" w:rsidRDefault="0024703F" w:rsidP="009A1AC1">
            <w:pPr>
              <w:pStyle w:val="TableParagraph"/>
              <w:spacing w:before="34"/>
              <w:ind w:left="131" w:right="131"/>
              <w:rPr>
                <w:sz w:val="20"/>
                <w:szCs w:val="20"/>
              </w:rPr>
            </w:pPr>
            <w:r w:rsidRPr="0024703F">
              <w:rPr>
                <w:sz w:val="20"/>
                <w:szCs w:val="20"/>
              </w:rPr>
              <w:t>666.200</w:t>
            </w:r>
          </w:p>
        </w:tc>
        <w:tc>
          <w:tcPr>
            <w:tcW w:w="897" w:type="dxa"/>
          </w:tcPr>
          <w:p w14:paraId="48F50550" w14:textId="77777777" w:rsidR="0024703F" w:rsidRPr="0024703F" w:rsidRDefault="0024703F" w:rsidP="009A1AC1">
            <w:pPr>
              <w:pStyle w:val="TableParagraph"/>
              <w:spacing w:before="34"/>
              <w:ind w:left="121" w:right="121"/>
              <w:rPr>
                <w:sz w:val="20"/>
                <w:szCs w:val="20"/>
              </w:rPr>
            </w:pPr>
            <w:r w:rsidRPr="0024703F">
              <w:rPr>
                <w:sz w:val="20"/>
                <w:szCs w:val="20"/>
              </w:rPr>
              <w:t>0.867</w:t>
            </w:r>
          </w:p>
        </w:tc>
        <w:tc>
          <w:tcPr>
            <w:tcW w:w="883" w:type="dxa"/>
          </w:tcPr>
          <w:p w14:paraId="7AD9BAA1" w14:textId="77777777" w:rsidR="0024703F" w:rsidRPr="0024703F" w:rsidRDefault="0024703F" w:rsidP="009A1AC1">
            <w:pPr>
              <w:pStyle w:val="TableParagraph"/>
              <w:spacing w:before="34"/>
              <w:ind w:left="173" w:right="170"/>
              <w:rPr>
                <w:sz w:val="20"/>
                <w:szCs w:val="20"/>
              </w:rPr>
            </w:pPr>
            <w:r w:rsidRPr="0024703F">
              <w:rPr>
                <w:sz w:val="20"/>
                <w:szCs w:val="20"/>
              </w:rPr>
              <w:t>0.700</w:t>
            </w:r>
          </w:p>
        </w:tc>
        <w:tc>
          <w:tcPr>
            <w:tcW w:w="941" w:type="dxa"/>
          </w:tcPr>
          <w:p w14:paraId="0DD9BA43" w14:textId="77777777" w:rsidR="0024703F" w:rsidRPr="0024703F" w:rsidRDefault="0024703F" w:rsidP="009A1AC1">
            <w:pPr>
              <w:pStyle w:val="TableParagraph"/>
              <w:spacing w:before="34"/>
              <w:ind w:left="178" w:right="176"/>
              <w:rPr>
                <w:sz w:val="20"/>
                <w:szCs w:val="20"/>
              </w:rPr>
            </w:pPr>
            <w:r w:rsidRPr="0024703F">
              <w:rPr>
                <w:sz w:val="20"/>
                <w:szCs w:val="20"/>
              </w:rPr>
              <w:t>0.783</w:t>
            </w:r>
          </w:p>
        </w:tc>
      </w:tr>
      <w:tr w:rsidR="0024703F" w:rsidRPr="0024703F" w14:paraId="63842D52" w14:textId="77777777" w:rsidTr="009A1AC1">
        <w:trPr>
          <w:trHeight w:val="340"/>
        </w:trPr>
        <w:tc>
          <w:tcPr>
            <w:tcW w:w="2235" w:type="dxa"/>
          </w:tcPr>
          <w:p w14:paraId="37854DCE" w14:textId="77777777" w:rsidR="0024703F" w:rsidRPr="0024703F" w:rsidRDefault="0024703F" w:rsidP="009A1AC1">
            <w:pPr>
              <w:pStyle w:val="TableParagraph"/>
              <w:spacing w:before="39"/>
              <w:ind w:left="154" w:right="148"/>
              <w:rPr>
                <w:sz w:val="20"/>
                <w:szCs w:val="20"/>
              </w:rPr>
            </w:pPr>
            <w:r w:rsidRPr="0024703F">
              <w:rPr>
                <w:sz w:val="20"/>
                <w:szCs w:val="20"/>
              </w:rPr>
              <w:t>NRCSS-AM-1</w:t>
            </w:r>
            <w:r w:rsidRPr="0024703F">
              <w:rPr>
                <w:spacing w:val="-1"/>
                <w:sz w:val="20"/>
                <w:szCs w:val="20"/>
              </w:rPr>
              <w:t xml:space="preserve"> </w:t>
            </w:r>
            <w:r w:rsidRPr="0024703F">
              <w:rPr>
                <w:sz w:val="20"/>
                <w:szCs w:val="20"/>
              </w:rPr>
              <w:t>(V6)</w:t>
            </w:r>
          </w:p>
        </w:tc>
        <w:tc>
          <w:tcPr>
            <w:tcW w:w="978" w:type="dxa"/>
          </w:tcPr>
          <w:p w14:paraId="1006A5B1" w14:textId="77777777" w:rsidR="0024703F" w:rsidRPr="0024703F" w:rsidRDefault="0024703F" w:rsidP="009A1AC1">
            <w:pPr>
              <w:pStyle w:val="TableParagraph"/>
              <w:spacing w:before="39"/>
              <w:ind w:left="223" w:right="214"/>
              <w:rPr>
                <w:sz w:val="20"/>
                <w:szCs w:val="20"/>
              </w:rPr>
            </w:pPr>
            <w:r w:rsidRPr="0024703F">
              <w:rPr>
                <w:sz w:val="20"/>
                <w:szCs w:val="20"/>
              </w:rPr>
              <w:t>8.150</w:t>
            </w:r>
          </w:p>
        </w:tc>
        <w:tc>
          <w:tcPr>
            <w:tcW w:w="983" w:type="dxa"/>
          </w:tcPr>
          <w:p w14:paraId="6A0F2036" w14:textId="77777777" w:rsidR="0024703F" w:rsidRPr="0024703F" w:rsidRDefault="0024703F" w:rsidP="009A1AC1">
            <w:pPr>
              <w:pStyle w:val="TableParagraph"/>
              <w:spacing w:before="39"/>
              <w:ind w:left="224" w:right="219"/>
              <w:rPr>
                <w:sz w:val="20"/>
                <w:szCs w:val="20"/>
              </w:rPr>
            </w:pPr>
            <w:r w:rsidRPr="0024703F">
              <w:rPr>
                <w:sz w:val="20"/>
                <w:szCs w:val="20"/>
              </w:rPr>
              <w:t>8.010</w:t>
            </w:r>
          </w:p>
        </w:tc>
        <w:tc>
          <w:tcPr>
            <w:tcW w:w="940" w:type="dxa"/>
          </w:tcPr>
          <w:p w14:paraId="61539833" w14:textId="77777777" w:rsidR="0024703F" w:rsidRPr="0024703F" w:rsidRDefault="0024703F" w:rsidP="009A1AC1">
            <w:pPr>
              <w:pStyle w:val="TableParagraph"/>
              <w:spacing w:before="39"/>
              <w:ind w:left="182" w:right="172"/>
              <w:rPr>
                <w:sz w:val="20"/>
                <w:szCs w:val="20"/>
              </w:rPr>
            </w:pPr>
            <w:r w:rsidRPr="0024703F">
              <w:rPr>
                <w:sz w:val="20"/>
                <w:szCs w:val="20"/>
              </w:rPr>
              <w:t>8.080</w:t>
            </w:r>
          </w:p>
        </w:tc>
        <w:tc>
          <w:tcPr>
            <w:tcW w:w="1046" w:type="dxa"/>
          </w:tcPr>
          <w:p w14:paraId="5F02BB89" w14:textId="77777777" w:rsidR="0024703F" w:rsidRPr="0024703F" w:rsidRDefault="0024703F" w:rsidP="009A1AC1">
            <w:pPr>
              <w:pStyle w:val="TableParagraph"/>
              <w:spacing w:before="39"/>
              <w:ind w:left="235" w:right="225"/>
              <w:rPr>
                <w:sz w:val="20"/>
                <w:szCs w:val="20"/>
              </w:rPr>
            </w:pPr>
            <w:r w:rsidRPr="0024703F">
              <w:rPr>
                <w:sz w:val="20"/>
                <w:szCs w:val="20"/>
              </w:rPr>
              <w:t>0.011</w:t>
            </w:r>
          </w:p>
        </w:tc>
        <w:tc>
          <w:tcPr>
            <w:tcW w:w="907" w:type="dxa"/>
          </w:tcPr>
          <w:p w14:paraId="06E15CE7" w14:textId="77777777" w:rsidR="0024703F" w:rsidRPr="0024703F" w:rsidRDefault="0024703F" w:rsidP="009A1AC1">
            <w:pPr>
              <w:pStyle w:val="TableParagraph"/>
              <w:spacing w:before="39"/>
              <w:ind w:left="190" w:right="177"/>
              <w:rPr>
                <w:sz w:val="20"/>
                <w:szCs w:val="20"/>
              </w:rPr>
            </w:pPr>
            <w:r w:rsidRPr="0024703F">
              <w:rPr>
                <w:sz w:val="20"/>
                <w:szCs w:val="20"/>
              </w:rPr>
              <w:t>0.010</w:t>
            </w:r>
          </w:p>
        </w:tc>
        <w:tc>
          <w:tcPr>
            <w:tcW w:w="960" w:type="dxa"/>
          </w:tcPr>
          <w:p w14:paraId="0EB5AD23" w14:textId="77777777" w:rsidR="0024703F" w:rsidRPr="0024703F" w:rsidRDefault="0024703F" w:rsidP="009A1AC1">
            <w:pPr>
              <w:pStyle w:val="TableParagraph"/>
              <w:spacing w:before="39"/>
              <w:ind w:left="231"/>
              <w:jc w:val="left"/>
              <w:rPr>
                <w:sz w:val="20"/>
                <w:szCs w:val="20"/>
              </w:rPr>
            </w:pPr>
            <w:r w:rsidRPr="0024703F">
              <w:rPr>
                <w:sz w:val="20"/>
                <w:szCs w:val="20"/>
              </w:rPr>
              <w:t>0.011</w:t>
            </w:r>
          </w:p>
        </w:tc>
        <w:tc>
          <w:tcPr>
            <w:tcW w:w="1142" w:type="dxa"/>
          </w:tcPr>
          <w:p w14:paraId="6ABFD96D" w14:textId="77777777" w:rsidR="0024703F" w:rsidRPr="0024703F" w:rsidRDefault="0024703F" w:rsidP="009A1AC1">
            <w:pPr>
              <w:pStyle w:val="TableParagraph"/>
              <w:spacing w:before="39"/>
              <w:ind w:left="190" w:right="191"/>
              <w:rPr>
                <w:sz w:val="20"/>
                <w:szCs w:val="20"/>
              </w:rPr>
            </w:pPr>
            <w:r w:rsidRPr="0024703F">
              <w:rPr>
                <w:sz w:val="20"/>
                <w:szCs w:val="20"/>
              </w:rPr>
              <w:t>652.033</w:t>
            </w:r>
          </w:p>
        </w:tc>
        <w:tc>
          <w:tcPr>
            <w:tcW w:w="1132" w:type="dxa"/>
          </w:tcPr>
          <w:p w14:paraId="5D050FE6" w14:textId="77777777" w:rsidR="0024703F" w:rsidRPr="0024703F" w:rsidRDefault="0024703F" w:rsidP="009A1AC1">
            <w:pPr>
              <w:pStyle w:val="TableParagraph"/>
              <w:spacing w:before="39"/>
              <w:ind w:left="188" w:right="183"/>
              <w:rPr>
                <w:sz w:val="20"/>
                <w:szCs w:val="20"/>
              </w:rPr>
            </w:pPr>
            <w:r w:rsidRPr="0024703F">
              <w:rPr>
                <w:sz w:val="20"/>
                <w:szCs w:val="20"/>
              </w:rPr>
              <w:t>614.067</w:t>
            </w:r>
          </w:p>
        </w:tc>
        <w:tc>
          <w:tcPr>
            <w:tcW w:w="1022" w:type="dxa"/>
          </w:tcPr>
          <w:p w14:paraId="263FDA93" w14:textId="77777777" w:rsidR="0024703F" w:rsidRPr="0024703F" w:rsidRDefault="0024703F" w:rsidP="009A1AC1">
            <w:pPr>
              <w:pStyle w:val="TableParagraph"/>
              <w:spacing w:before="39"/>
              <w:ind w:left="131" w:right="131"/>
              <w:rPr>
                <w:sz w:val="20"/>
                <w:szCs w:val="20"/>
              </w:rPr>
            </w:pPr>
            <w:r w:rsidRPr="0024703F">
              <w:rPr>
                <w:sz w:val="20"/>
                <w:szCs w:val="20"/>
              </w:rPr>
              <w:t>633.050</w:t>
            </w:r>
          </w:p>
        </w:tc>
        <w:tc>
          <w:tcPr>
            <w:tcW w:w="897" w:type="dxa"/>
          </w:tcPr>
          <w:p w14:paraId="7AB10214" w14:textId="77777777" w:rsidR="0024703F" w:rsidRPr="0024703F" w:rsidRDefault="0024703F" w:rsidP="009A1AC1">
            <w:pPr>
              <w:pStyle w:val="TableParagraph"/>
              <w:spacing w:before="39"/>
              <w:ind w:left="121" w:right="121"/>
              <w:rPr>
                <w:sz w:val="20"/>
                <w:szCs w:val="20"/>
              </w:rPr>
            </w:pPr>
            <w:r w:rsidRPr="0024703F">
              <w:rPr>
                <w:sz w:val="20"/>
                <w:szCs w:val="20"/>
              </w:rPr>
              <w:t>0.867</w:t>
            </w:r>
          </w:p>
        </w:tc>
        <w:tc>
          <w:tcPr>
            <w:tcW w:w="883" w:type="dxa"/>
          </w:tcPr>
          <w:p w14:paraId="73A9C0CF" w14:textId="77777777" w:rsidR="0024703F" w:rsidRPr="0024703F" w:rsidRDefault="0024703F" w:rsidP="009A1AC1">
            <w:pPr>
              <w:pStyle w:val="TableParagraph"/>
              <w:spacing w:before="39"/>
              <w:ind w:left="173" w:right="170"/>
              <w:rPr>
                <w:sz w:val="20"/>
                <w:szCs w:val="20"/>
              </w:rPr>
            </w:pPr>
            <w:r w:rsidRPr="0024703F">
              <w:rPr>
                <w:sz w:val="20"/>
                <w:szCs w:val="20"/>
              </w:rPr>
              <w:t>0.800</w:t>
            </w:r>
          </w:p>
        </w:tc>
        <w:tc>
          <w:tcPr>
            <w:tcW w:w="941" w:type="dxa"/>
          </w:tcPr>
          <w:p w14:paraId="5256B5AA" w14:textId="77777777" w:rsidR="0024703F" w:rsidRPr="0024703F" w:rsidRDefault="0024703F" w:rsidP="009A1AC1">
            <w:pPr>
              <w:pStyle w:val="TableParagraph"/>
              <w:spacing w:before="39"/>
              <w:ind w:left="178" w:right="176"/>
              <w:rPr>
                <w:sz w:val="20"/>
                <w:szCs w:val="20"/>
              </w:rPr>
            </w:pPr>
            <w:r w:rsidRPr="0024703F">
              <w:rPr>
                <w:sz w:val="20"/>
                <w:szCs w:val="20"/>
              </w:rPr>
              <w:t>0.833</w:t>
            </w:r>
          </w:p>
        </w:tc>
      </w:tr>
      <w:tr w:rsidR="0024703F" w:rsidRPr="0024703F" w14:paraId="2360F49B" w14:textId="77777777" w:rsidTr="009A1AC1">
        <w:trPr>
          <w:trHeight w:val="335"/>
        </w:trPr>
        <w:tc>
          <w:tcPr>
            <w:tcW w:w="2235" w:type="dxa"/>
          </w:tcPr>
          <w:p w14:paraId="60CB9893" w14:textId="77777777" w:rsidR="0024703F" w:rsidRPr="0024703F" w:rsidRDefault="0024703F" w:rsidP="009A1AC1">
            <w:pPr>
              <w:pStyle w:val="TableParagraph"/>
              <w:spacing w:before="44"/>
              <w:ind w:left="154" w:right="142"/>
              <w:rPr>
                <w:b/>
                <w:sz w:val="20"/>
                <w:szCs w:val="20"/>
              </w:rPr>
            </w:pPr>
            <w:r w:rsidRPr="0024703F">
              <w:rPr>
                <w:b/>
                <w:sz w:val="20"/>
                <w:szCs w:val="20"/>
              </w:rPr>
              <w:t>Mean</w:t>
            </w:r>
          </w:p>
        </w:tc>
        <w:tc>
          <w:tcPr>
            <w:tcW w:w="978" w:type="dxa"/>
          </w:tcPr>
          <w:p w14:paraId="7DA92DEB" w14:textId="77777777" w:rsidR="0024703F" w:rsidRPr="0024703F" w:rsidRDefault="0024703F" w:rsidP="009A1AC1">
            <w:pPr>
              <w:pStyle w:val="TableParagraph"/>
              <w:spacing w:before="34"/>
              <w:ind w:left="223" w:right="214"/>
              <w:rPr>
                <w:sz w:val="20"/>
                <w:szCs w:val="20"/>
              </w:rPr>
            </w:pPr>
            <w:r w:rsidRPr="0024703F">
              <w:rPr>
                <w:sz w:val="20"/>
                <w:szCs w:val="20"/>
              </w:rPr>
              <w:t>8.464</w:t>
            </w:r>
          </w:p>
        </w:tc>
        <w:tc>
          <w:tcPr>
            <w:tcW w:w="983" w:type="dxa"/>
          </w:tcPr>
          <w:p w14:paraId="5E538D80" w14:textId="77777777" w:rsidR="0024703F" w:rsidRPr="0024703F" w:rsidRDefault="0024703F" w:rsidP="009A1AC1">
            <w:pPr>
              <w:pStyle w:val="TableParagraph"/>
              <w:spacing w:before="34"/>
              <w:ind w:left="224" w:right="219"/>
              <w:rPr>
                <w:sz w:val="20"/>
                <w:szCs w:val="20"/>
              </w:rPr>
            </w:pPr>
            <w:r w:rsidRPr="0024703F">
              <w:rPr>
                <w:sz w:val="20"/>
                <w:szCs w:val="20"/>
              </w:rPr>
              <w:t>8.136</w:t>
            </w:r>
          </w:p>
        </w:tc>
        <w:tc>
          <w:tcPr>
            <w:tcW w:w="940" w:type="dxa"/>
          </w:tcPr>
          <w:p w14:paraId="46684E87" w14:textId="77777777" w:rsidR="0024703F" w:rsidRPr="0024703F" w:rsidRDefault="0024703F" w:rsidP="009A1AC1">
            <w:pPr>
              <w:pStyle w:val="TableParagraph"/>
              <w:jc w:val="left"/>
              <w:rPr>
                <w:sz w:val="20"/>
                <w:szCs w:val="20"/>
              </w:rPr>
            </w:pPr>
          </w:p>
        </w:tc>
        <w:tc>
          <w:tcPr>
            <w:tcW w:w="1046" w:type="dxa"/>
          </w:tcPr>
          <w:p w14:paraId="2A996185" w14:textId="77777777" w:rsidR="0024703F" w:rsidRPr="0024703F" w:rsidRDefault="0024703F" w:rsidP="009A1AC1">
            <w:pPr>
              <w:pStyle w:val="TableParagraph"/>
              <w:spacing w:before="34"/>
              <w:ind w:left="235" w:right="225"/>
              <w:rPr>
                <w:sz w:val="20"/>
                <w:szCs w:val="20"/>
              </w:rPr>
            </w:pPr>
            <w:r w:rsidRPr="0024703F">
              <w:rPr>
                <w:sz w:val="20"/>
                <w:szCs w:val="20"/>
              </w:rPr>
              <w:t>0.010</w:t>
            </w:r>
          </w:p>
        </w:tc>
        <w:tc>
          <w:tcPr>
            <w:tcW w:w="907" w:type="dxa"/>
          </w:tcPr>
          <w:p w14:paraId="593EE1F0" w14:textId="77777777" w:rsidR="0024703F" w:rsidRPr="0024703F" w:rsidRDefault="0024703F" w:rsidP="009A1AC1">
            <w:pPr>
              <w:pStyle w:val="TableParagraph"/>
              <w:spacing w:before="34"/>
              <w:ind w:left="190" w:right="177"/>
              <w:rPr>
                <w:sz w:val="20"/>
                <w:szCs w:val="20"/>
              </w:rPr>
            </w:pPr>
            <w:r w:rsidRPr="0024703F">
              <w:rPr>
                <w:sz w:val="20"/>
                <w:szCs w:val="20"/>
              </w:rPr>
              <w:t>0.010</w:t>
            </w:r>
          </w:p>
        </w:tc>
        <w:tc>
          <w:tcPr>
            <w:tcW w:w="960" w:type="dxa"/>
          </w:tcPr>
          <w:p w14:paraId="5C6E9DFC" w14:textId="77777777" w:rsidR="0024703F" w:rsidRPr="0024703F" w:rsidRDefault="0024703F" w:rsidP="009A1AC1">
            <w:pPr>
              <w:pStyle w:val="TableParagraph"/>
              <w:jc w:val="left"/>
              <w:rPr>
                <w:sz w:val="20"/>
                <w:szCs w:val="20"/>
              </w:rPr>
            </w:pPr>
          </w:p>
        </w:tc>
        <w:tc>
          <w:tcPr>
            <w:tcW w:w="1142" w:type="dxa"/>
          </w:tcPr>
          <w:p w14:paraId="1AAFB8AC" w14:textId="77777777" w:rsidR="0024703F" w:rsidRPr="0024703F" w:rsidRDefault="0024703F" w:rsidP="009A1AC1">
            <w:pPr>
              <w:pStyle w:val="TableParagraph"/>
              <w:spacing w:before="34"/>
              <w:ind w:left="190" w:right="191"/>
              <w:rPr>
                <w:sz w:val="20"/>
                <w:szCs w:val="20"/>
              </w:rPr>
            </w:pPr>
            <w:r w:rsidRPr="0024703F">
              <w:rPr>
                <w:sz w:val="20"/>
                <w:szCs w:val="20"/>
              </w:rPr>
              <w:t>662.522</w:t>
            </w:r>
          </w:p>
        </w:tc>
        <w:tc>
          <w:tcPr>
            <w:tcW w:w="1132" w:type="dxa"/>
          </w:tcPr>
          <w:p w14:paraId="624C5614" w14:textId="77777777" w:rsidR="0024703F" w:rsidRPr="0024703F" w:rsidRDefault="0024703F" w:rsidP="009A1AC1">
            <w:pPr>
              <w:pStyle w:val="TableParagraph"/>
              <w:spacing w:before="34"/>
              <w:ind w:left="188" w:right="183"/>
              <w:rPr>
                <w:sz w:val="20"/>
                <w:szCs w:val="20"/>
              </w:rPr>
            </w:pPr>
            <w:r w:rsidRPr="0024703F">
              <w:rPr>
                <w:sz w:val="20"/>
                <w:szCs w:val="20"/>
              </w:rPr>
              <w:t>602.061</w:t>
            </w:r>
          </w:p>
        </w:tc>
        <w:tc>
          <w:tcPr>
            <w:tcW w:w="1022" w:type="dxa"/>
          </w:tcPr>
          <w:p w14:paraId="258F34EE" w14:textId="77777777" w:rsidR="0024703F" w:rsidRPr="0024703F" w:rsidRDefault="0024703F" w:rsidP="009A1AC1">
            <w:pPr>
              <w:pStyle w:val="TableParagraph"/>
              <w:jc w:val="left"/>
              <w:rPr>
                <w:sz w:val="20"/>
                <w:szCs w:val="20"/>
              </w:rPr>
            </w:pPr>
          </w:p>
        </w:tc>
        <w:tc>
          <w:tcPr>
            <w:tcW w:w="897" w:type="dxa"/>
          </w:tcPr>
          <w:p w14:paraId="01EE4503" w14:textId="77777777" w:rsidR="0024703F" w:rsidRPr="0024703F" w:rsidRDefault="0024703F" w:rsidP="009A1AC1">
            <w:pPr>
              <w:pStyle w:val="TableParagraph"/>
              <w:spacing w:before="34"/>
              <w:ind w:left="121" w:right="121"/>
              <w:rPr>
                <w:sz w:val="20"/>
                <w:szCs w:val="20"/>
              </w:rPr>
            </w:pPr>
            <w:r w:rsidRPr="0024703F">
              <w:rPr>
                <w:sz w:val="20"/>
                <w:szCs w:val="20"/>
              </w:rPr>
              <w:t>0.794</w:t>
            </w:r>
          </w:p>
        </w:tc>
        <w:tc>
          <w:tcPr>
            <w:tcW w:w="883" w:type="dxa"/>
          </w:tcPr>
          <w:p w14:paraId="2CDA408F" w14:textId="77777777" w:rsidR="0024703F" w:rsidRPr="0024703F" w:rsidRDefault="0024703F" w:rsidP="009A1AC1">
            <w:pPr>
              <w:pStyle w:val="TableParagraph"/>
              <w:spacing w:before="34"/>
              <w:ind w:left="173" w:right="170"/>
              <w:rPr>
                <w:sz w:val="20"/>
                <w:szCs w:val="20"/>
              </w:rPr>
            </w:pPr>
            <w:r w:rsidRPr="0024703F">
              <w:rPr>
                <w:sz w:val="20"/>
                <w:szCs w:val="20"/>
              </w:rPr>
              <w:t>0.717</w:t>
            </w:r>
          </w:p>
        </w:tc>
        <w:tc>
          <w:tcPr>
            <w:tcW w:w="941" w:type="dxa"/>
          </w:tcPr>
          <w:p w14:paraId="4BEB77D5" w14:textId="77777777" w:rsidR="0024703F" w:rsidRPr="0024703F" w:rsidRDefault="0024703F" w:rsidP="009A1AC1">
            <w:pPr>
              <w:pStyle w:val="TableParagraph"/>
              <w:jc w:val="left"/>
              <w:rPr>
                <w:sz w:val="20"/>
                <w:szCs w:val="20"/>
              </w:rPr>
            </w:pPr>
          </w:p>
        </w:tc>
      </w:tr>
      <w:tr w:rsidR="0024703F" w:rsidRPr="0024703F" w14:paraId="6B404835" w14:textId="77777777" w:rsidTr="009A1AC1">
        <w:trPr>
          <w:trHeight w:val="589"/>
        </w:trPr>
        <w:tc>
          <w:tcPr>
            <w:tcW w:w="2235" w:type="dxa"/>
          </w:tcPr>
          <w:p w14:paraId="5994AA0F" w14:textId="77777777" w:rsidR="0024703F" w:rsidRPr="0024703F" w:rsidRDefault="0024703F" w:rsidP="009A1AC1">
            <w:pPr>
              <w:pStyle w:val="TableParagraph"/>
              <w:spacing w:before="168"/>
              <w:ind w:left="149" w:right="148"/>
              <w:rPr>
                <w:b/>
                <w:sz w:val="20"/>
                <w:szCs w:val="20"/>
              </w:rPr>
            </w:pPr>
            <w:r w:rsidRPr="0024703F">
              <w:rPr>
                <w:b/>
                <w:sz w:val="20"/>
                <w:szCs w:val="20"/>
              </w:rPr>
              <w:t>Range</w:t>
            </w:r>
          </w:p>
        </w:tc>
        <w:tc>
          <w:tcPr>
            <w:tcW w:w="978" w:type="dxa"/>
          </w:tcPr>
          <w:p w14:paraId="374CF3CA" w14:textId="77777777" w:rsidR="0024703F" w:rsidRPr="0024703F" w:rsidRDefault="0024703F" w:rsidP="009A1AC1">
            <w:pPr>
              <w:pStyle w:val="TableParagraph"/>
              <w:spacing w:before="39"/>
              <w:ind w:left="203"/>
              <w:jc w:val="left"/>
              <w:rPr>
                <w:sz w:val="20"/>
                <w:szCs w:val="20"/>
              </w:rPr>
            </w:pPr>
            <w:r w:rsidRPr="0024703F">
              <w:rPr>
                <w:sz w:val="20"/>
                <w:szCs w:val="20"/>
              </w:rPr>
              <w:t>8.150-</w:t>
            </w:r>
          </w:p>
          <w:p w14:paraId="1E316D44" w14:textId="77777777" w:rsidR="0024703F" w:rsidRPr="0024703F" w:rsidRDefault="0024703F" w:rsidP="009A1AC1">
            <w:pPr>
              <w:pStyle w:val="TableParagraph"/>
              <w:spacing w:before="1"/>
              <w:ind w:left="242"/>
              <w:jc w:val="left"/>
              <w:rPr>
                <w:sz w:val="20"/>
                <w:szCs w:val="20"/>
              </w:rPr>
            </w:pPr>
            <w:r w:rsidRPr="0024703F">
              <w:rPr>
                <w:sz w:val="20"/>
                <w:szCs w:val="20"/>
              </w:rPr>
              <w:t>8.647</w:t>
            </w:r>
          </w:p>
        </w:tc>
        <w:tc>
          <w:tcPr>
            <w:tcW w:w="983" w:type="dxa"/>
          </w:tcPr>
          <w:p w14:paraId="69399E38" w14:textId="77777777" w:rsidR="0024703F" w:rsidRPr="0024703F" w:rsidRDefault="0024703F" w:rsidP="009A1AC1">
            <w:pPr>
              <w:pStyle w:val="TableParagraph"/>
              <w:spacing w:before="39"/>
              <w:ind w:left="204"/>
              <w:jc w:val="left"/>
              <w:rPr>
                <w:sz w:val="20"/>
                <w:szCs w:val="20"/>
              </w:rPr>
            </w:pPr>
            <w:r w:rsidRPr="0024703F">
              <w:rPr>
                <w:sz w:val="20"/>
                <w:szCs w:val="20"/>
              </w:rPr>
              <w:t>8.010-</w:t>
            </w:r>
          </w:p>
          <w:p w14:paraId="6277C659" w14:textId="77777777" w:rsidR="0024703F" w:rsidRPr="0024703F" w:rsidRDefault="0024703F" w:rsidP="009A1AC1">
            <w:pPr>
              <w:pStyle w:val="TableParagraph"/>
              <w:spacing w:before="1"/>
              <w:ind w:left="242"/>
              <w:jc w:val="left"/>
              <w:rPr>
                <w:sz w:val="20"/>
                <w:szCs w:val="20"/>
              </w:rPr>
            </w:pPr>
            <w:r w:rsidRPr="0024703F">
              <w:rPr>
                <w:sz w:val="20"/>
                <w:szCs w:val="20"/>
              </w:rPr>
              <w:t>8.243</w:t>
            </w:r>
          </w:p>
        </w:tc>
        <w:tc>
          <w:tcPr>
            <w:tcW w:w="940" w:type="dxa"/>
          </w:tcPr>
          <w:p w14:paraId="280135C6" w14:textId="77777777" w:rsidR="0024703F" w:rsidRPr="0024703F" w:rsidRDefault="0024703F" w:rsidP="009A1AC1">
            <w:pPr>
              <w:pStyle w:val="TableParagraph"/>
              <w:jc w:val="left"/>
              <w:rPr>
                <w:sz w:val="20"/>
                <w:szCs w:val="20"/>
              </w:rPr>
            </w:pPr>
          </w:p>
        </w:tc>
        <w:tc>
          <w:tcPr>
            <w:tcW w:w="1046" w:type="dxa"/>
          </w:tcPr>
          <w:p w14:paraId="5178C6EB" w14:textId="77777777" w:rsidR="0024703F" w:rsidRPr="0024703F" w:rsidRDefault="0024703F" w:rsidP="009A1AC1">
            <w:pPr>
              <w:pStyle w:val="TableParagraph"/>
              <w:spacing w:before="39"/>
              <w:ind w:left="237"/>
              <w:jc w:val="left"/>
              <w:rPr>
                <w:sz w:val="20"/>
                <w:szCs w:val="20"/>
              </w:rPr>
            </w:pPr>
            <w:r w:rsidRPr="0024703F">
              <w:rPr>
                <w:sz w:val="20"/>
                <w:szCs w:val="20"/>
              </w:rPr>
              <w:t>0.009-</w:t>
            </w:r>
          </w:p>
          <w:p w14:paraId="217404FB" w14:textId="77777777" w:rsidR="0024703F" w:rsidRPr="0024703F" w:rsidRDefault="0024703F" w:rsidP="009A1AC1">
            <w:pPr>
              <w:pStyle w:val="TableParagraph"/>
              <w:spacing w:before="1"/>
              <w:ind w:left="276"/>
              <w:jc w:val="left"/>
              <w:rPr>
                <w:sz w:val="20"/>
                <w:szCs w:val="20"/>
              </w:rPr>
            </w:pPr>
            <w:r w:rsidRPr="0024703F">
              <w:rPr>
                <w:sz w:val="20"/>
                <w:szCs w:val="20"/>
              </w:rPr>
              <w:t>0.011</w:t>
            </w:r>
          </w:p>
        </w:tc>
        <w:tc>
          <w:tcPr>
            <w:tcW w:w="907" w:type="dxa"/>
          </w:tcPr>
          <w:p w14:paraId="7AEFE254" w14:textId="77777777" w:rsidR="0024703F" w:rsidRPr="0024703F" w:rsidRDefault="0024703F" w:rsidP="009A1AC1">
            <w:pPr>
              <w:pStyle w:val="TableParagraph"/>
              <w:spacing w:before="39"/>
              <w:ind w:left="170"/>
              <w:jc w:val="left"/>
              <w:rPr>
                <w:sz w:val="20"/>
                <w:szCs w:val="20"/>
              </w:rPr>
            </w:pPr>
            <w:r w:rsidRPr="0024703F">
              <w:rPr>
                <w:sz w:val="20"/>
                <w:szCs w:val="20"/>
              </w:rPr>
              <w:t>0.009-</w:t>
            </w:r>
          </w:p>
          <w:p w14:paraId="5FCAA5DA" w14:textId="77777777" w:rsidR="0024703F" w:rsidRPr="0024703F" w:rsidRDefault="0024703F" w:rsidP="009A1AC1">
            <w:pPr>
              <w:pStyle w:val="TableParagraph"/>
              <w:spacing w:before="1"/>
              <w:ind w:left="208"/>
              <w:jc w:val="left"/>
              <w:rPr>
                <w:sz w:val="20"/>
                <w:szCs w:val="20"/>
              </w:rPr>
            </w:pPr>
            <w:r w:rsidRPr="0024703F">
              <w:rPr>
                <w:sz w:val="20"/>
                <w:szCs w:val="20"/>
              </w:rPr>
              <w:t>0.010</w:t>
            </w:r>
          </w:p>
        </w:tc>
        <w:tc>
          <w:tcPr>
            <w:tcW w:w="960" w:type="dxa"/>
          </w:tcPr>
          <w:p w14:paraId="7C49876A" w14:textId="77777777" w:rsidR="0024703F" w:rsidRPr="0024703F" w:rsidRDefault="0024703F" w:rsidP="009A1AC1">
            <w:pPr>
              <w:pStyle w:val="TableParagraph"/>
              <w:jc w:val="left"/>
              <w:rPr>
                <w:sz w:val="20"/>
                <w:szCs w:val="20"/>
              </w:rPr>
            </w:pPr>
          </w:p>
        </w:tc>
        <w:tc>
          <w:tcPr>
            <w:tcW w:w="1142" w:type="dxa"/>
          </w:tcPr>
          <w:p w14:paraId="2BDCEAF0" w14:textId="77777777" w:rsidR="0024703F" w:rsidRPr="0024703F" w:rsidRDefault="0024703F" w:rsidP="009A1AC1">
            <w:pPr>
              <w:pStyle w:val="TableParagraph"/>
              <w:spacing w:before="39"/>
              <w:ind w:left="173"/>
              <w:jc w:val="left"/>
              <w:rPr>
                <w:sz w:val="20"/>
                <w:szCs w:val="20"/>
              </w:rPr>
            </w:pPr>
            <w:r w:rsidRPr="0024703F">
              <w:rPr>
                <w:sz w:val="20"/>
                <w:szCs w:val="20"/>
              </w:rPr>
              <w:t>639.867-</w:t>
            </w:r>
          </w:p>
          <w:p w14:paraId="552DD5B9" w14:textId="77777777" w:rsidR="0024703F" w:rsidRPr="0024703F" w:rsidRDefault="0024703F" w:rsidP="009A1AC1">
            <w:pPr>
              <w:pStyle w:val="TableParagraph"/>
              <w:spacing w:before="1"/>
              <w:ind w:left="207"/>
              <w:jc w:val="left"/>
              <w:rPr>
                <w:sz w:val="20"/>
                <w:szCs w:val="20"/>
              </w:rPr>
            </w:pPr>
            <w:r w:rsidRPr="0024703F">
              <w:rPr>
                <w:sz w:val="20"/>
                <w:szCs w:val="20"/>
              </w:rPr>
              <w:t>679.267</w:t>
            </w:r>
          </w:p>
        </w:tc>
        <w:tc>
          <w:tcPr>
            <w:tcW w:w="1132" w:type="dxa"/>
          </w:tcPr>
          <w:p w14:paraId="5A6D008F" w14:textId="77777777" w:rsidR="0024703F" w:rsidRPr="0024703F" w:rsidRDefault="0024703F" w:rsidP="009A1AC1">
            <w:pPr>
              <w:pStyle w:val="TableParagraph"/>
              <w:spacing w:before="39"/>
              <w:ind w:left="168"/>
              <w:jc w:val="left"/>
              <w:rPr>
                <w:sz w:val="20"/>
                <w:szCs w:val="20"/>
              </w:rPr>
            </w:pPr>
            <w:r w:rsidRPr="0024703F">
              <w:rPr>
                <w:sz w:val="20"/>
                <w:szCs w:val="20"/>
              </w:rPr>
              <w:t>578.000-</w:t>
            </w:r>
          </w:p>
          <w:p w14:paraId="22BB4C70" w14:textId="77777777" w:rsidR="0024703F" w:rsidRPr="0024703F" w:rsidRDefault="0024703F" w:rsidP="009A1AC1">
            <w:pPr>
              <w:pStyle w:val="TableParagraph"/>
              <w:spacing w:before="1"/>
              <w:ind w:left="206"/>
              <w:jc w:val="left"/>
              <w:rPr>
                <w:sz w:val="20"/>
                <w:szCs w:val="20"/>
              </w:rPr>
            </w:pPr>
            <w:r w:rsidRPr="0024703F">
              <w:rPr>
                <w:sz w:val="20"/>
                <w:szCs w:val="20"/>
              </w:rPr>
              <w:t>653.967</w:t>
            </w:r>
          </w:p>
        </w:tc>
        <w:tc>
          <w:tcPr>
            <w:tcW w:w="1022" w:type="dxa"/>
          </w:tcPr>
          <w:p w14:paraId="06701A0A" w14:textId="77777777" w:rsidR="0024703F" w:rsidRPr="0024703F" w:rsidRDefault="0024703F" w:rsidP="009A1AC1">
            <w:pPr>
              <w:pStyle w:val="TableParagraph"/>
              <w:jc w:val="left"/>
              <w:rPr>
                <w:sz w:val="20"/>
                <w:szCs w:val="20"/>
              </w:rPr>
            </w:pPr>
          </w:p>
        </w:tc>
        <w:tc>
          <w:tcPr>
            <w:tcW w:w="897" w:type="dxa"/>
          </w:tcPr>
          <w:p w14:paraId="15A3B1B3" w14:textId="77777777" w:rsidR="0024703F" w:rsidRPr="0024703F" w:rsidRDefault="0024703F" w:rsidP="009A1AC1">
            <w:pPr>
              <w:pStyle w:val="TableParagraph"/>
              <w:spacing w:before="39"/>
              <w:ind w:left="162"/>
              <w:jc w:val="left"/>
              <w:rPr>
                <w:sz w:val="20"/>
                <w:szCs w:val="20"/>
              </w:rPr>
            </w:pPr>
            <w:r w:rsidRPr="0024703F">
              <w:rPr>
                <w:sz w:val="20"/>
                <w:szCs w:val="20"/>
              </w:rPr>
              <w:t>0.700-</w:t>
            </w:r>
          </w:p>
          <w:p w14:paraId="43E4DF1E" w14:textId="77777777" w:rsidR="0024703F" w:rsidRPr="0024703F" w:rsidRDefault="0024703F" w:rsidP="009A1AC1">
            <w:pPr>
              <w:pStyle w:val="TableParagraph"/>
              <w:spacing w:before="1"/>
              <w:ind w:left="196"/>
              <w:jc w:val="left"/>
              <w:rPr>
                <w:sz w:val="20"/>
                <w:szCs w:val="20"/>
              </w:rPr>
            </w:pPr>
            <w:r w:rsidRPr="0024703F">
              <w:rPr>
                <w:sz w:val="20"/>
                <w:szCs w:val="20"/>
              </w:rPr>
              <w:t>0.867</w:t>
            </w:r>
          </w:p>
        </w:tc>
        <w:tc>
          <w:tcPr>
            <w:tcW w:w="883" w:type="dxa"/>
          </w:tcPr>
          <w:p w14:paraId="3E50597D" w14:textId="77777777" w:rsidR="0024703F" w:rsidRPr="0024703F" w:rsidRDefault="0024703F" w:rsidP="009A1AC1">
            <w:pPr>
              <w:pStyle w:val="TableParagraph"/>
              <w:spacing w:before="39"/>
              <w:ind w:left="153"/>
              <w:jc w:val="left"/>
              <w:rPr>
                <w:sz w:val="20"/>
                <w:szCs w:val="20"/>
              </w:rPr>
            </w:pPr>
            <w:r w:rsidRPr="0024703F">
              <w:rPr>
                <w:sz w:val="20"/>
                <w:szCs w:val="20"/>
              </w:rPr>
              <w:t>0.667-</w:t>
            </w:r>
          </w:p>
          <w:p w14:paraId="2B85F737" w14:textId="77777777" w:rsidR="0024703F" w:rsidRPr="0024703F" w:rsidRDefault="0024703F" w:rsidP="009A1AC1">
            <w:pPr>
              <w:pStyle w:val="TableParagraph"/>
              <w:spacing w:before="1"/>
              <w:ind w:left="191"/>
              <w:jc w:val="left"/>
              <w:rPr>
                <w:sz w:val="20"/>
                <w:szCs w:val="20"/>
              </w:rPr>
            </w:pPr>
            <w:r w:rsidRPr="0024703F">
              <w:rPr>
                <w:sz w:val="20"/>
                <w:szCs w:val="20"/>
              </w:rPr>
              <w:t>0.800</w:t>
            </w:r>
          </w:p>
        </w:tc>
        <w:tc>
          <w:tcPr>
            <w:tcW w:w="941" w:type="dxa"/>
          </w:tcPr>
          <w:p w14:paraId="4D69B48C" w14:textId="77777777" w:rsidR="0024703F" w:rsidRPr="0024703F" w:rsidRDefault="0024703F" w:rsidP="009A1AC1">
            <w:pPr>
              <w:pStyle w:val="TableParagraph"/>
              <w:jc w:val="left"/>
              <w:rPr>
                <w:sz w:val="20"/>
                <w:szCs w:val="20"/>
              </w:rPr>
            </w:pPr>
          </w:p>
        </w:tc>
      </w:tr>
      <w:tr w:rsidR="0024703F" w:rsidRPr="0024703F" w14:paraId="6C99D7DB" w14:textId="77777777" w:rsidTr="009A1AC1">
        <w:trPr>
          <w:trHeight w:val="340"/>
        </w:trPr>
        <w:tc>
          <w:tcPr>
            <w:tcW w:w="14066" w:type="dxa"/>
            <w:gridSpan w:val="13"/>
          </w:tcPr>
          <w:p w14:paraId="1C1F01EE" w14:textId="77777777" w:rsidR="0024703F" w:rsidRPr="0024703F" w:rsidRDefault="0024703F" w:rsidP="009A1AC1">
            <w:pPr>
              <w:pStyle w:val="TableParagraph"/>
              <w:spacing w:before="44"/>
              <w:ind w:left="668"/>
              <w:jc w:val="left"/>
              <w:rPr>
                <w:b/>
                <w:sz w:val="20"/>
                <w:szCs w:val="20"/>
              </w:rPr>
            </w:pPr>
            <w:r w:rsidRPr="0024703F">
              <w:rPr>
                <w:b/>
                <w:sz w:val="20"/>
                <w:szCs w:val="20"/>
              </w:rPr>
              <w:t>CD</w:t>
            </w:r>
            <w:r w:rsidRPr="0024703F">
              <w:rPr>
                <w:b/>
                <w:spacing w:val="-7"/>
                <w:sz w:val="20"/>
                <w:szCs w:val="20"/>
              </w:rPr>
              <w:t xml:space="preserve"> </w:t>
            </w:r>
            <w:r w:rsidRPr="0024703F">
              <w:rPr>
                <w:b/>
                <w:sz w:val="20"/>
                <w:szCs w:val="20"/>
              </w:rPr>
              <w:t>at</w:t>
            </w:r>
            <w:r w:rsidRPr="0024703F">
              <w:rPr>
                <w:b/>
                <w:spacing w:val="-2"/>
                <w:sz w:val="20"/>
                <w:szCs w:val="20"/>
              </w:rPr>
              <w:t xml:space="preserve"> </w:t>
            </w:r>
            <w:r w:rsidRPr="0024703F">
              <w:rPr>
                <w:b/>
                <w:sz w:val="20"/>
                <w:szCs w:val="20"/>
              </w:rPr>
              <w:t>5%</w:t>
            </w:r>
          </w:p>
        </w:tc>
      </w:tr>
      <w:tr w:rsidR="0024703F" w:rsidRPr="0024703F" w14:paraId="22B3054E" w14:textId="77777777" w:rsidTr="009A1AC1">
        <w:trPr>
          <w:trHeight w:val="402"/>
        </w:trPr>
        <w:tc>
          <w:tcPr>
            <w:tcW w:w="2235" w:type="dxa"/>
          </w:tcPr>
          <w:p w14:paraId="64FAE8F0" w14:textId="77777777" w:rsidR="0024703F" w:rsidRPr="0024703F" w:rsidRDefault="0024703F" w:rsidP="009A1AC1">
            <w:pPr>
              <w:pStyle w:val="TableParagraph"/>
              <w:spacing w:before="77"/>
              <w:ind w:left="149" w:right="148"/>
              <w:rPr>
                <w:b/>
                <w:sz w:val="20"/>
                <w:szCs w:val="20"/>
              </w:rPr>
            </w:pPr>
            <w:r w:rsidRPr="0024703F">
              <w:rPr>
                <w:b/>
                <w:sz w:val="20"/>
                <w:szCs w:val="20"/>
              </w:rPr>
              <w:t>Variety</w:t>
            </w:r>
            <w:r w:rsidRPr="0024703F">
              <w:rPr>
                <w:b/>
                <w:spacing w:val="-3"/>
                <w:sz w:val="20"/>
                <w:szCs w:val="20"/>
              </w:rPr>
              <w:t xml:space="preserve"> </w:t>
            </w:r>
            <w:r w:rsidRPr="0024703F">
              <w:rPr>
                <w:b/>
                <w:sz w:val="20"/>
                <w:szCs w:val="20"/>
              </w:rPr>
              <w:t>(A)</w:t>
            </w:r>
          </w:p>
        </w:tc>
        <w:tc>
          <w:tcPr>
            <w:tcW w:w="2901" w:type="dxa"/>
            <w:gridSpan w:val="3"/>
          </w:tcPr>
          <w:p w14:paraId="08C72D1C" w14:textId="77777777" w:rsidR="0024703F" w:rsidRPr="0024703F" w:rsidRDefault="0024703F" w:rsidP="009A1AC1">
            <w:pPr>
              <w:pStyle w:val="TableParagraph"/>
              <w:spacing w:before="68"/>
              <w:ind w:left="1177" w:right="1178"/>
              <w:rPr>
                <w:sz w:val="20"/>
                <w:szCs w:val="20"/>
              </w:rPr>
            </w:pPr>
            <w:r w:rsidRPr="0024703F">
              <w:rPr>
                <w:sz w:val="20"/>
                <w:szCs w:val="20"/>
              </w:rPr>
              <w:t>NS</w:t>
            </w:r>
          </w:p>
        </w:tc>
        <w:tc>
          <w:tcPr>
            <w:tcW w:w="2913" w:type="dxa"/>
            <w:gridSpan w:val="3"/>
          </w:tcPr>
          <w:p w14:paraId="5C1A508E" w14:textId="77777777" w:rsidR="0024703F" w:rsidRPr="0024703F" w:rsidRDefault="0024703F" w:rsidP="009A1AC1">
            <w:pPr>
              <w:pStyle w:val="TableParagraph"/>
              <w:spacing w:before="68"/>
              <w:ind w:left="1296" w:right="1290"/>
              <w:rPr>
                <w:sz w:val="20"/>
                <w:szCs w:val="20"/>
              </w:rPr>
            </w:pPr>
            <w:r w:rsidRPr="0024703F">
              <w:rPr>
                <w:sz w:val="20"/>
                <w:szCs w:val="20"/>
              </w:rPr>
              <w:t>NS</w:t>
            </w:r>
          </w:p>
        </w:tc>
        <w:tc>
          <w:tcPr>
            <w:tcW w:w="3296" w:type="dxa"/>
            <w:gridSpan w:val="3"/>
          </w:tcPr>
          <w:p w14:paraId="78913911" w14:textId="77777777" w:rsidR="0024703F" w:rsidRPr="0024703F" w:rsidRDefault="0024703F" w:rsidP="009A1AC1">
            <w:pPr>
              <w:pStyle w:val="TableParagraph"/>
              <w:spacing w:before="68"/>
              <w:ind w:left="1320" w:right="1323"/>
              <w:rPr>
                <w:sz w:val="20"/>
                <w:szCs w:val="20"/>
              </w:rPr>
            </w:pPr>
            <w:r w:rsidRPr="0024703F">
              <w:rPr>
                <w:sz w:val="20"/>
                <w:szCs w:val="20"/>
              </w:rPr>
              <w:t>NS</w:t>
            </w:r>
          </w:p>
        </w:tc>
        <w:tc>
          <w:tcPr>
            <w:tcW w:w="2721" w:type="dxa"/>
            <w:gridSpan w:val="3"/>
          </w:tcPr>
          <w:p w14:paraId="76472713" w14:textId="77777777" w:rsidR="0024703F" w:rsidRPr="0024703F" w:rsidRDefault="0024703F" w:rsidP="009A1AC1">
            <w:pPr>
              <w:pStyle w:val="TableParagraph"/>
              <w:spacing w:before="68"/>
              <w:ind w:left="1092" w:right="1082"/>
              <w:rPr>
                <w:sz w:val="20"/>
                <w:szCs w:val="20"/>
              </w:rPr>
            </w:pPr>
            <w:r w:rsidRPr="0024703F">
              <w:rPr>
                <w:sz w:val="20"/>
                <w:szCs w:val="20"/>
              </w:rPr>
              <w:t>NS</w:t>
            </w:r>
          </w:p>
        </w:tc>
      </w:tr>
      <w:tr w:rsidR="0024703F" w:rsidRPr="0024703F" w14:paraId="225DA443" w14:textId="77777777" w:rsidTr="009A1AC1">
        <w:trPr>
          <w:trHeight w:val="407"/>
        </w:trPr>
        <w:tc>
          <w:tcPr>
            <w:tcW w:w="2235" w:type="dxa"/>
          </w:tcPr>
          <w:p w14:paraId="48DF4F7C" w14:textId="77777777" w:rsidR="0024703F" w:rsidRPr="0024703F" w:rsidRDefault="0024703F" w:rsidP="009A1AC1">
            <w:pPr>
              <w:pStyle w:val="TableParagraph"/>
              <w:spacing w:before="82"/>
              <w:ind w:left="154" w:right="143"/>
              <w:rPr>
                <w:b/>
                <w:sz w:val="20"/>
                <w:szCs w:val="20"/>
              </w:rPr>
            </w:pPr>
            <w:r w:rsidRPr="0024703F">
              <w:rPr>
                <w:b/>
                <w:sz w:val="20"/>
                <w:szCs w:val="20"/>
              </w:rPr>
              <w:t>Lot</w:t>
            </w:r>
            <w:r w:rsidRPr="0024703F">
              <w:rPr>
                <w:b/>
                <w:spacing w:val="1"/>
                <w:sz w:val="20"/>
                <w:szCs w:val="20"/>
              </w:rPr>
              <w:t xml:space="preserve"> </w:t>
            </w:r>
            <w:r w:rsidRPr="0024703F">
              <w:rPr>
                <w:b/>
                <w:sz w:val="20"/>
                <w:szCs w:val="20"/>
              </w:rPr>
              <w:t>(B)</w:t>
            </w:r>
          </w:p>
        </w:tc>
        <w:tc>
          <w:tcPr>
            <w:tcW w:w="2901" w:type="dxa"/>
            <w:gridSpan w:val="3"/>
          </w:tcPr>
          <w:p w14:paraId="39F93332" w14:textId="77777777" w:rsidR="0024703F" w:rsidRPr="0024703F" w:rsidRDefault="0024703F" w:rsidP="009A1AC1">
            <w:pPr>
              <w:pStyle w:val="TableParagraph"/>
              <w:spacing w:before="72"/>
              <w:ind w:left="1183" w:right="1178"/>
              <w:rPr>
                <w:sz w:val="20"/>
                <w:szCs w:val="20"/>
              </w:rPr>
            </w:pPr>
            <w:r w:rsidRPr="0024703F">
              <w:rPr>
                <w:sz w:val="20"/>
                <w:szCs w:val="20"/>
              </w:rPr>
              <w:t>0.183</w:t>
            </w:r>
          </w:p>
        </w:tc>
        <w:tc>
          <w:tcPr>
            <w:tcW w:w="2913" w:type="dxa"/>
            <w:gridSpan w:val="3"/>
          </w:tcPr>
          <w:p w14:paraId="282DD544" w14:textId="77777777" w:rsidR="0024703F" w:rsidRPr="0024703F" w:rsidRDefault="0024703F" w:rsidP="009A1AC1">
            <w:pPr>
              <w:pStyle w:val="TableParagraph"/>
              <w:spacing w:before="72"/>
              <w:ind w:left="1296" w:right="1290"/>
              <w:rPr>
                <w:sz w:val="20"/>
                <w:szCs w:val="20"/>
              </w:rPr>
            </w:pPr>
            <w:r w:rsidRPr="0024703F">
              <w:rPr>
                <w:sz w:val="20"/>
                <w:szCs w:val="20"/>
              </w:rPr>
              <w:t>NS</w:t>
            </w:r>
          </w:p>
        </w:tc>
        <w:tc>
          <w:tcPr>
            <w:tcW w:w="3296" w:type="dxa"/>
            <w:gridSpan w:val="3"/>
          </w:tcPr>
          <w:p w14:paraId="015B4BDA" w14:textId="77777777" w:rsidR="0024703F" w:rsidRPr="0024703F" w:rsidRDefault="0024703F" w:rsidP="009A1AC1">
            <w:pPr>
              <w:pStyle w:val="TableParagraph"/>
              <w:spacing w:before="72"/>
              <w:ind w:left="1322" w:right="1323"/>
              <w:rPr>
                <w:sz w:val="20"/>
                <w:szCs w:val="20"/>
              </w:rPr>
            </w:pPr>
            <w:r w:rsidRPr="0024703F">
              <w:rPr>
                <w:sz w:val="20"/>
                <w:szCs w:val="20"/>
              </w:rPr>
              <w:t>20.490</w:t>
            </w:r>
          </w:p>
        </w:tc>
        <w:tc>
          <w:tcPr>
            <w:tcW w:w="2721" w:type="dxa"/>
            <w:gridSpan w:val="3"/>
          </w:tcPr>
          <w:p w14:paraId="26799BE0" w14:textId="77777777" w:rsidR="0024703F" w:rsidRPr="0024703F" w:rsidRDefault="0024703F" w:rsidP="009A1AC1">
            <w:pPr>
              <w:pStyle w:val="TableParagraph"/>
              <w:spacing w:before="72"/>
              <w:ind w:left="1099" w:right="1082"/>
              <w:rPr>
                <w:sz w:val="20"/>
                <w:szCs w:val="20"/>
              </w:rPr>
            </w:pPr>
            <w:r w:rsidRPr="0024703F">
              <w:rPr>
                <w:sz w:val="20"/>
                <w:szCs w:val="20"/>
              </w:rPr>
              <w:t>0.072</w:t>
            </w:r>
          </w:p>
        </w:tc>
      </w:tr>
      <w:tr w:rsidR="0024703F" w:rsidRPr="0024703F" w14:paraId="0D11409B" w14:textId="77777777" w:rsidTr="009A1AC1">
        <w:trPr>
          <w:trHeight w:val="407"/>
        </w:trPr>
        <w:tc>
          <w:tcPr>
            <w:tcW w:w="2235" w:type="dxa"/>
          </w:tcPr>
          <w:p w14:paraId="7D73730B" w14:textId="77777777" w:rsidR="0024703F" w:rsidRPr="0024703F" w:rsidRDefault="0024703F" w:rsidP="009A1AC1">
            <w:pPr>
              <w:pStyle w:val="TableParagraph"/>
              <w:spacing w:before="82"/>
              <w:ind w:left="154" w:right="139"/>
              <w:rPr>
                <w:b/>
                <w:sz w:val="20"/>
                <w:szCs w:val="20"/>
              </w:rPr>
            </w:pPr>
            <w:r w:rsidRPr="0024703F">
              <w:rPr>
                <w:b/>
                <w:sz w:val="20"/>
                <w:szCs w:val="20"/>
              </w:rPr>
              <w:t>(A</w:t>
            </w:r>
            <w:r w:rsidRPr="0024703F">
              <w:rPr>
                <w:b/>
                <w:spacing w:val="1"/>
                <w:sz w:val="20"/>
                <w:szCs w:val="20"/>
              </w:rPr>
              <w:t xml:space="preserve"> </w:t>
            </w:r>
            <w:r w:rsidRPr="0024703F">
              <w:rPr>
                <w:b/>
                <w:sz w:val="20"/>
                <w:szCs w:val="20"/>
              </w:rPr>
              <w:t>X</w:t>
            </w:r>
            <w:r w:rsidRPr="0024703F">
              <w:rPr>
                <w:b/>
                <w:spacing w:val="1"/>
                <w:sz w:val="20"/>
                <w:szCs w:val="20"/>
              </w:rPr>
              <w:t xml:space="preserve"> </w:t>
            </w:r>
            <w:r w:rsidRPr="0024703F">
              <w:rPr>
                <w:b/>
                <w:sz w:val="20"/>
                <w:szCs w:val="20"/>
              </w:rPr>
              <w:t>B)</w:t>
            </w:r>
          </w:p>
        </w:tc>
        <w:tc>
          <w:tcPr>
            <w:tcW w:w="2901" w:type="dxa"/>
            <w:gridSpan w:val="3"/>
          </w:tcPr>
          <w:p w14:paraId="5111673E" w14:textId="77777777" w:rsidR="0024703F" w:rsidRPr="0024703F" w:rsidRDefault="0024703F" w:rsidP="009A1AC1">
            <w:pPr>
              <w:pStyle w:val="TableParagraph"/>
              <w:spacing w:before="72"/>
              <w:ind w:left="1177" w:right="1178"/>
              <w:rPr>
                <w:sz w:val="20"/>
                <w:szCs w:val="20"/>
              </w:rPr>
            </w:pPr>
            <w:r w:rsidRPr="0024703F">
              <w:rPr>
                <w:sz w:val="20"/>
                <w:szCs w:val="20"/>
              </w:rPr>
              <w:t>NS</w:t>
            </w:r>
          </w:p>
        </w:tc>
        <w:tc>
          <w:tcPr>
            <w:tcW w:w="2913" w:type="dxa"/>
            <w:gridSpan w:val="3"/>
          </w:tcPr>
          <w:p w14:paraId="23B28985" w14:textId="77777777" w:rsidR="0024703F" w:rsidRPr="0024703F" w:rsidRDefault="0024703F" w:rsidP="009A1AC1">
            <w:pPr>
              <w:pStyle w:val="TableParagraph"/>
              <w:spacing w:before="72"/>
              <w:ind w:left="1296" w:right="1290"/>
              <w:rPr>
                <w:sz w:val="20"/>
                <w:szCs w:val="20"/>
              </w:rPr>
            </w:pPr>
            <w:r w:rsidRPr="0024703F">
              <w:rPr>
                <w:sz w:val="20"/>
                <w:szCs w:val="20"/>
              </w:rPr>
              <w:t>NS</w:t>
            </w:r>
          </w:p>
        </w:tc>
        <w:tc>
          <w:tcPr>
            <w:tcW w:w="3296" w:type="dxa"/>
            <w:gridSpan w:val="3"/>
          </w:tcPr>
          <w:p w14:paraId="13527E8C" w14:textId="77777777" w:rsidR="0024703F" w:rsidRPr="0024703F" w:rsidRDefault="0024703F" w:rsidP="009A1AC1">
            <w:pPr>
              <w:pStyle w:val="TableParagraph"/>
              <w:spacing w:before="72"/>
              <w:ind w:left="1320" w:right="1323"/>
              <w:rPr>
                <w:sz w:val="20"/>
                <w:szCs w:val="20"/>
              </w:rPr>
            </w:pPr>
            <w:r w:rsidRPr="0024703F">
              <w:rPr>
                <w:sz w:val="20"/>
                <w:szCs w:val="20"/>
              </w:rPr>
              <w:t>NS</w:t>
            </w:r>
          </w:p>
        </w:tc>
        <w:tc>
          <w:tcPr>
            <w:tcW w:w="2721" w:type="dxa"/>
            <w:gridSpan w:val="3"/>
          </w:tcPr>
          <w:p w14:paraId="5ECD826C" w14:textId="77777777" w:rsidR="0024703F" w:rsidRPr="0024703F" w:rsidRDefault="0024703F" w:rsidP="009A1AC1">
            <w:pPr>
              <w:pStyle w:val="TableParagraph"/>
              <w:spacing w:before="72"/>
              <w:ind w:left="1092" w:right="1082"/>
              <w:rPr>
                <w:sz w:val="20"/>
                <w:szCs w:val="20"/>
              </w:rPr>
            </w:pPr>
            <w:r w:rsidRPr="0024703F">
              <w:rPr>
                <w:sz w:val="20"/>
                <w:szCs w:val="20"/>
              </w:rPr>
              <w:t>NS</w:t>
            </w:r>
          </w:p>
        </w:tc>
      </w:tr>
      <w:tr w:rsidR="0024703F" w:rsidRPr="0024703F" w14:paraId="18344002" w14:textId="77777777" w:rsidTr="009A1AC1">
        <w:trPr>
          <w:trHeight w:val="407"/>
        </w:trPr>
        <w:tc>
          <w:tcPr>
            <w:tcW w:w="2235" w:type="dxa"/>
          </w:tcPr>
          <w:p w14:paraId="69E825D7" w14:textId="77777777" w:rsidR="0024703F" w:rsidRPr="0024703F" w:rsidRDefault="0024703F" w:rsidP="009A1AC1">
            <w:pPr>
              <w:pStyle w:val="TableParagraph"/>
              <w:spacing w:before="77"/>
              <w:ind w:left="154" w:right="143"/>
              <w:rPr>
                <w:b/>
                <w:sz w:val="20"/>
                <w:szCs w:val="20"/>
              </w:rPr>
            </w:pPr>
            <w:r w:rsidRPr="0024703F">
              <w:rPr>
                <w:b/>
                <w:sz w:val="20"/>
                <w:szCs w:val="20"/>
              </w:rPr>
              <w:t>CV (</w:t>
            </w:r>
            <w:r w:rsidRPr="0024703F">
              <w:rPr>
                <w:b/>
                <w:spacing w:val="-4"/>
                <w:sz w:val="20"/>
                <w:szCs w:val="20"/>
              </w:rPr>
              <w:t>%</w:t>
            </w:r>
            <w:r w:rsidRPr="0024703F">
              <w:rPr>
                <w:b/>
                <w:spacing w:val="7"/>
                <w:sz w:val="20"/>
                <w:szCs w:val="20"/>
              </w:rPr>
              <w:t>)</w:t>
            </w:r>
          </w:p>
        </w:tc>
        <w:tc>
          <w:tcPr>
            <w:tcW w:w="2901" w:type="dxa"/>
            <w:gridSpan w:val="3"/>
          </w:tcPr>
          <w:p w14:paraId="0A009767" w14:textId="77777777" w:rsidR="0024703F" w:rsidRPr="0024703F" w:rsidRDefault="0024703F" w:rsidP="009A1AC1">
            <w:pPr>
              <w:pStyle w:val="TableParagraph"/>
              <w:spacing w:before="72"/>
              <w:ind w:left="1183" w:right="1178"/>
              <w:rPr>
                <w:sz w:val="20"/>
                <w:szCs w:val="20"/>
              </w:rPr>
            </w:pPr>
            <w:r w:rsidRPr="0024703F">
              <w:rPr>
                <w:sz w:val="20"/>
                <w:szCs w:val="20"/>
              </w:rPr>
              <w:t>3.2</w:t>
            </w:r>
          </w:p>
        </w:tc>
        <w:tc>
          <w:tcPr>
            <w:tcW w:w="2913" w:type="dxa"/>
            <w:gridSpan w:val="3"/>
          </w:tcPr>
          <w:p w14:paraId="53BD0C47" w14:textId="77777777" w:rsidR="0024703F" w:rsidRPr="0024703F" w:rsidRDefault="0024703F" w:rsidP="009A1AC1">
            <w:pPr>
              <w:pStyle w:val="TableParagraph"/>
              <w:spacing w:before="72"/>
              <w:ind w:left="1296" w:right="1283"/>
              <w:rPr>
                <w:sz w:val="20"/>
                <w:szCs w:val="20"/>
              </w:rPr>
            </w:pPr>
            <w:r w:rsidRPr="0024703F">
              <w:rPr>
                <w:sz w:val="20"/>
                <w:szCs w:val="20"/>
              </w:rPr>
              <w:t>1.2</w:t>
            </w:r>
          </w:p>
        </w:tc>
        <w:tc>
          <w:tcPr>
            <w:tcW w:w="3296" w:type="dxa"/>
            <w:gridSpan w:val="3"/>
          </w:tcPr>
          <w:p w14:paraId="168CF309" w14:textId="77777777" w:rsidR="0024703F" w:rsidRPr="0024703F" w:rsidRDefault="0024703F" w:rsidP="009A1AC1">
            <w:pPr>
              <w:pStyle w:val="TableParagraph"/>
              <w:spacing w:before="72"/>
              <w:ind w:left="1322" w:right="1321"/>
              <w:rPr>
                <w:sz w:val="20"/>
                <w:szCs w:val="20"/>
              </w:rPr>
            </w:pPr>
            <w:r w:rsidRPr="0024703F">
              <w:rPr>
                <w:sz w:val="20"/>
                <w:szCs w:val="20"/>
              </w:rPr>
              <w:t>4.7</w:t>
            </w:r>
          </w:p>
        </w:tc>
        <w:tc>
          <w:tcPr>
            <w:tcW w:w="2721" w:type="dxa"/>
            <w:gridSpan w:val="3"/>
          </w:tcPr>
          <w:p w14:paraId="385461AF" w14:textId="77777777" w:rsidR="0024703F" w:rsidRPr="0024703F" w:rsidRDefault="0024703F" w:rsidP="009A1AC1">
            <w:pPr>
              <w:pStyle w:val="TableParagraph"/>
              <w:spacing w:before="72"/>
              <w:ind w:left="1099" w:right="1077"/>
              <w:rPr>
                <w:sz w:val="20"/>
                <w:szCs w:val="20"/>
              </w:rPr>
            </w:pPr>
            <w:r w:rsidRPr="0024703F">
              <w:rPr>
                <w:sz w:val="20"/>
                <w:szCs w:val="20"/>
              </w:rPr>
              <w:t>13.9</w:t>
            </w:r>
          </w:p>
        </w:tc>
      </w:tr>
    </w:tbl>
    <w:p w14:paraId="5BE0C122" w14:textId="77777777" w:rsidR="00CA5573" w:rsidRDefault="00CA5573" w:rsidP="006C667B">
      <w:pPr>
        <w:jc w:val="both"/>
        <w:rPr>
          <w:rFonts w:ascii="Times New Roman" w:hAnsi="Times New Roman" w:cs="Times New Roman"/>
          <w:lang w:val="en-US"/>
        </w:rPr>
      </w:pPr>
    </w:p>
    <w:p w14:paraId="5C7F0475" w14:textId="77777777" w:rsidR="0024703F" w:rsidRDefault="0024703F" w:rsidP="006C667B">
      <w:pPr>
        <w:jc w:val="both"/>
        <w:rPr>
          <w:rFonts w:ascii="Times New Roman" w:hAnsi="Times New Roman" w:cs="Times New Roman"/>
          <w:lang w:val="en-US"/>
        </w:rPr>
      </w:pPr>
    </w:p>
    <w:p w14:paraId="5DCD2C8E" w14:textId="77777777" w:rsidR="0024703F" w:rsidRDefault="0024703F" w:rsidP="006C667B">
      <w:pPr>
        <w:jc w:val="both"/>
        <w:rPr>
          <w:rFonts w:ascii="Times New Roman" w:hAnsi="Times New Roman" w:cs="Times New Roman"/>
          <w:lang w:val="en-US"/>
        </w:rPr>
      </w:pPr>
    </w:p>
    <w:p w14:paraId="7E2FEB68" w14:textId="77777777" w:rsidR="0024703F" w:rsidRDefault="0024703F" w:rsidP="006C667B">
      <w:pPr>
        <w:jc w:val="both"/>
        <w:rPr>
          <w:rFonts w:ascii="Times New Roman" w:hAnsi="Times New Roman" w:cs="Times New Roman"/>
          <w:lang w:val="en-US"/>
        </w:rPr>
      </w:pPr>
    </w:p>
    <w:p w14:paraId="7DF640AA" w14:textId="77777777" w:rsidR="0024703F" w:rsidRDefault="0024703F" w:rsidP="006C667B">
      <w:pPr>
        <w:jc w:val="both"/>
        <w:rPr>
          <w:rFonts w:ascii="Times New Roman" w:hAnsi="Times New Roman" w:cs="Times New Roman"/>
          <w:lang w:val="en-US"/>
        </w:rPr>
      </w:pPr>
    </w:p>
    <w:p w14:paraId="20C58F2F" w14:textId="61DBACF9" w:rsidR="0024703F" w:rsidRDefault="0024703F" w:rsidP="006C667B">
      <w:pPr>
        <w:jc w:val="both"/>
        <w:rPr>
          <w:rFonts w:ascii="Times New Roman" w:hAnsi="Times New Roman" w:cs="Times New Roman"/>
          <w:b/>
          <w:bCs/>
          <w:lang w:val="en-US"/>
        </w:rPr>
      </w:pPr>
      <w:r w:rsidRPr="0024703F">
        <w:rPr>
          <w:rFonts w:ascii="Times New Roman" w:hAnsi="Times New Roman" w:cs="Times New Roman"/>
          <w:b/>
          <w:bCs/>
          <w:lang w:val="en-US"/>
        </w:rPr>
        <w:lastRenderedPageBreak/>
        <w:t>Table 3. Mean values of field parameters</w:t>
      </w:r>
    </w:p>
    <w:tbl>
      <w:tblPr>
        <w:tblW w:w="0" w:type="auto"/>
        <w:tblInd w:w="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52"/>
        <w:gridCol w:w="1106"/>
        <w:gridCol w:w="1056"/>
        <w:gridCol w:w="1046"/>
        <w:gridCol w:w="897"/>
        <w:gridCol w:w="1151"/>
        <w:gridCol w:w="1237"/>
        <w:gridCol w:w="1227"/>
        <w:gridCol w:w="1265"/>
        <w:gridCol w:w="1462"/>
      </w:tblGrid>
      <w:tr w:rsidR="0024703F" w:rsidRPr="0024703F" w14:paraId="2CC545AB" w14:textId="77777777" w:rsidTr="009A1AC1">
        <w:trPr>
          <w:trHeight w:val="561"/>
        </w:trPr>
        <w:tc>
          <w:tcPr>
            <w:tcW w:w="2952" w:type="dxa"/>
          </w:tcPr>
          <w:p w14:paraId="7FCA5270" w14:textId="77777777" w:rsidR="0024703F" w:rsidRPr="0024703F" w:rsidRDefault="0024703F" w:rsidP="009A1AC1">
            <w:pPr>
              <w:pStyle w:val="TableParagraph"/>
              <w:jc w:val="left"/>
              <w:rPr>
                <w:sz w:val="20"/>
                <w:szCs w:val="20"/>
              </w:rPr>
            </w:pPr>
          </w:p>
        </w:tc>
        <w:tc>
          <w:tcPr>
            <w:tcW w:w="3208" w:type="dxa"/>
            <w:gridSpan w:val="3"/>
          </w:tcPr>
          <w:p w14:paraId="0FC97E23" w14:textId="77777777" w:rsidR="0024703F" w:rsidRPr="0024703F" w:rsidRDefault="0024703F" w:rsidP="009A1AC1">
            <w:pPr>
              <w:pStyle w:val="TableParagraph"/>
              <w:spacing w:before="154"/>
              <w:ind w:left="560"/>
              <w:jc w:val="left"/>
              <w:rPr>
                <w:b/>
                <w:sz w:val="20"/>
                <w:szCs w:val="20"/>
              </w:rPr>
            </w:pPr>
            <w:r w:rsidRPr="0024703F">
              <w:rPr>
                <w:b/>
                <w:sz w:val="20"/>
                <w:szCs w:val="20"/>
              </w:rPr>
              <w:t>Field</w:t>
            </w:r>
            <w:r w:rsidRPr="0024703F">
              <w:rPr>
                <w:b/>
                <w:spacing w:val="-5"/>
                <w:sz w:val="20"/>
                <w:szCs w:val="20"/>
              </w:rPr>
              <w:t xml:space="preserve"> </w:t>
            </w:r>
            <w:r w:rsidRPr="0024703F">
              <w:rPr>
                <w:b/>
                <w:sz w:val="20"/>
                <w:szCs w:val="20"/>
              </w:rPr>
              <w:t>emergence</w:t>
            </w:r>
            <w:r w:rsidRPr="0024703F">
              <w:rPr>
                <w:b/>
                <w:spacing w:val="1"/>
                <w:sz w:val="20"/>
                <w:szCs w:val="20"/>
              </w:rPr>
              <w:t xml:space="preserve"> </w:t>
            </w:r>
            <w:r w:rsidRPr="0024703F">
              <w:rPr>
                <w:b/>
                <w:sz w:val="20"/>
                <w:szCs w:val="20"/>
              </w:rPr>
              <w:t>index</w:t>
            </w:r>
          </w:p>
        </w:tc>
        <w:tc>
          <w:tcPr>
            <w:tcW w:w="3285" w:type="dxa"/>
            <w:gridSpan w:val="3"/>
          </w:tcPr>
          <w:p w14:paraId="3FF8CA79" w14:textId="77777777" w:rsidR="0024703F" w:rsidRPr="0024703F" w:rsidRDefault="0024703F" w:rsidP="009A1AC1">
            <w:pPr>
              <w:pStyle w:val="TableParagraph"/>
              <w:spacing w:before="154"/>
              <w:ind w:left="297"/>
              <w:jc w:val="left"/>
              <w:rPr>
                <w:b/>
                <w:sz w:val="20"/>
                <w:szCs w:val="20"/>
              </w:rPr>
            </w:pPr>
            <w:r w:rsidRPr="0024703F">
              <w:rPr>
                <w:b/>
                <w:sz w:val="20"/>
                <w:szCs w:val="20"/>
              </w:rPr>
              <w:t>Mean</w:t>
            </w:r>
            <w:r w:rsidRPr="0024703F">
              <w:rPr>
                <w:b/>
                <w:spacing w:val="-8"/>
                <w:sz w:val="20"/>
                <w:szCs w:val="20"/>
              </w:rPr>
              <w:t xml:space="preserve"> </w:t>
            </w:r>
            <w:r w:rsidRPr="0024703F">
              <w:rPr>
                <w:b/>
                <w:sz w:val="20"/>
                <w:szCs w:val="20"/>
              </w:rPr>
              <w:t>emergence</w:t>
            </w:r>
            <w:r w:rsidRPr="0024703F">
              <w:rPr>
                <w:b/>
                <w:spacing w:val="-2"/>
                <w:sz w:val="20"/>
                <w:szCs w:val="20"/>
              </w:rPr>
              <w:t xml:space="preserve"> </w:t>
            </w:r>
            <w:r w:rsidRPr="0024703F">
              <w:rPr>
                <w:b/>
                <w:sz w:val="20"/>
                <w:szCs w:val="20"/>
              </w:rPr>
              <w:t>time</w:t>
            </w:r>
            <w:r w:rsidRPr="0024703F">
              <w:rPr>
                <w:b/>
                <w:spacing w:val="-3"/>
                <w:sz w:val="20"/>
                <w:szCs w:val="20"/>
              </w:rPr>
              <w:t xml:space="preserve"> </w:t>
            </w:r>
            <w:r w:rsidRPr="0024703F">
              <w:rPr>
                <w:b/>
                <w:sz w:val="20"/>
                <w:szCs w:val="20"/>
              </w:rPr>
              <w:t>(days)</w:t>
            </w:r>
          </w:p>
        </w:tc>
        <w:tc>
          <w:tcPr>
            <w:tcW w:w="3954" w:type="dxa"/>
            <w:gridSpan w:val="3"/>
          </w:tcPr>
          <w:p w14:paraId="467C61EB" w14:textId="77777777" w:rsidR="0024703F" w:rsidRPr="0024703F" w:rsidRDefault="0024703F" w:rsidP="009A1AC1">
            <w:pPr>
              <w:pStyle w:val="TableParagraph"/>
              <w:spacing w:before="154"/>
              <w:ind w:left="441"/>
              <w:jc w:val="left"/>
              <w:rPr>
                <w:b/>
                <w:sz w:val="20"/>
                <w:szCs w:val="20"/>
              </w:rPr>
            </w:pPr>
            <w:r w:rsidRPr="0024703F">
              <w:rPr>
                <w:b/>
                <w:sz w:val="20"/>
                <w:szCs w:val="20"/>
              </w:rPr>
              <w:t>Total</w:t>
            </w:r>
            <w:r w:rsidRPr="0024703F">
              <w:rPr>
                <w:b/>
                <w:spacing w:val="-4"/>
                <w:sz w:val="20"/>
                <w:szCs w:val="20"/>
              </w:rPr>
              <w:t xml:space="preserve"> </w:t>
            </w:r>
            <w:r w:rsidRPr="0024703F">
              <w:rPr>
                <w:b/>
                <w:sz w:val="20"/>
                <w:szCs w:val="20"/>
              </w:rPr>
              <w:t>seedling</w:t>
            </w:r>
            <w:r w:rsidRPr="0024703F">
              <w:rPr>
                <w:b/>
                <w:spacing w:val="1"/>
                <w:sz w:val="20"/>
                <w:szCs w:val="20"/>
              </w:rPr>
              <w:t xml:space="preserve"> </w:t>
            </w:r>
            <w:r w:rsidRPr="0024703F">
              <w:rPr>
                <w:b/>
                <w:sz w:val="20"/>
                <w:szCs w:val="20"/>
              </w:rPr>
              <w:t>establishment</w:t>
            </w:r>
            <w:r w:rsidRPr="0024703F">
              <w:rPr>
                <w:b/>
                <w:spacing w:val="-1"/>
                <w:sz w:val="20"/>
                <w:szCs w:val="20"/>
              </w:rPr>
              <w:t xml:space="preserve"> </w:t>
            </w:r>
            <w:r w:rsidRPr="0024703F">
              <w:rPr>
                <w:b/>
                <w:sz w:val="20"/>
                <w:szCs w:val="20"/>
              </w:rPr>
              <w:t>(%)</w:t>
            </w:r>
          </w:p>
        </w:tc>
      </w:tr>
      <w:tr w:rsidR="0024703F" w:rsidRPr="0024703F" w14:paraId="161600E5" w14:textId="77777777" w:rsidTr="009A1AC1">
        <w:trPr>
          <w:trHeight w:val="921"/>
        </w:trPr>
        <w:tc>
          <w:tcPr>
            <w:tcW w:w="2952" w:type="dxa"/>
          </w:tcPr>
          <w:p w14:paraId="270E8E09" w14:textId="77777777" w:rsidR="0024703F" w:rsidRPr="0024703F" w:rsidRDefault="0024703F" w:rsidP="009A1AC1">
            <w:pPr>
              <w:pStyle w:val="TableParagraph"/>
              <w:spacing w:before="3"/>
              <w:jc w:val="left"/>
              <w:rPr>
                <w:b/>
                <w:sz w:val="20"/>
                <w:szCs w:val="20"/>
              </w:rPr>
            </w:pPr>
          </w:p>
          <w:p w14:paraId="746BABBC" w14:textId="77777777" w:rsidR="0024703F" w:rsidRPr="0024703F" w:rsidRDefault="0024703F" w:rsidP="009A1AC1">
            <w:pPr>
              <w:pStyle w:val="TableParagraph"/>
              <w:ind w:left="523" w:right="495"/>
              <w:rPr>
                <w:b/>
                <w:sz w:val="20"/>
                <w:szCs w:val="20"/>
              </w:rPr>
            </w:pPr>
            <w:r w:rsidRPr="0024703F">
              <w:rPr>
                <w:b/>
                <w:sz w:val="20"/>
                <w:szCs w:val="20"/>
              </w:rPr>
              <w:t>Genotype</w:t>
            </w:r>
          </w:p>
        </w:tc>
        <w:tc>
          <w:tcPr>
            <w:tcW w:w="1106" w:type="dxa"/>
          </w:tcPr>
          <w:p w14:paraId="61A83B8A" w14:textId="77777777" w:rsidR="0024703F" w:rsidRPr="0024703F" w:rsidRDefault="0024703F" w:rsidP="009A1AC1">
            <w:pPr>
              <w:pStyle w:val="TableParagraph"/>
              <w:spacing w:before="3"/>
              <w:jc w:val="left"/>
              <w:rPr>
                <w:b/>
                <w:sz w:val="20"/>
                <w:szCs w:val="20"/>
              </w:rPr>
            </w:pPr>
          </w:p>
          <w:p w14:paraId="0E00FADF" w14:textId="77777777" w:rsidR="0024703F" w:rsidRPr="0024703F" w:rsidRDefault="0024703F" w:rsidP="009A1AC1">
            <w:pPr>
              <w:pStyle w:val="TableParagraph"/>
              <w:ind w:left="298" w:right="268"/>
              <w:rPr>
                <w:b/>
                <w:sz w:val="20"/>
                <w:szCs w:val="20"/>
              </w:rPr>
            </w:pPr>
            <w:r w:rsidRPr="0024703F">
              <w:rPr>
                <w:b/>
                <w:sz w:val="20"/>
                <w:szCs w:val="20"/>
              </w:rPr>
              <w:t>L1</w:t>
            </w:r>
          </w:p>
        </w:tc>
        <w:tc>
          <w:tcPr>
            <w:tcW w:w="1056" w:type="dxa"/>
          </w:tcPr>
          <w:p w14:paraId="56A4F967" w14:textId="77777777" w:rsidR="0024703F" w:rsidRPr="0024703F" w:rsidRDefault="0024703F" w:rsidP="009A1AC1">
            <w:pPr>
              <w:pStyle w:val="TableParagraph"/>
              <w:spacing w:before="3"/>
              <w:jc w:val="left"/>
              <w:rPr>
                <w:b/>
                <w:sz w:val="20"/>
                <w:szCs w:val="20"/>
              </w:rPr>
            </w:pPr>
          </w:p>
          <w:p w14:paraId="1200CDB2" w14:textId="77777777" w:rsidR="0024703F" w:rsidRPr="0024703F" w:rsidRDefault="0024703F" w:rsidP="009A1AC1">
            <w:pPr>
              <w:pStyle w:val="TableParagraph"/>
              <w:ind w:left="266" w:right="249"/>
              <w:rPr>
                <w:b/>
                <w:sz w:val="20"/>
                <w:szCs w:val="20"/>
              </w:rPr>
            </w:pPr>
            <w:r w:rsidRPr="0024703F">
              <w:rPr>
                <w:b/>
                <w:sz w:val="20"/>
                <w:szCs w:val="20"/>
              </w:rPr>
              <w:t>L2</w:t>
            </w:r>
          </w:p>
        </w:tc>
        <w:tc>
          <w:tcPr>
            <w:tcW w:w="1046" w:type="dxa"/>
          </w:tcPr>
          <w:p w14:paraId="43DFE102" w14:textId="77777777" w:rsidR="0024703F" w:rsidRPr="0024703F" w:rsidRDefault="0024703F" w:rsidP="009A1AC1">
            <w:pPr>
              <w:pStyle w:val="TableParagraph"/>
              <w:spacing w:before="3"/>
              <w:jc w:val="left"/>
              <w:rPr>
                <w:b/>
                <w:sz w:val="20"/>
                <w:szCs w:val="20"/>
              </w:rPr>
            </w:pPr>
          </w:p>
          <w:p w14:paraId="7EC7DE2B" w14:textId="77777777" w:rsidR="0024703F" w:rsidRPr="0024703F" w:rsidRDefault="0024703F" w:rsidP="009A1AC1">
            <w:pPr>
              <w:pStyle w:val="TableParagraph"/>
              <w:ind w:left="235" w:right="227"/>
              <w:rPr>
                <w:b/>
                <w:sz w:val="20"/>
                <w:szCs w:val="20"/>
              </w:rPr>
            </w:pPr>
            <w:r w:rsidRPr="0024703F">
              <w:rPr>
                <w:b/>
                <w:sz w:val="20"/>
                <w:szCs w:val="20"/>
              </w:rPr>
              <w:t>Mean</w:t>
            </w:r>
          </w:p>
        </w:tc>
        <w:tc>
          <w:tcPr>
            <w:tcW w:w="897" w:type="dxa"/>
          </w:tcPr>
          <w:p w14:paraId="54A30CA8" w14:textId="77777777" w:rsidR="0024703F" w:rsidRPr="0024703F" w:rsidRDefault="0024703F" w:rsidP="009A1AC1">
            <w:pPr>
              <w:pStyle w:val="TableParagraph"/>
              <w:spacing w:before="3"/>
              <w:jc w:val="left"/>
              <w:rPr>
                <w:b/>
                <w:sz w:val="20"/>
                <w:szCs w:val="20"/>
              </w:rPr>
            </w:pPr>
          </w:p>
          <w:p w14:paraId="0E297EBF" w14:textId="77777777" w:rsidR="0024703F" w:rsidRPr="0024703F" w:rsidRDefault="0024703F" w:rsidP="009A1AC1">
            <w:pPr>
              <w:pStyle w:val="TableParagraph"/>
              <w:ind w:left="126" w:right="116"/>
              <w:rPr>
                <w:b/>
                <w:sz w:val="20"/>
                <w:szCs w:val="20"/>
              </w:rPr>
            </w:pPr>
            <w:r w:rsidRPr="0024703F">
              <w:rPr>
                <w:b/>
                <w:sz w:val="20"/>
                <w:szCs w:val="20"/>
              </w:rPr>
              <w:t>L1</w:t>
            </w:r>
          </w:p>
        </w:tc>
        <w:tc>
          <w:tcPr>
            <w:tcW w:w="1151" w:type="dxa"/>
          </w:tcPr>
          <w:p w14:paraId="68F02692" w14:textId="77777777" w:rsidR="0024703F" w:rsidRPr="0024703F" w:rsidRDefault="0024703F" w:rsidP="009A1AC1">
            <w:pPr>
              <w:pStyle w:val="TableParagraph"/>
              <w:spacing w:before="3"/>
              <w:jc w:val="left"/>
              <w:rPr>
                <w:b/>
                <w:sz w:val="20"/>
                <w:szCs w:val="20"/>
              </w:rPr>
            </w:pPr>
          </w:p>
          <w:p w14:paraId="6004B04A" w14:textId="77777777" w:rsidR="0024703F" w:rsidRPr="0024703F" w:rsidRDefault="0024703F" w:rsidP="009A1AC1">
            <w:pPr>
              <w:pStyle w:val="TableParagraph"/>
              <w:ind w:left="255" w:right="240"/>
              <w:rPr>
                <w:b/>
                <w:sz w:val="20"/>
                <w:szCs w:val="20"/>
              </w:rPr>
            </w:pPr>
            <w:r w:rsidRPr="0024703F">
              <w:rPr>
                <w:b/>
                <w:sz w:val="20"/>
                <w:szCs w:val="20"/>
              </w:rPr>
              <w:t>L2</w:t>
            </w:r>
          </w:p>
        </w:tc>
        <w:tc>
          <w:tcPr>
            <w:tcW w:w="1237" w:type="dxa"/>
          </w:tcPr>
          <w:p w14:paraId="2EEBED63" w14:textId="77777777" w:rsidR="0024703F" w:rsidRPr="0024703F" w:rsidRDefault="0024703F" w:rsidP="009A1AC1">
            <w:pPr>
              <w:pStyle w:val="TableParagraph"/>
              <w:spacing w:before="3"/>
              <w:jc w:val="left"/>
              <w:rPr>
                <w:b/>
                <w:sz w:val="20"/>
                <w:szCs w:val="20"/>
              </w:rPr>
            </w:pPr>
          </w:p>
          <w:p w14:paraId="2BFEB506" w14:textId="77777777" w:rsidR="0024703F" w:rsidRPr="0024703F" w:rsidRDefault="0024703F" w:rsidP="009A1AC1">
            <w:pPr>
              <w:pStyle w:val="TableParagraph"/>
              <w:ind w:left="237" w:right="229"/>
              <w:rPr>
                <w:b/>
                <w:sz w:val="20"/>
                <w:szCs w:val="20"/>
              </w:rPr>
            </w:pPr>
            <w:r w:rsidRPr="0024703F">
              <w:rPr>
                <w:b/>
                <w:sz w:val="20"/>
                <w:szCs w:val="20"/>
              </w:rPr>
              <w:t>Mean</w:t>
            </w:r>
          </w:p>
        </w:tc>
        <w:tc>
          <w:tcPr>
            <w:tcW w:w="1227" w:type="dxa"/>
          </w:tcPr>
          <w:p w14:paraId="65737AA6" w14:textId="77777777" w:rsidR="0024703F" w:rsidRPr="0024703F" w:rsidRDefault="0024703F" w:rsidP="009A1AC1">
            <w:pPr>
              <w:pStyle w:val="TableParagraph"/>
              <w:spacing w:before="3"/>
              <w:jc w:val="left"/>
              <w:rPr>
                <w:b/>
                <w:sz w:val="20"/>
                <w:szCs w:val="20"/>
              </w:rPr>
            </w:pPr>
          </w:p>
          <w:p w14:paraId="1A35197C" w14:textId="77777777" w:rsidR="0024703F" w:rsidRPr="0024703F" w:rsidRDefault="0024703F" w:rsidP="009A1AC1">
            <w:pPr>
              <w:pStyle w:val="TableParagraph"/>
              <w:ind w:left="470" w:right="454"/>
              <w:rPr>
                <w:b/>
                <w:sz w:val="20"/>
                <w:szCs w:val="20"/>
              </w:rPr>
            </w:pPr>
            <w:r w:rsidRPr="0024703F">
              <w:rPr>
                <w:b/>
                <w:sz w:val="20"/>
                <w:szCs w:val="20"/>
              </w:rPr>
              <w:t>L1</w:t>
            </w:r>
          </w:p>
        </w:tc>
        <w:tc>
          <w:tcPr>
            <w:tcW w:w="1265" w:type="dxa"/>
          </w:tcPr>
          <w:p w14:paraId="021F6219" w14:textId="77777777" w:rsidR="0024703F" w:rsidRPr="0024703F" w:rsidRDefault="0024703F" w:rsidP="009A1AC1">
            <w:pPr>
              <w:pStyle w:val="TableParagraph"/>
              <w:spacing w:before="3"/>
              <w:jc w:val="left"/>
              <w:rPr>
                <w:b/>
                <w:sz w:val="20"/>
                <w:szCs w:val="20"/>
              </w:rPr>
            </w:pPr>
          </w:p>
          <w:p w14:paraId="09030777" w14:textId="77777777" w:rsidR="0024703F" w:rsidRPr="0024703F" w:rsidRDefault="0024703F" w:rsidP="009A1AC1">
            <w:pPr>
              <w:pStyle w:val="TableParagraph"/>
              <w:ind w:left="490" w:right="472"/>
              <w:rPr>
                <w:b/>
                <w:sz w:val="20"/>
                <w:szCs w:val="20"/>
              </w:rPr>
            </w:pPr>
            <w:r w:rsidRPr="0024703F">
              <w:rPr>
                <w:b/>
                <w:sz w:val="20"/>
                <w:szCs w:val="20"/>
              </w:rPr>
              <w:t>L2</w:t>
            </w:r>
          </w:p>
        </w:tc>
        <w:tc>
          <w:tcPr>
            <w:tcW w:w="1462" w:type="dxa"/>
          </w:tcPr>
          <w:p w14:paraId="5442246B" w14:textId="77777777" w:rsidR="0024703F" w:rsidRPr="0024703F" w:rsidRDefault="0024703F" w:rsidP="009A1AC1">
            <w:pPr>
              <w:pStyle w:val="TableParagraph"/>
              <w:spacing w:before="3"/>
              <w:jc w:val="left"/>
              <w:rPr>
                <w:b/>
                <w:sz w:val="20"/>
                <w:szCs w:val="20"/>
              </w:rPr>
            </w:pPr>
          </w:p>
          <w:p w14:paraId="087BF295" w14:textId="77777777" w:rsidR="0024703F" w:rsidRPr="0024703F" w:rsidRDefault="0024703F" w:rsidP="009A1AC1">
            <w:pPr>
              <w:pStyle w:val="TableParagraph"/>
              <w:ind w:left="467"/>
              <w:jc w:val="left"/>
              <w:rPr>
                <w:b/>
                <w:sz w:val="20"/>
                <w:szCs w:val="20"/>
              </w:rPr>
            </w:pPr>
            <w:r w:rsidRPr="0024703F">
              <w:rPr>
                <w:b/>
                <w:sz w:val="20"/>
                <w:szCs w:val="20"/>
              </w:rPr>
              <w:t>Mean</w:t>
            </w:r>
          </w:p>
        </w:tc>
      </w:tr>
      <w:tr w:rsidR="0024703F" w:rsidRPr="0024703F" w14:paraId="204D37FD" w14:textId="77777777" w:rsidTr="009A1AC1">
        <w:trPr>
          <w:trHeight w:val="513"/>
        </w:trPr>
        <w:tc>
          <w:tcPr>
            <w:tcW w:w="2952" w:type="dxa"/>
          </w:tcPr>
          <w:p w14:paraId="652CFE99" w14:textId="77777777" w:rsidR="0024703F" w:rsidRPr="0024703F" w:rsidRDefault="0024703F" w:rsidP="009A1AC1">
            <w:pPr>
              <w:pStyle w:val="TableParagraph"/>
              <w:spacing w:before="125"/>
              <w:ind w:left="523" w:right="496"/>
              <w:rPr>
                <w:sz w:val="20"/>
                <w:szCs w:val="20"/>
              </w:rPr>
            </w:pPr>
            <w:r w:rsidRPr="0024703F">
              <w:rPr>
                <w:sz w:val="20"/>
                <w:szCs w:val="20"/>
              </w:rPr>
              <w:t>RMT-361</w:t>
            </w:r>
            <w:r w:rsidRPr="0024703F">
              <w:rPr>
                <w:spacing w:val="-5"/>
                <w:sz w:val="20"/>
                <w:szCs w:val="20"/>
              </w:rPr>
              <w:t xml:space="preserve"> </w:t>
            </w:r>
            <w:r w:rsidRPr="0024703F">
              <w:rPr>
                <w:sz w:val="20"/>
                <w:szCs w:val="20"/>
              </w:rPr>
              <w:t>(V1)</w:t>
            </w:r>
          </w:p>
        </w:tc>
        <w:tc>
          <w:tcPr>
            <w:tcW w:w="1106" w:type="dxa"/>
          </w:tcPr>
          <w:p w14:paraId="0A301046" w14:textId="77777777" w:rsidR="0024703F" w:rsidRPr="0024703F" w:rsidRDefault="0024703F" w:rsidP="009A1AC1">
            <w:pPr>
              <w:pStyle w:val="TableParagraph"/>
              <w:spacing w:before="125"/>
              <w:ind w:left="298" w:right="268"/>
              <w:rPr>
                <w:sz w:val="20"/>
                <w:szCs w:val="20"/>
              </w:rPr>
            </w:pPr>
            <w:r w:rsidRPr="0024703F">
              <w:rPr>
                <w:sz w:val="20"/>
                <w:szCs w:val="20"/>
              </w:rPr>
              <w:t>4.600</w:t>
            </w:r>
          </w:p>
        </w:tc>
        <w:tc>
          <w:tcPr>
            <w:tcW w:w="1056" w:type="dxa"/>
          </w:tcPr>
          <w:p w14:paraId="70ECF4FD" w14:textId="77777777" w:rsidR="0024703F" w:rsidRPr="0024703F" w:rsidRDefault="0024703F" w:rsidP="009A1AC1">
            <w:pPr>
              <w:pStyle w:val="TableParagraph"/>
              <w:spacing w:before="125"/>
              <w:ind w:left="266" w:right="249"/>
              <w:rPr>
                <w:sz w:val="20"/>
                <w:szCs w:val="20"/>
              </w:rPr>
            </w:pPr>
            <w:r w:rsidRPr="0024703F">
              <w:rPr>
                <w:sz w:val="20"/>
                <w:szCs w:val="20"/>
              </w:rPr>
              <w:t>4.133</w:t>
            </w:r>
          </w:p>
        </w:tc>
        <w:tc>
          <w:tcPr>
            <w:tcW w:w="1046" w:type="dxa"/>
          </w:tcPr>
          <w:p w14:paraId="4D7F8A84" w14:textId="77777777" w:rsidR="0024703F" w:rsidRPr="0024703F" w:rsidRDefault="0024703F" w:rsidP="009A1AC1">
            <w:pPr>
              <w:pStyle w:val="TableParagraph"/>
              <w:spacing w:before="125"/>
              <w:ind w:left="233" w:right="227"/>
              <w:rPr>
                <w:sz w:val="20"/>
                <w:szCs w:val="20"/>
              </w:rPr>
            </w:pPr>
            <w:r w:rsidRPr="0024703F">
              <w:rPr>
                <w:sz w:val="20"/>
                <w:szCs w:val="20"/>
              </w:rPr>
              <w:t>4.367</w:t>
            </w:r>
          </w:p>
        </w:tc>
        <w:tc>
          <w:tcPr>
            <w:tcW w:w="897" w:type="dxa"/>
          </w:tcPr>
          <w:p w14:paraId="30F1C67E" w14:textId="77777777" w:rsidR="0024703F" w:rsidRPr="0024703F" w:rsidRDefault="0024703F" w:rsidP="009A1AC1">
            <w:pPr>
              <w:pStyle w:val="TableParagraph"/>
              <w:spacing w:before="125"/>
              <w:ind w:left="126" w:right="121"/>
              <w:rPr>
                <w:sz w:val="20"/>
                <w:szCs w:val="20"/>
              </w:rPr>
            </w:pPr>
            <w:r w:rsidRPr="0024703F">
              <w:rPr>
                <w:sz w:val="20"/>
                <w:szCs w:val="20"/>
              </w:rPr>
              <w:t>12.100</w:t>
            </w:r>
          </w:p>
        </w:tc>
        <w:tc>
          <w:tcPr>
            <w:tcW w:w="1151" w:type="dxa"/>
          </w:tcPr>
          <w:p w14:paraId="46588FC3" w14:textId="77777777" w:rsidR="0024703F" w:rsidRPr="0024703F" w:rsidRDefault="0024703F" w:rsidP="009A1AC1">
            <w:pPr>
              <w:pStyle w:val="TableParagraph"/>
              <w:spacing w:before="125"/>
              <w:ind w:left="255" w:right="245"/>
              <w:rPr>
                <w:sz w:val="20"/>
                <w:szCs w:val="20"/>
              </w:rPr>
            </w:pPr>
            <w:r w:rsidRPr="0024703F">
              <w:rPr>
                <w:sz w:val="20"/>
                <w:szCs w:val="20"/>
              </w:rPr>
              <w:t>12.767</w:t>
            </w:r>
          </w:p>
        </w:tc>
        <w:tc>
          <w:tcPr>
            <w:tcW w:w="1237" w:type="dxa"/>
          </w:tcPr>
          <w:p w14:paraId="4E900A53" w14:textId="77777777" w:rsidR="0024703F" w:rsidRPr="0024703F" w:rsidRDefault="0024703F" w:rsidP="009A1AC1">
            <w:pPr>
              <w:pStyle w:val="TableParagraph"/>
              <w:spacing w:before="125"/>
              <w:ind w:left="230" w:right="229"/>
              <w:rPr>
                <w:sz w:val="20"/>
                <w:szCs w:val="20"/>
              </w:rPr>
            </w:pPr>
            <w:r w:rsidRPr="0024703F">
              <w:rPr>
                <w:sz w:val="20"/>
                <w:szCs w:val="20"/>
              </w:rPr>
              <w:t>12.433</w:t>
            </w:r>
          </w:p>
        </w:tc>
        <w:tc>
          <w:tcPr>
            <w:tcW w:w="1227" w:type="dxa"/>
          </w:tcPr>
          <w:p w14:paraId="06E8EDDE" w14:textId="77777777" w:rsidR="0024703F" w:rsidRPr="0024703F" w:rsidRDefault="0024703F" w:rsidP="009A1AC1">
            <w:pPr>
              <w:pStyle w:val="TableParagraph"/>
              <w:spacing w:line="249" w:lineRule="exact"/>
              <w:ind w:left="312"/>
              <w:jc w:val="left"/>
              <w:rPr>
                <w:sz w:val="20"/>
                <w:szCs w:val="20"/>
              </w:rPr>
            </w:pPr>
            <w:r w:rsidRPr="0024703F">
              <w:rPr>
                <w:sz w:val="20"/>
                <w:szCs w:val="20"/>
              </w:rPr>
              <w:t>50.333</w:t>
            </w:r>
          </w:p>
          <w:p w14:paraId="30FA1DB7" w14:textId="77777777" w:rsidR="0024703F" w:rsidRPr="0024703F" w:rsidRDefault="0024703F" w:rsidP="009A1AC1">
            <w:pPr>
              <w:pStyle w:val="TableParagraph"/>
              <w:spacing w:before="1" w:line="243" w:lineRule="exact"/>
              <w:ind w:left="240"/>
              <w:jc w:val="left"/>
              <w:rPr>
                <w:sz w:val="20"/>
                <w:szCs w:val="20"/>
              </w:rPr>
            </w:pPr>
            <w:r w:rsidRPr="0024703F">
              <w:rPr>
                <w:sz w:val="20"/>
                <w:szCs w:val="20"/>
              </w:rPr>
              <w:t>(45.174)</w:t>
            </w:r>
          </w:p>
        </w:tc>
        <w:tc>
          <w:tcPr>
            <w:tcW w:w="1265" w:type="dxa"/>
          </w:tcPr>
          <w:p w14:paraId="0652B493" w14:textId="77777777" w:rsidR="0024703F" w:rsidRPr="0024703F" w:rsidRDefault="0024703F" w:rsidP="009A1AC1">
            <w:pPr>
              <w:pStyle w:val="TableParagraph"/>
              <w:spacing w:line="249" w:lineRule="exact"/>
              <w:ind w:left="332"/>
              <w:jc w:val="left"/>
              <w:rPr>
                <w:sz w:val="20"/>
                <w:szCs w:val="20"/>
              </w:rPr>
            </w:pPr>
            <w:r w:rsidRPr="0024703F">
              <w:rPr>
                <w:sz w:val="20"/>
                <w:szCs w:val="20"/>
              </w:rPr>
              <w:t>51.000</w:t>
            </w:r>
          </w:p>
          <w:p w14:paraId="2DE61CA2" w14:textId="77777777" w:rsidR="0024703F" w:rsidRPr="0024703F" w:rsidRDefault="0024703F" w:rsidP="009A1AC1">
            <w:pPr>
              <w:pStyle w:val="TableParagraph"/>
              <w:spacing w:before="1" w:line="243" w:lineRule="exact"/>
              <w:ind w:left="260"/>
              <w:jc w:val="left"/>
              <w:rPr>
                <w:sz w:val="20"/>
                <w:szCs w:val="20"/>
              </w:rPr>
            </w:pPr>
            <w:r w:rsidRPr="0024703F">
              <w:rPr>
                <w:sz w:val="20"/>
                <w:szCs w:val="20"/>
              </w:rPr>
              <w:t>(45.557)</w:t>
            </w:r>
          </w:p>
        </w:tc>
        <w:tc>
          <w:tcPr>
            <w:tcW w:w="1462" w:type="dxa"/>
          </w:tcPr>
          <w:p w14:paraId="6FE5334A" w14:textId="77777777" w:rsidR="0024703F" w:rsidRPr="0024703F" w:rsidRDefault="0024703F" w:rsidP="009A1AC1">
            <w:pPr>
              <w:pStyle w:val="TableParagraph"/>
              <w:spacing w:line="249" w:lineRule="exact"/>
              <w:ind w:left="434"/>
              <w:jc w:val="left"/>
              <w:rPr>
                <w:sz w:val="20"/>
                <w:szCs w:val="20"/>
              </w:rPr>
            </w:pPr>
            <w:r w:rsidRPr="0024703F">
              <w:rPr>
                <w:sz w:val="20"/>
                <w:szCs w:val="20"/>
              </w:rPr>
              <w:t>50.667</w:t>
            </w:r>
          </w:p>
          <w:p w14:paraId="46ED7FD0" w14:textId="77777777" w:rsidR="0024703F" w:rsidRPr="0024703F" w:rsidRDefault="0024703F" w:rsidP="009A1AC1">
            <w:pPr>
              <w:pStyle w:val="TableParagraph"/>
              <w:spacing w:before="1" w:line="243" w:lineRule="exact"/>
              <w:ind w:left="357"/>
              <w:jc w:val="left"/>
              <w:rPr>
                <w:sz w:val="20"/>
                <w:szCs w:val="20"/>
              </w:rPr>
            </w:pPr>
            <w:r w:rsidRPr="0024703F">
              <w:rPr>
                <w:sz w:val="20"/>
                <w:szCs w:val="20"/>
              </w:rPr>
              <w:t>(45.365)</w:t>
            </w:r>
          </w:p>
        </w:tc>
      </w:tr>
      <w:tr w:rsidR="0024703F" w:rsidRPr="0024703F" w14:paraId="78448CAB" w14:textId="77777777" w:rsidTr="009A1AC1">
        <w:trPr>
          <w:trHeight w:val="508"/>
        </w:trPr>
        <w:tc>
          <w:tcPr>
            <w:tcW w:w="2952" w:type="dxa"/>
          </w:tcPr>
          <w:p w14:paraId="4D69AE31" w14:textId="77777777" w:rsidR="0024703F" w:rsidRPr="0024703F" w:rsidRDefault="0024703F" w:rsidP="009A1AC1">
            <w:pPr>
              <w:pStyle w:val="TableParagraph"/>
              <w:spacing w:before="125"/>
              <w:ind w:left="523" w:right="496"/>
              <w:rPr>
                <w:sz w:val="20"/>
                <w:szCs w:val="20"/>
              </w:rPr>
            </w:pPr>
            <w:r w:rsidRPr="0024703F">
              <w:rPr>
                <w:sz w:val="20"/>
                <w:szCs w:val="20"/>
              </w:rPr>
              <w:t>RMT-303</w:t>
            </w:r>
            <w:r w:rsidRPr="0024703F">
              <w:rPr>
                <w:spacing w:val="-5"/>
                <w:sz w:val="20"/>
                <w:szCs w:val="20"/>
              </w:rPr>
              <w:t xml:space="preserve"> </w:t>
            </w:r>
            <w:r w:rsidRPr="0024703F">
              <w:rPr>
                <w:sz w:val="20"/>
                <w:szCs w:val="20"/>
              </w:rPr>
              <w:t>(V2)</w:t>
            </w:r>
          </w:p>
        </w:tc>
        <w:tc>
          <w:tcPr>
            <w:tcW w:w="1106" w:type="dxa"/>
          </w:tcPr>
          <w:p w14:paraId="6A4C5A00" w14:textId="77777777" w:rsidR="0024703F" w:rsidRPr="0024703F" w:rsidRDefault="0024703F" w:rsidP="009A1AC1">
            <w:pPr>
              <w:pStyle w:val="TableParagraph"/>
              <w:spacing w:before="120"/>
              <w:ind w:left="298" w:right="268"/>
              <w:rPr>
                <w:sz w:val="20"/>
                <w:szCs w:val="20"/>
              </w:rPr>
            </w:pPr>
            <w:r w:rsidRPr="0024703F">
              <w:rPr>
                <w:sz w:val="20"/>
                <w:szCs w:val="20"/>
              </w:rPr>
              <w:t>4.433</w:t>
            </w:r>
          </w:p>
        </w:tc>
        <w:tc>
          <w:tcPr>
            <w:tcW w:w="1056" w:type="dxa"/>
          </w:tcPr>
          <w:p w14:paraId="0E25A7CA" w14:textId="77777777" w:rsidR="0024703F" w:rsidRPr="0024703F" w:rsidRDefault="0024703F" w:rsidP="009A1AC1">
            <w:pPr>
              <w:pStyle w:val="TableParagraph"/>
              <w:spacing w:before="120"/>
              <w:ind w:left="266" w:right="249"/>
              <w:rPr>
                <w:sz w:val="20"/>
                <w:szCs w:val="20"/>
              </w:rPr>
            </w:pPr>
            <w:r w:rsidRPr="0024703F">
              <w:rPr>
                <w:sz w:val="20"/>
                <w:szCs w:val="20"/>
              </w:rPr>
              <w:t>3.833</w:t>
            </w:r>
          </w:p>
        </w:tc>
        <w:tc>
          <w:tcPr>
            <w:tcW w:w="1046" w:type="dxa"/>
          </w:tcPr>
          <w:p w14:paraId="55A2B88A" w14:textId="77777777" w:rsidR="0024703F" w:rsidRPr="0024703F" w:rsidRDefault="0024703F" w:rsidP="009A1AC1">
            <w:pPr>
              <w:pStyle w:val="TableParagraph"/>
              <w:spacing w:before="120"/>
              <w:ind w:left="233" w:right="227"/>
              <w:rPr>
                <w:sz w:val="20"/>
                <w:szCs w:val="20"/>
              </w:rPr>
            </w:pPr>
            <w:r w:rsidRPr="0024703F">
              <w:rPr>
                <w:sz w:val="20"/>
                <w:szCs w:val="20"/>
              </w:rPr>
              <w:t>4.133</w:t>
            </w:r>
          </w:p>
        </w:tc>
        <w:tc>
          <w:tcPr>
            <w:tcW w:w="897" w:type="dxa"/>
          </w:tcPr>
          <w:p w14:paraId="5E8E5CE6" w14:textId="77777777" w:rsidR="0024703F" w:rsidRPr="0024703F" w:rsidRDefault="0024703F" w:rsidP="009A1AC1">
            <w:pPr>
              <w:pStyle w:val="TableParagraph"/>
              <w:spacing w:before="120"/>
              <w:ind w:left="126" w:right="121"/>
              <w:rPr>
                <w:sz w:val="20"/>
                <w:szCs w:val="20"/>
              </w:rPr>
            </w:pPr>
            <w:r w:rsidRPr="0024703F">
              <w:rPr>
                <w:sz w:val="20"/>
                <w:szCs w:val="20"/>
              </w:rPr>
              <w:t>11.800</w:t>
            </w:r>
          </w:p>
        </w:tc>
        <w:tc>
          <w:tcPr>
            <w:tcW w:w="1151" w:type="dxa"/>
          </w:tcPr>
          <w:p w14:paraId="168ECA6F" w14:textId="77777777" w:rsidR="0024703F" w:rsidRPr="0024703F" w:rsidRDefault="0024703F" w:rsidP="009A1AC1">
            <w:pPr>
              <w:pStyle w:val="TableParagraph"/>
              <w:spacing w:before="120"/>
              <w:ind w:left="255" w:right="245"/>
              <w:rPr>
                <w:sz w:val="20"/>
                <w:szCs w:val="20"/>
              </w:rPr>
            </w:pPr>
            <w:r w:rsidRPr="0024703F">
              <w:rPr>
                <w:sz w:val="20"/>
                <w:szCs w:val="20"/>
              </w:rPr>
              <w:t>12.767</w:t>
            </w:r>
          </w:p>
        </w:tc>
        <w:tc>
          <w:tcPr>
            <w:tcW w:w="1237" w:type="dxa"/>
          </w:tcPr>
          <w:p w14:paraId="7EF8C6DB" w14:textId="77777777" w:rsidR="0024703F" w:rsidRPr="0024703F" w:rsidRDefault="0024703F" w:rsidP="009A1AC1">
            <w:pPr>
              <w:pStyle w:val="TableParagraph"/>
              <w:spacing w:before="120"/>
              <w:ind w:left="230" w:right="229"/>
              <w:rPr>
                <w:sz w:val="20"/>
                <w:szCs w:val="20"/>
              </w:rPr>
            </w:pPr>
            <w:r w:rsidRPr="0024703F">
              <w:rPr>
                <w:sz w:val="20"/>
                <w:szCs w:val="20"/>
              </w:rPr>
              <w:t>12.283</w:t>
            </w:r>
          </w:p>
        </w:tc>
        <w:tc>
          <w:tcPr>
            <w:tcW w:w="1227" w:type="dxa"/>
          </w:tcPr>
          <w:p w14:paraId="28F1CB27" w14:textId="77777777" w:rsidR="0024703F" w:rsidRPr="0024703F" w:rsidRDefault="0024703F" w:rsidP="009A1AC1">
            <w:pPr>
              <w:pStyle w:val="TableParagraph"/>
              <w:spacing w:line="247" w:lineRule="exact"/>
              <w:ind w:left="312"/>
              <w:jc w:val="left"/>
              <w:rPr>
                <w:sz w:val="20"/>
                <w:szCs w:val="20"/>
              </w:rPr>
            </w:pPr>
            <w:r w:rsidRPr="0024703F">
              <w:rPr>
                <w:sz w:val="20"/>
                <w:szCs w:val="20"/>
              </w:rPr>
              <w:t>49.000</w:t>
            </w:r>
          </w:p>
          <w:p w14:paraId="5F0B59ED" w14:textId="77777777" w:rsidR="0024703F" w:rsidRPr="0024703F" w:rsidRDefault="0024703F" w:rsidP="009A1AC1">
            <w:pPr>
              <w:pStyle w:val="TableParagraph"/>
              <w:spacing w:line="241" w:lineRule="exact"/>
              <w:ind w:left="240"/>
              <w:jc w:val="left"/>
              <w:rPr>
                <w:sz w:val="20"/>
                <w:szCs w:val="20"/>
              </w:rPr>
            </w:pPr>
            <w:r w:rsidRPr="0024703F">
              <w:rPr>
                <w:sz w:val="20"/>
                <w:szCs w:val="20"/>
              </w:rPr>
              <w:t>(44.413)</w:t>
            </w:r>
          </w:p>
        </w:tc>
        <w:tc>
          <w:tcPr>
            <w:tcW w:w="1265" w:type="dxa"/>
          </w:tcPr>
          <w:p w14:paraId="5185D33B" w14:textId="77777777" w:rsidR="0024703F" w:rsidRPr="0024703F" w:rsidRDefault="0024703F" w:rsidP="009A1AC1">
            <w:pPr>
              <w:pStyle w:val="TableParagraph"/>
              <w:spacing w:line="247" w:lineRule="exact"/>
              <w:ind w:left="332"/>
              <w:jc w:val="left"/>
              <w:rPr>
                <w:sz w:val="20"/>
                <w:szCs w:val="20"/>
              </w:rPr>
            </w:pPr>
            <w:r w:rsidRPr="0024703F">
              <w:rPr>
                <w:sz w:val="20"/>
                <w:szCs w:val="20"/>
              </w:rPr>
              <w:t>44.333</w:t>
            </w:r>
          </w:p>
          <w:p w14:paraId="16055B1F" w14:textId="77777777" w:rsidR="0024703F" w:rsidRPr="0024703F" w:rsidRDefault="0024703F" w:rsidP="009A1AC1">
            <w:pPr>
              <w:pStyle w:val="TableParagraph"/>
              <w:spacing w:line="241" w:lineRule="exact"/>
              <w:ind w:left="260"/>
              <w:jc w:val="left"/>
              <w:rPr>
                <w:sz w:val="20"/>
                <w:szCs w:val="20"/>
              </w:rPr>
            </w:pPr>
            <w:r w:rsidRPr="0024703F">
              <w:rPr>
                <w:sz w:val="20"/>
                <w:szCs w:val="20"/>
              </w:rPr>
              <w:t>(41.728)</w:t>
            </w:r>
          </w:p>
        </w:tc>
        <w:tc>
          <w:tcPr>
            <w:tcW w:w="1462" w:type="dxa"/>
          </w:tcPr>
          <w:p w14:paraId="6685822F" w14:textId="77777777" w:rsidR="0024703F" w:rsidRPr="0024703F" w:rsidRDefault="0024703F" w:rsidP="009A1AC1">
            <w:pPr>
              <w:pStyle w:val="TableParagraph"/>
              <w:spacing w:line="247" w:lineRule="exact"/>
              <w:ind w:left="434"/>
              <w:jc w:val="left"/>
              <w:rPr>
                <w:sz w:val="20"/>
                <w:szCs w:val="20"/>
              </w:rPr>
            </w:pPr>
            <w:r w:rsidRPr="0024703F">
              <w:rPr>
                <w:sz w:val="20"/>
                <w:szCs w:val="20"/>
              </w:rPr>
              <w:t>46.667</w:t>
            </w:r>
          </w:p>
          <w:p w14:paraId="2AE041AE" w14:textId="77777777" w:rsidR="0024703F" w:rsidRPr="0024703F" w:rsidRDefault="0024703F" w:rsidP="009A1AC1">
            <w:pPr>
              <w:pStyle w:val="TableParagraph"/>
              <w:spacing w:line="241" w:lineRule="exact"/>
              <w:ind w:left="357"/>
              <w:jc w:val="left"/>
              <w:rPr>
                <w:sz w:val="20"/>
                <w:szCs w:val="20"/>
              </w:rPr>
            </w:pPr>
            <w:r w:rsidRPr="0024703F">
              <w:rPr>
                <w:sz w:val="20"/>
                <w:szCs w:val="20"/>
              </w:rPr>
              <w:t>(43.071)</w:t>
            </w:r>
          </w:p>
        </w:tc>
      </w:tr>
      <w:tr w:rsidR="0024703F" w:rsidRPr="0024703F" w14:paraId="4A979BAC" w14:textId="77777777" w:rsidTr="009A1AC1">
        <w:trPr>
          <w:trHeight w:val="513"/>
        </w:trPr>
        <w:tc>
          <w:tcPr>
            <w:tcW w:w="2952" w:type="dxa"/>
          </w:tcPr>
          <w:p w14:paraId="78D581DD" w14:textId="77777777" w:rsidR="0024703F" w:rsidRPr="0024703F" w:rsidRDefault="0024703F" w:rsidP="009A1AC1">
            <w:pPr>
              <w:pStyle w:val="TableParagraph"/>
              <w:spacing w:before="125"/>
              <w:ind w:left="523" w:right="496"/>
              <w:rPr>
                <w:sz w:val="20"/>
                <w:szCs w:val="20"/>
              </w:rPr>
            </w:pPr>
            <w:r w:rsidRPr="0024703F">
              <w:rPr>
                <w:sz w:val="20"/>
                <w:szCs w:val="20"/>
              </w:rPr>
              <w:t>RMT-354</w:t>
            </w:r>
            <w:r w:rsidRPr="0024703F">
              <w:rPr>
                <w:spacing w:val="-5"/>
                <w:sz w:val="20"/>
                <w:szCs w:val="20"/>
              </w:rPr>
              <w:t xml:space="preserve"> </w:t>
            </w:r>
            <w:r w:rsidRPr="0024703F">
              <w:rPr>
                <w:sz w:val="20"/>
                <w:szCs w:val="20"/>
              </w:rPr>
              <w:t>(V3)</w:t>
            </w:r>
          </w:p>
        </w:tc>
        <w:tc>
          <w:tcPr>
            <w:tcW w:w="1106" w:type="dxa"/>
          </w:tcPr>
          <w:p w14:paraId="31E40455" w14:textId="77777777" w:rsidR="0024703F" w:rsidRPr="0024703F" w:rsidRDefault="0024703F" w:rsidP="009A1AC1">
            <w:pPr>
              <w:pStyle w:val="TableParagraph"/>
              <w:spacing w:before="125"/>
              <w:ind w:left="298" w:right="268"/>
              <w:rPr>
                <w:sz w:val="20"/>
                <w:szCs w:val="20"/>
              </w:rPr>
            </w:pPr>
            <w:r w:rsidRPr="0024703F">
              <w:rPr>
                <w:sz w:val="20"/>
                <w:szCs w:val="20"/>
              </w:rPr>
              <w:t>4.200</w:t>
            </w:r>
          </w:p>
        </w:tc>
        <w:tc>
          <w:tcPr>
            <w:tcW w:w="1056" w:type="dxa"/>
          </w:tcPr>
          <w:p w14:paraId="1386ECE6" w14:textId="77777777" w:rsidR="0024703F" w:rsidRPr="0024703F" w:rsidRDefault="0024703F" w:rsidP="009A1AC1">
            <w:pPr>
              <w:pStyle w:val="TableParagraph"/>
              <w:spacing w:before="125"/>
              <w:ind w:left="266" w:right="249"/>
              <w:rPr>
                <w:sz w:val="20"/>
                <w:szCs w:val="20"/>
              </w:rPr>
            </w:pPr>
            <w:r w:rsidRPr="0024703F">
              <w:rPr>
                <w:sz w:val="20"/>
                <w:szCs w:val="20"/>
              </w:rPr>
              <w:t>3.633</w:t>
            </w:r>
          </w:p>
        </w:tc>
        <w:tc>
          <w:tcPr>
            <w:tcW w:w="1046" w:type="dxa"/>
          </w:tcPr>
          <w:p w14:paraId="3A3AF9FD" w14:textId="77777777" w:rsidR="0024703F" w:rsidRPr="0024703F" w:rsidRDefault="0024703F" w:rsidP="009A1AC1">
            <w:pPr>
              <w:pStyle w:val="TableParagraph"/>
              <w:spacing w:before="125"/>
              <w:ind w:left="233" w:right="227"/>
              <w:rPr>
                <w:sz w:val="20"/>
                <w:szCs w:val="20"/>
              </w:rPr>
            </w:pPr>
            <w:r w:rsidRPr="0024703F">
              <w:rPr>
                <w:sz w:val="20"/>
                <w:szCs w:val="20"/>
              </w:rPr>
              <w:t>3.917</w:t>
            </w:r>
          </w:p>
        </w:tc>
        <w:tc>
          <w:tcPr>
            <w:tcW w:w="897" w:type="dxa"/>
          </w:tcPr>
          <w:p w14:paraId="03952EDD" w14:textId="77777777" w:rsidR="0024703F" w:rsidRPr="0024703F" w:rsidRDefault="0024703F" w:rsidP="009A1AC1">
            <w:pPr>
              <w:pStyle w:val="TableParagraph"/>
              <w:spacing w:before="125"/>
              <w:ind w:left="126" w:right="121"/>
              <w:rPr>
                <w:sz w:val="20"/>
                <w:szCs w:val="20"/>
              </w:rPr>
            </w:pPr>
            <w:r w:rsidRPr="0024703F">
              <w:rPr>
                <w:sz w:val="20"/>
                <w:szCs w:val="20"/>
              </w:rPr>
              <w:t>12.100</w:t>
            </w:r>
          </w:p>
        </w:tc>
        <w:tc>
          <w:tcPr>
            <w:tcW w:w="1151" w:type="dxa"/>
          </w:tcPr>
          <w:p w14:paraId="0D33807F" w14:textId="77777777" w:rsidR="0024703F" w:rsidRPr="0024703F" w:rsidRDefault="0024703F" w:rsidP="009A1AC1">
            <w:pPr>
              <w:pStyle w:val="TableParagraph"/>
              <w:spacing w:before="125"/>
              <w:ind w:left="255" w:right="245"/>
              <w:rPr>
                <w:sz w:val="20"/>
                <w:szCs w:val="20"/>
              </w:rPr>
            </w:pPr>
            <w:r w:rsidRPr="0024703F">
              <w:rPr>
                <w:sz w:val="20"/>
                <w:szCs w:val="20"/>
              </w:rPr>
              <w:t>12.767</w:t>
            </w:r>
          </w:p>
        </w:tc>
        <w:tc>
          <w:tcPr>
            <w:tcW w:w="1237" w:type="dxa"/>
          </w:tcPr>
          <w:p w14:paraId="0BD5420F" w14:textId="3BC0D720" w:rsidR="0024703F" w:rsidRPr="0024703F" w:rsidRDefault="0024703F" w:rsidP="009A1AC1">
            <w:pPr>
              <w:pStyle w:val="TableParagraph"/>
              <w:spacing w:before="125"/>
              <w:ind w:left="230" w:right="229"/>
              <w:rPr>
                <w:sz w:val="20"/>
                <w:szCs w:val="20"/>
              </w:rPr>
            </w:pPr>
            <w:r w:rsidRPr="0024703F">
              <w:rPr>
                <w:sz w:val="20"/>
                <w:szCs w:val="20"/>
              </w:rPr>
              <w:t>12.433</w:t>
            </w:r>
            <w:r w:rsidR="0055367D">
              <w:rPr>
                <w:sz w:val="20"/>
                <w:szCs w:val="20"/>
              </w:rPr>
              <w:t>[‘;</w:t>
            </w:r>
          </w:p>
        </w:tc>
        <w:tc>
          <w:tcPr>
            <w:tcW w:w="1227" w:type="dxa"/>
          </w:tcPr>
          <w:p w14:paraId="0F53FC97" w14:textId="77777777" w:rsidR="0024703F" w:rsidRPr="0024703F" w:rsidRDefault="0024703F" w:rsidP="009A1AC1">
            <w:pPr>
              <w:pStyle w:val="TableParagraph"/>
              <w:spacing w:line="249" w:lineRule="exact"/>
              <w:ind w:left="312"/>
              <w:jc w:val="left"/>
              <w:rPr>
                <w:sz w:val="20"/>
                <w:szCs w:val="20"/>
              </w:rPr>
            </w:pPr>
            <w:r w:rsidRPr="0024703F">
              <w:rPr>
                <w:sz w:val="20"/>
                <w:szCs w:val="20"/>
              </w:rPr>
              <w:t>48.000</w:t>
            </w:r>
          </w:p>
          <w:p w14:paraId="240DD6BE" w14:textId="77777777" w:rsidR="0024703F" w:rsidRPr="0024703F" w:rsidRDefault="0024703F" w:rsidP="009A1AC1">
            <w:pPr>
              <w:pStyle w:val="TableParagraph"/>
              <w:spacing w:before="1" w:line="243" w:lineRule="exact"/>
              <w:ind w:left="240"/>
              <w:jc w:val="left"/>
              <w:rPr>
                <w:sz w:val="20"/>
                <w:szCs w:val="20"/>
              </w:rPr>
            </w:pPr>
            <w:r w:rsidRPr="0024703F">
              <w:rPr>
                <w:sz w:val="20"/>
                <w:szCs w:val="20"/>
              </w:rPr>
              <w:t>(43.834)</w:t>
            </w:r>
          </w:p>
        </w:tc>
        <w:tc>
          <w:tcPr>
            <w:tcW w:w="1265" w:type="dxa"/>
          </w:tcPr>
          <w:p w14:paraId="41F3FF1B" w14:textId="77777777" w:rsidR="0024703F" w:rsidRPr="0024703F" w:rsidRDefault="0024703F" w:rsidP="009A1AC1">
            <w:pPr>
              <w:pStyle w:val="TableParagraph"/>
              <w:spacing w:line="249" w:lineRule="exact"/>
              <w:ind w:left="332"/>
              <w:jc w:val="left"/>
              <w:rPr>
                <w:sz w:val="20"/>
                <w:szCs w:val="20"/>
              </w:rPr>
            </w:pPr>
            <w:r w:rsidRPr="0024703F">
              <w:rPr>
                <w:sz w:val="20"/>
                <w:szCs w:val="20"/>
              </w:rPr>
              <w:t>41.333</w:t>
            </w:r>
          </w:p>
          <w:p w14:paraId="488E7E9B" w14:textId="77777777" w:rsidR="0024703F" w:rsidRPr="0024703F" w:rsidRDefault="0024703F" w:rsidP="009A1AC1">
            <w:pPr>
              <w:pStyle w:val="TableParagraph"/>
              <w:spacing w:before="1" w:line="243" w:lineRule="exact"/>
              <w:ind w:left="260"/>
              <w:jc w:val="left"/>
              <w:rPr>
                <w:sz w:val="20"/>
                <w:szCs w:val="20"/>
              </w:rPr>
            </w:pPr>
            <w:r w:rsidRPr="0024703F">
              <w:rPr>
                <w:sz w:val="20"/>
                <w:szCs w:val="20"/>
              </w:rPr>
              <w:t>(39.990)</w:t>
            </w:r>
          </w:p>
        </w:tc>
        <w:tc>
          <w:tcPr>
            <w:tcW w:w="1462" w:type="dxa"/>
          </w:tcPr>
          <w:p w14:paraId="1D9BEB4F" w14:textId="77777777" w:rsidR="0024703F" w:rsidRPr="0024703F" w:rsidRDefault="0024703F" w:rsidP="009A1AC1">
            <w:pPr>
              <w:pStyle w:val="TableParagraph"/>
              <w:spacing w:line="249" w:lineRule="exact"/>
              <w:ind w:left="434"/>
              <w:jc w:val="left"/>
              <w:rPr>
                <w:sz w:val="20"/>
                <w:szCs w:val="20"/>
              </w:rPr>
            </w:pPr>
            <w:r w:rsidRPr="0024703F">
              <w:rPr>
                <w:sz w:val="20"/>
                <w:szCs w:val="20"/>
              </w:rPr>
              <w:t>44.667</w:t>
            </w:r>
          </w:p>
          <w:p w14:paraId="019EF7DD" w14:textId="77777777" w:rsidR="0024703F" w:rsidRPr="0024703F" w:rsidRDefault="0024703F" w:rsidP="009A1AC1">
            <w:pPr>
              <w:pStyle w:val="TableParagraph"/>
              <w:spacing w:before="1" w:line="243" w:lineRule="exact"/>
              <w:ind w:left="357"/>
              <w:jc w:val="left"/>
              <w:rPr>
                <w:sz w:val="20"/>
                <w:szCs w:val="20"/>
              </w:rPr>
            </w:pPr>
            <w:r w:rsidRPr="0024703F">
              <w:rPr>
                <w:sz w:val="20"/>
                <w:szCs w:val="20"/>
              </w:rPr>
              <w:t>(41.912)</w:t>
            </w:r>
          </w:p>
        </w:tc>
      </w:tr>
      <w:tr w:rsidR="0024703F" w:rsidRPr="0024703F" w14:paraId="24AC4344" w14:textId="77777777" w:rsidTr="009A1AC1">
        <w:trPr>
          <w:trHeight w:val="508"/>
        </w:trPr>
        <w:tc>
          <w:tcPr>
            <w:tcW w:w="2952" w:type="dxa"/>
          </w:tcPr>
          <w:p w14:paraId="353BECC7" w14:textId="77777777" w:rsidR="0024703F" w:rsidRPr="0024703F" w:rsidRDefault="0024703F" w:rsidP="009A1AC1">
            <w:pPr>
              <w:pStyle w:val="TableParagraph"/>
              <w:spacing w:before="125"/>
              <w:ind w:left="523" w:right="496"/>
              <w:rPr>
                <w:sz w:val="20"/>
                <w:szCs w:val="20"/>
              </w:rPr>
            </w:pPr>
            <w:r w:rsidRPr="0024703F">
              <w:rPr>
                <w:sz w:val="20"/>
                <w:szCs w:val="20"/>
              </w:rPr>
              <w:t>RMT-351</w:t>
            </w:r>
            <w:r w:rsidRPr="0024703F">
              <w:rPr>
                <w:spacing w:val="-5"/>
                <w:sz w:val="20"/>
                <w:szCs w:val="20"/>
              </w:rPr>
              <w:t xml:space="preserve"> </w:t>
            </w:r>
            <w:r w:rsidRPr="0024703F">
              <w:rPr>
                <w:sz w:val="20"/>
                <w:szCs w:val="20"/>
              </w:rPr>
              <w:t>(V4)</w:t>
            </w:r>
          </w:p>
        </w:tc>
        <w:tc>
          <w:tcPr>
            <w:tcW w:w="1106" w:type="dxa"/>
          </w:tcPr>
          <w:p w14:paraId="56F764AF" w14:textId="77777777" w:rsidR="0024703F" w:rsidRPr="0024703F" w:rsidRDefault="0024703F" w:rsidP="009A1AC1">
            <w:pPr>
              <w:pStyle w:val="TableParagraph"/>
              <w:spacing w:before="120"/>
              <w:ind w:left="298" w:right="268"/>
              <w:rPr>
                <w:sz w:val="20"/>
                <w:szCs w:val="20"/>
              </w:rPr>
            </w:pPr>
            <w:r w:rsidRPr="0024703F">
              <w:rPr>
                <w:sz w:val="20"/>
                <w:szCs w:val="20"/>
              </w:rPr>
              <w:t>4.733</w:t>
            </w:r>
          </w:p>
        </w:tc>
        <w:tc>
          <w:tcPr>
            <w:tcW w:w="1056" w:type="dxa"/>
          </w:tcPr>
          <w:p w14:paraId="6BDE77F8" w14:textId="77777777" w:rsidR="0024703F" w:rsidRPr="0024703F" w:rsidRDefault="0024703F" w:rsidP="009A1AC1">
            <w:pPr>
              <w:pStyle w:val="TableParagraph"/>
              <w:spacing w:before="120"/>
              <w:ind w:left="266" w:right="249"/>
              <w:rPr>
                <w:sz w:val="20"/>
                <w:szCs w:val="20"/>
              </w:rPr>
            </w:pPr>
            <w:r w:rsidRPr="0024703F">
              <w:rPr>
                <w:sz w:val="20"/>
                <w:szCs w:val="20"/>
              </w:rPr>
              <w:t>4.367</w:t>
            </w:r>
          </w:p>
        </w:tc>
        <w:tc>
          <w:tcPr>
            <w:tcW w:w="1046" w:type="dxa"/>
          </w:tcPr>
          <w:p w14:paraId="50AD6299" w14:textId="77777777" w:rsidR="0024703F" w:rsidRPr="0024703F" w:rsidRDefault="0024703F" w:rsidP="009A1AC1">
            <w:pPr>
              <w:pStyle w:val="TableParagraph"/>
              <w:spacing w:before="120"/>
              <w:ind w:left="233" w:right="227"/>
              <w:rPr>
                <w:sz w:val="20"/>
                <w:szCs w:val="20"/>
              </w:rPr>
            </w:pPr>
            <w:r w:rsidRPr="0024703F">
              <w:rPr>
                <w:sz w:val="20"/>
                <w:szCs w:val="20"/>
              </w:rPr>
              <w:t>4.550</w:t>
            </w:r>
          </w:p>
        </w:tc>
        <w:tc>
          <w:tcPr>
            <w:tcW w:w="897" w:type="dxa"/>
          </w:tcPr>
          <w:p w14:paraId="26AC6B04" w14:textId="77777777" w:rsidR="0024703F" w:rsidRPr="0024703F" w:rsidRDefault="0024703F" w:rsidP="009A1AC1">
            <w:pPr>
              <w:pStyle w:val="TableParagraph"/>
              <w:spacing w:before="120"/>
              <w:ind w:left="126" w:right="121"/>
              <w:rPr>
                <w:sz w:val="20"/>
                <w:szCs w:val="20"/>
              </w:rPr>
            </w:pPr>
            <w:r w:rsidRPr="0024703F">
              <w:rPr>
                <w:sz w:val="20"/>
                <w:szCs w:val="20"/>
              </w:rPr>
              <w:t>12.167</w:t>
            </w:r>
          </w:p>
        </w:tc>
        <w:tc>
          <w:tcPr>
            <w:tcW w:w="1151" w:type="dxa"/>
          </w:tcPr>
          <w:p w14:paraId="3F922D5A" w14:textId="77777777" w:rsidR="0024703F" w:rsidRPr="0024703F" w:rsidRDefault="0024703F" w:rsidP="009A1AC1">
            <w:pPr>
              <w:pStyle w:val="TableParagraph"/>
              <w:spacing w:before="120"/>
              <w:ind w:left="255" w:right="245"/>
              <w:rPr>
                <w:sz w:val="20"/>
                <w:szCs w:val="20"/>
              </w:rPr>
            </w:pPr>
            <w:r w:rsidRPr="0024703F">
              <w:rPr>
                <w:sz w:val="20"/>
                <w:szCs w:val="20"/>
              </w:rPr>
              <w:t>12.500</w:t>
            </w:r>
          </w:p>
        </w:tc>
        <w:tc>
          <w:tcPr>
            <w:tcW w:w="1237" w:type="dxa"/>
          </w:tcPr>
          <w:p w14:paraId="65E2B8AC" w14:textId="77777777" w:rsidR="0024703F" w:rsidRPr="0024703F" w:rsidRDefault="0024703F" w:rsidP="009A1AC1">
            <w:pPr>
              <w:pStyle w:val="TableParagraph"/>
              <w:spacing w:before="120"/>
              <w:ind w:left="230" w:right="229"/>
              <w:rPr>
                <w:sz w:val="20"/>
                <w:szCs w:val="20"/>
              </w:rPr>
            </w:pPr>
            <w:r w:rsidRPr="0024703F">
              <w:rPr>
                <w:sz w:val="20"/>
                <w:szCs w:val="20"/>
              </w:rPr>
              <w:t>12.333</w:t>
            </w:r>
          </w:p>
        </w:tc>
        <w:tc>
          <w:tcPr>
            <w:tcW w:w="1227" w:type="dxa"/>
          </w:tcPr>
          <w:p w14:paraId="45D39CAA" w14:textId="77777777" w:rsidR="0024703F" w:rsidRPr="0024703F" w:rsidRDefault="0024703F" w:rsidP="009A1AC1">
            <w:pPr>
              <w:pStyle w:val="TableParagraph"/>
              <w:spacing w:line="247" w:lineRule="exact"/>
              <w:ind w:left="312"/>
              <w:jc w:val="left"/>
              <w:rPr>
                <w:sz w:val="20"/>
                <w:szCs w:val="20"/>
              </w:rPr>
            </w:pPr>
            <w:r w:rsidRPr="0024703F">
              <w:rPr>
                <w:sz w:val="20"/>
                <w:szCs w:val="20"/>
              </w:rPr>
              <w:t>55.667</w:t>
            </w:r>
          </w:p>
          <w:p w14:paraId="622DFB19" w14:textId="77777777" w:rsidR="0024703F" w:rsidRPr="0024703F" w:rsidRDefault="0024703F" w:rsidP="009A1AC1">
            <w:pPr>
              <w:pStyle w:val="TableParagraph"/>
              <w:spacing w:line="241" w:lineRule="exact"/>
              <w:ind w:left="240"/>
              <w:jc w:val="left"/>
              <w:rPr>
                <w:sz w:val="20"/>
                <w:szCs w:val="20"/>
              </w:rPr>
            </w:pPr>
            <w:r w:rsidRPr="0024703F">
              <w:rPr>
                <w:sz w:val="20"/>
                <w:szCs w:val="20"/>
              </w:rPr>
              <w:t>(48.243)</w:t>
            </w:r>
          </w:p>
        </w:tc>
        <w:tc>
          <w:tcPr>
            <w:tcW w:w="1265" w:type="dxa"/>
          </w:tcPr>
          <w:p w14:paraId="1906EA04" w14:textId="77777777" w:rsidR="0024703F" w:rsidRPr="0024703F" w:rsidRDefault="0024703F" w:rsidP="009A1AC1">
            <w:pPr>
              <w:pStyle w:val="TableParagraph"/>
              <w:spacing w:line="247" w:lineRule="exact"/>
              <w:ind w:left="332"/>
              <w:jc w:val="left"/>
              <w:rPr>
                <w:sz w:val="20"/>
                <w:szCs w:val="20"/>
              </w:rPr>
            </w:pPr>
            <w:r w:rsidRPr="0024703F">
              <w:rPr>
                <w:sz w:val="20"/>
                <w:szCs w:val="20"/>
              </w:rPr>
              <w:t>49.667</w:t>
            </w:r>
          </w:p>
          <w:p w14:paraId="394C5F90" w14:textId="77777777" w:rsidR="0024703F" w:rsidRPr="0024703F" w:rsidRDefault="0024703F" w:rsidP="009A1AC1">
            <w:pPr>
              <w:pStyle w:val="TableParagraph"/>
              <w:spacing w:line="241" w:lineRule="exact"/>
              <w:ind w:left="260"/>
              <w:jc w:val="left"/>
              <w:rPr>
                <w:sz w:val="20"/>
                <w:szCs w:val="20"/>
              </w:rPr>
            </w:pPr>
            <w:r w:rsidRPr="0024703F">
              <w:rPr>
                <w:sz w:val="20"/>
                <w:szCs w:val="20"/>
              </w:rPr>
              <w:t>(44.791)</w:t>
            </w:r>
          </w:p>
        </w:tc>
        <w:tc>
          <w:tcPr>
            <w:tcW w:w="1462" w:type="dxa"/>
          </w:tcPr>
          <w:p w14:paraId="41FAF56C" w14:textId="77777777" w:rsidR="0024703F" w:rsidRPr="0024703F" w:rsidRDefault="0024703F" w:rsidP="009A1AC1">
            <w:pPr>
              <w:pStyle w:val="TableParagraph"/>
              <w:spacing w:line="247" w:lineRule="exact"/>
              <w:ind w:left="434"/>
              <w:jc w:val="left"/>
              <w:rPr>
                <w:sz w:val="20"/>
                <w:szCs w:val="20"/>
              </w:rPr>
            </w:pPr>
            <w:r w:rsidRPr="0024703F">
              <w:rPr>
                <w:sz w:val="20"/>
                <w:szCs w:val="20"/>
              </w:rPr>
              <w:t>52.667</w:t>
            </w:r>
          </w:p>
          <w:p w14:paraId="53A60F78" w14:textId="77777777" w:rsidR="0024703F" w:rsidRPr="0024703F" w:rsidRDefault="0024703F" w:rsidP="009A1AC1">
            <w:pPr>
              <w:pStyle w:val="TableParagraph"/>
              <w:spacing w:line="241" w:lineRule="exact"/>
              <w:ind w:left="357"/>
              <w:jc w:val="left"/>
              <w:rPr>
                <w:sz w:val="20"/>
                <w:szCs w:val="20"/>
              </w:rPr>
            </w:pPr>
            <w:r w:rsidRPr="0024703F">
              <w:rPr>
                <w:sz w:val="20"/>
                <w:szCs w:val="20"/>
              </w:rPr>
              <w:t>(46.517)</w:t>
            </w:r>
          </w:p>
        </w:tc>
      </w:tr>
      <w:tr w:rsidR="0024703F" w:rsidRPr="0024703F" w14:paraId="7263DCC0" w14:textId="77777777" w:rsidTr="009A1AC1">
        <w:trPr>
          <w:trHeight w:val="513"/>
        </w:trPr>
        <w:tc>
          <w:tcPr>
            <w:tcW w:w="2952" w:type="dxa"/>
          </w:tcPr>
          <w:p w14:paraId="7F9D44EA" w14:textId="77777777" w:rsidR="0024703F" w:rsidRPr="0024703F" w:rsidRDefault="0024703F" w:rsidP="009A1AC1">
            <w:pPr>
              <w:pStyle w:val="TableParagraph"/>
              <w:spacing w:before="125"/>
              <w:ind w:left="523" w:right="491"/>
              <w:rPr>
                <w:sz w:val="20"/>
                <w:szCs w:val="20"/>
              </w:rPr>
            </w:pPr>
            <w:r w:rsidRPr="0024703F">
              <w:rPr>
                <w:sz w:val="20"/>
                <w:szCs w:val="20"/>
              </w:rPr>
              <w:t>RMT-305</w:t>
            </w:r>
            <w:r w:rsidRPr="0024703F">
              <w:rPr>
                <w:spacing w:val="-1"/>
                <w:sz w:val="20"/>
                <w:szCs w:val="20"/>
              </w:rPr>
              <w:t xml:space="preserve"> </w:t>
            </w:r>
            <w:r w:rsidRPr="0024703F">
              <w:rPr>
                <w:sz w:val="20"/>
                <w:szCs w:val="20"/>
              </w:rPr>
              <w:t>(V5)</w:t>
            </w:r>
          </w:p>
        </w:tc>
        <w:tc>
          <w:tcPr>
            <w:tcW w:w="1106" w:type="dxa"/>
          </w:tcPr>
          <w:p w14:paraId="4F69D492" w14:textId="77777777" w:rsidR="0024703F" w:rsidRPr="0024703F" w:rsidRDefault="0024703F" w:rsidP="009A1AC1">
            <w:pPr>
              <w:pStyle w:val="TableParagraph"/>
              <w:spacing w:before="120"/>
              <w:ind w:left="298" w:right="268"/>
              <w:rPr>
                <w:sz w:val="20"/>
                <w:szCs w:val="20"/>
              </w:rPr>
            </w:pPr>
            <w:r w:rsidRPr="0024703F">
              <w:rPr>
                <w:sz w:val="20"/>
                <w:szCs w:val="20"/>
              </w:rPr>
              <w:t>4.667</w:t>
            </w:r>
          </w:p>
        </w:tc>
        <w:tc>
          <w:tcPr>
            <w:tcW w:w="1056" w:type="dxa"/>
          </w:tcPr>
          <w:p w14:paraId="2A0CBFC7" w14:textId="77777777" w:rsidR="0024703F" w:rsidRPr="0024703F" w:rsidRDefault="0024703F" w:rsidP="009A1AC1">
            <w:pPr>
              <w:pStyle w:val="TableParagraph"/>
              <w:spacing w:before="120"/>
              <w:ind w:left="266" w:right="249"/>
              <w:rPr>
                <w:sz w:val="20"/>
                <w:szCs w:val="20"/>
              </w:rPr>
            </w:pPr>
            <w:r w:rsidRPr="0024703F">
              <w:rPr>
                <w:sz w:val="20"/>
                <w:szCs w:val="20"/>
              </w:rPr>
              <w:t>4.067</w:t>
            </w:r>
          </w:p>
        </w:tc>
        <w:tc>
          <w:tcPr>
            <w:tcW w:w="1046" w:type="dxa"/>
          </w:tcPr>
          <w:p w14:paraId="46260DDC" w14:textId="77777777" w:rsidR="0024703F" w:rsidRPr="0024703F" w:rsidRDefault="0024703F" w:rsidP="009A1AC1">
            <w:pPr>
              <w:pStyle w:val="TableParagraph"/>
              <w:spacing w:before="120"/>
              <w:ind w:left="233" w:right="227"/>
              <w:rPr>
                <w:sz w:val="20"/>
                <w:szCs w:val="20"/>
              </w:rPr>
            </w:pPr>
            <w:r w:rsidRPr="0024703F">
              <w:rPr>
                <w:sz w:val="20"/>
                <w:szCs w:val="20"/>
              </w:rPr>
              <w:t>4.367</w:t>
            </w:r>
          </w:p>
        </w:tc>
        <w:tc>
          <w:tcPr>
            <w:tcW w:w="897" w:type="dxa"/>
          </w:tcPr>
          <w:p w14:paraId="3CEE7F39" w14:textId="77777777" w:rsidR="0024703F" w:rsidRPr="0024703F" w:rsidRDefault="0024703F" w:rsidP="009A1AC1">
            <w:pPr>
              <w:pStyle w:val="TableParagraph"/>
              <w:spacing w:before="120"/>
              <w:ind w:left="126" w:right="121"/>
              <w:rPr>
                <w:sz w:val="20"/>
                <w:szCs w:val="20"/>
              </w:rPr>
            </w:pPr>
            <w:r w:rsidRPr="0024703F">
              <w:rPr>
                <w:sz w:val="20"/>
                <w:szCs w:val="20"/>
              </w:rPr>
              <w:t>11.800</w:t>
            </w:r>
          </w:p>
        </w:tc>
        <w:tc>
          <w:tcPr>
            <w:tcW w:w="1151" w:type="dxa"/>
          </w:tcPr>
          <w:p w14:paraId="2493806E" w14:textId="77777777" w:rsidR="0024703F" w:rsidRPr="0024703F" w:rsidRDefault="0024703F" w:rsidP="009A1AC1">
            <w:pPr>
              <w:pStyle w:val="TableParagraph"/>
              <w:spacing w:before="120"/>
              <w:ind w:left="255" w:right="245"/>
              <w:rPr>
                <w:sz w:val="20"/>
                <w:szCs w:val="20"/>
              </w:rPr>
            </w:pPr>
            <w:r w:rsidRPr="0024703F">
              <w:rPr>
                <w:sz w:val="20"/>
                <w:szCs w:val="20"/>
              </w:rPr>
              <w:t>12.267</w:t>
            </w:r>
          </w:p>
        </w:tc>
        <w:tc>
          <w:tcPr>
            <w:tcW w:w="1237" w:type="dxa"/>
          </w:tcPr>
          <w:p w14:paraId="49B2C3D1" w14:textId="77777777" w:rsidR="0024703F" w:rsidRPr="0024703F" w:rsidRDefault="0024703F" w:rsidP="009A1AC1">
            <w:pPr>
              <w:pStyle w:val="TableParagraph"/>
              <w:spacing w:before="120"/>
              <w:ind w:left="230" w:right="229"/>
              <w:rPr>
                <w:sz w:val="20"/>
                <w:szCs w:val="20"/>
              </w:rPr>
            </w:pPr>
            <w:r w:rsidRPr="0024703F">
              <w:rPr>
                <w:sz w:val="20"/>
                <w:szCs w:val="20"/>
              </w:rPr>
              <w:t>12.033</w:t>
            </w:r>
          </w:p>
        </w:tc>
        <w:tc>
          <w:tcPr>
            <w:tcW w:w="1227" w:type="dxa"/>
          </w:tcPr>
          <w:p w14:paraId="6A0F0A2E" w14:textId="77777777" w:rsidR="0024703F" w:rsidRPr="0024703F" w:rsidRDefault="0024703F" w:rsidP="009A1AC1">
            <w:pPr>
              <w:pStyle w:val="TableParagraph"/>
              <w:spacing w:line="249" w:lineRule="exact"/>
              <w:ind w:left="312"/>
              <w:jc w:val="left"/>
              <w:rPr>
                <w:sz w:val="20"/>
                <w:szCs w:val="20"/>
              </w:rPr>
            </w:pPr>
            <w:r w:rsidRPr="0024703F">
              <w:rPr>
                <w:sz w:val="20"/>
                <w:szCs w:val="20"/>
              </w:rPr>
              <w:t>52.333</w:t>
            </w:r>
          </w:p>
          <w:p w14:paraId="5E067E12" w14:textId="77777777" w:rsidR="0024703F" w:rsidRPr="0024703F" w:rsidRDefault="0024703F" w:rsidP="009A1AC1">
            <w:pPr>
              <w:pStyle w:val="TableParagraph"/>
              <w:spacing w:before="1" w:line="243" w:lineRule="exact"/>
              <w:ind w:left="240"/>
              <w:jc w:val="left"/>
              <w:rPr>
                <w:sz w:val="20"/>
                <w:szCs w:val="20"/>
              </w:rPr>
            </w:pPr>
            <w:r w:rsidRPr="0024703F">
              <w:rPr>
                <w:sz w:val="20"/>
                <w:szCs w:val="20"/>
              </w:rPr>
              <w:t>(46.320)</w:t>
            </w:r>
          </w:p>
        </w:tc>
        <w:tc>
          <w:tcPr>
            <w:tcW w:w="1265" w:type="dxa"/>
          </w:tcPr>
          <w:p w14:paraId="3A1F5FF1" w14:textId="77777777" w:rsidR="0024703F" w:rsidRPr="0024703F" w:rsidRDefault="0024703F" w:rsidP="009A1AC1">
            <w:pPr>
              <w:pStyle w:val="TableParagraph"/>
              <w:spacing w:line="249" w:lineRule="exact"/>
              <w:ind w:left="332"/>
              <w:jc w:val="left"/>
              <w:rPr>
                <w:sz w:val="20"/>
                <w:szCs w:val="20"/>
              </w:rPr>
            </w:pPr>
            <w:r w:rsidRPr="0024703F">
              <w:rPr>
                <w:sz w:val="20"/>
                <w:szCs w:val="20"/>
              </w:rPr>
              <w:t>45.667</w:t>
            </w:r>
          </w:p>
          <w:p w14:paraId="60B06D80" w14:textId="77777777" w:rsidR="0024703F" w:rsidRPr="0024703F" w:rsidRDefault="0024703F" w:rsidP="009A1AC1">
            <w:pPr>
              <w:pStyle w:val="TableParagraph"/>
              <w:spacing w:before="1" w:line="243" w:lineRule="exact"/>
              <w:ind w:left="260"/>
              <w:jc w:val="left"/>
              <w:rPr>
                <w:sz w:val="20"/>
                <w:szCs w:val="20"/>
              </w:rPr>
            </w:pPr>
            <w:r w:rsidRPr="0024703F">
              <w:rPr>
                <w:sz w:val="20"/>
                <w:szCs w:val="20"/>
              </w:rPr>
              <w:t>(42.495)</w:t>
            </w:r>
          </w:p>
        </w:tc>
        <w:tc>
          <w:tcPr>
            <w:tcW w:w="1462" w:type="dxa"/>
          </w:tcPr>
          <w:p w14:paraId="6B65B63E" w14:textId="77777777" w:rsidR="0024703F" w:rsidRPr="0024703F" w:rsidRDefault="0024703F" w:rsidP="009A1AC1">
            <w:pPr>
              <w:pStyle w:val="TableParagraph"/>
              <w:spacing w:line="249" w:lineRule="exact"/>
              <w:ind w:left="434"/>
              <w:jc w:val="left"/>
              <w:rPr>
                <w:sz w:val="20"/>
                <w:szCs w:val="20"/>
              </w:rPr>
            </w:pPr>
            <w:r w:rsidRPr="0024703F">
              <w:rPr>
                <w:sz w:val="20"/>
                <w:szCs w:val="20"/>
              </w:rPr>
              <w:t>49.000</w:t>
            </w:r>
          </w:p>
          <w:p w14:paraId="380D5432" w14:textId="77777777" w:rsidR="0024703F" w:rsidRPr="0024703F" w:rsidRDefault="0024703F" w:rsidP="009A1AC1">
            <w:pPr>
              <w:pStyle w:val="TableParagraph"/>
              <w:spacing w:before="1" w:line="243" w:lineRule="exact"/>
              <w:ind w:left="357"/>
              <w:jc w:val="left"/>
              <w:rPr>
                <w:sz w:val="20"/>
                <w:szCs w:val="20"/>
              </w:rPr>
            </w:pPr>
            <w:r w:rsidRPr="0024703F">
              <w:rPr>
                <w:sz w:val="20"/>
                <w:szCs w:val="20"/>
              </w:rPr>
              <w:t>(44.407)</w:t>
            </w:r>
          </w:p>
        </w:tc>
      </w:tr>
      <w:tr w:rsidR="0024703F" w:rsidRPr="0024703F" w14:paraId="4149BDCD" w14:textId="77777777" w:rsidTr="009A1AC1">
        <w:trPr>
          <w:trHeight w:val="508"/>
        </w:trPr>
        <w:tc>
          <w:tcPr>
            <w:tcW w:w="2952" w:type="dxa"/>
          </w:tcPr>
          <w:p w14:paraId="7C18A2BD" w14:textId="77777777" w:rsidR="0024703F" w:rsidRPr="0024703F" w:rsidRDefault="0024703F" w:rsidP="009A1AC1">
            <w:pPr>
              <w:pStyle w:val="TableParagraph"/>
              <w:spacing w:before="125"/>
              <w:ind w:left="523" w:right="496"/>
              <w:rPr>
                <w:sz w:val="20"/>
                <w:szCs w:val="20"/>
              </w:rPr>
            </w:pPr>
            <w:r w:rsidRPr="0024703F">
              <w:rPr>
                <w:sz w:val="20"/>
                <w:szCs w:val="20"/>
              </w:rPr>
              <w:t>NRCSS-AM-1</w:t>
            </w:r>
            <w:r w:rsidRPr="0024703F">
              <w:rPr>
                <w:spacing w:val="-1"/>
                <w:sz w:val="20"/>
                <w:szCs w:val="20"/>
              </w:rPr>
              <w:t xml:space="preserve"> </w:t>
            </w:r>
            <w:r w:rsidRPr="0024703F">
              <w:rPr>
                <w:sz w:val="20"/>
                <w:szCs w:val="20"/>
              </w:rPr>
              <w:t>(V6)</w:t>
            </w:r>
          </w:p>
        </w:tc>
        <w:tc>
          <w:tcPr>
            <w:tcW w:w="1106" w:type="dxa"/>
          </w:tcPr>
          <w:p w14:paraId="58282991" w14:textId="77777777" w:rsidR="0024703F" w:rsidRPr="0024703F" w:rsidRDefault="0024703F" w:rsidP="009A1AC1">
            <w:pPr>
              <w:pStyle w:val="TableParagraph"/>
              <w:spacing w:before="120"/>
              <w:ind w:left="298" w:right="268"/>
              <w:rPr>
                <w:sz w:val="20"/>
                <w:szCs w:val="20"/>
              </w:rPr>
            </w:pPr>
            <w:r w:rsidRPr="0024703F">
              <w:rPr>
                <w:sz w:val="20"/>
                <w:szCs w:val="20"/>
              </w:rPr>
              <w:t>4.900</w:t>
            </w:r>
          </w:p>
        </w:tc>
        <w:tc>
          <w:tcPr>
            <w:tcW w:w="1056" w:type="dxa"/>
          </w:tcPr>
          <w:p w14:paraId="17CF71BA" w14:textId="77777777" w:rsidR="0024703F" w:rsidRPr="0024703F" w:rsidRDefault="0024703F" w:rsidP="009A1AC1">
            <w:pPr>
              <w:pStyle w:val="TableParagraph"/>
              <w:spacing w:before="120"/>
              <w:ind w:left="266" w:right="249"/>
              <w:rPr>
                <w:sz w:val="20"/>
                <w:szCs w:val="20"/>
              </w:rPr>
            </w:pPr>
            <w:r w:rsidRPr="0024703F">
              <w:rPr>
                <w:sz w:val="20"/>
                <w:szCs w:val="20"/>
              </w:rPr>
              <w:t>3.833</w:t>
            </w:r>
          </w:p>
        </w:tc>
        <w:tc>
          <w:tcPr>
            <w:tcW w:w="1046" w:type="dxa"/>
          </w:tcPr>
          <w:p w14:paraId="0C4A9C14" w14:textId="77777777" w:rsidR="0024703F" w:rsidRPr="0024703F" w:rsidRDefault="0024703F" w:rsidP="009A1AC1">
            <w:pPr>
              <w:pStyle w:val="TableParagraph"/>
              <w:spacing w:before="120"/>
              <w:ind w:left="233" w:right="227"/>
              <w:rPr>
                <w:sz w:val="20"/>
                <w:szCs w:val="20"/>
              </w:rPr>
            </w:pPr>
            <w:r w:rsidRPr="0024703F">
              <w:rPr>
                <w:sz w:val="20"/>
                <w:szCs w:val="20"/>
              </w:rPr>
              <w:t>4.367</w:t>
            </w:r>
          </w:p>
        </w:tc>
        <w:tc>
          <w:tcPr>
            <w:tcW w:w="897" w:type="dxa"/>
          </w:tcPr>
          <w:p w14:paraId="255264E3" w14:textId="77777777" w:rsidR="0024703F" w:rsidRPr="0024703F" w:rsidRDefault="0024703F" w:rsidP="009A1AC1">
            <w:pPr>
              <w:pStyle w:val="TableParagraph"/>
              <w:spacing w:before="120"/>
              <w:ind w:left="126" w:right="121"/>
              <w:rPr>
                <w:sz w:val="20"/>
                <w:szCs w:val="20"/>
              </w:rPr>
            </w:pPr>
            <w:r w:rsidRPr="0024703F">
              <w:rPr>
                <w:sz w:val="20"/>
                <w:szCs w:val="20"/>
              </w:rPr>
              <w:t>11.267</w:t>
            </w:r>
          </w:p>
        </w:tc>
        <w:tc>
          <w:tcPr>
            <w:tcW w:w="1151" w:type="dxa"/>
          </w:tcPr>
          <w:p w14:paraId="64F52617" w14:textId="77777777" w:rsidR="0024703F" w:rsidRPr="0024703F" w:rsidRDefault="0024703F" w:rsidP="009A1AC1">
            <w:pPr>
              <w:pStyle w:val="TableParagraph"/>
              <w:spacing w:before="120"/>
              <w:ind w:left="255" w:right="245"/>
              <w:rPr>
                <w:sz w:val="20"/>
                <w:szCs w:val="20"/>
              </w:rPr>
            </w:pPr>
            <w:r w:rsidRPr="0024703F">
              <w:rPr>
                <w:sz w:val="20"/>
                <w:szCs w:val="20"/>
              </w:rPr>
              <w:t>12.633</w:t>
            </w:r>
          </w:p>
        </w:tc>
        <w:tc>
          <w:tcPr>
            <w:tcW w:w="1237" w:type="dxa"/>
          </w:tcPr>
          <w:p w14:paraId="2BC32117" w14:textId="77777777" w:rsidR="0024703F" w:rsidRPr="0024703F" w:rsidRDefault="0024703F" w:rsidP="009A1AC1">
            <w:pPr>
              <w:pStyle w:val="TableParagraph"/>
              <w:spacing w:before="120"/>
              <w:ind w:left="230" w:right="229"/>
              <w:rPr>
                <w:sz w:val="20"/>
                <w:szCs w:val="20"/>
              </w:rPr>
            </w:pPr>
            <w:r w:rsidRPr="0024703F">
              <w:rPr>
                <w:sz w:val="20"/>
                <w:szCs w:val="20"/>
              </w:rPr>
              <w:t>11.950</w:t>
            </w:r>
          </w:p>
        </w:tc>
        <w:tc>
          <w:tcPr>
            <w:tcW w:w="1227" w:type="dxa"/>
          </w:tcPr>
          <w:p w14:paraId="77D935EF" w14:textId="77777777" w:rsidR="0024703F" w:rsidRPr="0024703F" w:rsidRDefault="0024703F" w:rsidP="009A1AC1">
            <w:pPr>
              <w:pStyle w:val="TableParagraph"/>
              <w:spacing w:line="247" w:lineRule="exact"/>
              <w:ind w:left="312"/>
              <w:jc w:val="left"/>
              <w:rPr>
                <w:sz w:val="20"/>
                <w:szCs w:val="20"/>
              </w:rPr>
            </w:pPr>
            <w:r w:rsidRPr="0024703F">
              <w:rPr>
                <w:sz w:val="20"/>
                <w:szCs w:val="20"/>
              </w:rPr>
              <w:t>56.667</w:t>
            </w:r>
          </w:p>
          <w:p w14:paraId="62F71612" w14:textId="77777777" w:rsidR="0024703F" w:rsidRPr="0024703F" w:rsidRDefault="0024703F" w:rsidP="009A1AC1">
            <w:pPr>
              <w:pStyle w:val="TableParagraph"/>
              <w:spacing w:line="241" w:lineRule="exact"/>
              <w:ind w:left="240"/>
              <w:jc w:val="left"/>
              <w:rPr>
                <w:sz w:val="20"/>
                <w:szCs w:val="20"/>
              </w:rPr>
            </w:pPr>
            <w:r w:rsidRPr="0024703F">
              <w:rPr>
                <w:sz w:val="20"/>
                <w:szCs w:val="20"/>
              </w:rPr>
              <w:t>(48.836)</w:t>
            </w:r>
          </w:p>
        </w:tc>
        <w:tc>
          <w:tcPr>
            <w:tcW w:w="1265" w:type="dxa"/>
          </w:tcPr>
          <w:p w14:paraId="3C16A14F" w14:textId="77777777" w:rsidR="0024703F" w:rsidRPr="0024703F" w:rsidRDefault="0024703F" w:rsidP="009A1AC1">
            <w:pPr>
              <w:pStyle w:val="TableParagraph"/>
              <w:spacing w:line="247" w:lineRule="exact"/>
              <w:ind w:left="332"/>
              <w:jc w:val="left"/>
              <w:rPr>
                <w:sz w:val="20"/>
                <w:szCs w:val="20"/>
              </w:rPr>
            </w:pPr>
            <w:r w:rsidRPr="0024703F">
              <w:rPr>
                <w:sz w:val="20"/>
                <w:szCs w:val="20"/>
              </w:rPr>
              <w:t>40.667</w:t>
            </w:r>
          </w:p>
          <w:p w14:paraId="4B371556" w14:textId="77777777" w:rsidR="0024703F" w:rsidRPr="0024703F" w:rsidRDefault="0024703F" w:rsidP="009A1AC1">
            <w:pPr>
              <w:pStyle w:val="TableParagraph"/>
              <w:spacing w:line="241" w:lineRule="exact"/>
              <w:ind w:left="260"/>
              <w:jc w:val="left"/>
              <w:rPr>
                <w:sz w:val="20"/>
                <w:szCs w:val="20"/>
              </w:rPr>
            </w:pPr>
            <w:r w:rsidRPr="0024703F">
              <w:rPr>
                <w:sz w:val="20"/>
                <w:szCs w:val="20"/>
              </w:rPr>
              <w:t>(39.600)</w:t>
            </w:r>
          </w:p>
        </w:tc>
        <w:tc>
          <w:tcPr>
            <w:tcW w:w="1462" w:type="dxa"/>
          </w:tcPr>
          <w:p w14:paraId="1B3A6294" w14:textId="77777777" w:rsidR="0024703F" w:rsidRPr="0024703F" w:rsidRDefault="0024703F" w:rsidP="009A1AC1">
            <w:pPr>
              <w:pStyle w:val="TableParagraph"/>
              <w:spacing w:line="247" w:lineRule="exact"/>
              <w:ind w:left="434"/>
              <w:jc w:val="left"/>
              <w:rPr>
                <w:sz w:val="20"/>
                <w:szCs w:val="20"/>
              </w:rPr>
            </w:pPr>
            <w:r w:rsidRPr="0024703F">
              <w:rPr>
                <w:sz w:val="20"/>
                <w:szCs w:val="20"/>
              </w:rPr>
              <w:t>48.667</w:t>
            </w:r>
          </w:p>
          <w:p w14:paraId="29E4958B" w14:textId="77777777" w:rsidR="0024703F" w:rsidRPr="0024703F" w:rsidRDefault="0024703F" w:rsidP="009A1AC1">
            <w:pPr>
              <w:pStyle w:val="TableParagraph"/>
              <w:spacing w:line="241" w:lineRule="exact"/>
              <w:ind w:left="357"/>
              <w:jc w:val="left"/>
              <w:rPr>
                <w:sz w:val="20"/>
                <w:szCs w:val="20"/>
              </w:rPr>
            </w:pPr>
            <w:r w:rsidRPr="0024703F">
              <w:rPr>
                <w:sz w:val="20"/>
                <w:szCs w:val="20"/>
              </w:rPr>
              <w:t>(44.218)</w:t>
            </w:r>
          </w:p>
        </w:tc>
      </w:tr>
      <w:tr w:rsidR="0024703F" w:rsidRPr="0024703F" w14:paraId="21A05C56" w14:textId="77777777" w:rsidTr="009A1AC1">
        <w:trPr>
          <w:trHeight w:val="513"/>
        </w:trPr>
        <w:tc>
          <w:tcPr>
            <w:tcW w:w="2952" w:type="dxa"/>
          </w:tcPr>
          <w:p w14:paraId="4503462D" w14:textId="77777777" w:rsidR="0024703F" w:rsidRPr="0024703F" w:rsidRDefault="0024703F" w:rsidP="009A1AC1">
            <w:pPr>
              <w:pStyle w:val="TableParagraph"/>
              <w:spacing w:before="130"/>
              <w:ind w:left="523" w:right="490"/>
              <w:rPr>
                <w:b/>
                <w:sz w:val="20"/>
                <w:szCs w:val="20"/>
              </w:rPr>
            </w:pPr>
            <w:r w:rsidRPr="0024703F">
              <w:rPr>
                <w:b/>
                <w:sz w:val="20"/>
                <w:szCs w:val="20"/>
              </w:rPr>
              <w:t>Mean</w:t>
            </w:r>
          </w:p>
        </w:tc>
        <w:tc>
          <w:tcPr>
            <w:tcW w:w="1106" w:type="dxa"/>
          </w:tcPr>
          <w:p w14:paraId="29A80AFC" w14:textId="77777777" w:rsidR="0024703F" w:rsidRPr="0024703F" w:rsidRDefault="0024703F" w:rsidP="009A1AC1">
            <w:pPr>
              <w:pStyle w:val="TableParagraph"/>
              <w:spacing w:before="120"/>
              <w:ind w:left="298" w:right="268"/>
              <w:rPr>
                <w:sz w:val="20"/>
                <w:szCs w:val="20"/>
              </w:rPr>
            </w:pPr>
            <w:r w:rsidRPr="0024703F">
              <w:rPr>
                <w:sz w:val="20"/>
                <w:szCs w:val="20"/>
              </w:rPr>
              <w:t>4.589</w:t>
            </w:r>
          </w:p>
        </w:tc>
        <w:tc>
          <w:tcPr>
            <w:tcW w:w="1056" w:type="dxa"/>
          </w:tcPr>
          <w:p w14:paraId="2EBA28D5" w14:textId="77777777" w:rsidR="0024703F" w:rsidRPr="0024703F" w:rsidRDefault="0024703F" w:rsidP="009A1AC1">
            <w:pPr>
              <w:pStyle w:val="TableParagraph"/>
              <w:spacing w:before="120"/>
              <w:ind w:left="266" w:right="249"/>
              <w:rPr>
                <w:sz w:val="20"/>
                <w:szCs w:val="20"/>
              </w:rPr>
            </w:pPr>
            <w:r w:rsidRPr="0024703F">
              <w:rPr>
                <w:sz w:val="20"/>
                <w:szCs w:val="20"/>
              </w:rPr>
              <w:t>3.978</w:t>
            </w:r>
          </w:p>
        </w:tc>
        <w:tc>
          <w:tcPr>
            <w:tcW w:w="1046" w:type="dxa"/>
          </w:tcPr>
          <w:p w14:paraId="36BD5191" w14:textId="77777777" w:rsidR="0024703F" w:rsidRPr="0024703F" w:rsidRDefault="0024703F" w:rsidP="009A1AC1">
            <w:pPr>
              <w:pStyle w:val="TableParagraph"/>
              <w:jc w:val="left"/>
              <w:rPr>
                <w:sz w:val="20"/>
                <w:szCs w:val="20"/>
              </w:rPr>
            </w:pPr>
          </w:p>
        </w:tc>
        <w:tc>
          <w:tcPr>
            <w:tcW w:w="897" w:type="dxa"/>
          </w:tcPr>
          <w:p w14:paraId="17EEE784" w14:textId="77777777" w:rsidR="0024703F" w:rsidRPr="0024703F" w:rsidRDefault="0024703F" w:rsidP="009A1AC1">
            <w:pPr>
              <w:pStyle w:val="TableParagraph"/>
              <w:spacing w:before="120"/>
              <w:ind w:left="126" w:right="121"/>
              <w:rPr>
                <w:sz w:val="20"/>
                <w:szCs w:val="20"/>
              </w:rPr>
            </w:pPr>
            <w:r w:rsidRPr="0024703F">
              <w:rPr>
                <w:sz w:val="20"/>
                <w:szCs w:val="20"/>
              </w:rPr>
              <w:t>11.872</w:t>
            </w:r>
          </w:p>
        </w:tc>
        <w:tc>
          <w:tcPr>
            <w:tcW w:w="1151" w:type="dxa"/>
          </w:tcPr>
          <w:p w14:paraId="43348380" w14:textId="77777777" w:rsidR="0024703F" w:rsidRPr="0024703F" w:rsidRDefault="0024703F" w:rsidP="009A1AC1">
            <w:pPr>
              <w:pStyle w:val="TableParagraph"/>
              <w:spacing w:before="120"/>
              <w:ind w:left="255" w:right="245"/>
              <w:rPr>
                <w:sz w:val="20"/>
                <w:szCs w:val="20"/>
              </w:rPr>
            </w:pPr>
            <w:r w:rsidRPr="0024703F">
              <w:rPr>
                <w:sz w:val="20"/>
                <w:szCs w:val="20"/>
              </w:rPr>
              <w:t>12.617</w:t>
            </w:r>
          </w:p>
        </w:tc>
        <w:tc>
          <w:tcPr>
            <w:tcW w:w="1237" w:type="dxa"/>
          </w:tcPr>
          <w:p w14:paraId="50A5A974" w14:textId="77777777" w:rsidR="0024703F" w:rsidRPr="0024703F" w:rsidRDefault="0024703F" w:rsidP="009A1AC1">
            <w:pPr>
              <w:pStyle w:val="TableParagraph"/>
              <w:jc w:val="left"/>
              <w:rPr>
                <w:sz w:val="20"/>
                <w:szCs w:val="20"/>
              </w:rPr>
            </w:pPr>
          </w:p>
        </w:tc>
        <w:tc>
          <w:tcPr>
            <w:tcW w:w="1227" w:type="dxa"/>
          </w:tcPr>
          <w:p w14:paraId="7E62ACD1" w14:textId="77777777" w:rsidR="0024703F" w:rsidRPr="0024703F" w:rsidRDefault="0024703F" w:rsidP="009A1AC1">
            <w:pPr>
              <w:pStyle w:val="TableParagraph"/>
              <w:spacing w:line="249" w:lineRule="exact"/>
              <w:ind w:left="312"/>
              <w:jc w:val="left"/>
              <w:rPr>
                <w:sz w:val="20"/>
                <w:szCs w:val="20"/>
              </w:rPr>
            </w:pPr>
            <w:r w:rsidRPr="0024703F">
              <w:rPr>
                <w:sz w:val="20"/>
                <w:szCs w:val="20"/>
              </w:rPr>
              <w:t>52.000</w:t>
            </w:r>
          </w:p>
          <w:p w14:paraId="2A8CBA6C" w14:textId="77777777" w:rsidR="0024703F" w:rsidRPr="0024703F" w:rsidRDefault="0024703F" w:rsidP="009A1AC1">
            <w:pPr>
              <w:pStyle w:val="TableParagraph"/>
              <w:spacing w:before="1" w:line="243" w:lineRule="exact"/>
              <w:ind w:left="240"/>
              <w:jc w:val="left"/>
              <w:rPr>
                <w:sz w:val="20"/>
                <w:szCs w:val="20"/>
              </w:rPr>
            </w:pPr>
            <w:r w:rsidRPr="0024703F">
              <w:rPr>
                <w:sz w:val="20"/>
                <w:szCs w:val="20"/>
              </w:rPr>
              <w:t>(46.137)</w:t>
            </w:r>
          </w:p>
        </w:tc>
        <w:tc>
          <w:tcPr>
            <w:tcW w:w="1265" w:type="dxa"/>
          </w:tcPr>
          <w:p w14:paraId="73D89BAC" w14:textId="77777777" w:rsidR="0024703F" w:rsidRPr="0024703F" w:rsidRDefault="0024703F" w:rsidP="009A1AC1">
            <w:pPr>
              <w:pStyle w:val="TableParagraph"/>
              <w:spacing w:line="249" w:lineRule="exact"/>
              <w:ind w:left="332"/>
              <w:jc w:val="left"/>
              <w:rPr>
                <w:sz w:val="20"/>
                <w:szCs w:val="20"/>
              </w:rPr>
            </w:pPr>
            <w:r w:rsidRPr="0024703F">
              <w:rPr>
                <w:sz w:val="20"/>
                <w:szCs w:val="20"/>
              </w:rPr>
              <w:t>45.444</w:t>
            </w:r>
          </w:p>
          <w:p w14:paraId="57D8F88A" w14:textId="77777777" w:rsidR="0024703F" w:rsidRPr="0024703F" w:rsidRDefault="0024703F" w:rsidP="009A1AC1">
            <w:pPr>
              <w:pStyle w:val="TableParagraph"/>
              <w:spacing w:before="1" w:line="243" w:lineRule="exact"/>
              <w:ind w:left="260"/>
              <w:jc w:val="left"/>
              <w:rPr>
                <w:sz w:val="20"/>
                <w:szCs w:val="20"/>
              </w:rPr>
            </w:pPr>
            <w:r w:rsidRPr="0024703F">
              <w:rPr>
                <w:sz w:val="20"/>
                <w:szCs w:val="20"/>
              </w:rPr>
              <w:t>(42.360)</w:t>
            </w:r>
          </w:p>
        </w:tc>
        <w:tc>
          <w:tcPr>
            <w:tcW w:w="1462" w:type="dxa"/>
          </w:tcPr>
          <w:p w14:paraId="39C3A511" w14:textId="77777777" w:rsidR="0024703F" w:rsidRPr="0024703F" w:rsidRDefault="0024703F" w:rsidP="009A1AC1">
            <w:pPr>
              <w:pStyle w:val="TableParagraph"/>
              <w:jc w:val="left"/>
              <w:rPr>
                <w:sz w:val="20"/>
                <w:szCs w:val="20"/>
              </w:rPr>
            </w:pPr>
          </w:p>
        </w:tc>
      </w:tr>
      <w:tr w:rsidR="0024703F" w:rsidRPr="0024703F" w14:paraId="274EE424" w14:textId="77777777" w:rsidTr="009A1AC1">
        <w:trPr>
          <w:trHeight w:val="589"/>
        </w:trPr>
        <w:tc>
          <w:tcPr>
            <w:tcW w:w="2952" w:type="dxa"/>
          </w:tcPr>
          <w:p w14:paraId="20031CF2" w14:textId="77777777" w:rsidR="0024703F" w:rsidRPr="0024703F" w:rsidRDefault="0024703F" w:rsidP="009A1AC1">
            <w:pPr>
              <w:pStyle w:val="TableParagraph"/>
              <w:spacing w:before="168"/>
              <w:ind w:left="519" w:right="496"/>
              <w:rPr>
                <w:b/>
                <w:sz w:val="20"/>
                <w:szCs w:val="20"/>
              </w:rPr>
            </w:pPr>
            <w:r w:rsidRPr="0024703F">
              <w:rPr>
                <w:b/>
                <w:sz w:val="20"/>
                <w:szCs w:val="20"/>
              </w:rPr>
              <w:t>Range</w:t>
            </w:r>
          </w:p>
        </w:tc>
        <w:tc>
          <w:tcPr>
            <w:tcW w:w="1106" w:type="dxa"/>
          </w:tcPr>
          <w:p w14:paraId="327A3141" w14:textId="77777777" w:rsidR="0024703F" w:rsidRPr="0024703F" w:rsidRDefault="0024703F" w:rsidP="009A1AC1">
            <w:pPr>
              <w:pStyle w:val="TableParagraph"/>
              <w:spacing w:before="39"/>
              <w:ind w:left="282"/>
              <w:jc w:val="left"/>
              <w:rPr>
                <w:sz w:val="20"/>
                <w:szCs w:val="20"/>
              </w:rPr>
            </w:pPr>
            <w:r w:rsidRPr="0024703F">
              <w:rPr>
                <w:sz w:val="20"/>
                <w:szCs w:val="20"/>
              </w:rPr>
              <w:t>4.200-</w:t>
            </w:r>
          </w:p>
          <w:p w14:paraId="14C04D14" w14:textId="77777777" w:rsidR="0024703F" w:rsidRPr="0024703F" w:rsidRDefault="0024703F" w:rsidP="009A1AC1">
            <w:pPr>
              <w:pStyle w:val="TableParagraph"/>
              <w:spacing w:before="1"/>
              <w:ind w:left="316"/>
              <w:jc w:val="left"/>
              <w:rPr>
                <w:sz w:val="20"/>
                <w:szCs w:val="20"/>
              </w:rPr>
            </w:pPr>
            <w:r w:rsidRPr="0024703F">
              <w:rPr>
                <w:sz w:val="20"/>
                <w:szCs w:val="20"/>
              </w:rPr>
              <w:t>4.900</w:t>
            </w:r>
          </w:p>
        </w:tc>
        <w:tc>
          <w:tcPr>
            <w:tcW w:w="1056" w:type="dxa"/>
          </w:tcPr>
          <w:p w14:paraId="3059B02A" w14:textId="77777777" w:rsidR="0024703F" w:rsidRPr="0024703F" w:rsidRDefault="0024703F" w:rsidP="009A1AC1">
            <w:pPr>
              <w:pStyle w:val="TableParagraph"/>
              <w:spacing w:before="39"/>
              <w:ind w:left="246"/>
              <w:jc w:val="left"/>
              <w:rPr>
                <w:sz w:val="20"/>
                <w:szCs w:val="20"/>
              </w:rPr>
            </w:pPr>
            <w:r w:rsidRPr="0024703F">
              <w:rPr>
                <w:sz w:val="20"/>
                <w:szCs w:val="20"/>
              </w:rPr>
              <w:t>3.633-</w:t>
            </w:r>
          </w:p>
          <w:p w14:paraId="7BC80210" w14:textId="77777777" w:rsidR="0024703F" w:rsidRPr="0024703F" w:rsidRDefault="0024703F" w:rsidP="009A1AC1">
            <w:pPr>
              <w:pStyle w:val="TableParagraph"/>
              <w:spacing w:before="1"/>
              <w:ind w:left="284"/>
              <w:jc w:val="left"/>
              <w:rPr>
                <w:sz w:val="20"/>
                <w:szCs w:val="20"/>
              </w:rPr>
            </w:pPr>
            <w:r w:rsidRPr="0024703F">
              <w:rPr>
                <w:sz w:val="20"/>
                <w:szCs w:val="20"/>
              </w:rPr>
              <w:t>4.367</w:t>
            </w:r>
          </w:p>
        </w:tc>
        <w:tc>
          <w:tcPr>
            <w:tcW w:w="1046" w:type="dxa"/>
          </w:tcPr>
          <w:p w14:paraId="4304129A" w14:textId="77777777" w:rsidR="0024703F" w:rsidRPr="0024703F" w:rsidRDefault="0024703F" w:rsidP="009A1AC1">
            <w:pPr>
              <w:pStyle w:val="TableParagraph"/>
              <w:jc w:val="left"/>
              <w:rPr>
                <w:sz w:val="20"/>
                <w:szCs w:val="20"/>
              </w:rPr>
            </w:pPr>
          </w:p>
        </w:tc>
        <w:tc>
          <w:tcPr>
            <w:tcW w:w="897" w:type="dxa"/>
          </w:tcPr>
          <w:p w14:paraId="0E4A8247" w14:textId="77777777" w:rsidR="0024703F" w:rsidRPr="0024703F" w:rsidRDefault="0024703F" w:rsidP="009A1AC1">
            <w:pPr>
              <w:pStyle w:val="TableParagraph"/>
              <w:spacing w:before="39"/>
              <w:ind w:left="105"/>
              <w:jc w:val="left"/>
              <w:rPr>
                <w:sz w:val="20"/>
                <w:szCs w:val="20"/>
              </w:rPr>
            </w:pPr>
            <w:r w:rsidRPr="0024703F">
              <w:rPr>
                <w:sz w:val="20"/>
                <w:szCs w:val="20"/>
              </w:rPr>
              <w:t>11.267-</w:t>
            </w:r>
          </w:p>
          <w:p w14:paraId="5B749996" w14:textId="77777777" w:rsidR="0024703F" w:rsidRPr="0024703F" w:rsidRDefault="0024703F" w:rsidP="009A1AC1">
            <w:pPr>
              <w:pStyle w:val="TableParagraph"/>
              <w:spacing w:before="1"/>
              <w:ind w:left="144"/>
              <w:jc w:val="left"/>
              <w:rPr>
                <w:sz w:val="20"/>
                <w:szCs w:val="20"/>
              </w:rPr>
            </w:pPr>
            <w:r w:rsidRPr="0024703F">
              <w:rPr>
                <w:sz w:val="20"/>
                <w:szCs w:val="20"/>
              </w:rPr>
              <w:t>12.167</w:t>
            </w:r>
          </w:p>
        </w:tc>
        <w:tc>
          <w:tcPr>
            <w:tcW w:w="1151" w:type="dxa"/>
          </w:tcPr>
          <w:p w14:paraId="2334E763" w14:textId="77777777" w:rsidR="0024703F" w:rsidRPr="0024703F" w:rsidRDefault="0024703F" w:rsidP="009A1AC1">
            <w:pPr>
              <w:pStyle w:val="TableParagraph"/>
              <w:spacing w:before="39"/>
              <w:ind w:left="240"/>
              <w:jc w:val="left"/>
              <w:rPr>
                <w:sz w:val="20"/>
                <w:szCs w:val="20"/>
              </w:rPr>
            </w:pPr>
            <w:r w:rsidRPr="0024703F">
              <w:rPr>
                <w:sz w:val="20"/>
                <w:szCs w:val="20"/>
              </w:rPr>
              <w:t>12.267-</w:t>
            </w:r>
          </w:p>
          <w:p w14:paraId="3F9D76EA" w14:textId="77777777" w:rsidR="0024703F" w:rsidRPr="0024703F" w:rsidRDefault="0024703F" w:rsidP="009A1AC1">
            <w:pPr>
              <w:pStyle w:val="TableParagraph"/>
              <w:spacing w:before="1"/>
              <w:ind w:left="273"/>
              <w:jc w:val="left"/>
              <w:rPr>
                <w:sz w:val="20"/>
                <w:szCs w:val="20"/>
              </w:rPr>
            </w:pPr>
            <w:r w:rsidRPr="0024703F">
              <w:rPr>
                <w:sz w:val="20"/>
                <w:szCs w:val="20"/>
              </w:rPr>
              <w:t>12.767</w:t>
            </w:r>
          </w:p>
        </w:tc>
        <w:tc>
          <w:tcPr>
            <w:tcW w:w="1237" w:type="dxa"/>
          </w:tcPr>
          <w:p w14:paraId="16E7C075" w14:textId="77777777" w:rsidR="0024703F" w:rsidRPr="0024703F" w:rsidRDefault="0024703F" w:rsidP="009A1AC1">
            <w:pPr>
              <w:pStyle w:val="TableParagraph"/>
              <w:jc w:val="left"/>
              <w:rPr>
                <w:sz w:val="20"/>
                <w:szCs w:val="20"/>
              </w:rPr>
            </w:pPr>
          </w:p>
        </w:tc>
        <w:tc>
          <w:tcPr>
            <w:tcW w:w="1227" w:type="dxa"/>
          </w:tcPr>
          <w:p w14:paraId="53CF0CFD" w14:textId="77777777" w:rsidR="0024703F" w:rsidRPr="0024703F" w:rsidRDefault="0024703F" w:rsidP="009A1AC1">
            <w:pPr>
              <w:pStyle w:val="TableParagraph"/>
              <w:spacing w:before="39"/>
              <w:ind w:left="273"/>
              <w:jc w:val="left"/>
              <w:rPr>
                <w:sz w:val="20"/>
                <w:szCs w:val="20"/>
              </w:rPr>
            </w:pPr>
            <w:r w:rsidRPr="0024703F">
              <w:rPr>
                <w:sz w:val="20"/>
                <w:szCs w:val="20"/>
              </w:rPr>
              <w:t>48.000-</w:t>
            </w:r>
          </w:p>
          <w:p w14:paraId="49322080" w14:textId="77777777" w:rsidR="0024703F" w:rsidRPr="0024703F" w:rsidRDefault="0024703F" w:rsidP="009A1AC1">
            <w:pPr>
              <w:pStyle w:val="TableParagraph"/>
              <w:spacing w:before="1"/>
              <w:ind w:left="312"/>
              <w:jc w:val="left"/>
              <w:rPr>
                <w:sz w:val="20"/>
                <w:szCs w:val="20"/>
              </w:rPr>
            </w:pPr>
            <w:r w:rsidRPr="0024703F">
              <w:rPr>
                <w:sz w:val="20"/>
                <w:szCs w:val="20"/>
              </w:rPr>
              <w:t>56.667</w:t>
            </w:r>
          </w:p>
        </w:tc>
        <w:tc>
          <w:tcPr>
            <w:tcW w:w="1265" w:type="dxa"/>
          </w:tcPr>
          <w:p w14:paraId="23159921" w14:textId="77777777" w:rsidR="0024703F" w:rsidRPr="0024703F" w:rsidRDefault="0024703F" w:rsidP="009A1AC1">
            <w:pPr>
              <w:pStyle w:val="TableParagraph"/>
              <w:spacing w:before="39"/>
              <w:ind w:left="298"/>
              <w:jc w:val="left"/>
              <w:rPr>
                <w:sz w:val="20"/>
                <w:szCs w:val="20"/>
              </w:rPr>
            </w:pPr>
            <w:r w:rsidRPr="0024703F">
              <w:rPr>
                <w:sz w:val="20"/>
                <w:szCs w:val="20"/>
              </w:rPr>
              <w:t>40.667-</w:t>
            </w:r>
          </w:p>
          <w:p w14:paraId="0EA05D89" w14:textId="77777777" w:rsidR="0024703F" w:rsidRPr="0024703F" w:rsidRDefault="0024703F" w:rsidP="009A1AC1">
            <w:pPr>
              <w:pStyle w:val="TableParagraph"/>
              <w:spacing w:before="1"/>
              <w:ind w:left="332"/>
              <w:jc w:val="left"/>
              <w:rPr>
                <w:sz w:val="20"/>
                <w:szCs w:val="20"/>
              </w:rPr>
            </w:pPr>
            <w:r w:rsidRPr="0024703F">
              <w:rPr>
                <w:sz w:val="20"/>
                <w:szCs w:val="20"/>
              </w:rPr>
              <w:t>51.000</w:t>
            </w:r>
          </w:p>
        </w:tc>
        <w:tc>
          <w:tcPr>
            <w:tcW w:w="1462" w:type="dxa"/>
          </w:tcPr>
          <w:p w14:paraId="3930FC61" w14:textId="77777777" w:rsidR="0024703F" w:rsidRPr="0024703F" w:rsidRDefault="0024703F" w:rsidP="009A1AC1">
            <w:pPr>
              <w:pStyle w:val="TableParagraph"/>
              <w:jc w:val="left"/>
              <w:rPr>
                <w:sz w:val="20"/>
                <w:szCs w:val="20"/>
              </w:rPr>
            </w:pPr>
          </w:p>
        </w:tc>
      </w:tr>
      <w:tr w:rsidR="0024703F" w:rsidRPr="0024703F" w14:paraId="5913A38A" w14:textId="77777777" w:rsidTr="009A1AC1">
        <w:trPr>
          <w:trHeight w:val="335"/>
        </w:trPr>
        <w:tc>
          <w:tcPr>
            <w:tcW w:w="13399" w:type="dxa"/>
            <w:gridSpan w:val="10"/>
          </w:tcPr>
          <w:p w14:paraId="1892F6D2" w14:textId="77777777" w:rsidR="0024703F" w:rsidRPr="0024703F" w:rsidRDefault="0024703F" w:rsidP="009A1AC1">
            <w:pPr>
              <w:pStyle w:val="TableParagraph"/>
              <w:spacing w:before="44"/>
              <w:ind w:left="1052"/>
              <w:jc w:val="left"/>
              <w:rPr>
                <w:b/>
                <w:sz w:val="20"/>
                <w:szCs w:val="20"/>
              </w:rPr>
            </w:pPr>
            <w:r w:rsidRPr="0024703F">
              <w:rPr>
                <w:b/>
                <w:sz w:val="20"/>
                <w:szCs w:val="20"/>
              </w:rPr>
              <w:t>CD</w:t>
            </w:r>
            <w:r w:rsidRPr="0024703F">
              <w:rPr>
                <w:b/>
                <w:spacing w:val="-7"/>
                <w:sz w:val="20"/>
                <w:szCs w:val="20"/>
              </w:rPr>
              <w:t xml:space="preserve"> </w:t>
            </w:r>
            <w:r w:rsidRPr="0024703F">
              <w:rPr>
                <w:b/>
                <w:sz w:val="20"/>
                <w:szCs w:val="20"/>
              </w:rPr>
              <w:t>at</w:t>
            </w:r>
            <w:r w:rsidRPr="0024703F">
              <w:rPr>
                <w:b/>
                <w:spacing w:val="-2"/>
                <w:sz w:val="20"/>
                <w:szCs w:val="20"/>
              </w:rPr>
              <w:t xml:space="preserve"> </w:t>
            </w:r>
            <w:r w:rsidRPr="0024703F">
              <w:rPr>
                <w:b/>
                <w:sz w:val="20"/>
                <w:szCs w:val="20"/>
              </w:rPr>
              <w:t>5%</w:t>
            </w:r>
          </w:p>
        </w:tc>
      </w:tr>
      <w:tr w:rsidR="0024703F" w:rsidRPr="0024703F" w14:paraId="5E405746" w14:textId="77777777" w:rsidTr="009A1AC1">
        <w:trPr>
          <w:trHeight w:val="407"/>
        </w:trPr>
        <w:tc>
          <w:tcPr>
            <w:tcW w:w="2952" w:type="dxa"/>
          </w:tcPr>
          <w:p w14:paraId="6175C963" w14:textId="77777777" w:rsidR="0024703F" w:rsidRPr="0024703F" w:rsidRDefault="0024703F" w:rsidP="009A1AC1">
            <w:pPr>
              <w:pStyle w:val="TableParagraph"/>
              <w:spacing w:before="77"/>
              <w:ind w:left="483" w:right="496"/>
              <w:rPr>
                <w:b/>
                <w:sz w:val="20"/>
                <w:szCs w:val="20"/>
              </w:rPr>
            </w:pPr>
            <w:r w:rsidRPr="0024703F">
              <w:rPr>
                <w:b/>
                <w:sz w:val="20"/>
                <w:szCs w:val="20"/>
              </w:rPr>
              <w:t>Variety</w:t>
            </w:r>
            <w:r w:rsidRPr="0024703F">
              <w:rPr>
                <w:b/>
                <w:spacing w:val="-3"/>
                <w:sz w:val="20"/>
                <w:szCs w:val="20"/>
              </w:rPr>
              <w:t xml:space="preserve"> </w:t>
            </w:r>
            <w:r w:rsidRPr="0024703F">
              <w:rPr>
                <w:b/>
                <w:sz w:val="20"/>
                <w:szCs w:val="20"/>
              </w:rPr>
              <w:t>(A)</w:t>
            </w:r>
          </w:p>
        </w:tc>
        <w:tc>
          <w:tcPr>
            <w:tcW w:w="3208" w:type="dxa"/>
            <w:gridSpan w:val="3"/>
          </w:tcPr>
          <w:p w14:paraId="7EBBB626" w14:textId="77777777" w:rsidR="0024703F" w:rsidRPr="0024703F" w:rsidRDefault="0024703F" w:rsidP="009A1AC1">
            <w:pPr>
              <w:pStyle w:val="TableParagraph"/>
              <w:spacing w:before="72"/>
              <w:ind w:left="1330" w:right="1334"/>
              <w:rPr>
                <w:sz w:val="20"/>
                <w:szCs w:val="20"/>
              </w:rPr>
            </w:pPr>
            <w:r w:rsidRPr="0024703F">
              <w:rPr>
                <w:sz w:val="20"/>
                <w:szCs w:val="20"/>
              </w:rPr>
              <w:t>NS</w:t>
            </w:r>
          </w:p>
        </w:tc>
        <w:tc>
          <w:tcPr>
            <w:tcW w:w="3285" w:type="dxa"/>
            <w:gridSpan w:val="3"/>
          </w:tcPr>
          <w:p w14:paraId="0247D22F" w14:textId="77777777" w:rsidR="0024703F" w:rsidRPr="0024703F" w:rsidRDefault="0024703F" w:rsidP="009A1AC1">
            <w:pPr>
              <w:pStyle w:val="TableParagraph"/>
              <w:spacing w:before="72"/>
              <w:ind w:left="1370" w:right="1367"/>
              <w:rPr>
                <w:sz w:val="20"/>
                <w:szCs w:val="20"/>
              </w:rPr>
            </w:pPr>
            <w:r w:rsidRPr="0024703F">
              <w:rPr>
                <w:sz w:val="20"/>
                <w:szCs w:val="20"/>
              </w:rPr>
              <w:t>NS</w:t>
            </w:r>
          </w:p>
        </w:tc>
        <w:tc>
          <w:tcPr>
            <w:tcW w:w="3954" w:type="dxa"/>
            <w:gridSpan w:val="3"/>
          </w:tcPr>
          <w:p w14:paraId="18570AA7" w14:textId="77777777" w:rsidR="0024703F" w:rsidRPr="0024703F" w:rsidRDefault="0024703F" w:rsidP="009A1AC1">
            <w:pPr>
              <w:pStyle w:val="TableParagraph"/>
              <w:spacing w:before="72"/>
              <w:ind w:left="1711" w:right="1695"/>
              <w:rPr>
                <w:sz w:val="20"/>
                <w:szCs w:val="20"/>
              </w:rPr>
            </w:pPr>
            <w:r w:rsidRPr="0024703F">
              <w:rPr>
                <w:sz w:val="20"/>
                <w:szCs w:val="20"/>
              </w:rPr>
              <w:t>NS</w:t>
            </w:r>
          </w:p>
        </w:tc>
      </w:tr>
      <w:tr w:rsidR="0024703F" w:rsidRPr="0024703F" w14:paraId="79ADB89E" w14:textId="77777777" w:rsidTr="009A1AC1">
        <w:trPr>
          <w:trHeight w:val="407"/>
        </w:trPr>
        <w:tc>
          <w:tcPr>
            <w:tcW w:w="2952" w:type="dxa"/>
          </w:tcPr>
          <w:p w14:paraId="65610885" w14:textId="77777777" w:rsidR="0024703F" w:rsidRPr="0024703F" w:rsidRDefault="0024703F" w:rsidP="009A1AC1">
            <w:pPr>
              <w:pStyle w:val="TableParagraph"/>
              <w:spacing w:before="77"/>
              <w:ind w:left="493" w:right="496"/>
              <w:rPr>
                <w:b/>
                <w:sz w:val="20"/>
                <w:szCs w:val="20"/>
              </w:rPr>
            </w:pPr>
            <w:r w:rsidRPr="0024703F">
              <w:rPr>
                <w:b/>
                <w:sz w:val="20"/>
                <w:szCs w:val="20"/>
              </w:rPr>
              <w:t>Lot</w:t>
            </w:r>
            <w:r w:rsidRPr="0024703F">
              <w:rPr>
                <w:b/>
                <w:spacing w:val="1"/>
                <w:sz w:val="20"/>
                <w:szCs w:val="20"/>
              </w:rPr>
              <w:t xml:space="preserve"> </w:t>
            </w:r>
            <w:r w:rsidRPr="0024703F">
              <w:rPr>
                <w:b/>
                <w:sz w:val="20"/>
                <w:szCs w:val="20"/>
              </w:rPr>
              <w:t>(B)</w:t>
            </w:r>
          </w:p>
        </w:tc>
        <w:tc>
          <w:tcPr>
            <w:tcW w:w="3208" w:type="dxa"/>
            <w:gridSpan w:val="3"/>
          </w:tcPr>
          <w:p w14:paraId="5690CC54" w14:textId="77777777" w:rsidR="0024703F" w:rsidRPr="0024703F" w:rsidRDefault="0024703F" w:rsidP="009A1AC1">
            <w:pPr>
              <w:pStyle w:val="TableParagraph"/>
              <w:spacing w:before="72"/>
              <w:ind w:left="1334" w:right="1334"/>
              <w:rPr>
                <w:sz w:val="20"/>
                <w:szCs w:val="20"/>
              </w:rPr>
            </w:pPr>
            <w:r w:rsidRPr="0024703F">
              <w:rPr>
                <w:sz w:val="20"/>
                <w:szCs w:val="20"/>
              </w:rPr>
              <w:t>0.240</w:t>
            </w:r>
          </w:p>
        </w:tc>
        <w:tc>
          <w:tcPr>
            <w:tcW w:w="3285" w:type="dxa"/>
            <w:gridSpan w:val="3"/>
          </w:tcPr>
          <w:p w14:paraId="0BFB8F94" w14:textId="77777777" w:rsidR="0024703F" w:rsidRPr="0024703F" w:rsidRDefault="0024703F" w:rsidP="009A1AC1">
            <w:pPr>
              <w:pStyle w:val="TableParagraph"/>
              <w:spacing w:before="72"/>
              <w:ind w:left="1377" w:right="1367"/>
              <w:rPr>
                <w:sz w:val="20"/>
                <w:szCs w:val="20"/>
              </w:rPr>
            </w:pPr>
            <w:r w:rsidRPr="0024703F">
              <w:rPr>
                <w:sz w:val="20"/>
                <w:szCs w:val="20"/>
              </w:rPr>
              <w:t>0.299</w:t>
            </w:r>
          </w:p>
        </w:tc>
        <w:tc>
          <w:tcPr>
            <w:tcW w:w="3954" w:type="dxa"/>
            <w:gridSpan w:val="3"/>
          </w:tcPr>
          <w:p w14:paraId="4CBFEB2B" w14:textId="77777777" w:rsidR="0024703F" w:rsidRPr="0024703F" w:rsidRDefault="0024703F" w:rsidP="009A1AC1">
            <w:pPr>
              <w:pStyle w:val="TableParagraph"/>
              <w:spacing w:before="72"/>
              <w:ind w:left="1718" w:right="1695"/>
              <w:rPr>
                <w:sz w:val="20"/>
                <w:szCs w:val="20"/>
              </w:rPr>
            </w:pPr>
            <w:r w:rsidRPr="0024703F">
              <w:rPr>
                <w:sz w:val="20"/>
                <w:szCs w:val="20"/>
              </w:rPr>
              <w:t>3.244</w:t>
            </w:r>
          </w:p>
        </w:tc>
      </w:tr>
      <w:tr w:rsidR="0024703F" w:rsidRPr="0024703F" w14:paraId="5556E182" w14:textId="77777777" w:rsidTr="009A1AC1">
        <w:trPr>
          <w:trHeight w:val="407"/>
        </w:trPr>
        <w:tc>
          <w:tcPr>
            <w:tcW w:w="2952" w:type="dxa"/>
          </w:tcPr>
          <w:p w14:paraId="18908A19" w14:textId="77777777" w:rsidR="0024703F" w:rsidRPr="0024703F" w:rsidRDefault="0024703F" w:rsidP="009A1AC1">
            <w:pPr>
              <w:pStyle w:val="TableParagraph"/>
              <w:spacing w:before="77"/>
              <w:ind w:left="496" w:right="496"/>
              <w:rPr>
                <w:b/>
                <w:sz w:val="20"/>
                <w:szCs w:val="20"/>
              </w:rPr>
            </w:pPr>
            <w:r w:rsidRPr="0024703F">
              <w:rPr>
                <w:b/>
                <w:sz w:val="20"/>
                <w:szCs w:val="20"/>
              </w:rPr>
              <w:t>(A</w:t>
            </w:r>
            <w:r w:rsidRPr="0024703F">
              <w:rPr>
                <w:b/>
                <w:spacing w:val="1"/>
                <w:sz w:val="20"/>
                <w:szCs w:val="20"/>
              </w:rPr>
              <w:t xml:space="preserve"> </w:t>
            </w:r>
            <w:r w:rsidRPr="0024703F">
              <w:rPr>
                <w:b/>
                <w:sz w:val="20"/>
                <w:szCs w:val="20"/>
              </w:rPr>
              <w:t>X</w:t>
            </w:r>
            <w:r w:rsidRPr="0024703F">
              <w:rPr>
                <w:b/>
                <w:spacing w:val="1"/>
                <w:sz w:val="20"/>
                <w:szCs w:val="20"/>
              </w:rPr>
              <w:t xml:space="preserve"> </w:t>
            </w:r>
            <w:r w:rsidRPr="0024703F">
              <w:rPr>
                <w:b/>
                <w:sz w:val="20"/>
                <w:szCs w:val="20"/>
              </w:rPr>
              <w:t>B)</w:t>
            </w:r>
          </w:p>
        </w:tc>
        <w:tc>
          <w:tcPr>
            <w:tcW w:w="3208" w:type="dxa"/>
            <w:gridSpan w:val="3"/>
          </w:tcPr>
          <w:p w14:paraId="7C0EAEEE" w14:textId="77777777" w:rsidR="0024703F" w:rsidRPr="0024703F" w:rsidRDefault="0024703F" w:rsidP="009A1AC1">
            <w:pPr>
              <w:pStyle w:val="TableParagraph"/>
              <w:spacing w:before="68"/>
              <w:ind w:left="1330" w:right="1334"/>
              <w:rPr>
                <w:sz w:val="20"/>
                <w:szCs w:val="20"/>
              </w:rPr>
            </w:pPr>
            <w:r w:rsidRPr="0024703F">
              <w:rPr>
                <w:sz w:val="20"/>
                <w:szCs w:val="20"/>
              </w:rPr>
              <w:t>NS</w:t>
            </w:r>
          </w:p>
        </w:tc>
        <w:tc>
          <w:tcPr>
            <w:tcW w:w="3285" w:type="dxa"/>
            <w:gridSpan w:val="3"/>
          </w:tcPr>
          <w:p w14:paraId="5A59D619" w14:textId="77777777" w:rsidR="0024703F" w:rsidRPr="0024703F" w:rsidRDefault="0024703F" w:rsidP="009A1AC1">
            <w:pPr>
              <w:pStyle w:val="TableParagraph"/>
              <w:spacing w:before="68"/>
              <w:ind w:left="1370" w:right="1367"/>
              <w:rPr>
                <w:sz w:val="20"/>
                <w:szCs w:val="20"/>
              </w:rPr>
            </w:pPr>
            <w:r w:rsidRPr="0024703F">
              <w:rPr>
                <w:sz w:val="20"/>
                <w:szCs w:val="20"/>
              </w:rPr>
              <w:t>NS</w:t>
            </w:r>
          </w:p>
        </w:tc>
        <w:tc>
          <w:tcPr>
            <w:tcW w:w="3954" w:type="dxa"/>
            <w:gridSpan w:val="3"/>
          </w:tcPr>
          <w:p w14:paraId="43775DD1" w14:textId="77777777" w:rsidR="0024703F" w:rsidRPr="0024703F" w:rsidRDefault="0024703F" w:rsidP="009A1AC1">
            <w:pPr>
              <w:pStyle w:val="TableParagraph"/>
              <w:spacing w:before="68"/>
              <w:ind w:left="1711" w:right="1695"/>
              <w:rPr>
                <w:sz w:val="20"/>
                <w:szCs w:val="20"/>
              </w:rPr>
            </w:pPr>
            <w:r w:rsidRPr="0024703F">
              <w:rPr>
                <w:sz w:val="20"/>
                <w:szCs w:val="20"/>
              </w:rPr>
              <w:t>NS</w:t>
            </w:r>
          </w:p>
        </w:tc>
      </w:tr>
      <w:tr w:rsidR="0024703F" w:rsidRPr="0024703F" w14:paraId="2EE31FB8" w14:textId="77777777" w:rsidTr="009A1AC1">
        <w:trPr>
          <w:trHeight w:val="407"/>
        </w:trPr>
        <w:tc>
          <w:tcPr>
            <w:tcW w:w="2952" w:type="dxa"/>
          </w:tcPr>
          <w:p w14:paraId="0116161E" w14:textId="77777777" w:rsidR="0024703F" w:rsidRPr="0024703F" w:rsidRDefault="0024703F" w:rsidP="009A1AC1">
            <w:pPr>
              <w:pStyle w:val="TableParagraph"/>
              <w:spacing w:before="77"/>
              <w:ind w:left="493" w:right="496"/>
              <w:rPr>
                <w:b/>
                <w:sz w:val="20"/>
                <w:szCs w:val="20"/>
              </w:rPr>
            </w:pPr>
            <w:r w:rsidRPr="0024703F">
              <w:rPr>
                <w:b/>
                <w:sz w:val="20"/>
                <w:szCs w:val="20"/>
              </w:rPr>
              <w:t xml:space="preserve">CV </w:t>
            </w:r>
            <w:proofErr w:type="gramStart"/>
            <w:r w:rsidRPr="0024703F">
              <w:rPr>
                <w:b/>
                <w:sz w:val="20"/>
                <w:szCs w:val="20"/>
              </w:rPr>
              <w:t>(</w:t>
            </w:r>
            <w:r w:rsidRPr="0024703F">
              <w:rPr>
                <w:b/>
                <w:spacing w:val="-4"/>
                <w:sz w:val="20"/>
                <w:szCs w:val="20"/>
              </w:rPr>
              <w:t xml:space="preserve"> </w:t>
            </w:r>
            <w:r w:rsidRPr="0024703F">
              <w:rPr>
                <w:b/>
                <w:sz w:val="20"/>
                <w:szCs w:val="20"/>
              </w:rPr>
              <w:t>%</w:t>
            </w:r>
            <w:proofErr w:type="gramEnd"/>
            <w:r w:rsidRPr="0024703F">
              <w:rPr>
                <w:b/>
                <w:spacing w:val="7"/>
                <w:sz w:val="20"/>
                <w:szCs w:val="20"/>
              </w:rPr>
              <w:t xml:space="preserve"> </w:t>
            </w:r>
            <w:r w:rsidRPr="0024703F">
              <w:rPr>
                <w:b/>
                <w:sz w:val="20"/>
                <w:szCs w:val="20"/>
              </w:rPr>
              <w:t>)</w:t>
            </w:r>
          </w:p>
        </w:tc>
        <w:tc>
          <w:tcPr>
            <w:tcW w:w="3208" w:type="dxa"/>
            <w:gridSpan w:val="3"/>
          </w:tcPr>
          <w:p w14:paraId="475B20DD" w14:textId="77777777" w:rsidR="0024703F" w:rsidRPr="0024703F" w:rsidRDefault="0024703F" w:rsidP="009A1AC1">
            <w:pPr>
              <w:pStyle w:val="TableParagraph"/>
              <w:spacing w:before="72"/>
              <w:ind w:left="1334" w:right="1334"/>
              <w:rPr>
                <w:sz w:val="20"/>
                <w:szCs w:val="20"/>
              </w:rPr>
            </w:pPr>
            <w:r w:rsidRPr="0024703F">
              <w:rPr>
                <w:sz w:val="20"/>
                <w:szCs w:val="20"/>
              </w:rPr>
              <w:t>8.4</w:t>
            </w:r>
          </w:p>
        </w:tc>
        <w:tc>
          <w:tcPr>
            <w:tcW w:w="3285" w:type="dxa"/>
            <w:gridSpan w:val="3"/>
          </w:tcPr>
          <w:p w14:paraId="0E089F52" w14:textId="77777777" w:rsidR="0024703F" w:rsidRPr="0024703F" w:rsidRDefault="0024703F" w:rsidP="009A1AC1">
            <w:pPr>
              <w:pStyle w:val="TableParagraph"/>
              <w:spacing w:before="72"/>
              <w:ind w:left="1377" w:right="1367"/>
              <w:rPr>
                <w:sz w:val="20"/>
                <w:szCs w:val="20"/>
              </w:rPr>
            </w:pPr>
            <w:r w:rsidRPr="0024703F">
              <w:rPr>
                <w:sz w:val="20"/>
                <w:szCs w:val="20"/>
              </w:rPr>
              <w:t>4.2</w:t>
            </w:r>
          </w:p>
        </w:tc>
        <w:tc>
          <w:tcPr>
            <w:tcW w:w="3954" w:type="dxa"/>
            <w:gridSpan w:val="3"/>
          </w:tcPr>
          <w:p w14:paraId="7BD4D458" w14:textId="77777777" w:rsidR="0024703F" w:rsidRPr="0024703F" w:rsidRDefault="0024703F" w:rsidP="009A1AC1">
            <w:pPr>
              <w:pStyle w:val="TableParagraph"/>
              <w:spacing w:before="72"/>
              <w:ind w:left="1718" w:right="1695"/>
              <w:rPr>
                <w:sz w:val="20"/>
                <w:szCs w:val="20"/>
              </w:rPr>
            </w:pPr>
            <w:r w:rsidRPr="0024703F">
              <w:rPr>
                <w:sz w:val="20"/>
                <w:szCs w:val="20"/>
              </w:rPr>
              <w:t>9.8</w:t>
            </w:r>
          </w:p>
        </w:tc>
      </w:tr>
    </w:tbl>
    <w:p w14:paraId="103F2B98" w14:textId="77777777" w:rsidR="007E7530" w:rsidRDefault="007E7530" w:rsidP="006C667B">
      <w:pPr>
        <w:jc w:val="both"/>
        <w:rPr>
          <w:rFonts w:ascii="Times New Roman" w:hAnsi="Times New Roman" w:cs="Times New Roman"/>
          <w:lang w:val="en-US"/>
        </w:rPr>
        <w:sectPr w:rsidR="007E7530" w:rsidSect="00CA5573">
          <w:pgSz w:w="16838" w:h="11906" w:orient="landscape"/>
          <w:pgMar w:top="1440" w:right="1440" w:bottom="1440" w:left="1440" w:header="708" w:footer="708" w:gutter="0"/>
          <w:cols w:space="708"/>
          <w:docGrid w:linePitch="360"/>
        </w:sectPr>
      </w:pPr>
    </w:p>
    <w:p w14:paraId="4B110916" w14:textId="06695758" w:rsidR="0024703F" w:rsidRDefault="00404A5A" w:rsidP="006C667B">
      <w:pPr>
        <w:jc w:val="both"/>
        <w:rPr>
          <w:rFonts w:ascii="Times New Roman" w:hAnsi="Times New Roman" w:cs="Times New Roman"/>
          <w:b/>
          <w:bCs/>
          <w:lang w:val="en-US"/>
        </w:rPr>
      </w:pPr>
      <w:r>
        <w:rPr>
          <w:rFonts w:ascii="Times New Roman" w:hAnsi="Times New Roman" w:cs="Times New Roman"/>
          <w:b/>
          <w:bCs/>
          <w:lang w:val="en-US"/>
        </w:rPr>
        <w:lastRenderedPageBreak/>
        <w:t>CONCLUSION</w:t>
      </w:r>
    </w:p>
    <w:p w14:paraId="3402D9EE" w14:textId="77777777" w:rsidR="00404A5A" w:rsidRDefault="00404A5A" w:rsidP="00404A5A">
      <w:pPr>
        <w:jc w:val="both"/>
        <w:rPr>
          <w:rFonts w:ascii="Times New Roman" w:hAnsi="Times New Roman" w:cs="Times New Roman"/>
          <w:lang w:val="en-US"/>
        </w:rPr>
      </w:pPr>
      <w:r>
        <w:rPr>
          <w:rFonts w:ascii="Times New Roman" w:hAnsi="Times New Roman" w:cs="Times New Roman"/>
          <w:lang w:val="en-US"/>
        </w:rPr>
        <w:t>T</w:t>
      </w:r>
      <w:r w:rsidRPr="00404A5A">
        <w:rPr>
          <w:rFonts w:ascii="Times New Roman" w:hAnsi="Times New Roman" w:cs="Times New Roman"/>
          <w:lang w:val="en-US"/>
        </w:rPr>
        <w:t xml:space="preserve">he presence of substantial amount of variability for the characters namely, test weight, standard germination, </w:t>
      </w:r>
      <w:proofErr w:type="spellStart"/>
      <w:r w:rsidRPr="00404A5A">
        <w:rPr>
          <w:rFonts w:ascii="Times New Roman" w:hAnsi="Times New Roman" w:cs="Times New Roman"/>
          <w:lang w:val="en-US"/>
        </w:rPr>
        <w:t>vigour</w:t>
      </w:r>
      <w:proofErr w:type="spellEnd"/>
      <w:r w:rsidRPr="00404A5A">
        <w:rPr>
          <w:rFonts w:ascii="Times New Roman" w:hAnsi="Times New Roman" w:cs="Times New Roman"/>
          <w:lang w:val="en-US"/>
        </w:rPr>
        <w:t xml:space="preserve"> indices and field characters</w:t>
      </w:r>
      <w:r>
        <w:rPr>
          <w:rFonts w:ascii="Times New Roman" w:hAnsi="Times New Roman" w:cs="Times New Roman"/>
          <w:lang w:val="en-US"/>
        </w:rPr>
        <w:t xml:space="preserve"> </w:t>
      </w:r>
      <w:r w:rsidRPr="00404A5A">
        <w:rPr>
          <w:rFonts w:ascii="Times New Roman" w:hAnsi="Times New Roman" w:cs="Times New Roman"/>
          <w:lang w:val="en-US"/>
        </w:rPr>
        <w:t>(FEI and SET) due to genotypes, lots and their interactions.</w:t>
      </w:r>
      <w:r>
        <w:rPr>
          <w:rFonts w:ascii="Times New Roman" w:hAnsi="Times New Roman" w:cs="Times New Roman"/>
          <w:lang w:val="en-US"/>
        </w:rPr>
        <w:t xml:space="preserve"> </w:t>
      </w:r>
      <w:r w:rsidRPr="00404A5A">
        <w:rPr>
          <w:rFonts w:ascii="Times New Roman" w:hAnsi="Times New Roman" w:cs="Times New Roman"/>
          <w:lang w:val="en-US"/>
        </w:rPr>
        <w:t>Significant mean sum of squares was found for all the parameters studied except seedling dry weight. It indicated the existence of sufficient amount of variability in the research material for all these parameters. Significant differences</w:t>
      </w:r>
      <w:r>
        <w:rPr>
          <w:rFonts w:ascii="Times New Roman" w:hAnsi="Times New Roman" w:cs="Times New Roman"/>
          <w:lang w:val="en-US"/>
        </w:rPr>
        <w:t xml:space="preserve"> </w:t>
      </w:r>
      <w:r w:rsidRPr="00404A5A">
        <w:rPr>
          <w:rFonts w:ascii="Times New Roman" w:hAnsi="Times New Roman" w:cs="Times New Roman"/>
          <w:lang w:val="en-US"/>
        </w:rPr>
        <w:t>were also observed among treatment combinations of genotypes and lots.</w:t>
      </w:r>
    </w:p>
    <w:p w14:paraId="70B1A109" w14:textId="28AE22B5" w:rsidR="00404A5A" w:rsidRDefault="00404A5A" w:rsidP="00404A5A">
      <w:pPr>
        <w:jc w:val="both"/>
        <w:rPr>
          <w:rFonts w:ascii="Times New Roman" w:hAnsi="Times New Roman" w:cs="Times New Roman"/>
          <w:lang w:val="en-US"/>
        </w:rPr>
      </w:pPr>
      <w:r>
        <w:rPr>
          <w:rFonts w:ascii="Times New Roman" w:hAnsi="Times New Roman" w:cs="Times New Roman"/>
          <w:lang w:val="en-US"/>
        </w:rPr>
        <w:t xml:space="preserve">    </w:t>
      </w:r>
      <w:r w:rsidRPr="00404A5A">
        <w:rPr>
          <w:rFonts w:ascii="Times New Roman" w:hAnsi="Times New Roman" w:cs="Times New Roman"/>
          <w:lang w:val="en-US"/>
        </w:rPr>
        <w:t xml:space="preserve">Considering all the seed </w:t>
      </w:r>
      <w:proofErr w:type="spellStart"/>
      <w:r w:rsidRPr="00404A5A">
        <w:rPr>
          <w:rFonts w:ascii="Times New Roman" w:hAnsi="Times New Roman" w:cs="Times New Roman"/>
          <w:lang w:val="en-US"/>
        </w:rPr>
        <w:t>vigour</w:t>
      </w:r>
      <w:proofErr w:type="spellEnd"/>
      <w:r w:rsidRPr="00404A5A">
        <w:rPr>
          <w:rFonts w:ascii="Times New Roman" w:hAnsi="Times New Roman" w:cs="Times New Roman"/>
          <w:lang w:val="en-US"/>
        </w:rPr>
        <w:t xml:space="preserve"> parameters, L1 seed-lots of all the genotypes were found more </w:t>
      </w:r>
      <w:proofErr w:type="spellStart"/>
      <w:r w:rsidRPr="00404A5A">
        <w:rPr>
          <w:rFonts w:ascii="Times New Roman" w:hAnsi="Times New Roman" w:cs="Times New Roman"/>
          <w:lang w:val="en-US"/>
        </w:rPr>
        <w:t>vigourous</w:t>
      </w:r>
      <w:proofErr w:type="spellEnd"/>
      <w:r w:rsidRPr="00404A5A">
        <w:rPr>
          <w:rFonts w:ascii="Times New Roman" w:hAnsi="Times New Roman" w:cs="Times New Roman"/>
          <w:lang w:val="en-US"/>
        </w:rPr>
        <w:t xml:space="preserve"> than L2 seed-lots of respective genotypes.</w:t>
      </w:r>
      <w:r>
        <w:rPr>
          <w:rFonts w:ascii="Times New Roman" w:hAnsi="Times New Roman" w:cs="Times New Roman"/>
          <w:lang w:val="en-US"/>
        </w:rPr>
        <w:t xml:space="preserve"> </w:t>
      </w:r>
      <w:r w:rsidRPr="00404A5A">
        <w:rPr>
          <w:rFonts w:ascii="Times New Roman" w:hAnsi="Times New Roman" w:cs="Times New Roman"/>
          <w:lang w:val="en-US"/>
        </w:rPr>
        <w:t xml:space="preserve">On the basis of various parameters studied, the variety NRCSS-AM-1 was found more   vigorous followed by RMT-305 and RMT-354 whereas RMT-351 was found low </w:t>
      </w:r>
      <w:proofErr w:type="spellStart"/>
      <w:r w:rsidRPr="00404A5A">
        <w:rPr>
          <w:rFonts w:ascii="Times New Roman" w:hAnsi="Times New Roman" w:cs="Times New Roman"/>
          <w:lang w:val="en-US"/>
        </w:rPr>
        <w:t>vigourous</w:t>
      </w:r>
      <w:proofErr w:type="spellEnd"/>
      <w:r w:rsidRPr="00404A5A">
        <w:rPr>
          <w:rFonts w:ascii="Times New Roman" w:hAnsi="Times New Roman" w:cs="Times New Roman"/>
          <w:lang w:val="en-US"/>
        </w:rPr>
        <w:t>.</w:t>
      </w:r>
    </w:p>
    <w:p w14:paraId="52A61D11" w14:textId="77777777" w:rsidR="00E77C90" w:rsidRDefault="00E77C90" w:rsidP="00E77C90">
      <w:pPr>
        <w:rPr>
          <w:rFonts w:ascii="Times New Roman" w:hAnsi="Times New Roman" w:cs="Times New Roman"/>
          <w:b/>
          <w:bCs/>
          <w:sz w:val="24"/>
          <w:szCs w:val="24"/>
          <w:lang w:val="en-US"/>
        </w:rPr>
      </w:pPr>
      <w:r>
        <w:rPr>
          <w:rFonts w:ascii="Times New Roman" w:hAnsi="Times New Roman" w:cs="Times New Roman"/>
          <w:b/>
          <w:bCs/>
          <w:sz w:val="24"/>
          <w:szCs w:val="24"/>
          <w:lang w:val="en-US"/>
        </w:rPr>
        <w:t>DISCLAIMER (ARTIFICIAL INTELLIGENCE)</w:t>
      </w:r>
    </w:p>
    <w:p w14:paraId="49B60498" w14:textId="77777777" w:rsidR="00E77C90" w:rsidRDefault="00E77C90" w:rsidP="00E77C90">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Author (s) hereby </w:t>
      </w:r>
      <w:proofErr w:type="gramStart"/>
      <w:r>
        <w:rPr>
          <w:rFonts w:ascii="Times New Roman" w:hAnsi="Times New Roman" w:cs="Times New Roman"/>
          <w:sz w:val="24"/>
          <w:szCs w:val="24"/>
          <w:lang w:val="en-US"/>
        </w:rPr>
        <w:t>declare</w:t>
      </w:r>
      <w:proofErr w:type="gramEnd"/>
      <w:r>
        <w:rPr>
          <w:rFonts w:ascii="Times New Roman" w:hAnsi="Times New Roman" w:cs="Times New Roman"/>
          <w:sz w:val="24"/>
          <w:szCs w:val="24"/>
          <w:lang w:val="en-US"/>
        </w:rPr>
        <w:t xml:space="preserve"> that </w:t>
      </w:r>
      <w:proofErr w:type="gramStart"/>
      <w:r>
        <w:rPr>
          <w:rFonts w:ascii="Times New Roman" w:hAnsi="Times New Roman" w:cs="Times New Roman"/>
          <w:sz w:val="24"/>
          <w:szCs w:val="24"/>
          <w:lang w:val="en-US"/>
        </w:rPr>
        <w:t>No</w:t>
      </w:r>
      <w:proofErr w:type="gramEnd"/>
      <w:r>
        <w:rPr>
          <w:rFonts w:ascii="Times New Roman" w:hAnsi="Times New Roman" w:cs="Times New Roman"/>
          <w:sz w:val="24"/>
          <w:szCs w:val="24"/>
          <w:lang w:val="en-US"/>
        </w:rPr>
        <w:t xml:space="preserve"> generative AI technologies such as Large Language Models (ChatGPT, COPILOT, </w:t>
      </w:r>
      <w:proofErr w:type="spellStart"/>
      <w:r>
        <w:rPr>
          <w:rFonts w:ascii="Times New Roman" w:hAnsi="Times New Roman" w:cs="Times New Roman"/>
          <w:sz w:val="24"/>
          <w:szCs w:val="24"/>
          <w:lang w:val="en-US"/>
        </w:rPr>
        <w:t>etc</w:t>
      </w:r>
      <w:proofErr w:type="spellEnd"/>
      <w:r>
        <w:rPr>
          <w:rFonts w:ascii="Times New Roman" w:hAnsi="Times New Roman" w:cs="Times New Roman"/>
          <w:sz w:val="24"/>
          <w:szCs w:val="24"/>
          <w:lang w:val="en-US"/>
        </w:rPr>
        <w:t>) and text-to-image generators have been used during writing or editing of this manuscript.</w:t>
      </w:r>
    </w:p>
    <w:p w14:paraId="79797E16" w14:textId="77777777" w:rsidR="00B348C6" w:rsidRDefault="00B348C6" w:rsidP="00404A5A">
      <w:pPr>
        <w:jc w:val="both"/>
        <w:rPr>
          <w:rFonts w:ascii="Times New Roman" w:hAnsi="Times New Roman" w:cs="Times New Roman"/>
          <w:b/>
          <w:bCs/>
          <w:lang w:val="en-US"/>
        </w:rPr>
      </w:pPr>
    </w:p>
    <w:p w14:paraId="559C9AE8" w14:textId="6F67BAE3" w:rsidR="00897BF8" w:rsidRDefault="00E77C90" w:rsidP="00404A5A">
      <w:pPr>
        <w:jc w:val="both"/>
        <w:rPr>
          <w:rFonts w:ascii="Times New Roman" w:hAnsi="Times New Roman" w:cs="Times New Roman"/>
          <w:b/>
          <w:bCs/>
          <w:lang w:val="en-US"/>
        </w:rPr>
      </w:pPr>
      <w:r>
        <w:rPr>
          <w:rFonts w:ascii="Times New Roman" w:hAnsi="Times New Roman" w:cs="Times New Roman"/>
          <w:b/>
          <w:bCs/>
          <w:lang w:val="en-US"/>
        </w:rPr>
        <w:t>REFERENCES</w:t>
      </w:r>
    </w:p>
    <w:p w14:paraId="74E9D397" w14:textId="77777777" w:rsidR="000E750C" w:rsidRDefault="000E750C" w:rsidP="000E750C">
      <w:proofErr w:type="spellStart"/>
      <w:r>
        <w:t>Delianis</w:t>
      </w:r>
      <w:proofErr w:type="spellEnd"/>
      <w:r>
        <w:t>, C.D. (1980) Effect of temperature and seed size of speed of germination, seedling elongation and emergence of berseem and Persian clovers. Seed Science and Technology 8: 323-331.</w:t>
      </w:r>
    </w:p>
    <w:p w14:paraId="496741C3" w14:textId="77777777" w:rsidR="000E750C" w:rsidRDefault="000E750C" w:rsidP="000E750C">
      <w:r>
        <w:t xml:space="preserve">Demir, I., Ermis, S., </w:t>
      </w:r>
      <w:proofErr w:type="spellStart"/>
      <w:r>
        <w:t>Okcu</w:t>
      </w:r>
      <w:proofErr w:type="spellEnd"/>
      <w:r>
        <w:t>, G. and Matthews, S. (2005) Vigour tests for predicting seedling emergence of aubergine (Solanum melongena L.) seed lots. Seed Science and Technology 33: 481-484.</w:t>
      </w:r>
    </w:p>
    <w:p w14:paraId="1952C410" w14:textId="77777777" w:rsidR="000E750C" w:rsidRDefault="000E750C" w:rsidP="000E750C">
      <w:proofErr w:type="spellStart"/>
      <w:r>
        <w:t>Desraj</w:t>
      </w:r>
      <w:proofErr w:type="spellEnd"/>
      <w:r>
        <w:t xml:space="preserve"> (2002) Studies on viability and vigour in coriander (Coriandrum sativum L.). M. Sc. Thesis, submitted to CCS HAU, Hisar.</w:t>
      </w:r>
    </w:p>
    <w:p w14:paraId="173854B5" w14:textId="77777777" w:rsidR="000E750C" w:rsidRDefault="000E750C" w:rsidP="000E750C">
      <w:r w:rsidRPr="00D80933">
        <w:t>John, K. (2003). Specific pharmacological properties of some spices. Spice India 16(4): 8.</w:t>
      </w:r>
    </w:p>
    <w:p w14:paraId="671674C0" w14:textId="77777777" w:rsidR="000E750C" w:rsidRDefault="000E750C" w:rsidP="000E750C">
      <w:r w:rsidRPr="00D80933">
        <w:t>Khan M. M., Iqbal, M. J. and Abhas, M. (2005) Logs of viability correlates with membrane damage in aged turnip (Brassica rapa) seeds. Seed Science and Technology 33(2): 517-520</w:t>
      </w:r>
    </w:p>
    <w:p w14:paraId="6389D126" w14:textId="77777777" w:rsidR="000E750C" w:rsidRDefault="000E750C" w:rsidP="000E750C">
      <w:r>
        <w:t>Kumar, A. (2004) Seed quality assessment in naturally aged seeds of onion (Allium cepa</w:t>
      </w:r>
      <w:proofErr w:type="gramStart"/>
      <w:r>
        <w:t>).M.</w:t>
      </w:r>
      <w:proofErr w:type="gramEnd"/>
      <w:r>
        <w:t xml:space="preserve"> Sc. Thesis, submitted to CCS HAU, Hisar.</w:t>
      </w:r>
    </w:p>
    <w:p w14:paraId="3929921F" w14:textId="77777777" w:rsidR="000E750C" w:rsidRDefault="000E750C" w:rsidP="000E750C">
      <w:r w:rsidRPr="00D80933">
        <w:t>Kumar, A. (2007) Seed   quality   assessment   in   naturally   aged   seeds   of   coriander (Coriandrum sativum L.). M. Sc. Thesis, submitted to CCS HAU, Hisar.</w:t>
      </w:r>
    </w:p>
    <w:p w14:paraId="0AD777A5" w14:textId="77777777" w:rsidR="000E750C" w:rsidRDefault="000E750C" w:rsidP="000E750C">
      <w:r w:rsidRPr="00D80933">
        <w:t>Kumar, V. (2010) Studies on seed viability and vigour in naturally aged seeds of coriander (Coriandrum sativum L.). M. Sc. Thesis, submitted to CCS HAU, Hisar.</w:t>
      </w:r>
    </w:p>
    <w:p w14:paraId="0715BA41" w14:textId="77777777" w:rsidR="000E750C" w:rsidRDefault="000E750C" w:rsidP="000E750C">
      <w:r w:rsidRPr="00D80933">
        <w:t>McDonald, M. B. (1980) Assessment of seed quality. Horticultural Science, 15(6): 784-788.</w:t>
      </w:r>
    </w:p>
    <w:p w14:paraId="679703C3" w14:textId="77777777" w:rsidR="000E750C" w:rsidRDefault="000E750C" w:rsidP="000E750C">
      <w:r w:rsidRPr="00D80933">
        <w:t>Nagarajan, S., Sinha, J. P. And Pandita, V. K. (2004) Accelerated ageing behaviour of okra seed lots conditioned to different moisture levels and relation to seed water characteristics. Seed Research 32(2): 113-117.</w:t>
      </w:r>
    </w:p>
    <w:p w14:paraId="277839DD" w14:textId="77777777" w:rsidR="000E750C" w:rsidRDefault="000E750C" w:rsidP="000E750C">
      <w:r w:rsidRPr="00D07D48">
        <w:t>Oliveira, M.A.; Matthews, S. And Powell, A.A. (1984) The role of split seed coats in determining seed vigour in commercial seed lots of soyabean as measured by the EC test. Seed Science and Technology 12:659-668.</w:t>
      </w:r>
    </w:p>
    <w:p w14:paraId="4A50ADF3" w14:textId="77777777" w:rsidR="000E750C" w:rsidRDefault="000E750C" w:rsidP="000E750C">
      <w:r>
        <w:lastRenderedPageBreak/>
        <w:t xml:space="preserve">Panse, V. G. and </w:t>
      </w:r>
      <w:proofErr w:type="spellStart"/>
      <w:r>
        <w:t>Sukhatme</w:t>
      </w:r>
      <w:proofErr w:type="spellEnd"/>
      <w:r>
        <w:t>, P. V. (1985) Statistical methods for agricultural workers, 4</w:t>
      </w:r>
      <w:r w:rsidRPr="00D07D48">
        <w:rPr>
          <w:vertAlign w:val="superscript"/>
        </w:rPr>
        <w:t>th</w:t>
      </w:r>
      <w:r>
        <w:t xml:space="preserve"> Ed., ICAR, New Delhi.</w:t>
      </w:r>
    </w:p>
    <w:p w14:paraId="142E14E1" w14:textId="77777777" w:rsidR="000E750C" w:rsidRDefault="000E750C" w:rsidP="000E750C">
      <w:proofErr w:type="spellStart"/>
      <w:r>
        <w:t>Pinthus</w:t>
      </w:r>
      <w:proofErr w:type="spellEnd"/>
      <w:r>
        <w:t>, M.J. and Kimel, M. (1979) Speed of germination as a criterion of seed vigour in soyabeans. Crop Science 19:291-292.</w:t>
      </w:r>
    </w:p>
    <w:p w14:paraId="46E3A7CC" w14:textId="77777777" w:rsidR="000E750C" w:rsidRDefault="000E750C" w:rsidP="000E750C">
      <w:r w:rsidRPr="00D80933">
        <w:t xml:space="preserve">Sethi, N., </w:t>
      </w:r>
      <w:proofErr w:type="spellStart"/>
      <w:r w:rsidRPr="00D80933">
        <w:t>Nathu</w:t>
      </w:r>
      <w:proofErr w:type="spellEnd"/>
      <w:r w:rsidRPr="00D80933">
        <w:t xml:space="preserve">, D., Singh, R.K. and Srivastava, R.K. (1990). Antifertility and </w:t>
      </w:r>
      <w:proofErr w:type="spellStart"/>
      <w:r w:rsidRPr="00D80933">
        <w:t>tetratogenic</w:t>
      </w:r>
      <w:proofErr w:type="spellEnd"/>
      <w:r w:rsidRPr="00D80933">
        <w:t xml:space="preserve"> activity of some indigenous medicinal plants in rats. </w:t>
      </w:r>
      <w:proofErr w:type="spellStart"/>
      <w:r w:rsidRPr="00D80933">
        <w:t>Fitoterapia</w:t>
      </w:r>
      <w:proofErr w:type="spellEnd"/>
      <w:r w:rsidRPr="00D80933">
        <w:t xml:space="preserve"> 61(1): 64-67.</w:t>
      </w:r>
    </w:p>
    <w:p w14:paraId="26A90F75" w14:textId="77777777" w:rsidR="000E750C" w:rsidRDefault="000E750C" w:rsidP="000E750C">
      <w:r w:rsidRPr="00D80933">
        <w:t>Singh, B., Singh, C.B. and Gupta, P.C. (2003) Influence of seed ageing in Vigna species. Farm Science J. 12(1): 4-7.</w:t>
      </w:r>
    </w:p>
    <w:p w14:paraId="3EC2C6E2" w14:textId="77777777" w:rsidR="000E750C" w:rsidRDefault="000E750C" w:rsidP="000E750C">
      <w:r w:rsidRPr="00D80933">
        <w:t>Smith, O.E., Welch, N.C. and McCoy, O.D.   (1973)   Relationship   of   seed   vigour   to emergence seedling weight and yield. Journal of American Society of Horticulture Science 28: 552-555.</w:t>
      </w:r>
    </w:p>
    <w:p w14:paraId="51549B9A" w14:textId="77777777" w:rsidR="000E750C" w:rsidRDefault="000E750C" w:rsidP="000E750C">
      <w:r w:rsidRPr="00D80933">
        <w:t>Verma, V.D. and Ram, H.H. (1989) Relationship between germinability after accelerated ageing, laboratory germination and seed size in soyabean. Genetics Newsletter. 16:49-51.</w:t>
      </w:r>
    </w:p>
    <w:p w14:paraId="35E23212" w14:textId="77777777" w:rsidR="000E750C" w:rsidRDefault="000E750C" w:rsidP="000E750C">
      <w:r w:rsidRPr="00D80933">
        <w:t>Verma, S. S., Tomer, R. P. S. and Verma, U. (2003) Loss of viability and vigour in Indian mustard seeds stored under ambient conditions. Seed Research 31 (1): 90-93.</w:t>
      </w:r>
    </w:p>
    <w:p w14:paraId="41A7AF2F" w14:textId="69E1CB08" w:rsidR="000E750C" w:rsidRDefault="000E750C" w:rsidP="000E750C">
      <w:r w:rsidRPr="00CF169B">
        <w:t>Vijay</w:t>
      </w:r>
      <w:r>
        <w:t xml:space="preserve"> </w:t>
      </w:r>
      <w:proofErr w:type="spellStart"/>
      <w:r w:rsidRPr="00CF169B">
        <w:t>kumar</w:t>
      </w:r>
      <w:proofErr w:type="spellEnd"/>
      <w:r w:rsidRPr="00CF169B">
        <w:t>, A. (2003) Vigour test for okra (Abelmoschus   esculents   L.  Moench) Seed Research 31(2): 249-252.</w:t>
      </w:r>
    </w:p>
    <w:p w14:paraId="58F88553" w14:textId="77777777" w:rsidR="000E750C" w:rsidRDefault="000E750C" w:rsidP="000E750C">
      <w:r w:rsidRPr="00D07D48">
        <w:t xml:space="preserve">Yanping, Y., </w:t>
      </w:r>
      <w:proofErr w:type="spellStart"/>
      <w:r w:rsidRPr="00D07D48">
        <w:t>Rongoi</w:t>
      </w:r>
      <w:proofErr w:type="spellEnd"/>
      <w:r w:rsidRPr="00D07D48">
        <w:t xml:space="preserve">, G., </w:t>
      </w:r>
      <w:proofErr w:type="spellStart"/>
      <w:r w:rsidRPr="00D07D48">
        <w:t>Qinguan</w:t>
      </w:r>
      <w:proofErr w:type="spellEnd"/>
      <w:r w:rsidRPr="00D07D48">
        <w:t xml:space="preserve">, S. and </w:t>
      </w:r>
      <w:proofErr w:type="spellStart"/>
      <w:r w:rsidRPr="00D07D48">
        <w:t>Shengfu</w:t>
      </w:r>
      <w:proofErr w:type="spellEnd"/>
      <w:r w:rsidRPr="00D07D48">
        <w:t xml:space="preserve">, L. (2000) Vigour of </w:t>
      </w:r>
      <w:proofErr w:type="spellStart"/>
      <w:r w:rsidRPr="00D07D48">
        <w:t>welsh</w:t>
      </w:r>
      <w:proofErr w:type="spellEnd"/>
      <w:r w:rsidRPr="00D07D48">
        <w:t xml:space="preserve"> onion seeds in relation to storage temperature and seed moisture content. Seed Science and Technology, 28: 817-823.</w:t>
      </w:r>
      <w:r>
        <w:t>ds</w:t>
      </w:r>
    </w:p>
    <w:p w14:paraId="511FA688" w14:textId="77777777" w:rsidR="000E750C" w:rsidRDefault="000E750C" w:rsidP="000E750C"/>
    <w:p w14:paraId="115FAF3B" w14:textId="77777777" w:rsidR="000E750C" w:rsidRPr="000E750C" w:rsidRDefault="000E750C" w:rsidP="00404A5A">
      <w:pPr>
        <w:jc w:val="both"/>
        <w:rPr>
          <w:rFonts w:ascii="Times New Roman" w:hAnsi="Times New Roman" w:cs="Times New Roman"/>
          <w:lang w:val="en-US"/>
        </w:rPr>
      </w:pPr>
    </w:p>
    <w:sectPr w:rsidR="000E750C" w:rsidRPr="000E750C" w:rsidSect="007E75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42E5D" w14:textId="77777777" w:rsidR="00AF58DC" w:rsidRDefault="00AF58DC" w:rsidP="00B348C6">
      <w:pPr>
        <w:spacing w:after="0" w:line="240" w:lineRule="auto"/>
      </w:pPr>
      <w:r>
        <w:separator/>
      </w:r>
    </w:p>
  </w:endnote>
  <w:endnote w:type="continuationSeparator" w:id="0">
    <w:p w14:paraId="4E8BFB66" w14:textId="77777777" w:rsidR="00AF58DC" w:rsidRDefault="00AF58DC" w:rsidP="00B3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0DFE" w14:textId="77777777" w:rsidR="00B348C6" w:rsidRDefault="00B34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52AA" w14:textId="77777777" w:rsidR="00B348C6" w:rsidRDefault="00B34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7CE69" w14:textId="77777777" w:rsidR="00B348C6" w:rsidRDefault="00B34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CC591" w14:textId="77777777" w:rsidR="00AF58DC" w:rsidRDefault="00AF58DC" w:rsidP="00B348C6">
      <w:pPr>
        <w:spacing w:after="0" w:line="240" w:lineRule="auto"/>
      </w:pPr>
      <w:r>
        <w:separator/>
      </w:r>
    </w:p>
  </w:footnote>
  <w:footnote w:type="continuationSeparator" w:id="0">
    <w:p w14:paraId="6141247D" w14:textId="77777777" w:rsidR="00AF58DC" w:rsidRDefault="00AF58DC" w:rsidP="00B34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DAB48" w14:textId="6C20D763" w:rsidR="00B348C6" w:rsidRDefault="00B348C6">
    <w:pPr>
      <w:pStyle w:val="Header"/>
    </w:pPr>
    <w:r>
      <w:rPr>
        <w:noProof/>
      </w:rPr>
      <w:pict w14:anchorId="06259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06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BC6B" w14:textId="465598E8" w:rsidR="00B348C6" w:rsidRDefault="00B348C6">
    <w:pPr>
      <w:pStyle w:val="Header"/>
    </w:pPr>
    <w:r>
      <w:rPr>
        <w:noProof/>
      </w:rPr>
      <w:pict w14:anchorId="7BF37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06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C7F1" w14:textId="39B55507" w:rsidR="00B348C6" w:rsidRDefault="00B348C6">
    <w:pPr>
      <w:pStyle w:val="Header"/>
    </w:pPr>
    <w:r>
      <w:rPr>
        <w:noProof/>
      </w:rPr>
      <w:pict w14:anchorId="4207A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06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754377"/>
    <w:multiLevelType w:val="hybridMultilevel"/>
    <w:tmpl w:val="BCA0C7CE"/>
    <w:lvl w:ilvl="0" w:tplc="D8523B18">
      <w:numFmt w:val="bullet"/>
      <w:lvlText w:val=""/>
      <w:lvlJc w:val="left"/>
      <w:pPr>
        <w:ind w:left="839" w:hanging="360"/>
      </w:pPr>
      <w:rPr>
        <w:rFonts w:ascii="Wingdings" w:eastAsia="Wingdings" w:hAnsi="Wingdings" w:cs="Wingdings" w:hint="default"/>
        <w:w w:val="100"/>
        <w:sz w:val="22"/>
        <w:szCs w:val="22"/>
        <w:lang w:val="en-US" w:eastAsia="en-US" w:bidi="ar-SA"/>
      </w:rPr>
    </w:lvl>
    <w:lvl w:ilvl="1" w:tplc="934C34C4">
      <w:numFmt w:val="bullet"/>
      <w:lvlText w:val="•"/>
      <w:lvlJc w:val="left"/>
      <w:pPr>
        <w:ind w:left="1664" w:hanging="360"/>
      </w:pPr>
      <w:rPr>
        <w:rFonts w:hint="default"/>
        <w:lang w:val="en-US" w:eastAsia="en-US" w:bidi="ar-SA"/>
      </w:rPr>
    </w:lvl>
    <w:lvl w:ilvl="2" w:tplc="B8C020DC">
      <w:numFmt w:val="bullet"/>
      <w:lvlText w:val="•"/>
      <w:lvlJc w:val="left"/>
      <w:pPr>
        <w:ind w:left="2488" w:hanging="360"/>
      </w:pPr>
      <w:rPr>
        <w:rFonts w:hint="default"/>
        <w:lang w:val="en-US" w:eastAsia="en-US" w:bidi="ar-SA"/>
      </w:rPr>
    </w:lvl>
    <w:lvl w:ilvl="3" w:tplc="E6C26052">
      <w:numFmt w:val="bullet"/>
      <w:lvlText w:val="•"/>
      <w:lvlJc w:val="left"/>
      <w:pPr>
        <w:ind w:left="3312" w:hanging="360"/>
      </w:pPr>
      <w:rPr>
        <w:rFonts w:hint="default"/>
        <w:lang w:val="en-US" w:eastAsia="en-US" w:bidi="ar-SA"/>
      </w:rPr>
    </w:lvl>
    <w:lvl w:ilvl="4" w:tplc="AD9A9392">
      <w:numFmt w:val="bullet"/>
      <w:lvlText w:val="•"/>
      <w:lvlJc w:val="left"/>
      <w:pPr>
        <w:ind w:left="4136" w:hanging="360"/>
      </w:pPr>
      <w:rPr>
        <w:rFonts w:hint="default"/>
        <w:lang w:val="en-US" w:eastAsia="en-US" w:bidi="ar-SA"/>
      </w:rPr>
    </w:lvl>
    <w:lvl w:ilvl="5" w:tplc="D2FEF584">
      <w:numFmt w:val="bullet"/>
      <w:lvlText w:val="•"/>
      <w:lvlJc w:val="left"/>
      <w:pPr>
        <w:ind w:left="4960" w:hanging="360"/>
      </w:pPr>
      <w:rPr>
        <w:rFonts w:hint="default"/>
        <w:lang w:val="en-US" w:eastAsia="en-US" w:bidi="ar-SA"/>
      </w:rPr>
    </w:lvl>
    <w:lvl w:ilvl="6" w:tplc="76261840">
      <w:numFmt w:val="bullet"/>
      <w:lvlText w:val="•"/>
      <w:lvlJc w:val="left"/>
      <w:pPr>
        <w:ind w:left="5784" w:hanging="360"/>
      </w:pPr>
      <w:rPr>
        <w:rFonts w:hint="default"/>
        <w:lang w:val="en-US" w:eastAsia="en-US" w:bidi="ar-SA"/>
      </w:rPr>
    </w:lvl>
    <w:lvl w:ilvl="7" w:tplc="BA2474E2">
      <w:numFmt w:val="bullet"/>
      <w:lvlText w:val="•"/>
      <w:lvlJc w:val="left"/>
      <w:pPr>
        <w:ind w:left="6608" w:hanging="360"/>
      </w:pPr>
      <w:rPr>
        <w:rFonts w:hint="default"/>
        <w:lang w:val="en-US" w:eastAsia="en-US" w:bidi="ar-SA"/>
      </w:rPr>
    </w:lvl>
    <w:lvl w:ilvl="8" w:tplc="64463C30">
      <w:numFmt w:val="bullet"/>
      <w:lvlText w:val="•"/>
      <w:lvlJc w:val="left"/>
      <w:pPr>
        <w:ind w:left="7432" w:hanging="360"/>
      </w:pPr>
      <w:rPr>
        <w:rFonts w:hint="default"/>
        <w:lang w:val="en-US" w:eastAsia="en-US" w:bidi="ar-SA"/>
      </w:rPr>
    </w:lvl>
  </w:abstractNum>
  <w:num w:numId="1" w16cid:durableId="174891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2B"/>
    <w:rsid w:val="000877A6"/>
    <w:rsid w:val="000E750C"/>
    <w:rsid w:val="000F65AA"/>
    <w:rsid w:val="0017462B"/>
    <w:rsid w:val="0024703F"/>
    <w:rsid w:val="002702C6"/>
    <w:rsid w:val="00287AA0"/>
    <w:rsid w:val="003236C6"/>
    <w:rsid w:val="00377663"/>
    <w:rsid w:val="003F2856"/>
    <w:rsid w:val="00404A5A"/>
    <w:rsid w:val="004800EE"/>
    <w:rsid w:val="0055367D"/>
    <w:rsid w:val="00587CF3"/>
    <w:rsid w:val="00641D3C"/>
    <w:rsid w:val="006919D9"/>
    <w:rsid w:val="006C667B"/>
    <w:rsid w:val="00720013"/>
    <w:rsid w:val="007E7530"/>
    <w:rsid w:val="00897BF8"/>
    <w:rsid w:val="008A31EE"/>
    <w:rsid w:val="00AC3403"/>
    <w:rsid w:val="00AF58DC"/>
    <w:rsid w:val="00B2278F"/>
    <w:rsid w:val="00B348C6"/>
    <w:rsid w:val="00B77FE8"/>
    <w:rsid w:val="00C479E0"/>
    <w:rsid w:val="00CA5573"/>
    <w:rsid w:val="00CB627B"/>
    <w:rsid w:val="00CC6532"/>
    <w:rsid w:val="00CE0350"/>
    <w:rsid w:val="00D6664E"/>
    <w:rsid w:val="00E57A15"/>
    <w:rsid w:val="00E77C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39ED"/>
  <w15:chartTrackingRefBased/>
  <w15:docId w15:val="{A780BECC-A4B4-4320-AD29-2D3C2B61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6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46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46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46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46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46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6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6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6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6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46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46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46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46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46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6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6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62B"/>
    <w:rPr>
      <w:rFonts w:eastAsiaTheme="majorEastAsia" w:cstheme="majorBidi"/>
      <w:color w:val="272727" w:themeColor="text1" w:themeTint="D8"/>
    </w:rPr>
  </w:style>
  <w:style w:type="paragraph" w:styleId="Title">
    <w:name w:val="Title"/>
    <w:basedOn w:val="Normal"/>
    <w:next w:val="Normal"/>
    <w:link w:val="TitleChar"/>
    <w:uiPriority w:val="10"/>
    <w:qFormat/>
    <w:rsid w:val="001746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6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6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6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62B"/>
    <w:pPr>
      <w:spacing w:before="160"/>
      <w:jc w:val="center"/>
    </w:pPr>
    <w:rPr>
      <w:i/>
      <w:iCs/>
      <w:color w:val="404040" w:themeColor="text1" w:themeTint="BF"/>
    </w:rPr>
  </w:style>
  <w:style w:type="character" w:customStyle="1" w:styleId="QuoteChar">
    <w:name w:val="Quote Char"/>
    <w:basedOn w:val="DefaultParagraphFont"/>
    <w:link w:val="Quote"/>
    <w:uiPriority w:val="29"/>
    <w:rsid w:val="0017462B"/>
    <w:rPr>
      <w:i/>
      <w:iCs/>
      <w:color w:val="404040" w:themeColor="text1" w:themeTint="BF"/>
    </w:rPr>
  </w:style>
  <w:style w:type="paragraph" w:styleId="ListParagraph">
    <w:name w:val="List Paragraph"/>
    <w:basedOn w:val="Normal"/>
    <w:uiPriority w:val="34"/>
    <w:qFormat/>
    <w:rsid w:val="0017462B"/>
    <w:pPr>
      <w:ind w:left="720"/>
      <w:contextualSpacing/>
    </w:pPr>
  </w:style>
  <w:style w:type="character" w:styleId="IntenseEmphasis">
    <w:name w:val="Intense Emphasis"/>
    <w:basedOn w:val="DefaultParagraphFont"/>
    <w:uiPriority w:val="21"/>
    <w:qFormat/>
    <w:rsid w:val="0017462B"/>
    <w:rPr>
      <w:i/>
      <w:iCs/>
      <w:color w:val="2F5496" w:themeColor="accent1" w:themeShade="BF"/>
    </w:rPr>
  </w:style>
  <w:style w:type="paragraph" w:styleId="IntenseQuote">
    <w:name w:val="Intense Quote"/>
    <w:basedOn w:val="Normal"/>
    <w:next w:val="Normal"/>
    <w:link w:val="IntenseQuoteChar"/>
    <w:uiPriority w:val="30"/>
    <w:qFormat/>
    <w:rsid w:val="00174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462B"/>
    <w:rPr>
      <w:i/>
      <w:iCs/>
      <w:color w:val="2F5496" w:themeColor="accent1" w:themeShade="BF"/>
    </w:rPr>
  </w:style>
  <w:style w:type="character" w:styleId="IntenseReference">
    <w:name w:val="Intense Reference"/>
    <w:basedOn w:val="DefaultParagraphFont"/>
    <w:uiPriority w:val="32"/>
    <w:qFormat/>
    <w:rsid w:val="0017462B"/>
    <w:rPr>
      <w:b/>
      <w:bCs/>
      <w:smallCaps/>
      <w:color w:val="2F5496" w:themeColor="accent1" w:themeShade="BF"/>
      <w:spacing w:val="5"/>
    </w:rPr>
  </w:style>
  <w:style w:type="character" w:styleId="Hyperlink">
    <w:name w:val="Hyperlink"/>
    <w:basedOn w:val="DefaultParagraphFont"/>
    <w:uiPriority w:val="99"/>
    <w:unhideWhenUsed/>
    <w:rsid w:val="0017462B"/>
    <w:rPr>
      <w:color w:val="0563C1" w:themeColor="hyperlink"/>
      <w:u w:val="single"/>
    </w:rPr>
  </w:style>
  <w:style w:type="character" w:styleId="UnresolvedMention">
    <w:name w:val="Unresolved Mention"/>
    <w:basedOn w:val="DefaultParagraphFont"/>
    <w:uiPriority w:val="99"/>
    <w:semiHidden/>
    <w:unhideWhenUsed/>
    <w:rsid w:val="0017462B"/>
    <w:rPr>
      <w:color w:val="605E5C"/>
      <w:shd w:val="clear" w:color="auto" w:fill="E1DFDD"/>
    </w:rPr>
  </w:style>
  <w:style w:type="paragraph" w:customStyle="1" w:styleId="TableParagraph">
    <w:name w:val="Table Paragraph"/>
    <w:basedOn w:val="Normal"/>
    <w:uiPriority w:val="1"/>
    <w:qFormat/>
    <w:rsid w:val="00CA5573"/>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B34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8C6"/>
  </w:style>
  <w:style w:type="paragraph" w:styleId="Footer">
    <w:name w:val="footer"/>
    <w:basedOn w:val="Normal"/>
    <w:link w:val="FooterChar"/>
    <w:uiPriority w:val="99"/>
    <w:unhideWhenUsed/>
    <w:rsid w:val="00B34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1391</TotalTime>
  <Pages>8</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Editor-22</cp:lastModifiedBy>
  <cp:revision>18</cp:revision>
  <dcterms:created xsi:type="dcterms:W3CDTF">2025-06-11T05:27:00Z</dcterms:created>
  <dcterms:modified xsi:type="dcterms:W3CDTF">2025-06-13T10:15:00Z</dcterms:modified>
</cp:coreProperties>
</file>