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C3289" w14:textId="77777777" w:rsidR="00163BC4" w:rsidRPr="00163BC4" w:rsidRDefault="00831924" w:rsidP="00441B6F">
      <w:pPr>
        <w:pStyle w:val="Author"/>
        <w:spacing w:line="240" w:lineRule="auto"/>
        <w:rPr>
          <w:rFonts w:ascii="Arial" w:hAnsi="Arial" w:cs="Arial"/>
          <w:bCs/>
          <w:iCs/>
          <w:kern w:val="28"/>
          <w:sz w:val="36"/>
        </w:rPr>
      </w:pPr>
      <w:bookmarkStart w:id="0" w:name="_GoBack"/>
      <w:bookmarkEnd w:id="0"/>
      <w:r>
        <w:rPr>
          <w:rFonts w:ascii="Arial" w:hAnsi="Arial" w:cs="Arial"/>
          <w:bCs/>
          <w:iCs/>
          <w:kern w:val="28"/>
          <w:sz w:val="36"/>
        </w:rPr>
        <w:t>I</w:t>
      </w:r>
      <w:r w:rsidR="003164B1" w:rsidRPr="003164B1">
        <w:rPr>
          <w:rFonts w:ascii="Arial" w:hAnsi="Arial" w:cs="Arial"/>
          <w:bCs/>
          <w:iCs/>
          <w:kern w:val="28"/>
          <w:sz w:val="36"/>
        </w:rPr>
        <w:t>OS</w:t>
      </w:r>
      <w:r>
        <w:rPr>
          <w:rFonts w:ascii="Arial" w:hAnsi="Arial" w:cs="Arial"/>
          <w:bCs/>
          <w:iCs/>
          <w:kern w:val="28"/>
          <w:sz w:val="36"/>
        </w:rPr>
        <w:t>-</w:t>
      </w:r>
      <w:r w:rsidR="003164B1" w:rsidRPr="003164B1">
        <w:rPr>
          <w:rFonts w:ascii="Arial" w:hAnsi="Arial" w:cs="Arial"/>
          <w:bCs/>
          <w:iCs/>
          <w:kern w:val="28"/>
          <w:sz w:val="36"/>
        </w:rPr>
        <w:t>Based Travel Planning Application Using Agile Methodology</w:t>
      </w:r>
    </w:p>
    <w:p w14:paraId="7C5B69E3" w14:textId="77777777" w:rsidR="00831924" w:rsidRPr="00790ADA" w:rsidRDefault="00831924" w:rsidP="00831924">
      <w:pPr>
        <w:pStyle w:val="Author"/>
        <w:spacing w:line="240" w:lineRule="auto"/>
        <w:jc w:val="both"/>
        <w:rPr>
          <w:rFonts w:ascii="Arial" w:hAnsi="Arial" w:cs="Arial"/>
          <w:sz w:val="36"/>
        </w:rPr>
      </w:pPr>
    </w:p>
    <w:p w14:paraId="3A09BECB" w14:textId="77777777" w:rsidR="000C2857" w:rsidRDefault="000C2857" w:rsidP="003563FF">
      <w:pPr>
        <w:pStyle w:val="Affiliation"/>
        <w:spacing w:after="0" w:line="240" w:lineRule="auto"/>
        <w:rPr>
          <w:rFonts w:ascii="Arial" w:hAnsi="Arial" w:cs="Arial"/>
          <w:i/>
        </w:rPr>
      </w:pPr>
    </w:p>
    <w:p w14:paraId="7843881D" w14:textId="1A86A236" w:rsidR="003563FF" w:rsidRPr="0083216F" w:rsidRDefault="003563FF" w:rsidP="003563FF">
      <w:pPr>
        <w:pStyle w:val="Affiliation"/>
        <w:spacing w:after="0" w:line="240" w:lineRule="auto"/>
        <w:rPr>
          <w:rFonts w:ascii="Arial" w:hAnsi="Arial" w:cs="Arial"/>
          <w:i/>
        </w:rPr>
      </w:pPr>
      <w:r>
        <w:rPr>
          <w:rFonts w:ascii="Arial" w:hAnsi="Arial" w:cs="Arial"/>
          <w:i/>
        </w:rPr>
        <w:t xml:space="preserve"> </w:t>
      </w:r>
    </w:p>
    <w:p w14:paraId="2C926E4A" w14:textId="77777777" w:rsidR="00790ADA" w:rsidRDefault="00790ADA" w:rsidP="00441B6F">
      <w:pPr>
        <w:pStyle w:val="Affiliation"/>
        <w:spacing w:after="0" w:line="240" w:lineRule="auto"/>
        <w:jc w:val="both"/>
        <w:rPr>
          <w:rFonts w:ascii="Arial" w:hAnsi="Arial" w:cs="Arial"/>
        </w:rPr>
      </w:pPr>
    </w:p>
    <w:p w14:paraId="089DCF20" w14:textId="77777777" w:rsidR="002C57D2" w:rsidRPr="00FB3A86" w:rsidRDefault="002C57D2" w:rsidP="00441B6F">
      <w:pPr>
        <w:pStyle w:val="Affiliation"/>
        <w:spacing w:after="0" w:line="240" w:lineRule="auto"/>
        <w:jc w:val="both"/>
        <w:rPr>
          <w:rFonts w:ascii="Arial" w:hAnsi="Arial" w:cs="Arial"/>
        </w:rPr>
      </w:pPr>
    </w:p>
    <w:p w14:paraId="291FA19E" w14:textId="77777777" w:rsidR="00B01FCD" w:rsidRPr="00FB3A86" w:rsidRDefault="00835167" w:rsidP="00441B6F">
      <w:pPr>
        <w:pStyle w:val="Copyright"/>
        <w:spacing w:after="0" w:line="240" w:lineRule="auto"/>
        <w:jc w:val="both"/>
        <w:rPr>
          <w:rFonts w:ascii="Arial" w:hAnsi="Arial" w:cs="Arial"/>
        </w:rPr>
        <w:sectPr w:rsidR="00B01FCD" w:rsidRPr="00FB3A86" w:rsidSect="000C2857">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206FB6">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3D87FD92"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517955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682FF38" w14:textId="77777777" w:rsidTr="001E44FE">
        <w:tc>
          <w:tcPr>
            <w:tcW w:w="9576" w:type="dxa"/>
            <w:shd w:val="clear" w:color="auto" w:fill="F2F2F2"/>
          </w:tcPr>
          <w:p w14:paraId="14C9198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44B44" w:rsidRPr="00144B44">
              <w:rPr>
                <w:rFonts w:ascii="Arial" w:eastAsia="Calibri" w:hAnsi="Arial" w:cs="Arial"/>
                <w:szCs w:val="22"/>
              </w:rPr>
              <w:t>This research focuses on the development of an iOS-based application for a travel planning application called Find Your Way using Agile Methodology</w:t>
            </w:r>
          </w:p>
          <w:p w14:paraId="01E416C0"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144B44" w:rsidRPr="00144B44">
              <w:rPr>
                <w:rFonts w:ascii="Arial" w:eastAsia="Calibri" w:hAnsi="Arial" w:cs="Arial"/>
                <w:szCs w:val="22"/>
              </w:rPr>
              <w:t>This research uses Agile methodology which focuses on user needs, and there are 6 phases, namely planning, design, development, testing, deployment, review and repeated 2 iterations.</w:t>
            </w:r>
          </w:p>
          <w:p w14:paraId="26496FA9" w14:textId="63782A12" w:rsidR="00144B4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44B44" w:rsidRPr="00F14E5F">
              <w:rPr>
                <w:rFonts w:ascii="Arial" w:hAnsi="Arial" w:cs="Arial"/>
              </w:rPr>
              <w:t xml:space="preserve">The study was conducted in Indonesia over a period of five months, from </w:t>
            </w:r>
            <w:r w:rsidR="0007576E">
              <w:rPr>
                <w:rFonts w:ascii="Arial" w:hAnsi="Arial" w:cs="Arial"/>
              </w:rPr>
              <w:t>De</w:t>
            </w:r>
            <w:r w:rsidR="00E75AD5">
              <w:rPr>
                <w:rFonts w:ascii="Arial" w:hAnsi="Arial" w:cs="Arial"/>
              </w:rPr>
              <w:t>c</w:t>
            </w:r>
            <w:r w:rsidR="0007576E">
              <w:rPr>
                <w:rFonts w:ascii="Arial" w:hAnsi="Arial" w:cs="Arial"/>
              </w:rPr>
              <w:t>ember</w:t>
            </w:r>
            <w:r w:rsidR="00144B44" w:rsidRPr="00F14E5F">
              <w:rPr>
                <w:rFonts w:ascii="Arial" w:hAnsi="Arial" w:cs="Arial"/>
              </w:rPr>
              <w:t xml:space="preserve"> </w:t>
            </w:r>
            <w:r w:rsidR="0007576E">
              <w:rPr>
                <w:rFonts w:ascii="Arial" w:hAnsi="Arial" w:cs="Arial"/>
              </w:rPr>
              <w:t xml:space="preserve">2024 </w:t>
            </w:r>
            <w:r w:rsidR="00144B44" w:rsidRPr="00F14E5F">
              <w:rPr>
                <w:rFonts w:ascii="Arial" w:hAnsi="Arial" w:cs="Arial"/>
              </w:rPr>
              <w:t xml:space="preserve">to </w:t>
            </w:r>
            <w:r w:rsidR="0007576E">
              <w:rPr>
                <w:rFonts w:ascii="Arial" w:hAnsi="Arial" w:cs="Arial"/>
              </w:rPr>
              <w:t>April</w:t>
            </w:r>
            <w:r w:rsidR="00144B44" w:rsidRPr="00F14E5F">
              <w:rPr>
                <w:rFonts w:ascii="Arial" w:hAnsi="Arial" w:cs="Arial"/>
              </w:rPr>
              <w:t xml:space="preserve"> 2025.</w:t>
            </w:r>
          </w:p>
          <w:p w14:paraId="6A4D6ACE" w14:textId="77777777" w:rsidR="0007576E"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7576E" w:rsidRPr="0007576E">
              <w:rPr>
                <w:rFonts w:ascii="Arial" w:eastAsia="Calibri" w:hAnsi="Arial" w:cs="Arial"/>
                <w:szCs w:val="22"/>
              </w:rPr>
              <w:t xml:space="preserve">This study will involve 4 informants with an age range of 18-35 years who are used as samples to find user functional needs. Interview data will be processed into user functional needs data in the planning phase and will produce user needs and application use case diagrams. Then the study continues with the development of application design in the design phase. The results of the application design will be implemented in the form of codes using iOS-based swift in the development phase. The results of the implementation will be tested using </w:t>
            </w:r>
            <w:proofErr w:type="spellStart"/>
            <w:r w:rsidR="0007576E" w:rsidRPr="0007576E">
              <w:rPr>
                <w:rFonts w:ascii="Arial" w:eastAsia="Calibri" w:hAnsi="Arial" w:cs="Arial"/>
                <w:szCs w:val="22"/>
              </w:rPr>
              <w:t>blackbox</w:t>
            </w:r>
            <w:proofErr w:type="spellEnd"/>
            <w:r w:rsidR="0007576E" w:rsidRPr="0007576E">
              <w:rPr>
                <w:rFonts w:ascii="Arial" w:eastAsia="Calibri" w:hAnsi="Arial" w:cs="Arial"/>
                <w:szCs w:val="22"/>
              </w:rPr>
              <w:t xml:space="preserve"> and </w:t>
            </w:r>
            <w:proofErr w:type="spellStart"/>
            <w:r w:rsidR="0007576E" w:rsidRPr="0007576E">
              <w:rPr>
                <w:rFonts w:ascii="Arial" w:eastAsia="Calibri" w:hAnsi="Arial" w:cs="Arial"/>
                <w:szCs w:val="22"/>
              </w:rPr>
              <w:t>whitebox</w:t>
            </w:r>
            <w:proofErr w:type="spellEnd"/>
            <w:r w:rsidR="0007576E" w:rsidRPr="0007576E">
              <w:rPr>
                <w:rFonts w:ascii="Arial" w:eastAsia="Calibri" w:hAnsi="Arial" w:cs="Arial"/>
                <w:szCs w:val="22"/>
              </w:rPr>
              <w:t xml:space="preserve"> testing. After that, the application will be deployed in the app store in the form of </w:t>
            </w:r>
            <w:proofErr w:type="spellStart"/>
            <w:r w:rsidR="0007576E" w:rsidRPr="0007576E">
              <w:rPr>
                <w:rFonts w:ascii="Arial" w:eastAsia="Calibri" w:hAnsi="Arial" w:cs="Arial"/>
                <w:szCs w:val="22"/>
              </w:rPr>
              <w:t>testflight</w:t>
            </w:r>
            <w:proofErr w:type="spellEnd"/>
            <w:r w:rsidR="0007576E" w:rsidRPr="0007576E">
              <w:rPr>
                <w:rFonts w:ascii="Arial" w:eastAsia="Calibri" w:hAnsi="Arial" w:cs="Arial"/>
                <w:szCs w:val="22"/>
              </w:rPr>
              <w:t>. The application will be reviewed by 30 respondents with an age range of 18-25 using the UAT questionnaire in the review phase. Then the application will be launched on the app store in the launch phase. The 6 phases will be repeated 2 times to ensure the application is in accordance with user needs</w:t>
            </w:r>
          </w:p>
          <w:p w14:paraId="37074B76" w14:textId="77777777" w:rsidR="006F7F38"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F7F38" w:rsidRPr="006F7F38">
              <w:rPr>
                <w:rFonts w:ascii="Arial" w:eastAsia="Calibri" w:hAnsi="Arial" w:cs="Arial"/>
                <w:szCs w:val="22"/>
              </w:rPr>
              <w:t xml:space="preserve">This research resulted in the Find Your Way application, a travel planning application based on the functional needs of users. There are five main needs identified, ranging from destination information, location and route recommendations, to storage and map display settings. The application was developed using the MVVM Clean Architecture </w:t>
            </w:r>
            <w:proofErr w:type="spellStart"/>
            <w:r w:rsidR="006F7F38" w:rsidRPr="006F7F38">
              <w:rPr>
                <w:rFonts w:ascii="Arial" w:eastAsia="Calibri" w:hAnsi="Arial" w:cs="Arial"/>
                <w:szCs w:val="22"/>
              </w:rPr>
              <w:t>architecture</w:t>
            </w:r>
            <w:proofErr w:type="spellEnd"/>
            <w:r w:rsidR="006F7F38" w:rsidRPr="006F7F38">
              <w:rPr>
                <w:rFonts w:ascii="Arial" w:eastAsia="Calibri" w:hAnsi="Arial" w:cs="Arial"/>
                <w:szCs w:val="22"/>
              </w:rPr>
              <w:t xml:space="preserve"> with three main layers: presentation, domain, and data. Testing was carried out using the </w:t>
            </w:r>
            <w:proofErr w:type="spellStart"/>
            <w:r w:rsidR="006F7F38" w:rsidRPr="006F7F38">
              <w:rPr>
                <w:rFonts w:ascii="Arial" w:eastAsia="Calibri" w:hAnsi="Arial" w:cs="Arial"/>
                <w:szCs w:val="22"/>
              </w:rPr>
              <w:t>blackbox</w:t>
            </w:r>
            <w:proofErr w:type="spellEnd"/>
            <w:r w:rsidR="006F7F38" w:rsidRPr="006F7F38">
              <w:rPr>
                <w:rFonts w:ascii="Arial" w:eastAsia="Calibri" w:hAnsi="Arial" w:cs="Arial"/>
                <w:szCs w:val="22"/>
              </w:rPr>
              <w:t xml:space="preserve"> and </w:t>
            </w:r>
            <w:proofErr w:type="spellStart"/>
            <w:r w:rsidR="006F7F38" w:rsidRPr="006F7F38">
              <w:rPr>
                <w:rFonts w:ascii="Arial" w:eastAsia="Calibri" w:hAnsi="Arial" w:cs="Arial"/>
                <w:szCs w:val="22"/>
              </w:rPr>
              <w:t>whitebox</w:t>
            </w:r>
            <w:proofErr w:type="spellEnd"/>
            <w:r w:rsidR="006F7F38" w:rsidRPr="006F7F38">
              <w:rPr>
                <w:rFonts w:ascii="Arial" w:eastAsia="Calibri" w:hAnsi="Arial" w:cs="Arial"/>
                <w:szCs w:val="22"/>
              </w:rPr>
              <w:t xml:space="preserve"> methods, as well as reviews using the User Acceptance Test (UAT) on 30 respondents aged 18–25 years with a final result of 97.33%. The deployment process was carried out using CI/CD via Xcode Cloud.</w:t>
            </w:r>
          </w:p>
          <w:p w14:paraId="2DE6B38D"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F7F38" w:rsidRPr="006F7F38">
              <w:rPr>
                <w:rFonts w:ascii="Arial" w:eastAsia="Calibri" w:hAnsi="Arial" w:cs="Arial"/>
                <w:szCs w:val="22"/>
              </w:rPr>
              <w:t>Find Your Way was successfully implemented optimally with functional test results (</w:t>
            </w:r>
            <w:proofErr w:type="spellStart"/>
            <w:r w:rsidR="006F7F38" w:rsidRPr="006F7F38">
              <w:rPr>
                <w:rFonts w:ascii="Arial" w:eastAsia="Calibri" w:hAnsi="Arial" w:cs="Arial"/>
                <w:szCs w:val="22"/>
              </w:rPr>
              <w:t>blackbox</w:t>
            </w:r>
            <w:proofErr w:type="spellEnd"/>
            <w:r w:rsidR="006F7F38" w:rsidRPr="006F7F38">
              <w:rPr>
                <w:rFonts w:ascii="Arial" w:eastAsia="Calibri" w:hAnsi="Arial" w:cs="Arial"/>
                <w:szCs w:val="22"/>
              </w:rPr>
              <w:t>), program logic test (</w:t>
            </w:r>
            <w:proofErr w:type="spellStart"/>
            <w:r w:rsidR="006F7F38" w:rsidRPr="006F7F38">
              <w:rPr>
                <w:rFonts w:ascii="Arial" w:eastAsia="Calibri" w:hAnsi="Arial" w:cs="Arial"/>
                <w:szCs w:val="22"/>
              </w:rPr>
              <w:t>whitebox</w:t>
            </w:r>
            <w:proofErr w:type="spellEnd"/>
            <w:r w:rsidR="006F7F38" w:rsidRPr="006F7F38">
              <w:rPr>
                <w:rFonts w:ascii="Arial" w:eastAsia="Calibri" w:hAnsi="Arial" w:cs="Arial"/>
                <w:szCs w:val="22"/>
              </w:rPr>
              <w:t>), and a final UAT score of 97.33% from 30 respondents aged 18–25 years. These results indicate that the application is able to meet the functional needs of users according to development objectives</w:t>
            </w:r>
            <w:r w:rsidR="0007576E" w:rsidRPr="0007576E">
              <w:rPr>
                <w:rFonts w:ascii="Arial" w:eastAsia="Calibri" w:hAnsi="Arial" w:cs="Arial"/>
                <w:szCs w:val="22"/>
              </w:rPr>
              <w:t>.</w:t>
            </w:r>
          </w:p>
        </w:tc>
      </w:tr>
    </w:tbl>
    <w:p w14:paraId="6A85B665" w14:textId="77777777" w:rsidR="00636EB2" w:rsidRDefault="00636EB2" w:rsidP="00441B6F">
      <w:pPr>
        <w:pStyle w:val="Body"/>
        <w:spacing w:after="0"/>
        <w:rPr>
          <w:rFonts w:ascii="Arial" w:hAnsi="Arial" w:cs="Arial"/>
          <w:i/>
        </w:rPr>
      </w:pPr>
    </w:p>
    <w:p w14:paraId="26B34398" w14:textId="77777777" w:rsidR="0024282C" w:rsidRPr="0067683F" w:rsidRDefault="00A24E7E" w:rsidP="00441B6F">
      <w:pPr>
        <w:pStyle w:val="Body"/>
        <w:spacing w:after="0"/>
        <w:rPr>
          <w:rFonts w:ascii="Arial" w:hAnsi="Arial" w:cs="Arial"/>
          <w:i/>
        </w:rPr>
      </w:pPr>
      <w:r>
        <w:rPr>
          <w:rFonts w:ascii="Arial" w:hAnsi="Arial" w:cs="Arial"/>
          <w:i/>
        </w:rPr>
        <w:t xml:space="preserve">Keywords: </w:t>
      </w:r>
      <w:r w:rsidR="0007576E" w:rsidRPr="00F14E5F">
        <w:rPr>
          <w:rFonts w:ascii="Arial" w:hAnsi="Arial" w:cs="Arial"/>
          <w:i/>
          <w:iCs/>
        </w:rPr>
        <w:t>Find Your Way, Particle Swarm Optimization, Agile Methodology, Optimal Route, Navigation Application, UAT</w:t>
      </w:r>
    </w:p>
    <w:p w14:paraId="4634DE35" w14:textId="77777777" w:rsidR="00505F06" w:rsidRPr="00A24E7E" w:rsidRDefault="00505F06" w:rsidP="00441B6F">
      <w:pPr>
        <w:pStyle w:val="Body"/>
        <w:spacing w:after="0"/>
        <w:rPr>
          <w:rFonts w:ascii="Arial" w:hAnsi="Arial" w:cs="Arial"/>
          <w:i/>
        </w:rPr>
      </w:pPr>
    </w:p>
    <w:p w14:paraId="753D75BC"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DAAF5F" w14:textId="77777777" w:rsidR="0067683F" w:rsidRDefault="0067683F" w:rsidP="00441B6F">
      <w:pPr>
        <w:pStyle w:val="Body"/>
        <w:spacing w:after="0"/>
        <w:rPr>
          <w:rFonts w:ascii="Arial" w:hAnsi="Arial" w:cs="Arial"/>
        </w:rPr>
      </w:pPr>
    </w:p>
    <w:p w14:paraId="4D86B5F0" w14:textId="77777777" w:rsidR="00831924" w:rsidRDefault="00831924" w:rsidP="00441B6F">
      <w:pPr>
        <w:pStyle w:val="Body"/>
        <w:spacing w:after="0"/>
        <w:rPr>
          <w:rFonts w:ascii="Arial" w:hAnsi="Arial" w:cs="Arial"/>
        </w:rPr>
      </w:pPr>
      <w:r w:rsidRPr="00831924">
        <w:rPr>
          <w:rFonts w:ascii="Arial" w:hAnsi="Arial" w:cs="Arial"/>
        </w:rPr>
        <w:t>Generation Z, the generation born between the mid-1990s and early 2010s, is a generation that has a high curiosity and a great adventurous spirit and has a hobby, one of which is traveling. Traveling activities are not only used as a means of entertainment, but also as a way to seek new experiences, explore cultures, and enrich personal insights. For many Gen Z, traveling is an important part of lifestyle and self-expression</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{"citationID":"x6CJZQTE","properties":{"formattedCitation":"(Medcom, 2017)","plainCitation":"(Medcom, 2017)","noteIndex":0},"citationItems":[{"id":277,"uris":["http://zotero.org/users/14566776/items/NM2AW6RZ"],"itemData":{"id":277,"type":"webpage","abstract":"Menurut penelitian terbaru dari Expedia, usia Anda menentukan gaya Anda saat melakukan travelling.","container-title":"medcom.id","language":"id","note":"section: Rona","title":"Ini Perbedaan Preferensi Travelling Tiap Generasi","URL":"https://www.medcom.id/rona/wisata-kuliner/3NOEl4yk-ini-perbedaan-preferensi-travelling-tiap-generasi","author":[{"family":"Medcom","given":"id"}],"accessed":{"date-parts":[["2025",5,1]]},"issued":{"date-parts":[["2017",10,6]]}}}],"schema":"https://github.com/citation-style-language/schema/raw/master/csl-citation.json"} </w:instrText>
      </w:r>
      <w:r>
        <w:rPr>
          <w:rFonts w:ascii="Arial" w:hAnsi="Arial" w:cs="Arial"/>
        </w:rPr>
        <w:fldChar w:fldCharType="separate"/>
      </w:r>
      <w:r>
        <w:rPr>
          <w:rFonts w:ascii="Arial" w:hAnsi="Arial" w:cs="Arial"/>
          <w:noProof/>
        </w:rPr>
        <w:t>(Medcom, 2017)</w:t>
      </w:r>
      <w:r>
        <w:rPr>
          <w:rFonts w:ascii="Arial" w:hAnsi="Arial" w:cs="Arial"/>
        </w:rPr>
        <w:fldChar w:fldCharType="end"/>
      </w:r>
      <w:r w:rsidRPr="00831924">
        <w:rPr>
          <w:rFonts w:ascii="Arial" w:hAnsi="Arial" w:cs="Arial"/>
        </w:rPr>
        <w:t>.</w:t>
      </w:r>
    </w:p>
    <w:p w14:paraId="43FE9DA4" w14:textId="77777777" w:rsidR="00831924" w:rsidRDefault="00831924" w:rsidP="00441B6F">
      <w:pPr>
        <w:pStyle w:val="Body"/>
        <w:spacing w:after="0"/>
        <w:rPr>
          <w:rFonts w:ascii="Arial" w:hAnsi="Arial" w:cs="Arial"/>
        </w:rPr>
      </w:pPr>
    </w:p>
    <w:p w14:paraId="19F2742C" w14:textId="77777777" w:rsidR="00831924" w:rsidRDefault="00831924" w:rsidP="00441B6F">
      <w:pPr>
        <w:pStyle w:val="Body"/>
        <w:spacing w:after="0"/>
        <w:rPr>
          <w:rFonts w:ascii="Arial" w:hAnsi="Arial" w:cs="Arial"/>
        </w:rPr>
      </w:pPr>
      <w:r w:rsidRPr="00831924">
        <w:rPr>
          <w:rFonts w:ascii="Arial" w:hAnsi="Arial" w:cs="Arial"/>
        </w:rPr>
        <w:t xml:space="preserve">Interest in traveling among Gen Z also shows an increasing trend. As many as 76% of Gen Z admitted to being more interested in traveling than before. This figure reflects a significant increase in their interest in traveling activities. In terms of motivation, as many as 63% of Gen Z stated that the main reason they went on vacation was for "healing" or to relieve stress, emphasizing that vacations are no longer considered mere entertainment, but rather as an emotional need to maintain mental health </w:t>
      </w:r>
      <w:r>
        <w:rPr>
          <w:rFonts w:ascii="Arial" w:hAnsi="Arial" w:cs="Arial"/>
        </w:rPr>
        <w:fldChar w:fldCharType="begin"/>
      </w:r>
      <w:r>
        <w:rPr>
          <w:rFonts w:ascii="Arial" w:hAnsi="Arial" w:cs="Arial"/>
        </w:rPr>
        <w:instrText xml:space="preserve"> ADDIN ZOTERO_ITEM CSL_CITATION {"citationID":"5lizhIEO","properties":{"formattedCitation":"(Sabri, 2025)","plainCitation":"(Sabri, 2025)","noteIndex":0},"citationItems":[{"id":279,"uris":["http://zotero.org/users/14566776/items/DQ6LL65U"],"itemData":{"id":279,"type":"post-weblog","language":"en-US","title":"30+ Statistik dan Tren Perjalanan Gen Z [Pembaruan 2025] - Bisniswisata","URL":"https://bisniswisata.co.id/30-statistik-dan-tren-perjalanan-gen-z-pembaruan-2025/","author":[{"family":"Sabri","given":"Hilda Ansariah"}],"accessed":{"date-parts":[["2025",5,1]]},"issued":{"date-parts":[["2025"]]}}}],"schema":"https://github.com/citation-style-language/schema/raw/master/csl-citation.json"} </w:instrText>
      </w:r>
      <w:r>
        <w:rPr>
          <w:rFonts w:ascii="Arial" w:hAnsi="Arial" w:cs="Arial"/>
        </w:rPr>
        <w:fldChar w:fldCharType="separate"/>
      </w:r>
      <w:r>
        <w:rPr>
          <w:rFonts w:ascii="Arial" w:hAnsi="Arial" w:cs="Arial"/>
          <w:noProof/>
        </w:rPr>
        <w:t>(Sabri, 2025)</w:t>
      </w:r>
      <w:r>
        <w:rPr>
          <w:rFonts w:ascii="Arial" w:hAnsi="Arial" w:cs="Arial"/>
        </w:rPr>
        <w:fldChar w:fldCharType="end"/>
      </w:r>
      <w:r>
        <w:rPr>
          <w:rFonts w:ascii="Arial" w:hAnsi="Arial" w:cs="Arial"/>
        </w:rPr>
        <w:t>.</w:t>
      </w:r>
    </w:p>
    <w:p w14:paraId="055F7C6D" w14:textId="77777777" w:rsidR="00831924" w:rsidRDefault="00831924" w:rsidP="00441B6F">
      <w:pPr>
        <w:pStyle w:val="Body"/>
        <w:spacing w:after="0"/>
        <w:rPr>
          <w:rFonts w:ascii="Arial" w:hAnsi="Arial" w:cs="Arial"/>
        </w:rPr>
      </w:pPr>
    </w:p>
    <w:p w14:paraId="3B351D2B" w14:textId="77777777" w:rsidR="00831924" w:rsidRDefault="00831924" w:rsidP="00441B6F">
      <w:pPr>
        <w:pStyle w:val="Body"/>
        <w:spacing w:after="0"/>
        <w:rPr>
          <w:rFonts w:ascii="Arial" w:hAnsi="Arial" w:cs="Arial"/>
        </w:rPr>
      </w:pPr>
      <w:r w:rsidRPr="00831924">
        <w:rPr>
          <w:rFonts w:ascii="Arial" w:hAnsi="Arial" w:cs="Arial"/>
        </w:rPr>
        <w:t xml:space="preserve">However, the desire for adventure is often hampered by financial constraints. Generation Z is known as the generation that pays the most attention to their expenses, including in terms of vacations. This is due to their relatively young age, so they do not yet have a large fixed income and do not have significant responsibilities. Therefore, in planning a trip, Gen Z tends to look for efficient solutions in terms of cost, especially in choosing a destination, to the travel route </w:t>
      </w:r>
      <w:r>
        <w:rPr>
          <w:rFonts w:ascii="Arial" w:hAnsi="Arial" w:cs="Arial"/>
        </w:rPr>
        <w:fldChar w:fldCharType="begin"/>
      </w:r>
      <w:r>
        <w:rPr>
          <w:rFonts w:ascii="Arial" w:hAnsi="Arial" w:cs="Arial"/>
        </w:rPr>
        <w:instrText xml:space="preserve"> ADDIN ZOTERO_ITEM CSL_CITATION {"citationID":"Q4tsSFzF","properties":{"formattedCitation":"(Medcom, 2017)","plainCitation":"(Medcom, 2017)","noteIndex":0},"citationItems":[{"id":277,"uris":["http://zotero.org/users/14566776/items/NM2AW6RZ"],"itemData":{"id":277,"type":"webpage","abstract":"Menurut penelitian terbaru dari Expedia, usia Anda menentukan gaya Anda saat melakukan travelling.","container-title":"medcom.id","language":"id","note":"section: Rona","title":"Ini Perbedaan Preferensi Travelling Tiap Generasi","URL":"https://www.medcom.id/rona/wisata-kuliner/3NOEl4yk-ini-perbedaan-preferensi-travelling-tiap-generasi","author":[{"family":"Medcom","given":"id"}],"accessed":{"date-parts":[["2025",5,1]]},"issued":{"date-parts":[["2017",10,6]]}}}],"schema":"https://github.com/citation-style-language/schema/raw/master/csl-citation.json"} </w:instrText>
      </w:r>
      <w:r>
        <w:rPr>
          <w:rFonts w:ascii="Arial" w:hAnsi="Arial" w:cs="Arial"/>
        </w:rPr>
        <w:fldChar w:fldCharType="separate"/>
      </w:r>
      <w:r>
        <w:rPr>
          <w:rFonts w:ascii="Arial" w:hAnsi="Arial" w:cs="Arial"/>
          <w:noProof/>
        </w:rPr>
        <w:t>(Medcom, 2017)</w:t>
      </w:r>
      <w:r>
        <w:rPr>
          <w:rFonts w:ascii="Arial" w:hAnsi="Arial" w:cs="Arial"/>
        </w:rPr>
        <w:fldChar w:fldCharType="end"/>
      </w:r>
      <w:r>
        <w:rPr>
          <w:rFonts w:ascii="Arial" w:hAnsi="Arial" w:cs="Arial"/>
        </w:rPr>
        <w:t>.</w:t>
      </w:r>
    </w:p>
    <w:p w14:paraId="7FACBD9A" w14:textId="77777777" w:rsidR="00831924" w:rsidRDefault="00831924" w:rsidP="00441B6F">
      <w:pPr>
        <w:pStyle w:val="Body"/>
        <w:spacing w:after="0"/>
        <w:rPr>
          <w:rFonts w:ascii="Arial" w:hAnsi="Arial" w:cs="Arial"/>
        </w:rPr>
      </w:pPr>
    </w:p>
    <w:p w14:paraId="20F2CBFC" w14:textId="77777777" w:rsidR="00831924" w:rsidRDefault="00831924" w:rsidP="00441B6F">
      <w:pPr>
        <w:pStyle w:val="Body"/>
        <w:spacing w:after="0"/>
        <w:rPr>
          <w:rFonts w:ascii="Arial" w:hAnsi="Arial" w:cs="Arial"/>
        </w:rPr>
      </w:pPr>
      <w:r w:rsidRPr="00831924">
        <w:rPr>
          <w:rFonts w:ascii="Arial" w:hAnsi="Arial" w:cs="Arial"/>
        </w:rPr>
        <w:t>Based on the results of interviews with 4 Gen Z people, several obstacles were found that they experienced in planning a trip. One of the most crucial obstacles is related to the time and distance between tourist destinations. They said that often the time and distance of the trip did not match the plan that had been made, so they were forced to reduce or even cancel visits to several previously planned tourist destinations. In addition, they also had difficulty in choosing a tourist destination, especially when looking for destinations that were around their area. This makes the travel planning process less efficient and tends to take longer.</w:t>
      </w:r>
    </w:p>
    <w:p w14:paraId="1D8852F3" w14:textId="77777777" w:rsidR="00831924" w:rsidRDefault="00831924" w:rsidP="00441B6F">
      <w:pPr>
        <w:pStyle w:val="Body"/>
        <w:spacing w:after="0"/>
        <w:rPr>
          <w:rFonts w:ascii="Arial" w:hAnsi="Arial" w:cs="Arial"/>
        </w:rPr>
      </w:pPr>
    </w:p>
    <w:p w14:paraId="11E2E3EF" w14:textId="77777777" w:rsidR="00831924" w:rsidRDefault="00831924" w:rsidP="00441B6F">
      <w:pPr>
        <w:pStyle w:val="Body"/>
        <w:spacing w:after="0"/>
        <w:rPr>
          <w:rFonts w:ascii="Arial" w:hAnsi="Arial" w:cs="Arial"/>
        </w:rPr>
      </w:pPr>
      <w:r w:rsidRPr="00831924">
        <w:rPr>
          <w:rFonts w:ascii="Arial" w:hAnsi="Arial" w:cs="Arial"/>
        </w:rPr>
        <w:t>In response to these problems, the Find Your Way Application was designed as an innovative solution to answer the functional needs of the user. This application aims to help tourists recommend optimal tourist routes along with providing time estimates and recommendations for nearby tourist attractions based on the categories desired by tourists so that tourists have a variety of tourist choices.</w:t>
      </w:r>
    </w:p>
    <w:p w14:paraId="484F0F61" w14:textId="77777777" w:rsidR="00790ADA" w:rsidRPr="00FB3A86" w:rsidRDefault="00790ADA" w:rsidP="00441B6F">
      <w:pPr>
        <w:pStyle w:val="Body"/>
        <w:spacing w:after="0"/>
        <w:rPr>
          <w:rFonts w:ascii="Arial" w:hAnsi="Arial" w:cs="Arial"/>
        </w:rPr>
      </w:pPr>
    </w:p>
    <w:p w14:paraId="1C0DE7FD" w14:textId="77777777"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5C899007" w14:textId="77777777" w:rsidR="00790ADA" w:rsidRPr="00FB3A86" w:rsidRDefault="00790ADA" w:rsidP="00441B6F">
      <w:pPr>
        <w:pStyle w:val="AbstHead"/>
        <w:spacing w:after="0"/>
        <w:jc w:val="both"/>
        <w:rPr>
          <w:rFonts w:ascii="Arial" w:hAnsi="Arial" w:cs="Arial"/>
        </w:rPr>
      </w:pPr>
    </w:p>
    <w:p w14:paraId="24674273" w14:textId="77777777" w:rsidR="00831924" w:rsidRDefault="00831924" w:rsidP="00441B6F">
      <w:pPr>
        <w:pStyle w:val="Body"/>
        <w:spacing w:after="0"/>
        <w:rPr>
          <w:rFonts w:ascii="Arial" w:hAnsi="Arial" w:cs="Arial"/>
        </w:rPr>
      </w:pPr>
      <w:r w:rsidRPr="00831924">
        <w:rPr>
          <w:rFonts w:ascii="Arial" w:hAnsi="Arial" w:cs="Arial"/>
        </w:rPr>
        <w:t>The Find Your Way application development method uses the SDLC (Software Development Life Cycle) approach by implementing the Agile methodology. The Agile methodology is the framework adopted to ensure smoothness and flexibility in the development of this system. The Agile methodology offers an iterative and collaborative approach, allowing developers to respond to changing needs and ensure the quality of the resulting software</w:t>
      </w:r>
      <w:r w:rsidR="00141FBC">
        <w:rPr>
          <w:rFonts w:ascii="Arial" w:hAnsi="Arial" w:cs="Arial"/>
        </w:rPr>
        <w:t xml:space="preserve"> </w:t>
      </w:r>
      <w:r w:rsidR="00141FBC">
        <w:rPr>
          <w:rFonts w:ascii="Arial" w:hAnsi="Arial" w:cs="Arial"/>
        </w:rPr>
        <w:fldChar w:fldCharType="begin"/>
      </w:r>
      <w:r w:rsidR="00141FBC">
        <w:rPr>
          <w:rFonts w:ascii="Arial" w:hAnsi="Arial" w:cs="Arial"/>
        </w:rPr>
        <w:instrText xml:space="preserve"> ADDIN ZOTERO_ITEM CSL_CITATION {"citationID":"fbGmvxEP","properties":{"formattedCitation":"(Abrahamsson et al., 2017)","plainCitation":"(Abrahamsson et al., 2017)","noteIndex":0},"citationItems":[{"id":250,"uris":["http://zotero.org/users/14566776/items/82HIAVV7"],"itemData":{"id":250,"type":"article","abstract":"Agile - denoting \"the quality of being agile, readiness for motion, nimbleness, activity, dexterity in motion\" -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criterion. Third, it compares these methods and highlights their similarities and differences. Based on this analysis, future research needs are identified and discussed.","DOI":"10.48550/ARXIV.1709.08439","license":"arXiv.org perpetual, non-exclusive license","note":"version: 1","publisher":"arXiv","source":"DOI.org (Datacite)","title":"Agile Software Development Methods: Review and Analysis","title-short":"Agile Software Development Methods","URL":"https://arxiv.org/abs/1709.08439","author":[{"family":"Abrahamsson","given":"Pekka"},{"family":"Salo","given":"Outi"},{"family":"Ronkainen","given":"Jussi"},{"family":"Warsta","given":"Juhani"}],"accessed":{"date-parts":[["2025",3,13]]},"issued":{"date-parts":[["2017"]]}}}],"schema":"https://github.com/citation-style-language/schema/raw/master/csl-citation.json"} </w:instrText>
      </w:r>
      <w:r w:rsidR="00141FBC">
        <w:rPr>
          <w:rFonts w:ascii="Arial" w:hAnsi="Arial" w:cs="Arial"/>
        </w:rPr>
        <w:fldChar w:fldCharType="separate"/>
      </w:r>
      <w:r w:rsidR="00141FBC">
        <w:rPr>
          <w:rFonts w:ascii="Arial" w:hAnsi="Arial" w:cs="Arial"/>
          <w:noProof/>
        </w:rPr>
        <w:t>(Abrahamsson et al., 2017)</w:t>
      </w:r>
      <w:r w:rsidR="00141FBC">
        <w:rPr>
          <w:rFonts w:ascii="Arial" w:hAnsi="Arial" w:cs="Arial"/>
        </w:rPr>
        <w:fldChar w:fldCharType="end"/>
      </w:r>
      <w:r w:rsidRPr="00831924">
        <w:rPr>
          <w:rFonts w:ascii="Arial" w:hAnsi="Arial" w:cs="Arial"/>
        </w:rPr>
        <w:t>. The Agile methodology will be carried out 2 iterations with the first iteration focusing on developing applications according to user functional needs and the second iteration focusing on developing applications based on user feedback. The agile methodology flow diagram can be seen in Fig</w:t>
      </w:r>
      <w:r>
        <w:rPr>
          <w:rFonts w:ascii="Arial" w:hAnsi="Arial" w:cs="Arial"/>
        </w:rPr>
        <w:t>. 1</w:t>
      </w:r>
    </w:p>
    <w:p w14:paraId="286CEA74" w14:textId="77777777" w:rsidR="00831924" w:rsidRDefault="00831924" w:rsidP="00441B6F">
      <w:pPr>
        <w:pStyle w:val="Body"/>
        <w:spacing w:after="0"/>
        <w:rPr>
          <w:rFonts w:ascii="Arial" w:hAnsi="Arial" w:cs="Arial"/>
        </w:rPr>
      </w:pPr>
    </w:p>
    <w:p w14:paraId="756B3237" w14:textId="77777777" w:rsidR="00831924" w:rsidRDefault="00831924" w:rsidP="00831924">
      <w:pPr>
        <w:pStyle w:val="Body"/>
        <w:spacing w:after="0"/>
        <w:jc w:val="center"/>
      </w:pPr>
      <w:r>
        <w:lastRenderedPageBreak/>
        <w:fldChar w:fldCharType="begin"/>
      </w:r>
      <w:r>
        <w:instrText xml:space="preserve"> INCLUDEPICTURE "https://cdn.prod.website-files.com/6100d0111a4ed76bc1b9fd54/675b08401726cd93f2288611_634e6a7f46239312f6d41ca2_agile%2520method%25205.jpeg" \* MERGEFORMATINET </w:instrText>
      </w:r>
      <w:r>
        <w:fldChar w:fldCharType="separate"/>
      </w:r>
      <w:r>
        <w:rPr>
          <w:noProof/>
        </w:rPr>
        <w:drawing>
          <wp:inline distT="0" distB="0" distL="0" distR="0" wp14:anchorId="516A4F84" wp14:editId="76794FD8">
            <wp:extent cx="3041779" cy="2064385"/>
            <wp:effectExtent l="0" t="0" r="0" b="0"/>
            <wp:docPr id="1606201373" name="Picture 3" descr="Metode Agile: Pengertian, Tujuan, dan Prinsip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e Agile: Pengertian, Tujuan, dan Prinsipny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31" t="18022" r="16772"/>
                    <a:stretch/>
                  </pic:blipFill>
                  <pic:spPr bwMode="auto">
                    <a:xfrm>
                      <a:off x="0" y="0"/>
                      <a:ext cx="3058522" cy="207574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C724C29" w14:textId="77777777" w:rsidR="00831924" w:rsidRPr="00831924" w:rsidRDefault="00831924" w:rsidP="00831924">
      <w:pPr>
        <w:pStyle w:val="Caption"/>
        <w:jc w:val="center"/>
        <w:rPr>
          <w:rFonts w:ascii="Arial" w:hAnsi="Arial" w:cs="Arial"/>
          <w:b/>
          <w:bCs/>
          <w:i w:val="0"/>
          <w:iCs w:val="0"/>
          <w:color w:val="000000" w:themeColor="text1"/>
          <w:sz w:val="20"/>
          <w:szCs w:val="20"/>
        </w:rPr>
      </w:pPr>
      <w:r w:rsidRPr="00831924">
        <w:rPr>
          <w:rFonts w:ascii="Arial" w:hAnsi="Arial" w:cs="Arial"/>
          <w:b/>
          <w:bCs/>
          <w:i w:val="0"/>
          <w:iCs w:val="0"/>
          <w:color w:val="000000" w:themeColor="text1"/>
          <w:sz w:val="20"/>
          <w:szCs w:val="20"/>
        </w:rPr>
        <w:t xml:space="preserve">Fig. </w:t>
      </w:r>
      <w:r w:rsidRPr="00831924">
        <w:rPr>
          <w:rFonts w:ascii="Arial" w:hAnsi="Arial" w:cs="Arial"/>
          <w:b/>
          <w:bCs/>
          <w:i w:val="0"/>
          <w:iCs w:val="0"/>
          <w:color w:val="000000" w:themeColor="text1"/>
          <w:sz w:val="20"/>
          <w:szCs w:val="20"/>
        </w:rPr>
        <w:fldChar w:fldCharType="begin"/>
      </w:r>
      <w:r w:rsidRPr="00831924">
        <w:rPr>
          <w:rFonts w:ascii="Arial" w:hAnsi="Arial" w:cs="Arial"/>
          <w:b/>
          <w:bCs/>
          <w:i w:val="0"/>
          <w:iCs w:val="0"/>
          <w:color w:val="000000" w:themeColor="text1"/>
          <w:sz w:val="20"/>
          <w:szCs w:val="20"/>
        </w:rPr>
        <w:instrText xml:space="preserve"> SEQ Fig. \* ARABIC </w:instrText>
      </w:r>
      <w:r w:rsidRPr="00831924">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1</w:t>
      </w:r>
      <w:r w:rsidRPr="00831924">
        <w:rPr>
          <w:rFonts w:ascii="Arial" w:hAnsi="Arial" w:cs="Arial"/>
          <w:b/>
          <w:bCs/>
          <w:i w:val="0"/>
          <w:iCs w:val="0"/>
          <w:color w:val="000000" w:themeColor="text1"/>
          <w:sz w:val="20"/>
          <w:szCs w:val="20"/>
        </w:rPr>
        <w:fldChar w:fldCharType="end"/>
      </w:r>
      <w:r w:rsidRPr="00831924">
        <w:rPr>
          <w:rFonts w:ascii="Arial" w:hAnsi="Arial" w:cs="Arial"/>
          <w:b/>
          <w:bCs/>
          <w:i w:val="0"/>
          <w:iCs w:val="0"/>
          <w:color w:val="000000" w:themeColor="text1"/>
          <w:sz w:val="20"/>
          <w:szCs w:val="20"/>
        </w:rPr>
        <w:t xml:space="preserve"> Agile Methodology </w:t>
      </w:r>
      <w:r>
        <w:rPr>
          <w:rFonts w:ascii="Arial" w:hAnsi="Arial" w:cs="Arial"/>
          <w:b/>
          <w:bCs/>
          <w:i w:val="0"/>
          <w:iCs w:val="0"/>
          <w:color w:val="000000" w:themeColor="text1"/>
          <w:sz w:val="20"/>
          <w:szCs w:val="20"/>
        </w:rPr>
        <w:t xml:space="preserve">Flow </w:t>
      </w:r>
      <w:r w:rsidRPr="00831924">
        <w:rPr>
          <w:rFonts w:ascii="Arial" w:hAnsi="Arial" w:cs="Arial"/>
          <w:b/>
          <w:bCs/>
          <w:i w:val="0"/>
          <w:iCs w:val="0"/>
          <w:color w:val="000000" w:themeColor="text1"/>
          <w:sz w:val="20"/>
          <w:szCs w:val="20"/>
        </w:rPr>
        <w:t>Diagram</w:t>
      </w:r>
      <w:r w:rsidR="0064746A">
        <w:rPr>
          <w:rFonts w:ascii="Arial" w:hAnsi="Arial" w:cs="Arial"/>
          <w:b/>
          <w:bCs/>
          <w:i w:val="0"/>
          <w:iCs w:val="0"/>
          <w:color w:val="000000" w:themeColor="text1"/>
          <w:sz w:val="20"/>
          <w:szCs w:val="20"/>
        </w:rPr>
        <w:t xml:space="preserve"> </w:t>
      </w:r>
      <w:proofErr w:type="gramStart"/>
      <w:r w:rsidR="0064746A">
        <w:rPr>
          <w:rFonts w:ascii="Arial" w:hAnsi="Arial" w:cs="Arial"/>
          <w:b/>
          <w:bCs/>
          <w:i w:val="0"/>
          <w:iCs w:val="0"/>
          <w:color w:val="000000" w:themeColor="text1"/>
          <w:sz w:val="20"/>
          <w:szCs w:val="20"/>
        </w:rPr>
        <w:t>On</w:t>
      </w:r>
      <w:proofErr w:type="gramEnd"/>
      <w:r w:rsidR="0064746A">
        <w:rPr>
          <w:rFonts w:ascii="Arial" w:hAnsi="Arial" w:cs="Arial"/>
          <w:b/>
          <w:bCs/>
          <w:i w:val="0"/>
          <w:iCs w:val="0"/>
          <w:color w:val="000000" w:themeColor="text1"/>
          <w:sz w:val="20"/>
          <w:szCs w:val="20"/>
        </w:rPr>
        <w:t xml:space="preserve"> Each Iteration</w:t>
      </w:r>
    </w:p>
    <w:p w14:paraId="37E09531" w14:textId="77777777" w:rsidR="00831924" w:rsidRDefault="00831924" w:rsidP="00441B6F">
      <w:pPr>
        <w:pStyle w:val="Body"/>
        <w:spacing w:after="0"/>
        <w:rPr>
          <w:rFonts w:ascii="Arial" w:hAnsi="Arial" w:cs="Arial"/>
        </w:rPr>
      </w:pPr>
    </w:p>
    <w:p w14:paraId="3DC8398A" w14:textId="77777777" w:rsidR="00831924" w:rsidRDefault="00831924" w:rsidP="00831924">
      <w:pPr>
        <w:pStyle w:val="Body"/>
        <w:spacing w:after="0"/>
        <w:rPr>
          <w:rFonts w:ascii="Arial" w:hAnsi="Arial" w:cs="Arial"/>
        </w:rPr>
      </w:pPr>
      <w:r w:rsidRPr="00C30A0F">
        <w:rPr>
          <w:rFonts w:ascii="Arial" w:hAnsi="Arial" w:cs="Arial"/>
          <w:b/>
          <w:caps/>
          <w:sz w:val="22"/>
        </w:rPr>
        <w:t xml:space="preserve">2.1 </w:t>
      </w:r>
      <w:r>
        <w:rPr>
          <w:rFonts w:ascii="Arial" w:hAnsi="Arial" w:cs="Arial"/>
          <w:b/>
          <w:caps/>
          <w:sz w:val="22"/>
        </w:rPr>
        <w:t>P</w:t>
      </w:r>
      <w:r>
        <w:rPr>
          <w:rFonts w:ascii="Arial" w:hAnsi="Arial" w:cs="Arial"/>
          <w:b/>
          <w:sz w:val="22"/>
        </w:rPr>
        <w:t>lanning</w:t>
      </w:r>
    </w:p>
    <w:p w14:paraId="45543A93" w14:textId="77777777" w:rsidR="00831924" w:rsidRDefault="00831924" w:rsidP="00441B6F">
      <w:pPr>
        <w:pStyle w:val="Body"/>
        <w:spacing w:after="0"/>
        <w:rPr>
          <w:rFonts w:ascii="Arial" w:hAnsi="Arial" w:cs="Arial"/>
        </w:rPr>
      </w:pPr>
    </w:p>
    <w:p w14:paraId="4B57F244" w14:textId="77777777" w:rsidR="00004E4C" w:rsidRDefault="00004E4C" w:rsidP="00004E4C">
      <w:pPr>
        <w:pStyle w:val="Body"/>
        <w:spacing w:after="0"/>
        <w:rPr>
          <w:rFonts w:ascii="Arial" w:hAnsi="Arial" w:cs="Arial"/>
        </w:rPr>
      </w:pPr>
      <w:r w:rsidRPr="00004E4C">
        <w:rPr>
          <w:rFonts w:ascii="Arial" w:hAnsi="Arial" w:cs="Arial"/>
        </w:rPr>
        <w:t>The Planning stage in Agile Methodology is the initial stage that aims to summarize user needs and prepare a system development plan in several future iterations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{"citationID":"T9FcG3Eb","properties":{"formattedCitation":"(Shankarmani et al., 2012)","plainCitation":"(Shankarmani et al., 2012)","noteIndex":0},"citationItems":[{"id":242,"uris":["http://zotero.org/users/14566776/items/8PD89ILS"],"itemData":{"id":242,"type":"article-journal","container-title":"International Journal of Computer Applications","DOI":"10.5120/9361-3698","ISSN":"09758887","issue":"15","journalAbbreviation":"IJCA","page":"31-37","source":"DOI.org (Crossref)","title":"Agile Methodology Adoption: Benefits and Constraints","title-short":"Agile Methodology Adoption","volume":"58","author":[{"family":"Shankarmani","given":"Radha"},{"family":"Pawar","given":"Renuka"},{"family":"S. Mantha","given":"S."},{"family":"Babu","given":"Vinaya"}],"issued":{"date-parts":[["2012",11,15]]}}}],"schema":"https://github.com/citation-style-language/schema/raw/master/csl-citation.json"} </w:instrText>
      </w:r>
      <w:r>
        <w:rPr>
          <w:rFonts w:ascii="Arial" w:hAnsi="Arial" w:cs="Arial"/>
        </w:rPr>
        <w:fldChar w:fldCharType="separate"/>
      </w:r>
      <w:r>
        <w:rPr>
          <w:rFonts w:ascii="Arial" w:hAnsi="Arial" w:cs="Arial"/>
          <w:noProof/>
        </w:rPr>
        <w:t>(Shankarmani et al., 2012)</w:t>
      </w:r>
      <w:r>
        <w:rPr>
          <w:rFonts w:ascii="Arial" w:hAnsi="Arial" w:cs="Arial"/>
        </w:rPr>
        <w:fldChar w:fldCharType="end"/>
      </w:r>
      <w:r w:rsidRPr="00004E4C">
        <w:rPr>
          <w:rFonts w:ascii="Arial" w:hAnsi="Arial" w:cs="Arial"/>
        </w:rPr>
        <w:t>. In the development of the Find Your Way application, 2 iterations will be used.</w:t>
      </w:r>
    </w:p>
    <w:p w14:paraId="07F604E1" w14:textId="77777777" w:rsidR="00004E4C" w:rsidRPr="00004E4C" w:rsidRDefault="00004E4C" w:rsidP="00004E4C">
      <w:pPr>
        <w:pStyle w:val="Body"/>
        <w:spacing w:after="0"/>
        <w:rPr>
          <w:rFonts w:ascii="Arial" w:hAnsi="Arial" w:cs="Arial"/>
        </w:rPr>
      </w:pPr>
    </w:p>
    <w:p w14:paraId="0425EDFB" w14:textId="77777777" w:rsidR="00004E4C" w:rsidRPr="00004E4C" w:rsidRDefault="00004E4C" w:rsidP="00004E4C">
      <w:pPr>
        <w:pStyle w:val="Body"/>
        <w:spacing w:after="0"/>
        <w:rPr>
          <w:rFonts w:ascii="Arial" w:hAnsi="Arial" w:cs="Arial"/>
        </w:rPr>
      </w:pPr>
      <w:r w:rsidRPr="00004E4C">
        <w:rPr>
          <w:rFonts w:ascii="Arial" w:hAnsi="Arial" w:cs="Arial"/>
        </w:rPr>
        <w:t>In the first iteration, an interview process will be conducted with 4 sources aged 18 - 25 years to obtain the functional needs of users from the application. The questions asked can be seen in table 1</w:t>
      </w:r>
    </w:p>
    <w:p w14:paraId="3E27592D" w14:textId="77777777" w:rsidR="00004E4C" w:rsidRPr="00004E4C" w:rsidRDefault="00004E4C" w:rsidP="00004E4C">
      <w:pPr>
        <w:pStyle w:val="Body"/>
        <w:spacing w:after="0"/>
        <w:rPr>
          <w:rFonts w:ascii="Arial" w:hAnsi="Arial" w:cs="Arial"/>
        </w:rPr>
      </w:pPr>
    </w:p>
    <w:p w14:paraId="0694E686" w14:textId="77777777" w:rsidR="0064746A" w:rsidRPr="0064746A" w:rsidRDefault="0064746A" w:rsidP="0064746A">
      <w:pPr>
        <w:pStyle w:val="Caption"/>
        <w:jc w:val="center"/>
        <w:rPr>
          <w:rFonts w:ascii="Arial" w:hAnsi="Arial" w:cs="Arial"/>
          <w:b/>
          <w:bCs/>
          <w:i w:val="0"/>
          <w:iCs w:val="0"/>
          <w:color w:val="000000" w:themeColor="text1"/>
          <w:sz w:val="20"/>
          <w:szCs w:val="20"/>
        </w:rPr>
      </w:pPr>
      <w:r w:rsidRPr="0064746A">
        <w:rPr>
          <w:rFonts w:ascii="Arial" w:hAnsi="Arial" w:cs="Arial"/>
          <w:b/>
          <w:bCs/>
          <w:i w:val="0"/>
          <w:iCs w:val="0"/>
          <w:color w:val="000000" w:themeColor="text1"/>
          <w:sz w:val="20"/>
          <w:szCs w:val="20"/>
        </w:rPr>
        <w:t xml:space="preserve">Table </w:t>
      </w:r>
      <w:r w:rsidRPr="0064746A">
        <w:rPr>
          <w:rFonts w:ascii="Arial" w:hAnsi="Arial" w:cs="Arial"/>
          <w:b/>
          <w:bCs/>
          <w:i w:val="0"/>
          <w:iCs w:val="0"/>
          <w:color w:val="000000" w:themeColor="text1"/>
          <w:sz w:val="20"/>
          <w:szCs w:val="20"/>
        </w:rPr>
        <w:fldChar w:fldCharType="begin"/>
      </w:r>
      <w:r w:rsidRPr="0064746A">
        <w:rPr>
          <w:rFonts w:ascii="Arial" w:hAnsi="Arial" w:cs="Arial"/>
          <w:b/>
          <w:bCs/>
          <w:i w:val="0"/>
          <w:iCs w:val="0"/>
          <w:color w:val="000000" w:themeColor="text1"/>
          <w:sz w:val="20"/>
          <w:szCs w:val="20"/>
        </w:rPr>
        <w:instrText xml:space="preserve"> SEQ Table \* ARABIC </w:instrText>
      </w:r>
      <w:r w:rsidRPr="0064746A">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w:t>
      </w:r>
      <w:r w:rsidRPr="0064746A">
        <w:rPr>
          <w:rFonts w:ascii="Arial" w:hAnsi="Arial" w:cs="Arial"/>
          <w:b/>
          <w:bCs/>
          <w:i w:val="0"/>
          <w:iCs w:val="0"/>
          <w:color w:val="000000" w:themeColor="text1"/>
          <w:sz w:val="20"/>
          <w:szCs w:val="20"/>
        </w:rPr>
        <w:fldChar w:fldCharType="end"/>
      </w:r>
      <w:r w:rsidRPr="0064746A">
        <w:rPr>
          <w:rFonts w:ascii="Arial" w:hAnsi="Arial" w:cs="Arial"/>
          <w:b/>
          <w:bCs/>
          <w:i w:val="0"/>
          <w:iCs w:val="0"/>
          <w:color w:val="000000" w:themeColor="text1"/>
          <w:sz w:val="20"/>
          <w:szCs w:val="20"/>
        </w:rPr>
        <w:t xml:space="preserve"> Stage 1 Interview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23"/>
      </w:tblGrid>
      <w:tr w:rsidR="0064746A" w:rsidRPr="002317DB" w14:paraId="696B7B7D" w14:textId="77777777" w:rsidTr="00243807">
        <w:tc>
          <w:tcPr>
            <w:tcW w:w="1101" w:type="dxa"/>
            <w:tcBorders>
              <w:top w:val="single" w:sz="4" w:space="0" w:color="auto"/>
              <w:bottom w:val="single" w:sz="4" w:space="0" w:color="auto"/>
            </w:tcBorders>
          </w:tcPr>
          <w:p w14:paraId="195C479F" w14:textId="77777777" w:rsidR="0064746A" w:rsidRPr="002317DB" w:rsidRDefault="0064746A" w:rsidP="00243807">
            <w:pPr>
              <w:pStyle w:val="Body"/>
              <w:spacing w:after="0"/>
              <w:rPr>
                <w:rFonts w:ascii="Arial" w:hAnsi="Arial" w:cs="Arial"/>
                <w:b/>
                <w:bCs/>
                <w:sz w:val="20"/>
                <w:szCs w:val="20"/>
              </w:rPr>
            </w:pPr>
            <w:r w:rsidRPr="002317DB">
              <w:rPr>
                <w:rFonts w:ascii="Arial" w:hAnsi="Arial" w:cs="Arial"/>
                <w:b/>
                <w:bCs/>
                <w:sz w:val="20"/>
                <w:szCs w:val="20"/>
              </w:rPr>
              <w:t>Code</w:t>
            </w:r>
          </w:p>
        </w:tc>
        <w:tc>
          <w:tcPr>
            <w:tcW w:w="7323" w:type="dxa"/>
            <w:tcBorders>
              <w:top w:val="single" w:sz="4" w:space="0" w:color="auto"/>
              <w:bottom w:val="single" w:sz="4" w:space="0" w:color="auto"/>
            </w:tcBorders>
          </w:tcPr>
          <w:p w14:paraId="0434674C" w14:textId="77777777" w:rsidR="0064746A" w:rsidRPr="002317DB" w:rsidRDefault="0064746A" w:rsidP="00243807">
            <w:pPr>
              <w:pStyle w:val="Body"/>
              <w:spacing w:after="0"/>
              <w:rPr>
                <w:rFonts w:ascii="Arial" w:hAnsi="Arial" w:cs="Arial"/>
                <w:b/>
                <w:bCs/>
                <w:sz w:val="20"/>
                <w:szCs w:val="20"/>
              </w:rPr>
            </w:pPr>
            <w:r w:rsidRPr="002317DB">
              <w:rPr>
                <w:rFonts w:ascii="Arial" w:hAnsi="Arial" w:cs="Arial"/>
                <w:b/>
                <w:bCs/>
                <w:sz w:val="20"/>
                <w:szCs w:val="20"/>
              </w:rPr>
              <w:t>Question</w:t>
            </w:r>
          </w:p>
        </w:tc>
      </w:tr>
      <w:tr w:rsidR="0064746A" w:rsidRPr="002317DB" w14:paraId="00CE6431" w14:textId="77777777" w:rsidTr="00243807">
        <w:tc>
          <w:tcPr>
            <w:tcW w:w="1101" w:type="dxa"/>
            <w:tcBorders>
              <w:top w:val="single" w:sz="4" w:space="0" w:color="auto"/>
            </w:tcBorders>
          </w:tcPr>
          <w:p w14:paraId="5B6D630B"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Q1</w:t>
            </w:r>
          </w:p>
        </w:tc>
        <w:tc>
          <w:tcPr>
            <w:tcW w:w="7323" w:type="dxa"/>
            <w:tcBorders>
              <w:top w:val="single" w:sz="4" w:space="0" w:color="auto"/>
            </w:tcBorders>
          </w:tcPr>
          <w:p w14:paraId="0E7D87C6"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How do you plan your travel itinerary?</w:t>
            </w:r>
          </w:p>
        </w:tc>
      </w:tr>
      <w:tr w:rsidR="0064746A" w:rsidRPr="002317DB" w14:paraId="1F509A4E" w14:textId="77777777" w:rsidTr="00243807">
        <w:tc>
          <w:tcPr>
            <w:tcW w:w="1101" w:type="dxa"/>
          </w:tcPr>
          <w:p w14:paraId="08E65431"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Q2</w:t>
            </w:r>
          </w:p>
        </w:tc>
        <w:tc>
          <w:tcPr>
            <w:tcW w:w="7323" w:type="dxa"/>
          </w:tcPr>
          <w:p w14:paraId="07388B9C"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Is it important for you to know the shortest route on your trip?</w:t>
            </w:r>
          </w:p>
        </w:tc>
      </w:tr>
      <w:tr w:rsidR="0064746A" w:rsidRPr="002317DB" w14:paraId="70FFB6D1" w14:textId="77777777" w:rsidTr="00243807">
        <w:tc>
          <w:tcPr>
            <w:tcW w:w="1101" w:type="dxa"/>
          </w:tcPr>
          <w:p w14:paraId="723C6E20"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Q3</w:t>
            </w:r>
          </w:p>
        </w:tc>
        <w:tc>
          <w:tcPr>
            <w:tcW w:w="7323" w:type="dxa"/>
          </w:tcPr>
          <w:p w14:paraId="1359A445"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Do you take into account travel time between destinations when planning your travel?</w:t>
            </w:r>
          </w:p>
        </w:tc>
      </w:tr>
      <w:tr w:rsidR="0064746A" w:rsidRPr="002317DB" w14:paraId="1C342DC1" w14:textId="77777777" w:rsidTr="00243807">
        <w:tc>
          <w:tcPr>
            <w:tcW w:w="1101" w:type="dxa"/>
          </w:tcPr>
          <w:p w14:paraId="1D156245"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Q4</w:t>
            </w:r>
          </w:p>
        </w:tc>
        <w:tc>
          <w:tcPr>
            <w:tcW w:w="7323" w:type="dxa"/>
          </w:tcPr>
          <w:p w14:paraId="5867ABBC"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Is it important for you to know the amount of time you can spend at each tourist spot?</w:t>
            </w:r>
          </w:p>
        </w:tc>
      </w:tr>
      <w:tr w:rsidR="0064746A" w:rsidRPr="002317DB" w14:paraId="5B56549A" w14:textId="77777777" w:rsidTr="00243807">
        <w:tc>
          <w:tcPr>
            <w:tcW w:w="1101" w:type="dxa"/>
          </w:tcPr>
          <w:p w14:paraId="18CC1284"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Q5</w:t>
            </w:r>
          </w:p>
        </w:tc>
        <w:tc>
          <w:tcPr>
            <w:tcW w:w="7323" w:type="dxa"/>
          </w:tcPr>
          <w:p w14:paraId="67EF1DC7"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Have you ever been confused in determining a tourist destination?</w:t>
            </w:r>
          </w:p>
        </w:tc>
      </w:tr>
      <w:tr w:rsidR="0064746A" w:rsidRPr="002317DB" w14:paraId="44986A6D" w14:textId="77777777" w:rsidTr="00243807">
        <w:tc>
          <w:tcPr>
            <w:tcW w:w="1101" w:type="dxa"/>
          </w:tcPr>
          <w:p w14:paraId="19F874B6"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Q6</w:t>
            </w:r>
          </w:p>
        </w:tc>
        <w:tc>
          <w:tcPr>
            <w:tcW w:w="7323" w:type="dxa"/>
          </w:tcPr>
          <w:p w14:paraId="6BA218A5"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If yes, what factors do you usually consider in determining tourist destination recommendations?</w:t>
            </w:r>
          </w:p>
        </w:tc>
      </w:tr>
      <w:tr w:rsidR="0064746A" w:rsidRPr="002317DB" w14:paraId="431F1970" w14:textId="77777777" w:rsidTr="00243807">
        <w:tc>
          <w:tcPr>
            <w:tcW w:w="1101" w:type="dxa"/>
          </w:tcPr>
          <w:p w14:paraId="2637B470"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Q7</w:t>
            </w:r>
          </w:p>
        </w:tc>
        <w:tc>
          <w:tcPr>
            <w:tcW w:w="7323" w:type="dxa"/>
          </w:tcPr>
          <w:p w14:paraId="4211E230"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Have you ever used a travel planning app before?</w:t>
            </w:r>
          </w:p>
        </w:tc>
      </w:tr>
      <w:tr w:rsidR="0064746A" w:rsidRPr="002317DB" w14:paraId="7F53EDF2" w14:textId="77777777" w:rsidTr="00243807">
        <w:tc>
          <w:tcPr>
            <w:tcW w:w="1101" w:type="dxa"/>
            <w:tcBorders>
              <w:bottom w:val="single" w:sz="4" w:space="0" w:color="auto"/>
            </w:tcBorders>
          </w:tcPr>
          <w:p w14:paraId="1B1FBAE7" w14:textId="77777777" w:rsidR="0064746A" w:rsidRPr="002317DB" w:rsidRDefault="0064746A" w:rsidP="00243807">
            <w:pPr>
              <w:pStyle w:val="Body"/>
              <w:spacing w:after="0"/>
              <w:rPr>
                <w:rFonts w:ascii="Arial" w:hAnsi="Arial" w:cs="Arial"/>
                <w:sz w:val="20"/>
                <w:szCs w:val="20"/>
              </w:rPr>
            </w:pPr>
            <w:r>
              <w:rPr>
                <w:rFonts w:ascii="Arial" w:hAnsi="Arial" w:cs="Arial"/>
                <w:sz w:val="20"/>
                <w:szCs w:val="20"/>
              </w:rPr>
              <w:t>Q8</w:t>
            </w:r>
          </w:p>
        </w:tc>
        <w:tc>
          <w:tcPr>
            <w:tcW w:w="7323" w:type="dxa"/>
            <w:tcBorders>
              <w:bottom w:val="single" w:sz="4" w:space="0" w:color="auto"/>
            </w:tcBorders>
          </w:tcPr>
          <w:p w14:paraId="2B51E1E6" w14:textId="77777777" w:rsidR="0064746A" w:rsidRPr="002317DB" w:rsidRDefault="0064746A" w:rsidP="00243807">
            <w:pPr>
              <w:pStyle w:val="Body"/>
              <w:spacing w:after="0"/>
              <w:rPr>
                <w:rFonts w:ascii="Arial" w:hAnsi="Arial" w:cs="Arial"/>
                <w:sz w:val="20"/>
                <w:szCs w:val="20"/>
              </w:rPr>
            </w:pPr>
            <w:r w:rsidRPr="002317DB">
              <w:rPr>
                <w:rFonts w:ascii="Arial" w:hAnsi="Arial" w:cs="Arial"/>
                <w:sz w:val="20"/>
                <w:szCs w:val="20"/>
              </w:rPr>
              <w:t>If yes, what do you think about the application?</w:t>
            </w:r>
          </w:p>
        </w:tc>
      </w:tr>
    </w:tbl>
    <w:p w14:paraId="51DC625C" w14:textId="77777777" w:rsidR="0064746A" w:rsidRDefault="0064746A" w:rsidP="00441B6F">
      <w:pPr>
        <w:pStyle w:val="Body"/>
        <w:spacing w:after="0"/>
        <w:rPr>
          <w:rFonts w:ascii="Arial" w:hAnsi="Arial" w:cs="Arial"/>
        </w:rPr>
      </w:pPr>
    </w:p>
    <w:p w14:paraId="0EB65099" w14:textId="77777777" w:rsidR="0064746A" w:rsidRDefault="00004E4C" w:rsidP="00441B6F">
      <w:pPr>
        <w:pStyle w:val="Body"/>
        <w:spacing w:after="0"/>
        <w:rPr>
          <w:rFonts w:ascii="Arial" w:hAnsi="Arial" w:cs="Arial"/>
        </w:rPr>
      </w:pPr>
      <w:r w:rsidRPr="00004E4C">
        <w:rPr>
          <w:rFonts w:ascii="Arial" w:hAnsi="Arial" w:cs="Arial"/>
        </w:rPr>
        <w:t xml:space="preserve">While in the second iteration, user needs will be defined based on previous feedback obtained at the review </w:t>
      </w:r>
      <w:r>
        <w:rPr>
          <w:rFonts w:ascii="Arial" w:hAnsi="Arial" w:cs="Arial"/>
        </w:rPr>
        <w:t>on stage 2</w:t>
      </w:r>
    </w:p>
    <w:p w14:paraId="033EA3A6" w14:textId="77777777" w:rsidR="00004E4C" w:rsidRDefault="00004E4C" w:rsidP="00441B6F">
      <w:pPr>
        <w:pStyle w:val="Body"/>
        <w:spacing w:after="0"/>
        <w:rPr>
          <w:rFonts w:ascii="Arial" w:hAnsi="Arial" w:cs="Arial"/>
        </w:rPr>
      </w:pPr>
    </w:p>
    <w:p w14:paraId="1518D546"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Design</w:t>
      </w:r>
    </w:p>
    <w:p w14:paraId="74BA9A39" w14:textId="77777777" w:rsidR="00831924" w:rsidRDefault="00831924" w:rsidP="00441B6F">
      <w:pPr>
        <w:pStyle w:val="Body"/>
        <w:spacing w:after="0"/>
        <w:rPr>
          <w:rFonts w:ascii="Arial" w:hAnsi="Arial" w:cs="Arial"/>
        </w:rPr>
      </w:pPr>
    </w:p>
    <w:p w14:paraId="35BB6B9A" w14:textId="77777777" w:rsidR="0064746A" w:rsidRDefault="0064746A" w:rsidP="0064746A">
      <w:pPr>
        <w:pStyle w:val="Body"/>
        <w:spacing w:after="0"/>
        <w:rPr>
          <w:rFonts w:ascii="Arial" w:hAnsi="Arial" w:cs="Arial"/>
        </w:rPr>
      </w:pPr>
      <w:r w:rsidRPr="00787BAC">
        <w:rPr>
          <w:rFonts w:ascii="Arial" w:hAnsi="Arial" w:cs="Arial"/>
        </w:rPr>
        <w:t>At the design stage, the interface design of the Find Your Way application uses the iOS Design System, namely the iOS UI Kit which is officially provided by Apple. The selection of this Design System aims to adjust to the characteristics and standards of the iOS user environment, thus providing a consistent, intuitive user experience that is in accordance with platform design principles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{"citationID":"locxJD85","properties":{"formattedCitation":"(Inc,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787BAC">
        <w:rPr>
          <w:rFonts w:ascii="Arial" w:hAnsi="Arial" w:cs="Arial"/>
        </w:rPr>
        <w:t xml:space="preserve">. The design process begins with the creation of a wireframe or low fidelity design as an initial framework that describes the structure and </w:t>
      </w:r>
      <w:r w:rsidRPr="00787BAC">
        <w:rPr>
          <w:rFonts w:ascii="Arial" w:hAnsi="Arial" w:cs="Arial"/>
        </w:rPr>
        <w:lastRenderedPageBreak/>
        <w:t>navigation flow of the application. Furthermore, the design is further developed into a high fidelity design with more detailed and realistic visual and interactive elements, as a reference in the user interface implementation stage in the application development process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{"citationID":"YAx3qCeu","properties":{"formattedCitation":"(Abrahamsson et al., 2017)","plainCitation":"(Abrahamsson et al., 2017)","noteIndex":0},"citationItems":[{"id":250,"uris":["http://zotero.org/users/14566776/items/82HIAVV7"],"itemData":{"id":250,"type":"article","abstract":"Agile - denoting \"the quality of being agile, readiness for motion, nimbleness, activity, dexterity in motion\" -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criterion. Third, it compares these methods and highlights their similarities and differences. Based on this analysis, future research needs are identified and discussed.","DOI":"10.48550/ARXIV.1709.08439","license":"arXiv.org perpetual, non-exclusive license","note":"version: 1","publisher":"arXiv","source":"DOI.org (Datacite)","title":"Agile Software Development Methods: Review and Analysis","title-short":"Agile Software Development Methods","URL":"https://arxiv.org/abs/1709.08439","author":[{"family":"Abrahamsson","given":"Pekka"},{"family":"Salo","given":"Outi"},{"family":"Ronkainen","given":"Jussi"},{"family":"Warsta","given":"Juhani"}],"accessed":{"date-parts":[["2025",3,13]]},"issued":{"date-parts":[["2017"]]}}}],"schema":"https://github.com/citation-style-language/schema/raw/master/csl-citation.json"} </w:instrText>
      </w:r>
      <w:r>
        <w:rPr>
          <w:rFonts w:ascii="Arial" w:hAnsi="Arial" w:cs="Arial"/>
        </w:rPr>
        <w:fldChar w:fldCharType="separate"/>
      </w:r>
      <w:r>
        <w:rPr>
          <w:rFonts w:ascii="Arial" w:hAnsi="Arial" w:cs="Arial"/>
          <w:noProof/>
        </w:rPr>
        <w:t>(Abrahamsson et al., 2017)</w:t>
      </w:r>
      <w:r>
        <w:rPr>
          <w:rFonts w:ascii="Arial" w:hAnsi="Arial" w:cs="Arial"/>
        </w:rPr>
        <w:fldChar w:fldCharType="end"/>
      </w:r>
      <w:r w:rsidRPr="00787BAC">
        <w:rPr>
          <w:rFonts w:ascii="Arial" w:hAnsi="Arial" w:cs="Arial"/>
        </w:rPr>
        <w:t>.</w:t>
      </w:r>
    </w:p>
    <w:p w14:paraId="721BC630" w14:textId="77777777" w:rsidR="00831924" w:rsidRDefault="00831924" w:rsidP="00441B6F">
      <w:pPr>
        <w:pStyle w:val="Body"/>
        <w:spacing w:after="0"/>
        <w:rPr>
          <w:rFonts w:ascii="Arial" w:hAnsi="Arial" w:cs="Arial"/>
        </w:rPr>
      </w:pPr>
    </w:p>
    <w:p w14:paraId="2E8F1813"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Development</w:t>
      </w:r>
    </w:p>
    <w:p w14:paraId="429B5576" w14:textId="77777777" w:rsidR="00831924" w:rsidRDefault="00831924" w:rsidP="00441B6F">
      <w:pPr>
        <w:pStyle w:val="Body"/>
        <w:spacing w:after="0"/>
        <w:rPr>
          <w:rFonts w:ascii="Arial" w:hAnsi="Arial" w:cs="Arial"/>
        </w:rPr>
      </w:pPr>
    </w:p>
    <w:p w14:paraId="5C2A716C" w14:textId="77777777" w:rsidR="00831924" w:rsidRDefault="00004E4C" w:rsidP="00441B6F">
      <w:pPr>
        <w:pStyle w:val="Body"/>
        <w:spacing w:after="0"/>
        <w:rPr>
          <w:rFonts w:ascii="Arial" w:hAnsi="Arial" w:cs="Arial"/>
        </w:rPr>
      </w:pPr>
      <w:r w:rsidRPr="00004E4C">
        <w:rPr>
          <w:rFonts w:ascii="Arial" w:hAnsi="Arial" w:cs="Arial"/>
        </w:rPr>
        <w:t>At the development stage, the application design implementation process will be carried out in the form of codes</w:t>
      </w:r>
      <w:r w:rsidR="00141FBC">
        <w:rPr>
          <w:rFonts w:ascii="Arial" w:hAnsi="Arial" w:cs="Arial"/>
        </w:rPr>
        <w:t xml:space="preserve"> </w:t>
      </w:r>
      <w:r w:rsidR="00141FBC">
        <w:rPr>
          <w:rFonts w:ascii="Arial" w:hAnsi="Arial" w:cs="Arial"/>
        </w:rPr>
        <w:fldChar w:fldCharType="begin"/>
      </w:r>
      <w:r w:rsidR="00141FBC">
        <w:rPr>
          <w:rFonts w:ascii="Arial" w:hAnsi="Arial" w:cs="Arial"/>
        </w:rPr>
        <w:instrText xml:space="preserve"> ADDIN ZOTERO_ITEM CSL_CITATION {"citationID":"4qcA6GaE","properties":{"formattedCitation":"(Abrahamsson et al., 2017)","plainCitation":"(Abrahamsson et al., 2017)","noteIndex":0},"citationItems":[{"id":250,"uris":["http://zotero.org/users/14566776/items/82HIAVV7"],"itemData":{"id":250,"type":"article","abstract":"Agile - denoting \"the quality of being agile, readiness for motion, nimbleness, activity, dexterity in motion\" - software development methods are attempting to offer an answer to the eager business community asking for lighter weight along with faster and nimbler software development processes. This is especially the case with the rapidly growing and volatile Internet software industry as well as for the emerging mobile application environment. The new agile methods have evoked substantial amount of literature and debates. However, academic research on the subject is still scarce, as most of existing publications are written by practitioners or consultants. The aim of this publication is to begin filling this gap by systematically reviewing the existing literature on agile software development methodologies. This publication has three purposes. First, it proposes a definition and a classification of agile software development approaches. Second, it analyses ten software development methods that can be characterized as being \"agile\" against the defined criterion. Third, it compares these methods and highlights their similarities and differences. Based on this analysis, future research needs are identified and discussed.","DOI":"10.48550/ARXIV.1709.08439","license":"arXiv.org perpetual, non-exclusive license","note":"version: 1","publisher":"arXiv","source":"DOI.org (Datacite)","title":"Agile Software Development Methods: Review and Analysis","title-short":"Agile Software Development Methods","URL":"https://arxiv.org/abs/1709.08439","author":[{"family":"Abrahamsson","given":"Pekka"},{"family":"Salo","given":"Outi"},{"family":"Ronkainen","given":"Jussi"},{"family":"Warsta","given":"Juhani"}],"accessed":{"date-parts":[["2025",3,13]]},"issued":{"date-parts":[["2017"]]}}}],"schema":"https://github.com/citation-style-language/schema/raw/master/csl-citation.json"} </w:instrText>
      </w:r>
      <w:r w:rsidR="00141FBC">
        <w:rPr>
          <w:rFonts w:ascii="Arial" w:hAnsi="Arial" w:cs="Arial"/>
        </w:rPr>
        <w:fldChar w:fldCharType="separate"/>
      </w:r>
      <w:r w:rsidR="00141FBC">
        <w:rPr>
          <w:rFonts w:ascii="Arial" w:hAnsi="Arial" w:cs="Arial"/>
          <w:noProof/>
        </w:rPr>
        <w:t>(Abrahamsson et al., 2017)</w:t>
      </w:r>
      <w:r w:rsidR="00141FBC">
        <w:rPr>
          <w:rFonts w:ascii="Arial" w:hAnsi="Arial" w:cs="Arial"/>
        </w:rPr>
        <w:fldChar w:fldCharType="end"/>
      </w:r>
      <w:r w:rsidRPr="00004E4C">
        <w:rPr>
          <w:rFonts w:ascii="Arial" w:hAnsi="Arial" w:cs="Arial"/>
        </w:rPr>
        <w:t>. This implementation process will focus on developing iOS applications using Swift and several tech stacks that can be seen in Table 2</w:t>
      </w:r>
    </w:p>
    <w:p w14:paraId="634E291A" w14:textId="77777777" w:rsidR="00004E4C" w:rsidRDefault="00004E4C" w:rsidP="00441B6F">
      <w:pPr>
        <w:pStyle w:val="Body"/>
        <w:spacing w:after="0"/>
        <w:rPr>
          <w:rFonts w:ascii="Arial" w:hAnsi="Arial" w:cs="Arial"/>
        </w:rPr>
      </w:pPr>
    </w:p>
    <w:p w14:paraId="488BC7BA" w14:textId="77777777" w:rsidR="002A4150" w:rsidRPr="002A4150" w:rsidRDefault="002A4150" w:rsidP="002A4150">
      <w:pPr>
        <w:pStyle w:val="Caption"/>
        <w:jc w:val="center"/>
        <w:rPr>
          <w:rFonts w:ascii="Arial" w:hAnsi="Arial" w:cs="Arial"/>
          <w:b/>
          <w:bCs/>
          <w:i w:val="0"/>
          <w:iCs w:val="0"/>
          <w:color w:val="000000" w:themeColor="text1"/>
          <w:sz w:val="20"/>
          <w:szCs w:val="20"/>
        </w:rPr>
      </w:pPr>
      <w:r w:rsidRPr="002A4150">
        <w:rPr>
          <w:rFonts w:ascii="Arial" w:hAnsi="Arial" w:cs="Arial"/>
          <w:b/>
          <w:bCs/>
          <w:i w:val="0"/>
          <w:iCs w:val="0"/>
          <w:color w:val="000000" w:themeColor="text1"/>
          <w:sz w:val="20"/>
          <w:szCs w:val="20"/>
        </w:rPr>
        <w:t xml:space="preserve">Table </w:t>
      </w:r>
      <w:r w:rsidRPr="002A4150">
        <w:rPr>
          <w:rFonts w:ascii="Arial" w:hAnsi="Arial" w:cs="Arial"/>
          <w:b/>
          <w:bCs/>
          <w:i w:val="0"/>
          <w:iCs w:val="0"/>
          <w:color w:val="000000" w:themeColor="text1"/>
          <w:sz w:val="20"/>
          <w:szCs w:val="20"/>
        </w:rPr>
        <w:fldChar w:fldCharType="begin"/>
      </w:r>
      <w:r w:rsidRPr="002A4150">
        <w:rPr>
          <w:rFonts w:ascii="Arial" w:hAnsi="Arial" w:cs="Arial"/>
          <w:b/>
          <w:bCs/>
          <w:i w:val="0"/>
          <w:iCs w:val="0"/>
          <w:color w:val="000000" w:themeColor="text1"/>
          <w:sz w:val="20"/>
          <w:szCs w:val="20"/>
        </w:rPr>
        <w:instrText xml:space="preserve"> SEQ Table \* ARABIC </w:instrText>
      </w:r>
      <w:r w:rsidRPr="002A4150">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2</w:t>
      </w:r>
      <w:r w:rsidRPr="002A4150">
        <w:rPr>
          <w:rFonts w:ascii="Arial" w:hAnsi="Arial" w:cs="Arial"/>
          <w:b/>
          <w:bCs/>
          <w:i w:val="0"/>
          <w:iCs w:val="0"/>
          <w:color w:val="000000" w:themeColor="text1"/>
          <w:sz w:val="20"/>
          <w:szCs w:val="20"/>
        </w:rPr>
        <w:fldChar w:fldCharType="end"/>
      </w:r>
      <w:r w:rsidRPr="002A4150">
        <w:rPr>
          <w:rFonts w:ascii="Arial" w:hAnsi="Arial" w:cs="Arial"/>
          <w:b/>
          <w:bCs/>
          <w:i w:val="0"/>
          <w:iCs w:val="0"/>
          <w:color w:val="000000" w:themeColor="text1"/>
          <w:sz w:val="20"/>
          <w:szCs w:val="20"/>
        </w:rPr>
        <w:t xml:space="preserve"> Tech Stack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rsidR="00004E4C" w:rsidRPr="002A4150" w14:paraId="456BA8EF" w14:textId="77777777" w:rsidTr="002A4150">
        <w:tc>
          <w:tcPr>
            <w:tcW w:w="4212" w:type="dxa"/>
            <w:tcBorders>
              <w:top w:val="single" w:sz="4" w:space="0" w:color="auto"/>
              <w:bottom w:val="single" w:sz="4" w:space="0" w:color="auto"/>
            </w:tcBorders>
          </w:tcPr>
          <w:p w14:paraId="3579F905" w14:textId="77777777" w:rsidR="00004E4C" w:rsidRPr="002A4150" w:rsidRDefault="00004E4C" w:rsidP="00441B6F">
            <w:pPr>
              <w:pStyle w:val="Body"/>
              <w:spacing w:after="0"/>
              <w:rPr>
                <w:rFonts w:ascii="Arial" w:hAnsi="Arial" w:cs="Arial"/>
                <w:b/>
                <w:bCs/>
                <w:sz w:val="20"/>
                <w:szCs w:val="20"/>
              </w:rPr>
            </w:pPr>
            <w:r w:rsidRPr="002A4150">
              <w:rPr>
                <w:rFonts w:ascii="Arial" w:hAnsi="Arial" w:cs="Arial"/>
                <w:b/>
                <w:bCs/>
                <w:sz w:val="20"/>
                <w:szCs w:val="20"/>
              </w:rPr>
              <w:t>Type</w:t>
            </w:r>
          </w:p>
        </w:tc>
        <w:tc>
          <w:tcPr>
            <w:tcW w:w="4212" w:type="dxa"/>
            <w:tcBorders>
              <w:top w:val="single" w:sz="4" w:space="0" w:color="auto"/>
              <w:bottom w:val="single" w:sz="4" w:space="0" w:color="auto"/>
            </w:tcBorders>
          </w:tcPr>
          <w:p w14:paraId="2353157A" w14:textId="77777777" w:rsidR="00004E4C" w:rsidRPr="002A4150" w:rsidRDefault="002A4150" w:rsidP="00441B6F">
            <w:pPr>
              <w:pStyle w:val="Body"/>
              <w:spacing w:after="0"/>
              <w:rPr>
                <w:rFonts w:ascii="Arial" w:hAnsi="Arial" w:cs="Arial"/>
                <w:b/>
                <w:bCs/>
                <w:sz w:val="20"/>
                <w:szCs w:val="20"/>
              </w:rPr>
            </w:pPr>
            <w:r w:rsidRPr="002A4150">
              <w:rPr>
                <w:rFonts w:ascii="Arial" w:hAnsi="Arial" w:cs="Arial"/>
                <w:b/>
                <w:bCs/>
                <w:sz w:val="20"/>
                <w:szCs w:val="20"/>
              </w:rPr>
              <w:t>Name</w:t>
            </w:r>
          </w:p>
        </w:tc>
      </w:tr>
      <w:tr w:rsidR="002A4150" w:rsidRPr="002A4150" w14:paraId="26356C6F" w14:textId="77777777" w:rsidTr="002A4150">
        <w:tc>
          <w:tcPr>
            <w:tcW w:w="4212" w:type="dxa"/>
            <w:tcBorders>
              <w:top w:val="single" w:sz="4" w:space="0" w:color="auto"/>
            </w:tcBorders>
          </w:tcPr>
          <w:p w14:paraId="4E3CBAD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Framework</w:t>
            </w:r>
          </w:p>
        </w:tc>
        <w:tc>
          <w:tcPr>
            <w:tcW w:w="4212" w:type="dxa"/>
            <w:tcBorders>
              <w:top w:val="single" w:sz="4" w:space="0" w:color="auto"/>
            </w:tcBorders>
          </w:tcPr>
          <w:p w14:paraId="0AD84756"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iOS Native Development</w:t>
            </w:r>
          </w:p>
        </w:tc>
      </w:tr>
      <w:tr w:rsidR="002A4150" w:rsidRPr="002A4150" w14:paraId="4BD8B130" w14:textId="77777777" w:rsidTr="002A4150">
        <w:tc>
          <w:tcPr>
            <w:tcW w:w="4212" w:type="dxa"/>
          </w:tcPr>
          <w:p w14:paraId="6A8DAF05"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Platform</w:t>
            </w:r>
          </w:p>
        </w:tc>
        <w:tc>
          <w:tcPr>
            <w:tcW w:w="4212" w:type="dxa"/>
          </w:tcPr>
          <w:p w14:paraId="588044B5"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iOS</w:t>
            </w:r>
          </w:p>
        </w:tc>
      </w:tr>
      <w:tr w:rsidR="002A4150" w:rsidRPr="002A4150" w14:paraId="6B9E694D" w14:textId="77777777" w:rsidTr="002A4150">
        <w:tc>
          <w:tcPr>
            <w:tcW w:w="4212" w:type="dxa"/>
          </w:tcPr>
          <w:p w14:paraId="53126BAF"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Databases</w:t>
            </w:r>
          </w:p>
        </w:tc>
        <w:tc>
          <w:tcPr>
            <w:tcW w:w="4212" w:type="dxa"/>
          </w:tcPr>
          <w:p w14:paraId="04B9EBF9"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Swift Data</w:t>
            </w:r>
          </w:p>
        </w:tc>
      </w:tr>
      <w:tr w:rsidR="002A4150" w:rsidRPr="002A4150" w14:paraId="04E66361" w14:textId="77777777" w:rsidTr="002A4150">
        <w:tc>
          <w:tcPr>
            <w:tcW w:w="4212" w:type="dxa"/>
          </w:tcPr>
          <w:p w14:paraId="373A9181"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Packages</w:t>
            </w:r>
          </w:p>
        </w:tc>
        <w:tc>
          <w:tcPr>
            <w:tcW w:w="4212" w:type="dxa"/>
          </w:tcPr>
          <w:p w14:paraId="5CECD64E"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 xml:space="preserve">Google Maps iOS SDK, Google Maps Place iOS SDK, Google Maps Navigation API, </w:t>
            </w:r>
            <w:proofErr w:type="spellStart"/>
            <w:r w:rsidRPr="002A4150">
              <w:rPr>
                <w:rFonts w:ascii="Arial" w:eastAsiaTheme="minorHAnsi" w:hAnsi="Arial" w:cs="Arial"/>
                <w:sz w:val="20"/>
                <w:szCs w:val="20"/>
              </w:rPr>
              <w:t>SwiftUI</w:t>
            </w:r>
            <w:proofErr w:type="spellEnd"/>
            <w:r w:rsidRPr="002A4150">
              <w:rPr>
                <w:rFonts w:ascii="Arial" w:eastAsiaTheme="minorHAnsi" w:hAnsi="Arial" w:cs="Arial"/>
                <w:sz w:val="20"/>
                <w:szCs w:val="20"/>
              </w:rPr>
              <w:t xml:space="preserve">, </w:t>
            </w:r>
            <w:proofErr w:type="spellStart"/>
            <w:r w:rsidRPr="002A4150">
              <w:rPr>
                <w:rFonts w:ascii="Arial" w:eastAsiaTheme="minorHAnsi" w:hAnsi="Arial" w:cs="Arial"/>
                <w:sz w:val="20"/>
                <w:szCs w:val="20"/>
              </w:rPr>
              <w:t>UIKit</w:t>
            </w:r>
            <w:proofErr w:type="spellEnd"/>
            <w:r w:rsidRPr="002A4150">
              <w:rPr>
                <w:rFonts w:ascii="Arial" w:eastAsiaTheme="minorHAnsi" w:hAnsi="Arial" w:cs="Arial"/>
                <w:sz w:val="20"/>
                <w:szCs w:val="20"/>
              </w:rPr>
              <w:t xml:space="preserve">, </w:t>
            </w:r>
            <w:proofErr w:type="spellStart"/>
            <w:r w:rsidRPr="002A4150">
              <w:rPr>
                <w:rFonts w:ascii="Arial" w:eastAsiaTheme="minorHAnsi" w:hAnsi="Arial" w:cs="Arial"/>
                <w:sz w:val="20"/>
                <w:szCs w:val="20"/>
              </w:rPr>
              <w:t>SwiftData</w:t>
            </w:r>
            <w:proofErr w:type="spellEnd"/>
            <w:r w:rsidRPr="002A4150">
              <w:rPr>
                <w:rFonts w:ascii="Arial" w:eastAsiaTheme="minorHAnsi" w:hAnsi="Arial" w:cs="Arial"/>
                <w:sz w:val="20"/>
                <w:szCs w:val="20"/>
              </w:rPr>
              <w:t>, Combine, and Foundation</w:t>
            </w:r>
          </w:p>
        </w:tc>
      </w:tr>
      <w:tr w:rsidR="002A4150" w:rsidRPr="002A4150" w14:paraId="1D5C8616" w14:textId="77777777" w:rsidTr="002A4150">
        <w:tc>
          <w:tcPr>
            <w:tcW w:w="4212" w:type="dxa"/>
          </w:tcPr>
          <w:p w14:paraId="157F291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Architecture Patter</w:t>
            </w:r>
          </w:p>
        </w:tc>
        <w:tc>
          <w:tcPr>
            <w:tcW w:w="4212" w:type="dxa"/>
          </w:tcPr>
          <w:p w14:paraId="4A57978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MVVM (Model-View-View Model)</w:t>
            </w:r>
          </w:p>
        </w:tc>
      </w:tr>
      <w:tr w:rsidR="002A4150" w:rsidRPr="002A4150" w14:paraId="22C21CB6" w14:textId="77777777" w:rsidTr="002A4150">
        <w:tc>
          <w:tcPr>
            <w:tcW w:w="4212" w:type="dxa"/>
          </w:tcPr>
          <w:p w14:paraId="0190B963"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Design Pattern</w:t>
            </w:r>
          </w:p>
        </w:tc>
        <w:tc>
          <w:tcPr>
            <w:tcW w:w="4212" w:type="dxa"/>
          </w:tcPr>
          <w:p w14:paraId="2824B1B4"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Repository Pattern, Delegates Pattern, and Dependency Injection</w:t>
            </w:r>
          </w:p>
        </w:tc>
      </w:tr>
      <w:tr w:rsidR="002A4150" w:rsidRPr="002A4150" w14:paraId="05FCB971" w14:textId="77777777" w:rsidTr="002A4150">
        <w:tc>
          <w:tcPr>
            <w:tcW w:w="4212" w:type="dxa"/>
          </w:tcPr>
          <w:p w14:paraId="0BD43AB0"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VCS</w:t>
            </w:r>
          </w:p>
        </w:tc>
        <w:tc>
          <w:tcPr>
            <w:tcW w:w="4212" w:type="dxa"/>
          </w:tcPr>
          <w:p w14:paraId="67DC357C"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 xml:space="preserve">Git (Local) and </w:t>
            </w:r>
            <w:proofErr w:type="spellStart"/>
            <w:r w:rsidRPr="002A4150">
              <w:rPr>
                <w:rFonts w:ascii="Arial" w:eastAsiaTheme="minorHAnsi" w:hAnsi="Arial" w:cs="Arial"/>
                <w:sz w:val="20"/>
                <w:szCs w:val="20"/>
              </w:rPr>
              <w:t>Github</w:t>
            </w:r>
            <w:proofErr w:type="spellEnd"/>
            <w:r w:rsidRPr="002A4150">
              <w:rPr>
                <w:rFonts w:ascii="Arial" w:eastAsiaTheme="minorHAnsi" w:hAnsi="Arial" w:cs="Arial"/>
                <w:sz w:val="20"/>
                <w:szCs w:val="20"/>
              </w:rPr>
              <w:t xml:space="preserve"> (Remote)</w:t>
            </w:r>
          </w:p>
        </w:tc>
      </w:tr>
      <w:tr w:rsidR="002A4150" w:rsidRPr="002A4150" w14:paraId="154429D6" w14:textId="77777777" w:rsidTr="002A4150">
        <w:tc>
          <w:tcPr>
            <w:tcW w:w="4212" w:type="dxa"/>
          </w:tcPr>
          <w:p w14:paraId="4B62E8AF"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Design</w:t>
            </w:r>
          </w:p>
        </w:tc>
        <w:tc>
          <w:tcPr>
            <w:tcW w:w="4212" w:type="dxa"/>
          </w:tcPr>
          <w:p w14:paraId="2C856A1A"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Figma</w:t>
            </w:r>
          </w:p>
        </w:tc>
      </w:tr>
      <w:tr w:rsidR="002A4150" w:rsidRPr="002A4150" w14:paraId="46607A8F" w14:textId="77777777" w:rsidTr="002A4150">
        <w:tc>
          <w:tcPr>
            <w:tcW w:w="4212" w:type="dxa"/>
          </w:tcPr>
          <w:p w14:paraId="7305A7AB"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Tools</w:t>
            </w:r>
          </w:p>
        </w:tc>
        <w:tc>
          <w:tcPr>
            <w:tcW w:w="4212" w:type="dxa"/>
          </w:tcPr>
          <w:p w14:paraId="3AFE3C6A"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XCode, Simulator, and iOS SDK</w:t>
            </w:r>
          </w:p>
        </w:tc>
      </w:tr>
      <w:tr w:rsidR="002A4150" w:rsidRPr="002A4150" w14:paraId="4F16C81B" w14:textId="77777777" w:rsidTr="002A4150">
        <w:tc>
          <w:tcPr>
            <w:tcW w:w="4212" w:type="dxa"/>
          </w:tcPr>
          <w:p w14:paraId="7E4AA7CC"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CI/CD</w:t>
            </w:r>
          </w:p>
        </w:tc>
        <w:tc>
          <w:tcPr>
            <w:tcW w:w="4212" w:type="dxa"/>
          </w:tcPr>
          <w:p w14:paraId="111433E0"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XCode Cloud</w:t>
            </w:r>
          </w:p>
        </w:tc>
      </w:tr>
      <w:tr w:rsidR="002A4150" w:rsidRPr="002A4150" w14:paraId="48A7DCB8" w14:textId="77777777" w:rsidTr="002A4150">
        <w:tc>
          <w:tcPr>
            <w:tcW w:w="4212" w:type="dxa"/>
            <w:tcBorders>
              <w:bottom w:val="single" w:sz="4" w:space="0" w:color="auto"/>
            </w:tcBorders>
          </w:tcPr>
          <w:p w14:paraId="38078256"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Deployment</w:t>
            </w:r>
          </w:p>
        </w:tc>
        <w:tc>
          <w:tcPr>
            <w:tcW w:w="4212" w:type="dxa"/>
            <w:tcBorders>
              <w:bottom w:val="single" w:sz="4" w:space="0" w:color="auto"/>
            </w:tcBorders>
          </w:tcPr>
          <w:p w14:paraId="131FDE82" w14:textId="77777777" w:rsidR="002A4150" w:rsidRPr="002A4150" w:rsidRDefault="002A4150" w:rsidP="002A4150">
            <w:pPr>
              <w:rPr>
                <w:rFonts w:ascii="Arial" w:eastAsiaTheme="minorHAnsi" w:hAnsi="Arial" w:cs="Arial"/>
                <w:sz w:val="20"/>
                <w:szCs w:val="20"/>
              </w:rPr>
            </w:pPr>
            <w:r w:rsidRPr="002A4150">
              <w:rPr>
                <w:rFonts w:ascii="Arial" w:eastAsiaTheme="minorHAnsi" w:hAnsi="Arial" w:cs="Arial"/>
                <w:sz w:val="20"/>
                <w:szCs w:val="20"/>
              </w:rPr>
              <w:t>App Store Connect</w:t>
            </w:r>
          </w:p>
        </w:tc>
      </w:tr>
    </w:tbl>
    <w:p w14:paraId="6ACB6139" w14:textId="77777777" w:rsidR="00831924" w:rsidRDefault="00831924" w:rsidP="00441B6F">
      <w:pPr>
        <w:pStyle w:val="Body"/>
        <w:spacing w:after="0"/>
        <w:rPr>
          <w:rFonts w:ascii="Arial" w:hAnsi="Arial" w:cs="Arial"/>
        </w:rPr>
      </w:pPr>
    </w:p>
    <w:p w14:paraId="175DB481"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Testing</w:t>
      </w:r>
    </w:p>
    <w:p w14:paraId="00E288D1" w14:textId="77777777" w:rsidR="00831924" w:rsidRDefault="002A4150" w:rsidP="00441B6F">
      <w:pPr>
        <w:pStyle w:val="Body"/>
        <w:spacing w:after="0"/>
        <w:rPr>
          <w:rFonts w:ascii="Arial" w:hAnsi="Arial" w:cs="Arial"/>
        </w:rPr>
      </w:pPr>
      <w:r w:rsidRPr="004B4ECF">
        <w:rPr>
          <w:rFonts w:ascii="Arial" w:hAnsi="Arial" w:cs="Arial"/>
        </w:rPr>
        <w:t xml:space="preserve">At the testing stage, testing is carried out by combining two main approaches, namely </w:t>
      </w:r>
      <w:proofErr w:type="spellStart"/>
      <w:r w:rsidRPr="004B4ECF">
        <w:rPr>
          <w:rFonts w:ascii="Arial" w:hAnsi="Arial" w:cs="Arial"/>
        </w:rPr>
        <w:t>blackbox</w:t>
      </w:r>
      <w:proofErr w:type="spellEnd"/>
      <w:r w:rsidRPr="004B4ECF">
        <w:rPr>
          <w:rFonts w:ascii="Arial" w:hAnsi="Arial" w:cs="Arial"/>
        </w:rPr>
        <w:t xml:space="preserve"> testing and </w:t>
      </w:r>
      <w:proofErr w:type="spellStart"/>
      <w:r w:rsidRPr="004B4ECF">
        <w:rPr>
          <w:rFonts w:ascii="Arial" w:hAnsi="Arial" w:cs="Arial"/>
        </w:rPr>
        <w:t>whitebox</w:t>
      </w:r>
      <w:proofErr w:type="spellEnd"/>
      <w:r w:rsidRPr="004B4ECF">
        <w:rPr>
          <w:rFonts w:ascii="Arial" w:hAnsi="Arial" w:cs="Arial"/>
        </w:rPr>
        <w:t xml:space="preserve"> testing, to ensure that the functionality and logic of the application run as expected. In </w:t>
      </w:r>
      <w:proofErr w:type="spellStart"/>
      <w:r w:rsidRPr="004B4ECF">
        <w:rPr>
          <w:rFonts w:ascii="Arial" w:hAnsi="Arial" w:cs="Arial"/>
        </w:rPr>
        <w:t>blackbox</w:t>
      </w:r>
      <w:proofErr w:type="spellEnd"/>
      <w:r w:rsidRPr="004B4ECF">
        <w:rPr>
          <w:rFonts w:ascii="Arial" w:hAnsi="Arial" w:cs="Arial"/>
        </w:rPr>
        <w:t xml:space="preserve"> testing, the Equivalence Partitioning technique is used which aims to group input into equivalent classes, so that each class can represent a series of relevant test conditions. This is done to test the application's response to various input variations without knowing the internal structure of the code</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{"citationID":"9hyxXsi7","properties":{"formattedCitation":"(Wijaya &amp; Astuti, 2021)","plainCitation":"(Wijaya &amp; Astuti, 2021)","noteIndex":0},"citationItems":[{"id":291,"uris":["http://zotero.org/users/14566776/items/FH82FAP4"],"itemData":{"id":291,"type":"article-journal","abstract":"Sistem informasi penilaian kinerja karyawan PT INKA (Persero) merupakan sebuah terobosan sistem informasi untuk membantu kegiatan penilaian kinerja karyawan di PT INKA (Persero). Dengan adanya sistem informasi penilaian kinerja karyawan tersebut diharapkan penilaian nantinya dapat dilakukan secara paperless dan efisien. Sebelum digunakan, sistem informasi penilaian kinerja karyawan dibutuhkan pengujian untuk mengantisipasi terjadinya kesalahan fungsionalitas. Pengujian fungsionalitas pada sistem informasi penilaian kinerja karyawan PT INKA (Persero), dilakukan dengan menggunakan metode Black Box Testing berbasis Equivalence Partitions. Black box testing merupakan pengujian kualitas perangkat lunak yang berfokus pada fungsionalitas perangkat lunak. Pengujian black box bertujuan untuk menemukan fungsi yang tidak benar, kesalahan antarmuka, kesalahan pada struktur data, kesalahan performansi, kesalahan inisialisasi dan terminasi. Teknik yang digunakan dalam pengujian blackbox ini adalah teknik equivalence partitions. Equivalence partitions merupakan sebuah pengujian berdasarkan masukan data pada setiap form yang ada pada sistem informasi penilaian kinerja karyawan PT INKA (Persero). Setiap menu masukan akan dilakukan pengujian dan dikelompokkan berdasarkan fungsinya, baik itu hasilnya valid atau tidak valid. Setelah melakukan 11 butir test case, dapat disimpulkan bahwa sistem informasi penilaian kinerja karyawan PT INKA (Persero) tidak ditemukan kesalahan fungsionalitas pada setiap fitur. Sehingga sistem informasi berjalan dengan baik dan siap digunakan.","container-title":"Jurnal Digital Teknologi Informasi","DOI":"10.32502/digital.v4i1.3163","ISSN":"2714-9706","issue":"1","language":"id","license":"Copyright (c) 2021 Jurnal Digital Teknologi Informasi","note":"number: 1","page":"22-26","source":"jurnal.um-palembang.ac.id","title":"PENGUJIAN BLACKBOX SISTEM INFORMASI PENILAIAN KINERJA KARYAWAN PT INKA (PERSERO) BERBASIS EQUIVALENCE PARTITIONS","volume":"4","author":[{"family":"Wijaya","given":"Yahya Dwi"},{"family":"Astuti","given":"Muna Wardah"}],"issued":{"date-parts":[["2021",3,8]]}}}],"schema":"https://github.com/citation-style-language/schema/raw/master/csl-citation.json"} </w:instrText>
      </w:r>
      <w:r>
        <w:rPr>
          <w:rFonts w:ascii="Arial" w:hAnsi="Arial" w:cs="Arial"/>
        </w:rPr>
        <w:fldChar w:fldCharType="separate"/>
      </w:r>
      <w:r>
        <w:rPr>
          <w:rFonts w:ascii="Arial" w:hAnsi="Arial" w:cs="Arial"/>
          <w:noProof/>
        </w:rPr>
        <w:t>(Wijaya &amp; Astuti, 2021)</w:t>
      </w:r>
      <w:r>
        <w:rPr>
          <w:rFonts w:ascii="Arial" w:hAnsi="Arial" w:cs="Arial"/>
        </w:rPr>
        <w:fldChar w:fldCharType="end"/>
      </w:r>
      <w:r w:rsidRPr="004B4ECF">
        <w:rPr>
          <w:rFonts w:ascii="Arial" w:hAnsi="Arial" w:cs="Arial"/>
        </w:rPr>
        <w:t xml:space="preserve">. Meanwhile, in </w:t>
      </w:r>
      <w:proofErr w:type="spellStart"/>
      <w:r w:rsidRPr="004B4ECF">
        <w:rPr>
          <w:rFonts w:ascii="Arial" w:hAnsi="Arial" w:cs="Arial"/>
        </w:rPr>
        <w:t>whitebox</w:t>
      </w:r>
      <w:proofErr w:type="spellEnd"/>
      <w:r w:rsidRPr="004B4ECF">
        <w:rPr>
          <w:rFonts w:ascii="Arial" w:hAnsi="Arial" w:cs="Arial"/>
        </w:rPr>
        <w:t xml:space="preserve"> testing, the Basis Path Testing method is used which aims to evaluate the logic path in the program code as a whole. The use of this basis path allows developers to identify and test each independent path in the program, so that they can ensure that the entire algorithm logic, including the PSO implementation, works correctly and efficiently</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{"citationID":"9J4DsL6h","properties":{"formattedCitation":"(Londjo, 2021)","plainCitation":"(Londjo, 2021)","noteIndex":0},"citationItems":[{"id":293,"uris":["http://zotero.org/users/14566776/items/4WG8R39W"],"itemData":{"id":293,"type":"article-journal","abstract":"Form login dalam sebuah aplikasi dapat digunakan sebagai autentikasi pengguna dengan hak akses yang berbeda. Form login yang dibuat dengan buruk dapat menyebabkan bahaya kredensial yang dapat disalahgunakan untuk mendapatkan akses oleh yang tidak berwenang. Tujuan penelitian ini untuk melakukan pengujian terhadap sebuah form login menggunakan metode White Box dengan teknik basis path. Teknik ini menguji aplikasi dengan mencari jalur independen dengan cara membuat flowgraph dan menghitung Cyclomatic Complexity untuk menentukan jumlah jalur independen yang ada pada alur aplikasi. Apabila sebuah aplikasi memiliki tingkat Cyclomatic Complexity yang rendah maka tingkat kemungkinan terjadinya error pun sangat rendah. Hasil luaran yang diujikan pun dibandingkan dengan hasil yang diharapkan dalam tabel test case. Setelah dilakukan uji pada Aplikasi Form Login dan tidak ditemukan error dalam pengujian, maka semua tes berhasil. Hasil pengujian ini dapat dijadikan acuan untuk memperbaiki aplikasi sesuai yang diharapkan, dan menjamin bahwa aplikasi yang dibuat dapat berfungsi sesuai dengan harapan.","container-title":"Jurnal Siliwangi Seri Sains dan Teknologi","DOI":"10.37058/jssainstek.v7i2.4086","ISSN":"2615-4765","issue":"2","language":"id-ID","license":"Copyright (c) 2021 Jurnal Siliwangi Seri Sains dan Teknologi","note":"number: 2","source":"jurnal.unsil.ac.id","title":"IMPLEMENTASI WHITE BOX TESTING DENGAN TEKNIK BASIS PATH PADA PENGUJIAN FORM LOGIN","URL":"https://jurnal.unsil.ac.id/index.php/jssainstek/article/view/4086","volume":"7","author":[{"family":"Londjo","given":"Muammar Farhan"}],"accessed":{"date-parts":[["2025",5,18]]},"issued":{"date-parts":[["2021",12,9]]}}}],"schema":"https://github.com/citation-style-language/schema/raw/master/csl-citation.json"} </w:instrText>
      </w:r>
      <w:r>
        <w:rPr>
          <w:rFonts w:ascii="Arial" w:hAnsi="Arial" w:cs="Arial"/>
        </w:rPr>
        <w:fldChar w:fldCharType="separate"/>
      </w:r>
      <w:r>
        <w:rPr>
          <w:rFonts w:ascii="Arial" w:hAnsi="Arial" w:cs="Arial"/>
          <w:noProof/>
        </w:rPr>
        <w:t>(Londjo, 2021)</w:t>
      </w:r>
      <w:r>
        <w:rPr>
          <w:rFonts w:ascii="Arial" w:hAnsi="Arial" w:cs="Arial"/>
        </w:rPr>
        <w:fldChar w:fldCharType="end"/>
      </w:r>
      <w:r w:rsidRPr="004B4ECF">
        <w:rPr>
          <w:rFonts w:ascii="Arial" w:hAnsi="Arial" w:cs="Arial"/>
        </w:rPr>
        <w:t>.</w:t>
      </w:r>
    </w:p>
    <w:p w14:paraId="0DA76623" w14:textId="77777777" w:rsidR="00831924" w:rsidRDefault="00831924" w:rsidP="00441B6F">
      <w:pPr>
        <w:pStyle w:val="Body"/>
        <w:spacing w:after="0"/>
        <w:rPr>
          <w:rFonts w:ascii="Arial" w:hAnsi="Arial" w:cs="Arial"/>
        </w:rPr>
      </w:pPr>
    </w:p>
    <w:p w14:paraId="6A0606A2"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Pr>
          <w:rFonts w:ascii="Arial" w:hAnsi="Arial" w:cs="Arial"/>
          <w:b/>
          <w:sz w:val="22"/>
        </w:rPr>
        <w:t>Deploy</w:t>
      </w:r>
    </w:p>
    <w:p w14:paraId="043969DB" w14:textId="77777777" w:rsidR="00831924" w:rsidRDefault="00831924" w:rsidP="00441B6F">
      <w:pPr>
        <w:pStyle w:val="Body"/>
        <w:spacing w:after="0"/>
        <w:rPr>
          <w:rFonts w:ascii="Arial" w:hAnsi="Arial" w:cs="Arial"/>
        </w:rPr>
      </w:pPr>
    </w:p>
    <w:p w14:paraId="299EAF0E" w14:textId="77777777" w:rsidR="00831924" w:rsidRDefault="002A4150" w:rsidP="00441B6F">
      <w:pPr>
        <w:pStyle w:val="Body"/>
        <w:spacing w:after="0"/>
        <w:rPr>
          <w:rFonts w:ascii="Arial" w:hAnsi="Arial" w:cs="Arial"/>
        </w:rPr>
      </w:pPr>
      <w:r w:rsidRPr="004B4ECF">
        <w:rPr>
          <w:rFonts w:ascii="Arial" w:hAnsi="Arial" w:cs="Arial"/>
        </w:rPr>
        <w:t xml:space="preserve">At the deployment stage, the process of implementing the Find Your Way application into the production environment is carried out by utilizing the CI/CD (Continuous Integration/Continuous Deployment) service provided by Xcode Cloud. The use of Xcode Cloud enables automation in the build, testing, and distribution processes of applications to test devices and the App Store. With this CI/CD integration, every change to the source code sent to the repository will be immediately tested and built automatically, minimizing the risk of manual errors and accelerating the application release cycle. In addition, Xcode Cloud also supports efficient team collaboration by providing real-time build reports and test </w:t>
      </w:r>
      <w:r w:rsidRPr="004B4ECF">
        <w:rPr>
          <w:rFonts w:ascii="Arial" w:hAnsi="Arial" w:cs="Arial"/>
        </w:rPr>
        <w:lastRenderedPageBreak/>
        <w:t>results, which helps developers to immediately detect and fix bugs before the application is launched to the public</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{"citationID":"k5XnQ0QF","properties":{"formattedCitation":"(Inc,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4B4ECF">
        <w:rPr>
          <w:rFonts w:ascii="Arial" w:hAnsi="Arial" w:cs="Arial"/>
        </w:rPr>
        <w:t>.</w:t>
      </w:r>
    </w:p>
    <w:p w14:paraId="47AE8447" w14:textId="77777777" w:rsidR="00831924" w:rsidRDefault="00831924" w:rsidP="00441B6F">
      <w:pPr>
        <w:pStyle w:val="Body"/>
        <w:spacing w:after="0"/>
        <w:rPr>
          <w:rFonts w:ascii="Arial" w:hAnsi="Arial" w:cs="Arial"/>
        </w:rPr>
      </w:pPr>
    </w:p>
    <w:p w14:paraId="0D15699E" w14:textId="77777777" w:rsidR="00831924" w:rsidRDefault="00831924" w:rsidP="00831924">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002A4150">
        <w:rPr>
          <w:rFonts w:ascii="Arial" w:hAnsi="Arial" w:cs="Arial"/>
          <w:b/>
          <w:sz w:val="22"/>
        </w:rPr>
        <w:t>Review</w:t>
      </w:r>
    </w:p>
    <w:p w14:paraId="0981935D" w14:textId="77777777" w:rsidR="00831924" w:rsidRDefault="00831924" w:rsidP="00441B6F">
      <w:pPr>
        <w:pStyle w:val="Body"/>
        <w:spacing w:after="0"/>
        <w:rPr>
          <w:rFonts w:ascii="Arial" w:hAnsi="Arial" w:cs="Arial"/>
        </w:rPr>
      </w:pPr>
    </w:p>
    <w:p w14:paraId="4AFF1CC5" w14:textId="77777777" w:rsidR="002A4150" w:rsidRDefault="002A4150" w:rsidP="00441B6F">
      <w:pPr>
        <w:pStyle w:val="Body"/>
        <w:spacing w:after="0"/>
        <w:rPr>
          <w:rFonts w:ascii="Arial" w:hAnsi="Arial" w:cs="Arial"/>
        </w:rPr>
      </w:pPr>
      <w:r w:rsidRPr="002A4150">
        <w:rPr>
          <w:rFonts w:ascii="Arial" w:hAnsi="Arial" w:cs="Arial"/>
        </w:rPr>
        <w:t>The Find Your Way application review process involves the UAT (User Acceptance Testing) distribution stage to 30 respondents aged 18 - 25 years</w:t>
      </w:r>
      <w:r w:rsidR="00141FBC">
        <w:rPr>
          <w:rFonts w:ascii="Arial" w:hAnsi="Arial" w:cs="Arial"/>
        </w:rPr>
        <w:t xml:space="preserve">. </w:t>
      </w:r>
      <w:r w:rsidRPr="002A4150">
        <w:rPr>
          <w:rFonts w:ascii="Arial" w:hAnsi="Arial" w:cs="Arial"/>
        </w:rPr>
        <w:t>This stage is carried out 2 times, namely when the application implementation for user needs iteration 1 is complete and when the application implementation for user needs iteration 2 is complete. This process will provide results and feedback from users to the application that can be implemented in the next iteration. The UAT questions can be seen in table 3</w:t>
      </w:r>
    </w:p>
    <w:p w14:paraId="37FF7E12" w14:textId="77777777" w:rsidR="002A4150" w:rsidRDefault="002A4150" w:rsidP="00441B6F">
      <w:pPr>
        <w:pStyle w:val="Body"/>
        <w:spacing w:after="0"/>
        <w:rPr>
          <w:rFonts w:ascii="Arial" w:hAnsi="Arial" w:cs="Arial"/>
        </w:rPr>
      </w:pPr>
    </w:p>
    <w:p w14:paraId="5F943D79" w14:textId="77777777" w:rsidR="002A4150" w:rsidRPr="002A4150" w:rsidRDefault="002A4150" w:rsidP="002A4150">
      <w:pPr>
        <w:pStyle w:val="Caption"/>
        <w:jc w:val="center"/>
        <w:rPr>
          <w:rFonts w:ascii="Arial" w:hAnsi="Arial" w:cs="Arial"/>
          <w:b/>
          <w:bCs/>
          <w:i w:val="0"/>
          <w:iCs w:val="0"/>
          <w:color w:val="000000" w:themeColor="text1"/>
          <w:sz w:val="20"/>
          <w:szCs w:val="20"/>
        </w:rPr>
      </w:pPr>
      <w:r w:rsidRPr="002A4150">
        <w:rPr>
          <w:rFonts w:ascii="Arial" w:hAnsi="Arial" w:cs="Arial"/>
          <w:b/>
          <w:bCs/>
          <w:i w:val="0"/>
          <w:iCs w:val="0"/>
          <w:color w:val="000000" w:themeColor="text1"/>
          <w:sz w:val="20"/>
          <w:szCs w:val="20"/>
        </w:rPr>
        <w:t xml:space="preserve">Table </w:t>
      </w:r>
      <w:r w:rsidRPr="002A4150">
        <w:rPr>
          <w:rFonts w:ascii="Arial" w:hAnsi="Arial" w:cs="Arial"/>
          <w:b/>
          <w:bCs/>
          <w:i w:val="0"/>
          <w:iCs w:val="0"/>
          <w:color w:val="000000" w:themeColor="text1"/>
          <w:sz w:val="20"/>
          <w:szCs w:val="20"/>
        </w:rPr>
        <w:fldChar w:fldCharType="begin"/>
      </w:r>
      <w:r w:rsidRPr="002A4150">
        <w:rPr>
          <w:rFonts w:ascii="Arial" w:hAnsi="Arial" w:cs="Arial"/>
          <w:b/>
          <w:bCs/>
          <w:i w:val="0"/>
          <w:iCs w:val="0"/>
          <w:color w:val="000000" w:themeColor="text1"/>
          <w:sz w:val="20"/>
          <w:szCs w:val="20"/>
        </w:rPr>
        <w:instrText xml:space="preserve"> SEQ Table \* ARABIC </w:instrText>
      </w:r>
      <w:r w:rsidRPr="002A4150">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3</w:t>
      </w:r>
      <w:r w:rsidRPr="002A4150">
        <w:rPr>
          <w:rFonts w:ascii="Arial" w:hAnsi="Arial" w:cs="Arial"/>
          <w:b/>
          <w:bCs/>
          <w:i w:val="0"/>
          <w:iCs w:val="0"/>
          <w:color w:val="000000" w:themeColor="text1"/>
          <w:sz w:val="20"/>
          <w:szCs w:val="20"/>
        </w:rPr>
        <w:fldChar w:fldCharType="end"/>
      </w:r>
      <w:r w:rsidRPr="002A4150">
        <w:rPr>
          <w:rFonts w:ascii="Arial" w:hAnsi="Arial" w:cs="Arial"/>
          <w:b/>
          <w:bCs/>
          <w:i w:val="0"/>
          <w:iCs w:val="0"/>
          <w:color w:val="000000" w:themeColor="text1"/>
          <w:sz w:val="20"/>
          <w:szCs w:val="20"/>
        </w:rPr>
        <w:t xml:space="preserve"> UAT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23"/>
      </w:tblGrid>
      <w:tr w:rsidR="002A4150" w:rsidRPr="002317DB" w14:paraId="6E3636EC" w14:textId="77777777" w:rsidTr="00243807">
        <w:tc>
          <w:tcPr>
            <w:tcW w:w="1101" w:type="dxa"/>
            <w:tcBorders>
              <w:top w:val="single" w:sz="4" w:space="0" w:color="auto"/>
              <w:bottom w:val="single" w:sz="4" w:space="0" w:color="auto"/>
            </w:tcBorders>
          </w:tcPr>
          <w:p w14:paraId="550728FE" w14:textId="77777777" w:rsidR="002A4150" w:rsidRPr="002317DB" w:rsidRDefault="002A4150" w:rsidP="00243807">
            <w:pPr>
              <w:pStyle w:val="Body"/>
              <w:spacing w:after="0"/>
              <w:rPr>
                <w:rFonts w:ascii="Arial" w:hAnsi="Arial" w:cs="Arial"/>
                <w:b/>
                <w:bCs/>
                <w:sz w:val="20"/>
                <w:szCs w:val="20"/>
              </w:rPr>
            </w:pPr>
            <w:r w:rsidRPr="002317DB">
              <w:rPr>
                <w:rFonts w:ascii="Arial" w:hAnsi="Arial" w:cs="Arial"/>
                <w:b/>
                <w:bCs/>
                <w:sz w:val="20"/>
                <w:szCs w:val="20"/>
              </w:rPr>
              <w:t>Code</w:t>
            </w:r>
          </w:p>
        </w:tc>
        <w:tc>
          <w:tcPr>
            <w:tcW w:w="7323" w:type="dxa"/>
            <w:tcBorders>
              <w:top w:val="single" w:sz="4" w:space="0" w:color="auto"/>
              <w:bottom w:val="single" w:sz="4" w:space="0" w:color="auto"/>
            </w:tcBorders>
          </w:tcPr>
          <w:p w14:paraId="0EBC708B" w14:textId="77777777" w:rsidR="002A4150" w:rsidRPr="002317DB" w:rsidRDefault="002A4150" w:rsidP="00243807">
            <w:pPr>
              <w:pStyle w:val="Body"/>
              <w:spacing w:after="0"/>
              <w:rPr>
                <w:rFonts w:ascii="Arial" w:hAnsi="Arial" w:cs="Arial"/>
                <w:b/>
                <w:bCs/>
                <w:sz w:val="20"/>
                <w:szCs w:val="20"/>
              </w:rPr>
            </w:pPr>
            <w:r w:rsidRPr="002317DB">
              <w:rPr>
                <w:rFonts w:ascii="Arial" w:hAnsi="Arial" w:cs="Arial"/>
                <w:b/>
                <w:bCs/>
                <w:sz w:val="20"/>
                <w:szCs w:val="20"/>
              </w:rPr>
              <w:t>Question</w:t>
            </w:r>
          </w:p>
        </w:tc>
      </w:tr>
      <w:tr w:rsidR="002A4150" w:rsidRPr="002317DB" w14:paraId="7905789F" w14:textId="77777777" w:rsidTr="00243807">
        <w:tc>
          <w:tcPr>
            <w:tcW w:w="1101" w:type="dxa"/>
            <w:tcBorders>
              <w:top w:val="single" w:sz="4" w:space="0" w:color="auto"/>
            </w:tcBorders>
          </w:tcPr>
          <w:p w14:paraId="30E5DEF1"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Q1</w:t>
            </w:r>
          </w:p>
        </w:tc>
        <w:tc>
          <w:tcPr>
            <w:tcW w:w="7323" w:type="dxa"/>
            <w:tcBorders>
              <w:top w:val="single" w:sz="4" w:space="0" w:color="auto"/>
            </w:tcBorders>
          </w:tcPr>
          <w:p w14:paraId="7DA689E8"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Is the application user interface (UI) of this application easy to understand and user friendly?</w:t>
            </w:r>
          </w:p>
        </w:tc>
      </w:tr>
      <w:tr w:rsidR="002A4150" w:rsidRPr="002317DB" w14:paraId="1E63010E" w14:textId="77777777" w:rsidTr="00243807">
        <w:tc>
          <w:tcPr>
            <w:tcW w:w="1101" w:type="dxa"/>
          </w:tcPr>
          <w:p w14:paraId="61F168F7"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Q2</w:t>
            </w:r>
          </w:p>
        </w:tc>
        <w:tc>
          <w:tcPr>
            <w:tcW w:w="7323" w:type="dxa"/>
          </w:tcPr>
          <w:p w14:paraId="0554B9A7"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Did you find that the application was responsive to user input and performed its tasks smoothly without any hiccups or errors?</w:t>
            </w:r>
          </w:p>
        </w:tc>
      </w:tr>
      <w:tr w:rsidR="002A4150" w:rsidRPr="002317DB" w14:paraId="24AEAFC9" w14:textId="77777777" w:rsidTr="00243807">
        <w:tc>
          <w:tcPr>
            <w:tcW w:w="1101" w:type="dxa"/>
          </w:tcPr>
          <w:p w14:paraId="572C3134"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Q3</w:t>
            </w:r>
          </w:p>
        </w:tc>
        <w:tc>
          <w:tcPr>
            <w:tcW w:w="7323" w:type="dxa"/>
          </w:tcPr>
          <w:p w14:paraId="55687DCB"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Did you find it easy and did you experience few technical difficulties while using this application?</w:t>
            </w:r>
          </w:p>
        </w:tc>
      </w:tr>
      <w:tr w:rsidR="002A4150" w:rsidRPr="002317DB" w14:paraId="2862D7C7" w14:textId="77777777" w:rsidTr="00243807">
        <w:tc>
          <w:tcPr>
            <w:tcW w:w="1101" w:type="dxa"/>
          </w:tcPr>
          <w:p w14:paraId="5C9A8018"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Q4</w:t>
            </w:r>
          </w:p>
        </w:tc>
        <w:tc>
          <w:tcPr>
            <w:tcW w:w="7323" w:type="dxa"/>
          </w:tcPr>
          <w:p w14:paraId="2E30FCE6"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Do you find the optimal route determination feature of this app easy to use?</w:t>
            </w:r>
          </w:p>
        </w:tc>
      </w:tr>
      <w:tr w:rsidR="002A4150" w:rsidRPr="002317DB" w14:paraId="1BF5F785" w14:textId="77777777" w:rsidTr="00243807">
        <w:tc>
          <w:tcPr>
            <w:tcW w:w="1101" w:type="dxa"/>
          </w:tcPr>
          <w:p w14:paraId="72FCA70F"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Q5</w:t>
            </w:r>
          </w:p>
        </w:tc>
        <w:tc>
          <w:tcPr>
            <w:tcW w:w="7323" w:type="dxa"/>
          </w:tcPr>
          <w:p w14:paraId="61A1EC60"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Are the nearby tourist recommendations on the app relevant and helpful in finding interesting tourist destinations?</w:t>
            </w:r>
          </w:p>
        </w:tc>
      </w:tr>
      <w:tr w:rsidR="002A4150" w:rsidRPr="002317DB" w14:paraId="6A5A0BEE" w14:textId="77777777" w:rsidTr="00243807">
        <w:tc>
          <w:tcPr>
            <w:tcW w:w="1101" w:type="dxa"/>
            <w:tcBorders>
              <w:bottom w:val="single" w:sz="4" w:space="0" w:color="auto"/>
            </w:tcBorders>
          </w:tcPr>
          <w:p w14:paraId="46255839" w14:textId="77777777" w:rsidR="002A4150" w:rsidRPr="002317DB" w:rsidRDefault="002A4150" w:rsidP="00243807">
            <w:pPr>
              <w:pStyle w:val="Body"/>
              <w:spacing w:after="0"/>
              <w:rPr>
                <w:rFonts w:ascii="Arial" w:hAnsi="Arial" w:cs="Arial"/>
                <w:sz w:val="20"/>
                <w:szCs w:val="20"/>
              </w:rPr>
            </w:pPr>
            <w:r>
              <w:rPr>
                <w:rFonts w:ascii="Arial" w:hAnsi="Arial" w:cs="Arial"/>
                <w:sz w:val="20"/>
                <w:szCs w:val="20"/>
              </w:rPr>
              <w:t>Q6</w:t>
            </w:r>
          </w:p>
        </w:tc>
        <w:tc>
          <w:tcPr>
            <w:tcW w:w="7323" w:type="dxa"/>
            <w:tcBorders>
              <w:bottom w:val="single" w:sz="4" w:space="0" w:color="auto"/>
            </w:tcBorders>
          </w:tcPr>
          <w:p w14:paraId="21B6514F" w14:textId="77777777" w:rsidR="002A4150" w:rsidRPr="002317DB" w:rsidRDefault="002A4150" w:rsidP="00243807">
            <w:pPr>
              <w:pStyle w:val="Body"/>
              <w:spacing w:after="0"/>
              <w:rPr>
                <w:rFonts w:ascii="Arial" w:hAnsi="Arial" w:cs="Arial"/>
                <w:sz w:val="20"/>
                <w:szCs w:val="20"/>
              </w:rPr>
            </w:pPr>
            <w:r w:rsidRPr="00E25AA8">
              <w:rPr>
                <w:rFonts w:ascii="Arial" w:hAnsi="Arial" w:cs="Arial"/>
                <w:sz w:val="20"/>
                <w:szCs w:val="20"/>
              </w:rPr>
              <w:t>Do you feel that this application is reliable in providing travel recommendations and information related to travel routes?</w:t>
            </w:r>
          </w:p>
        </w:tc>
      </w:tr>
    </w:tbl>
    <w:p w14:paraId="1B888733" w14:textId="77777777" w:rsidR="00831924" w:rsidRDefault="00831924" w:rsidP="00441B6F">
      <w:pPr>
        <w:pStyle w:val="Body"/>
        <w:spacing w:after="0"/>
        <w:rPr>
          <w:rFonts w:ascii="Arial" w:hAnsi="Arial" w:cs="Arial"/>
        </w:rPr>
      </w:pPr>
    </w:p>
    <w:p w14:paraId="5FB76BEB" w14:textId="77777777" w:rsidR="002A4150" w:rsidRDefault="002A4150" w:rsidP="002A4150">
      <w:pPr>
        <w:pStyle w:val="Body"/>
        <w:spacing w:after="0"/>
        <w:rPr>
          <w:rFonts w:ascii="Arial" w:hAnsi="Arial" w:cs="Arial"/>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hAnsi="Arial" w:cs="Arial"/>
          <w:b/>
          <w:sz w:val="22"/>
        </w:rPr>
        <w:t>Launch</w:t>
      </w:r>
    </w:p>
    <w:p w14:paraId="1AB3FFA6" w14:textId="77777777" w:rsidR="00831924" w:rsidRDefault="00831924" w:rsidP="00441B6F">
      <w:pPr>
        <w:pStyle w:val="Body"/>
        <w:spacing w:after="0"/>
        <w:rPr>
          <w:rFonts w:ascii="Arial" w:hAnsi="Arial" w:cs="Arial"/>
        </w:rPr>
      </w:pPr>
    </w:p>
    <w:p w14:paraId="06633EA7" w14:textId="77777777" w:rsidR="000D2C4E" w:rsidRDefault="000D2C4E" w:rsidP="000D2C4E">
      <w:pPr>
        <w:pStyle w:val="Body"/>
        <w:spacing w:after="0"/>
        <w:rPr>
          <w:rFonts w:ascii="Arial" w:hAnsi="Arial" w:cs="Arial"/>
        </w:rPr>
      </w:pPr>
      <w:r w:rsidRPr="00E25AA8">
        <w:rPr>
          <w:rFonts w:ascii="Arial" w:hAnsi="Arial" w:cs="Arial"/>
        </w:rPr>
        <w:t>At the launch stage, the Find Your Way application is released to the public through Apple's official platform, namely App Store Connect. Through this service, applications that have been developed and tested are then packaged and sent for review by Apple. App Store Connect allows the development team to manage application metadata, such as descriptions, icons, screenshots, and application categories. After the application passes the Apple review process and is declared to meet all the provisions of the App Store Guidelines, the Find Your Way application is officially launched to the public through the App Store, so that it can be downloaded and used by iOS device users</w:t>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{"citationID":"vYIhcpHT","properties":{"formattedCitation":"(Inc, 2025)","plainCitation":"(Inc, 2025)","noteIndex":0},"citationItems":[{"id":271,"uris":["http://zotero.org/users/14566776/items/YXVTRHVG"],"itemData":{"id":271,"type":"webpage","abstract":"There’s never been a better time to develop for Apple platforms.","container-title":"Apple Developer","language":"en","title":"Apple Developer","URL":"https://developer.apple.com/","author":[{"family":"Inc","given":"Apple"}],"accessed":{"date-parts":[["2025",4,27]]},"issued":{"date-parts":[["2025"]]}}}],"schema":"https://github.com/citation-style-language/schema/raw/master/csl-citation.json"} </w:instrText>
      </w:r>
      <w:r>
        <w:rPr>
          <w:rFonts w:ascii="Arial" w:hAnsi="Arial" w:cs="Arial"/>
        </w:rPr>
        <w:fldChar w:fldCharType="separate"/>
      </w:r>
      <w:r>
        <w:rPr>
          <w:rFonts w:ascii="Arial" w:hAnsi="Arial" w:cs="Arial"/>
          <w:noProof/>
        </w:rPr>
        <w:t>(Inc, 2025)</w:t>
      </w:r>
      <w:r>
        <w:rPr>
          <w:rFonts w:ascii="Arial" w:hAnsi="Arial" w:cs="Arial"/>
        </w:rPr>
        <w:fldChar w:fldCharType="end"/>
      </w:r>
      <w:r w:rsidRPr="00E25AA8">
        <w:rPr>
          <w:rFonts w:ascii="Arial" w:hAnsi="Arial" w:cs="Arial"/>
        </w:rPr>
        <w:t xml:space="preserve">. </w:t>
      </w:r>
    </w:p>
    <w:p w14:paraId="28673AC0" w14:textId="77777777" w:rsidR="00831924" w:rsidRDefault="00831924" w:rsidP="00441B6F">
      <w:pPr>
        <w:pStyle w:val="Body"/>
        <w:spacing w:after="0"/>
        <w:rPr>
          <w:rFonts w:ascii="Arial" w:hAnsi="Arial" w:cs="Arial"/>
        </w:rPr>
      </w:pPr>
    </w:p>
    <w:p w14:paraId="1B45A66D" w14:textId="77777777" w:rsidR="00F453CA" w:rsidRDefault="00F453CA" w:rsidP="00441B6F">
      <w:pPr>
        <w:pStyle w:val="Body"/>
        <w:spacing w:after="0"/>
        <w:rPr>
          <w:rFonts w:ascii="Arial" w:hAnsi="Arial" w:cs="Arial"/>
        </w:rPr>
      </w:pPr>
    </w:p>
    <w:p w14:paraId="5A0E72CC" w14:textId="77777777" w:rsidR="00263E12" w:rsidRDefault="00263E12" w:rsidP="00263E12">
      <w:pPr>
        <w:pStyle w:val="Head1"/>
        <w:spacing w:after="0"/>
        <w:jc w:val="both"/>
        <w:rPr>
          <w:rFonts w:ascii="Arial" w:hAnsi="Arial" w:cs="Arial"/>
        </w:rPr>
      </w:pPr>
      <w:r>
        <w:rPr>
          <w:rFonts w:ascii="Arial" w:hAnsi="Arial" w:cs="Arial"/>
        </w:rPr>
        <w:t>3. results and discussion</w:t>
      </w:r>
    </w:p>
    <w:p w14:paraId="7756D5B8" w14:textId="77777777" w:rsidR="00263E12" w:rsidRDefault="00263E12" w:rsidP="00441B6F">
      <w:pPr>
        <w:pStyle w:val="Body"/>
        <w:spacing w:after="0"/>
        <w:rPr>
          <w:rFonts w:ascii="Arial" w:hAnsi="Arial" w:cs="Arial"/>
        </w:rPr>
      </w:pPr>
    </w:p>
    <w:p w14:paraId="5951FD56"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1</w:t>
      </w:r>
      <w:r w:rsidRPr="00C30A0F">
        <w:rPr>
          <w:rFonts w:ascii="Arial" w:hAnsi="Arial" w:cs="Arial"/>
          <w:b/>
          <w:caps/>
          <w:sz w:val="22"/>
        </w:rPr>
        <w:t xml:space="preserve"> </w:t>
      </w:r>
      <w:r>
        <w:rPr>
          <w:rFonts w:ascii="Arial" w:hAnsi="Arial" w:cs="Arial"/>
          <w:b/>
          <w:sz w:val="22"/>
        </w:rPr>
        <w:t>Planning</w:t>
      </w:r>
    </w:p>
    <w:p w14:paraId="3970B212" w14:textId="77777777" w:rsidR="00F453CA" w:rsidRDefault="00F453CA" w:rsidP="00441B6F">
      <w:pPr>
        <w:pStyle w:val="Body"/>
        <w:spacing w:after="0"/>
        <w:rPr>
          <w:rFonts w:ascii="Arial" w:hAnsi="Arial" w:cs="Arial"/>
        </w:rPr>
      </w:pPr>
    </w:p>
    <w:p w14:paraId="336C309C" w14:textId="77777777" w:rsidR="00263E12" w:rsidRDefault="00263E12" w:rsidP="00263E12">
      <w:pPr>
        <w:pStyle w:val="Body"/>
        <w:spacing w:after="0"/>
        <w:rPr>
          <w:rFonts w:ascii="Arial" w:hAnsi="Arial" w:cs="Arial"/>
        </w:rPr>
      </w:pPr>
      <w:r w:rsidRPr="00250BDD">
        <w:rPr>
          <w:rFonts w:ascii="Arial" w:hAnsi="Arial" w:cs="Arial"/>
        </w:rPr>
        <w:t xml:space="preserve">Determination of user functional needs was conducted by interviewing 4 people with an age range of 18-25 years. The summary of the interview results can be seen in table </w:t>
      </w:r>
      <w:r>
        <w:rPr>
          <w:rFonts w:ascii="Arial" w:hAnsi="Arial" w:cs="Arial"/>
        </w:rPr>
        <w:t>1</w:t>
      </w:r>
    </w:p>
    <w:p w14:paraId="5891A2DE" w14:textId="77777777" w:rsidR="00263E12" w:rsidRDefault="00263E12" w:rsidP="00263E12">
      <w:pPr>
        <w:pStyle w:val="Body"/>
        <w:spacing w:after="0"/>
        <w:rPr>
          <w:rFonts w:ascii="Arial" w:hAnsi="Arial" w:cs="Arial"/>
        </w:rPr>
      </w:pPr>
    </w:p>
    <w:p w14:paraId="66220273" w14:textId="77777777" w:rsidR="00263E12" w:rsidRPr="00250BDD" w:rsidRDefault="00263E12" w:rsidP="00263E12">
      <w:pPr>
        <w:pStyle w:val="Caption"/>
        <w:jc w:val="center"/>
        <w:rPr>
          <w:rFonts w:ascii="Arial" w:hAnsi="Arial" w:cs="Arial"/>
          <w:b/>
          <w:bCs/>
          <w:i w:val="0"/>
          <w:iCs w:val="0"/>
          <w:color w:val="000000" w:themeColor="text1"/>
          <w:sz w:val="20"/>
          <w:szCs w:val="20"/>
        </w:rPr>
      </w:pPr>
      <w:r w:rsidRPr="00250BDD">
        <w:rPr>
          <w:rFonts w:ascii="Arial" w:hAnsi="Arial" w:cs="Arial"/>
          <w:b/>
          <w:bCs/>
          <w:i w:val="0"/>
          <w:iCs w:val="0"/>
          <w:color w:val="000000" w:themeColor="text1"/>
          <w:sz w:val="20"/>
          <w:szCs w:val="20"/>
        </w:rPr>
        <w:t xml:space="preserve">Table </w:t>
      </w:r>
      <w:r w:rsidRPr="00250BDD">
        <w:rPr>
          <w:rFonts w:ascii="Arial" w:hAnsi="Arial" w:cs="Arial"/>
          <w:b/>
          <w:bCs/>
          <w:i w:val="0"/>
          <w:iCs w:val="0"/>
          <w:color w:val="000000" w:themeColor="text1"/>
          <w:sz w:val="20"/>
          <w:szCs w:val="20"/>
        </w:rPr>
        <w:fldChar w:fldCharType="begin"/>
      </w:r>
      <w:r w:rsidRPr="00250BDD">
        <w:rPr>
          <w:rFonts w:ascii="Arial" w:hAnsi="Arial" w:cs="Arial"/>
          <w:b/>
          <w:bCs/>
          <w:i w:val="0"/>
          <w:iCs w:val="0"/>
          <w:color w:val="000000" w:themeColor="text1"/>
          <w:sz w:val="20"/>
          <w:szCs w:val="20"/>
        </w:rPr>
        <w:instrText xml:space="preserve"> SEQ Table \* ARABIC </w:instrText>
      </w:r>
      <w:r w:rsidRPr="00250BDD">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4</w:t>
      </w:r>
      <w:r w:rsidRPr="00250BDD">
        <w:rPr>
          <w:rFonts w:ascii="Arial" w:hAnsi="Arial" w:cs="Arial"/>
          <w:b/>
          <w:bCs/>
          <w:i w:val="0"/>
          <w:iCs w:val="0"/>
          <w:color w:val="000000" w:themeColor="text1"/>
          <w:sz w:val="20"/>
          <w:szCs w:val="20"/>
        </w:rPr>
        <w:fldChar w:fldCharType="end"/>
      </w:r>
      <w:r w:rsidRPr="00250BDD">
        <w:rPr>
          <w:rFonts w:ascii="Arial" w:hAnsi="Arial" w:cs="Arial"/>
          <w:b/>
          <w:bCs/>
          <w:i w:val="0"/>
          <w:iCs w:val="0"/>
          <w:color w:val="000000" w:themeColor="text1"/>
          <w:sz w:val="20"/>
          <w:szCs w:val="20"/>
        </w:rPr>
        <w:t xml:space="preserve"> Summary of User Functional Needs Interview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3079"/>
        <w:gridCol w:w="4386"/>
      </w:tblGrid>
      <w:tr w:rsidR="00263E12" w:rsidRPr="00250BDD" w14:paraId="24BA5BD4" w14:textId="77777777" w:rsidTr="00243807">
        <w:tc>
          <w:tcPr>
            <w:tcW w:w="959" w:type="dxa"/>
            <w:tcBorders>
              <w:top w:val="single" w:sz="4" w:space="0" w:color="auto"/>
              <w:bottom w:val="single" w:sz="4" w:space="0" w:color="auto"/>
            </w:tcBorders>
          </w:tcPr>
          <w:p w14:paraId="41C4F3E2" w14:textId="77777777" w:rsidR="00263E12" w:rsidRPr="00250BDD" w:rsidRDefault="00263E12" w:rsidP="00243807">
            <w:pPr>
              <w:pStyle w:val="Body"/>
              <w:spacing w:after="0"/>
              <w:jc w:val="center"/>
              <w:rPr>
                <w:rFonts w:ascii="Arial" w:hAnsi="Arial" w:cs="Arial"/>
                <w:b/>
                <w:bCs/>
                <w:sz w:val="20"/>
                <w:szCs w:val="20"/>
              </w:rPr>
            </w:pPr>
            <w:r>
              <w:rPr>
                <w:rFonts w:ascii="Arial" w:hAnsi="Arial" w:cs="Arial"/>
                <w:b/>
                <w:bCs/>
                <w:sz w:val="20"/>
                <w:szCs w:val="20"/>
              </w:rPr>
              <w:t>Codes</w:t>
            </w:r>
          </w:p>
        </w:tc>
        <w:tc>
          <w:tcPr>
            <w:tcW w:w="3079" w:type="dxa"/>
            <w:tcBorders>
              <w:top w:val="single" w:sz="4" w:space="0" w:color="auto"/>
              <w:bottom w:val="single" w:sz="4" w:space="0" w:color="auto"/>
            </w:tcBorders>
          </w:tcPr>
          <w:p w14:paraId="3BCCF37A" w14:textId="77777777" w:rsidR="00263E12" w:rsidRPr="00250BDD" w:rsidRDefault="00263E12" w:rsidP="00243807">
            <w:pPr>
              <w:pStyle w:val="Body"/>
              <w:spacing w:after="0"/>
              <w:rPr>
                <w:rFonts w:ascii="Arial" w:hAnsi="Arial" w:cs="Arial"/>
                <w:b/>
                <w:bCs/>
                <w:sz w:val="20"/>
                <w:szCs w:val="20"/>
              </w:rPr>
            </w:pPr>
            <w:r w:rsidRPr="00250BDD">
              <w:rPr>
                <w:rFonts w:ascii="Arial" w:hAnsi="Arial" w:cs="Arial"/>
                <w:b/>
                <w:bCs/>
                <w:sz w:val="20"/>
                <w:szCs w:val="20"/>
              </w:rPr>
              <w:t>Question</w:t>
            </w:r>
          </w:p>
        </w:tc>
        <w:tc>
          <w:tcPr>
            <w:tcW w:w="4386" w:type="dxa"/>
            <w:tcBorders>
              <w:top w:val="single" w:sz="4" w:space="0" w:color="auto"/>
              <w:bottom w:val="single" w:sz="4" w:space="0" w:color="auto"/>
            </w:tcBorders>
          </w:tcPr>
          <w:p w14:paraId="40A56902" w14:textId="77777777" w:rsidR="00263E12" w:rsidRPr="00250BDD" w:rsidRDefault="00263E12" w:rsidP="00243807">
            <w:pPr>
              <w:pStyle w:val="Body"/>
              <w:spacing w:after="0"/>
              <w:rPr>
                <w:rFonts w:ascii="Arial" w:hAnsi="Arial" w:cs="Arial"/>
                <w:b/>
                <w:bCs/>
                <w:sz w:val="20"/>
                <w:szCs w:val="20"/>
              </w:rPr>
            </w:pPr>
            <w:r w:rsidRPr="00250BDD">
              <w:rPr>
                <w:rFonts w:ascii="Arial" w:hAnsi="Arial" w:cs="Arial"/>
                <w:b/>
                <w:bCs/>
                <w:sz w:val="20"/>
                <w:szCs w:val="20"/>
              </w:rPr>
              <w:t>Summary Result</w:t>
            </w:r>
          </w:p>
        </w:tc>
      </w:tr>
      <w:tr w:rsidR="00263E12" w:rsidRPr="00250BDD" w14:paraId="01C9E627" w14:textId="77777777" w:rsidTr="00243807">
        <w:tc>
          <w:tcPr>
            <w:tcW w:w="959" w:type="dxa"/>
            <w:tcBorders>
              <w:top w:val="single" w:sz="4" w:space="0" w:color="auto"/>
            </w:tcBorders>
          </w:tcPr>
          <w:p w14:paraId="1C618F49"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Q1</w:t>
            </w:r>
          </w:p>
        </w:tc>
        <w:tc>
          <w:tcPr>
            <w:tcW w:w="3079" w:type="dxa"/>
            <w:tcBorders>
              <w:top w:val="single" w:sz="4" w:space="0" w:color="auto"/>
            </w:tcBorders>
          </w:tcPr>
          <w:p w14:paraId="65C2B0FE"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How do you plan your travel itinerary?</w:t>
            </w:r>
          </w:p>
        </w:tc>
        <w:tc>
          <w:tcPr>
            <w:tcW w:w="4386" w:type="dxa"/>
            <w:tcBorders>
              <w:top w:val="single" w:sz="4" w:space="0" w:color="auto"/>
            </w:tcBorders>
          </w:tcPr>
          <w:p w14:paraId="790CF96E"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 xml:space="preserve">Generally, the resource person will search for the tourist destinations they want to visit first, either through social media, destination </w:t>
            </w:r>
            <w:proofErr w:type="spellStart"/>
            <w:r w:rsidRPr="00250BDD">
              <w:rPr>
                <w:rFonts w:ascii="Arial" w:hAnsi="Arial" w:cs="Arial"/>
                <w:sz w:val="20"/>
                <w:szCs w:val="20"/>
              </w:rPr>
              <w:t>wishlists</w:t>
            </w:r>
            <w:proofErr w:type="spellEnd"/>
            <w:r w:rsidRPr="00250BDD">
              <w:rPr>
                <w:rFonts w:ascii="Arial" w:hAnsi="Arial" w:cs="Arial"/>
                <w:sz w:val="20"/>
                <w:szCs w:val="20"/>
              </w:rPr>
              <w:t xml:space="preserve">, or suggestions from friends/family. </w:t>
            </w:r>
            <w:r w:rsidRPr="00250BDD">
              <w:rPr>
                <w:rFonts w:ascii="Arial" w:hAnsi="Arial" w:cs="Arial"/>
                <w:sz w:val="20"/>
                <w:szCs w:val="20"/>
              </w:rPr>
              <w:lastRenderedPageBreak/>
              <w:t>Then, some resource persons will plan the trip either by determining the location or travel time from each destination.</w:t>
            </w:r>
          </w:p>
        </w:tc>
      </w:tr>
      <w:tr w:rsidR="00263E12" w:rsidRPr="00250BDD" w14:paraId="3590E50B" w14:textId="77777777" w:rsidTr="00243807">
        <w:tc>
          <w:tcPr>
            <w:tcW w:w="959" w:type="dxa"/>
          </w:tcPr>
          <w:p w14:paraId="398F1CF1"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lastRenderedPageBreak/>
              <w:t>Q2</w:t>
            </w:r>
          </w:p>
        </w:tc>
        <w:tc>
          <w:tcPr>
            <w:tcW w:w="3079" w:type="dxa"/>
          </w:tcPr>
          <w:p w14:paraId="42561AED"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Is it important for you to know the shortest route on your trip?</w:t>
            </w:r>
          </w:p>
        </w:tc>
        <w:tc>
          <w:tcPr>
            <w:tcW w:w="4386" w:type="dxa"/>
          </w:tcPr>
          <w:p w14:paraId="7C53CA9D"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it was important because it could save time and several sources also said that the shortest route could save travel costs, especially fuel costs.</w:t>
            </w:r>
          </w:p>
        </w:tc>
      </w:tr>
      <w:tr w:rsidR="00263E12" w:rsidRPr="00250BDD" w14:paraId="37B7781D" w14:textId="77777777" w:rsidTr="00243807">
        <w:tc>
          <w:tcPr>
            <w:tcW w:w="959" w:type="dxa"/>
          </w:tcPr>
          <w:p w14:paraId="12AFA227"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Q3</w:t>
            </w:r>
          </w:p>
        </w:tc>
        <w:tc>
          <w:tcPr>
            <w:tcW w:w="3079" w:type="dxa"/>
          </w:tcPr>
          <w:p w14:paraId="76EC6CC2"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Do you take into account travel time between destinations when planning your travel?</w:t>
            </w:r>
          </w:p>
        </w:tc>
        <w:tc>
          <w:tcPr>
            <w:tcW w:w="4386" w:type="dxa"/>
          </w:tcPr>
          <w:p w14:paraId="67155053"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took into account travel time between destinations, because according to several sources, travel time between destinations is needed to find out how long it will take us to travel or arrive at our destination, and one source said that he wanted to visit...</w:t>
            </w:r>
          </w:p>
        </w:tc>
      </w:tr>
      <w:tr w:rsidR="00263E12" w:rsidRPr="00250BDD" w14:paraId="598C2B66" w14:textId="77777777" w:rsidTr="00243807">
        <w:tc>
          <w:tcPr>
            <w:tcW w:w="959" w:type="dxa"/>
          </w:tcPr>
          <w:p w14:paraId="1487C2F6"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Q4</w:t>
            </w:r>
          </w:p>
        </w:tc>
        <w:tc>
          <w:tcPr>
            <w:tcW w:w="3079" w:type="dxa"/>
          </w:tcPr>
          <w:p w14:paraId="374F035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Is it important for you to know the amount of time you can spend at each tourist spot?</w:t>
            </w:r>
          </w:p>
        </w:tc>
        <w:tc>
          <w:tcPr>
            <w:tcW w:w="4386" w:type="dxa"/>
          </w:tcPr>
          <w:p w14:paraId="6D405F12"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it was important because it was used to find out the duration of the tour and estimate how many places could be visited in one day. In addition, one source argued that travel time could also be used as a reference in knowing when the source would continue the tour to the next tourist destination.</w:t>
            </w:r>
          </w:p>
        </w:tc>
      </w:tr>
      <w:tr w:rsidR="00263E12" w:rsidRPr="00250BDD" w14:paraId="7CC3D818" w14:textId="77777777" w:rsidTr="00243807">
        <w:tc>
          <w:tcPr>
            <w:tcW w:w="959" w:type="dxa"/>
          </w:tcPr>
          <w:p w14:paraId="7169DD9D"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Q5</w:t>
            </w:r>
          </w:p>
        </w:tc>
        <w:tc>
          <w:tcPr>
            <w:tcW w:w="3079" w:type="dxa"/>
          </w:tcPr>
          <w:p w14:paraId="0567D004"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Have you ever been confused in determining a tourist destination?</w:t>
            </w:r>
          </w:p>
        </w:tc>
        <w:tc>
          <w:tcPr>
            <w:tcW w:w="4386" w:type="dxa"/>
          </w:tcPr>
          <w:p w14:paraId="7AA3E637"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they had felt confused in determining tourist destinations.</w:t>
            </w:r>
          </w:p>
        </w:tc>
      </w:tr>
      <w:tr w:rsidR="00263E12" w:rsidRPr="00250BDD" w14:paraId="5B79C667" w14:textId="77777777" w:rsidTr="00243807">
        <w:tc>
          <w:tcPr>
            <w:tcW w:w="959" w:type="dxa"/>
          </w:tcPr>
          <w:p w14:paraId="00460456"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Q6</w:t>
            </w:r>
          </w:p>
        </w:tc>
        <w:tc>
          <w:tcPr>
            <w:tcW w:w="3079" w:type="dxa"/>
          </w:tcPr>
          <w:p w14:paraId="19211536"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If yes, what factors do you usually consider in determining tourist destination recommendations?</w:t>
            </w:r>
          </w:p>
        </w:tc>
        <w:tc>
          <w:tcPr>
            <w:tcW w:w="4386" w:type="dxa"/>
          </w:tcPr>
          <w:p w14:paraId="2537746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sources answered that the location of the destination and type (restaurant, mall, zoo, etc.) were the main references for determining tourist destinations. Several sources also argued that the price and photos of the destination were also references in choosing a destination.</w:t>
            </w:r>
          </w:p>
        </w:tc>
      </w:tr>
      <w:tr w:rsidR="00263E12" w:rsidRPr="00250BDD" w14:paraId="51800EE5" w14:textId="77777777" w:rsidTr="00243807">
        <w:tc>
          <w:tcPr>
            <w:tcW w:w="959" w:type="dxa"/>
          </w:tcPr>
          <w:p w14:paraId="69BD3CCD"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Q7</w:t>
            </w:r>
          </w:p>
        </w:tc>
        <w:tc>
          <w:tcPr>
            <w:tcW w:w="3079" w:type="dxa"/>
          </w:tcPr>
          <w:p w14:paraId="1BD26715"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Have you ever used a travel planning app before?</w:t>
            </w:r>
          </w:p>
        </w:tc>
        <w:tc>
          <w:tcPr>
            <w:tcW w:w="4386" w:type="dxa"/>
          </w:tcPr>
          <w:p w14:paraId="71C9459A"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All of the interviewees answered that they had never used a travel planning application, but several interviewees said that they tended to use assistive applications such as Google Maps and social media such as TikTok and Instagram, to help plan routes and provide recommendations for places.</w:t>
            </w:r>
          </w:p>
        </w:tc>
      </w:tr>
      <w:tr w:rsidR="00263E12" w:rsidRPr="00250BDD" w14:paraId="56A3B09C" w14:textId="77777777" w:rsidTr="00243807">
        <w:tc>
          <w:tcPr>
            <w:tcW w:w="959" w:type="dxa"/>
            <w:tcBorders>
              <w:bottom w:val="single" w:sz="4" w:space="0" w:color="auto"/>
            </w:tcBorders>
          </w:tcPr>
          <w:p w14:paraId="38C83B09" w14:textId="77777777" w:rsidR="00263E12" w:rsidRPr="00250BDD" w:rsidRDefault="00263E12" w:rsidP="00243807">
            <w:pPr>
              <w:pStyle w:val="Body"/>
              <w:spacing w:after="0"/>
              <w:jc w:val="center"/>
              <w:rPr>
                <w:rFonts w:ascii="Arial" w:hAnsi="Arial" w:cs="Arial"/>
                <w:sz w:val="20"/>
                <w:szCs w:val="20"/>
              </w:rPr>
            </w:pPr>
            <w:r>
              <w:rPr>
                <w:rFonts w:ascii="Arial" w:hAnsi="Arial" w:cs="Arial"/>
                <w:sz w:val="20"/>
                <w:szCs w:val="20"/>
              </w:rPr>
              <w:t>Q8</w:t>
            </w:r>
          </w:p>
        </w:tc>
        <w:tc>
          <w:tcPr>
            <w:tcW w:w="3079" w:type="dxa"/>
            <w:tcBorders>
              <w:bottom w:val="single" w:sz="4" w:space="0" w:color="auto"/>
            </w:tcBorders>
          </w:tcPr>
          <w:p w14:paraId="748DABEC"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If yes, what do you think about the application?</w:t>
            </w:r>
          </w:p>
        </w:tc>
        <w:tc>
          <w:tcPr>
            <w:tcW w:w="4386" w:type="dxa"/>
            <w:tcBorders>
              <w:bottom w:val="single" w:sz="4" w:space="0" w:color="auto"/>
            </w:tcBorders>
          </w:tcPr>
          <w:p w14:paraId="7A096CE6" w14:textId="77777777" w:rsidR="00263E12" w:rsidRPr="00250BDD" w:rsidRDefault="00263E12" w:rsidP="00243807">
            <w:pPr>
              <w:pStyle w:val="Body"/>
              <w:spacing w:after="0"/>
              <w:rPr>
                <w:rFonts w:ascii="Arial" w:hAnsi="Arial" w:cs="Arial"/>
                <w:sz w:val="20"/>
                <w:szCs w:val="20"/>
              </w:rPr>
            </w:pPr>
            <w:r w:rsidRPr="00250BDD">
              <w:rPr>
                <w:rFonts w:ascii="Arial" w:hAnsi="Arial" w:cs="Arial"/>
                <w:sz w:val="20"/>
                <w:szCs w:val="20"/>
              </w:rPr>
              <w:t>Several sources said that the Google Maps application is very useful in finding locations, routes and travel times from destinations you want to visit, and the Social Media application is used to provide recommendations for tourist destinations.</w:t>
            </w:r>
          </w:p>
        </w:tc>
      </w:tr>
    </w:tbl>
    <w:p w14:paraId="60BB30A7" w14:textId="77777777" w:rsidR="00263E12" w:rsidRDefault="00263E12" w:rsidP="00263E12">
      <w:pPr>
        <w:pStyle w:val="Body"/>
        <w:spacing w:after="0"/>
        <w:rPr>
          <w:rFonts w:ascii="Arial" w:hAnsi="Arial" w:cs="Arial"/>
        </w:rPr>
      </w:pPr>
    </w:p>
    <w:p w14:paraId="08466AA9" w14:textId="77777777" w:rsidR="00263E12" w:rsidRPr="00C65D97" w:rsidRDefault="00263E12" w:rsidP="00263E12">
      <w:pPr>
        <w:pStyle w:val="Body"/>
        <w:spacing w:after="0"/>
        <w:rPr>
          <w:rFonts w:ascii="Arial" w:hAnsi="Arial" w:cs="Arial"/>
        </w:rPr>
      </w:pPr>
      <w:r w:rsidRPr="00C65D97">
        <w:rPr>
          <w:rFonts w:ascii="Arial" w:hAnsi="Arial" w:cs="Arial"/>
        </w:rPr>
        <w:t xml:space="preserve">Based on the interview results in Table 1, users still plan their travel manually by considering the location and travel time between destinations </w:t>
      </w:r>
      <w:r>
        <w:rPr>
          <w:rFonts w:ascii="Arial" w:hAnsi="Arial" w:cs="Arial"/>
        </w:rPr>
        <w:t>based on Q1</w:t>
      </w:r>
      <w:r w:rsidRPr="00C65D97">
        <w:rPr>
          <w:rFonts w:ascii="Arial" w:hAnsi="Arial" w:cs="Arial"/>
        </w:rPr>
        <w:t xml:space="preserve">. They consider the importance of determining the shortest route because it can save time and money </w:t>
      </w:r>
      <w:r>
        <w:rPr>
          <w:rFonts w:ascii="Arial" w:hAnsi="Arial" w:cs="Arial"/>
        </w:rPr>
        <w:t>based on Q2</w:t>
      </w:r>
      <w:r w:rsidRPr="00C65D97">
        <w:rPr>
          <w:rFonts w:ascii="Arial" w:hAnsi="Arial" w:cs="Arial"/>
        </w:rPr>
        <w:t xml:space="preserve">, and always consider the travel time and duration of visits to each tourist spot </w:t>
      </w:r>
      <w:r>
        <w:rPr>
          <w:rFonts w:ascii="Arial" w:hAnsi="Arial" w:cs="Arial"/>
        </w:rPr>
        <w:t xml:space="preserve">based on Q3 and Q4. </w:t>
      </w:r>
      <w:r w:rsidRPr="00C65D97">
        <w:rPr>
          <w:rFonts w:ascii="Arial" w:hAnsi="Arial" w:cs="Arial"/>
        </w:rPr>
        <w:t>This shows the need for a system that can recommend optimal travel routes based on distance and time.</w:t>
      </w:r>
    </w:p>
    <w:p w14:paraId="10768FC4" w14:textId="77777777" w:rsidR="00263E12" w:rsidRPr="00C65D97" w:rsidRDefault="00263E12" w:rsidP="00263E12">
      <w:pPr>
        <w:pStyle w:val="Body"/>
        <w:spacing w:after="0"/>
        <w:rPr>
          <w:rFonts w:ascii="Arial" w:hAnsi="Arial" w:cs="Arial"/>
        </w:rPr>
      </w:pPr>
    </w:p>
    <w:p w14:paraId="2F7618C9" w14:textId="77777777" w:rsidR="00263E12" w:rsidRPr="00C65D97" w:rsidRDefault="00263E12" w:rsidP="00263E12">
      <w:pPr>
        <w:pStyle w:val="Body"/>
        <w:spacing w:after="0"/>
        <w:rPr>
          <w:rFonts w:ascii="Arial" w:hAnsi="Arial" w:cs="Arial"/>
        </w:rPr>
      </w:pPr>
      <w:r w:rsidRPr="00C65D97">
        <w:rPr>
          <w:rFonts w:ascii="Arial" w:hAnsi="Arial" w:cs="Arial"/>
        </w:rPr>
        <w:lastRenderedPageBreak/>
        <w:t xml:space="preserve">In </w:t>
      </w:r>
      <w:r>
        <w:rPr>
          <w:rFonts w:ascii="Arial" w:hAnsi="Arial" w:cs="Arial"/>
        </w:rPr>
        <w:t xml:space="preserve">Q5 </w:t>
      </w:r>
      <w:r w:rsidRPr="00C65D97">
        <w:rPr>
          <w:rFonts w:ascii="Arial" w:hAnsi="Arial" w:cs="Arial"/>
        </w:rPr>
        <w:t xml:space="preserve">and </w:t>
      </w:r>
      <w:r>
        <w:rPr>
          <w:rFonts w:ascii="Arial" w:hAnsi="Arial" w:cs="Arial"/>
        </w:rPr>
        <w:t>Q</w:t>
      </w:r>
      <w:r w:rsidRPr="00C65D97">
        <w:rPr>
          <w:rFonts w:ascii="Arial" w:hAnsi="Arial" w:cs="Arial"/>
        </w:rPr>
        <w:t>6, all respondents admitted that they had been confused about choosing a destination and considering the location and type of tourist spot. This indicates the need for a system that recommends destinations according to user preferences, especially the type of tourism and the closest distance.</w:t>
      </w:r>
    </w:p>
    <w:p w14:paraId="60A1B4E7" w14:textId="77777777" w:rsidR="00263E12" w:rsidRPr="00C65D97" w:rsidRDefault="00263E12" w:rsidP="00263E12">
      <w:pPr>
        <w:pStyle w:val="Body"/>
        <w:spacing w:after="0"/>
        <w:rPr>
          <w:rFonts w:ascii="Arial" w:hAnsi="Arial" w:cs="Arial"/>
        </w:rPr>
      </w:pPr>
    </w:p>
    <w:p w14:paraId="36A5F29C" w14:textId="77777777" w:rsidR="00263E12" w:rsidRDefault="00263E12" w:rsidP="00263E12">
      <w:pPr>
        <w:pStyle w:val="Body"/>
        <w:spacing w:after="0"/>
        <w:rPr>
          <w:rFonts w:ascii="Arial" w:hAnsi="Arial" w:cs="Arial"/>
        </w:rPr>
      </w:pPr>
      <w:r w:rsidRPr="00C65D97">
        <w:rPr>
          <w:rFonts w:ascii="Arial" w:hAnsi="Arial" w:cs="Arial"/>
        </w:rPr>
        <w:t xml:space="preserve">In addition, from </w:t>
      </w:r>
      <w:r>
        <w:rPr>
          <w:rFonts w:ascii="Arial" w:hAnsi="Arial" w:cs="Arial"/>
        </w:rPr>
        <w:t>Q</w:t>
      </w:r>
      <w:r w:rsidRPr="00C65D97">
        <w:rPr>
          <w:rFonts w:ascii="Arial" w:hAnsi="Arial" w:cs="Arial"/>
        </w:rPr>
        <w:t xml:space="preserve">7 and </w:t>
      </w:r>
      <w:r>
        <w:rPr>
          <w:rFonts w:ascii="Arial" w:hAnsi="Arial" w:cs="Arial"/>
        </w:rPr>
        <w:t>Q</w:t>
      </w:r>
      <w:r w:rsidRPr="00C65D97">
        <w:rPr>
          <w:rFonts w:ascii="Arial" w:hAnsi="Arial" w:cs="Arial"/>
        </w:rPr>
        <w:t>8, it is known that users have never used a special travel planning application, but rely on Google Maps and social media. Therefore, the application needed must be able to help with travel planning while providing complete information such as types of tourism, locations, prices, and images.</w:t>
      </w:r>
    </w:p>
    <w:p w14:paraId="17592BB5" w14:textId="77777777" w:rsidR="00263E12" w:rsidRDefault="00263E12" w:rsidP="00263E12">
      <w:pPr>
        <w:pStyle w:val="Body"/>
        <w:spacing w:after="0"/>
        <w:rPr>
          <w:rFonts w:ascii="Arial" w:hAnsi="Arial" w:cs="Arial"/>
        </w:rPr>
      </w:pPr>
    </w:p>
    <w:p w14:paraId="52EE7AD8" w14:textId="77777777" w:rsidR="00B03ADC" w:rsidRDefault="00F453CA" w:rsidP="00263E12">
      <w:pPr>
        <w:pStyle w:val="Body"/>
        <w:spacing w:after="0"/>
        <w:rPr>
          <w:rFonts w:ascii="Arial" w:hAnsi="Arial" w:cs="Arial"/>
        </w:rPr>
      </w:pPr>
      <w:r w:rsidRPr="00F453CA">
        <w:rPr>
          <w:rFonts w:ascii="Arial" w:hAnsi="Arial" w:cs="Arial"/>
        </w:rPr>
        <w:t>In addition, at the review stage in iteration 1, there was some feedback from users based on the UAT results in iteration 1. The UAT results stated that users wanted to be able to save routes that had been inputted into the application so that they could be used later. In addition, there was also feedback where users also wanted to be able to see several other types of maps according to user needs such as satellite and terrain maps. This feedback will be processed into user needs to be implemented in the application.</w:t>
      </w:r>
    </w:p>
    <w:p w14:paraId="21EBA43C" w14:textId="77777777" w:rsidR="00F453CA" w:rsidRPr="00C65D97" w:rsidRDefault="00F453CA" w:rsidP="00263E12">
      <w:pPr>
        <w:pStyle w:val="Body"/>
        <w:spacing w:after="0"/>
        <w:rPr>
          <w:rFonts w:ascii="Arial" w:hAnsi="Arial" w:cs="Arial"/>
        </w:rPr>
      </w:pPr>
    </w:p>
    <w:p w14:paraId="68085D9F" w14:textId="77777777" w:rsidR="00263E12" w:rsidRDefault="00263E12" w:rsidP="00263E12">
      <w:pPr>
        <w:pStyle w:val="Body"/>
        <w:spacing w:after="0"/>
        <w:rPr>
          <w:rFonts w:ascii="Arial" w:hAnsi="Arial" w:cs="Arial"/>
        </w:rPr>
      </w:pPr>
      <w:r w:rsidRPr="00C65D97">
        <w:rPr>
          <w:rFonts w:ascii="Arial" w:hAnsi="Arial" w:cs="Arial"/>
        </w:rPr>
        <w:t xml:space="preserve">The conclusion of functional requirements is described in Table </w:t>
      </w:r>
      <w:r w:rsidR="00B03ADC">
        <w:rPr>
          <w:rFonts w:ascii="Arial" w:hAnsi="Arial" w:cs="Arial"/>
        </w:rPr>
        <w:t>5</w:t>
      </w:r>
    </w:p>
    <w:p w14:paraId="23FC9613" w14:textId="77777777" w:rsidR="00263E12" w:rsidRDefault="00263E12" w:rsidP="00263E12">
      <w:pPr>
        <w:pStyle w:val="Body"/>
        <w:spacing w:after="0"/>
        <w:rPr>
          <w:rFonts w:ascii="Arial" w:hAnsi="Arial" w:cs="Arial"/>
        </w:rPr>
      </w:pPr>
    </w:p>
    <w:p w14:paraId="2C160D4D" w14:textId="77777777" w:rsidR="00263E12" w:rsidRPr="0064746A" w:rsidRDefault="00263E12" w:rsidP="00263E12">
      <w:pPr>
        <w:pStyle w:val="Caption"/>
        <w:jc w:val="center"/>
        <w:rPr>
          <w:rFonts w:ascii="Arial" w:hAnsi="Arial" w:cs="Arial"/>
          <w:b/>
          <w:bCs/>
          <w:i w:val="0"/>
          <w:iCs w:val="0"/>
          <w:color w:val="000000" w:themeColor="text1"/>
          <w:sz w:val="20"/>
          <w:szCs w:val="20"/>
        </w:rPr>
      </w:pPr>
      <w:r w:rsidRPr="00C65D97">
        <w:rPr>
          <w:rFonts w:ascii="Arial" w:hAnsi="Arial" w:cs="Arial"/>
          <w:b/>
          <w:bCs/>
          <w:i w:val="0"/>
          <w:iCs w:val="0"/>
          <w:color w:val="000000" w:themeColor="text1"/>
          <w:sz w:val="20"/>
          <w:szCs w:val="20"/>
        </w:rPr>
        <w:t xml:space="preserve">Table </w:t>
      </w:r>
      <w:r w:rsidRPr="00C65D97">
        <w:rPr>
          <w:rFonts w:ascii="Arial" w:hAnsi="Arial" w:cs="Arial"/>
          <w:b/>
          <w:bCs/>
          <w:i w:val="0"/>
          <w:iCs w:val="0"/>
          <w:color w:val="000000" w:themeColor="text1"/>
          <w:sz w:val="20"/>
          <w:szCs w:val="20"/>
        </w:rPr>
        <w:fldChar w:fldCharType="begin"/>
      </w:r>
      <w:r w:rsidRPr="00C65D97">
        <w:rPr>
          <w:rFonts w:ascii="Arial" w:hAnsi="Arial" w:cs="Arial"/>
          <w:b/>
          <w:bCs/>
          <w:i w:val="0"/>
          <w:iCs w:val="0"/>
          <w:color w:val="000000" w:themeColor="text1"/>
          <w:sz w:val="20"/>
          <w:szCs w:val="20"/>
        </w:rPr>
        <w:instrText xml:space="preserve"> SEQ Table \* ARABIC </w:instrText>
      </w:r>
      <w:r w:rsidRPr="00C65D97">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5</w:t>
      </w:r>
      <w:r w:rsidRPr="00C65D97">
        <w:rPr>
          <w:rFonts w:ascii="Arial" w:hAnsi="Arial" w:cs="Arial"/>
          <w:b/>
          <w:bCs/>
          <w:i w:val="0"/>
          <w:iCs w:val="0"/>
          <w:color w:val="000000" w:themeColor="text1"/>
          <w:sz w:val="20"/>
          <w:szCs w:val="20"/>
        </w:rPr>
        <w:fldChar w:fldCharType="end"/>
      </w:r>
      <w:r w:rsidRPr="00C65D97">
        <w:rPr>
          <w:rFonts w:ascii="Arial" w:hAnsi="Arial" w:cs="Arial"/>
          <w:b/>
          <w:bCs/>
          <w:i w:val="0"/>
          <w:iCs w:val="0"/>
          <w:color w:val="000000" w:themeColor="text1"/>
          <w:sz w:val="20"/>
          <w:szCs w:val="20"/>
        </w:rPr>
        <w:t xml:space="preserve"> User Functional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15"/>
      </w:tblGrid>
      <w:tr w:rsidR="00263E12" w14:paraId="054A6F68" w14:textId="77777777" w:rsidTr="00243807">
        <w:tc>
          <w:tcPr>
            <w:tcW w:w="1809" w:type="dxa"/>
            <w:tcBorders>
              <w:top w:val="single" w:sz="4" w:space="0" w:color="auto"/>
              <w:bottom w:val="single" w:sz="4" w:space="0" w:color="auto"/>
            </w:tcBorders>
          </w:tcPr>
          <w:p w14:paraId="650917DD" w14:textId="77777777" w:rsidR="00263E12" w:rsidRPr="0064746A" w:rsidRDefault="00263E12" w:rsidP="00243807">
            <w:pPr>
              <w:pStyle w:val="Body"/>
              <w:spacing w:after="0"/>
              <w:jc w:val="center"/>
              <w:rPr>
                <w:rFonts w:ascii="Arial" w:hAnsi="Arial" w:cs="Arial"/>
                <w:b/>
                <w:bCs/>
              </w:rPr>
            </w:pPr>
            <w:r w:rsidRPr="0064746A">
              <w:rPr>
                <w:rFonts w:ascii="Arial" w:hAnsi="Arial" w:cs="Arial"/>
                <w:b/>
                <w:bCs/>
              </w:rPr>
              <w:t>Codes</w:t>
            </w:r>
          </w:p>
        </w:tc>
        <w:tc>
          <w:tcPr>
            <w:tcW w:w="6615" w:type="dxa"/>
            <w:tcBorders>
              <w:top w:val="single" w:sz="4" w:space="0" w:color="auto"/>
              <w:bottom w:val="single" w:sz="4" w:space="0" w:color="auto"/>
            </w:tcBorders>
          </w:tcPr>
          <w:p w14:paraId="28E571C6" w14:textId="77777777" w:rsidR="00263E12" w:rsidRPr="0064746A" w:rsidRDefault="00263E12" w:rsidP="00243807">
            <w:pPr>
              <w:pStyle w:val="Body"/>
              <w:spacing w:after="0"/>
              <w:rPr>
                <w:rFonts w:ascii="Arial" w:hAnsi="Arial" w:cs="Arial"/>
                <w:b/>
                <w:bCs/>
              </w:rPr>
            </w:pPr>
            <w:r w:rsidRPr="0064746A">
              <w:rPr>
                <w:rFonts w:ascii="Arial" w:hAnsi="Arial" w:cs="Arial"/>
                <w:b/>
                <w:bCs/>
              </w:rPr>
              <w:t>User Functional Requirement</w:t>
            </w:r>
          </w:p>
        </w:tc>
      </w:tr>
      <w:tr w:rsidR="00263E12" w14:paraId="52F721BE" w14:textId="77777777" w:rsidTr="00243807">
        <w:tc>
          <w:tcPr>
            <w:tcW w:w="1809" w:type="dxa"/>
            <w:tcBorders>
              <w:top w:val="single" w:sz="4" w:space="0" w:color="auto"/>
            </w:tcBorders>
          </w:tcPr>
          <w:p w14:paraId="13A09E48" w14:textId="77777777" w:rsidR="00263E12" w:rsidRDefault="00263E12" w:rsidP="00243807">
            <w:pPr>
              <w:pStyle w:val="Body"/>
              <w:spacing w:after="0"/>
              <w:jc w:val="center"/>
              <w:rPr>
                <w:rFonts w:ascii="Arial" w:hAnsi="Arial" w:cs="Arial"/>
              </w:rPr>
            </w:pPr>
            <w:r>
              <w:rPr>
                <w:rFonts w:ascii="Arial" w:hAnsi="Arial" w:cs="Arial"/>
              </w:rPr>
              <w:t>KF-01</w:t>
            </w:r>
          </w:p>
        </w:tc>
        <w:tc>
          <w:tcPr>
            <w:tcW w:w="6615" w:type="dxa"/>
            <w:tcBorders>
              <w:top w:val="single" w:sz="4" w:space="0" w:color="auto"/>
            </w:tcBorders>
          </w:tcPr>
          <w:p w14:paraId="13E4FE29" w14:textId="77777777" w:rsidR="00263E12" w:rsidRDefault="00263E12" w:rsidP="00243807">
            <w:pPr>
              <w:pStyle w:val="Body"/>
              <w:spacing w:after="0"/>
              <w:rPr>
                <w:rFonts w:ascii="Arial" w:hAnsi="Arial" w:cs="Arial"/>
              </w:rPr>
            </w:pPr>
            <w:r w:rsidRPr="00C65D97">
              <w:rPr>
                <w:rFonts w:ascii="Arial" w:hAnsi="Arial" w:cs="Arial"/>
              </w:rPr>
              <w:t>Users need a system that can be used to view tourist destination information and plan travel practically in the same application.</w:t>
            </w:r>
          </w:p>
        </w:tc>
      </w:tr>
      <w:tr w:rsidR="00263E12" w14:paraId="157224BC" w14:textId="77777777" w:rsidTr="00B03ADC">
        <w:tc>
          <w:tcPr>
            <w:tcW w:w="1809" w:type="dxa"/>
          </w:tcPr>
          <w:p w14:paraId="6DD64E5D" w14:textId="77777777" w:rsidR="00263E12" w:rsidRDefault="00263E12" w:rsidP="00243807">
            <w:pPr>
              <w:pStyle w:val="Body"/>
              <w:spacing w:after="0"/>
              <w:jc w:val="center"/>
              <w:rPr>
                <w:rFonts w:ascii="Arial" w:hAnsi="Arial" w:cs="Arial"/>
              </w:rPr>
            </w:pPr>
            <w:r>
              <w:rPr>
                <w:rFonts w:ascii="Arial" w:hAnsi="Arial" w:cs="Arial"/>
              </w:rPr>
              <w:t>KF-02</w:t>
            </w:r>
          </w:p>
        </w:tc>
        <w:tc>
          <w:tcPr>
            <w:tcW w:w="6615" w:type="dxa"/>
          </w:tcPr>
          <w:p w14:paraId="5189258B" w14:textId="77777777" w:rsidR="00263E12" w:rsidRDefault="00263E12" w:rsidP="00243807">
            <w:pPr>
              <w:pStyle w:val="Body"/>
              <w:spacing w:after="0"/>
              <w:rPr>
                <w:rFonts w:ascii="Arial" w:hAnsi="Arial" w:cs="Arial"/>
              </w:rPr>
            </w:pPr>
            <w:r w:rsidRPr="00C65D97">
              <w:rPr>
                <w:rFonts w:ascii="Arial" w:hAnsi="Arial" w:cs="Arial"/>
              </w:rPr>
              <w:t>Users need a system that can recommend tourist destinations according to their wishes based on the closest distance.</w:t>
            </w:r>
          </w:p>
        </w:tc>
      </w:tr>
      <w:tr w:rsidR="00263E12" w14:paraId="333B96E1" w14:textId="77777777" w:rsidTr="00B03ADC">
        <w:tc>
          <w:tcPr>
            <w:tcW w:w="1809" w:type="dxa"/>
          </w:tcPr>
          <w:p w14:paraId="56F7EE9A" w14:textId="77777777" w:rsidR="00263E12" w:rsidRDefault="00263E12" w:rsidP="00243807">
            <w:pPr>
              <w:pStyle w:val="Body"/>
              <w:spacing w:after="0"/>
              <w:jc w:val="center"/>
              <w:rPr>
                <w:rFonts w:ascii="Arial" w:hAnsi="Arial" w:cs="Arial"/>
              </w:rPr>
            </w:pPr>
            <w:r>
              <w:rPr>
                <w:rFonts w:ascii="Arial" w:hAnsi="Arial" w:cs="Arial"/>
              </w:rPr>
              <w:t>KF-03</w:t>
            </w:r>
          </w:p>
        </w:tc>
        <w:tc>
          <w:tcPr>
            <w:tcW w:w="6615" w:type="dxa"/>
          </w:tcPr>
          <w:p w14:paraId="00896D87" w14:textId="77777777" w:rsidR="00263E12" w:rsidRDefault="00263E12" w:rsidP="00243807">
            <w:pPr>
              <w:pStyle w:val="Body"/>
              <w:spacing w:after="0"/>
              <w:rPr>
                <w:rFonts w:ascii="Arial" w:hAnsi="Arial" w:cs="Arial"/>
              </w:rPr>
            </w:pPr>
            <w:r w:rsidRPr="0064746A">
              <w:rPr>
                <w:rFonts w:ascii="Arial" w:hAnsi="Arial" w:cs="Arial"/>
              </w:rPr>
              <w:t>Users need a system that can recommend travel routes from several destinations based on the shortest distance, estimated travel time between locations, and the duration of time spent at each destination.</w:t>
            </w:r>
          </w:p>
        </w:tc>
      </w:tr>
      <w:tr w:rsidR="00B03ADC" w14:paraId="6CAB3EE9" w14:textId="77777777" w:rsidTr="00B03ADC">
        <w:tc>
          <w:tcPr>
            <w:tcW w:w="1809" w:type="dxa"/>
          </w:tcPr>
          <w:p w14:paraId="1018107B" w14:textId="77777777" w:rsidR="00B03ADC" w:rsidRDefault="00B03ADC" w:rsidP="00243807">
            <w:pPr>
              <w:pStyle w:val="Body"/>
              <w:spacing w:after="0"/>
              <w:jc w:val="center"/>
              <w:rPr>
                <w:rFonts w:ascii="Arial" w:hAnsi="Arial" w:cs="Arial"/>
              </w:rPr>
            </w:pPr>
            <w:r>
              <w:rPr>
                <w:rFonts w:ascii="Arial" w:hAnsi="Arial" w:cs="Arial"/>
              </w:rPr>
              <w:t>KF-04</w:t>
            </w:r>
          </w:p>
        </w:tc>
        <w:tc>
          <w:tcPr>
            <w:tcW w:w="6615" w:type="dxa"/>
          </w:tcPr>
          <w:p w14:paraId="063CFC64" w14:textId="77777777" w:rsidR="00B03ADC" w:rsidRPr="0064746A" w:rsidRDefault="00B03ADC" w:rsidP="00243807">
            <w:pPr>
              <w:pStyle w:val="Body"/>
              <w:spacing w:after="0"/>
              <w:rPr>
                <w:rFonts w:ascii="Arial" w:hAnsi="Arial" w:cs="Arial"/>
              </w:rPr>
            </w:pPr>
            <w:r w:rsidRPr="00B03ADC">
              <w:rPr>
                <w:rFonts w:ascii="Arial" w:hAnsi="Arial" w:cs="Arial"/>
              </w:rPr>
              <w:t>Users need a system that allows them to save the inputted travel routes so that they can be accessed and reused at a later date.</w:t>
            </w:r>
          </w:p>
        </w:tc>
      </w:tr>
      <w:tr w:rsidR="00B03ADC" w14:paraId="77E8C6F9" w14:textId="77777777" w:rsidTr="00B03ADC">
        <w:tc>
          <w:tcPr>
            <w:tcW w:w="1809" w:type="dxa"/>
          </w:tcPr>
          <w:p w14:paraId="00996A25" w14:textId="77777777" w:rsidR="00B03ADC" w:rsidRDefault="00B03ADC" w:rsidP="00243807">
            <w:pPr>
              <w:pStyle w:val="Body"/>
              <w:spacing w:after="0"/>
              <w:jc w:val="center"/>
              <w:rPr>
                <w:rFonts w:ascii="Arial" w:hAnsi="Arial" w:cs="Arial"/>
              </w:rPr>
            </w:pPr>
            <w:r>
              <w:rPr>
                <w:rFonts w:ascii="Arial" w:hAnsi="Arial" w:cs="Arial"/>
              </w:rPr>
              <w:t>KF-05</w:t>
            </w:r>
          </w:p>
        </w:tc>
        <w:tc>
          <w:tcPr>
            <w:tcW w:w="6615" w:type="dxa"/>
          </w:tcPr>
          <w:p w14:paraId="1889C21E" w14:textId="77777777" w:rsidR="00B03ADC" w:rsidRPr="0064746A" w:rsidRDefault="00B03ADC" w:rsidP="00243807">
            <w:pPr>
              <w:pStyle w:val="Body"/>
              <w:spacing w:after="0"/>
              <w:rPr>
                <w:rFonts w:ascii="Arial" w:hAnsi="Arial" w:cs="Arial"/>
              </w:rPr>
            </w:pPr>
            <w:r w:rsidRPr="00B03ADC">
              <w:rPr>
                <w:rFonts w:ascii="Arial" w:hAnsi="Arial" w:cs="Arial"/>
              </w:rPr>
              <w:t>Users need a system that allows them to change the type of map display according to their preferences, such as standard, satellite, or terrain maps.</w:t>
            </w:r>
          </w:p>
        </w:tc>
      </w:tr>
    </w:tbl>
    <w:p w14:paraId="38262E23" w14:textId="77777777" w:rsidR="00263E12" w:rsidRDefault="00263E12" w:rsidP="00263E12">
      <w:pPr>
        <w:pStyle w:val="Body"/>
        <w:spacing w:after="0"/>
        <w:rPr>
          <w:rFonts w:ascii="Arial" w:hAnsi="Arial" w:cs="Arial"/>
        </w:rPr>
      </w:pPr>
    </w:p>
    <w:p w14:paraId="2BC4D7B2" w14:textId="77777777" w:rsidR="00263E12" w:rsidRDefault="00F453CA" w:rsidP="00441B6F">
      <w:pPr>
        <w:pStyle w:val="Body"/>
        <w:spacing w:after="0"/>
        <w:rPr>
          <w:rFonts w:ascii="Arial" w:hAnsi="Arial" w:cs="Arial"/>
        </w:rPr>
      </w:pPr>
      <w:r w:rsidRPr="00F453CA">
        <w:rPr>
          <w:rFonts w:ascii="Arial" w:hAnsi="Arial" w:cs="Arial"/>
        </w:rPr>
        <w:t xml:space="preserve">Based on the user's needs, a use case diagram of the application can be prepared as in Figure </w:t>
      </w:r>
      <w:r>
        <w:rPr>
          <w:rFonts w:ascii="Arial" w:hAnsi="Arial" w:cs="Arial"/>
        </w:rPr>
        <w:t>2</w:t>
      </w:r>
      <w:r w:rsidRPr="00F453CA">
        <w:rPr>
          <w:rFonts w:ascii="Arial" w:hAnsi="Arial" w:cs="Arial"/>
        </w:rPr>
        <w:t>.</w:t>
      </w:r>
    </w:p>
    <w:p w14:paraId="39939F7B" w14:textId="77777777" w:rsidR="00F453CA" w:rsidRDefault="00F453CA" w:rsidP="00441B6F">
      <w:pPr>
        <w:pStyle w:val="Body"/>
        <w:spacing w:after="0"/>
        <w:rPr>
          <w:rFonts w:ascii="Arial" w:hAnsi="Arial" w:cs="Arial"/>
        </w:rPr>
      </w:pPr>
    </w:p>
    <w:p w14:paraId="6F5A0706" w14:textId="77777777" w:rsidR="00F453CA" w:rsidRDefault="00F453CA" w:rsidP="00F453CA">
      <w:pPr>
        <w:pStyle w:val="Body"/>
        <w:spacing w:after="0"/>
        <w:jc w:val="center"/>
        <w:rPr>
          <w:rFonts w:ascii="Arial" w:hAnsi="Arial" w:cs="Arial"/>
        </w:rPr>
      </w:pPr>
      <w:r>
        <w:rPr>
          <w:noProof/>
        </w:rPr>
        <w:lastRenderedPageBreak/>
        <w:drawing>
          <wp:inline distT="0" distB="0" distL="0" distR="0" wp14:anchorId="26F909F5" wp14:editId="3AFFB27A">
            <wp:extent cx="2983285" cy="3333230"/>
            <wp:effectExtent l="0" t="0" r="0" b="0"/>
            <wp:docPr id="2107698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98672"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83285" cy="3333230"/>
                    </a:xfrm>
                    <a:prstGeom prst="rect">
                      <a:avLst/>
                    </a:prstGeom>
                  </pic:spPr>
                </pic:pic>
              </a:graphicData>
            </a:graphic>
          </wp:inline>
        </w:drawing>
      </w:r>
    </w:p>
    <w:p w14:paraId="6BCC6D1C" w14:textId="77777777" w:rsidR="00F453CA" w:rsidRDefault="00F453CA" w:rsidP="00F453CA">
      <w:pPr>
        <w:pStyle w:val="Body"/>
        <w:spacing w:after="0"/>
        <w:jc w:val="center"/>
        <w:rPr>
          <w:rFonts w:ascii="Arial" w:hAnsi="Arial" w:cs="Arial"/>
        </w:rPr>
      </w:pPr>
    </w:p>
    <w:p w14:paraId="1C82B5CC" w14:textId="77777777" w:rsidR="00F453CA" w:rsidRPr="00F453CA" w:rsidRDefault="00F453CA" w:rsidP="00F453CA">
      <w:pPr>
        <w:pStyle w:val="Caption"/>
        <w:jc w:val="center"/>
        <w:rPr>
          <w:rFonts w:ascii="Arial" w:hAnsi="Arial" w:cs="Arial"/>
          <w:b/>
          <w:bCs/>
          <w:i w:val="0"/>
          <w:iCs w:val="0"/>
          <w:color w:val="000000" w:themeColor="text1"/>
          <w:sz w:val="21"/>
          <w:szCs w:val="21"/>
        </w:rPr>
      </w:pPr>
      <w:r w:rsidRPr="00F453CA">
        <w:rPr>
          <w:rFonts w:ascii="Arial" w:hAnsi="Arial" w:cs="Arial"/>
          <w:b/>
          <w:bCs/>
          <w:i w:val="0"/>
          <w:iCs w:val="0"/>
          <w:color w:val="000000" w:themeColor="text1"/>
          <w:sz w:val="20"/>
          <w:szCs w:val="20"/>
        </w:rPr>
        <w:t xml:space="preserve">Fig. </w:t>
      </w:r>
      <w:r w:rsidRPr="00F453CA">
        <w:rPr>
          <w:rFonts w:ascii="Arial" w:hAnsi="Arial" w:cs="Arial"/>
          <w:b/>
          <w:bCs/>
          <w:i w:val="0"/>
          <w:iCs w:val="0"/>
          <w:color w:val="000000" w:themeColor="text1"/>
          <w:sz w:val="20"/>
          <w:szCs w:val="20"/>
        </w:rPr>
        <w:fldChar w:fldCharType="begin"/>
      </w:r>
      <w:r w:rsidRPr="00F453CA">
        <w:rPr>
          <w:rFonts w:ascii="Arial" w:hAnsi="Arial" w:cs="Arial"/>
          <w:b/>
          <w:bCs/>
          <w:i w:val="0"/>
          <w:iCs w:val="0"/>
          <w:color w:val="000000" w:themeColor="text1"/>
          <w:sz w:val="20"/>
          <w:szCs w:val="20"/>
        </w:rPr>
        <w:instrText xml:space="preserve"> SEQ Fig. \* ARABIC </w:instrText>
      </w:r>
      <w:r w:rsidRPr="00F453CA">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2</w:t>
      </w:r>
      <w:r w:rsidRPr="00F453CA">
        <w:rPr>
          <w:rFonts w:ascii="Arial" w:hAnsi="Arial" w:cs="Arial"/>
          <w:b/>
          <w:bCs/>
          <w:i w:val="0"/>
          <w:iCs w:val="0"/>
          <w:color w:val="000000" w:themeColor="text1"/>
          <w:sz w:val="20"/>
          <w:szCs w:val="20"/>
        </w:rPr>
        <w:fldChar w:fldCharType="end"/>
      </w:r>
      <w:r w:rsidRPr="00F453CA">
        <w:rPr>
          <w:rFonts w:ascii="Arial" w:hAnsi="Arial" w:cs="Arial"/>
          <w:b/>
          <w:bCs/>
          <w:i w:val="0"/>
          <w:iCs w:val="0"/>
          <w:color w:val="000000" w:themeColor="text1"/>
          <w:sz w:val="20"/>
          <w:szCs w:val="20"/>
        </w:rPr>
        <w:t xml:space="preserve"> Use Case Diagram</w:t>
      </w:r>
      <w:r w:rsidR="00750061">
        <w:rPr>
          <w:rFonts w:ascii="Arial" w:hAnsi="Arial" w:cs="Arial"/>
          <w:b/>
          <w:bCs/>
          <w:i w:val="0"/>
          <w:iCs w:val="0"/>
          <w:color w:val="000000" w:themeColor="text1"/>
          <w:sz w:val="20"/>
          <w:szCs w:val="20"/>
        </w:rPr>
        <w:t xml:space="preserve"> </w:t>
      </w:r>
    </w:p>
    <w:p w14:paraId="5D8518DE" w14:textId="77777777" w:rsidR="00263E12" w:rsidRDefault="00263E12" w:rsidP="00441B6F">
      <w:pPr>
        <w:pStyle w:val="Body"/>
        <w:spacing w:after="0"/>
        <w:rPr>
          <w:rFonts w:ascii="Arial" w:hAnsi="Arial" w:cs="Arial"/>
        </w:rPr>
      </w:pPr>
    </w:p>
    <w:p w14:paraId="5617DA9C" w14:textId="77777777" w:rsidR="00F453CA" w:rsidRDefault="00F453CA" w:rsidP="00441B6F">
      <w:pPr>
        <w:pStyle w:val="Body"/>
        <w:spacing w:after="0"/>
        <w:rPr>
          <w:rFonts w:ascii="Arial" w:hAnsi="Arial" w:cs="Arial"/>
        </w:rPr>
      </w:pPr>
      <w:r w:rsidRPr="00F453CA">
        <w:rPr>
          <w:rFonts w:ascii="Arial" w:hAnsi="Arial" w:cs="Arial"/>
        </w:rPr>
        <w:t>In the use case diagram in Figure 2, there is 1 actor, namely the user of the Find Your Way application and it has 5 main features based on the user's functional needs, namely recommendations for nearby tourist attractions based on categories entered by the user which refer to KF-01, detailed tourist information which refers to KF-02, route calculations from several tourist destinations which refer to KF-03, saved route features which refer to KF-04, and map style features which refer to KF-05.</w:t>
      </w:r>
    </w:p>
    <w:p w14:paraId="6C2A63F7" w14:textId="77777777" w:rsidR="00F906B2" w:rsidRDefault="00F906B2" w:rsidP="00441B6F">
      <w:pPr>
        <w:pStyle w:val="Body"/>
        <w:spacing w:after="0"/>
        <w:rPr>
          <w:rFonts w:ascii="Arial" w:hAnsi="Arial" w:cs="Arial"/>
        </w:rPr>
      </w:pPr>
    </w:p>
    <w:p w14:paraId="3149FE02" w14:textId="77777777" w:rsidR="00F906B2" w:rsidRDefault="00383D4E" w:rsidP="00383D4E">
      <w:pPr>
        <w:pStyle w:val="Body"/>
        <w:spacing w:after="0"/>
        <w:jc w:val="center"/>
        <w:rPr>
          <w:rFonts w:ascii="Arial" w:hAnsi="Arial" w:cs="Arial"/>
        </w:rPr>
      </w:pPr>
      <w:r>
        <w:rPr>
          <w:rFonts w:ascii="Arial" w:hAnsi="Arial" w:cs="Arial"/>
          <w:noProof/>
        </w:rPr>
        <w:drawing>
          <wp:inline distT="0" distB="0" distL="0" distR="0" wp14:anchorId="7E6ECE2E" wp14:editId="7BE8AF12">
            <wp:extent cx="3262667" cy="2436125"/>
            <wp:effectExtent l="0" t="0" r="0" b="0"/>
            <wp:docPr id="67337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75782" name="Picture 673375782"/>
                    <pic:cNvPicPr/>
                  </pic:nvPicPr>
                  <pic:blipFill>
                    <a:blip r:embed="rId14">
                      <a:extLst>
                        <a:ext uri="{28A0092B-C50C-407E-A947-70E740481C1C}">
                          <a14:useLocalDpi xmlns:a14="http://schemas.microsoft.com/office/drawing/2010/main" val="0"/>
                        </a:ext>
                      </a:extLst>
                    </a:blip>
                    <a:stretch>
                      <a:fillRect/>
                    </a:stretch>
                  </pic:blipFill>
                  <pic:spPr>
                    <a:xfrm>
                      <a:off x="0" y="0"/>
                      <a:ext cx="3283798" cy="2451903"/>
                    </a:xfrm>
                    <a:prstGeom prst="rect">
                      <a:avLst/>
                    </a:prstGeom>
                  </pic:spPr>
                </pic:pic>
              </a:graphicData>
            </a:graphic>
          </wp:inline>
        </w:drawing>
      </w:r>
    </w:p>
    <w:p w14:paraId="7EA24F31" w14:textId="77777777" w:rsidR="00383D4E" w:rsidRDefault="00383D4E" w:rsidP="00383D4E">
      <w:pPr>
        <w:pStyle w:val="Body"/>
        <w:spacing w:after="0"/>
        <w:jc w:val="center"/>
        <w:rPr>
          <w:rFonts w:ascii="Arial" w:hAnsi="Arial" w:cs="Arial"/>
        </w:rPr>
      </w:pPr>
    </w:p>
    <w:p w14:paraId="33C4FB0B"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3</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Place Details Activity Diagram</w:t>
      </w:r>
    </w:p>
    <w:p w14:paraId="26DFB2BC" w14:textId="77777777" w:rsidR="006A0280" w:rsidRDefault="006A0280" w:rsidP="00441B6F">
      <w:pPr>
        <w:pStyle w:val="Body"/>
        <w:spacing w:after="0"/>
        <w:rPr>
          <w:rFonts w:ascii="Arial" w:hAnsi="Arial" w:cs="Arial"/>
        </w:rPr>
      </w:pPr>
    </w:p>
    <w:p w14:paraId="6ED892B0" w14:textId="77777777" w:rsidR="006A0280" w:rsidRDefault="006A0280" w:rsidP="00441B6F">
      <w:pPr>
        <w:pStyle w:val="Body"/>
        <w:spacing w:after="0"/>
        <w:rPr>
          <w:rFonts w:ascii="Arial" w:hAnsi="Arial" w:cs="Arial"/>
        </w:rPr>
      </w:pPr>
      <w:r w:rsidRPr="006A0280">
        <w:rPr>
          <w:rFonts w:ascii="Arial" w:hAnsi="Arial" w:cs="Arial"/>
        </w:rPr>
        <w:t xml:space="preserve">The Place Detail Activity Diagram </w:t>
      </w:r>
      <w:r>
        <w:rPr>
          <w:rFonts w:ascii="Arial" w:hAnsi="Arial" w:cs="Arial"/>
        </w:rPr>
        <w:t xml:space="preserve">at </w:t>
      </w:r>
      <w:r w:rsidRPr="006A0280">
        <w:rPr>
          <w:rFonts w:ascii="Arial" w:hAnsi="Arial" w:cs="Arial"/>
        </w:rPr>
        <w:t xml:space="preserve">Figure 3 illustrates the flow when a user wants to view details of a place or Point of Interest (POI) in the application. The process begins when the user opens the interactive map view and explores the available POIs. After selecting a POI by tapping on an icon or marker, the system retrieves the </w:t>
      </w:r>
      <w:proofErr w:type="spellStart"/>
      <w:r w:rsidRPr="006A0280">
        <w:rPr>
          <w:rFonts w:ascii="Arial" w:hAnsi="Arial" w:cs="Arial"/>
        </w:rPr>
        <w:t>PlaceID</w:t>
      </w:r>
      <w:proofErr w:type="spellEnd"/>
      <w:r>
        <w:rPr>
          <w:rFonts w:ascii="Arial" w:hAnsi="Arial" w:cs="Arial"/>
        </w:rPr>
        <w:t xml:space="preserve">, </w:t>
      </w:r>
      <w:r w:rsidRPr="006A0280">
        <w:rPr>
          <w:rFonts w:ascii="Arial" w:hAnsi="Arial" w:cs="Arial"/>
        </w:rPr>
        <w:t>a unique identifier from Google Map</w:t>
      </w:r>
      <w:r>
        <w:rPr>
          <w:rFonts w:ascii="Arial" w:hAnsi="Arial" w:cs="Arial"/>
        </w:rPr>
        <w:t xml:space="preserve">s, </w:t>
      </w:r>
      <w:r w:rsidRPr="006A0280">
        <w:rPr>
          <w:rFonts w:ascii="Arial" w:hAnsi="Arial" w:cs="Arial"/>
        </w:rPr>
        <w:t>and sends it to the Google Maps API to request details of the place. The API responds in JSON format containing information such as the place name, full address, operating hours, ratings, number of reviews, and photos (if any). This data is then parsed and displayed in an easy-to-read interface. The POI marker is also displayed back on the map as visual context for the user.</w:t>
      </w:r>
    </w:p>
    <w:p w14:paraId="05805337" w14:textId="77777777" w:rsidR="006A0280" w:rsidRDefault="006A0280" w:rsidP="00441B6F">
      <w:pPr>
        <w:pStyle w:val="Body"/>
        <w:spacing w:after="0"/>
        <w:rPr>
          <w:rFonts w:ascii="Arial" w:hAnsi="Arial" w:cs="Arial"/>
        </w:rPr>
      </w:pPr>
    </w:p>
    <w:p w14:paraId="27052067" w14:textId="77777777" w:rsidR="00383D4E" w:rsidRDefault="00383D4E" w:rsidP="00383D4E">
      <w:pPr>
        <w:pStyle w:val="Body"/>
        <w:spacing w:after="0"/>
        <w:jc w:val="center"/>
        <w:rPr>
          <w:rFonts w:ascii="Arial" w:hAnsi="Arial" w:cs="Arial"/>
        </w:rPr>
      </w:pPr>
      <w:r>
        <w:rPr>
          <w:rFonts w:ascii="Arial" w:hAnsi="Arial" w:cs="Arial"/>
          <w:noProof/>
        </w:rPr>
        <w:drawing>
          <wp:inline distT="0" distB="0" distL="0" distR="0" wp14:anchorId="28914931" wp14:editId="68B195D2">
            <wp:extent cx="3910857" cy="2763672"/>
            <wp:effectExtent l="0" t="0" r="0" b="0"/>
            <wp:docPr id="1022408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8042" name="Picture 1022408042"/>
                    <pic:cNvPicPr/>
                  </pic:nvPicPr>
                  <pic:blipFill>
                    <a:blip r:embed="rId15">
                      <a:extLst>
                        <a:ext uri="{28A0092B-C50C-407E-A947-70E740481C1C}">
                          <a14:useLocalDpi xmlns:a14="http://schemas.microsoft.com/office/drawing/2010/main" val="0"/>
                        </a:ext>
                      </a:extLst>
                    </a:blip>
                    <a:stretch>
                      <a:fillRect/>
                    </a:stretch>
                  </pic:blipFill>
                  <pic:spPr>
                    <a:xfrm>
                      <a:off x="0" y="0"/>
                      <a:ext cx="3925124" cy="2773754"/>
                    </a:xfrm>
                    <a:prstGeom prst="rect">
                      <a:avLst/>
                    </a:prstGeom>
                  </pic:spPr>
                </pic:pic>
              </a:graphicData>
            </a:graphic>
          </wp:inline>
        </w:drawing>
      </w:r>
    </w:p>
    <w:p w14:paraId="0AB8C479" w14:textId="77777777" w:rsidR="00383D4E" w:rsidRDefault="00383D4E" w:rsidP="00383D4E">
      <w:pPr>
        <w:pStyle w:val="Body"/>
        <w:spacing w:after="0"/>
        <w:jc w:val="center"/>
        <w:rPr>
          <w:rFonts w:ascii="Arial" w:hAnsi="Arial" w:cs="Arial"/>
        </w:rPr>
      </w:pPr>
    </w:p>
    <w:p w14:paraId="6D55FA25"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4</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Recommendations for Nearby Place Activity Diagram</w:t>
      </w:r>
    </w:p>
    <w:p w14:paraId="166A5362" w14:textId="77777777" w:rsidR="00383D4E" w:rsidRDefault="00383D4E" w:rsidP="00441B6F">
      <w:pPr>
        <w:pStyle w:val="Body"/>
        <w:spacing w:after="0"/>
        <w:rPr>
          <w:rFonts w:ascii="Arial" w:hAnsi="Arial" w:cs="Arial"/>
        </w:rPr>
      </w:pPr>
    </w:p>
    <w:p w14:paraId="080D867C" w14:textId="77777777" w:rsidR="006A0280" w:rsidRDefault="006A0280" w:rsidP="006A0280">
      <w:pPr>
        <w:pStyle w:val="Body"/>
        <w:spacing w:after="0"/>
        <w:rPr>
          <w:rFonts w:ascii="Arial" w:hAnsi="Arial" w:cs="Arial"/>
        </w:rPr>
      </w:pPr>
      <w:r w:rsidRPr="006A0280">
        <w:rPr>
          <w:rFonts w:ascii="Arial" w:hAnsi="Arial" w:cs="Arial"/>
        </w:rPr>
        <w:t xml:space="preserve">Based on the Activity Diagram in Figure </w:t>
      </w:r>
      <w:r>
        <w:rPr>
          <w:rFonts w:ascii="Arial" w:hAnsi="Arial" w:cs="Arial"/>
        </w:rPr>
        <w:t>4</w:t>
      </w:r>
      <w:r w:rsidRPr="006A0280">
        <w:rPr>
          <w:rFonts w:ascii="Arial" w:hAnsi="Arial" w:cs="Arial"/>
        </w:rPr>
        <w:t>, the process of finding the nearest place begins when the user grants location access permission to the application. After obtaining the user's location through the permission given, the system will convert the location data into a format suitable for sending as a request to the Google Maps API. This request aims to obtain information about the nearest places from the user's current position. Next, the Google Maps API will respond by returning data in JSON format containing a list of the nearest places along with their details. The system then processes the data and displays it to the user via a map display by adding markers to each nearest location found. With this display, users can easily see and select places that are relevant to their needs directly from the application map.</w:t>
      </w:r>
    </w:p>
    <w:p w14:paraId="09ECF926" w14:textId="77777777" w:rsidR="00F453CA" w:rsidRDefault="00F453CA" w:rsidP="00441B6F">
      <w:pPr>
        <w:pStyle w:val="Body"/>
        <w:spacing w:after="0"/>
        <w:rPr>
          <w:rFonts w:ascii="Arial" w:hAnsi="Arial" w:cs="Arial"/>
        </w:rPr>
      </w:pPr>
    </w:p>
    <w:p w14:paraId="631EDFD3" w14:textId="77777777" w:rsidR="00383D4E" w:rsidRDefault="00383D4E" w:rsidP="00383D4E">
      <w:pPr>
        <w:pStyle w:val="Body"/>
        <w:spacing w:after="0"/>
        <w:jc w:val="center"/>
        <w:rPr>
          <w:rFonts w:ascii="Arial" w:hAnsi="Arial" w:cs="Arial"/>
        </w:rPr>
      </w:pPr>
      <w:r>
        <w:rPr>
          <w:rFonts w:ascii="Arial" w:hAnsi="Arial" w:cs="Arial"/>
          <w:noProof/>
        </w:rPr>
        <w:lastRenderedPageBreak/>
        <w:drawing>
          <wp:inline distT="0" distB="0" distL="0" distR="0" wp14:anchorId="7FCD7BE4" wp14:editId="0916DB88">
            <wp:extent cx="3916055" cy="5431809"/>
            <wp:effectExtent l="0" t="0" r="0" b="0"/>
            <wp:docPr id="1433406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06568" name="Picture 1433406568"/>
                    <pic:cNvPicPr/>
                  </pic:nvPicPr>
                  <pic:blipFill>
                    <a:blip r:embed="rId16">
                      <a:extLst>
                        <a:ext uri="{28A0092B-C50C-407E-A947-70E740481C1C}">
                          <a14:useLocalDpi xmlns:a14="http://schemas.microsoft.com/office/drawing/2010/main" val="0"/>
                        </a:ext>
                      </a:extLst>
                    </a:blip>
                    <a:stretch>
                      <a:fillRect/>
                    </a:stretch>
                  </pic:blipFill>
                  <pic:spPr>
                    <a:xfrm>
                      <a:off x="0" y="0"/>
                      <a:ext cx="3934250" cy="5457047"/>
                    </a:xfrm>
                    <a:prstGeom prst="rect">
                      <a:avLst/>
                    </a:prstGeom>
                  </pic:spPr>
                </pic:pic>
              </a:graphicData>
            </a:graphic>
          </wp:inline>
        </w:drawing>
      </w:r>
    </w:p>
    <w:p w14:paraId="327D8442" w14:textId="77777777" w:rsidR="00383D4E" w:rsidRDefault="00383D4E" w:rsidP="00441B6F">
      <w:pPr>
        <w:pStyle w:val="Body"/>
        <w:spacing w:after="0"/>
        <w:rPr>
          <w:rFonts w:ascii="Arial" w:hAnsi="Arial" w:cs="Arial"/>
        </w:rPr>
      </w:pPr>
    </w:p>
    <w:p w14:paraId="1447B351" w14:textId="77777777" w:rsidR="00383D4E" w:rsidRPr="00383D4E" w:rsidRDefault="00383D4E" w:rsidP="00383D4E">
      <w:pPr>
        <w:pStyle w:val="Caption"/>
        <w:jc w:val="center"/>
        <w:rPr>
          <w:rFonts w:ascii="Arial" w:hAnsi="Arial" w:cs="Arial"/>
          <w:b/>
          <w:bCs/>
          <w:i w:val="0"/>
          <w:iCs w:val="0"/>
          <w:color w:val="000000" w:themeColor="text1"/>
        </w:rPr>
      </w:pPr>
      <w:r w:rsidRPr="00383D4E">
        <w:rPr>
          <w:rFonts w:ascii="Arial" w:hAnsi="Arial" w:cs="Arial"/>
          <w:b/>
          <w:bCs/>
          <w:i w:val="0"/>
          <w:iCs w:val="0"/>
          <w:color w:val="000000" w:themeColor="text1"/>
        </w:rPr>
        <w:t xml:space="preserve">Fig. </w:t>
      </w:r>
      <w:r w:rsidRPr="00383D4E">
        <w:rPr>
          <w:rFonts w:ascii="Arial" w:hAnsi="Arial" w:cs="Arial"/>
          <w:b/>
          <w:bCs/>
          <w:i w:val="0"/>
          <w:iCs w:val="0"/>
          <w:color w:val="000000" w:themeColor="text1"/>
        </w:rPr>
        <w:fldChar w:fldCharType="begin"/>
      </w:r>
      <w:r w:rsidRPr="00383D4E">
        <w:rPr>
          <w:rFonts w:ascii="Arial" w:hAnsi="Arial" w:cs="Arial"/>
          <w:b/>
          <w:bCs/>
          <w:i w:val="0"/>
          <w:iCs w:val="0"/>
          <w:color w:val="000000" w:themeColor="text1"/>
        </w:rPr>
        <w:instrText xml:space="preserve"> SEQ Fig. \* ARABIC </w:instrText>
      </w:r>
      <w:r w:rsidRPr="00383D4E">
        <w:rPr>
          <w:rFonts w:ascii="Arial" w:hAnsi="Arial" w:cs="Arial"/>
          <w:b/>
          <w:bCs/>
          <w:i w:val="0"/>
          <w:iCs w:val="0"/>
          <w:color w:val="000000" w:themeColor="text1"/>
        </w:rPr>
        <w:fldChar w:fldCharType="separate"/>
      </w:r>
      <w:r>
        <w:rPr>
          <w:rFonts w:ascii="Arial" w:hAnsi="Arial" w:cs="Arial"/>
          <w:b/>
          <w:bCs/>
          <w:i w:val="0"/>
          <w:iCs w:val="0"/>
          <w:noProof/>
          <w:color w:val="000000" w:themeColor="text1"/>
        </w:rPr>
        <w:t>5</w:t>
      </w:r>
      <w:r w:rsidRPr="00383D4E">
        <w:rPr>
          <w:rFonts w:ascii="Arial" w:hAnsi="Arial" w:cs="Arial"/>
          <w:b/>
          <w:bCs/>
          <w:i w:val="0"/>
          <w:iCs w:val="0"/>
          <w:color w:val="000000" w:themeColor="text1"/>
        </w:rPr>
        <w:fldChar w:fldCharType="end"/>
      </w:r>
      <w:r w:rsidRPr="00383D4E">
        <w:rPr>
          <w:rFonts w:ascii="Arial" w:hAnsi="Arial" w:cs="Arial"/>
          <w:b/>
          <w:bCs/>
          <w:i w:val="0"/>
          <w:iCs w:val="0"/>
          <w:color w:val="000000" w:themeColor="text1"/>
        </w:rPr>
        <w:t xml:space="preserve"> Route Calculation Activity Diagram</w:t>
      </w:r>
    </w:p>
    <w:p w14:paraId="1DB6EE03" w14:textId="77777777" w:rsidR="00383D4E" w:rsidRDefault="00383D4E" w:rsidP="00441B6F">
      <w:pPr>
        <w:pStyle w:val="Body"/>
        <w:spacing w:after="0"/>
        <w:rPr>
          <w:rFonts w:ascii="Arial" w:hAnsi="Arial" w:cs="Arial"/>
        </w:rPr>
      </w:pPr>
    </w:p>
    <w:p w14:paraId="0DD5BCCA" w14:textId="77777777" w:rsidR="006A0280" w:rsidRDefault="006A0280" w:rsidP="006A0280">
      <w:pPr>
        <w:pStyle w:val="Body"/>
        <w:spacing w:after="0"/>
        <w:rPr>
          <w:rFonts w:ascii="Arial" w:hAnsi="Arial" w:cs="Arial"/>
        </w:rPr>
      </w:pPr>
      <w:r w:rsidRPr="006A0280">
        <w:rPr>
          <w:rFonts w:ascii="Arial" w:hAnsi="Arial" w:cs="Arial"/>
        </w:rPr>
        <w:t>The Activity Diagram in Figure 5 explains the workflow of the travel route calculation feature in the system. The process begins when the user accesses this feature and enters data such as starting point, destination point, list of tourist destinations, and estimated duration of visit at each location.</w:t>
      </w:r>
      <w:r>
        <w:rPr>
          <w:rFonts w:ascii="Arial" w:hAnsi="Arial" w:cs="Arial"/>
        </w:rPr>
        <w:t xml:space="preserve"> </w:t>
      </w:r>
      <w:r w:rsidRPr="006A0280">
        <w:rPr>
          <w:rFonts w:ascii="Arial" w:hAnsi="Arial" w:cs="Arial"/>
        </w:rPr>
        <w:t>After the input is complete, the system forms a request to the Google Maps API to obtain distance information and estimated travel time between destinations. The API will respond in JSON format containing distance and travel time matrix data, which is then parsed by the system.</w:t>
      </w:r>
      <w:r>
        <w:rPr>
          <w:rFonts w:ascii="Arial" w:hAnsi="Arial" w:cs="Arial"/>
        </w:rPr>
        <w:t xml:space="preserve"> </w:t>
      </w:r>
      <w:r w:rsidRPr="006A0280">
        <w:rPr>
          <w:rFonts w:ascii="Arial" w:hAnsi="Arial" w:cs="Arial"/>
        </w:rPr>
        <w:t>Distance data is used in the route optimization process using the Particle Swarm Optimization (PSO) algorithm to determine the most efficient visit sequence. Meanwhile, travel time and visit duration data are used to calculate the estimated total travel time.</w:t>
      </w:r>
      <w:r>
        <w:rPr>
          <w:rFonts w:ascii="Arial" w:hAnsi="Arial" w:cs="Arial"/>
        </w:rPr>
        <w:t xml:space="preserve"> </w:t>
      </w:r>
      <w:r w:rsidRPr="006A0280">
        <w:rPr>
          <w:rFonts w:ascii="Arial" w:hAnsi="Arial" w:cs="Arial"/>
        </w:rPr>
        <w:t>Finally, the calculation results are displayed as a route visualization in the form of polylines on the map, depicting the complete travel path from start to finish.</w:t>
      </w:r>
    </w:p>
    <w:p w14:paraId="5BB840BC" w14:textId="77777777" w:rsidR="006A0280" w:rsidRDefault="006A0280" w:rsidP="006A0280">
      <w:pPr>
        <w:pStyle w:val="Body"/>
        <w:spacing w:after="0"/>
        <w:rPr>
          <w:rFonts w:ascii="Arial" w:hAnsi="Arial" w:cs="Arial"/>
        </w:rPr>
      </w:pPr>
    </w:p>
    <w:p w14:paraId="469864B5" w14:textId="77777777" w:rsidR="00383D4E" w:rsidRDefault="00383D4E" w:rsidP="00383D4E">
      <w:pPr>
        <w:pStyle w:val="Body"/>
        <w:spacing w:after="0"/>
        <w:jc w:val="center"/>
        <w:rPr>
          <w:rFonts w:ascii="Arial" w:hAnsi="Arial" w:cs="Arial"/>
        </w:rPr>
      </w:pPr>
      <w:r>
        <w:rPr>
          <w:rFonts w:ascii="Arial" w:hAnsi="Arial" w:cs="Arial"/>
          <w:noProof/>
        </w:rPr>
        <w:lastRenderedPageBreak/>
        <w:drawing>
          <wp:inline distT="0" distB="0" distL="0" distR="0" wp14:anchorId="4CF0B411" wp14:editId="4938CAD7">
            <wp:extent cx="3534770" cy="2686425"/>
            <wp:effectExtent l="0" t="0" r="0" b="0"/>
            <wp:docPr id="327902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02020" name="Picture 327902020"/>
                    <pic:cNvPicPr/>
                  </pic:nvPicPr>
                  <pic:blipFill>
                    <a:blip r:embed="rId17">
                      <a:extLst>
                        <a:ext uri="{28A0092B-C50C-407E-A947-70E740481C1C}">
                          <a14:useLocalDpi xmlns:a14="http://schemas.microsoft.com/office/drawing/2010/main" val="0"/>
                        </a:ext>
                      </a:extLst>
                    </a:blip>
                    <a:stretch>
                      <a:fillRect/>
                    </a:stretch>
                  </pic:blipFill>
                  <pic:spPr>
                    <a:xfrm>
                      <a:off x="0" y="0"/>
                      <a:ext cx="3565982" cy="2710146"/>
                    </a:xfrm>
                    <a:prstGeom prst="rect">
                      <a:avLst/>
                    </a:prstGeom>
                  </pic:spPr>
                </pic:pic>
              </a:graphicData>
            </a:graphic>
          </wp:inline>
        </w:drawing>
      </w:r>
    </w:p>
    <w:p w14:paraId="5F5C499F" w14:textId="77777777" w:rsidR="00383D4E" w:rsidRDefault="00383D4E" w:rsidP="00383D4E">
      <w:pPr>
        <w:pStyle w:val="Body"/>
        <w:spacing w:after="0"/>
        <w:jc w:val="center"/>
        <w:rPr>
          <w:rFonts w:ascii="Arial" w:hAnsi="Arial" w:cs="Arial"/>
        </w:rPr>
      </w:pPr>
    </w:p>
    <w:p w14:paraId="728138BE"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6</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Saved Route Activity Diagram</w:t>
      </w:r>
    </w:p>
    <w:p w14:paraId="626AC503" w14:textId="77777777" w:rsidR="00383D4E" w:rsidRDefault="00383D4E" w:rsidP="00441B6F">
      <w:pPr>
        <w:pStyle w:val="Body"/>
        <w:spacing w:after="0"/>
        <w:rPr>
          <w:rFonts w:ascii="Arial" w:hAnsi="Arial" w:cs="Arial"/>
        </w:rPr>
      </w:pPr>
    </w:p>
    <w:p w14:paraId="3514E4D3" w14:textId="77777777" w:rsidR="00383D4E" w:rsidRDefault="006A0280" w:rsidP="00441B6F">
      <w:pPr>
        <w:pStyle w:val="Body"/>
        <w:spacing w:after="0"/>
        <w:rPr>
          <w:rFonts w:ascii="Arial" w:hAnsi="Arial" w:cs="Arial"/>
        </w:rPr>
      </w:pPr>
      <w:r w:rsidRPr="006A0280">
        <w:rPr>
          <w:rFonts w:ascii="Arial" w:hAnsi="Arial" w:cs="Arial"/>
        </w:rPr>
        <w:t>In Figure</w:t>
      </w:r>
      <w:r w:rsidR="00B67B0D">
        <w:rPr>
          <w:rFonts w:ascii="Arial" w:hAnsi="Arial" w:cs="Arial"/>
        </w:rPr>
        <w:t xml:space="preserve"> 6</w:t>
      </w:r>
      <w:r w:rsidRPr="006A0280">
        <w:rPr>
          <w:rFonts w:ascii="Arial" w:hAnsi="Arial" w:cs="Arial"/>
        </w:rPr>
        <w:t>, the user is asked to fill in all the required data before saving the route, such as title, description, initial position, destination, duration time at each destination, and/or final position of the route to be saved. After all the information is filled in completely, the user will press the "Save" button to start the saving process. Next, the data that has been input will be processed by the system and sent to local storage using Swift Data, which acts as a data persistence medium in the application. By using this approach, the system ensures that the data entered by the user is stored securely</w:t>
      </w:r>
    </w:p>
    <w:p w14:paraId="7D9B393B" w14:textId="77777777" w:rsidR="00383D4E" w:rsidRDefault="00383D4E" w:rsidP="00441B6F">
      <w:pPr>
        <w:pStyle w:val="Body"/>
        <w:spacing w:after="0"/>
        <w:rPr>
          <w:rFonts w:ascii="Arial" w:hAnsi="Arial" w:cs="Arial"/>
        </w:rPr>
      </w:pPr>
    </w:p>
    <w:p w14:paraId="46EF90AF" w14:textId="77777777" w:rsidR="00383D4E" w:rsidRDefault="00383D4E" w:rsidP="00383D4E">
      <w:pPr>
        <w:pStyle w:val="Body"/>
        <w:spacing w:after="0"/>
        <w:jc w:val="center"/>
        <w:rPr>
          <w:rFonts w:ascii="Arial" w:hAnsi="Arial" w:cs="Arial"/>
        </w:rPr>
      </w:pPr>
      <w:r>
        <w:rPr>
          <w:rFonts w:ascii="Arial" w:hAnsi="Arial" w:cs="Arial"/>
          <w:noProof/>
        </w:rPr>
        <w:drawing>
          <wp:inline distT="0" distB="0" distL="0" distR="0" wp14:anchorId="22CA6BB4" wp14:editId="4A92AAD0">
            <wp:extent cx="3653130" cy="2825087"/>
            <wp:effectExtent l="0" t="0" r="0" b="0"/>
            <wp:docPr id="103140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0136" name="Picture 103140136"/>
                    <pic:cNvPicPr/>
                  </pic:nvPicPr>
                  <pic:blipFill>
                    <a:blip r:embed="rId18">
                      <a:extLst>
                        <a:ext uri="{28A0092B-C50C-407E-A947-70E740481C1C}">
                          <a14:useLocalDpi xmlns:a14="http://schemas.microsoft.com/office/drawing/2010/main" val="0"/>
                        </a:ext>
                      </a:extLst>
                    </a:blip>
                    <a:stretch>
                      <a:fillRect/>
                    </a:stretch>
                  </pic:blipFill>
                  <pic:spPr>
                    <a:xfrm>
                      <a:off x="0" y="0"/>
                      <a:ext cx="3692616" cy="2855623"/>
                    </a:xfrm>
                    <a:prstGeom prst="rect">
                      <a:avLst/>
                    </a:prstGeom>
                  </pic:spPr>
                </pic:pic>
              </a:graphicData>
            </a:graphic>
          </wp:inline>
        </w:drawing>
      </w:r>
    </w:p>
    <w:p w14:paraId="6F8E53FA" w14:textId="77777777" w:rsidR="00383D4E" w:rsidRDefault="00383D4E" w:rsidP="00441B6F">
      <w:pPr>
        <w:pStyle w:val="Body"/>
        <w:spacing w:after="0"/>
        <w:rPr>
          <w:rFonts w:ascii="Arial" w:hAnsi="Arial" w:cs="Arial"/>
        </w:rPr>
      </w:pPr>
    </w:p>
    <w:p w14:paraId="423885D2" w14:textId="77777777" w:rsidR="00383D4E" w:rsidRPr="00383D4E" w:rsidRDefault="00383D4E" w:rsidP="00383D4E">
      <w:pPr>
        <w:pStyle w:val="Caption"/>
        <w:jc w:val="center"/>
        <w:rPr>
          <w:rFonts w:ascii="Arial" w:hAnsi="Arial" w:cs="Arial"/>
          <w:b/>
          <w:bCs/>
          <w:i w:val="0"/>
          <w:iCs w:val="0"/>
          <w:color w:val="000000" w:themeColor="text1"/>
          <w:sz w:val="20"/>
          <w:szCs w:val="20"/>
        </w:rPr>
      </w:pPr>
      <w:r w:rsidRPr="00383D4E">
        <w:rPr>
          <w:rFonts w:ascii="Arial" w:hAnsi="Arial" w:cs="Arial"/>
          <w:b/>
          <w:bCs/>
          <w:i w:val="0"/>
          <w:iCs w:val="0"/>
          <w:color w:val="000000" w:themeColor="text1"/>
          <w:sz w:val="20"/>
          <w:szCs w:val="20"/>
        </w:rPr>
        <w:t xml:space="preserve">Fig. </w:t>
      </w:r>
      <w:r w:rsidRPr="00383D4E">
        <w:rPr>
          <w:rFonts w:ascii="Arial" w:hAnsi="Arial" w:cs="Arial"/>
          <w:b/>
          <w:bCs/>
          <w:i w:val="0"/>
          <w:iCs w:val="0"/>
          <w:color w:val="000000" w:themeColor="text1"/>
          <w:sz w:val="20"/>
          <w:szCs w:val="20"/>
        </w:rPr>
        <w:fldChar w:fldCharType="begin"/>
      </w:r>
      <w:r w:rsidRPr="00383D4E">
        <w:rPr>
          <w:rFonts w:ascii="Arial" w:hAnsi="Arial" w:cs="Arial"/>
          <w:b/>
          <w:bCs/>
          <w:i w:val="0"/>
          <w:iCs w:val="0"/>
          <w:color w:val="000000" w:themeColor="text1"/>
          <w:sz w:val="20"/>
          <w:szCs w:val="20"/>
        </w:rPr>
        <w:instrText xml:space="preserve"> SEQ Fig. \* ARABIC </w:instrText>
      </w:r>
      <w:r w:rsidRPr="00383D4E">
        <w:rPr>
          <w:rFonts w:ascii="Arial" w:hAnsi="Arial" w:cs="Arial"/>
          <w:b/>
          <w:bCs/>
          <w:i w:val="0"/>
          <w:iCs w:val="0"/>
          <w:color w:val="000000" w:themeColor="text1"/>
          <w:sz w:val="20"/>
          <w:szCs w:val="20"/>
        </w:rPr>
        <w:fldChar w:fldCharType="separate"/>
      </w:r>
      <w:r w:rsidRPr="00383D4E">
        <w:rPr>
          <w:rFonts w:ascii="Arial" w:hAnsi="Arial" w:cs="Arial"/>
          <w:b/>
          <w:bCs/>
          <w:i w:val="0"/>
          <w:iCs w:val="0"/>
          <w:noProof/>
          <w:color w:val="000000" w:themeColor="text1"/>
          <w:sz w:val="20"/>
          <w:szCs w:val="20"/>
        </w:rPr>
        <w:t>7</w:t>
      </w:r>
      <w:r w:rsidRPr="00383D4E">
        <w:rPr>
          <w:rFonts w:ascii="Arial" w:hAnsi="Arial" w:cs="Arial"/>
          <w:b/>
          <w:bCs/>
          <w:i w:val="0"/>
          <w:iCs w:val="0"/>
          <w:color w:val="000000" w:themeColor="text1"/>
          <w:sz w:val="20"/>
          <w:szCs w:val="20"/>
        </w:rPr>
        <w:fldChar w:fldCharType="end"/>
      </w:r>
      <w:r w:rsidRPr="00383D4E">
        <w:rPr>
          <w:rFonts w:ascii="Arial" w:hAnsi="Arial" w:cs="Arial"/>
          <w:b/>
          <w:bCs/>
          <w:i w:val="0"/>
          <w:iCs w:val="0"/>
          <w:color w:val="000000" w:themeColor="text1"/>
          <w:sz w:val="20"/>
          <w:szCs w:val="20"/>
        </w:rPr>
        <w:t xml:space="preserve"> Map Style Activity Diagram</w:t>
      </w:r>
    </w:p>
    <w:p w14:paraId="0D72A7A1" w14:textId="77777777" w:rsidR="00383D4E" w:rsidRDefault="00383D4E" w:rsidP="00441B6F">
      <w:pPr>
        <w:pStyle w:val="Body"/>
        <w:spacing w:after="0"/>
        <w:rPr>
          <w:rFonts w:ascii="Arial" w:hAnsi="Arial" w:cs="Arial"/>
        </w:rPr>
      </w:pPr>
    </w:p>
    <w:p w14:paraId="029572E8" w14:textId="77777777" w:rsidR="00B67B0D" w:rsidRDefault="00B67B0D" w:rsidP="00B67B0D">
      <w:pPr>
        <w:pStyle w:val="Body"/>
        <w:spacing w:after="0"/>
        <w:rPr>
          <w:rFonts w:ascii="Arial" w:hAnsi="Arial" w:cs="Arial"/>
        </w:rPr>
      </w:pPr>
      <w:r w:rsidRPr="00B67B0D">
        <w:rPr>
          <w:rFonts w:ascii="Arial" w:hAnsi="Arial" w:cs="Arial"/>
        </w:rPr>
        <w:lastRenderedPageBreak/>
        <w:t>Based on the Activity Diagram in Figure 7, the map style change process begins when the user selects the desired map type through the application interface. This choice can be various types of maps such as standard maps, satellite, or terrain available in the settings options. After the user makes a selection, the system will capture the input and forward it as a request to the Google Maps API.</w:t>
      </w:r>
      <w:r>
        <w:rPr>
          <w:rFonts w:ascii="Arial" w:hAnsi="Arial" w:cs="Arial"/>
        </w:rPr>
        <w:t xml:space="preserve"> </w:t>
      </w:r>
      <w:r w:rsidRPr="00B67B0D">
        <w:rPr>
          <w:rFonts w:ascii="Arial" w:hAnsi="Arial" w:cs="Arial"/>
        </w:rPr>
        <w:t>Google Maps API then processes the request by changing the map style according to the user's choice. After the map style change is complete, the API will send map update data back to the system. The system then displays the map with the new style in real-time on the application screen, so that users can immediately see the map display that has been adjusted to their preferences. This process ensures responsive interaction and a more personalized user experience in using the application.</w:t>
      </w:r>
      <w:r>
        <w:rPr>
          <w:rFonts w:ascii="Arial" w:hAnsi="Arial" w:cs="Arial"/>
        </w:rPr>
        <w:t xml:space="preserve"> </w:t>
      </w:r>
      <w:r w:rsidRPr="00B67B0D">
        <w:rPr>
          <w:rFonts w:ascii="Arial" w:hAnsi="Arial" w:cs="Arial"/>
        </w:rPr>
        <w:t>In addition, the system also saves the map style preferences selected by the user so that they can be applied automatically for subsequent use. Thus, users do not need to reset every time they open the application, thus providing convenience and comfort in long-term use. This feature also increases application efficiency by reducing the burden of repetitive data processing.</w:t>
      </w:r>
    </w:p>
    <w:p w14:paraId="3A65D039" w14:textId="77777777" w:rsidR="00383D4E" w:rsidRDefault="00383D4E" w:rsidP="00441B6F">
      <w:pPr>
        <w:pStyle w:val="Body"/>
        <w:spacing w:after="0"/>
        <w:rPr>
          <w:rFonts w:ascii="Arial" w:hAnsi="Arial" w:cs="Arial"/>
        </w:rPr>
      </w:pPr>
    </w:p>
    <w:p w14:paraId="6EF1FF69"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8E765A">
        <w:rPr>
          <w:rFonts w:ascii="Arial" w:hAnsi="Arial" w:cs="Arial"/>
          <w:b/>
          <w:caps/>
          <w:sz w:val="22"/>
        </w:rPr>
        <w:t>2</w:t>
      </w:r>
      <w:r w:rsidRPr="00C30A0F">
        <w:rPr>
          <w:rFonts w:ascii="Arial" w:hAnsi="Arial" w:cs="Arial"/>
          <w:b/>
          <w:caps/>
          <w:sz w:val="22"/>
        </w:rPr>
        <w:t xml:space="preserve"> </w:t>
      </w:r>
      <w:r>
        <w:rPr>
          <w:rFonts w:ascii="Arial" w:hAnsi="Arial" w:cs="Arial"/>
          <w:b/>
          <w:sz w:val="22"/>
        </w:rPr>
        <w:t>Design</w:t>
      </w:r>
    </w:p>
    <w:p w14:paraId="54E054C8" w14:textId="77777777" w:rsidR="00F453CA" w:rsidRDefault="00F453CA" w:rsidP="00441B6F">
      <w:pPr>
        <w:pStyle w:val="Body"/>
        <w:spacing w:after="0"/>
        <w:rPr>
          <w:rFonts w:ascii="Arial" w:hAnsi="Arial" w:cs="Arial"/>
        </w:rPr>
      </w:pPr>
    </w:p>
    <w:p w14:paraId="3D215D64" w14:textId="77777777" w:rsidR="00263E12" w:rsidRDefault="00F453CA" w:rsidP="00441B6F">
      <w:pPr>
        <w:pStyle w:val="Body"/>
        <w:spacing w:after="0"/>
        <w:rPr>
          <w:rFonts w:ascii="Arial" w:hAnsi="Arial" w:cs="Arial"/>
        </w:rPr>
      </w:pPr>
      <w:r w:rsidRPr="00F453CA">
        <w:rPr>
          <w:rFonts w:ascii="Arial" w:hAnsi="Arial" w:cs="Arial"/>
        </w:rPr>
        <w:t xml:space="preserve">For the application design, it can be seen in Figure </w:t>
      </w:r>
      <w:r w:rsidR="004D398B">
        <w:rPr>
          <w:rFonts w:ascii="Arial" w:hAnsi="Arial" w:cs="Arial"/>
        </w:rPr>
        <w:t>8</w:t>
      </w:r>
      <w:r w:rsidRPr="00F453CA">
        <w:rPr>
          <w:rFonts w:ascii="Arial" w:hAnsi="Arial" w:cs="Arial"/>
        </w:rPr>
        <w:t>, where the application design focuses on a single view application to make it easier for users to navigate. Users will always have full access to the map and some features will be tucked away using modal sheets, so that users can focus on the map utility.</w:t>
      </w:r>
    </w:p>
    <w:p w14:paraId="44088BE9" w14:textId="77777777" w:rsidR="00AF24BC" w:rsidRDefault="00AF24BC" w:rsidP="00441B6F">
      <w:pPr>
        <w:pStyle w:val="Body"/>
        <w:spacing w:after="0"/>
        <w:rPr>
          <w:rFonts w:ascii="Arial" w:hAnsi="Arial" w:cs="Arial"/>
        </w:rPr>
      </w:pPr>
    </w:p>
    <w:p w14:paraId="16EC4788" w14:textId="77777777" w:rsidR="00AF24BC" w:rsidRDefault="008E765A" w:rsidP="00441B6F">
      <w:pPr>
        <w:pStyle w:val="Body"/>
        <w:spacing w:after="0"/>
        <w:rPr>
          <w:rFonts w:ascii="Arial" w:hAnsi="Arial" w:cs="Arial"/>
        </w:rPr>
      </w:pPr>
      <w:r>
        <w:rPr>
          <w:rFonts w:ascii="Arial" w:hAnsi="Arial" w:cs="Arial"/>
          <w:noProof/>
        </w:rPr>
        <w:drawing>
          <wp:inline distT="0" distB="0" distL="0" distR="0" wp14:anchorId="77AFBFE8" wp14:editId="2C621906">
            <wp:extent cx="5212080" cy="2668270"/>
            <wp:effectExtent l="0" t="0" r="0" b="0"/>
            <wp:docPr id="12722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918" name="Picture 1272259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668270"/>
                    </a:xfrm>
                    <a:prstGeom prst="rect">
                      <a:avLst/>
                    </a:prstGeom>
                  </pic:spPr>
                </pic:pic>
              </a:graphicData>
            </a:graphic>
          </wp:inline>
        </w:drawing>
      </w:r>
    </w:p>
    <w:p w14:paraId="0180F6BD" w14:textId="77777777" w:rsidR="008E765A" w:rsidRPr="008E765A" w:rsidRDefault="008E765A" w:rsidP="008E765A">
      <w:pPr>
        <w:pStyle w:val="Caption"/>
        <w:jc w:val="center"/>
        <w:rPr>
          <w:rFonts w:ascii="Arial" w:hAnsi="Arial" w:cs="Arial"/>
          <w:b/>
          <w:bCs/>
          <w:i w:val="0"/>
          <w:iCs w:val="0"/>
          <w:color w:val="000000" w:themeColor="text1"/>
          <w:sz w:val="20"/>
          <w:szCs w:val="20"/>
        </w:rPr>
      </w:pPr>
      <w:r w:rsidRPr="008E765A">
        <w:rPr>
          <w:rFonts w:ascii="Arial" w:hAnsi="Arial" w:cs="Arial"/>
          <w:b/>
          <w:bCs/>
          <w:i w:val="0"/>
          <w:iCs w:val="0"/>
          <w:color w:val="000000" w:themeColor="text1"/>
          <w:sz w:val="20"/>
          <w:szCs w:val="20"/>
        </w:rPr>
        <w:t xml:space="preserve">Fig. </w:t>
      </w:r>
      <w:r w:rsidRPr="008E765A">
        <w:rPr>
          <w:rFonts w:ascii="Arial" w:hAnsi="Arial" w:cs="Arial"/>
          <w:b/>
          <w:bCs/>
          <w:i w:val="0"/>
          <w:iCs w:val="0"/>
          <w:color w:val="000000" w:themeColor="text1"/>
          <w:sz w:val="20"/>
          <w:szCs w:val="20"/>
        </w:rPr>
        <w:fldChar w:fldCharType="begin"/>
      </w:r>
      <w:r w:rsidRPr="008E765A">
        <w:rPr>
          <w:rFonts w:ascii="Arial" w:hAnsi="Arial" w:cs="Arial"/>
          <w:b/>
          <w:bCs/>
          <w:i w:val="0"/>
          <w:iCs w:val="0"/>
          <w:color w:val="000000" w:themeColor="text1"/>
          <w:sz w:val="20"/>
          <w:szCs w:val="20"/>
        </w:rPr>
        <w:instrText xml:space="preserve"> SEQ Fig. \* ARABIC </w:instrText>
      </w:r>
      <w:r w:rsidRPr="008E765A">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8</w:t>
      </w:r>
      <w:r w:rsidRPr="008E765A">
        <w:rPr>
          <w:rFonts w:ascii="Arial" w:hAnsi="Arial" w:cs="Arial"/>
          <w:b/>
          <w:bCs/>
          <w:i w:val="0"/>
          <w:iCs w:val="0"/>
          <w:color w:val="000000" w:themeColor="text1"/>
          <w:sz w:val="20"/>
          <w:szCs w:val="20"/>
        </w:rPr>
        <w:fldChar w:fldCharType="end"/>
      </w:r>
      <w:r w:rsidRPr="008E765A">
        <w:rPr>
          <w:rFonts w:ascii="Arial" w:hAnsi="Arial" w:cs="Arial"/>
          <w:b/>
          <w:bCs/>
          <w:i w:val="0"/>
          <w:iCs w:val="0"/>
          <w:color w:val="000000" w:themeColor="text1"/>
          <w:sz w:val="20"/>
          <w:szCs w:val="20"/>
        </w:rPr>
        <w:t xml:space="preserve"> Design Application</w:t>
      </w:r>
    </w:p>
    <w:p w14:paraId="4B866B54" w14:textId="77777777" w:rsidR="00F453CA" w:rsidRDefault="00F453CA" w:rsidP="00441B6F">
      <w:pPr>
        <w:pStyle w:val="Body"/>
        <w:spacing w:after="0"/>
        <w:rPr>
          <w:rFonts w:ascii="Arial" w:hAnsi="Arial" w:cs="Arial"/>
        </w:rPr>
      </w:pPr>
    </w:p>
    <w:p w14:paraId="7ED057F8"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8E765A">
        <w:rPr>
          <w:rFonts w:ascii="Arial" w:hAnsi="Arial" w:cs="Arial"/>
          <w:b/>
          <w:caps/>
          <w:sz w:val="22"/>
        </w:rPr>
        <w:t>3</w:t>
      </w:r>
      <w:r w:rsidRPr="00C30A0F">
        <w:rPr>
          <w:rFonts w:ascii="Arial" w:hAnsi="Arial" w:cs="Arial"/>
          <w:b/>
          <w:caps/>
          <w:sz w:val="22"/>
        </w:rPr>
        <w:t xml:space="preserve"> </w:t>
      </w:r>
      <w:r>
        <w:rPr>
          <w:rFonts w:ascii="Arial" w:hAnsi="Arial" w:cs="Arial"/>
          <w:b/>
          <w:sz w:val="22"/>
        </w:rPr>
        <w:t>Development</w:t>
      </w:r>
    </w:p>
    <w:p w14:paraId="19CBC453" w14:textId="77777777" w:rsidR="00263E12" w:rsidRDefault="00263E12" w:rsidP="00441B6F">
      <w:pPr>
        <w:pStyle w:val="Body"/>
        <w:spacing w:after="0"/>
        <w:rPr>
          <w:rFonts w:ascii="Arial" w:hAnsi="Arial" w:cs="Arial"/>
        </w:rPr>
      </w:pPr>
    </w:p>
    <w:p w14:paraId="3937681D" w14:textId="77777777" w:rsidR="00831924" w:rsidRDefault="00491A19" w:rsidP="00441B6F">
      <w:pPr>
        <w:pStyle w:val="Body"/>
        <w:spacing w:after="0"/>
        <w:rPr>
          <w:rFonts w:ascii="Arial" w:hAnsi="Arial" w:cs="Arial"/>
        </w:rPr>
      </w:pPr>
      <w:r w:rsidRPr="00491A19">
        <w:rPr>
          <w:rFonts w:ascii="Arial" w:hAnsi="Arial" w:cs="Arial"/>
        </w:rPr>
        <w:t xml:space="preserve">Application development stage, using MVVM Clean Architecture </w:t>
      </w:r>
      <w:proofErr w:type="spellStart"/>
      <w:r w:rsidRPr="00491A19">
        <w:rPr>
          <w:rFonts w:ascii="Arial" w:hAnsi="Arial" w:cs="Arial"/>
        </w:rPr>
        <w:t>architecture</w:t>
      </w:r>
      <w:proofErr w:type="spellEnd"/>
      <w:r w:rsidRPr="00491A19">
        <w:rPr>
          <w:rFonts w:ascii="Arial" w:hAnsi="Arial" w:cs="Arial"/>
        </w:rPr>
        <w:t xml:space="preserve"> which is divided into 3 main folders, namely presentation, domain, and data. The presentation folder is used to store view related code such as screen, </w:t>
      </w:r>
      <w:proofErr w:type="spellStart"/>
      <w:r w:rsidRPr="00491A19">
        <w:rPr>
          <w:rFonts w:ascii="Arial" w:hAnsi="Arial" w:cs="Arial"/>
        </w:rPr>
        <w:t>viewModel</w:t>
      </w:r>
      <w:proofErr w:type="spellEnd"/>
      <w:r w:rsidRPr="00491A19">
        <w:rPr>
          <w:rFonts w:ascii="Arial" w:hAnsi="Arial" w:cs="Arial"/>
        </w:rPr>
        <w:t xml:space="preserve">, event, and widgets. The domain folder is used to store protocol files such as repository protocol, actual model, and also application business logic. And data is used to store files related to data providers such as </w:t>
      </w:r>
      <w:proofErr w:type="spellStart"/>
      <w:r w:rsidRPr="00491A19">
        <w:rPr>
          <w:rFonts w:ascii="Arial" w:hAnsi="Arial" w:cs="Arial"/>
        </w:rPr>
        <w:t>Dto</w:t>
      </w:r>
      <w:proofErr w:type="spellEnd"/>
      <w:r w:rsidRPr="00491A19">
        <w:rPr>
          <w:rFonts w:ascii="Arial" w:hAnsi="Arial" w:cs="Arial"/>
        </w:rPr>
        <w:t>, repository implementation, and data providers</w:t>
      </w:r>
      <w:r>
        <w:rPr>
          <w:rFonts w:ascii="Arial" w:hAnsi="Arial" w:cs="Arial"/>
        </w:rPr>
        <w:t xml:space="preserve">. The architecture flow application can be seen on Fig. </w:t>
      </w:r>
      <w:r w:rsidR="004D398B">
        <w:rPr>
          <w:rFonts w:ascii="Arial" w:hAnsi="Arial" w:cs="Arial"/>
        </w:rPr>
        <w:t>9</w:t>
      </w:r>
      <w:r>
        <w:rPr>
          <w:rFonts w:ascii="Arial" w:hAnsi="Arial" w:cs="Arial"/>
        </w:rPr>
        <w:t xml:space="preserve"> and for the implementation can be seen on Fig. </w:t>
      </w:r>
      <w:r w:rsidR="004D398B">
        <w:rPr>
          <w:rFonts w:ascii="Arial" w:hAnsi="Arial" w:cs="Arial"/>
        </w:rPr>
        <w:t>10</w:t>
      </w:r>
    </w:p>
    <w:p w14:paraId="1DA1F0B6" w14:textId="77777777" w:rsidR="00491A19" w:rsidRDefault="00491A19" w:rsidP="00441B6F">
      <w:pPr>
        <w:pStyle w:val="Body"/>
        <w:spacing w:after="0"/>
        <w:rPr>
          <w:rFonts w:ascii="Arial" w:hAnsi="Arial" w:cs="Arial"/>
        </w:rPr>
      </w:pPr>
      <w:r>
        <w:rPr>
          <w:rFonts w:ascii="Arial" w:hAnsi="Arial" w:cs="Arial"/>
        </w:rPr>
        <w:lastRenderedPageBreak/>
        <w:t xml:space="preserve"> </w:t>
      </w:r>
    </w:p>
    <w:p w14:paraId="689C373A" w14:textId="77777777" w:rsidR="00491A19" w:rsidRDefault="00612A73" w:rsidP="00441B6F">
      <w:pPr>
        <w:pStyle w:val="Body"/>
        <w:spacing w:after="0"/>
        <w:rPr>
          <w:rFonts w:ascii="Arial" w:hAnsi="Arial" w:cs="Arial"/>
        </w:rPr>
      </w:pPr>
      <w:r w:rsidRPr="00612A73">
        <w:rPr>
          <w:rFonts w:ascii="Arial" w:hAnsi="Arial" w:cs="Arial"/>
          <w:noProof/>
        </w:rPr>
        <w:drawing>
          <wp:inline distT="0" distB="0" distL="0" distR="0" wp14:anchorId="4A66CAD4" wp14:editId="64800413">
            <wp:extent cx="5212080" cy="2135505"/>
            <wp:effectExtent l="0" t="0" r="0" b="0"/>
            <wp:docPr id="163546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60449" name=""/>
                    <pic:cNvPicPr/>
                  </pic:nvPicPr>
                  <pic:blipFill>
                    <a:blip r:embed="rId20"/>
                    <a:stretch>
                      <a:fillRect/>
                    </a:stretch>
                  </pic:blipFill>
                  <pic:spPr>
                    <a:xfrm>
                      <a:off x="0" y="0"/>
                      <a:ext cx="5212080" cy="2135505"/>
                    </a:xfrm>
                    <a:prstGeom prst="rect">
                      <a:avLst/>
                    </a:prstGeom>
                  </pic:spPr>
                </pic:pic>
              </a:graphicData>
            </a:graphic>
          </wp:inline>
        </w:drawing>
      </w:r>
    </w:p>
    <w:p w14:paraId="4BFFA65A" w14:textId="77777777" w:rsidR="00B91673" w:rsidRDefault="00B91673" w:rsidP="00441B6F">
      <w:pPr>
        <w:pStyle w:val="Body"/>
        <w:spacing w:after="0"/>
        <w:rPr>
          <w:rFonts w:ascii="Arial" w:hAnsi="Arial" w:cs="Arial"/>
        </w:rPr>
      </w:pPr>
    </w:p>
    <w:p w14:paraId="299DB552" w14:textId="77777777" w:rsidR="00491A19" w:rsidRPr="00491A19" w:rsidRDefault="00491A19" w:rsidP="00491A19">
      <w:pPr>
        <w:pStyle w:val="Caption"/>
        <w:jc w:val="center"/>
        <w:rPr>
          <w:rFonts w:ascii="Arial" w:hAnsi="Arial" w:cs="Arial"/>
          <w:b/>
          <w:bCs/>
          <w:i w:val="0"/>
          <w:iCs w:val="0"/>
          <w:color w:val="000000" w:themeColor="text1"/>
          <w:sz w:val="20"/>
          <w:szCs w:val="20"/>
        </w:rPr>
      </w:pPr>
      <w:r w:rsidRPr="00491A19">
        <w:rPr>
          <w:rFonts w:ascii="Arial" w:hAnsi="Arial" w:cs="Arial"/>
          <w:b/>
          <w:bCs/>
          <w:i w:val="0"/>
          <w:iCs w:val="0"/>
          <w:color w:val="000000" w:themeColor="text1"/>
          <w:sz w:val="20"/>
          <w:szCs w:val="20"/>
        </w:rPr>
        <w:t xml:space="preserve">Fig. </w:t>
      </w:r>
      <w:r w:rsidRPr="00491A19">
        <w:rPr>
          <w:rFonts w:ascii="Arial" w:hAnsi="Arial" w:cs="Arial"/>
          <w:b/>
          <w:bCs/>
          <w:i w:val="0"/>
          <w:iCs w:val="0"/>
          <w:color w:val="000000" w:themeColor="text1"/>
          <w:sz w:val="20"/>
          <w:szCs w:val="20"/>
        </w:rPr>
        <w:fldChar w:fldCharType="begin"/>
      </w:r>
      <w:r w:rsidRPr="00491A19">
        <w:rPr>
          <w:rFonts w:ascii="Arial" w:hAnsi="Arial" w:cs="Arial"/>
          <w:b/>
          <w:bCs/>
          <w:i w:val="0"/>
          <w:iCs w:val="0"/>
          <w:color w:val="000000" w:themeColor="text1"/>
          <w:sz w:val="20"/>
          <w:szCs w:val="20"/>
        </w:rPr>
        <w:instrText xml:space="preserve"> SEQ Fig. \* ARABIC </w:instrText>
      </w:r>
      <w:r w:rsidRPr="00491A19">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9</w:t>
      </w:r>
      <w:r w:rsidRPr="00491A19">
        <w:rPr>
          <w:rFonts w:ascii="Arial" w:hAnsi="Arial" w:cs="Arial"/>
          <w:b/>
          <w:bCs/>
          <w:i w:val="0"/>
          <w:iCs w:val="0"/>
          <w:color w:val="000000" w:themeColor="text1"/>
          <w:sz w:val="20"/>
          <w:szCs w:val="20"/>
        </w:rPr>
        <w:fldChar w:fldCharType="end"/>
      </w:r>
      <w:r w:rsidRPr="00491A19">
        <w:rPr>
          <w:rFonts w:ascii="Arial" w:hAnsi="Arial" w:cs="Arial"/>
          <w:b/>
          <w:bCs/>
          <w:i w:val="0"/>
          <w:iCs w:val="0"/>
          <w:color w:val="000000" w:themeColor="text1"/>
          <w:sz w:val="20"/>
          <w:szCs w:val="20"/>
        </w:rPr>
        <w:t xml:space="preserve"> Architecture Flow Application</w:t>
      </w:r>
    </w:p>
    <w:p w14:paraId="2241D079" w14:textId="77777777" w:rsidR="00F453CA" w:rsidRDefault="00F453CA" w:rsidP="00441B6F">
      <w:pPr>
        <w:pStyle w:val="Body"/>
        <w:spacing w:after="0"/>
        <w:rPr>
          <w:rFonts w:ascii="Arial" w:hAnsi="Arial" w:cs="Arial"/>
        </w:rPr>
      </w:pPr>
    </w:p>
    <w:p w14:paraId="51E788F3" w14:textId="77777777" w:rsidR="00491A19" w:rsidRDefault="00B67B0D" w:rsidP="00441B6F">
      <w:pPr>
        <w:pStyle w:val="Body"/>
        <w:spacing w:after="0"/>
        <w:rPr>
          <w:rFonts w:ascii="Arial" w:hAnsi="Arial" w:cs="Arial"/>
        </w:rPr>
      </w:pPr>
      <w:r>
        <w:rPr>
          <w:rFonts w:ascii="Arial" w:hAnsi="Arial" w:cs="Arial"/>
          <w:noProof/>
        </w:rPr>
        <w:drawing>
          <wp:inline distT="0" distB="0" distL="0" distR="0" wp14:anchorId="1E293DAC" wp14:editId="2F2FB11F">
            <wp:extent cx="5212080" cy="2275205"/>
            <wp:effectExtent l="0" t="0" r="0" b="0"/>
            <wp:docPr id="1202136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6734" name="Picture 12021367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275205"/>
                    </a:xfrm>
                    <a:prstGeom prst="rect">
                      <a:avLst/>
                    </a:prstGeom>
                  </pic:spPr>
                </pic:pic>
              </a:graphicData>
            </a:graphic>
          </wp:inline>
        </w:drawing>
      </w:r>
    </w:p>
    <w:p w14:paraId="3A7DA7B2" w14:textId="77777777" w:rsidR="00491A19" w:rsidRDefault="00491A19" w:rsidP="00441B6F">
      <w:pPr>
        <w:pStyle w:val="Body"/>
        <w:spacing w:after="0"/>
        <w:rPr>
          <w:rFonts w:ascii="Arial" w:hAnsi="Arial" w:cs="Arial"/>
        </w:rPr>
      </w:pPr>
    </w:p>
    <w:p w14:paraId="01973434" w14:textId="77777777" w:rsidR="00491A19" w:rsidRPr="00491A19" w:rsidRDefault="00491A19" w:rsidP="00491A19">
      <w:pPr>
        <w:pStyle w:val="Caption"/>
        <w:jc w:val="center"/>
        <w:rPr>
          <w:rFonts w:ascii="Arial" w:hAnsi="Arial" w:cs="Arial"/>
          <w:b/>
          <w:bCs/>
          <w:i w:val="0"/>
          <w:iCs w:val="0"/>
          <w:color w:val="000000" w:themeColor="text1"/>
          <w:sz w:val="20"/>
          <w:szCs w:val="20"/>
        </w:rPr>
      </w:pPr>
      <w:r w:rsidRPr="00491A19">
        <w:rPr>
          <w:rFonts w:ascii="Arial" w:hAnsi="Arial" w:cs="Arial"/>
          <w:b/>
          <w:bCs/>
          <w:i w:val="0"/>
          <w:iCs w:val="0"/>
          <w:color w:val="000000" w:themeColor="text1"/>
          <w:sz w:val="20"/>
          <w:szCs w:val="20"/>
        </w:rPr>
        <w:t xml:space="preserve">Fig. </w:t>
      </w:r>
      <w:r w:rsidRPr="00491A19">
        <w:rPr>
          <w:rFonts w:ascii="Arial" w:hAnsi="Arial" w:cs="Arial"/>
          <w:b/>
          <w:bCs/>
          <w:i w:val="0"/>
          <w:iCs w:val="0"/>
          <w:color w:val="000000" w:themeColor="text1"/>
          <w:sz w:val="20"/>
          <w:szCs w:val="20"/>
        </w:rPr>
        <w:fldChar w:fldCharType="begin"/>
      </w:r>
      <w:r w:rsidRPr="00491A19">
        <w:rPr>
          <w:rFonts w:ascii="Arial" w:hAnsi="Arial" w:cs="Arial"/>
          <w:b/>
          <w:bCs/>
          <w:i w:val="0"/>
          <w:iCs w:val="0"/>
          <w:color w:val="000000" w:themeColor="text1"/>
          <w:sz w:val="20"/>
          <w:szCs w:val="20"/>
        </w:rPr>
        <w:instrText xml:space="preserve"> SEQ Fig. \* ARABIC </w:instrText>
      </w:r>
      <w:r w:rsidRPr="00491A19">
        <w:rPr>
          <w:rFonts w:ascii="Arial" w:hAnsi="Arial" w:cs="Arial"/>
          <w:b/>
          <w:bCs/>
          <w:i w:val="0"/>
          <w:iCs w:val="0"/>
          <w:color w:val="000000" w:themeColor="text1"/>
          <w:sz w:val="20"/>
          <w:szCs w:val="20"/>
        </w:rPr>
        <w:fldChar w:fldCharType="separate"/>
      </w:r>
      <w:r w:rsidR="00383D4E">
        <w:rPr>
          <w:rFonts w:ascii="Arial" w:hAnsi="Arial" w:cs="Arial"/>
          <w:b/>
          <w:bCs/>
          <w:i w:val="0"/>
          <w:iCs w:val="0"/>
          <w:noProof/>
          <w:color w:val="000000" w:themeColor="text1"/>
          <w:sz w:val="20"/>
          <w:szCs w:val="20"/>
        </w:rPr>
        <w:t>10</w:t>
      </w:r>
      <w:r w:rsidRPr="00491A19">
        <w:rPr>
          <w:rFonts w:ascii="Arial" w:hAnsi="Arial" w:cs="Arial"/>
          <w:b/>
          <w:bCs/>
          <w:i w:val="0"/>
          <w:iCs w:val="0"/>
          <w:color w:val="000000" w:themeColor="text1"/>
          <w:sz w:val="20"/>
          <w:szCs w:val="20"/>
        </w:rPr>
        <w:fldChar w:fldCharType="end"/>
      </w:r>
      <w:r w:rsidRPr="00491A19">
        <w:rPr>
          <w:rFonts w:ascii="Arial" w:hAnsi="Arial" w:cs="Arial"/>
          <w:b/>
          <w:bCs/>
          <w:i w:val="0"/>
          <w:iCs w:val="0"/>
          <w:color w:val="000000" w:themeColor="text1"/>
          <w:sz w:val="20"/>
          <w:szCs w:val="20"/>
        </w:rPr>
        <w:t xml:space="preserve"> Application Implementation</w:t>
      </w:r>
    </w:p>
    <w:p w14:paraId="20BA6EE2" w14:textId="77777777" w:rsidR="00491A19" w:rsidRDefault="00491A19" w:rsidP="00441B6F">
      <w:pPr>
        <w:pStyle w:val="Body"/>
        <w:spacing w:after="0"/>
        <w:rPr>
          <w:rFonts w:ascii="Arial" w:hAnsi="Arial" w:cs="Arial"/>
        </w:rPr>
      </w:pPr>
    </w:p>
    <w:p w14:paraId="2B3C8C3A"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4</w:t>
      </w:r>
      <w:r w:rsidRPr="00C30A0F">
        <w:rPr>
          <w:rFonts w:ascii="Arial" w:hAnsi="Arial" w:cs="Arial"/>
          <w:b/>
          <w:caps/>
          <w:sz w:val="22"/>
        </w:rPr>
        <w:t xml:space="preserve"> </w:t>
      </w:r>
      <w:r>
        <w:rPr>
          <w:rFonts w:ascii="Arial" w:hAnsi="Arial" w:cs="Arial"/>
          <w:b/>
          <w:sz w:val="22"/>
        </w:rPr>
        <w:t>Testing</w:t>
      </w:r>
    </w:p>
    <w:p w14:paraId="4CDC4DEC" w14:textId="77777777" w:rsidR="00F453CA" w:rsidRDefault="00F453CA" w:rsidP="00441B6F">
      <w:pPr>
        <w:pStyle w:val="Body"/>
        <w:spacing w:after="0"/>
        <w:rPr>
          <w:rFonts w:ascii="Arial" w:hAnsi="Arial" w:cs="Arial"/>
        </w:rPr>
      </w:pPr>
    </w:p>
    <w:p w14:paraId="3AA62572" w14:textId="77777777" w:rsidR="004B3AA7" w:rsidRDefault="004B3AA7" w:rsidP="004B3AA7">
      <w:pPr>
        <w:pStyle w:val="Body"/>
        <w:spacing w:after="0"/>
        <w:rPr>
          <w:rFonts w:ascii="Arial" w:hAnsi="Arial" w:cs="Arial"/>
        </w:rPr>
      </w:pPr>
      <w:r w:rsidRPr="004B3AA7">
        <w:rPr>
          <w:rFonts w:ascii="Arial" w:hAnsi="Arial" w:cs="Arial"/>
        </w:rPr>
        <w:t xml:space="preserve">The implemented Find Your Way application was tested using </w:t>
      </w:r>
      <w:proofErr w:type="spellStart"/>
      <w:r w:rsidRPr="004B3AA7">
        <w:rPr>
          <w:rFonts w:ascii="Arial" w:hAnsi="Arial" w:cs="Arial"/>
        </w:rPr>
        <w:t>blackbox</w:t>
      </w:r>
      <w:proofErr w:type="spellEnd"/>
      <w:r w:rsidRPr="004B3AA7">
        <w:rPr>
          <w:rFonts w:ascii="Arial" w:hAnsi="Arial" w:cs="Arial"/>
        </w:rPr>
        <w:t xml:space="preserve"> and </w:t>
      </w:r>
      <w:proofErr w:type="spellStart"/>
      <w:r w:rsidRPr="004B3AA7">
        <w:rPr>
          <w:rFonts w:ascii="Arial" w:hAnsi="Arial" w:cs="Arial"/>
        </w:rPr>
        <w:t>whitebox</w:t>
      </w:r>
      <w:proofErr w:type="spellEnd"/>
      <w:r w:rsidRPr="004B3AA7">
        <w:rPr>
          <w:rFonts w:ascii="Arial" w:hAnsi="Arial" w:cs="Arial"/>
        </w:rPr>
        <w:t xml:space="preserve"> testing to test the application's functionality. Blackbox testing of the application can be seen in </w:t>
      </w:r>
      <w:r>
        <w:rPr>
          <w:rFonts w:ascii="Arial" w:hAnsi="Arial" w:cs="Arial"/>
        </w:rPr>
        <w:t>T</w:t>
      </w:r>
      <w:r w:rsidRPr="004B3AA7">
        <w:rPr>
          <w:rFonts w:ascii="Arial" w:hAnsi="Arial" w:cs="Arial"/>
        </w:rPr>
        <w:t xml:space="preserve">able </w:t>
      </w:r>
      <w:r>
        <w:rPr>
          <w:rFonts w:ascii="Arial" w:hAnsi="Arial" w:cs="Arial"/>
        </w:rPr>
        <w:t>6 -10</w:t>
      </w:r>
      <w:r w:rsidRPr="004B3AA7">
        <w:rPr>
          <w:rFonts w:ascii="Arial" w:hAnsi="Arial" w:cs="Arial"/>
        </w:rPr>
        <w:t xml:space="preserve"> which focuses on providing validation based on the input and output provided to the application. The results of </w:t>
      </w:r>
      <w:proofErr w:type="spellStart"/>
      <w:r w:rsidRPr="004B3AA7">
        <w:rPr>
          <w:rFonts w:ascii="Arial" w:hAnsi="Arial" w:cs="Arial"/>
        </w:rPr>
        <w:t>blackbox</w:t>
      </w:r>
      <w:proofErr w:type="spellEnd"/>
      <w:r w:rsidRPr="004B3AA7">
        <w:rPr>
          <w:rFonts w:ascii="Arial" w:hAnsi="Arial" w:cs="Arial"/>
        </w:rPr>
        <w:t xml:space="preserve"> testing show that all test scenarios provided are acceptable as they should be and meet the application's functionality. </w:t>
      </w:r>
    </w:p>
    <w:p w14:paraId="12F76C52" w14:textId="77777777" w:rsidR="00F453CA" w:rsidRDefault="00F453CA" w:rsidP="00441B6F">
      <w:pPr>
        <w:pStyle w:val="Body"/>
        <w:spacing w:after="0"/>
        <w:rPr>
          <w:rFonts w:ascii="Arial" w:hAnsi="Arial" w:cs="Arial"/>
        </w:rPr>
      </w:pPr>
    </w:p>
    <w:p w14:paraId="39033A77" w14:textId="77777777" w:rsidR="004B3AA7"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sidRPr="004D398B">
        <w:rPr>
          <w:rFonts w:ascii="Arial" w:hAnsi="Arial" w:cs="Arial"/>
          <w:b/>
          <w:bCs/>
          <w:i w:val="0"/>
          <w:iCs w:val="0"/>
          <w:noProof/>
          <w:color w:val="000000" w:themeColor="text1"/>
          <w:sz w:val="20"/>
          <w:szCs w:val="20"/>
        </w:rPr>
        <w:t>6</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Result Detail Place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4B3AA7" w:rsidRPr="000F5CC3" w14:paraId="7D4AE25B" w14:textId="77777777" w:rsidTr="00243807">
        <w:tc>
          <w:tcPr>
            <w:tcW w:w="789" w:type="dxa"/>
            <w:tcBorders>
              <w:top w:val="single" w:sz="4" w:space="0" w:color="auto"/>
              <w:bottom w:val="single" w:sz="4" w:space="0" w:color="auto"/>
            </w:tcBorders>
          </w:tcPr>
          <w:p w14:paraId="4BE6B54E"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6CC65583"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0FCB7D2D"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0C8DE11F"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3A021776"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4B3AA7" w:rsidRPr="000F5CC3" w14:paraId="22B9D225" w14:textId="77777777" w:rsidTr="00243807">
        <w:tc>
          <w:tcPr>
            <w:tcW w:w="789" w:type="dxa"/>
            <w:tcBorders>
              <w:top w:val="single" w:sz="4" w:space="0" w:color="auto"/>
            </w:tcBorders>
          </w:tcPr>
          <w:p w14:paraId="3CDAAAC1"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2BD584F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User clicks on one of the Points of Interest</w:t>
            </w:r>
          </w:p>
        </w:tc>
        <w:tc>
          <w:tcPr>
            <w:tcW w:w="1589" w:type="dxa"/>
            <w:tcBorders>
              <w:top w:val="single" w:sz="4" w:space="0" w:color="auto"/>
            </w:tcBorders>
          </w:tcPr>
          <w:p w14:paraId="395A727C"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 xml:space="preserve">Markers and detail modals </w:t>
            </w:r>
            <w:r w:rsidRPr="000F5CC3">
              <w:rPr>
                <w:rFonts w:ascii="Arial" w:hAnsi="Arial" w:cs="Arial"/>
                <w:sz w:val="20"/>
                <w:szCs w:val="20"/>
              </w:rPr>
              <w:lastRenderedPageBreak/>
              <w:t>will appear and display data from that point.</w:t>
            </w:r>
          </w:p>
        </w:tc>
        <w:tc>
          <w:tcPr>
            <w:tcW w:w="1589" w:type="dxa"/>
            <w:tcBorders>
              <w:top w:val="single" w:sz="4" w:space="0" w:color="auto"/>
            </w:tcBorders>
          </w:tcPr>
          <w:p w14:paraId="5DE6E3D3"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lastRenderedPageBreak/>
              <w:t xml:space="preserve">Markers and detail modals </w:t>
            </w:r>
            <w:r w:rsidRPr="000F5CC3">
              <w:rPr>
                <w:rFonts w:ascii="Arial" w:hAnsi="Arial" w:cs="Arial"/>
                <w:sz w:val="20"/>
                <w:szCs w:val="20"/>
              </w:rPr>
              <w:lastRenderedPageBreak/>
              <w:t>appear as expected.</w:t>
            </w:r>
          </w:p>
        </w:tc>
        <w:tc>
          <w:tcPr>
            <w:tcW w:w="1589" w:type="dxa"/>
            <w:tcBorders>
              <w:top w:val="single" w:sz="4" w:space="0" w:color="auto"/>
            </w:tcBorders>
          </w:tcPr>
          <w:p w14:paraId="7DBEFB40"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lastRenderedPageBreak/>
              <w:t>Accepted</w:t>
            </w:r>
          </w:p>
        </w:tc>
      </w:tr>
      <w:tr w:rsidR="004B3AA7" w:rsidRPr="000F5CC3" w14:paraId="54850493" w14:textId="77777777" w:rsidTr="004B3AA7">
        <w:tc>
          <w:tcPr>
            <w:tcW w:w="789" w:type="dxa"/>
          </w:tcPr>
          <w:p w14:paraId="4DBF8DB6"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Pr>
          <w:p w14:paraId="48AC68C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While the marker and detail modal are still visible, the user clicks any point on the map.</w:t>
            </w:r>
          </w:p>
        </w:tc>
        <w:tc>
          <w:tcPr>
            <w:tcW w:w="1589" w:type="dxa"/>
          </w:tcPr>
          <w:p w14:paraId="193C056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The marker will disappear and the detail modal will close.</w:t>
            </w:r>
          </w:p>
        </w:tc>
        <w:tc>
          <w:tcPr>
            <w:tcW w:w="1589" w:type="dxa"/>
          </w:tcPr>
          <w:p w14:paraId="2EA78D2B"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The marker disappears and the detail modal closes.</w:t>
            </w:r>
          </w:p>
        </w:tc>
        <w:tc>
          <w:tcPr>
            <w:tcW w:w="1589" w:type="dxa"/>
          </w:tcPr>
          <w:p w14:paraId="6CDF7B2B"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r w:rsidR="004B3AA7" w:rsidRPr="000F5CC3" w14:paraId="185B3870" w14:textId="77777777" w:rsidTr="00243807">
        <w:tc>
          <w:tcPr>
            <w:tcW w:w="789" w:type="dxa"/>
            <w:tcBorders>
              <w:bottom w:val="single" w:sz="4" w:space="0" w:color="auto"/>
            </w:tcBorders>
          </w:tcPr>
          <w:p w14:paraId="0E0D613C"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T3</w:t>
            </w:r>
          </w:p>
        </w:tc>
        <w:tc>
          <w:tcPr>
            <w:tcW w:w="2868" w:type="dxa"/>
            <w:tcBorders>
              <w:bottom w:val="single" w:sz="4" w:space="0" w:color="auto"/>
            </w:tcBorders>
          </w:tcPr>
          <w:p w14:paraId="3257E881"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While the marker and modal details are still visible, the user closes the modal.</w:t>
            </w:r>
          </w:p>
        </w:tc>
        <w:tc>
          <w:tcPr>
            <w:tcW w:w="1589" w:type="dxa"/>
            <w:tcBorders>
              <w:bottom w:val="single" w:sz="4" w:space="0" w:color="auto"/>
            </w:tcBorders>
          </w:tcPr>
          <w:p w14:paraId="717F6F0F"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The marker will disappear and the detail modal will close.</w:t>
            </w:r>
          </w:p>
        </w:tc>
        <w:tc>
          <w:tcPr>
            <w:tcW w:w="1589" w:type="dxa"/>
            <w:tcBorders>
              <w:bottom w:val="single" w:sz="4" w:space="0" w:color="auto"/>
            </w:tcBorders>
          </w:tcPr>
          <w:p w14:paraId="40D47641"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The marker disappears and the detail modal closes as expected.</w:t>
            </w:r>
          </w:p>
        </w:tc>
        <w:tc>
          <w:tcPr>
            <w:tcW w:w="1589" w:type="dxa"/>
            <w:tcBorders>
              <w:bottom w:val="single" w:sz="4" w:space="0" w:color="auto"/>
            </w:tcBorders>
          </w:tcPr>
          <w:p w14:paraId="31C9735B" w14:textId="77777777" w:rsidR="004B3AA7" w:rsidRPr="000F5CC3" w:rsidRDefault="004B3AA7" w:rsidP="004B3AA7">
            <w:pPr>
              <w:pStyle w:val="Body"/>
              <w:spacing w:after="0"/>
              <w:rPr>
                <w:rFonts w:ascii="Arial" w:hAnsi="Arial" w:cs="Arial"/>
                <w:sz w:val="20"/>
                <w:szCs w:val="20"/>
              </w:rPr>
            </w:pPr>
            <w:r w:rsidRPr="000F5CC3">
              <w:rPr>
                <w:rFonts w:ascii="Arial" w:hAnsi="Arial" w:cs="Arial"/>
                <w:sz w:val="20"/>
                <w:szCs w:val="20"/>
              </w:rPr>
              <w:t>Accepted</w:t>
            </w:r>
          </w:p>
        </w:tc>
      </w:tr>
    </w:tbl>
    <w:p w14:paraId="7E90D403" w14:textId="77777777" w:rsidR="004B3AA7" w:rsidRDefault="004B3AA7" w:rsidP="00441B6F">
      <w:pPr>
        <w:pStyle w:val="Body"/>
        <w:spacing w:after="0"/>
        <w:rPr>
          <w:rFonts w:ascii="Arial" w:hAnsi="Arial" w:cs="Arial"/>
        </w:rPr>
      </w:pPr>
    </w:p>
    <w:p w14:paraId="15226131"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7</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Search Nearby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2687"/>
        <w:gridCol w:w="1706"/>
        <w:gridCol w:w="1706"/>
        <w:gridCol w:w="1543"/>
      </w:tblGrid>
      <w:tr w:rsidR="004B3AA7" w:rsidRPr="000F5CC3" w14:paraId="262B3102" w14:textId="77777777" w:rsidTr="00243807">
        <w:tc>
          <w:tcPr>
            <w:tcW w:w="789" w:type="dxa"/>
            <w:tcBorders>
              <w:top w:val="single" w:sz="4" w:space="0" w:color="auto"/>
              <w:bottom w:val="single" w:sz="4" w:space="0" w:color="auto"/>
            </w:tcBorders>
          </w:tcPr>
          <w:p w14:paraId="62F75011"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44C79004"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36ECBC40"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32FEB213"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70026009" w14:textId="77777777" w:rsidR="004B3AA7" w:rsidRPr="000F5CC3" w:rsidRDefault="004B3AA7"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4B3AA7" w:rsidRPr="000F5CC3" w14:paraId="093EA96D" w14:textId="77777777" w:rsidTr="00243807">
        <w:tc>
          <w:tcPr>
            <w:tcW w:w="789" w:type="dxa"/>
            <w:tcBorders>
              <w:top w:val="single" w:sz="4" w:space="0" w:color="auto"/>
            </w:tcBorders>
          </w:tcPr>
          <w:p w14:paraId="6203D76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486B03F9"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User clicks search and looks for the nearest search category.</w:t>
            </w:r>
          </w:p>
        </w:tc>
        <w:tc>
          <w:tcPr>
            <w:tcW w:w="1589" w:type="dxa"/>
            <w:tcBorders>
              <w:top w:val="single" w:sz="4" w:space="0" w:color="auto"/>
            </w:tcBorders>
          </w:tcPr>
          <w:p w14:paraId="4C844FD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 marker will appear and the location will appear on the map.</w:t>
            </w:r>
          </w:p>
        </w:tc>
        <w:tc>
          <w:tcPr>
            <w:tcW w:w="1589" w:type="dxa"/>
            <w:tcBorders>
              <w:top w:val="single" w:sz="4" w:space="0" w:color="auto"/>
            </w:tcBorders>
          </w:tcPr>
          <w:p w14:paraId="0AF77932"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marker appears and the location appears on the map as expected.</w:t>
            </w:r>
          </w:p>
        </w:tc>
        <w:tc>
          <w:tcPr>
            <w:tcW w:w="1589" w:type="dxa"/>
            <w:tcBorders>
              <w:top w:val="single" w:sz="4" w:space="0" w:color="auto"/>
            </w:tcBorders>
          </w:tcPr>
          <w:p w14:paraId="52F12C55"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r w:rsidR="004B3AA7" w:rsidRPr="000F5CC3" w14:paraId="714C4B03" w14:textId="77777777" w:rsidTr="00243807">
        <w:tc>
          <w:tcPr>
            <w:tcW w:w="789" w:type="dxa"/>
            <w:tcBorders>
              <w:bottom w:val="single" w:sz="4" w:space="0" w:color="auto"/>
            </w:tcBorders>
          </w:tcPr>
          <w:p w14:paraId="43F66754"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Borders>
              <w:bottom w:val="single" w:sz="4" w:space="0" w:color="auto"/>
            </w:tcBorders>
          </w:tcPr>
          <w:p w14:paraId="5EE6EC36"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User clicks on Point of Interest marker</w:t>
            </w:r>
          </w:p>
        </w:tc>
        <w:tc>
          <w:tcPr>
            <w:tcW w:w="1589" w:type="dxa"/>
            <w:tcBorders>
              <w:bottom w:val="single" w:sz="4" w:space="0" w:color="auto"/>
            </w:tcBorders>
          </w:tcPr>
          <w:p w14:paraId="5C00C6A1"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recommendation marker will disappear and the detail modal will appear.</w:t>
            </w:r>
          </w:p>
        </w:tc>
        <w:tc>
          <w:tcPr>
            <w:tcW w:w="1589" w:type="dxa"/>
            <w:tcBorders>
              <w:bottom w:val="single" w:sz="4" w:space="0" w:color="auto"/>
            </w:tcBorders>
          </w:tcPr>
          <w:p w14:paraId="24D107B9" w14:textId="77777777" w:rsidR="004B3AA7" w:rsidRPr="000F5CC3" w:rsidRDefault="000F5CC3" w:rsidP="00243807">
            <w:pPr>
              <w:pStyle w:val="Body"/>
              <w:spacing w:after="0"/>
              <w:rPr>
                <w:rFonts w:ascii="Arial" w:hAnsi="Arial" w:cs="Arial"/>
                <w:sz w:val="20"/>
                <w:szCs w:val="20"/>
              </w:rPr>
            </w:pPr>
            <w:r w:rsidRPr="000F5CC3">
              <w:rPr>
                <w:rFonts w:ascii="Arial" w:hAnsi="Arial" w:cs="Arial"/>
                <w:sz w:val="20"/>
                <w:szCs w:val="20"/>
              </w:rPr>
              <w:t>The recommendation marker is gone and the detail modal appears as expected.</w:t>
            </w:r>
          </w:p>
        </w:tc>
        <w:tc>
          <w:tcPr>
            <w:tcW w:w="1589" w:type="dxa"/>
            <w:tcBorders>
              <w:bottom w:val="single" w:sz="4" w:space="0" w:color="auto"/>
            </w:tcBorders>
          </w:tcPr>
          <w:p w14:paraId="02221A01" w14:textId="77777777" w:rsidR="004B3AA7" w:rsidRPr="000F5CC3" w:rsidRDefault="004B3AA7" w:rsidP="00243807">
            <w:pPr>
              <w:pStyle w:val="Body"/>
              <w:spacing w:after="0"/>
              <w:rPr>
                <w:rFonts w:ascii="Arial" w:hAnsi="Arial" w:cs="Arial"/>
                <w:sz w:val="20"/>
                <w:szCs w:val="20"/>
              </w:rPr>
            </w:pPr>
            <w:r w:rsidRPr="000F5CC3">
              <w:rPr>
                <w:rFonts w:ascii="Arial" w:hAnsi="Arial" w:cs="Arial"/>
                <w:sz w:val="20"/>
                <w:szCs w:val="20"/>
              </w:rPr>
              <w:t>Accepted</w:t>
            </w:r>
          </w:p>
        </w:tc>
      </w:tr>
    </w:tbl>
    <w:p w14:paraId="16E6AA34" w14:textId="77777777" w:rsidR="004B3AA7" w:rsidRDefault="004B3AA7" w:rsidP="00441B6F">
      <w:pPr>
        <w:pStyle w:val="Body"/>
        <w:spacing w:after="0"/>
        <w:rPr>
          <w:rFonts w:ascii="Arial" w:hAnsi="Arial" w:cs="Arial"/>
        </w:rPr>
      </w:pPr>
    </w:p>
    <w:p w14:paraId="2A1C5DE4" w14:textId="77777777" w:rsidR="004B3AA7"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8</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Calculate Route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4B3AA7" w:rsidRPr="002002B9" w14:paraId="03A76E49" w14:textId="77777777" w:rsidTr="00243807">
        <w:tc>
          <w:tcPr>
            <w:tcW w:w="789" w:type="dxa"/>
            <w:tcBorders>
              <w:top w:val="single" w:sz="4" w:space="0" w:color="auto"/>
              <w:bottom w:val="single" w:sz="4" w:space="0" w:color="auto"/>
            </w:tcBorders>
          </w:tcPr>
          <w:p w14:paraId="1D4AB4DE"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Code</w:t>
            </w:r>
          </w:p>
        </w:tc>
        <w:tc>
          <w:tcPr>
            <w:tcW w:w="2868" w:type="dxa"/>
            <w:tcBorders>
              <w:top w:val="single" w:sz="4" w:space="0" w:color="auto"/>
              <w:bottom w:val="single" w:sz="4" w:space="0" w:color="auto"/>
            </w:tcBorders>
          </w:tcPr>
          <w:p w14:paraId="56097599"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Test Case</w:t>
            </w:r>
          </w:p>
        </w:tc>
        <w:tc>
          <w:tcPr>
            <w:tcW w:w="1589" w:type="dxa"/>
            <w:tcBorders>
              <w:top w:val="single" w:sz="4" w:space="0" w:color="auto"/>
              <w:bottom w:val="single" w:sz="4" w:space="0" w:color="auto"/>
            </w:tcBorders>
          </w:tcPr>
          <w:p w14:paraId="43F15D53"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Expected Result</w:t>
            </w:r>
          </w:p>
        </w:tc>
        <w:tc>
          <w:tcPr>
            <w:tcW w:w="1589" w:type="dxa"/>
            <w:tcBorders>
              <w:top w:val="single" w:sz="4" w:space="0" w:color="auto"/>
              <w:bottom w:val="single" w:sz="4" w:space="0" w:color="auto"/>
            </w:tcBorders>
          </w:tcPr>
          <w:p w14:paraId="1D9624D4"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Actual Result</w:t>
            </w:r>
          </w:p>
        </w:tc>
        <w:tc>
          <w:tcPr>
            <w:tcW w:w="1589" w:type="dxa"/>
            <w:tcBorders>
              <w:top w:val="single" w:sz="4" w:space="0" w:color="auto"/>
              <w:bottom w:val="single" w:sz="4" w:space="0" w:color="auto"/>
            </w:tcBorders>
          </w:tcPr>
          <w:p w14:paraId="240F8D2B" w14:textId="77777777" w:rsidR="004B3AA7" w:rsidRPr="002002B9" w:rsidRDefault="004B3AA7" w:rsidP="00243807">
            <w:pPr>
              <w:pStyle w:val="Body"/>
              <w:spacing w:after="0"/>
              <w:rPr>
                <w:rFonts w:ascii="Arial" w:hAnsi="Arial" w:cs="Arial"/>
                <w:b/>
                <w:bCs/>
                <w:sz w:val="20"/>
                <w:szCs w:val="20"/>
              </w:rPr>
            </w:pPr>
            <w:r w:rsidRPr="002002B9">
              <w:rPr>
                <w:rFonts w:ascii="Arial" w:hAnsi="Arial" w:cs="Arial"/>
                <w:b/>
                <w:bCs/>
                <w:sz w:val="20"/>
                <w:szCs w:val="20"/>
              </w:rPr>
              <w:t>Summary</w:t>
            </w:r>
          </w:p>
        </w:tc>
      </w:tr>
      <w:tr w:rsidR="004B3AA7" w:rsidRPr="002002B9" w14:paraId="2F912259" w14:textId="77777777" w:rsidTr="00243807">
        <w:tc>
          <w:tcPr>
            <w:tcW w:w="789" w:type="dxa"/>
            <w:tcBorders>
              <w:top w:val="single" w:sz="4" w:space="0" w:color="auto"/>
            </w:tcBorders>
          </w:tcPr>
          <w:p w14:paraId="493E9AD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Q1</w:t>
            </w:r>
          </w:p>
        </w:tc>
        <w:tc>
          <w:tcPr>
            <w:tcW w:w="2868" w:type="dxa"/>
            <w:tcBorders>
              <w:top w:val="single" w:sz="4" w:space="0" w:color="auto"/>
            </w:tcBorders>
          </w:tcPr>
          <w:p w14:paraId="01C63BE4"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The user adds the destination, initial position, and/or final position and clicks the calculate button.</w:t>
            </w:r>
          </w:p>
        </w:tc>
        <w:tc>
          <w:tcPr>
            <w:tcW w:w="1589" w:type="dxa"/>
            <w:tcBorders>
              <w:top w:val="single" w:sz="4" w:space="0" w:color="auto"/>
            </w:tcBorders>
          </w:tcPr>
          <w:p w14:paraId="2CF445E3"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Route calculation and time estimate will be visible and the result modal will appear.</w:t>
            </w:r>
          </w:p>
        </w:tc>
        <w:tc>
          <w:tcPr>
            <w:tcW w:w="1589" w:type="dxa"/>
            <w:tcBorders>
              <w:top w:val="single" w:sz="4" w:space="0" w:color="auto"/>
            </w:tcBorders>
          </w:tcPr>
          <w:p w14:paraId="3229E7D1"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Route calculation and time estimation are visible and the result modal will appear.</w:t>
            </w:r>
          </w:p>
        </w:tc>
        <w:tc>
          <w:tcPr>
            <w:tcW w:w="1589" w:type="dxa"/>
            <w:tcBorders>
              <w:top w:val="single" w:sz="4" w:space="0" w:color="auto"/>
            </w:tcBorders>
          </w:tcPr>
          <w:p w14:paraId="0CAEF8F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Accepted</w:t>
            </w:r>
          </w:p>
        </w:tc>
      </w:tr>
      <w:tr w:rsidR="004B3AA7" w:rsidRPr="002002B9" w14:paraId="068D5080" w14:textId="77777777" w:rsidTr="00243807">
        <w:tc>
          <w:tcPr>
            <w:tcW w:w="789" w:type="dxa"/>
            <w:tcBorders>
              <w:bottom w:val="single" w:sz="4" w:space="0" w:color="auto"/>
            </w:tcBorders>
          </w:tcPr>
          <w:p w14:paraId="6DDF8047"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Q2</w:t>
            </w:r>
          </w:p>
        </w:tc>
        <w:tc>
          <w:tcPr>
            <w:tcW w:w="2868" w:type="dxa"/>
            <w:tcBorders>
              <w:bottom w:val="single" w:sz="4" w:space="0" w:color="auto"/>
            </w:tcBorders>
          </w:tcPr>
          <w:p w14:paraId="32491CBA"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User did not add any destination and did not add any final position at all.</w:t>
            </w:r>
          </w:p>
        </w:tc>
        <w:tc>
          <w:tcPr>
            <w:tcW w:w="1589" w:type="dxa"/>
            <w:tcBorders>
              <w:bottom w:val="single" w:sz="4" w:space="0" w:color="auto"/>
            </w:tcBorders>
          </w:tcPr>
          <w:p w14:paraId="39DFEC01"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The calculate button will be disabled</w:t>
            </w:r>
          </w:p>
        </w:tc>
        <w:tc>
          <w:tcPr>
            <w:tcW w:w="1589" w:type="dxa"/>
            <w:tcBorders>
              <w:bottom w:val="single" w:sz="4" w:space="0" w:color="auto"/>
            </w:tcBorders>
          </w:tcPr>
          <w:p w14:paraId="5E6DB36F"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Calculation button disabled as expected</w:t>
            </w:r>
          </w:p>
        </w:tc>
        <w:tc>
          <w:tcPr>
            <w:tcW w:w="1589" w:type="dxa"/>
            <w:tcBorders>
              <w:bottom w:val="single" w:sz="4" w:space="0" w:color="auto"/>
            </w:tcBorders>
          </w:tcPr>
          <w:p w14:paraId="318997B2" w14:textId="77777777" w:rsidR="004B3AA7" w:rsidRPr="002002B9" w:rsidRDefault="004B3AA7" w:rsidP="00243807">
            <w:pPr>
              <w:pStyle w:val="Body"/>
              <w:spacing w:after="0"/>
              <w:rPr>
                <w:rFonts w:ascii="Arial" w:hAnsi="Arial" w:cs="Arial"/>
                <w:sz w:val="20"/>
                <w:szCs w:val="20"/>
              </w:rPr>
            </w:pPr>
            <w:r w:rsidRPr="002002B9">
              <w:rPr>
                <w:rFonts w:ascii="Arial" w:hAnsi="Arial" w:cs="Arial"/>
                <w:sz w:val="20"/>
                <w:szCs w:val="20"/>
              </w:rPr>
              <w:t>Accepted</w:t>
            </w:r>
          </w:p>
        </w:tc>
      </w:tr>
    </w:tbl>
    <w:p w14:paraId="7655E0E4" w14:textId="77777777" w:rsidR="00F453CA" w:rsidRDefault="00F453CA" w:rsidP="00441B6F">
      <w:pPr>
        <w:pStyle w:val="Body"/>
        <w:spacing w:after="0"/>
        <w:rPr>
          <w:rFonts w:ascii="Arial" w:hAnsi="Arial" w:cs="Arial"/>
        </w:rPr>
      </w:pPr>
    </w:p>
    <w:p w14:paraId="57A172FA"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9</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Saved Route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0F5CC3" w:rsidRPr="000F5CC3" w14:paraId="527FB042" w14:textId="77777777" w:rsidTr="00243807">
        <w:tc>
          <w:tcPr>
            <w:tcW w:w="789" w:type="dxa"/>
            <w:tcBorders>
              <w:top w:val="single" w:sz="4" w:space="0" w:color="auto"/>
              <w:bottom w:val="single" w:sz="4" w:space="0" w:color="auto"/>
            </w:tcBorders>
          </w:tcPr>
          <w:p w14:paraId="67C4CD3D"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040296FF"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72677572"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06119B31"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6C7B552E"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0F5CC3" w:rsidRPr="000F5CC3" w14:paraId="740D20C5" w14:textId="77777777" w:rsidTr="00243807">
        <w:tc>
          <w:tcPr>
            <w:tcW w:w="789" w:type="dxa"/>
            <w:tcBorders>
              <w:top w:val="single" w:sz="4" w:space="0" w:color="auto"/>
            </w:tcBorders>
          </w:tcPr>
          <w:p w14:paraId="0799B93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tcBorders>
          </w:tcPr>
          <w:p w14:paraId="2F62E8F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user fills in the title, description, initial position, and destination and clicks save.</w:t>
            </w:r>
          </w:p>
        </w:tc>
        <w:tc>
          <w:tcPr>
            <w:tcW w:w="1589" w:type="dxa"/>
            <w:tcBorders>
              <w:top w:val="single" w:sz="4" w:space="0" w:color="auto"/>
            </w:tcBorders>
          </w:tcPr>
          <w:p w14:paraId="008F325B"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 xml:space="preserve">The route will be saved and displayed in the </w:t>
            </w:r>
            <w:proofErr w:type="spellStart"/>
            <w:r w:rsidRPr="000F5CC3">
              <w:rPr>
                <w:rFonts w:ascii="Arial" w:hAnsi="Arial" w:cs="Arial"/>
                <w:sz w:val="20"/>
                <w:szCs w:val="20"/>
              </w:rPr>
              <w:lastRenderedPageBreak/>
              <w:t>SavedRoute</w:t>
            </w:r>
            <w:proofErr w:type="spellEnd"/>
            <w:r w:rsidRPr="000F5CC3">
              <w:rPr>
                <w:rFonts w:ascii="Arial" w:hAnsi="Arial" w:cs="Arial"/>
                <w:sz w:val="20"/>
                <w:szCs w:val="20"/>
              </w:rPr>
              <w:t xml:space="preserve"> modal.</w:t>
            </w:r>
          </w:p>
        </w:tc>
        <w:tc>
          <w:tcPr>
            <w:tcW w:w="1589" w:type="dxa"/>
            <w:tcBorders>
              <w:top w:val="single" w:sz="4" w:space="0" w:color="auto"/>
            </w:tcBorders>
          </w:tcPr>
          <w:p w14:paraId="108B8782"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lastRenderedPageBreak/>
              <w:t xml:space="preserve">The route is saved and appears in the </w:t>
            </w:r>
            <w:proofErr w:type="spellStart"/>
            <w:r w:rsidRPr="000F5CC3">
              <w:rPr>
                <w:rFonts w:ascii="Arial" w:hAnsi="Arial" w:cs="Arial"/>
                <w:sz w:val="20"/>
                <w:szCs w:val="20"/>
              </w:rPr>
              <w:t>SavedRoute</w:t>
            </w:r>
            <w:proofErr w:type="spellEnd"/>
            <w:r w:rsidRPr="000F5CC3">
              <w:rPr>
                <w:rFonts w:ascii="Arial" w:hAnsi="Arial" w:cs="Arial"/>
                <w:sz w:val="20"/>
                <w:szCs w:val="20"/>
              </w:rPr>
              <w:t xml:space="preserve"> </w:t>
            </w:r>
            <w:r w:rsidRPr="000F5CC3">
              <w:rPr>
                <w:rFonts w:ascii="Arial" w:hAnsi="Arial" w:cs="Arial"/>
                <w:sz w:val="20"/>
                <w:szCs w:val="20"/>
              </w:rPr>
              <w:lastRenderedPageBreak/>
              <w:t>modal as expected.</w:t>
            </w:r>
          </w:p>
        </w:tc>
        <w:tc>
          <w:tcPr>
            <w:tcW w:w="1589" w:type="dxa"/>
            <w:tcBorders>
              <w:top w:val="single" w:sz="4" w:space="0" w:color="auto"/>
            </w:tcBorders>
          </w:tcPr>
          <w:p w14:paraId="53DA2D6A"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lastRenderedPageBreak/>
              <w:t>Accepted</w:t>
            </w:r>
          </w:p>
        </w:tc>
      </w:tr>
      <w:tr w:rsidR="000F5CC3" w:rsidRPr="000F5CC3" w14:paraId="2FE597D2" w14:textId="77777777" w:rsidTr="00243807">
        <w:tc>
          <w:tcPr>
            <w:tcW w:w="789" w:type="dxa"/>
            <w:tcBorders>
              <w:bottom w:val="single" w:sz="4" w:space="0" w:color="auto"/>
            </w:tcBorders>
          </w:tcPr>
          <w:p w14:paraId="36AF253F"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T2</w:t>
            </w:r>
          </w:p>
        </w:tc>
        <w:tc>
          <w:tcPr>
            <w:tcW w:w="2868" w:type="dxa"/>
            <w:tcBorders>
              <w:bottom w:val="single" w:sz="4" w:space="0" w:color="auto"/>
            </w:tcBorders>
          </w:tcPr>
          <w:p w14:paraId="7834A924"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User did not fill in any of the fields</w:t>
            </w:r>
          </w:p>
        </w:tc>
        <w:tc>
          <w:tcPr>
            <w:tcW w:w="1589" w:type="dxa"/>
            <w:tcBorders>
              <w:bottom w:val="single" w:sz="4" w:space="0" w:color="auto"/>
            </w:tcBorders>
          </w:tcPr>
          <w:p w14:paraId="1749C05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capital will be closed and a pop up will appear if all the mandatory fields are filled in.</w:t>
            </w:r>
          </w:p>
        </w:tc>
        <w:tc>
          <w:tcPr>
            <w:tcW w:w="1589" w:type="dxa"/>
            <w:tcBorders>
              <w:bottom w:val="single" w:sz="4" w:space="0" w:color="auto"/>
            </w:tcBorders>
          </w:tcPr>
          <w:p w14:paraId="0363AF2F"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The capital is closed and a pop up appears if all the mandatory fields are filled in as expected.</w:t>
            </w:r>
          </w:p>
        </w:tc>
        <w:tc>
          <w:tcPr>
            <w:tcW w:w="1589" w:type="dxa"/>
            <w:tcBorders>
              <w:bottom w:val="single" w:sz="4" w:space="0" w:color="auto"/>
            </w:tcBorders>
          </w:tcPr>
          <w:p w14:paraId="224443B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Accepted</w:t>
            </w:r>
          </w:p>
        </w:tc>
      </w:tr>
    </w:tbl>
    <w:p w14:paraId="15FE27D0" w14:textId="77777777" w:rsidR="000F5CC3" w:rsidRDefault="000F5CC3" w:rsidP="00441B6F">
      <w:pPr>
        <w:pStyle w:val="Body"/>
        <w:spacing w:after="0"/>
        <w:rPr>
          <w:rFonts w:ascii="Arial" w:hAnsi="Arial" w:cs="Arial"/>
        </w:rPr>
      </w:pPr>
    </w:p>
    <w:p w14:paraId="524A05D7"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10</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Map Style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868"/>
        <w:gridCol w:w="1589"/>
        <w:gridCol w:w="1589"/>
        <w:gridCol w:w="1589"/>
      </w:tblGrid>
      <w:tr w:rsidR="000F5CC3" w:rsidRPr="000F5CC3" w14:paraId="232A6AC7" w14:textId="77777777" w:rsidTr="000F5CC3">
        <w:tc>
          <w:tcPr>
            <w:tcW w:w="789" w:type="dxa"/>
            <w:tcBorders>
              <w:top w:val="single" w:sz="4" w:space="0" w:color="auto"/>
              <w:bottom w:val="single" w:sz="4" w:space="0" w:color="auto"/>
            </w:tcBorders>
          </w:tcPr>
          <w:p w14:paraId="7CCEFA8B"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Code</w:t>
            </w:r>
          </w:p>
        </w:tc>
        <w:tc>
          <w:tcPr>
            <w:tcW w:w="2868" w:type="dxa"/>
            <w:tcBorders>
              <w:top w:val="single" w:sz="4" w:space="0" w:color="auto"/>
              <w:bottom w:val="single" w:sz="4" w:space="0" w:color="auto"/>
            </w:tcBorders>
          </w:tcPr>
          <w:p w14:paraId="2B6EA6DA"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Test Case</w:t>
            </w:r>
          </w:p>
        </w:tc>
        <w:tc>
          <w:tcPr>
            <w:tcW w:w="1589" w:type="dxa"/>
            <w:tcBorders>
              <w:top w:val="single" w:sz="4" w:space="0" w:color="auto"/>
              <w:bottom w:val="single" w:sz="4" w:space="0" w:color="auto"/>
            </w:tcBorders>
          </w:tcPr>
          <w:p w14:paraId="4F03B284"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Expected Result</w:t>
            </w:r>
          </w:p>
        </w:tc>
        <w:tc>
          <w:tcPr>
            <w:tcW w:w="1589" w:type="dxa"/>
            <w:tcBorders>
              <w:top w:val="single" w:sz="4" w:space="0" w:color="auto"/>
              <w:bottom w:val="single" w:sz="4" w:space="0" w:color="auto"/>
            </w:tcBorders>
          </w:tcPr>
          <w:p w14:paraId="5BE44A11"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Actual Result</w:t>
            </w:r>
          </w:p>
        </w:tc>
        <w:tc>
          <w:tcPr>
            <w:tcW w:w="1589" w:type="dxa"/>
            <w:tcBorders>
              <w:top w:val="single" w:sz="4" w:space="0" w:color="auto"/>
              <w:bottom w:val="single" w:sz="4" w:space="0" w:color="auto"/>
            </w:tcBorders>
          </w:tcPr>
          <w:p w14:paraId="5FFA5F64" w14:textId="77777777" w:rsidR="000F5CC3" w:rsidRPr="000F5CC3" w:rsidRDefault="000F5CC3" w:rsidP="00243807">
            <w:pPr>
              <w:pStyle w:val="Body"/>
              <w:spacing w:after="0"/>
              <w:rPr>
                <w:rFonts w:ascii="Arial" w:hAnsi="Arial" w:cs="Arial"/>
                <w:b/>
                <w:bCs/>
                <w:sz w:val="20"/>
                <w:szCs w:val="20"/>
              </w:rPr>
            </w:pPr>
            <w:r w:rsidRPr="000F5CC3">
              <w:rPr>
                <w:rFonts w:ascii="Arial" w:hAnsi="Arial" w:cs="Arial"/>
                <w:b/>
                <w:bCs/>
                <w:sz w:val="20"/>
                <w:szCs w:val="20"/>
              </w:rPr>
              <w:t>Summary</w:t>
            </w:r>
          </w:p>
        </w:tc>
      </w:tr>
      <w:tr w:rsidR="000F5CC3" w:rsidRPr="000F5CC3" w14:paraId="16CC11BF" w14:textId="77777777" w:rsidTr="000F5CC3">
        <w:tc>
          <w:tcPr>
            <w:tcW w:w="789" w:type="dxa"/>
            <w:tcBorders>
              <w:top w:val="single" w:sz="4" w:space="0" w:color="auto"/>
              <w:bottom w:val="single" w:sz="4" w:space="0" w:color="auto"/>
            </w:tcBorders>
          </w:tcPr>
          <w:p w14:paraId="2D4F19E7"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T1</w:t>
            </w:r>
          </w:p>
        </w:tc>
        <w:tc>
          <w:tcPr>
            <w:tcW w:w="2868" w:type="dxa"/>
            <w:tcBorders>
              <w:top w:val="single" w:sz="4" w:space="0" w:color="auto"/>
              <w:bottom w:val="single" w:sz="4" w:space="0" w:color="auto"/>
            </w:tcBorders>
          </w:tcPr>
          <w:p w14:paraId="4EA182F1"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User selects the type of map desired</w:t>
            </w:r>
          </w:p>
        </w:tc>
        <w:tc>
          <w:tcPr>
            <w:tcW w:w="1589" w:type="dxa"/>
            <w:tcBorders>
              <w:top w:val="single" w:sz="4" w:space="0" w:color="auto"/>
              <w:bottom w:val="single" w:sz="4" w:space="0" w:color="auto"/>
            </w:tcBorders>
          </w:tcPr>
          <w:p w14:paraId="25293118"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Maps will be changed to user's choice</w:t>
            </w:r>
          </w:p>
        </w:tc>
        <w:tc>
          <w:tcPr>
            <w:tcW w:w="1589" w:type="dxa"/>
            <w:tcBorders>
              <w:top w:val="single" w:sz="4" w:space="0" w:color="auto"/>
              <w:bottom w:val="single" w:sz="4" w:space="0" w:color="auto"/>
            </w:tcBorders>
          </w:tcPr>
          <w:p w14:paraId="384D1B8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Maps are changed to user's choice as expected</w:t>
            </w:r>
          </w:p>
        </w:tc>
        <w:tc>
          <w:tcPr>
            <w:tcW w:w="1589" w:type="dxa"/>
            <w:tcBorders>
              <w:top w:val="single" w:sz="4" w:space="0" w:color="auto"/>
              <w:bottom w:val="single" w:sz="4" w:space="0" w:color="auto"/>
            </w:tcBorders>
          </w:tcPr>
          <w:p w14:paraId="012580D5" w14:textId="77777777" w:rsidR="000F5CC3" w:rsidRPr="000F5CC3" w:rsidRDefault="000F5CC3" w:rsidP="00243807">
            <w:pPr>
              <w:pStyle w:val="Body"/>
              <w:spacing w:after="0"/>
              <w:rPr>
                <w:rFonts w:ascii="Arial" w:hAnsi="Arial" w:cs="Arial"/>
                <w:sz w:val="20"/>
                <w:szCs w:val="20"/>
              </w:rPr>
            </w:pPr>
            <w:r w:rsidRPr="000F5CC3">
              <w:rPr>
                <w:rFonts w:ascii="Arial" w:hAnsi="Arial" w:cs="Arial"/>
                <w:sz w:val="20"/>
                <w:szCs w:val="20"/>
              </w:rPr>
              <w:t>Accepted</w:t>
            </w:r>
          </w:p>
        </w:tc>
      </w:tr>
    </w:tbl>
    <w:p w14:paraId="2DD17FDD" w14:textId="77777777" w:rsidR="000F5CC3" w:rsidRDefault="000F5CC3" w:rsidP="00441B6F">
      <w:pPr>
        <w:pStyle w:val="Body"/>
        <w:spacing w:after="0"/>
        <w:rPr>
          <w:rFonts w:ascii="Arial" w:hAnsi="Arial" w:cs="Arial"/>
        </w:rPr>
      </w:pPr>
    </w:p>
    <w:p w14:paraId="59231E75" w14:textId="77777777" w:rsidR="000F5CC3" w:rsidRDefault="000F5CC3" w:rsidP="000F5CC3">
      <w:pPr>
        <w:pStyle w:val="Body"/>
        <w:spacing w:after="0"/>
        <w:rPr>
          <w:rFonts w:ascii="Arial" w:hAnsi="Arial" w:cs="Arial"/>
        </w:rPr>
      </w:pPr>
      <w:r w:rsidRPr="00E25AA8">
        <w:rPr>
          <w:rFonts w:ascii="Arial" w:hAnsi="Arial" w:cs="Arial"/>
        </w:rPr>
        <w:t xml:space="preserve">Meanwhile, the results of </w:t>
      </w:r>
      <w:proofErr w:type="spellStart"/>
      <w:r w:rsidRPr="00E25AA8">
        <w:rPr>
          <w:rFonts w:ascii="Arial" w:hAnsi="Arial" w:cs="Arial"/>
        </w:rPr>
        <w:t>whitebox</w:t>
      </w:r>
      <w:proofErr w:type="spellEnd"/>
      <w:r w:rsidRPr="00E25AA8">
        <w:rPr>
          <w:rFonts w:ascii="Arial" w:hAnsi="Arial" w:cs="Arial"/>
        </w:rPr>
        <w:t xml:space="preserve"> testing carried out using the basis path technique are presented in Table </w:t>
      </w:r>
      <w:r>
        <w:rPr>
          <w:rFonts w:ascii="Arial" w:hAnsi="Arial" w:cs="Arial"/>
        </w:rPr>
        <w:t>11</w:t>
      </w:r>
      <w:r w:rsidRPr="00E25AA8">
        <w:rPr>
          <w:rFonts w:ascii="Arial" w:hAnsi="Arial" w:cs="Arial"/>
        </w:rPr>
        <w:t>, and show that all logical paths in the program have been tested and produce appropriate output. Based on the results of both types of testing, it can be concluded that the route recommendation feature functions well and has met the acceptance criteria.</w:t>
      </w:r>
    </w:p>
    <w:p w14:paraId="3354568B" w14:textId="77777777" w:rsidR="000F5CC3" w:rsidRDefault="000F5CC3" w:rsidP="000F5CC3">
      <w:pPr>
        <w:pStyle w:val="Body"/>
        <w:spacing w:after="0"/>
        <w:rPr>
          <w:rFonts w:ascii="Arial" w:hAnsi="Arial" w:cs="Arial"/>
        </w:rPr>
      </w:pPr>
    </w:p>
    <w:p w14:paraId="4588E12C" w14:textId="77777777" w:rsidR="000F5CC3" w:rsidRPr="004D398B" w:rsidRDefault="004D398B" w:rsidP="004D398B">
      <w:pPr>
        <w:pStyle w:val="Caption"/>
        <w:jc w:val="center"/>
        <w:rPr>
          <w:rFonts w:ascii="Arial" w:hAnsi="Arial" w:cs="Arial"/>
          <w:b/>
          <w:bCs/>
          <w:i w:val="0"/>
          <w:iCs w:val="0"/>
          <w:color w:val="000000" w:themeColor="text1"/>
          <w:sz w:val="21"/>
          <w:szCs w:val="21"/>
        </w:rPr>
      </w:pPr>
      <w:r w:rsidRPr="004D398B">
        <w:rPr>
          <w:rFonts w:ascii="Arial" w:hAnsi="Arial" w:cs="Arial"/>
          <w:b/>
          <w:bCs/>
          <w:i w:val="0"/>
          <w:iCs w:val="0"/>
          <w:color w:val="000000" w:themeColor="text1"/>
          <w:sz w:val="20"/>
          <w:szCs w:val="20"/>
        </w:rPr>
        <w:t xml:space="preserve">Table </w:t>
      </w:r>
      <w:r w:rsidRPr="004D398B">
        <w:rPr>
          <w:rFonts w:ascii="Arial" w:hAnsi="Arial" w:cs="Arial"/>
          <w:b/>
          <w:bCs/>
          <w:i w:val="0"/>
          <w:iCs w:val="0"/>
          <w:color w:val="000000" w:themeColor="text1"/>
          <w:sz w:val="20"/>
          <w:szCs w:val="20"/>
        </w:rPr>
        <w:fldChar w:fldCharType="begin"/>
      </w:r>
      <w:r w:rsidRPr="004D398B">
        <w:rPr>
          <w:rFonts w:ascii="Arial" w:hAnsi="Arial" w:cs="Arial"/>
          <w:b/>
          <w:bCs/>
          <w:i w:val="0"/>
          <w:iCs w:val="0"/>
          <w:color w:val="000000" w:themeColor="text1"/>
          <w:sz w:val="20"/>
          <w:szCs w:val="20"/>
        </w:rPr>
        <w:instrText xml:space="preserve"> SEQ Table \* ARABIC </w:instrText>
      </w:r>
      <w:r w:rsidRPr="004D398B">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11</w:t>
      </w:r>
      <w:r w:rsidRPr="004D398B">
        <w:rPr>
          <w:rFonts w:ascii="Arial" w:hAnsi="Arial" w:cs="Arial"/>
          <w:b/>
          <w:bCs/>
          <w:i w:val="0"/>
          <w:iCs w:val="0"/>
          <w:color w:val="000000" w:themeColor="text1"/>
          <w:sz w:val="20"/>
          <w:szCs w:val="20"/>
        </w:rPr>
        <w:fldChar w:fldCharType="end"/>
      </w:r>
      <w:r w:rsidRPr="004D398B">
        <w:rPr>
          <w:rFonts w:ascii="Arial" w:hAnsi="Arial" w:cs="Arial"/>
          <w:b/>
          <w:bCs/>
          <w:i w:val="0"/>
          <w:iCs w:val="0"/>
          <w:color w:val="000000" w:themeColor="text1"/>
          <w:sz w:val="20"/>
          <w:szCs w:val="20"/>
        </w:rPr>
        <w:t xml:space="preserve"> White Box Test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383"/>
        <w:gridCol w:w="1561"/>
        <w:gridCol w:w="1379"/>
        <w:gridCol w:w="1359"/>
        <w:gridCol w:w="1381"/>
      </w:tblGrid>
      <w:tr w:rsidR="000F5CC3" w:rsidRPr="002002B9" w14:paraId="0FFA74EC" w14:textId="77777777" w:rsidTr="00243807">
        <w:tc>
          <w:tcPr>
            <w:tcW w:w="1361" w:type="dxa"/>
            <w:tcBorders>
              <w:top w:val="single" w:sz="4" w:space="0" w:color="auto"/>
              <w:bottom w:val="single" w:sz="4" w:space="0" w:color="auto"/>
            </w:tcBorders>
          </w:tcPr>
          <w:p w14:paraId="2F33242F"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Region</w:t>
            </w:r>
          </w:p>
        </w:tc>
        <w:tc>
          <w:tcPr>
            <w:tcW w:w="1383" w:type="dxa"/>
            <w:tcBorders>
              <w:top w:val="single" w:sz="4" w:space="0" w:color="auto"/>
              <w:bottom w:val="single" w:sz="4" w:space="0" w:color="auto"/>
            </w:tcBorders>
          </w:tcPr>
          <w:p w14:paraId="57FFF8B0" w14:textId="77777777" w:rsidR="000F5CC3" w:rsidRPr="002002B9" w:rsidRDefault="000F5CC3" w:rsidP="00243807">
            <w:pPr>
              <w:jc w:val="center"/>
              <w:rPr>
                <w:rFonts w:ascii="Arial" w:hAnsi="Arial" w:cs="Arial"/>
                <w:b/>
                <w:bCs/>
                <w:sz w:val="20"/>
                <w:szCs w:val="20"/>
              </w:rPr>
            </w:pPr>
            <w:r w:rsidRPr="009B1F28">
              <w:rPr>
                <w:rFonts w:ascii="Arial" w:hAnsi="Arial" w:cs="Arial"/>
                <w:b/>
                <w:bCs/>
                <w:sz w:val="20"/>
                <w:szCs w:val="20"/>
              </w:rPr>
              <w:t>Condition</w:t>
            </w:r>
          </w:p>
        </w:tc>
        <w:tc>
          <w:tcPr>
            <w:tcW w:w="1561" w:type="dxa"/>
            <w:tcBorders>
              <w:top w:val="single" w:sz="4" w:space="0" w:color="auto"/>
              <w:bottom w:val="single" w:sz="4" w:space="0" w:color="auto"/>
            </w:tcBorders>
          </w:tcPr>
          <w:p w14:paraId="11F45B12"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Input</w:t>
            </w:r>
          </w:p>
        </w:tc>
        <w:tc>
          <w:tcPr>
            <w:tcW w:w="1379" w:type="dxa"/>
            <w:tcBorders>
              <w:top w:val="single" w:sz="4" w:space="0" w:color="auto"/>
              <w:bottom w:val="single" w:sz="4" w:space="0" w:color="auto"/>
            </w:tcBorders>
          </w:tcPr>
          <w:p w14:paraId="665680ED"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Expected Output</w:t>
            </w:r>
          </w:p>
        </w:tc>
        <w:tc>
          <w:tcPr>
            <w:tcW w:w="1359" w:type="dxa"/>
            <w:tcBorders>
              <w:top w:val="single" w:sz="4" w:space="0" w:color="auto"/>
              <w:bottom w:val="single" w:sz="4" w:space="0" w:color="auto"/>
            </w:tcBorders>
          </w:tcPr>
          <w:p w14:paraId="1F9CF791" w14:textId="77777777" w:rsidR="000F5CC3" w:rsidRPr="002002B9" w:rsidRDefault="000F5CC3" w:rsidP="00243807">
            <w:pPr>
              <w:jc w:val="center"/>
              <w:rPr>
                <w:rFonts w:ascii="Arial" w:hAnsi="Arial" w:cs="Arial"/>
                <w:b/>
                <w:bCs/>
                <w:sz w:val="20"/>
                <w:szCs w:val="20"/>
              </w:rPr>
            </w:pPr>
            <w:r w:rsidRPr="002002B9">
              <w:rPr>
                <w:rFonts w:ascii="Arial" w:hAnsi="Arial" w:cs="Arial"/>
                <w:b/>
                <w:bCs/>
                <w:sz w:val="20"/>
                <w:szCs w:val="20"/>
              </w:rPr>
              <w:t>Actual Output</w:t>
            </w:r>
          </w:p>
        </w:tc>
        <w:tc>
          <w:tcPr>
            <w:tcW w:w="1381" w:type="dxa"/>
            <w:tcBorders>
              <w:top w:val="single" w:sz="4" w:space="0" w:color="auto"/>
              <w:bottom w:val="single" w:sz="4" w:space="0" w:color="auto"/>
            </w:tcBorders>
          </w:tcPr>
          <w:p w14:paraId="63D225A1" w14:textId="77777777" w:rsidR="000F5CC3" w:rsidRPr="002002B9" w:rsidRDefault="000F5CC3" w:rsidP="00243807">
            <w:pPr>
              <w:jc w:val="center"/>
              <w:rPr>
                <w:rFonts w:ascii="Arial" w:hAnsi="Arial" w:cs="Arial"/>
                <w:b/>
                <w:bCs/>
                <w:sz w:val="20"/>
                <w:szCs w:val="20"/>
              </w:rPr>
            </w:pPr>
            <w:r>
              <w:rPr>
                <w:rFonts w:ascii="Arial" w:hAnsi="Arial" w:cs="Arial"/>
                <w:b/>
                <w:bCs/>
                <w:sz w:val="20"/>
                <w:szCs w:val="20"/>
              </w:rPr>
              <w:t>Summary</w:t>
            </w:r>
          </w:p>
        </w:tc>
      </w:tr>
      <w:tr w:rsidR="000F5CC3" w:rsidRPr="002002B9" w14:paraId="16705D75" w14:textId="77777777" w:rsidTr="00243807">
        <w:tc>
          <w:tcPr>
            <w:tcW w:w="1361" w:type="dxa"/>
            <w:tcBorders>
              <w:top w:val="single" w:sz="4" w:space="0" w:color="auto"/>
            </w:tcBorders>
          </w:tcPr>
          <w:p w14:paraId="166436A3"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1.</w:t>
            </w:r>
          </w:p>
        </w:tc>
        <w:tc>
          <w:tcPr>
            <w:tcW w:w="1383" w:type="dxa"/>
            <w:tcBorders>
              <w:top w:val="single" w:sz="4" w:space="0" w:color="auto"/>
            </w:tcBorders>
          </w:tcPr>
          <w:p w14:paraId="1D90C7D6" w14:textId="77777777" w:rsidR="000F5CC3" w:rsidRPr="002002B9" w:rsidRDefault="000F5CC3" w:rsidP="00243807">
            <w:pPr>
              <w:rPr>
                <w:rFonts w:ascii="Arial" w:hAnsi="Arial" w:cs="Arial"/>
                <w:sz w:val="20"/>
                <w:szCs w:val="20"/>
              </w:rPr>
            </w:pPr>
            <w:r w:rsidRPr="009B1F28">
              <w:rPr>
                <w:rFonts w:ascii="Arial" w:hAnsi="Arial" w:cs="Arial"/>
                <w:sz w:val="20"/>
                <w:szCs w:val="20"/>
              </w:rPr>
              <w:t>No iteration (</w:t>
            </w:r>
            <w:r w:rsidRPr="009B1F28">
              <w:rPr>
                <w:rFonts w:ascii="Segoe UI Symbol" w:hAnsi="Segoe UI Symbol" w:cs="Segoe UI Symbol"/>
                <w:sz w:val="20"/>
                <w:szCs w:val="20"/>
              </w:rPr>
              <w:t>⁠</w:t>
            </w:r>
            <w:proofErr w:type="spellStart"/>
            <w:r w:rsidRPr="009B1F28">
              <w:rPr>
                <w:rFonts w:ascii="Arial" w:hAnsi="Arial" w:cs="Arial"/>
                <w:sz w:val="20"/>
                <w:szCs w:val="20"/>
              </w:rPr>
              <w:t>maxIter</w:t>
            </w:r>
            <w:proofErr w:type="spellEnd"/>
            <w:r w:rsidRPr="009B1F28">
              <w:rPr>
                <w:rFonts w:ascii="Arial" w:hAnsi="Arial" w:cs="Arial"/>
                <w:sz w:val="20"/>
                <w:szCs w:val="20"/>
              </w:rPr>
              <w:t xml:space="preserve"> = 0</w:t>
            </w:r>
            <w:r w:rsidRPr="009B1F28">
              <w:rPr>
                <w:rFonts w:ascii="Segoe UI Symbol" w:hAnsi="Segoe UI Symbol" w:cs="Segoe UI Symbol"/>
                <w:sz w:val="20"/>
                <w:szCs w:val="20"/>
              </w:rPr>
              <w:t>⁠</w:t>
            </w:r>
            <w:r w:rsidRPr="009B1F28">
              <w:rPr>
                <w:rFonts w:ascii="Arial" w:hAnsi="Arial" w:cs="Arial"/>
                <w:sz w:val="20"/>
                <w:szCs w:val="20"/>
              </w:rPr>
              <w:t>)</w:t>
            </w:r>
          </w:p>
        </w:tc>
        <w:tc>
          <w:tcPr>
            <w:tcW w:w="1561" w:type="dxa"/>
            <w:tcBorders>
              <w:top w:val="single" w:sz="4" w:space="0" w:color="auto"/>
            </w:tcBorders>
          </w:tcPr>
          <w:p w14:paraId="564F0E32"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1.0</w:t>
            </w:r>
            <w:r w:rsidRPr="002002B9">
              <w:rPr>
                <w:rFonts w:ascii="Arial" w:hAnsi="Arial" w:cs="Arial"/>
                <w:sz w:val="20"/>
                <w:szCs w:val="20"/>
              </w:rPr>
              <w:t xml:space="preserve">, </w:t>
            </w:r>
            <w:r w:rsidRPr="002002B9">
              <w:rPr>
                <w:rStyle w:val="HTMLCode"/>
                <w:rFonts w:ascii="Arial" w:eastAsiaTheme="majorEastAsia" w:hAnsi="Arial" w:cs="Arial"/>
              </w:rPr>
              <w:t>c1: 1.0</w:t>
            </w:r>
            <w:r w:rsidRPr="002002B9">
              <w:rPr>
                <w:rFonts w:ascii="Arial" w:hAnsi="Arial" w:cs="Arial"/>
                <w:sz w:val="20"/>
                <w:szCs w:val="20"/>
              </w:rPr>
              <w:t xml:space="preserve">, </w:t>
            </w:r>
            <w:r w:rsidRPr="002002B9">
              <w:rPr>
                <w:rStyle w:val="HTMLCode"/>
                <w:rFonts w:ascii="Arial" w:eastAsiaTheme="majorEastAsia" w:hAnsi="Arial" w:cs="Arial"/>
              </w:rPr>
              <w:t>c2: 1.0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0</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10], [10, 0]]</w:t>
            </w:r>
          </w:p>
        </w:tc>
        <w:tc>
          <w:tcPr>
            <w:tcW w:w="1379" w:type="dxa"/>
            <w:tcBorders>
              <w:top w:val="single" w:sz="4" w:space="0" w:color="auto"/>
            </w:tcBorders>
          </w:tcPr>
          <w:p w14:paraId="31E06982"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59" w:type="dxa"/>
            <w:tcBorders>
              <w:top w:val="single" w:sz="4" w:space="0" w:color="auto"/>
            </w:tcBorders>
          </w:tcPr>
          <w:p w14:paraId="093C75CC"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Borders>
              <w:top w:val="single" w:sz="4" w:space="0" w:color="auto"/>
            </w:tcBorders>
          </w:tcPr>
          <w:p w14:paraId="6F7FD737"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1B790266" w14:textId="77777777" w:rsidTr="00243807">
        <w:tc>
          <w:tcPr>
            <w:tcW w:w="1361" w:type="dxa"/>
          </w:tcPr>
          <w:p w14:paraId="6FBE0A5F"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2.</w:t>
            </w:r>
          </w:p>
        </w:tc>
        <w:tc>
          <w:tcPr>
            <w:tcW w:w="1383" w:type="dxa"/>
          </w:tcPr>
          <w:p w14:paraId="68A0D98B" w14:textId="77777777" w:rsidR="000F5CC3" w:rsidRPr="002002B9" w:rsidRDefault="000F5CC3" w:rsidP="00243807">
            <w:pPr>
              <w:rPr>
                <w:rFonts w:ascii="Arial" w:hAnsi="Arial" w:cs="Arial"/>
                <w:sz w:val="20"/>
                <w:szCs w:val="20"/>
              </w:rPr>
            </w:pPr>
            <w:r w:rsidRPr="009B1F28">
              <w:rPr>
                <w:rFonts w:ascii="Arial" w:hAnsi="Arial" w:cs="Arial"/>
                <w:sz w:val="20"/>
                <w:szCs w:val="20"/>
              </w:rPr>
              <w:t>All conditions are false</w:t>
            </w:r>
          </w:p>
        </w:tc>
        <w:tc>
          <w:tcPr>
            <w:tcW w:w="1561" w:type="dxa"/>
          </w:tcPr>
          <w:p w14:paraId="7DC68D39"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0.0</w:t>
            </w:r>
            <w:r w:rsidRPr="002002B9">
              <w:rPr>
                <w:rFonts w:ascii="Arial" w:hAnsi="Arial" w:cs="Arial"/>
                <w:sz w:val="20"/>
                <w:szCs w:val="20"/>
              </w:rPr>
              <w:t xml:space="preserve">, </w:t>
            </w:r>
            <w:r w:rsidRPr="002002B9">
              <w:rPr>
                <w:rStyle w:val="HTMLCode"/>
                <w:rFonts w:ascii="Arial" w:eastAsiaTheme="majorEastAsia" w:hAnsi="Arial" w:cs="Arial"/>
              </w:rPr>
              <w:t>c1: 0.0</w:t>
            </w:r>
            <w:r w:rsidRPr="002002B9">
              <w:rPr>
                <w:rFonts w:ascii="Arial" w:hAnsi="Arial" w:cs="Arial"/>
                <w:sz w:val="20"/>
                <w:szCs w:val="20"/>
              </w:rPr>
              <w:t xml:space="preserve">, </w:t>
            </w:r>
            <w:r w:rsidRPr="002002B9">
              <w:rPr>
                <w:rStyle w:val="HTMLCode"/>
                <w:rFonts w:ascii="Arial" w:eastAsiaTheme="majorEastAsia" w:hAnsi="Arial" w:cs="Arial"/>
              </w:rPr>
              <w:t>c2: 0.0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10, 20], [10, 0, 5], [20, 5, 0]]</w:t>
            </w:r>
          </w:p>
        </w:tc>
        <w:tc>
          <w:tcPr>
            <w:tcW w:w="1379" w:type="dxa"/>
          </w:tcPr>
          <w:p w14:paraId="4524BAD8"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59" w:type="dxa"/>
          </w:tcPr>
          <w:p w14:paraId="2D20C31E"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Pr>
          <w:p w14:paraId="5CEA16C9"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4078579C" w14:textId="77777777" w:rsidTr="00243807">
        <w:tc>
          <w:tcPr>
            <w:tcW w:w="1361" w:type="dxa"/>
          </w:tcPr>
          <w:p w14:paraId="0C5DD3AE"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3.</w:t>
            </w:r>
          </w:p>
        </w:tc>
        <w:tc>
          <w:tcPr>
            <w:tcW w:w="1383" w:type="dxa"/>
          </w:tcPr>
          <w:p w14:paraId="068E7EC6" w14:textId="77777777" w:rsidR="000F5CC3" w:rsidRPr="002002B9" w:rsidRDefault="000F5CC3" w:rsidP="00243807">
            <w:pPr>
              <w:rPr>
                <w:rFonts w:ascii="Arial" w:hAnsi="Arial" w:cs="Arial"/>
                <w:sz w:val="20"/>
                <w:szCs w:val="20"/>
              </w:rPr>
            </w:pPr>
            <w:r>
              <w:rPr>
                <w:rFonts w:ascii="Arial" w:hAnsi="Arial" w:cs="Arial"/>
                <w:sz w:val="20"/>
                <w:szCs w:val="20"/>
              </w:rPr>
              <w:t xml:space="preserve">Only </w:t>
            </w:r>
            <w:proofErr w:type="spellStart"/>
            <w:r w:rsidRPr="002002B9">
              <w:rPr>
                <w:rFonts w:ascii="Arial" w:hAnsi="Arial" w:cs="Arial"/>
                <w:sz w:val="20"/>
                <w:szCs w:val="20"/>
              </w:rPr>
              <w:t>pbest</w:t>
            </w:r>
            <w:proofErr w:type="spellEnd"/>
            <w:r w:rsidRPr="002002B9">
              <w:rPr>
                <w:rFonts w:ascii="Arial" w:hAnsi="Arial" w:cs="Arial"/>
                <w:sz w:val="20"/>
                <w:szCs w:val="20"/>
              </w:rPr>
              <w:t xml:space="preserve"> update </w:t>
            </w:r>
          </w:p>
        </w:tc>
        <w:tc>
          <w:tcPr>
            <w:tcW w:w="1561" w:type="dxa"/>
          </w:tcPr>
          <w:p w14:paraId="23A22D20"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0.0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 5], [1, 0, 1], [5, 1, 0]]</w:t>
            </w:r>
          </w:p>
        </w:tc>
        <w:tc>
          <w:tcPr>
            <w:tcW w:w="1379" w:type="dxa"/>
          </w:tcPr>
          <w:p w14:paraId="1FA9EB23" w14:textId="77777777" w:rsidR="000F5CC3" w:rsidRPr="002002B9" w:rsidRDefault="000F5CC3" w:rsidP="00243807">
            <w:pPr>
              <w:rPr>
                <w:rFonts w:ascii="Arial" w:eastAsia="Times New Roman" w:hAnsi="Arial" w:cs="Arial"/>
                <w:sz w:val="20"/>
                <w:szCs w:val="20"/>
              </w:rPr>
            </w:pPr>
            <w:r w:rsidRPr="002002B9">
              <w:rPr>
                <w:rFonts w:ascii="Arial" w:hAnsi="Arial" w:cs="Arial"/>
                <w:sz w:val="20"/>
                <w:szCs w:val="20"/>
              </w:rPr>
              <w:t>[0, 1, 0]</w:t>
            </w:r>
          </w:p>
        </w:tc>
        <w:tc>
          <w:tcPr>
            <w:tcW w:w="1359" w:type="dxa"/>
          </w:tcPr>
          <w:p w14:paraId="54AE4E44" w14:textId="77777777" w:rsidR="000F5CC3" w:rsidRPr="002002B9" w:rsidRDefault="000F5CC3" w:rsidP="00243807">
            <w:pPr>
              <w:rPr>
                <w:rFonts w:ascii="Arial" w:hAnsi="Arial" w:cs="Arial"/>
                <w:sz w:val="20"/>
                <w:szCs w:val="20"/>
              </w:rPr>
            </w:pPr>
            <w:r w:rsidRPr="002002B9">
              <w:rPr>
                <w:rFonts w:ascii="Arial" w:hAnsi="Arial" w:cs="Arial"/>
                <w:sz w:val="20"/>
                <w:szCs w:val="20"/>
              </w:rPr>
              <w:t>[0, 1, 0]</w:t>
            </w:r>
          </w:p>
        </w:tc>
        <w:tc>
          <w:tcPr>
            <w:tcW w:w="1381" w:type="dxa"/>
          </w:tcPr>
          <w:p w14:paraId="3DFD7B84"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5BCFEB0F" w14:textId="77777777" w:rsidTr="00243807">
        <w:tc>
          <w:tcPr>
            <w:tcW w:w="1361" w:type="dxa"/>
          </w:tcPr>
          <w:p w14:paraId="63C5E1A6"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4.</w:t>
            </w:r>
          </w:p>
        </w:tc>
        <w:tc>
          <w:tcPr>
            <w:tcW w:w="1383" w:type="dxa"/>
          </w:tcPr>
          <w:p w14:paraId="396E7F50" w14:textId="77777777" w:rsidR="000F5CC3" w:rsidRPr="002002B9" w:rsidRDefault="000F5CC3" w:rsidP="00243807">
            <w:pPr>
              <w:rPr>
                <w:rFonts w:ascii="Arial" w:hAnsi="Arial" w:cs="Arial"/>
                <w:sz w:val="20"/>
                <w:szCs w:val="20"/>
              </w:rPr>
            </w:pPr>
            <w:r>
              <w:rPr>
                <w:rFonts w:ascii="Arial" w:hAnsi="Arial" w:cs="Arial"/>
                <w:sz w:val="20"/>
                <w:szCs w:val="20"/>
              </w:rPr>
              <w:t xml:space="preserve">Only </w:t>
            </w:r>
            <w:proofErr w:type="spellStart"/>
            <w:r w:rsidRPr="002002B9">
              <w:rPr>
                <w:rFonts w:ascii="Arial" w:hAnsi="Arial" w:cs="Arial"/>
                <w:sz w:val="20"/>
                <w:szCs w:val="20"/>
              </w:rPr>
              <w:t>gbest</w:t>
            </w:r>
            <w:proofErr w:type="spellEnd"/>
            <w:r w:rsidRPr="002002B9">
              <w:rPr>
                <w:rFonts w:ascii="Arial" w:hAnsi="Arial" w:cs="Arial"/>
                <w:sz w:val="20"/>
                <w:szCs w:val="20"/>
              </w:rPr>
              <w:t xml:space="preserve"> update  </w:t>
            </w:r>
          </w:p>
        </w:tc>
        <w:tc>
          <w:tcPr>
            <w:tcW w:w="1561" w:type="dxa"/>
          </w:tcPr>
          <w:p w14:paraId="5F16EA04"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0.0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xml:space="preserve">: </w:t>
            </w:r>
            <w:r w:rsidRPr="002002B9">
              <w:rPr>
                <w:rStyle w:val="HTMLCode"/>
                <w:rFonts w:ascii="Arial" w:eastAsiaTheme="majorEastAsia" w:hAnsi="Arial" w:cs="Arial"/>
              </w:rPr>
              <w:lastRenderedPageBreak/>
              <w:t>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4, 3], [4, 0, 2], [3, 2, 0]]</w:t>
            </w:r>
          </w:p>
        </w:tc>
        <w:tc>
          <w:tcPr>
            <w:tcW w:w="1379" w:type="dxa"/>
          </w:tcPr>
          <w:p w14:paraId="0D1C8003" w14:textId="77777777" w:rsidR="000F5CC3" w:rsidRPr="002002B9" w:rsidRDefault="000F5CC3" w:rsidP="00243807">
            <w:pPr>
              <w:rPr>
                <w:rFonts w:ascii="Arial" w:hAnsi="Arial" w:cs="Arial"/>
                <w:sz w:val="20"/>
                <w:szCs w:val="20"/>
              </w:rPr>
            </w:pPr>
            <w:r w:rsidRPr="002002B9">
              <w:rPr>
                <w:rFonts w:ascii="Arial" w:hAnsi="Arial" w:cs="Arial"/>
                <w:sz w:val="20"/>
                <w:szCs w:val="20"/>
              </w:rPr>
              <w:lastRenderedPageBreak/>
              <w:t>[0, 1, 2, 0]</w:t>
            </w:r>
          </w:p>
        </w:tc>
        <w:tc>
          <w:tcPr>
            <w:tcW w:w="1359" w:type="dxa"/>
          </w:tcPr>
          <w:p w14:paraId="19679D6D" w14:textId="77777777" w:rsidR="000F5CC3" w:rsidRPr="002002B9" w:rsidRDefault="000F5CC3" w:rsidP="00243807">
            <w:pPr>
              <w:rPr>
                <w:rFonts w:ascii="Arial" w:hAnsi="Arial" w:cs="Arial"/>
                <w:sz w:val="20"/>
                <w:szCs w:val="20"/>
              </w:rPr>
            </w:pPr>
            <w:r w:rsidRPr="002002B9">
              <w:rPr>
                <w:rFonts w:ascii="Arial" w:hAnsi="Arial" w:cs="Arial"/>
                <w:sz w:val="20"/>
                <w:szCs w:val="20"/>
              </w:rPr>
              <w:t>[0, 1, 2, 0]</w:t>
            </w:r>
          </w:p>
        </w:tc>
        <w:tc>
          <w:tcPr>
            <w:tcW w:w="1381" w:type="dxa"/>
          </w:tcPr>
          <w:p w14:paraId="370F2A20"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67DC4F79" w14:textId="77777777" w:rsidTr="00243807">
        <w:tc>
          <w:tcPr>
            <w:tcW w:w="1361" w:type="dxa"/>
          </w:tcPr>
          <w:p w14:paraId="52798BB2"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5.</w:t>
            </w:r>
          </w:p>
        </w:tc>
        <w:tc>
          <w:tcPr>
            <w:tcW w:w="1383" w:type="dxa"/>
          </w:tcPr>
          <w:p w14:paraId="1BF0FF10" w14:textId="77777777" w:rsidR="000F5CC3" w:rsidRPr="002002B9" w:rsidRDefault="000F5CC3" w:rsidP="00243807">
            <w:pPr>
              <w:rPr>
                <w:rFonts w:ascii="Arial" w:hAnsi="Arial" w:cs="Arial"/>
                <w:sz w:val="20"/>
                <w:szCs w:val="20"/>
              </w:rPr>
            </w:pPr>
            <w:proofErr w:type="spellStart"/>
            <w:r w:rsidRPr="002002B9">
              <w:rPr>
                <w:rFonts w:ascii="Arial" w:hAnsi="Arial" w:cs="Arial"/>
                <w:sz w:val="20"/>
                <w:szCs w:val="20"/>
              </w:rPr>
              <w:t>pbest</w:t>
            </w:r>
            <w:proofErr w:type="spellEnd"/>
            <w:r w:rsidRPr="002002B9">
              <w:rPr>
                <w:rFonts w:ascii="Arial" w:hAnsi="Arial" w:cs="Arial"/>
                <w:sz w:val="20"/>
                <w:szCs w:val="20"/>
              </w:rPr>
              <w:t xml:space="preserve"> </w:t>
            </w:r>
            <w:r>
              <w:rPr>
                <w:rFonts w:ascii="Arial" w:hAnsi="Arial" w:cs="Arial"/>
                <w:sz w:val="20"/>
                <w:szCs w:val="20"/>
              </w:rPr>
              <w:t>and</w:t>
            </w:r>
            <w:r w:rsidRPr="002002B9">
              <w:rPr>
                <w:rFonts w:ascii="Arial" w:hAnsi="Arial" w:cs="Arial"/>
                <w:sz w:val="20"/>
                <w:szCs w:val="20"/>
              </w:rPr>
              <w:t xml:space="preserve"> </w:t>
            </w:r>
            <w:proofErr w:type="spellStart"/>
            <w:r w:rsidRPr="002002B9">
              <w:rPr>
                <w:rFonts w:ascii="Arial" w:hAnsi="Arial" w:cs="Arial"/>
                <w:sz w:val="20"/>
                <w:szCs w:val="20"/>
              </w:rPr>
              <w:t>gbest</w:t>
            </w:r>
            <w:proofErr w:type="spellEnd"/>
            <w:r w:rsidRPr="002002B9">
              <w:rPr>
                <w:rFonts w:ascii="Arial" w:hAnsi="Arial" w:cs="Arial"/>
                <w:sz w:val="20"/>
                <w:szCs w:val="20"/>
              </w:rPr>
              <w:t xml:space="preserve"> update</w:t>
            </w:r>
          </w:p>
        </w:tc>
        <w:tc>
          <w:tcPr>
            <w:tcW w:w="1561" w:type="dxa"/>
          </w:tcPr>
          <w:p w14:paraId="0775C2A9"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2</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1</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1, 3, 4], [1, 0, 1, 2], [3, 1, 0, 1], [4, 2, 1, 0]]</w:t>
            </w:r>
          </w:p>
        </w:tc>
        <w:tc>
          <w:tcPr>
            <w:tcW w:w="1379" w:type="dxa"/>
          </w:tcPr>
          <w:p w14:paraId="4BB98990" w14:textId="77777777" w:rsidR="000F5CC3" w:rsidRPr="002002B9" w:rsidRDefault="000F5CC3" w:rsidP="00243807">
            <w:pPr>
              <w:rPr>
                <w:rFonts w:ascii="Arial" w:hAnsi="Arial" w:cs="Arial"/>
                <w:sz w:val="20"/>
                <w:szCs w:val="20"/>
              </w:rPr>
            </w:pPr>
            <w:r w:rsidRPr="002002B9">
              <w:rPr>
                <w:rFonts w:ascii="Arial" w:hAnsi="Arial" w:cs="Arial"/>
                <w:sz w:val="20"/>
                <w:szCs w:val="20"/>
              </w:rPr>
              <w:t>[0, 1, 2, 3, 0]</w:t>
            </w:r>
          </w:p>
        </w:tc>
        <w:tc>
          <w:tcPr>
            <w:tcW w:w="1359" w:type="dxa"/>
          </w:tcPr>
          <w:p w14:paraId="27DF2DAF" w14:textId="77777777" w:rsidR="000F5CC3" w:rsidRPr="002002B9" w:rsidRDefault="000F5CC3" w:rsidP="00243807">
            <w:pPr>
              <w:rPr>
                <w:rFonts w:ascii="Arial" w:hAnsi="Arial" w:cs="Arial"/>
                <w:sz w:val="20"/>
                <w:szCs w:val="20"/>
              </w:rPr>
            </w:pPr>
            <w:r w:rsidRPr="002002B9">
              <w:rPr>
                <w:rFonts w:ascii="Arial" w:hAnsi="Arial" w:cs="Arial"/>
                <w:sz w:val="20"/>
                <w:szCs w:val="20"/>
              </w:rPr>
              <w:t>[0, 1, 2, 3, 0]</w:t>
            </w:r>
          </w:p>
        </w:tc>
        <w:tc>
          <w:tcPr>
            <w:tcW w:w="1381" w:type="dxa"/>
          </w:tcPr>
          <w:p w14:paraId="37E85A48"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r w:rsidR="000F5CC3" w:rsidRPr="002002B9" w14:paraId="31BC07F6" w14:textId="77777777" w:rsidTr="00243807">
        <w:tc>
          <w:tcPr>
            <w:tcW w:w="1361" w:type="dxa"/>
            <w:tcBorders>
              <w:bottom w:val="single" w:sz="4" w:space="0" w:color="auto"/>
            </w:tcBorders>
          </w:tcPr>
          <w:p w14:paraId="09E1D490" w14:textId="77777777" w:rsidR="000F5CC3" w:rsidRPr="002002B9" w:rsidRDefault="000F5CC3" w:rsidP="00243807">
            <w:pPr>
              <w:jc w:val="center"/>
              <w:rPr>
                <w:rFonts w:ascii="Arial" w:hAnsi="Arial" w:cs="Arial"/>
                <w:sz w:val="20"/>
                <w:szCs w:val="20"/>
              </w:rPr>
            </w:pPr>
            <w:r w:rsidRPr="002002B9">
              <w:rPr>
                <w:rFonts w:ascii="Arial" w:hAnsi="Arial" w:cs="Arial"/>
                <w:sz w:val="20"/>
                <w:szCs w:val="20"/>
              </w:rPr>
              <w:t>6.</w:t>
            </w:r>
          </w:p>
        </w:tc>
        <w:tc>
          <w:tcPr>
            <w:tcW w:w="1383" w:type="dxa"/>
            <w:tcBorders>
              <w:bottom w:val="single" w:sz="4" w:space="0" w:color="auto"/>
            </w:tcBorders>
          </w:tcPr>
          <w:p w14:paraId="37A4589A" w14:textId="77777777" w:rsidR="000F5CC3" w:rsidRPr="002002B9" w:rsidRDefault="000F5CC3" w:rsidP="00243807">
            <w:pPr>
              <w:rPr>
                <w:rFonts w:ascii="Arial" w:hAnsi="Arial" w:cs="Arial"/>
                <w:sz w:val="20"/>
                <w:szCs w:val="20"/>
              </w:rPr>
            </w:pPr>
            <w:r w:rsidRPr="009B1F28">
              <w:rPr>
                <w:rFonts w:ascii="Arial" w:hAnsi="Arial" w:cs="Arial"/>
                <w:sz w:val="20"/>
                <w:szCs w:val="20"/>
              </w:rPr>
              <w:t>Iteration &gt; 1 with combination of conditions</w:t>
            </w:r>
          </w:p>
        </w:tc>
        <w:tc>
          <w:tcPr>
            <w:tcW w:w="1561" w:type="dxa"/>
            <w:tcBorders>
              <w:bottom w:val="single" w:sz="4" w:space="0" w:color="auto"/>
            </w:tcBorders>
          </w:tcPr>
          <w:p w14:paraId="36E7DFF1" w14:textId="77777777" w:rsidR="000F5CC3" w:rsidRPr="002002B9" w:rsidRDefault="000F5CC3" w:rsidP="00243807">
            <w:pPr>
              <w:rPr>
                <w:rFonts w:ascii="Arial" w:hAnsi="Arial" w:cs="Arial"/>
                <w:sz w:val="20"/>
                <w:szCs w:val="20"/>
              </w:rPr>
            </w:pPr>
            <w:r w:rsidRPr="002002B9">
              <w:rPr>
                <w:rStyle w:val="HTMLCode"/>
                <w:rFonts w:ascii="Arial" w:eastAsiaTheme="majorEastAsia" w:hAnsi="Arial" w:cs="Arial"/>
              </w:rPr>
              <w:t>w: 0.5</w:t>
            </w:r>
            <w:r w:rsidRPr="002002B9">
              <w:rPr>
                <w:rFonts w:ascii="Arial" w:hAnsi="Arial" w:cs="Arial"/>
                <w:sz w:val="20"/>
                <w:szCs w:val="20"/>
              </w:rPr>
              <w:t xml:space="preserve">, </w:t>
            </w:r>
            <w:r w:rsidRPr="002002B9">
              <w:rPr>
                <w:rStyle w:val="HTMLCode"/>
                <w:rFonts w:ascii="Arial" w:eastAsiaTheme="majorEastAsia" w:hAnsi="Arial" w:cs="Arial"/>
              </w:rPr>
              <w:t>c1: 2.0</w:t>
            </w:r>
            <w:r w:rsidRPr="002002B9">
              <w:rPr>
                <w:rFonts w:ascii="Arial" w:hAnsi="Arial" w:cs="Arial"/>
                <w:sz w:val="20"/>
                <w:szCs w:val="20"/>
              </w:rPr>
              <w:t xml:space="preserve">, </w:t>
            </w:r>
            <w:r w:rsidRPr="002002B9">
              <w:rPr>
                <w:rStyle w:val="HTMLCode"/>
                <w:rFonts w:ascii="Arial" w:eastAsiaTheme="majorEastAsia" w:hAnsi="Arial" w:cs="Arial"/>
              </w:rPr>
              <w:t>c2: 2.0</w:t>
            </w:r>
            <w:r w:rsidRPr="002002B9">
              <w:rPr>
                <w:rFonts w:ascii="Arial" w:hAnsi="Arial" w:cs="Arial"/>
                <w:sz w:val="20"/>
                <w:szCs w:val="20"/>
              </w:rPr>
              <w:t xml:space="preserve">, </w:t>
            </w:r>
            <w:proofErr w:type="spellStart"/>
            <w:r w:rsidRPr="002002B9">
              <w:rPr>
                <w:rStyle w:val="HTMLCode"/>
                <w:rFonts w:ascii="Arial" w:eastAsiaTheme="majorEastAsia" w:hAnsi="Arial" w:cs="Arial"/>
              </w:rPr>
              <w:t>numParticles</w:t>
            </w:r>
            <w:proofErr w:type="spellEnd"/>
            <w:r w:rsidRPr="002002B9">
              <w:rPr>
                <w:rStyle w:val="HTMLCode"/>
                <w:rFonts w:ascii="Arial" w:eastAsiaTheme="majorEastAsia" w:hAnsi="Arial" w:cs="Arial"/>
              </w:rPr>
              <w:t>: 3</w:t>
            </w:r>
            <w:r w:rsidRPr="002002B9">
              <w:rPr>
                <w:rFonts w:ascii="Arial" w:hAnsi="Arial" w:cs="Arial"/>
                <w:sz w:val="20"/>
                <w:szCs w:val="20"/>
              </w:rPr>
              <w:t xml:space="preserve">, </w:t>
            </w:r>
            <w:proofErr w:type="spellStart"/>
            <w:r w:rsidRPr="002002B9">
              <w:rPr>
                <w:rStyle w:val="HTMLCode"/>
                <w:rFonts w:ascii="Arial" w:eastAsiaTheme="majorEastAsia" w:hAnsi="Arial" w:cs="Arial"/>
              </w:rPr>
              <w:t>maxIter</w:t>
            </w:r>
            <w:proofErr w:type="spellEnd"/>
            <w:r w:rsidRPr="002002B9">
              <w:rPr>
                <w:rStyle w:val="HTMLCode"/>
                <w:rFonts w:ascii="Arial" w:eastAsiaTheme="majorEastAsia" w:hAnsi="Arial" w:cs="Arial"/>
              </w:rPr>
              <w:t>: 5</w:t>
            </w:r>
            <w:r w:rsidRPr="002002B9">
              <w:rPr>
                <w:rFonts w:ascii="Arial" w:hAnsi="Arial" w:cs="Arial"/>
                <w:sz w:val="20"/>
                <w:szCs w:val="20"/>
              </w:rPr>
              <w:t xml:space="preserve">, </w:t>
            </w:r>
            <w:proofErr w:type="spellStart"/>
            <w:r w:rsidRPr="002002B9">
              <w:rPr>
                <w:rStyle w:val="HTMLCode"/>
                <w:rFonts w:ascii="Arial" w:eastAsiaTheme="majorEastAsia" w:hAnsi="Arial" w:cs="Arial"/>
              </w:rPr>
              <w:t>distanceMatrix</w:t>
            </w:r>
            <w:proofErr w:type="spellEnd"/>
            <w:r w:rsidRPr="002002B9">
              <w:rPr>
                <w:rStyle w:val="HTMLCode"/>
                <w:rFonts w:ascii="Arial" w:eastAsiaTheme="majorEastAsia" w:hAnsi="Arial" w:cs="Arial"/>
              </w:rPr>
              <w:t>: [[0, 2, 9, 10], [2, 0, 6, 4], [9, 6, 0, 3], [10, 4, 3, 0]]</w:t>
            </w:r>
          </w:p>
        </w:tc>
        <w:tc>
          <w:tcPr>
            <w:tcW w:w="1379" w:type="dxa"/>
            <w:tcBorders>
              <w:bottom w:val="single" w:sz="4" w:space="0" w:color="auto"/>
            </w:tcBorders>
          </w:tcPr>
          <w:p w14:paraId="7886EBC7" w14:textId="77777777" w:rsidR="000F5CC3" w:rsidRPr="002002B9" w:rsidRDefault="000F5CC3" w:rsidP="00243807">
            <w:pPr>
              <w:rPr>
                <w:rFonts w:ascii="Arial" w:hAnsi="Arial" w:cs="Arial"/>
                <w:sz w:val="20"/>
                <w:szCs w:val="20"/>
              </w:rPr>
            </w:pPr>
            <w:r w:rsidRPr="002002B9">
              <w:rPr>
                <w:rFonts w:ascii="Arial" w:hAnsi="Arial" w:cs="Arial"/>
                <w:sz w:val="20"/>
                <w:szCs w:val="20"/>
              </w:rPr>
              <w:t>[0, 1, 3, 2, 0]</w:t>
            </w:r>
          </w:p>
        </w:tc>
        <w:tc>
          <w:tcPr>
            <w:tcW w:w="1359" w:type="dxa"/>
            <w:tcBorders>
              <w:bottom w:val="single" w:sz="4" w:space="0" w:color="auto"/>
            </w:tcBorders>
          </w:tcPr>
          <w:p w14:paraId="6B101937" w14:textId="77777777" w:rsidR="000F5CC3" w:rsidRPr="002002B9" w:rsidRDefault="000F5CC3" w:rsidP="00243807">
            <w:pPr>
              <w:rPr>
                <w:rFonts w:ascii="Arial" w:hAnsi="Arial" w:cs="Arial"/>
                <w:sz w:val="20"/>
                <w:szCs w:val="20"/>
              </w:rPr>
            </w:pPr>
            <w:r w:rsidRPr="002002B9">
              <w:rPr>
                <w:rFonts w:ascii="Arial" w:hAnsi="Arial" w:cs="Arial"/>
                <w:sz w:val="20"/>
                <w:szCs w:val="20"/>
              </w:rPr>
              <w:t>[0, 1, 3, 2, 0]</w:t>
            </w:r>
          </w:p>
        </w:tc>
        <w:tc>
          <w:tcPr>
            <w:tcW w:w="1381" w:type="dxa"/>
            <w:tcBorders>
              <w:bottom w:val="single" w:sz="4" w:space="0" w:color="auto"/>
            </w:tcBorders>
          </w:tcPr>
          <w:p w14:paraId="63A450C9" w14:textId="77777777" w:rsidR="000F5CC3" w:rsidRPr="002002B9" w:rsidRDefault="000F5CC3" w:rsidP="00243807">
            <w:pPr>
              <w:rPr>
                <w:rFonts w:ascii="Arial" w:hAnsi="Arial" w:cs="Arial"/>
                <w:sz w:val="20"/>
                <w:szCs w:val="20"/>
              </w:rPr>
            </w:pPr>
            <w:r>
              <w:rPr>
                <w:rFonts w:ascii="Arial" w:hAnsi="Arial" w:cs="Arial"/>
                <w:sz w:val="20"/>
                <w:szCs w:val="20"/>
              </w:rPr>
              <w:t>Accepted</w:t>
            </w:r>
          </w:p>
        </w:tc>
      </w:tr>
    </w:tbl>
    <w:p w14:paraId="158A3326" w14:textId="77777777" w:rsidR="00F453CA" w:rsidRDefault="00F453CA" w:rsidP="00441B6F">
      <w:pPr>
        <w:pStyle w:val="Body"/>
        <w:spacing w:after="0"/>
        <w:rPr>
          <w:rFonts w:ascii="Arial" w:hAnsi="Arial" w:cs="Arial"/>
        </w:rPr>
      </w:pPr>
    </w:p>
    <w:p w14:paraId="71D8F6EB"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5</w:t>
      </w:r>
      <w:r w:rsidRPr="00C30A0F">
        <w:rPr>
          <w:rFonts w:ascii="Arial" w:hAnsi="Arial" w:cs="Arial"/>
          <w:b/>
          <w:caps/>
          <w:sz w:val="22"/>
        </w:rPr>
        <w:t xml:space="preserve"> </w:t>
      </w:r>
      <w:r>
        <w:rPr>
          <w:rFonts w:ascii="Arial" w:hAnsi="Arial" w:cs="Arial"/>
          <w:b/>
          <w:sz w:val="22"/>
        </w:rPr>
        <w:t>Deploy</w:t>
      </w:r>
    </w:p>
    <w:p w14:paraId="2B858577" w14:textId="77777777" w:rsidR="00F453CA" w:rsidRDefault="00F453CA" w:rsidP="00441B6F">
      <w:pPr>
        <w:pStyle w:val="Body"/>
        <w:spacing w:after="0"/>
        <w:rPr>
          <w:rFonts w:ascii="Arial" w:hAnsi="Arial" w:cs="Arial"/>
        </w:rPr>
      </w:pPr>
    </w:p>
    <w:p w14:paraId="3C5DF5E1" w14:textId="77777777" w:rsidR="0067683F" w:rsidRDefault="0067683F" w:rsidP="00441B6F">
      <w:pPr>
        <w:pStyle w:val="Body"/>
        <w:spacing w:after="0"/>
        <w:rPr>
          <w:rFonts w:ascii="Arial" w:hAnsi="Arial" w:cs="Arial"/>
        </w:rPr>
      </w:pPr>
      <w:r w:rsidRPr="0067683F">
        <w:rPr>
          <w:rFonts w:ascii="Arial" w:hAnsi="Arial" w:cs="Arial"/>
        </w:rPr>
        <w:t>The application deployment process is carried out by utilizing the TestFlight feature available in the App Store Connect. TestFlight functions as an application distribution platform in the testing phase, allowing developers to send application builds to test users before the application is officially launched to the public. In this way, feedback from user testing can be collected to improve and refine the application before the final release.</w:t>
      </w:r>
    </w:p>
    <w:p w14:paraId="7BAE95CC" w14:textId="77777777" w:rsidR="0067683F" w:rsidRDefault="0067683F" w:rsidP="00441B6F">
      <w:pPr>
        <w:pStyle w:val="Body"/>
        <w:spacing w:after="0"/>
        <w:rPr>
          <w:rFonts w:ascii="Arial" w:hAnsi="Arial" w:cs="Arial"/>
        </w:rPr>
      </w:pPr>
    </w:p>
    <w:p w14:paraId="73B5A3E0" w14:textId="77777777" w:rsidR="00F453CA" w:rsidRDefault="0067683F" w:rsidP="00441B6F">
      <w:pPr>
        <w:pStyle w:val="Body"/>
        <w:spacing w:after="0"/>
        <w:rPr>
          <w:rFonts w:ascii="Arial" w:hAnsi="Arial" w:cs="Arial"/>
        </w:rPr>
      </w:pPr>
      <w:r w:rsidRPr="0067683F">
        <w:rPr>
          <w:rFonts w:ascii="Arial" w:hAnsi="Arial" w:cs="Arial"/>
        </w:rPr>
        <w:t xml:space="preserve">In this process, the application build is created and deployed automatically using the CI/CD pipeline integrated with Xcode Cloud, as shown in Figure </w:t>
      </w:r>
      <w:r>
        <w:rPr>
          <w:rFonts w:ascii="Arial" w:hAnsi="Arial" w:cs="Arial"/>
        </w:rPr>
        <w:t>6</w:t>
      </w:r>
      <w:r w:rsidRPr="0067683F">
        <w:rPr>
          <w:rFonts w:ascii="Arial" w:hAnsi="Arial" w:cs="Arial"/>
        </w:rPr>
        <w:t>. The use of Xcode Cloud enables automation in building, testing, and distributing applications more efficiently and consistently. This ensures that any code changes can be immediately tested by the team and user testers through TestFlight, so that the development and testing process runs faster and more structured.</w:t>
      </w:r>
    </w:p>
    <w:p w14:paraId="1A5CB074" w14:textId="77777777" w:rsidR="0067683F" w:rsidRDefault="0067683F" w:rsidP="00441B6F">
      <w:pPr>
        <w:pStyle w:val="Body"/>
        <w:spacing w:after="0"/>
        <w:rPr>
          <w:rFonts w:ascii="Arial" w:hAnsi="Arial" w:cs="Arial"/>
        </w:rPr>
      </w:pPr>
    </w:p>
    <w:p w14:paraId="70EA1127" w14:textId="77777777" w:rsidR="0067683F" w:rsidRDefault="0067683F" w:rsidP="00441B6F">
      <w:pPr>
        <w:pStyle w:val="Body"/>
        <w:spacing w:after="0"/>
        <w:rPr>
          <w:rFonts w:ascii="Arial" w:hAnsi="Arial" w:cs="Arial"/>
        </w:rPr>
      </w:pPr>
      <w:r>
        <w:rPr>
          <w:noProof/>
        </w:rPr>
        <w:lastRenderedPageBreak/>
        <w:drawing>
          <wp:inline distT="0" distB="0" distL="0" distR="0" wp14:anchorId="53AAD098" wp14:editId="5B114B5B">
            <wp:extent cx="4966970" cy="3124530"/>
            <wp:effectExtent l="0" t="0" r="0" b="0"/>
            <wp:docPr id="1386555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55213" name="Picture 1386555213"/>
                    <pic:cNvPicPr/>
                  </pic:nvPicPr>
                  <pic:blipFill rotWithShape="1">
                    <a:blip r:embed="rId22" cstate="print">
                      <a:extLst>
                        <a:ext uri="{28A0092B-C50C-407E-A947-70E740481C1C}">
                          <a14:useLocalDpi xmlns:a14="http://schemas.microsoft.com/office/drawing/2010/main" val="0"/>
                        </a:ext>
                      </a:extLst>
                    </a:blip>
                    <a:srcRect l="1" t="4156" r="1371"/>
                    <a:stretch/>
                  </pic:blipFill>
                  <pic:spPr bwMode="auto">
                    <a:xfrm>
                      <a:off x="0" y="0"/>
                      <a:ext cx="4967111" cy="3124619"/>
                    </a:xfrm>
                    <a:prstGeom prst="rect">
                      <a:avLst/>
                    </a:prstGeom>
                    <a:ln>
                      <a:noFill/>
                    </a:ln>
                    <a:extLst>
                      <a:ext uri="{53640926-AAD7-44D8-BBD7-CCE9431645EC}">
                        <a14:shadowObscured xmlns:a14="http://schemas.microsoft.com/office/drawing/2010/main"/>
                      </a:ext>
                    </a:extLst>
                  </pic:spPr>
                </pic:pic>
              </a:graphicData>
            </a:graphic>
          </wp:inline>
        </w:drawing>
      </w:r>
    </w:p>
    <w:p w14:paraId="5EA0FC27" w14:textId="77777777" w:rsidR="0067683F" w:rsidRPr="0067683F" w:rsidRDefault="0067683F" w:rsidP="0067683F">
      <w:pPr>
        <w:pStyle w:val="Caption"/>
        <w:jc w:val="center"/>
        <w:rPr>
          <w:rFonts w:ascii="Arial" w:hAnsi="Arial" w:cs="Arial"/>
          <w:b/>
          <w:bCs/>
          <w:i w:val="0"/>
          <w:iCs w:val="0"/>
          <w:color w:val="000000" w:themeColor="text1"/>
          <w:sz w:val="20"/>
          <w:szCs w:val="20"/>
        </w:rPr>
      </w:pPr>
      <w:r w:rsidRPr="0067683F">
        <w:rPr>
          <w:rFonts w:ascii="Arial" w:hAnsi="Arial" w:cs="Arial"/>
          <w:b/>
          <w:bCs/>
          <w:i w:val="0"/>
          <w:iCs w:val="0"/>
          <w:color w:val="000000" w:themeColor="text1"/>
          <w:sz w:val="20"/>
          <w:szCs w:val="20"/>
        </w:rPr>
        <w:t xml:space="preserve">Fig. </w:t>
      </w:r>
      <w:r w:rsidRPr="0067683F">
        <w:rPr>
          <w:rFonts w:ascii="Arial" w:hAnsi="Arial" w:cs="Arial"/>
          <w:b/>
          <w:bCs/>
          <w:i w:val="0"/>
          <w:iCs w:val="0"/>
          <w:color w:val="000000" w:themeColor="text1"/>
          <w:sz w:val="20"/>
          <w:szCs w:val="20"/>
        </w:rPr>
        <w:fldChar w:fldCharType="begin"/>
      </w:r>
      <w:r w:rsidRPr="0067683F">
        <w:rPr>
          <w:rFonts w:ascii="Arial" w:hAnsi="Arial" w:cs="Arial"/>
          <w:b/>
          <w:bCs/>
          <w:i w:val="0"/>
          <w:iCs w:val="0"/>
          <w:color w:val="000000" w:themeColor="text1"/>
          <w:sz w:val="20"/>
          <w:szCs w:val="20"/>
        </w:rPr>
        <w:instrText xml:space="preserve"> SEQ Fig. \* ARABIC </w:instrText>
      </w:r>
      <w:r w:rsidRPr="0067683F">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11</w:t>
      </w:r>
      <w:r w:rsidRPr="0067683F">
        <w:rPr>
          <w:rFonts w:ascii="Arial" w:hAnsi="Arial" w:cs="Arial"/>
          <w:b/>
          <w:bCs/>
          <w:i w:val="0"/>
          <w:iCs w:val="0"/>
          <w:color w:val="000000" w:themeColor="text1"/>
          <w:sz w:val="20"/>
          <w:szCs w:val="20"/>
        </w:rPr>
        <w:fldChar w:fldCharType="end"/>
      </w:r>
      <w:r w:rsidRPr="0067683F">
        <w:rPr>
          <w:rFonts w:ascii="Arial" w:hAnsi="Arial" w:cs="Arial"/>
          <w:b/>
          <w:bCs/>
          <w:i w:val="0"/>
          <w:iCs w:val="0"/>
          <w:color w:val="000000" w:themeColor="text1"/>
          <w:sz w:val="20"/>
          <w:szCs w:val="20"/>
        </w:rPr>
        <w:t xml:space="preserve"> XCode Cloud CI/CD</w:t>
      </w:r>
    </w:p>
    <w:p w14:paraId="60F64F17" w14:textId="77777777" w:rsidR="00F453CA" w:rsidRDefault="00F453CA" w:rsidP="00441B6F">
      <w:pPr>
        <w:pStyle w:val="Body"/>
        <w:spacing w:after="0"/>
        <w:rPr>
          <w:rFonts w:ascii="Arial" w:hAnsi="Arial" w:cs="Arial"/>
        </w:rPr>
      </w:pPr>
    </w:p>
    <w:p w14:paraId="644506E9"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6</w:t>
      </w:r>
      <w:r w:rsidRPr="00C30A0F">
        <w:rPr>
          <w:rFonts w:ascii="Arial" w:hAnsi="Arial" w:cs="Arial"/>
          <w:b/>
          <w:caps/>
          <w:sz w:val="22"/>
        </w:rPr>
        <w:t xml:space="preserve"> </w:t>
      </w:r>
      <w:r>
        <w:rPr>
          <w:rFonts w:ascii="Arial" w:hAnsi="Arial" w:cs="Arial"/>
          <w:b/>
          <w:sz w:val="22"/>
        </w:rPr>
        <w:t>Review</w:t>
      </w:r>
    </w:p>
    <w:p w14:paraId="47270584" w14:textId="77777777" w:rsidR="00F453CA" w:rsidRDefault="00F453CA" w:rsidP="00441B6F">
      <w:pPr>
        <w:pStyle w:val="Body"/>
        <w:spacing w:after="0"/>
        <w:rPr>
          <w:rFonts w:ascii="Arial" w:hAnsi="Arial" w:cs="Arial"/>
        </w:rPr>
      </w:pPr>
    </w:p>
    <w:p w14:paraId="3F0B6FDF" w14:textId="77777777" w:rsidR="0067683F" w:rsidRDefault="0067683F" w:rsidP="0067683F">
      <w:pPr>
        <w:pStyle w:val="Body"/>
        <w:spacing w:after="0"/>
        <w:rPr>
          <w:rFonts w:ascii="Arial" w:hAnsi="Arial" w:cs="Arial"/>
        </w:rPr>
      </w:pPr>
      <w:r w:rsidRPr="002002B9">
        <w:rPr>
          <w:rFonts w:ascii="Arial" w:hAnsi="Arial" w:cs="Arial"/>
        </w:rPr>
        <w:t>Based on the</w:t>
      </w:r>
      <w:r>
        <w:rPr>
          <w:rFonts w:ascii="Arial" w:hAnsi="Arial" w:cs="Arial"/>
        </w:rPr>
        <w:t xml:space="preserve"> </w:t>
      </w:r>
      <w:proofErr w:type="spellStart"/>
      <w:r>
        <w:rPr>
          <w:rFonts w:ascii="Arial" w:hAnsi="Arial" w:cs="Arial"/>
        </w:rPr>
        <w:t>lastest</w:t>
      </w:r>
      <w:proofErr w:type="spellEnd"/>
      <w:r w:rsidRPr="002002B9">
        <w:rPr>
          <w:rFonts w:ascii="Arial" w:hAnsi="Arial" w:cs="Arial"/>
        </w:rPr>
        <w:t xml:space="preserve"> results of the User Acceptance Test (UAT) </w:t>
      </w:r>
      <w:r>
        <w:rPr>
          <w:rFonts w:ascii="Arial" w:hAnsi="Arial" w:cs="Arial"/>
        </w:rPr>
        <w:t xml:space="preserve">at Table 12, that </w:t>
      </w:r>
      <w:r w:rsidRPr="002002B9">
        <w:rPr>
          <w:rFonts w:ascii="Arial" w:hAnsi="Arial" w:cs="Arial"/>
        </w:rPr>
        <w:t>conducted on 30 respondents aged 18–25 years, the final score was 97.33%. This score indicates that the majority of respondents feel that the Find Your Way application has met their needs in planning a practical and efficient travel trip. Achieving this value is a strong indicator that the developed system is able to provide a user experience that is in accordance with the expectations and functional needs that have been identified at the planning stage. Thus, it can be concluded that this application has succeeded in answering user problems</w:t>
      </w:r>
      <w:r>
        <w:rPr>
          <w:rFonts w:ascii="Arial" w:hAnsi="Arial" w:cs="Arial"/>
        </w:rPr>
        <w:t xml:space="preserve">. </w:t>
      </w:r>
    </w:p>
    <w:p w14:paraId="34CF8C76" w14:textId="77777777" w:rsidR="00F453CA" w:rsidRDefault="00F453CA" w:rsidP="00441B6F">
      <w:pPr>
        <w:pStyle w:val="Body"/>
        <w:spacing w:after="0"/>
        <w:rPr>
          <w:rFonts w:ascii="Arial" w:hAnsi="Arial" w:cs="Arial"/>
        </w:rPr>
      </w:pPr>
    </w:p>
    <w:p w14:paraId="194C6B87" w14:textId="77777777" w:rsidR="0067683F" w:rsidRPr="0067683F" w:rsidRDefault="0067683F" w:rsidP="0067683F">
      <w:pPr>
        <w:pStyle w:val="Caption"/>
        <w:jc w:val="center"/>
        <w:rPr>
          <w:rFonts w:ascii="Arial" w:hAnsi="Arial" w:cs="Arial"/>
          <w:b/>
          <w:bCs/>
          <w:i w:val="0"/>
          <w:iCs w:val="0"/>
          <w:color w:val="000000" w:themeColor="text1"/>
          <w:sz w:val="20"/>
          <w:szCs w:val="20"/>
        </w:rPr>
      </w:pPr>
      <w:r w:rsidRPr="0067683F">
        <w:rPr>
          <w:rFonts w:ascii="Arial" w:hAnsi="Arial" w:cs="Arial"/>
          <w:b/>
          <w:bCs/>
          <w:i w:val="0"/>
          <w:iCs w:val="0"/>
          <w:color w:val="000000" w:themeColor="text1"/>
          <w:sz w:val="20"/>
          <w:szCs w:val="20"/>
        </w:rPr>
        <w:t xml:space="preserve">Table </w:t>
      </w:r>
      <w:r w:rsidRPr="0067683F">
        <w:rPr>
          <w:rFonts w:ascii="Arial" w:hAnsi="Arial" w:cs="Arial"/>
          <w:b/>
          <w:bCs/>
          <w:i w:val="0"/>
          <w:iCs w:val="0"/>
          <w:color w:val="000000" w:themeColor="text1"/>
          <w:sz w:val="20"/>
          <w:szCs w:val="20"/>
        </w:rPr>
        <w:fldChar w:fldCharType="begin"/>
      </w:r>
      <w:r w:rsidRPr="0067683F">
        <w:rPr>
          <w:rFonts w:ascii="Arial" w:hAnsi="Arial" w:cs="Arial"/>
          <w:b/>
          <w:bCs/>
          <w:i w:val="0"/>
          <w:iCs w:val="0"/>
          <w:color w:val="000000" w:themeColor="text1"/>
          <w:sz w:val="20"/>
          <w:szCs w:val="20"/>
        </w:rPr>
        <w:instrText xml:space="preserve"> SEQ Table \* ARABIC </w:instrText>
      </w:r>
      <w:r w:rsidRPr="0067683F">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12</w:t>
      </w:r>
      <w:r w:rsidRPr="0067683F">
        <w:rPr>
          <w:rFonts w:ascii="Arial" w:hAnsi="Arial" w:cs="Arial"/>
          <w:b/>
          <w:bCs/>
          <w:i w:val="0"/>
          <w:iCs w:val="0"/>
          <w:color w:val="000000" w:themeColor="text1"/>
          <w:sz w:val="20"/>
          <w:szCs w:val="20"/>
        </w:rPr>
        <w:fldChar w:fldCharType="end"/>
      </w:r>
      <w:r w:rsidRPr="0067683F">
        <w:rPr>
          <w:rFonts w:ascii="Arial" w:hAnsi="Arial" w:cs="Arial"/>
          <w:b/>
          <w:bCs/>
          <w:i w:val="0"/>
          <w:iCs w:val="0"/>
          <w:color w:val="000000" w:themeColor="text1"/>
          <w:sz w:val="20"/>
          <w:szCs w:val="20"/>
        </w:rPr>
        <w:t xml:space="preserve"> UAT Result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1475"/>
        <w:gridCol w:w="830"/>
        <w:gridCol w:w="1483"/>
        <w:gridCol w:w="1322"/>
      </w:tblGrid>
      <w:tr w:rsidR="0067683F" w:rsidRPr="002002B9" w14:paraId="72CBA5DD" w14:textId="77777777" w:rsidTr="00243807">
        <w:tc>
          <w:tcPr>
            <w:tcW w:w="2944" w:type="dxa"/>
            <w:tcBorders>
              <w:top w:val="single" w:sz="4" w:space="0" w:color="auto"/>
              <w:bottom w:val="single" w:sz="4" w:space="0" w:color="auto"/>
            </w:tcBorders>
          </w:tcPr>
          <w:p w14:paraId="23C5D9A9"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Question</w:t>
            </w:r>
          </w:p>
        </w:tc>
        <w:tc>
          <w:tcPr>
            <w:tcW w:w="1475" w:type="dxa"/>
            <w:tcBorders>
              <w:top w:val="single" w:sz="4" w:space="0" w:color="auto"/>
              <w:bottom w:val="single" w:sz="4" w:space="0" w:color="auto"/>
            </w:tcBorders>
          </w:tcPr>
          <w:p w14:paraId="783BE409"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Variable</w:t>
            </w:r>
          </w:p>
        </w:tc>
        <w:tc>
          <w:tcPr>
            <w:tcW w:w="830" w:type="dxa"/>
            <w:tcBorders>
              <w:top w:val="single" w:sz="4" w:space="0" w:color="auto"/>
              <w:bottom w:val="single" w:sz="4" w:space="0" w:color="auto"/>
            </w:tcBorders>
          </w:tcPr>
          <w:p w14:paraId="2CA81D97" w14:textId="77777777" w:rsidR="0067683F" w:rsidRPr="002002B9" w:rsidRDefault="0067683F" w:rsidP="00243807">
            <w:pPr>
              <w:jc w:val="center"/>
              <w:rPr>
                <w:rFonts w:ascii="Arial" w:hAnsi="Arial" w:cs="Arial"/>
                <w:b/>
                <w:bCs/>
                <w:sz w:val="20"/>
                <w:szCs w:val="20"/>
              </w:rPr>
            </w:pPr>
            <w:proofErr w:type="spellStart"/>
            <w:r w:rsidRPr="002002B9">
              <w:rPr>
                <w:rFonts w:ascii="Arial" w:hAnsi="Arial" w:cs="Arial"/>
                <w:b/>
                <w:bCs/>
                <w:sz w:val="20"/>
                <w:szCs w:val="20"/>
              </w:rPr>
              <w:t>Bobot</w:t>
            </w:r>
            <w:proofErr w:type="spellEnd"/>
          </w:p>
        </w:tc>
        <w:tc>
          <w:tcPr>
            <w:tcW w:w="1350" w:type="dxa"/>
            <w:tcBorders>
              <w:top w:val="single" w:sz="4" w:space="0" w:color="auto"/>
              <w:bottom w:val="single" w:sz="4" w:space="0" w:color="auto"/>
            </w:tcBorders>
          </w:tcPr>
          <w:p w14:paraId="4883E81F"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Respondents Total</w:t>
            </w:r>
          </w:p>
        </w:tc>
        <w:tc>
          <w:tcPr>
            <w:tcW w:w="1322" w:type="dxa"/>
            <w:tcBorders>
              <w:top w:val="single" w:sz="4" w:space="0" w:color="auto"/>
              <w:bottom w:val="single" w:sz="4" w:space="0" w:color="auto"/>
            </w:tcBorders>
          </w:tcPr>
          <w:p w14:paraId="076CC4EE" w14:textId="77777777" w:rsidR="0067683F" w:rsidRPr="002002B9" w:rsidRDefault="0067683F" w:rsidP="00243807">
            <w:pPr>
              <w:jc w:val="center"/>
              <w:rPr>
                <w:rFonts w:ascii="Arial" w:hAnsi="Arial" w:cs="Arial"/>
                <w:b/>
                <w:bCs/>
                <w:sz w:val="20"/>
                <w:szCs w:val="20"/>
              </w:rPr>
            </w:pPr>
            <w:r>
              <w:rPr>
                <w:rFonts w:ascii="Arial" w:hAnsi="Arial" w:cs="Arial"/>
                <w:b/>
                <w:bCs/>
                <w:sz w:val="20"/>
                <w:szCs w:val="20"/>
              </w:rPr>
              <w:t>Actual Score</w:t>
            </w:r>
          </w:p>
        </w:tc>
      </w:tr>
      <w:tr w:rsidR="0067683F" w:rsidRPr="002002B9" w14:paraId="3D86F1C5" w14:textId="77777777" w:rsidTr="00243807">
        <w:tc>
          <w:tcPr>
            <w:tcW w:w="2944" w:type="dxa"/>
            <w:vMerge w:val="restart"/>
            <w:tcBorders>
              <w:top w:val="single" w:sz="4" w:space="0" w:color="auto"/>
            </w:tcBorders>
          </w:tcPr>
          <w:p w14:paraId="09A71376"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Is the application user interface (UI) of this application easy to understand and user friendly?</w:t>
            </w:r>
          </w:p>
        </w:tc>
        <w:tc>
          <w:tcPr>
            <w:tcW w:w="1475" w:type="dxa"/>
            <w:tcBorders>
              <w:top w:val="single" w:sz="4" w:space="0" w:color="auto"/>
              <w:bottom w:val="single" w:sz="4" w:space="0" w:color="auto"/>
            </w:tcBorders>
          </w:tcPr>
          <w:p w14:paraId="69A2593A"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1445EB3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595DCBC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23</w:t>
            </w:r>
          </w:p>
        </w:tc>
        <w:tc>
          <w:tcPr>
            <w:tcW w:w="1322" w:type="dxa"/>
            <w:tcBorders>
              <w:top w:val="single" w:sz="4" w:space="0" w:color="auto"/>
            </w:tcBorders>
          </w:tcPr>
          <w:p w14:paraId="7E5FD54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115</w:t>
            </w:r>
          </w:p>
        </w:tc>
      </w:tr>
      <w:tr w:rsidR="0067683F" w:rsidRPr="002002B9" w14:paraId="77BE67B6" w14:textId="77777777" w:rsidTr="00243807">
        <w:tc>
          <w:tcPr>
            <w:tcW w:w="2944" w:type="dxa"/>
            <w:vMerge/>
          </w:tcPr>
          <w:p w14:paraId="7CF5E3B6"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02DB276"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7423F75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22D581D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7</w:t>
            </w:r>
          </w:p>
        </w:tc>
        <w:tc>
          <w:tcPr>
            <w:tcW w:w="1322" w:type="dxa"/>
          </w:tcPr>
          <w:p w14:paraId="73E372F7"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28</w:t>
            </w:r>
          </w:p>
        </w:tc>
      </w:tr>
      <w:tr w:rsidR="0067683F" w:rsidRPr="002002B9" w14:paraId="46CF7F22" w14:textId="77777777" w:rsidTr="00243807">
        <w:tc>
          <w:tcPr>
            <w:tcW w:w="2944" w:type="dxa"/>
            <w:vMerge/>
          </w:tcPr>
          <w:p w14:paraId="5E9DA63B"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0FEFBAD"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3109F84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6687CE1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02F9DE3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665B069B" w14:textId="77777777" w:rsidTr="00243807">
        <w:tc>
          <w:tcPr>
            <w:tcW w:w="2944" w:type="dxa"/>
            <w:vMerge/>
          </w:tcPr>
          <w:p w14:paraId="214D254E"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79CE5AC"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4923C42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C28459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3002614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4ADFEAF" w14:textId="77777777" w:rsidTr="00243807">
        <w:tc>
          <w:tcPr>
            <w:tcW w:w="2944" w:type="dxa"/>
            <w:vMerge/>
            <w:tcBorders>
              <w:bottom w:val="single" w:sz="4" w:space="0" w:color="auto"/>
            </w:tcBorders>
          </w:tcPr>
          <w:p w14:paraId="4D196763"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2A01D33"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338D1E5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47D2EB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0192B8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30EFDCAC" w14:textId="77777777" w:rsidTr="00243807">
        <w:tc>
          <w:tcPr>
            <w:tcW w:w="5249" w:type="dxa"/>
            <w:gridSpan w:val="3"/>
            <w:tcBorders>
              <w:top w:val="single" w:sz="4" w:space="0" w:color="auto"/>
              <w:bottom w:val="single" w:sz="4" w:space="0" w:color="auto"/>
            </w:tcBorders>
          </w:tcPr>
          <w:p w14:paraId="52106AB9"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5ADB16D8"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22083BE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143</w:t>
            </w:r>
          </w:p>
        </w:tc>
      </w:tr>
      <w:tr w:rsidR="0067683F" w:rsidRPr="002002B9" w14:paraId="7CC307D2" w14:textId="77777777" w:rsidTr="00243807">
        <w:tc>
          <w:tcPr>
            <w:tcW w:w="2944" w:type="dxa"/>
            <w:vMerge w:val="restart"/>
            <w:tcBorders>
              <w:top w:val="single" w:sz="4" w:space="0" w:color="auto"/>
            </w:tcBorders>
          </w:tcPr>
          <w:p w14:paraId="7CF189B3"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Did you find that the application was responsive to user input and performed its tasks smoothly without any hiccups or errors?</w:t>
            </w:r>
          </w:p>
        </w:tc>
        <w:tc>
          <w:tcPr>
            <w:tcW w:w="1475" w:type="dxa"/>
            <w:tcBorders>
              <w:bottom w:val="single" w:sz="4" w:space="0" w:color="auto"/>
            </w:tcBorders>
          </w:tcPr>
          <w:p w14:paraId="593C8259"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016186F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1582B9F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26</w:t>
            </w:r>
          </w:p>
        </w:tc>
        <w:tc>
          <w:tcPr>
            <w:tcW w:w="1322" w:type="dxa"/>
            <w:tcBorders>
              <w:top w:val="single" w:sz="4" w:space="0" w:color="auto"/>
            </w:tcBorders>
          </w:tcPr>
          <w:p w14:paraId="53263B7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130</w:t>
            </w:r>
          </w:p>
        </w:tc>
      </w:tr>
      <w:tr w:rsidR="0067683F" w:rsidRPr="002002B9" w14:paraId="2E4FC7B7" w14:textId="77777777" w:rsidTr="00243807">
        <w:tc>
          <w:tcPr>
            <w:tcW w:w="2944" w:type="dxa"/>
            <w:vMerge/>
            <w:tcBorders>
              <w:top w:val="single" w:sz="4" w:space="0" w:color="auto"/>
            </w:tcBorders>
          </w:tcPr>
          <w:p w14:paraId="610FFA6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3D06FA3E"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4FBB03C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548CA84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22" w:type="dxa"/>
          </w:tcPr>
          <w:p w14:paraId="3321AF5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16</w:t>
            </w:r>
          </w:p>
        </w:tc>
      </w:tr>
      <w:tr w:rsidR="0067683F" w:rsidRPr="002002B9" w14:paraId="421ED12F" w14:textId="77777777" w:rsidTr="00243807">
        <w:tc>
          <w:tcPr>
            <w:tcW w:w="2944" w:type="dxa"/>
            <w:vMerge/>
          </w:tcPr>
          <w:p w14:paraId="45AD72A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A151D5B"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071402F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25C2FF4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44C7DAB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FD8735F" w14:textId="77777777" w:rsidTr="00243807">
        <w:tc>
          <w:tcPr>
            <w:tcW w:w="2944" w:type="dxa"/>
            <w:vMerge/>
          </w:tcPr>
          <w:p w14:paraId="334BDA15"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FFA2194"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39E735A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6034B6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777147B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73A5690" w14:textId="77777777" w:rsidTr="00243807">
        <w:tc>
          <w:tcPr>
            <w:tcW w:w="2944" w:type="dxa"/>
            <w:vMerge/>
            <w:tcBorders>
              <w:bottom w:val="single" w:sz="4" w:space="0" w:color="auto"/>
            </w:tcBorders>
          </w:tcPr>
          <w:p w14:paraId="3DCED928"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436D9E9C"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5F6AA0A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18A2530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26571E8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61D88E3" w14:textId="77777777" w:rsidTr="00243807">
        <w:tc>
          <w:tcPr>
            <w:tcW w:w="5249" w:type="dxa"/>
            <w:gridSpan w:val="3"/>
            <w:tcBorders>
              <w:top w:val="single" w:sz="4" w:space="0" w:color="auto"/>
              <w:bottom w:val="single" w:sz="4" w:space="0" w:color="auto"/>
            </w:tcBorders>
          </w:tcPr>
          <w:p w14:paraId="1417BD63"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lastRenderedPageBreak/>
              <w:t>Total</w:t>
            </w:r>
          </w:p>
        </w:tc>
        <w:tc>
          <w:tcPr>
            <w:tcW w:w="1350" w:type="dxa"/>
            <w:tcBorders>
              <w:top w:val="single" w:sz="4" w:space="0" w:color="auto"/>
              <w:bottom w:val="single" w:sz="4" w:space="0" w:color="auto"/>
            </w:tcBorders>
          </w:tcPr>
          <w:p w14:paraId="6DC9482B"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DE28537"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146</w:t>
            </w:r>
          </w:p>
        </w:tc>
      </w:tr>
      <w:tr w:rsidR="0067683F" w:rsidRPr="002002B9" w14:paraId="0DA826DD" w14:textId="77777777" w:rsidTr="00243807">
        <w:tc>
          <w:tcPr>
            <w:tcW w:w="2944" w:type="dxa"/>
            <w:vMerge w:val="restart"/>
            <w:tcBorders>
              <w:top w:val="single" w:sz="4" w:space="0" w:color="auto"/>
            </w:tcBorders>
          </w:tcPr>
          <w:p w14:paraId="46195A9C"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Did you find it easy and did you experience few technical difficulties while using this application?</w:t>
            </w:r>
          </w:p>
        </w:tc>
        <w:tc>
          <w:tcPr>
            <w:tcW w:w="1475" w:type="dxa"/>
            <w:tcBorders>
              <w:top w:val="single" w:sz="4" w:space="0" w:color="auto"/>
              <w:bottom w:val="single" w:sz="4" w:space="0" w:color="auto"/>
            </w:tcBorders>
          </w:tcPr>
          <w:p w14:paraId="55B5ECF6"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3F506E7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0BAB721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25</w:t>
            </w:r>
          </w:p>
        </w:tc>
        <w:tc>
          <w:tcPr>
            <w:tcW w:w="1322" w:type="dxa"/>
            <w:tcBorders>
              <w:top w:val="single" w:sz="4" w:space="0" w:color="auto"/>
            </w:tcBorders>
          </w:tcPr>
          <w:p w14:paraId="4B44136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125</w:t>
            </w:r>
          </w:p>
        </w:tc>
      </w:tr>
      <w:tr w:rsidR="0067683F" w:rsidRPr="002002B9" w14:paraId="3376C9C9" w14:textId="77777777" w:rsidTr="00243807">
        <w:tc>
          <w:tcPr>
            <w:tcW w:w="2944" w:type="dxa"/>
            <w:vMerge/>
            <w:tcBorders>
              <w:top w:val="single" w:sz="4" w:space="0" w:color="auto"/>
            </w:tcBorders>
          </w:tcPr>
          <w:p w14:paraId="06E7AFB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14D11F8"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04B70EB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7DBB6D9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22" w:type="dxa"/>
          </w:tcPr>
          <w:p w14:paraId="1A686EF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20</w:t>
            </w:r>
          </w:p>
        </w:tc>
      </w:tr>
      <w:tr w:rsidR="0067683F" w:rsidRPr="002002B9" w14:paraId="10C1DCFF" w14:textId="77777777" w:rsidTr="00243807">
        <w:tc>
          <w:tcPr>
            <w:tcW w:w="2944" w:type="dxa"/>
            <w:vMerge/>
          </w:tcPr>
          <w:p w14:paraId="6F27F0BE"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A4BA939"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73A7E7D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0B751D4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6F143C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FFF51D6" w14:textId="77777777" w:rsidTr="00243807">
        <w:tc>
          <w:tcPr>
            <w:tcW w:w="2944" w:type="dxa"/>
            <w:vMerge/>
          </w:tcPr>
          <w:p w14:paraId="7847E2D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8D69238"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5AB4640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556F54B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B11ABF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795560F" w14:textId="77777777" w:rsidTr="00243807">
        <w:tc>
          <w:tcPr>
            <w:tcW w:w="2944" w:type="dxa"/>
            <w:vMerge/>
            <w:tcBorders>
              <w:bottom w:val="single" w:sz="4" w:space="0" w:color="auto"/>
            </w:tcBorders>
          </w:tcPr>
          <w:p w14:paraId="60F36B8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5715D14"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190CC13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195CA1F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11BE2B7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312A204" w14:textId="77777777" w:rsidTr="00243807">
        <w:tc>
          <w:tcPr>
            <w:tcW w:w="5249" w:type="dxa"/>
            <w:gridSpan w:val="3"/>
            <w:tcBorders>
              <w:top w:val="single" w:sz="4" w:space="0" w:color="auto"/>
              <w:bottom w:val="single" w:sz="4" w:space="0" w:color="auto"/>
            </w:tcBorders>
          </w:tcPr>
          <w:p w14:paraId="47134648"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497C00E9"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353BD2CC"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145</w:t>
            </w:r>
          </w:p>
        </w:tc>
      </w:tr>
      <w:tr w:rsidR="0067683F" w:rsidRPr="002002B9" w14:paraId="442BAAE5" w14:textId="77777777" w:rsidTr="00243807">
        <w:tc>
          <w:tcPr>
            <w:tcW w:w="2944" w:type="dxa"/>
            <w:vMerge w:val="restart"/>
            <w:tcBorders>
              <w:top w:val="single" w:sz="4" w:space="0" w:color="auto"/>
            </w:tcBorders>
          </w:tcPr>
          <w:p w14:paraId="0CDE5F5A"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Do you find the optimal route determination feature of this app easy to use?</w:t>
            </w:r>
          </w:p>
        </w:tc>
        <w:tc>
          <w:tcPr>
            <w:tcW w:w="1475" w:type="dxa"/>
            <w:tcBorders>
              <w:top w:val="single" w:sz="4" w:space="0" w:color="auto"/>
              <w:bottom w:val="single" w:sz="4" w:space="0" w:color="auto"/>
            </w:tcBorders>
          </w:tcPr>
          <w:p w14:paraId="49FCC8C0"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01AE4B6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168FD6E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26</w:t>
            </w:r>
          </w:p>
        </w:tc>
        <w:tc>
          <w:tcPr>
            <w:tcW w:w="1322" w:type="dxa"/>
            <w:tcBorders>
              <w:top w:val="single" w:sz="4" w:space="0" w:color="auto"/>
            </w:tcBorders>
          </w:tcPr>
          <w:p w14:paraId="273555D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130</w:t>
            </w:r>
          </w:p>
        </w:tc>
      </w:tr>
      <w:tr w:rsidR="0067683F" w:rsidRPr="002002B9" w14:paraId="1D27DCD0" w14:textId="77777777" w:rsidTr="00243807">
        <w:tc>
          <w:tcPr>
            <w:tcW w:w="2944" w:type="dxa"/>
            <w:vMerge/>
            <w:tcBorders>
              <w:top w:val="single" w:sz="4" w:space="0" w:color="auto"/>
            </w:tcBorders>
          </w:tcPr>
          <w:p w14:paraId="5A47E21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12B97076"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6F1C2C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26D55F2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22" w:type="dxa"/>
          </w:tcPr>
          <w:p w14:paraId="62B0368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16</w:t>
            </w:r>
          </w:p>
        </w:tc>
      </w:tr>
      <w:tr w:rsidR="0067683F" w:rsidRPr="002002B9" w14:paraId="7142F0CA" w14:textId="77777777" w:rsidTr="00243807">
        <w:tc>
          <w:tcPr>
            <w:tcW w:w="2944" w:type="dxa"/>
            <w:vMerge/>
          </w:tcPr>
          <w:p w14:paraId="1D4EEB43"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7A418B1"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6D5436B5"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52C3BA0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39C5B87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376ACA76" w14:textId="77777777" w:rsidTr="00243807">
        <w:tc>
          <w:tcPr>
            <w:tcW w:w="2944" w:type="dxa"/>
            <w:vMerge/>
          </w:tcPr>
          <w:p w14:paraId="301C78BC"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4F5087CF"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5F76DCE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6E0649E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024F4DDD"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1BDD8B08" w14:textId="77777777" w:rsidTr="00243807">
        <w:tc>
          <w:tcPr>
            <w:tcW w:w="2944" w:type="dxa"/>
            <w:vMerge/>
            <w:tcBorders>
              <w:bottom w:val="single" w:sz="4" w:space="0" w:color="auto"/>
            </w:tcBorders>
          </w:tcPr>
          <w:p w14:paraId="16E5ED09"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DC3266C"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12A5C0E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7BE5EBD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3E96022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5FEA9518" w14:textId="77777777" w:rsidTr="00243807">
        <w:tc>
          <w:tcPr>
            <w:tcW w:w="5249" w:type="dxa"/>
            <w:gridSpan w:val="3"/>
            <w:tcBorders>
              <w:top w:val="single" w:sz="4" w:space="0" w:color="auto"/>
              <w:bottom w:val="single" w:sz="4" w:space="0" w:color="auto"/>
            </w:tcBorders>
          </w:tcPr>
          <w:p w14:paraId="1D2B64DC"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24C9132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0F19B95"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146</w:t>
            </w:r>
          </w:p>
        </w:tc>
      </w:tr>
      <w:tr w:rsidR="0067683F" w:rsidRPr="002002B9" w14:paraId="6C346E32" w14:textId="77777777" w:rsidTr="00243807">
        <w:tc>
          <w:tcPr>
            <w:tcW w:w="2944" w:type="dxa"/>
            <w:vMerge w:val="restart"/>
            <w:tcBorders>
              <w:top w:val="single" w:sz="4" w:space="0" w:color="auto"/>
            </w:tcBorders>
          </w:tcPr>
          <w:p w14:paraId="45669E1F"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Are the nearby tourist recommendations on the app relevant and helpful in finding interesting tourist destinations?</w:t>
            </w:r>
          </w:p>
        </w:tc>
        <w:tc>
          <w:tcPr>
            <w:tcW w:w="1475" w:type="dxa"/>
            <w:tcBorders>
              <w:top w:val="single" w:sz="4" w:space="0" w:color="auto"/>
              <w:bottom w:val="single" w:sz="4" w:space="0" w:color="auto"/>
            </w:tcBorders>
          </w:tcPr>
          <w:p w14:paraId="0CCCF464"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2DC84DBC"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785B01F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27</w:t>
            </w:r>
          </w:p>
        </w:tc>
        <w:tc>
          <w:tcPr>
            <w:tcW w:w="1322" w:type="dxa"/>
            <w:tcBorders>
              <w:top w:val="single" w:sz="4" w:space="0" w:color="auto"/>
            </w:tcBorders>
          </w:tcPr>
          <w:p w14:paraId="5667EE79"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135</w:t>
            </w:r>
          </w:p>
        </w:tc>
      </w:tr>
      <w:tr w:rsidR="0067683F" w:rsidRPr="002002B9" w14:paraId="01C18C7F" w14:textId="77777777" w:rsidTr="00243807">
        <w:tc>
          <w:tcPr>
            <w:tcW w:w="2944" w:type="dxa"/>
            <w:vMerge/>
            <w:tcBorders>
              <w:top w:val="single" w:sz="4" w:space="0" w:color="auto"/>
            </w:tcBorders>
          </w:tcPr>
          <w:p w14:paraId="327476FD"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3905A772"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28F58A9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6ED2BC5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22" w:type="dxa"/>
          </w:tcPr>
          <w:p w14:paraId="258F33C3"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12</w:t>
            </w:r>
          </w:p>
        </w:tc>
      </w:tr>
      <w:tr w:rsidR="0067683F" w:rsidRPr="002002B9" w14:paraId="7A3E7D4D" w14:textId="77777777" w:rsidTr="00243807">
        <w:tc>
          <w:tcPr>
            <w:tcW w:w="2944" w:type="dxa"/>
            <w:vMerge/>
          </w:tcPr>
          <w:p w14:paraId="793790A4"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3B4DFBC"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2CF81F5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45D62F1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44D9FFF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4BBAAAC9" w14:textId="77777777" w:rsidTr="00243807">
        <w:tc>
          <w:tcPr>
            <w:tcW w:w="2944" w:type="dxa"/>
            <w:vMerge/>
          </w:tcPr>
          <w:p w14:paraId="4A59DE7F"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4B97AC9"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0AA86A42"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7A01158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16A4CF8A"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ED47932" w14:textId="77777777" w:rsidTr="00243807">
        <w:tc>
          <w:tcPr>
            <w:tcW w:w="2944" w:type="dxa"/>
            <w:vMerge/>
            <w:tcBorders>
              <w:bottom w:val="single" w:sz="4" w:space="0" w:color="auto"/>
            </w:tcBorders>
          </w:tcPr>
          <w:p w14:paraId="5336D010"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78D8D6FE"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31BCBEA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30EB6B4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527F75BB"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1B393CA4" w14:textId="77777777" w:rsidTr="00243807">
        <w:tc>
          <w:tcPr>
            <w:tcW w:w="5249" w:type="dxa"/>
            <w:gridSpan w:val="3"/>
            <w:tcBorders>
              <w:top w:val="single" w:sz="4" w:space="0" w:color="auto"/>
              <w:bottom w:val="single" w:sz="4" w:space="0" w:color="auto"/>
            </w:tcBorders>
          </w:tcPr>
          <w:p w14:paraId="383A7371"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356B8EB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7A4DF19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147</w:t>
            </w:r>
          </w:p>
        </w:tc>
      </w:tr>
      <w:tr w:rsidR="0067683F" w:rsidRPr="002002B9" w14:paraId="2CF488F5" w14:textId="77777777" w:rsidTr="00243807">
        <w:tc>
          <w:tcPr>
            <w:tcW w:w="2944" w:type="dxa"/>
            <w:vMerge w:val="restart"/>
            <w:tcBorders>
              <w:top w:val="single" w:sz="4" w:space="0" w:color="auto"/>
            </w:tcBorders>
          </w:tcPr>
          <w:p w14:paraId="7DD827E1" w14:textId="77777777" w:rsidR="0067683F" w:rsidRPr="002317DB" w:rsidRDefault="0067683F" w:rsidP="00243807">
            <w:pPr>
              <w:pStyle w:val="Body"/>
              <w:spacing w:after="0"/>
              <w:rPr>
                <w:rFonts w:ascii="Arial" w:hAnsi="Arial" w:cs="Arial"/>
                <w:sz w:val="20"/>
                <w:szCs w:val="20"/>
              </w:rPr>
            </w:pPr>
            <w:r w:rsidRPr="00E25AA8">
              <w:rPr>
                <w:rFonts w:ascii="Arial" w:hAnsi="Arial" w:cs="Arial"/>
                <w:sz w:val="20"/>
                <w:szCs w:val="20"/>
              </w:rPr>
              <w:t>Do you feel that this application is reliable in providing travel recommendations and information related to travel routes?</w:t>
            </w:r>
          </w:p>
        </w:tc>
        <w:tc>
          <w:tcPr>
            <w:tcW w:w="1475" w:type="dxa"/>
            <w:tcBorders>
              <w:top w:val="single" w:sz="4" w:space="0" w:color="auto"/>
              <w:bottom w:val="single" w:sz="4" w:space="0" w:color="auto"/>
            </w:tcBorders>
          </w:tcPr>
          <w:p w14:paraId="687EEDCE"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 xml:space="preserve">Strongly </w:t>
            </w:r>
            <w:r>
              <w:rPr>
                <w:rFonts w:ascii="Arial" w:hAnsi="Arial" w:cs="Arial"/>
                <w:sz w:val="20"/>
                <w:szCs w:val="20"/>
              </w:rPr>
              <w:t>A</w:t>
            </w:r>
            <w:r w:rsidRPr="003950BD">
              <w:rPr>
                <w:rFonts w:ascii="Arial" w:hAnsi="Arial" w:cs="Arial"/>
                <w:sz w:val="20"/>
                <w:szCs w:val="20"/>
              </w:rPr>
              <w:t>gree</w:t>
            </w:r>
          </w:p>
        </w:tc>
        <w:tc>
          <w:tcPr>
            <w:tcW w:w="830" w:type="dxa"/>
            <w:tcBorders>
              <w:top w:val="single" w:sz="4" w:space="0" w:color="auto"/>
            </w:tcBorders>
          </w:tcPr>
          <w:p w14:paraId="6875D67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5</w:t>
            </w:r>
          </w:p>
        </w:tc>
        <w:tc>
          <w:tcPr>
            <w:tcW w:w="1350" w:type="dxa"/>
            <w:tcBorders>
              <w:top w:val="single" w:sz="4" w:space="0" w:color="auto"/>
            </w:tcBorders>
          </w:tcPr>
          <w:p w14:paraId="0BB1A33F"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29</w:t>
            </w:r>
          </w:p>
        </w:tc>
        <w:tc>
          <w:tcPr>
            <w:tcW w:w="1322" w:type="dxa"/>
            <w:tcBorders>
              <w:top w:val="single" w:sz="4" w:space="0" w:color="auto"/>
            </w:tcBorders>
          </w:tcPr>
          <w:p w14:paraId="38D05FB6"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145</w:t>
            </w:r>
          </w:p>
        </w:tc>
      </w:tr>
      <w:tr w:rsidR="0067683F" w:rsidRPr="002002B9" w14:paraId="64468C93" w14:textId="77777777" w:rsidTr="00243807">
        <w:tc>
          <w:tcPr>
            <w:tcW w:w="2944" w:type="dxa"/>
            <w:vMerge/>
            <w:tcBorders>
              <w:top w:val="single" w:sz="4" w:space="0" w:color="auto"/>
            </w:tcBorders>
          </w:tcPr>
          <w:p w14:paraId="3C36EF8D"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2290D82E" w14:textId="77777777" w:rsidR="0067683F" w:rsidRPr="002002B9" w:rsidRDefault="0067683F" w:rsidP="00243807">
            <w:pPr>
              <w:jc w:val="center"/>
              <w:rPr>
                <w:rFonts w:ascii="Arial" w:hAnsi="Arial" w:cs="Arial"/>
                <w:sz w:val="20"/>
                <w:szCs w:val="20"/>
              </w:rPr>
            </w:pPr>
            <w:r>
              <w:rPr>
                <w:rFonts w:ascii="Arial" w:hAnsi="Arial" w:cs="Arial"/>
                <w:sz w:val="20"/>
                <w:szCs w:val="20"/>
              </w:rPr>
              <w:t>Agree</w:t>
            </w:r>
          </w:p>
        </w:tc>
        <w:tc>
          <w:tcPr>
            <w:tcW w:w="830" w:type="dxa"/>
          </w:tcPr>
          <w:p w14:paraId="29C21C07"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c>
          <w:tcPr>
            <w:tcW w:w="1350" w:type="dxa"/>
          </w:tcPr>
          <w:p w14:paraId="16B9FEA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22" w:type="dxa"/>
          </w:tcPr>
          <w:p w14:paraId="786C0D48"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4</w:t>
            </w:r>
          </w:p>
        </w:tc>
      </w:tr>
      <w:tr w:rsidR="0067683F" w:rsidRPr="002002B9" w14:paraId="6C16BE4F" w14:textId="77777777" w:rsidTr="00243807">
        <w:tc>
          <w:tcPr>
            <w:tcW w:w="2944" w:type="dxa"/>
            <w:vMerge/>
          </w:tcPr>
          <w:p w14:paraId="018BC25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9AB3C66" w14:textId="77777777" w:rsidR="0067683F" w:rsidRPr="002002B9" w:rsidRDefault="0067683F" w:rsidP="00243807">
            <w:pPr>
              <w:jc w:val="center"/>
              <w:rPr>
                <w:rFonts w:ascii="Arial" w:hAnsi="Arial" w:cs="Arial"/>
                <w:sz w:val="20"/>
                <w:szCs w:val="20"/>
              </w:rPr>
            </w:pPr>
            <w:proofErr w:type="spellStart"/>
            <w:r>
              <w:rPr>
                <w:rFonts w:ascii="Arial" w:hAnsi="Arial" w:cs="Arial"/>
                <w:sz w:val="20"/>
                <w:szCs w:val="20"/>
              </w:rPr>
              <w:t>Netral</w:t>
            </w:r>
            <w:proofErr w:type="spellEnd"/>
          </w:p>
        </w:tc>
        <w:tc>
          <w:tcPr>
            <w:tcW w:w="830" w:type="dxa"/>
          </w:tcPr>
          <w:p w14:paraId="693909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3</w:t>
            </w:r>
          </w:p>
        </w:tc>
        <w:tc>
          <w:tcPr>
            <w:tcW w:w="1350" w:type="dxa"/>
          </w:tcPr>
          <w:p w14:paraId="4C1FB71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77BEC19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2E67F23B" w14:textId="77777777" w:rsidTr="00243807">
        <w:tc>
          <w:tcPr>
            <w:tcW w:w="2944" w:type="dxa"/>
            <w:vMerge/>
          </w:tcPr>
          <w:p w14:paraId="3F8FDCE7"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0D1A5BAB" w14:textId="77777777" w:rsidR="0067683F" w:rsidRPr="002002B9" w:rsidRDefault="0067683F" w:rsidP="00243807">
            <w:pPr>
              <w:jc w:val="center"/>
              <w:rPr>
                <w:rFonts w:ascii="Arial" w:hAnsi="Arial" w:cs="Arial"/>
                <w:sz w:val="20"/>
                <w:szCs w:val="20"/>
              </w:rPr>
            </w:pPr>
            <w:r w:rsidRPr="003950BD">
              <w:rPr>
                <w:rFonts w:ascii="Arial" w:hAnsi="Arial" w:cs="Arial"/>
                <w:sz w:val="20"/>
                <w:szCs w:val="20"/>
              </w:rPr>
              <w:t>Disagree Less</w:t>
            </w:r>
          </w:p>
        </w:tc>
        <w:tc>
          <w:tcPr>
            <w:tcW w:w="830" w:type="dxa"/>
          </w:tcPr>
          <w:p w14:paraId="473B691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2</w:t>
            </w:r>
          </w:p>
        </w:tc>
        <w:tc>
          <w:tcPr>
            <w:tcW w:w="1350" w:type="dxa"/>
          </w:tcPr>
          <w:p w14:paraId="4D3C6E01"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Pr>
          <w:p w14:paraId="2254E87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28ADCEBF" w14:textId="77777777" w:rsidTr="00243807">
        <w:tc>
          <w:tcPr>
            <w:tcW w:w="2944" w:type="dxa"/>
            <w:vMerge/>
            <w:tcBorders>
              <w:bottom w:val="single" w:sz="4" w:space="0" w:color="auto"/>
            </w:tcBorders>
          </w:tcPr>
          <w:p w14:paraId="64C48DB5" w14:textId="77777777" w:rsidR="0067683F" w:rsidRPr="002002B9" w:rsidRDefault="0067683F" w:rsidP="00243807">
            <w:pPr>
              <w:rPr>
                <w:rFonts w:ascii="Arial" w:hAnsi="Arial" w:cs="Arial"/>
                <w:sz w:val="20"/>
                <w:szCs w:val="20"/>
              </w:rPr>
            </w:pPr>
          </w:p>
        </w:tc>
        <w:tc>
          <w:tcPr>
            <w:tcW w:w="1475" w:type="dxa"/>
            <w:tcBorders>
              <w:top w:val="single" w:sz="4" w:space="0" w:color="auto"/>
              <w:bottom w:val="single" w:sz="4" w:space="0" w:color="auto"/>
            </w:tcBorders>
          </w:tcPr>
          <w:p w14:paraId="637D5582" w14:textId="77777777" w:rsidR="0067683F" w:rsidRPr="002002B9" w:rsidRDefault="0067683F" w:rsidP="00243807">
            <w:pPr>
              <w:jc w:val="center"/>
              <w:rPr>
                <w:rFonts w:ascii="Arial" w:hAnsi="Arial" w:cs="Arial"/>
                <w:sz w:val="20"/>
                <w:szCs w:val="20"/>
              </w:rPr>
            </w:pPr>
            <w:r>
              <w:rPr>
                <w:rFonts w:ascii="Arial" w:hAnsi="Arial" w:cs="Arial"/>
                <w:sz w:val="20"/>
                <w:szCs w:val="20"/>
              </w:rPr>
              <w:t>Disagree</w:t>
            </w:r>
          </w:p>
        </w:tc>
        <w:tc>
          <w:tcPr>
            <w:tcW w:w="830" w:type="dxa"/>
            <w:tcBorders>
              <w:bottom w:val="single" w:sz="4" w:space="0" w:color="auto"/>
            </w:tcBorders>
          </w:tcPr>
          <w:p w14:paraId="5A4646A0"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1</w:t>
            </w:r>
          </w:p>
        </w:tc>
        <w:tc>
          <w:tcPr>
            <w:tcW w:w="1350" w:type="dxa"/>
            <w:tcBorders>
              <w:bottom w:val="single" w:sz="4" w:space="0" w:color="auto"/>
            </w:tcBorders>
          </w:tcPr>
          <w:p w14:paraId="55103F44"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c>
          <w:tcPr>
            <w:tcW w:w="1322" w:type="dxa"/>
            <w:tcBorders>
              <w:bottom w:val="single" w:sz="4" w:space="0" w:color="auto"/>
            </w:tcBorders>
          </w:tcPr>
          <w:p w14:paraId="6B57F70E" w14:textId="77777777" w:rsidR="0067683F" w:rsidRPr="002002B9" w:rsidRDefault="0067683F" w:rsidP="00243807">
            <w:pPr>
              <w:jc w:val="center"/>
              <w:rPr>
                <w:rFonts w:ascii="Arial" w:hAnsi="Arial" w:cs="Arial"/>
                <w:sz w:val="20"/>
                <w:szCs w:val="20"/>
              </w:rPr>
            </w:pPr>
            <w:r w:rsidRPr="002002B9">
              <w:rPr>
                <w:rFonts w:ascii="Arial" w:hAnsi="Arial" w:cs="Arial"/>
                <w:sz w:val="20"/>
                <w:szCs w:val="20"/>
              </w:rPr>
              <w:t>0</w:t>
            </w:r>
          </w:p>
        </w:tc>
      </w:tr>
      <w:tr w:rsidR="0067683F" w:rsidRPr="002002B9" w14:paraId="7DB67401" w14:textId="77777777" w:rsidTr="00243807">
        <w:tc>
          <w:tcPr>
            <w:tcW w:w="5249" w:type="dxa"/>
            <w:gridSpan w:val="3"/>
            <w:tcBorders>
              <w:top w:val="single" w:sz="4" w:space="0" w:color="auto"/>
              <w:bottom w:val="single" w:sz="4" w:space="0" w:color="auto"/>
            </w:tcBorders>
          </w:tcPr>
          <w:p w14:paraId="2EE13633"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Total</w:t>
            </w:r>
          </w:p>
        </w:tc>
        <w:tc>
          <w:tcPr>
            <w:tcW w:w="1350" w:type="dxa"/>
            <w:tcBorders>
              <w:top w:val="single" w:sz="4" w:space="0" w:color="auto"/>
              <w:bottom w:val="single" w:sz="4" w:space="0" w:color="auto"/>
            </w:tcBorders>
          </w:tcPr>
          <w:p w14:paraId="10E920F1"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30</w:t>
            </w:r>
          </w:p>
        </w:tc>
        <w:tc>
          <w:tcPr>
            <w:tcW w:w="1322" w:type="dxa"/>
            <w:tcBorders>
              <w:top w:val="single" w:sz="4" w:space="0" w:color="auto"/>
              <w:bottom w:val="single" w:sz="4" w:space="0" w:color="auto"/>
            </w:tcBorders>
          </w:tcPr>
          <w:p w14:paraId="5AA16BEE"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149</w:t>
            </w:r>
          </w:p>
        </w:tc>
      </w:tr>
      <w:tr w:rsidR="0067683F" w:rsidRPr="002002B9" w14:paraId="1C451132" w14:textId="77777777" w:rsidTr="00243807">
        <w:tc>
          <w:tcPr>
            <w:tcW w:w="6599" w:type="dxa"/>
            <w:gridSpan w:val="4"/>
            <w:tcBorders>
              <w:top w:val="single" w:sz="4" w:space="0" w:color="auto"/>
              <w:bottom w:val="single" w:sz="4" w:space="0" w:color="auto"/>
            </w:tcBorders>
          </w:tcPr>
          <w:p w14:paraId="5B8D55CE" w14:textId="77777777" w:rsidR="0067683F" w:rsidRPr="002002B9" w:rsidRDefault="0067683F" w:rsidP="00243807">
            <w:pPr>
              <w:jc w:val="right"/>
              <w:rPr>
                <w:rFonts w:ascii="Arial" w:hAnsi="Arial" w:cs="Arial"/>
                <w:b/>
                <w:bCs/>
                <w:sz w:val="20"/>
                <w:szCs w:val="20"/>
              </w:rPr>
            </w:pPr>
            <w:r w:rsidRPr="002002B9">
              <w:rPr>
                <w:rFonts w:ascii="Arial" w:hAnsi="Arial" w:cs="Arial"/>
                <w:b/>
                <w:bCs/>
                <w:sz w:val="20"/>
                <w:szCs w:val="20"/>
              </w:rPr>
              <w:t xml:space="preserve">% </w:t>
            </w:r>
            <w:r>
              <w:rPr>
                <w:rFonts w:ascii="Arial" w:hAnsi="Arial" w:cs="Arial"/>
                <w:b/>
                <w:bCs/>
                <w:sz w:val="20"/>
                <w:szCs w:val="20"/>
              </w:rPr>
              <w:t>Total Score</w:t>
            </w:r>
          </w:p>
        </w:tc>
        <w:tc>
          <w:tcPr>
            <w:tcW w:w="1322" w:type="dxa"/>
            <w:tcBorders>
              <w:top w:val="single" w:sz="4" w:space="0" w:color="auto"/>
              <w:bottom w:val="single" w:sz="4" w:space="0" w:color="auto"/>
            </w:tcBorders>
          </w:tcPr>
          <w:p w14:paraId="58219B06" w14:textId="77777777" w:rsidR="0067683F" w:rsidRPr="002002B9" w:rsidRDefault="0067683F" w:rsidP="00243807">
            <w:pPr>
              <w:jc w:val="center"/>
              <w:rPr>
                <w:rFonts w:ascii="Arial" w:hAnsi="Arial" w:cs="Arial"/>
                <w:b/>
                <w:bCs/>
                <w:sz w:val="20"/>
                <w:szCs w:val="20"/>
              </w:rPr>
            </w:pPr>
            <w:r w:rsidRPr="002002B9">
              <w:rPr>
                <w:rFonts w:ascii="Arial" w:hAnsi="Arial" w:cs="Arial"/>
                <w:b/>
                <w:bCs/>
                <w:sz w:val="20"/>
                <w:szCs w:val="20"/>
              </w:rPr>
              <w:t>97,33%</w:t>
            </w:r>
          </w:p>
        </w:tc>
      </w:tr>
    </w:tbl>
    <w:p w14:paraId="20B160BD" w14:textId="77777777" w:rsidR="00F453CA" w:rsidRDefault="00F453CA" w:rsidP="00441B6F">
      <w:pPr>
        <w:pStyle w:val="Body"/>
        <w:spacing w:after="0"/>
        <w:rPr>
          <w:rFonts w:ascii="Arial" w:hAnsi="Arial" w:cs="Arial"/>
        </w:rPr>
      </w:pPr>
    </w:p>
    <w:p w14:paraId="4FD907A1" w14:textId="77777777" w:rsidR="00F453CA" w:rsidRDefault="00F453CA" w:rsidP="00F453CA">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sidR="00491A19">
        <w:rPr>
          <w:rFonts w:ascii="Arial" w:hAnsi="Arial" w:cs="Arial"/>
          <w:b/>
          <w:caps/>
          <w:sz w:val="22"/>
        </w:rPr>
        <w:t>7</w:t>
      </w:r>
      <w:r w:rsidRPr="00C30A0F">
        <w:rPr>
          <w:rFonts w:ascii="Arial" w:hAnsi="Arial" w:cs="Arial"/>
          <w:b/>
          <w:caps/>
          <w:sz w:val="22"/>
        </w:rPr>
        <w:t xml:space="preserve"> </w:t>
      </w:r>
      <w:r>
        <w:rPr>
          <w:rFonts w:ascii="Arial" w:hAnsi="Arial" w:cs="Arial"/>
          <w:b/>
          <w:sz w:val="22"/>
        </w:rPr>
        <w:t>Launch</w:t>
      </w:r>
    </w:p>
    <w:p w14:paraId="54068494" w14:textId="77777777" w:rsidR="00F453CA" w:rsidRDefault="00F453CA" w:rsidP="00441B6F">
      <w:pPr>
        <w:pStyle w:val="Body"/>
        <w:spacing w:after="0"/>
        <w:rPr>
          <w:rFonts w:ascii="Arial" w:hAnsi="Arial" w:cs="Arial"/>
        </w:rPr>
      </w:pPr>
    </w:p>
    <w:p w14:paraId="1918FA7C" w14:textId="77777777" w:rsidR="00F453CA" w:rsidRPr="00B91673" w:rsidRDefault="0067683F" w:rsidP="00441B6F">
      <w:pPr>
        <w:pStyle w:val="Body"/>
        <w:spacing w:after="0"/>
        <w:rPr>
          <w:rFonts w:ascii="Arial" w:hAnsi="Arial" w:cs="Arial"/>
          <w:color w:val="000000" w:themeColor="text1"/>
        </w:rPr>
      </w:pPr>
      <w:r w:rsidRPr="0067683F">
        <w:rPr>
          <w:rFonts w:ascii="Arial" w:hAnsi="Arial" w:cs="Arial"/>
        </w:rPr>
        <w:t>After that the application can be published on the App Store platform</w:t>
      </w:r>
      <w:r w:rsidR="00141FBC">
        <w:rPr>
          <w:rFonts w:ascii="Arial" w:hAnsi="Arial" w:cs="Arial"/>
        </w:rPr>
        <w:t xml:space="preserve">. </w:t>
      </w:r>
      <w:r w:rsidRPr="0067683F">
        <w:rPr>
          <w:rFonts w:ascii="Arial" w:hAnsi="Arial" w:cs="Arial"/>
        </w:rPr>
        <w:t xml:space="preserve">The application that has been developed will be reviewed again by Apple and if it is still lacking, Apple will provide feedback on the application and if it is safe, the application can be directly accessed to the public. </w:t>
      </w:r>
      <w:r w:rsidR="00A57981">
        <w:rPr>
          <w:rFonts w:ascii="Arial" w:hAnsi="Arial" w:cs="Arial"/>
        </w:rPr>
        <w:t>The application can be downloaded in</w:t>
      </w:r>
      <w:r w:rsidR="00A57981" w:rsidRPr="00A57981">
        <w:rPr>
          <w:rFonts w:ascii="Arial" w:hAnsi="Arial" w:cs="Arial"/>
          <w:color w:val="000000" w:themeColor="text1"/>
        </w:rPr>
        <w:t xml:space="preserve"> </w:t>
      </w:r>
      <w:hyperlink r:id="rId23" w:history="1">
        <w:r w:rsidR="00A57981" w:rsidRPr="00B91673">
          <w:rPr>
            <w:rStyle w:val="Hyperlink"/>
            <w:color w:val="000000" w:themeColor="text1"/>
            <w:u w:val="none"/>
          </w:rPr>
          <w:t>https://apps.apple.com/id/app/find-your-way/id6744858864</w:t>
        </w:r>
      </w:hyperlink>
    </w:p>
    <w:p w14:paraId="6E4E1CEB" w14:textId="77777777" w:rsidR="0067683F" w:rsidRDefault="0067683F" w:rsidP="00441B6F">
      <w:pPr>
        <w:pStyle w:val="Body"/>
        <w:spacing w:after="0"/>
        <w:rPr>
          <w:rFonts w:ascii="Arial" w:hAnsi="Arial" w:cs="Arial"/>
        </w:rPr>
      </w:pPr>
    </w:p>
    <w:p w14:paraId="45B85437" w14:textId="77777777" w:rsidR="0067683F" w:rsidRDefault="0067683F" w:rsidP="0067683F">
      <w:pPr>
        <w:pStyle w:val="Body"/>
        <w:spacing w:after="0"/>
        <w:jc w:val="center"/>
        <w:rPr>
          <w:rFonts w:ascii="Arial" w:hAnsi="Arial" w:cs="Arial"/>
        </w:rPr>
      </w:pPr>
      <w:r>
        <w:rPr>
          <w:noProof/>
        </w:rPr>
        <w:lastRenderedPageBreak/>
        <w:drawing>
          <wp:inline distT="0" distB="0" distL="0" distR="0" wp14:anchorId="4184D0BA" wp14:editId="1F485447">
            <wp:extent cx="1784638" cy="3872089"/>
            <wp:effectExtent l="0" t="0" r="6350" b="1905"/>
            <wp:docPr id="1820915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15419" name="Picture 18209154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4415" cy="3893301"/>
                    </a:xfrm>
                    <a:prstGeom prst="rect">
                      <a:avLst/>
                    </a:prstGeom>
                  </pic:spPr>
                </pic:pic>
              </a:graphicData>
            </a:graphic>
          </wp:inline>
        </w:drawing>
      </w:r>
    </w:p>
    <w:p w14:paraId="4B838ABC" w14:textId="77777777" w:rsidR="0067683F" w:rsidRDefault="0067683F" w:rsidP="0067683F">
      <w:pPr>
        <w:pStyle w:val="Body"/>
        <w:spacing w:after="0"/>
        <w:jc w:val="center"/>
        <w:rPr>
          <w:rFonts w:ascii="Arial" w:hAnsi="Arial" w:cs="Arial"/>
        </w:rPr>
      </w:pPr>
    </w:p>
    <w:p w14:paraId="106E3673" w14:textId="77777777" w:rsidR="0067683F" w:rsidRPr="00EC546E" w:rsidRDefault="0067683F" w:rsidP="0067683F">
      <w:pPr>
        <w:pStyle w:val="Caption"/>
        <w:jc w:val="center"/>
        <w:rPr>
          <w:rFonts w:ascii="Arial" w:hAnsi="Arial" w:cs="Arial"/>
          <w:b/>
          <w:bCs/>
          <w:i w:val="0"/>
          <w:iCs w:val="0"/>
          <w:color w:val="000000" w:themeColor="text1"/>
          <w:sz w:val="20"/>
          <w:szCs w:val="20"/>
        </w:rPr>
      </w:pPr>
      <w:r w:rsidRPr="00EC546E">
        <w:rPr>
          <w:rFonts w:ascii="Arial" w:hAnsi="Arial" w:cs="Arial"/>
          <w:b/>
          <w:bCs/>
          <w:i w:val="0"/>
          <w:iCs w:val="0"/>
          <w:color w:val="000000" w:themeColor="text1"/>
          <w:sz w:val="20"/>
          <w:szCs w:val="20"/>
        </w:rPr>
        <w:t xml:space="preserve">Fig. </w:t>
      </w:r>
      <w:r w:rsidRPr="00EC546E">
        <w:rPr>
          <w:rFonts w:ascii="Arial" w:hAnsi="Arial" w:cs="Arial"/>
          <w:b/>
          <w:bCs/>
          <w:i w:val="0"/>
          <w:iCs w:val="0"/>
          <w:color w:val="000000" w:themeColor="text1"/>
          <w:sz w:val="20"/>
          <w:szCs w:val="20"/>
        </w:rPr>
        <w:fldChar w:fldCharType="begin"/>
      </w:r>
      <w:r w:rsidRPr="00EC546E">
        <w:rPr>
          <w:rFonts w:ascii="Arial" w:hAnsi="Arial" w:cs="Arial"/>
          <w:b/>
          <w:bCs/>
          <w:i w:val="0"/>
          <w:iCs w:val="0"/>
          <w:color w:val="000000" w:themeColor="text1"/>
          <w:sz w:val="20"/>
          <w:szCs w:val="20"/>
        </w:rPr>
        <w:instrText xml:space="preserve"> SEQ Fig. \* ARABIC </w:instrText>
      </w:r>
      <w:r w:rsidRPr="00EC546E">
        <w:rPr>
          <w:rFonts w:ascii="Arial" w:hAnsi="Arial" w:cs="Arial"/>
          <w:b/>
          <w:bCs/>
          <w:i w:val="0"/>
          <w:iCs w:val="0"/>
          <w:color w:val="000000" w:themeColor="text1"/>
          <w:sz w:val="20"/>
          <w:szCs w:val="20"/>
        </w:rPr>
        <w:fldChar w:fldCharType="separate"/>
      </w:r>
      <w:r w:rsidR="004D398B">
        <w:rPr>
          <w:rFonts w:ascii="Arial" w:hAnsi="Arial" w:cs="Arial"/>
          <w:b/>
          <w:bCs/>
          <w:i w:val="0"/>
          <w:iCs w:val="0"/>
          <w:noProof/>
          <w:color w:val="000000" w:themeColor="text1"/>
          <w:sz w:val="20"/>
          <w:szCs w:val="20"/>
        </w:rPr>
        <w:t>12</w:t>
      </w:r>
      <w:r w:rsidRPr="00EC546E">
        <w:rPr>
          <w:rFonts w:ascii="Arial" w:hAnsi="Arial" w:cs="Arial"/>
          <w:b/>
          <w:bCs/>
          <w:i w:val="0"/>
          <w:iCs w:val="0"/>
          <w:color w:val="000000" w:themeColor="text1"/>
          <w:sz w:val="20"/>
          <w:szCs w:val="20"/>
        </w:rPr>
        <w:fldChar w:fldCharType="end"/>
      </w:r>
      <w:r w:rsidRPr="00EC546E">
        <w:rPr>
          <w:rFonts w:ascii="Arial" w:hAnsi="Arial" w:cs="Arial"/>
          <w:b/>
          <w:bCs/>
          <w:i w:val="0"/>
          <w:iCs w:val="0"/>
          <w:color w:val="000000" w:themeColor="text1"/>
          <w:sz w:val="20"/>
          <w:szCs w:val="20"/>
        </w:rPr>
        <w:t xml:space="preserve"> App Store Launch Application</w:t>
      </w:r>
    </w:p>
    <w:p w14:paraId="6F2B9FAF" w14:textId="77777777" w:rsidR="00790ADA" w:rsidRPr="00FB3A86" w:rsidRDefault="00790ADA" w:rsidP="00441B6F">
      <w:pPr>
        <w:pStyle w:val="Body"/>
        <w:spacing w:after="0"/>
        <w:rPr>
          <w:rFonts w:ascii="Arial" w:hAnsi="Arial" w:cs="Arial"/>
        </w:rPr>
      </w:pPr>
    </w:p>
    <w:p w14:paraId="7799E87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6783303" w14:textId="77777777" w:rsidR="00790ADA" w:rsidRPr="0067683F" w:rsidRDefault="00790ADA" w:rsidP="00441B6F">
      <w:pPr>
        <w:pStyle w:val="ConcHead"/>
        <w:spacing w:after="0"/>
        <w:jc w:val="both"/>
        <w:rPr>
          <w:rFonts w:ascii="Arial" w:hAnsi="Arial" w:cs="Arial"/>
          <w:b w:val="0"/>
          <w:bCs/>
          <w:sz w:val="20"/>
          <w:szCs w:val="16"/>
        </w:rPr>
      </w:pPr>
    </w:p>
    <w:p w14:paraId="2C49D7D4" w14:textId="77777777" w:rsidR="0067683F" w:rsidRDefault="0067683F" w:rsidP="0067683F">
      <w:pPr>
        <w:pStyle w:val="Body"/>
        <w:spacing w:after="0"/>
        <w:rPr>
          <w:rFonts w:ascii="Arial" w:hAnsi="Arial" w:cs="Arial"/>
        </w:rPr>
      </w:pPr>
      <w:r w:rsidRPr="003950BD">
        <w:rPr>
          <w:rFonts w:ascii="Arial" w:hAnsi="Arial" w:cs="Arial"/>
        </w:rPr>
        <w:t xml:space="preserve">Based on the results of testing and evaluation, it can be concluded that the Find Your Way application has been successfully implemented optimally. This feature not only passed the functional test through the </w:t>
      </w:r>
      <w:proofErr w:type="spellStart"/>
      <w:r w:rsidRPr="003950BD">
        <w:rPr>
          <w:rFonts w:ascii="Arial" w:hAnsi="Arial" w:cs="Arial"/>
        </w:rPr>
        <w:t>blackbox</w:t>
      </w:r>
      <w:proofErr w:type="spellEnd"/>
      <w:r w:rsidRPr="003950BD">
        <w:rPr>
          <w:rFonts w:ascii="Arial" w:hAnsi="Arial" w:cs="Arial"/>
        </w:rPr>
        <w:t xml:space="preserve"> method and the program logic test through the </w:t>
      </w:r>
      <w:proofErr w:type="spellStart"/>
      <w:r w:rsidRPr="003950BD">
        <w:rPr>
          <w:rFonts w:ascii="Arial" w:hAnsi="Arial" w:cs="Arial"/>
        </w:rPr>
        <w:t>whitebox</w:t>
      </w:r>
      <w:proofErr w:type="spellEnd"/>
      <w:r w:rsidRPr="003950BD">
        <w:rPr>
          <w:rFonts w:ascii="Arial" w:hAnsi="Arial" w:cs="Arial"/>
        </w:rPr>
        <w:t xml:space="preserve"> method, but also obtained a final UAT score of 97.33% from 30 respondents aged 18–25 years. These results indicate that the </w:t>
      </w:r>
      <w:r w:rsidR="006F7F38">
        <w:rPr>
          <w:rFonts w:ascii="Arial" w:hAnsi="Arial" w:cs="Arial"/>
        </w:rPr>
        <w:t>Find Your Way application</w:t>
      </w:r>
      <w:r w:rsidRPr="003950BD">
        <w:rPr>
          <w:rFonts w:ascii="Arial" w:hAnsi="Arial" w:cs="Arial"/>
        </w:rPr>
        <w:t xml:space="preserve"> is able to meet the functional needs of users in accordance with the purpose of its implementatio</w:t>
      </w:r>
      <w:r w:rsidR="006F7F38">
        <w:rPr>
          <w:rFonts w:ascii="Arial" w:hAnsi="Arial" w:cs="Arial"/>
        </w:rPr>
        <w:t>n.</w:t>
      </w:r>
    </w:p>
    <w:p w14:paraId="27E99C69" w14:textId="77777777" w:rsidR="0067683F" w:rsidRDefault="0067683F" w:rsidP="00441B6F">
      <w:pPr>
        <w:pStyle w:val="Body"/>
        <w:spacing w:after="0"/>
        <w:rPr>
          <w:rFonts w:ascii="Arial" w:hAnsi="Arial" w:cs="Arial"/>
        </w:rPr>
      </w:pPr>
    </w:p>
    <w:p w14:paraId="43E1877A" w14:textId="77777777" w:rsidR="00315186" w:rsidRDefault="00315186" w:rsidP="00441B6F"/>
    <w:p w14:paraId="77C11100" w14:textId="77777777" w:rsidR="004F566A" w:rsidRPr="00141FBC" w:rsidRDefault="004F566A" w:rsidP="0067683F">
      <w:pPr>
        <w:pStyle w:val="ReferHead"/>
        <w:spacing w:after="0"/>
        <w:jc w:val="both"/>
        <w:rPr>
          <w:rFonts w:ascii="Arial" w:hAnsi="Arial" w:cs="Arial"/>
          <w:b w:val="0"/>
          <w:caps w:val="0"/>
          <w:sz w:val="20"/>
        </w:rPr>
      </w:pPr>
    </w:p>
    <w:p w14:paraId="09DB0795" w14:textId="77777777" w:rsidR="00141FBC" w:rsidRDefault="00141FBC" w:rsidP="00441B6F">
      <w:pPr>
        <w:pStyle w:val="ReferHead"/>
        <w:spacing w:after="0"/>
        <w:jc w:val="both"/>
        <w:rPr>
          <w:rFonts w:ascii="Arial" w:hAnsi="Arial" w:cs="Arial"/>
          <w:b w:val="0"/>
          <w:caps w:val="0"/>
          <w:sz w:val="20"/>
        </w:rPr>
      </w:pPr>
    </w:p>
    <w:p w14:paraId="32BE9C3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7B056D" w14:textId="77777777" w:rsidR="00790ADA" w:rsidRPr="00141FBC" w:rsidRDefault="00790ADA" w:rsidP="00141FBC">
      <w:pPr>
        <w:pStyle w:val="ReferHead"/>
        <w:spacing w:after="0"/>
        <w:jc w:val="both"/>
        <w:rPr>
          <w:rFonts w:ascii="Arial" w:hAnsi="Arial" w:cs="Arial"/>
          <w:b w:val="0"/>
          <w:bCs/>
          <w:sz w:val="20"/>
        </w:rPr>
      </w:pPr>
    </w:p>
    <w:p w14:paraId="6B8C0993" w14:textId="77777777" w:rsidR="00141FBC" w:rsidRDefault="0067683F" w:rsidP="00141FBC">
      <w:pPr>
        <w:pStyle w:val="Bibliography"/>
        <w:spacing w:line="240" w:lineRule="auto"/>
        <w:ind w:left="0" w:firstLine="0"/>
        <w:jc w:val="both"/>
        <w:rPr>
          <w:rFonts w:ascii="Arial" w:hAnsi="Arial" w:cs="Arial"/>
        </w:rPr>
      </w:pPr>
      <w:r w:rsidRPr="00141FBC">
        <w:rPr>
          <w:rFonts w:ascii="Arial" w:hAnsi="Arial" w:cs="Arial"/>
        </w:rPr>
        <w:fldChar w:fldCharType="begin"/>
      </w:r>
      <w:r w:rsidRPr="00141FBC">
        <w:rPr>
          <w:rFonts w:ascii="Arial" w:hAnsi="Arial" w:cs="Arial"/>
        </w:rPr>
        <w:instrText xml:space="preserve"> ADDIN ZOTERO_BIBL {"uncited":[],"omitted":[],"custom":[]} CSL_BIBLIOGRAPHY </w:instrText>
      </w:r>
      <w:r w:rsidRPr="00141FBC">
        <w:rPr>
          <w:rFonts w:ascii="Arial" w:hAnsi="Arial" w:cs="Arial"/>
        </w:rPr>
        <w:fldChar w:fldCharType="separate"/>
      </w:r>
      <w:r w:rsidR="00141FBC" w:rsidRPr="00141FBC">
        <w:rPr>
          <w:rFonts w:ascii="Arial" w:hAnsi="Arial" w:cs="Arial"/>
        </w:rPr>
        <w:t xml:space="preserve">Abrahamsson, P., Salo, O., Ronkainen, J., &amp; Warsta, J. (2017). </w:t>
      </w:r>
      <w:r w:rsidR="00141FBC" w:rsidRPr="00141FBC">
        <w:rPr>
          <w:rFonts w:ascii="Arial" w:hAnsi="Arial" w:cs="Arial"/>
          <w:i/>
          <w:iCs/>
        </w:rPr>
        <w:t>Agile Software Development Methods: Review and Analysis</w:t>
      </w:r>
      <w:r w:rsidR="00141FBC" w:rsidRPr="00141FBC">
        <w:rPr>
          <w:rFonts w:ascii="Arial" w:hAnsi="Arial" w:cs="Arial"/>
        </w:rPr>
        <w:t xml:space="preserve"> (Version 1). arXiv. https://doi.org/10.48550/ARXIV.1709.08439</w:t>
      </w:r>
    </w:p>
    <w:p w14:paraId="76584A94" w14:textId="77777777" w:rsidR="00141FBC" w:rsidRPr="00141FBC" w:rsidRDefault="00141FBC" w:rsidP="00141FBC">
      <w:pPr>
        <w:jc w:val="both"/>
      </w:pPr>
    </w:p>
    <w:p w14:paraId="339BBC86" w14:textId="77777777" w:rsidR="00512E84" w:rsidRPr="00512E84" w:rsidRDefault="00512E84" w:rsidP="00512E84">
      <w:pPr>
        <w:pStyle w:val="Bibliography"/>
        <w:jc w:val="both"/>
        <w:rPr>
          <w:rFonts w:ascii="Arial" w:hAnsi="Arial" w:cs="Arial"/>
        </w:rPr>
      </w:pPr>
      <w:r w:rsidRPr="00512E84">
        <w:rPr>
          <w:rFonts w:ascii="Arial" w:hAnsi="Arial" w:cs="Arial"/>
        </w:rPr>
        <w:t>Inc, A. (2025). Apple Developer. Apple Developer. https://developer.apple.com/</w:t>
      </w:r>
    </w:p>
    <w:p w14:paraId="789C25D6" w14:textId="77777777" w:rsidR="00512E84" w:rsidRPr="00512E84" w:rsidRDefault="00512E84" w:rsidP="00512E84">
      <w:pPr>
        <w:pStyle w:val="Bibliography"/>
        <w:jc w:val="both"/>
        <w:rPr>
          <w:rFonts w:ascii="Arial" w:hAnsi="Arial" w:cs="Arial"/>
        </w:rPr>
      </w:pPr>
      <w:r w:rsidRPr="00512E84">
        <w:rPr>
          <w:rFonts w:ascii="Arial" w:hAnsi="Arial" w:cs="Arial"/>
        </w:rPr>
        <w:lastRenderedPageBreak/>
        <w:t>Londjo, M. F. (2021). IMPLEMENTATION OF WHITE BOX TESTING WITH PATH-BASED TECHNIQUE IN LOGIN FORM TESTING. Jurnal Siliwangi Seri Sains dan Teknologi, 7(2), Article 2. https://doi.org/10.37058/jssainstek.v7i2.4086</w:t>
      </w:r>
    </w:p>
    <w:p w14:paraId="196475AF" w14:textId="77777777" w:rsidR="00512E84" w:rsidRPr="00512E84" w:rsidRDefault="00512E84" w:rsidP="00512E84">
      <w:pPr>
        <w:pStyle w:val="Bibliography"/>
        <w:jc w:val="both"/>
        <w:rPr>
          <w:rFonts w:ascii="Arial" w:hAnsi="Arial" w:cs="Arial"/>
        </w:rPr>
      </w:pPr>
    </w:p>
    <w:p w14:paraId="3E0386A0" w14:textId="77777777" w:rsidR="00512E84" w:rsidRPr="00512E84" w:rsidRDefault="00512E84" w:rsidP="00512E84">
      <w:pPr>
        <w:pStyle w:val="Bibliography"/>
        <w:jc w:val="both"/>
        <w:rPr>
          <w:rFonts w:ascii="Arial" w:hAnsi="Arial" w:cs="Arial"/>
        </w:rPr>
      </w:pPr>
      <w:r w:rsidRPr="00512E84">
        <w:rPr>
          <w:rFonts w:ascii="Arial" w:hAnsi="Arial" w:cs="Arial"/>
        </w:rPr>
        <w:t>Medcom, id. (2017, October 6). This is the Difference in Travel Preferences for Each Generation. medcom.id. https://www.medcom.id/rona/wisata-kuliner/3NOEl4yk-ini-perbedaan-preferensi-travelling-tiap-generasi</w:t>
      </w:r>
    </w:p>
    <w:p w14:paraId="28508FFA" w14:textId="77777777" w:rsidR="00512E84" w:rsidRPr="00512E84" w:rsidRDefault="00512E84" w:rsidP="00512E84">
      <w:pPr>
        <w:pStyle w:val="Bibliography"/>
        <w:jc w:val="both"/>
        <w:rPr>
          <w:rFonts w:ascii="Arial" w:hAnsi="Arial" w:cs="Arial"/>
        </w:rPr>
      </w:pPr>
    </w:p>
    <w:p w14:paraId="35B03A38" w14:textId="77777777" w:rsidR="00512E84" w:rsidRPr="00512E84" w:rsidRDefault="00512E84" w:rsidP="00512E84">
      <w:pPr>
        <w:pStyle w:val="Bibliography"/>
        <w:jc w:val="both"/>
        <w:rPr>
          <w:rFonts w:ascii="Arial" w:hAnsi="Arial" w:cs="Arial"/>
        </w:rPr>
      </w:pPr>
      <w:r w:rsidRPr="00512E84">
        <w:rPr>
          <w:rFonts w:ascii="Arial" w:hAnsi="Arial" w:cs="Arial"/>
        </w:rPr>
        <w:t>Rusydi Umar &amp; Prasetyo Hari Prabowo. (2016). Mobile-Based Travel Search and Booking with Google Maps API. Annual Research Seminar: Computer Science and Information and Communications Technology 2016, Indonesia.</w:t>
      </w:r>
    </w:p>
    <w:p w14:paraId="44B64C5D" w14:textId="77777777" w:rsidR="00512E84" w:rsidRPr="00512E84" w:rsidRDefault="00512E84" w:rsidP="00512E84">
      <w:pPr>
        <w:pStyle w:val="Bibliography"/>
        <w:jc w:val="both"/>
        <w:rPr>
          <w:rFonts w:ascii="Arial" w:hAnsi="Arial" w:cs="Arial"/>
        </w:rPr>
      </w:pPr>
    </w:p>
    <w:p w14:paraId="209C5358" w14:textId="77777777" w:rsidR="00512E84" w:rsidRPr="00512E84" w:rsidRDefault="00512E84" w:rsidP="00512E84">
      <w:pPr>
        <w:pStyle w:val="Bibliography"/>
        <w:jc w:val="both"/>
        <w:rPr>
          <w:rFonts w:ascii="Arial" w:hAnsi="Arial" w:cs="Arial"/>
        </w:rPr>
      </w:pPr>
      <w:r w:rsidRPr="00512E84">
        <w:rPr>
          <w:rFonts w:ascii="Arial" w:hAnsi="Arial" w:cs="Arial"/>
        </w:rPr>
        <w:t>Sabri, H. A. (2025). 30+ Statistics and Travel Trends of Gen Z [2025 Update]—Businesstourism. https://bisniswisata.co.id/30-statistik-dan-tren-perjalanan-gen-z-pembaruan-2025/</w:t>
      </w:r>
    </w:p>
    <w:p w14:paraId="28361C5B" w14:textId="77777777" w:rsidR="00512E84" w:rsidRPr="00512E84" w:rsidRDefault="00512E84" w:rsidP="00512E84">
      <w:pPr>
        <w:pStyle w:val="Bibliography"/>
        <w:jc w:val="both"/>
        <w:rPr>
          <w:rFonts w:ascii="Arial" w:hAnsi="Arial" w:cs="Arial"/>
        </w:rPr>
      </w:pPr>
    </w:p>
    <w:p w14:paraId="3EEA8A2D" w14:textId="77777777" w:rsidR="00512E84" w:rsidRPr="00512E84" w:rsidRDefault="00512E84" w:rsidP="00512E84">
      <w:pPr>
        <w:pStyle w:val="Bibliography"/>
        <w:jc w:val="both"/>
        <w:rPr>
          <w:rFonts w:ascii="Arial" w:hAnsi="Arial" w:cs="Arial"/>
        </w:rPr>
      </w:pPr>
      <w:r w:rsidRPr="00512E84">
        <w:rPr>
          <w:rFonts w:ascii="Arial" w:hAnsi="Arial" w:cs="Arial"/>
        </w:rPr>
        <w:t>Shankarmani, R., Pawar, R., S. Mantha, S., &amp; Babu, V. (2012). Agile Methodology Adoption: Benefits and Constraints. International Journal of Computer Applications, 58(15), 31–37. https://doi.org/10.5120/9361-3698</w:t>
      </w:r>
    </w:p>
    <w:p w14:paraId="46C3C640" w14:textId="77777777" w:rsidR="00512E84" w:rsidRPr="00512E84" w:rsidRDefault="00512E84" w:rsidP="00512E84">
      <w:pPr>
        <w:pStyle w:val="Bibliography"/>
        <w:jc w:val="both"/>
        <w:rPr>
          <w:rFonts w:ascii="Arial" w:hAnsi="Arial" w:cs="Arial"/>
        </w:rPr>
      </w:pPr>
    </w:p>
    <w:p w14:paraId="1F561FC3" w14:textId="5F996049" w:rsidR="00141FBC" w:rsidRPr="00141FBC" w:rsidRDefault="00512E84" w:rsidP="00512E84">
      <w:pPr>
        <w:pStyle w:val="Bibliography"/>
        <w:spacing w:line="240" w:lineRule="auto"/>
        <w:ind w:left="0" w:firstLine="0"/>
        <w:jc w:val="both"/>
        <w:rPr>
          <w:rFonts w:ascii="Arial" w:hAnsi="Arial" w:cs="Arial"/>
        </w:rPr>
      </w:pPr>
      <w:r w:rsidRPr="00512E84">
        <w:rPr>
          <w:rFonts w:ascii="Arial" w:hAnsi="Arial" w:cs="Arial"/>
        </w:rPr>
        <w:t>Wijaya, Y. D., &amp; Astuti, M. W. (2021). BLACKBOX TESTING OF EMPLOYEE PERFORMANCE ASSESSMENT INFORMATION SYSTEM PT INKA (PERSERO) BASED ON EQUIVALENCE PARTITIONS. Digital Journal of Information Technology, 4(1), Article 1. https://doi.org/10.32502/digital.v4i1.3163</w:t>
      </w:r>
    </w:p>
    <w:p w14:paraId="460D4605" w14:textId="77777777" w:rsidR="0067683F" w:rsidRPr="00141FBC" w:rsidRDefault="0067683F" w:rsidP="00141FBC">
      <w:pPr>
        <w:autoSpaceDE w:val="0"/>
        <w:autoSpaceDN w:val="0"/>
        <w:adjustRightInd w:val="0"/>
        <w:jc w:val="both"/>
        <w:rPr>
          <w:rFonts w:ascii="Arial" w:hAnsi="Arial" w:cs="Arial"/>
        </w:rPr>
      </w:pPr>
      <w:r w:rsidRPr="00141FBC">
        <w:rPr>
          <w:rFonts w:ascii="Arial" w:hAnsi="Arial" w:cs="Arial"/>
        </w:rPr>
        <w:fldChar w:fldCharType="end"/>
      </w:r>
    </w:p>
    <w:p w14:paraId="064400EA" w14:textId="77777777" w:rsidR="004D4277" w:rsidRPr="00FB3A86" w:rsidRDefault="004D4277" w:rsidP="00441B6F">
      <w:pPr>
        <w:pStyle w:val="Appendix"/>
        <w:spacing w:after="0"/>
        <w:jc w:val="both"/>
        <w:rPr>
          <w:rFonts w:ascii="Arial" w:hAnsi="Arial" w:cs="Arial"/>
          <w:b w:val="0"/>
        </w:rPr>
        <w:sectPr w:rsidR="004D4277" w:rsidRPr="00FB3A86" w:rsidSect="000C2857">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79E3D557" w14:textId="77777777" w:rsidR="00B01FCD" w:rsidRPr="00FB3A86" w:rsidRDefault="00B01FCD" w:rsidP="00441B6F">
      <w:pPr>
        <w:pStyle w:val="Appendix"/>
        <w:spacing w:after="0"/>
        <w:jc w:val="both"/>
        <w:rPr>
          <w:rFonts w:ascii="Arial" w:hAnsi="Arial" w:cs="Arial"/>
          <w:b w:val="0"/>
        </w:rPr>
      </w:pPr>
    </w:p>
    <w:sectPr w:rsidR="00B01FCD" w:rsidRPr="00FB3A86" w:rsidSect="000C285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CA500" w14:textId="77777777" w:rsidR="00835167" w:rsidRDefault="00835167" w:rsidP="00C37E61">
      <w:r>
        <w:separator/>
      </w:r>
    </w:p>
  </w:endnote>
  <w:endnote w:type="continuationSeparator" w:id="0">
    <w:p w14:paraId="7C79DEAC" w14:textId="77777777" w:rsidR="00835167" w:rsidRDefault="0083516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00B5A" w14:textId="77777777" w:rsidR="009E048A" w:rsidRDefault="009E048A">
    <w:pPr>
      <w:pStyle w:val="Footer"/>
      <w:rPr>
        <w:rFonts w:ascii="Arial" w:hAnsi="Arial" w:cs="Arial"/>
        <w:sz w:val="16"/>
      </w:rPr>
    </w:pPr>
  </w:p>
  <w:p w14:paraId="0BA0679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3B2FB47" w14:textId="77777777" w:rsidR="009E048A" w:rsidRDefault="009E048A">
    <w:pPr>
      <w:pStyle w:val="Footer"/>
      <w:rPr>
        <w:rFonts w:ascii="Arial" w:hAnsi="Arial" w:cs="Arial"/>
        <w:sz w:val="16"/>
      </w:rPr>
    </w:pPr>
  </w:p>
  <w:p w14:paraId="245E8A1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027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6ED6E" w14:textId="77777777" w:rsidR="00835167" w:rsidRDefault="00835167" w:rsidP="00C37E61">
      <w:r>
        <w:separator/>
      </w:r>
    </w:p>
  </w:footnote>
  <w:footnote w:type="continuationSeparator" w:id="0">
    <w:p w14:paraId="1CE258AA" w14:textId="77777777" w:rsidR="00835167" w:rsidRDefault="0083516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B0093" w14:textId="360F4295" w:rsidR="007B0F19" w:rsidRDefault="007B0F19">
    <w:pPr>
      <w:pStyle w:val="Header"/>
    </w:pPr>
    <w:r>
      <w:rPr>
        <w:noProof/>
      </w:rPr>
      <w:pict w14:anchorId="2348A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F8979" w14:textId="4C51CE1B" w:rsidR="007B0F19" w:rsidRDefault="007B0F19">
    <w:pPr>
      <w:pStyle w:val="Header"/>
    </w:pPr>
    <w:r>
      <w:rPr>
        <w:noProof/>
      </w:rPr>
      <w:pict w14:anchorId="47741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264A6" w14:textId="728530C2" w:rsidR="00296529" w:rsidRPr="00296529" w:rsidRDefault="007B0F19" w:rsidP="00296529">
    <w:pPr>
      <w:ind w:left="2160"/>
      <w:jc w:val="center"/>
      <w:rPr>
        <w:rFonts w:ascii="Times New Roman" w:eastAsia="Calibri" w:hAnsi="Times New Roman"/>
        <w:i/>
        <w:sz w:val="18"/>
        <w:szCs w:val="22"/>
      </w:rPr>
    </w:pPr>
    <w:r>
      <w:rPr>
        <w:noProof/>
      </w:rPr>
      <w:pict w14:anchorId="570EE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93BF9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EF56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C44A7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68D3A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8C78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EA129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B863" w14:textId="3F8CE037" w:rsidR="007B0F19" w:rsidRDefault="007B0F19">
    <w:pPr>
      <w:pStyle w:val="Header"/>
    </w:pPr>
    <w:r>
      <w:rPr>
        <w:noProof/>
      </w:rPr>
      <w:pict w14:anchorId="2CF49F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2DE3" w14:textId="1C0DEC15" w:rsidR="007B0F19" w:rsidRDefault="007B0F19">
    <w:pPr>
      <w:pStyle w:val="Header"/>
    </w:pPr>
    <w:r>
      <w:rPr>
        <w:noProof/>
      </w:rPr>
      <w:pict w14:anchorId="3AC7B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5987" w14:textId="41758ECF" w:rsidR="007B0F19" w:rsidRDefault="007B0F19">
    <w:pPr>
      <w:pStyle w:val="Header"/>
    </w:pPr>
    <w:r>
      <w:rPr>
        <w:noProof/>
      </w:rPr>
      <w:pict w14:anchorId="208FA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351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6852CF"/>
    <w:multiLevelType w:val="hybridMultilevel"/>
    <w:tmpl w:val="2F70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6417C"/>
    <w:multiLevelType w:val="hybridMultilevel"/>
    <w:tmpl w:val="FA7C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C9443B6"/>
    <w:multiLevelType w:val="hybridMultilevel"/>
    <w:tmpl w:val="A0AA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247383"/>
    <w:multiLevelType w:val="hybridMultilevel"/>
    <w:tmpl w:val="5FC2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0"/>
  </w:num>
  <w:num w:numId="31">
    <w:abstractNumId w:val="27"/>
  </w:num>
  <w:num w:numId="32">
    <w:abstractNumId w:val="16"/>
  </w:num>
  <w:num w:numId="33">
    <w:abstractNumId w:val="1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E4C"/>
    <w:rsid w:val="00030174"/>
    <w:rsid w:val="0004579C"/>
    <w:rsid w:val="0007576E"/>
    <w:rsid w:val="0009398F"/>
    <w:rsid w:val="000A47FA"/>
    <w:rsid w:val="000A65D3"/>
    <w:rsid w:val="000B1E33"/>
    <w:rsid w:val="000C2857"/>
    <w:rsid w:val="000D2C4E"/>
    <w:rsid w:val="000D689F"/>
    <w:rsid w:val="000E7B7B"/>
    <w:rsid w:val="000E7D62"/>
    <w:rsid w:val="000F5CC3"/>
    <w:rsid w:val="00103357"/>
    <w:rsid w:val="00123C9F"/>
    <w:rsid w:val="00126190"/>
    <w:rsid w:val="00130F17"/>
    <w:rsid w:val="001320BF"/>
    <w:rsid w:val="00141FBC"/>
    <w:rsid w:val="00144B44"/>
    <w:rsid w:val="00163BC4"/>
    <w:rsid w:val="00191062"/>
    <w:rsid w:val="00192B72"/>
    <w:rsid w:val="001A29D8"/>
    <w:rsid w:val="001A5CAA"/>
    <w:rsid w:val="001B0427"/>
    <w:rsid w:val="001D3A51"/>
    <w:rsid w:val="001D55AB"/>
    <w:rsid w:val="001E10D2"/>
    <w:rsid w:val="001E25B4"/>
    <w:rsid w:val="001E44FE"/>
    <w:rsid w:val="00200595"/>
    <w:rsid w:val="00204835"/>
    <w:rsid w:val="00231920"/>
    <w:rsid w:val="0023195C"/>
    <w:rsid w:val="0024282C"/>
    <w:rsid w:val="002460DC"/>
    <w:rsid w:val="00250985"/>
    <w:rsid w:val="00250BDD"/>
    <w:rsid w:val="002556F6"/>
    <w:rsid w:val="00263E12"/>
    <w:rsid w:val="00283105"/>
    <w:rsid w:val="00284C4C"/>
    <w:rsid w:val="00287E68"/>
    <w:rsid w:val="00295505"/>
    <w:rsid w:val="00296529"/>
    <w:rsid w:val="002A4150"/>
    <w:rsid w:val="002A53E2"/>
    <w:rsid w:val="002B27FB"/>
    <w:rsid w:val="002B685A"/>
    <w:rsid w:val="002C57D2"/>
    <w:rsid w:val="002E0D56"/>
    <w:rsid w:val="00315186"/>
    <w:rsid w:val="003164B1"/>
    <w:rsid w:val="00323158"/>
    <w:rsid w:val="0033343E"/>
    <w:rsid w:val="003512C2"/>
    <w:rsid w:val="003563FF"/>
    <w:rsid w:val="00371FB6"/>
    <w:rsid w:val="003763C1"/>
    <w:rsid w:val="00376BBE"/>
    <w:rsid w:val="00383D4E"/>
    <w:rsid w:val="0039224F"/>
    <w:rsid w:val="003A43A4"/>
    <w:rsid w:val="003A7E18"/>
    <w:rsid w:val="003C4C86"/>
    <w:rsid w:val="003C6258"/>
    <w:rsid w:val="003E2904"/>
    <w:rsid w:val="00401927"/>
    <w:rsid w:val="0041027F"/>
    <w:rsid w:val="00412475"/>
    <w:rsid w:val="00413DB4"/>
    <w:rsid w:val="00423789"/>
    <w:rsid w:val="00440F43"/>
    <w:rsid w:val="00441B6F"/>
    <w:rsid w:val="00446221"/>
    <w:rsid w:val="00450E62"/>
    <w:rsid w:val="004539DB"/>
    <w:rsid w:val="00471A80"/>
    <w:rsid w:val="00491A19"/>
    <w:rsid w:val="004B3AA7"/>
    <w:rsid w:val="004D305E"/>
    <w:rsid w:val="004D398B"/>
    <w:rsid w:val="004D4277"/>
    <w:rsid w:val="004F566A"/>
    <w:rsid w:val="0050236A"/>
    <w:rsid w:val="00502516"/>
    <w:rsid w:val="00505F06"/>
    <w:rsid w:val="00506828"/>
    <w:rsid w:val="00512E84"/>
    <w:rsid w:val="0053056E"/>
    <w:rsid w:val="00554FDA"/>
    <w:rsid w:val="0057486A"/>
    <w:rsid w:val="0058726B"/>
    <w:rsid w:val="005C784C"/>
    <w:rsid w:val="005D17F6"/>
    <w:rsid w:val="005E5539"/>
    <w:rsid w:val="00602BF5"/>
    <w:rsid w:val="00612A73"/>
    <w:rsid w:val="00617FDD"/>
    <w:rsid w:val="00633614"/>
    <w:rsid w:val="00633F68"/>
    <w:rsid w:val="00636EB2"/>
    <w:rsid w:val="006375B8"/>
    <w:rsid w:val="0064746A"/>
    <w:rsid w:val="0066510A"/>
    <w:rsid w:val="00673F9F"/>
    <w:rsid w:val="0067683F"/>
    <w:rsid w:val="00686953"/>
    <w:rsid w:val="00687DEA"/>
    <w:rsid w:val="00687E67"/>
    <w:rsid w:val="006967F7"/>
    <w:rsid w:val="006A0280"/>
    <w:rsid w:val="006A250C"/>
    <w:rsid w:val="006B21D3"/>
    <w:rsid w:val="006B57D0"/>
    <w:rsid w:val="006D30FF"/>
    <w:rsid w:val="006D6940"/>
    <w:rsid w:val="006F11EC"/>
    <w:rsid w:val="006F7F38"/>
    <w:rsid w:val="0070082C"/>
    <w:rsid w:val="007369E6"/>
    <w:rsid w:val="00746E59"/>
    <w:rsid w:val="00750061"/>
    <w:rsid w:val="00754C9A"/>
    <w:rsid w:val="0075599A"/>
    <w:rsid w:val="00761D52"/>
    <w:rsid w:val="0077749E"/>
    <w:rsid w:val="00790ADA"/>
    <w:rsid w:val="007B0F19"/>
    <w:rsid w:val="007B61BB"/>
    <w:rsid w:val="007D2288"/>
    <w:rsid w:val="007E088F"/>
    <w:rsid w:val="007F7B32"/>
    <w:rsid w:val="00804BC2"/>
    <w:rsid w:val="0081431A"/>
    <w:rsid w:val="00831924"/>
    <w:rsid w:val="0083216F"/>
    <w:rsid w:val="00835167"/>
    <w:rsid w:val="00850791"/>
    <w:rsid w:val="00860000"/>
    <w:rsid w:val="00863BD3"/>
    <w:rsid w:val="008641ED"/>
    <w:rsid w:val="00866D66"/>
    <w:rsid w:val="008671C6"/>
    <w:rsid w:val="00875803"/>
    <w:rsid w:val="0089757F"/>
    <w:rsid w:val="008B459E"/>
    <w:rsid w:val="008D307A"/>
    <w:rsid w:val="008E13AE"/>
    <w:rsid w:val="008E1506"/>
    <w:rsid w:val="008E710C"/>
    <w:rsid w:val="008E765A"/>
    <w:rsid w:val="008F69D6"/>
    <w:rsid w:val="00902823"/>
    <w:rsid w:val="00915CA6"/>
    <w:rsid w:val="00927834"/>
    <w:rsid w:val="009500A6"/>
    <w:rsid w:val="00957C18"/>
    <w:rsid w:val="009659BA"/>
    <w:rsid w:val="00983040"/>
    <w:rsid w:val="009908A1"/>
    <w:rsid w:val="009B3FB9"/>
    <w:rsid w:val="009C2465"/>
    <w:rsid w:val="009D35A0"/>
    <w:rsid w:val="009D7EB7"/>
    <w:rsid w:val="009E048A"/>
    <w:rsid w:val="009E08E9"/>
    <w:rsid w:val="009E3DB9"/>
    <w:rsid w:val="009E6E35"/>
    <w:rsid w:val="009F0EDA"/>
    <w:rsid w:val="00A03B96"/>
    <w:rsid w:val="00A05B19"/>
    <w:rsid w:val="00A1134E"/>
    <w:rsid w:val="00A120DB"/>
    <w:rsid w:val="00A24E7E"/>
    <w:rsid w:val="00A258C3"/>
    <w:rsid w:val="00A347C0"/>
    <w:rsid w:val="00A51431"/>
    <w:rsid w:val="00A539AD"/>
    <w:rsid w:val="00A57981"/>
    <w:rsid w:val="00A83685"/>
    <w:rsid w:val="00A94063"/>
    <w:rsid w:val="00AA6219"/>
    <w:rsid w:val="00AA74E0"/>
    <w:rsid w:val="00AB703F"/>
    <w:rsid w:val="00AC6BB8"/>
    <w:rsid w:val="00AE008F"/>
    <w:rsid w:val="00AF24BC"/>
    <w:rsid w:val="00B01FCD"/>
    <w:rsid w:val="00B03ADC"/>
    <w:rsid w:val="00B1776C"/>
    <w:rsid w:val="00B32ABE"/>
    <w:rsid w:val="00B52583"/>
    <w:rsid w:val="00B52896"/>
    <w:rsid w:val="00B67B0D"/>
    <w:rsid w:val="00B91673"/>
    <w:rsid w:val="00B95236"/>
    <w:rsid w:val="00B96BD9"/>
    <w:rsid w:val="00BA1B01"/>
    <w:rsid w:val="00BA2641"/>
    <w:rsid w:val="00BB37AA"/>
    <w:rsid w:val="00BC53A0"/>
    <w:rsid w:val="00BD32E7"/>
    <w:rsid w:val="00BE62AD"/>
    <w:rsid w:val="00BF121F"/>
    <w:rsid w:val="00BF1F80"/>
    <w:rsid w:val="00C14F3D"/>
    <w:rsid w:val="00C166EF"/>
    <w:rsid w:val="00C17EB0"/>
    <w:rsid w:val="00C27F5F"/>
    <w:rsid w:val="00C30A0F"/>
    <w:rsid w:val="00C37E61"/>
    <w:rsid w:val="00C65D97"/>
    <w:rsid w:val="00C70F1B"/>
    <w:rsid w:val="00C71A47"/>
    <w:rsid w:val="00C7464C"/>
    <w:rsid w:val="00C85588"/>
    <w:rsid w:val="00CB42CC"/>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5AD5"/>
    <w:rsid w:val="00E769F6"/>
    <w:rsid w:val="00E8407C"/>
    <w:rsid w:val="00E84F3C"/>
    <w:rsid w:val="00EA012C"/>
    <w:rsid w:val="00EC546E"/>
    <w:rsid w:val="00EC6A55"/>
    <w:rsid w:val="00ED0288"/>
    <w:rsid w:val="00EE02E7"/>
    <w:rsid w:val="00EE52CB"/>
    <w:rsid w:val="00EF581D"/>
    <w:rsid w:val="00EF7FD8"/>
    <w:rsid w:val="00F05743"/>
    <w:rsid w:val="00F06F59"/>
    <w:rsid w:val="00F17988"/>
    <w:rsid w:val="00F2121D"/>
    <w:rsid w:val="00F453CA"/>
    <w:rsid w:val="00F469F0"/>
    <w:rsid w:val="00F53273"/>
    <w:rsid w:val="00F755E4"/>
    <w:rsid w:val="00F77D02"/>
    <w:rsid w:val="00F906B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9273C9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831924"/>
    <w:pPr>
      <w:spacing w:after="200"/>
    </w:pPr>
    <w:rPr>
      <w:i/>
      <w:iCs/>
      <w:color w:val="1F497D" w:themeColor="text2"/>
      <w:sz w:val="18"/>
      <w:szCs w:val="18"/>
    </w:rPr>
  </w:style>
  <w:style w:type="paragraph" w:styleId="ListParagraph">
    <w:name w:val="List Paragraph"/>
    <w:basedOn w:val="Normal"/>
    <w:uiPriority w:val="34"/>
    <w:qFormat/>
    <w:rsid w:val="002A4150"/>
    <w:pPr>
      <w:spacing w:line="360" w:lineRule="auto"/>
      <w:ind w:left="720"/>
      <w:contextualSpacing/>
      <w:jc w:val="both"/>
    </w:pPr>
    <w:rPr>
      <w:rFonts w:ascii="Times New Roman" w:eastAsiaTheme="minorEastAsia" w:hAnsi="Times New Roman" w:cstheme="minorBidi"/>
      <w:kern w:val="2"/>
      <w:sz w:val="24"/>
      <w:szCs w:val="24"/>
      <w:lang w:val="en-ID"/>
    </w:rPr>
  </w:style>
  <w:style w:type="character" w:styleId="HTMLCode">
    <w:name w:val="HTML Code"/>
    <w:basedOn w:val="DefaultParagraphFont"/>
    <w:uiPriority w:val="99"/>
    <w:semiHidden/>
    <w:unhideWhenUsed/>
    <w:rsid w:val="000F5CC3"/>
    <w:rPr>
      <w:rFonts w:ascii="Courier New" w:eastAsia="Times New Roman" w:hAnsi="Courier New" w:cs="Courier New"/>
      <w:sz w:val="20"/>
      <w:szCs w:val="20"/>
    </w:rPr>
  </w:style>
  <w:style w:type="paragraph" w:styleId="Bibliography">
    <w:name w:val="Bibliography"/>
    <w:basedOn w:val="Normal"/>
    <w:next w:val="Normal"/>
    <w:uiPriority w:val="37"/>
    <w:unhideWhenUsed/>
    <w:rsid w:val="0067683F"/>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907460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9622728">
      <w:bodyDiv w:val="1"/>
      <w:marLeft w:val="0"/>
      <w:marRight w:val="0"/>
      <w:marTop w:val="0"/>
      <w:marBottom w:val="0"/>
      <w:divBdr>
        <w:top w:val="none" w:sz="0" w:space="0" w:color="auto"/>
        <w:left w:val="none" w:sz="0" w:space="0" w:color="auto"/>
        <w:bottom w:val="none" w:sz="0" w:space="0" w:color="auto"/>
        <w:right w:val="none" w:sz="0" w:space="0" w:color="auto"/>
      </w:divBdr>
      <w:divsChild>
        <w:div w:id="65155201">
          <w:marLeft w:val="0"/>
          <w:marRight w:val="0"/>
          <w:marTop w:val="0"/>
          <w:marBottom w:val="0"/>
          <w:divBdr>
            <w:top w:val="none" w:sz="0" w:space="0" w:color="auto"/>
            <w:left w:val="none" w:sz="0" w:space="0" w:color="auto"/>
            <w:bottom w:val="none" w:sz="0" w:space="0" w:color="auto"/>
            <w:right w:val="none" w:sz="0" w:space="0" w:color="auto"/>
          </w:divBdr>
          <w:divsChild>
            <w:div w:id="2012835354">
              <w:marLeft w:val="0"/>
              <w:marRight w:val="0"/>
              <w:marTop w:val="0"/>
              <w:marBottom w:val="0"/>
              <w:divBdr>
                <w:top w:val="none" w:sz="0" w:space="0" w:color="auto"/>
                <w:left w:val="none" w:sz="0" w:space="0" w:color="auto"/>
                <w:bottom w:val="none" w:sz="0" w:space="0" w:color="auto"/>
                <w:right w:val="none" w:sz="0" w:space="0" w:color="auto"/>
              </w:divBdr>
              <w:divsChild>
                <w:div w:id="1928533600">
                  <w:marLeft w:val="0"/>
                  <w:marRight w:val="0"/>
                  <w:marTop w:val="0"/>
                  <w:marBottom w:val="0"/>
                  <w:divBdr>
                    <w:top w:val="none" w:sz="0" w:space="0" w:color="auto"/>
                    <w:left w:val="none" w:sz="0" w:space="0" w:color="auto"/>
                    <w:bottom w:val="none" w:sz="0" w:space="0" w:color="auto"/>
                    <w:right w:val="none" w:sz="0" w:space="0" w:color="auto"/>
                  </w:divBdr>
                  <w:divsChild>
                    <w:div w:id="2091001158">
                      <w:marLeft w:val="0"/>
                      <w:marRight w:val="0"/>
                      <w:marTop w:val="0"/>
                      <w:marBottom w:val="0"/>
                      <w:divBdr>
                        <w:top w:val="none" w:sz="0" w:space="0" w:color="auto"/>
                        <w:left w:val="none" w:sz="0" w:space="0" w:color="auto"/>
                        <w:bottom w:val="none" w:sz="0" w:space="0" w:color="auto"/>
                        <w:right w:val="none" w:sz="0" w:space="0" w:color="auto"/>
                      </w:divBdr>
                      <w:divsChild>
                        <w:div w:id="740836633">
                          <w:marLeft w:val="0"/>
                          <w:marRight w:val="0"/>
                          <w:marTop w:val="0"/>
                          <w:marBottom w:val="0"/>
                          <w:divBdr>
                            <w:top w:val="none" w:sz="0" w:space="0" w:color="auto"/>
                            <w:left w:val="none" w:sz="0" w:space="0" w:color="auto"/>
                            <w:bottom w:val="none" w:sz="0" w:space="0" w:color="auto"/>
                            <w:right w:val="none" w:sz="0" w:space="0" w:color="auto"/>
                          </w:divBdr>
                          <w:divsChild>
                            <w:div w:id="1365517859">
                              <w:marLeft w:val="0"/>
                              <w:marRight w:val="0"/>
                              <w:marTop w:val="0"/>
                              <w:marBottom w:val="0"/>
                              <w:divBdr>
                                <w:top w:val="none" w:sz="0" w:space="0" w:color="auto"/>
                                <w:left w:val="none" w:sz="0" w:space="0" w:color="auto"/>
                                <w:bottom w:val="none" w:sz="0" w:space="0" w:color="auto"/>
                                <w:right w:val="none" w:sz="0" w:space="0" w:color="auto"/>
                              </w:divBdr>
                              <w:divsChild>
                                <w:div w:id="481697256">
                                  <w:marLeft w:val="0"/>
                                  <w:marRight w:val="0"/>
                                  <w:marTop w:val="0"/>
                                  <w:marBottom w:val="0"/>
                                  <w:divBdr>
                                    <w:top w:val="none" w:sz="0" w:space="0" w:color="auto"/>
                                    <w:left w:val="none" w:sz="0" w:space="0" w:color="auto"/>
                                    <w:bottom w:val="none" w:sz="0" w:space="0" w:color="auto"/>
                                    <w:right w:val="none" w:sz="0" w:space="0" w:color="auto"/>
                                  </w:divBdr>
                                  <w:divsChild>
                                    <w:div w:id="5180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apps.apple.com/id/app/find-your-way/id6744858864" TargetMode="External"/><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AC9FD-D793-4DEF-BEB5-6E107970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166</TotalTime>
  <Pages>20</Pages>
  <Words>7768</Words>
  <Characters>44280</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51945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2025-06-07T10:31:00Z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id="rBPffEI4"/&gt;&lt;style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