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1C741" w14:textId="77777777" w:rsidR="00EB020F" w:rsidRDefault="00C04086" w:rsidP="00C04086">
      <w:pPr>
        <w:spacing w:line="240" w:lineRule="auto"/>
        <w:outlineLvl w:val="2"/>
        <w:rPr>
          <w:rFonts w:ascii="Times New Roman" w:eastAsia="Times New Roman" w:hAnsi="Times New Roman" w:cs="Times New Roman"/>
          <w:b/>
          <w:bCs/>
          <w:color w:val="0E101A"/>
          <w:sz w:val="24"/>
          <w:szCs w:val="24"/>
        </w:rPr>
      </w:pPr>
      <w:r w:rsidRPr="00CF5851">
        <w:rPr>
          <w:rFonts w:ascii="Times New Roman" w:eastAsia="Times New Roman" w:hAnsi="Times New Roman" w:cs="Times New Roman"/>
          <w:b/>
          <w:bCs/>
          <w:color w:val="0E101A"/>
          <w:sz w:val="24"/>
          <w:szCs w:val="24"/>
        </w:rPr>
        <w:t>The involvement</w:t>
      </w:r>
      <w:r w:rsidR="00EB020F" w:rsidRPr="00CF5851">
        <w:rPr>
          <w:rFonts w:ascii="Times New Roman" w:eastAsia="Times New Roman" w:hAnsi="Times New Roman" w:cs="Times New Roman"/>
          <w:b/>
          <w:bCs/>
          <w:color w:val="0E101A"/>
          <w:sz w:val="24"/>
          <w:szCs w:val="24"/>
        </w:rPr>
        <w:t xml:space="preserve"> of flumazenil</w:t>
      </w:r>
      <w:r w:rsidR="00107D9A" w:rsidRPr="00CF5851">
        <w:rPr>
          <w:rFonts w:ascii="Times New Roman" w:eastAsia="Times New Roman" w:hAnsi="Times New Roman" w:cs="Times New Roman"/>
          <w:b/>
          <w:bCs/>
          <w:color w:val="0E101A"/>
          <w:sz w:val="24"/>
          <w:szCs w:val="24"/>
        </w:rPr>
        <w:t>, amphetamine and chlorpromazine</w:t>
      </w:r>
      <w:r w:rsidRPr="00CF5851">
        <w:rPr>
          <w:rFonts w:ascii="Times New Roman" w:eastAsia="Times New Roman" w:hAnsi="Times New Roman" w:cs="Times New Roman"/>
          <w:b/>
          <w:bCs/>
          <w:color w:val="0E101A"/>
          <w:sz w:val="24"/>
          <w:szCs w:val="24"/>
        </w:rPr>
        <w:t xml:space="preserve"> in the anticonvulsant</w:t>
      </w:r>
      <w:r w:rsidR="00EB020F" w:rsidRPr="00CF5851">
        <w:rPr>
          <w:rFonts w:ascii="Times New Roman" w:eastAsia="Times New Roman" w:hAnsi="Times New Roman" w:cs="Times New Roman"/>
          <w:b/>
          <w:bCs/>
          <w:color w:val="0E101A"/>
          <w:sz w:val="24"/>
          <w:szCs w:val="24"/>
        </w:rPr>
        <w:t xml:space="preserve"> </w:t>
      </w:r>
      <w:r w:rsidRPr="00CF5851">
        <w:rPr>
          <w:rFonts w:ascii="Times New Roman" w:eastAsia="Times New Roman" w:hAnsi="Times New Roman" w:cs="Times New Roman"/>
          <w:b/>
          <w:bCs/>
          <w:color w:val="0E101A"/>
          <w:sz w:val="24"/>
          <w:szCs w:val="24"/>
        </w:rPr>
        <w:t xml:space="preserve">effect of methanol root extract of </w:t>
      </w:r>
      <w:proofErr w:type="spellStart"/>
      <w:r w:rsidRPr="00CF5851">
        <w:rPr>
          <w:rFonts w:ascii="Times New Roman" w:eastAsia="Times New Roman" w:hAnsi="Times New Roman" w:cs="Times New Roman"/>
          <w:b/>
          <w:bCs/>
          <w:i/>
          <w:color w:val="0E101A"/>
          <w:sz w:val="24"/>
          <w:szCs w:val="24"/>
        </w:rPr>
        <w:t>Securidaca</w:t>
      </w:r>
      <w:proofErr w:type="spellEnd"/>
      <w:r w:rsidRPr="00CF5851">
        <w:rPr>
          <w:rFonts w:ascii="Times New Roman" w:eastAsia="Times New Roman" w:hAnsi="Times New Roman" w:cs="Times New Roman"/>
          <w:b/>
          <w:bCs/>
          <w:i/>
          <w:color w:val="0E101A"/>
          <w:sz w:val="24"/>
          <w:szCs w:val="24"/>
        </w:rPr>
        <w:t xml:space="preserve"> </w:t>
      </w:r>
      <w:proofErr w:type="spellStart"/>
      <w:r w:rsidRPr="00CF5851">
        <w:rPr>
          <w:rFonts w:ascii="Times New Roman" w:eastAsia="Times New Roman" w:hAnsi="Times New Roman" w:cs="Times New Roman"/>
          <w:b/>
          <w:bCs/>
          <w:i/>
          <w:color w:val="0E101A"/>
          <w:sz w:val="24"/>
          <w:szCs w:val="24"/>
        </w:rPr>
        <w:t>longepedunculata</w:t>
      </w:r>
      <w:proofErr w:type="spellEnd"/>
      <w:r w:rsidRPr="00CF5851">
        <w:rPr>
          <w:rFonts w:ascii="Times New Roman" w:eastAsia="Times New Roman" w:hAnsi="Times New Roman" w:cs="Times New Roman"/>
          <w:b/>
          <w:bCs/>
          <w:color w:val="0E101A"/>
          <w:sz w:val="24"/>
          <w:szCs w:val="24"/>
        </w:rPr>
        <w:t xml:space="preserve"> (</w:t>
      </w:r>
      <w:proofErr w:type="spellStart"/>
      <w:r w:rsidRPr="00CF5851">
        <w:rPr>
          <w:rFonts w:ascii="Times New Roman" w:eastAsia="Times New Roman" w:hAnsi="Times New Roman" w:cs="Times New Roman"/>
          <w:b/>
          <w:bCs/>
          <w:color w:val="0E101A"/>
          <w:sz w:val="24"/>
          <w:szCs w:val="24"/>
        </w:rPr>
        <w:t>Fresen</w:t>
      </w:r>
      <w:proofErr w:type="spellEnd"/>
      <w:r w:rsidRPr="00CF5851">
        <w:rPr>
          <w:rFonts w:ascii="Times New Roman" w:eastAsia="Times New Roman" w:hAnsi="Times New Roman" w:cs="Times New Roman"/>
          <w:b/>
          <w:bCs/>
          <w:color w:val="0E101A"/>
          <w:sz w:val="24"/>
          <w:szCs w:val="24"/>
        </w:rPr>
        <w:t xml:space="preserve">) </w:t>
      </w:r>
      <w:r w:rsidR="00EB020F" w:rsidRPr="00CF5851">
        <w:rPr>
          <w:rFonts w:ascii="Times New Roman" w:eastAsia="Times New Roman" w:hAnsi="Times New Roman" w:cs="Times New Roman"/>
          <w:b/>
          <w:bCs/>
          <w:color w:val="0E101A"/>
          <w:sz w:val="24"/>
          <w:szCs w:val="24"/>
        </w:rPr>
        <w:t>in mice model</w:t>
      </w:r>
    </w:p>
    <w:p w14:paraId="0FCCFE6B" w14:textId="77777777" w:rsidR="00353863" w:rsidRDefault="00353863" w:rsidP="00C04086">
      <w:pPr>
        <w:spacing w:line="240" w:lineRule="auto"/>
        <w:outlineLvl w:val="2"/>
        <w:rPr>
          <w:rFonts w:ascii="Times New Roman" w:eastAsia="Times New Roman" w:hAnsi="Times New Roman" w:cs="Times New Roman"/>
          <w:b/>
          <w:bCs/>
          <w:color w:val="0E101A"/>
          <w:sz w:val="24"/>
          <w:szCs w:val="24"/>
        </w:rPr>
      </w:pPr>
    </w:p>
    <w:p w14:paraId="3EDC81BB" w14:textId="77777777" w:rsidR="006C68A7" w:rsidRDefault="006C68A7" w:rsidP="006C68A7">
      <w:pPr>
        <w:spacing w:line="240" w:lineRule="auto"/>
        <w:outlineLvl w:val="2"/>
        <w:rPr>
          <w:rFonts w:ascii="Times New Roman" w:eastAsia="Times New Roman" w:hAnsi="Times New Roman" w:cs="Times New Roman"/>
          <w:b/>
          <w:bCs/>
          <w:color w:val="0E101A"/>
          <w:sz w:val="24"/>
          <w:szCs w:val="24"/>
        </w:rPr>
      </w:pPr>
    </w:p>
    <w:p w14:paraId="2C69C072" w14:textId="77777777" w:rsidR="006C68A7" w:rsidRPr="00CF5851" w:rsidRDefault="006C68A7" w:rsidP="00C04086">
      <w:pPr>
        <w:spacing w:line="240" w:lineRule="auto"/>
        <w:outlineLvl w:val="2"/>
        <w:rPr>
          <w:rFonts w:ascii="Times New Roman" w:eastAsia="Times New Roman" w:hAnsi="Times New Roman" w:cs="Times New Roman"/>
          <w:b/>
          <w:bCs/>
          <w:color w:val="0E101A"/>
          <w:sz w:val="24"/>
          <w:szCs w:val="24"/>
        </w:rPr>
      </w:pPr>
      <w:r>
        <w:rPr>
          <w:rFonts w:ascii="Times New Roman" w:eastAsia="Times New Roman" w:hAnsi="Times New Roman" w:cs="Times New Roman"/>
          <w:b/>
          <w:bCs/>
          <w:color w:val="0E101A"/>
          <w:sz w:val="24"/>
          <w:szCs w:val="24"/>
        </w:rPr>
        <w:t>ABSTRACT</w:t>
      </w:r>
    </w:p>
    <w:p w14:paraId="7008A343" w14:textId="77777777" w:rsidR="00C913FB" w:rsidRPr="00CF5851" w:rsidRDefault="00C913FB" w:rsidP="00C913FB">
      <w:pPr>
        <w:spacing w:after="0" w:line="240" w:lineRule="auto"/>
        <w:outlineLvl w:val="2"/>
        <w:rPr>
          <w:rFonts w:ascii="Times New Roman" w:eastAsia="Times New Roman" w:hAnsi="Times New Roman" w:cs="Times New Roman"/>
          <w:b/>
          <w:bCs/>
          <w:color w:val="0E101A"/>
          <w:sz w:val="24"/>
          <w:szCs w:val="24"/>
        </w:rPr>
      </w:pPr>
      <w:r w:rsidRPr="00CF5851">
        <w:rPr>
          <w:rFonts w:ascii="Times New Roman" w:eastAsia="Times New Roman" w:hAnsi="Times New Roman" w:cs="Times New Roman"/>
          <w:b/>
          <w:bCs/>
          <w:color w:val="0E101A"/>
          <w:sz w:val="24"/>
          <w:szCs w:val="24"/>
        </w:rPr>
        <w:t>Objective</w:t>
      </w:r>
    </w:p>
    <w:p w14:paraId="166C36FB" w14:textId="77777777" w:rsidR="00C913FB" w:rsidRPr="00CF5851" w:rsidRDefault="00C913FB" w:rsidP="00C913FB">
      <w:pPr>
        <w:spacing w:after="0" w:line="240" w:lineRule="auto"/>
        <w:rPr>
          <w:rFonts w:ascii="Times New Roman" w:eastAsia="Times New Roman" w:hAnsi="Times New Roman" w:cs="Times New Roman"/>
          <w:color w:val="0E101A"/>
          <w:sz w:val="24"/>
          <w:szCs w:val="24"/>
        </w:rPr>
      </w:pPr>
      <w:r w:rsidRPr="00CF5851">
        <w:rPr>
          <w:rFonts w:ascii="Times New Roman" w:eastAsia="Times New Roman" w:hAnsi="Times New Roman" w:cs="Times New Roman"/>
          <w:color w:val="0E101A"/>
          <w:sz w:val="24"/>
          <w:szCs w:val="24"/>
        </w:rPr>
        <w:t>This study aimed to assess</w:t>
      </w:r>
      <w:r w:rsidR="00107D9A" w:rsidRPr="00CF5851">
        <w:rPr>
          <w:rFonts w:ascii="Times New Roman" w:eastAsia="Times New Roman" w:hAnsi="Times New Roman" w:cs="Times New Roman"/>
          <w:color w:val="0E101A"/>
          <w:sz w:val="24"/>
          <w:szCs w:val="24"/>
        </w:rPr>
        <w:t xml:space="preserve"> the potential effects of methanol root extract of </w:t>
      </w:r>
      <w:proofErr w:type="spellStart"/>
      <w:r w:rsidR="00107D9A" w:rsidRPr="00CF5851">
        <w:rPr>
          <w:rFonts w:ascii="Times New Roman" w:eastAsia="Times New Roman" w:hAnsi="Times New Roman" w:cs="Times New Roman"/>
          <w:i/>
          <w:color w:val="0E101A"/>
          <w:sz w:val="24"/>
          <w:szCs w:val="24"/>
        </w:rPr>
        <w:t>Securidaca</w:t>
      </w:r>
      <w:proofErr w:type="spellEnd"/>
      <w:r w:rsidR="00107D9A" w:rsidRPr="00CF5851">
        <w:rPr>
          <w:rFonts w:ascii="Times New Roman" w:eastAsia="Times New Roman" w:hAnsi="Times New Roman" w:cs="Times New Roman"/>
          <w:i/>
          <w:color w:val="0E101A"/>
          <w:sz w:val="24"/>
          <w:szCs w:val="24"/>
        </w:rPr>
        <w:t xml:space="preserve"> </w:t>
      </w:r>
      <w:proofErr w:type="spellStart"/>
      <w:r w:rsidR="00107D9A" w:rsidRPr="00CF5851">
        <w:rPr>
          <w:rFonts w:ascii="Times New Roman" w:eastAsia="Times New Roman" w:hAnsi="Times New Roman" w:cs="Times New Roman"/>
          <w:i/>
          <w:color w:val="0E101A"/>
          <w:sz w:val="24"/>
          <w:szCs w:val="24"/>
        </w:rPr>
        <w:t>longepedunculata</w:t>
      </w:r>
      <w:proofErr w:type="spellEnd"/>
      <w:r w:rsidRPr="00CF5851">
        <w:rPr>
          <w:rFonts w:ascii="Times New Roman" w:eastAsia="Times New Roman" w:hAnsi="Times New Roman" w:cs="Times New Roman"/>
          <w:i/>
          <w:color w:val="0E101A"/>
          <w:sz w:val="24"/>
          <w:szCs w:val="24"/>
        </w:rPr>
        <w:t xml:space="preserve"> </w:t>
      </w:r>
      <w:r w:rsidRPr="00CF5851">
        <w:rPr>
          <w:rFonts w:ascii="Times New Roman" w:eastAsia="Times New Roman" w:hAnsi="Times New Roman" w:cs="Times New Roman"/>
          <w:color w:val="0E101A"/>
          <w:sz w:val="24"/>
          <w:szCs w:val="24"/>
        </w:rPr>
        <w:t>on seizure</w:t>
      </w:r>
      <w:r w:rsidR="006C68A7">
        <w:rPr>
          <w:rFonts w:ascii="Times New Roman" w:eastAsia="Times New Roman" w:hAnsi="Times New Roman" w:cs="Times New Roman"/>
          <w:color w:val="0E101A"/>
          <w:sz w:val="24"/>
          <w:szCs w:val="24"/>
        </w:rPr>
        <w:t>s induced experimentally in mice</w:t>
      </w:r>
      <w:r w:rsidRPr="00CF5851">
        <w:rPr>
          <w:rFonts w:ascii="Times New Roman" w:eastAsia="Times New Roman" w:hAnsi="Times New Roman" w:cs="Times New Roman"/>
          <w:color w:val="0E101A"/>
          <w:sz w:val="24"/>
          <w:szCs w:val="24"/>
        </w:rPr>
        <w:t xml:space="preserve"> and to evaluate the roles of </w:t>
      </w:r>
      <w:r w:rsidR="007E5AE7" w:rsidRPr="00CF5851">
        <w:rPr>
          <w:rFonts w:ascii="Times New Roman" w:eastAsia="Times New Roman" w:hAnsi="Times New Roman" w:cs="Times New Roman"/>
          <w:color w:val="0E101A"/>
          <w:sz w:val="24"/>
          <w:szCs w:val="24"/>
        </w:rPr>
        <w:t>flumazenil, amphetamine and chlorpromazine in mice</w:t>
      </w:r>
      <w:r w:rsidRPr="00CF5851">
        <w:rPr>
          <w:rFonts w:ascii="Times New Roman" w:eastAsia="Times New Roman" w:hAnsi="Times New Roman" w:cs="Times New Roman"/>
          <w:color w:val="0E101A"/>
          <w:sz w:val="24"/>
          <w:szCs w:val="24"/>
        </w:rPr>
        <w:t>.</w:t>
      </w:r>
    </w:p>
    <w:p w14:paraId="5085F58D" w14:textId="77777777" w:rsidR="002003F1" w:rsidRPr="00CF5851" w:rsidRDefault="00C913FB" w:rsidP="00DD409E">
      <w:pPr>
        <w:spacing w:after="0" w:line="240" w:lineRule="auto"/>
        <w:outlineLvl w:val="2"/>
        <w:rPr>
          <w:rFonts w:ascii="Times New Roman" w:eastAsia="Times New Roman" w:hAnsi="Times New Roman" w:cs="Times New Roman"/>
          <w:b/>
          <w:bCs/>
          <w:color w:val="0E101A"/>
          <w:sz w:val="24"/>
          <w:szCs w:val="24"/>
        </w:rPr>
      </w:pPr>
      <w:r w:rsidRPr="00CF5851">
        <w:rPr>
          <w:rFonts w:ascii="Times New Roman" w:eastAsia="Times New Roman" w:hAnsi="Times New Roman" w:cs="Times New Roman"/>
          <w:b/>
          <w:bCs/>
          <w:color w:val="0E101A"/>
          <w:sz w:val="24"/>
          <w:szCs w:val="24"/>
        </w:rPr>
        <w:t>Materials and Methods</w:t>
      </w:r>
      <w:r w:rsidR="00DD409E" w:rsidRPr="00CF5851">
        <w:rPr>
          <w:rFonts w:ascii="Times New Roman" w:eastAsia="Times New Roman" w:hAnsi="Times New Roman" w:cs="Times New Roman"/>
          <w:b/>
          <w:bCs/>
          <w:color w:val="0E101A"/>
          <w:sz w:val="24"/>
          <w:szCs w:val="24"/>
        </w:rPr>
        <w:t xml:space="preserve">: </w:t>
      </w:r>
    </w:p>
    <w:p w14:paraId="3E2A0F2B" w14:textId="77777777" w:rsidR="00C913FB" w:rsidRPr="00CF5851" w:rsidRDefault="00DD409E" w:rsidP="00DD409E">
      <w:pPr>
        <w:spacing w:after="0" w:line="240" w:lineRule="auto"/>
        <w:outlineLvl w:val="2"/>
        <w:rPr>
          <w:rFonts w:ascii="Times New Roman" w:eastAsia="Times New Roman" w:hAnsi="Times New Roman" w:cs="Times New Roman"/>
          <w:bCs/>
          <w:color w:val="0E101A"/>
          <w:sz w:val="24"/>
          <w:szCs w:val="24"/>
        </w:rPr>
      </w:pPr>
      <w:r w:rsidRPr="00CF5851">
        <w:rPr>
          <w:rFonts w:ascii="Times New Roman" w:eastAsia="Times New Roman" w:hAnsi="Times New Roman" w:cs="Times New Roman"/>
          <w:bCs/>
          <w:color w:val="0E101A"/>
          <w:sz w:val="24"/>
          <w:szCs w:val="24"/>
        </w:rPr>
        <w:t xml:space="preserve">Animal </w:t>
      </w:r>
      <w:proofErr w:type="spellStart"/>
      <w:r w:rsidRPr="00CF5851">
        <w:rPr>
          <w:rFonts w:ascii="Times New Roman" w:eastAsia="Times New Roman" w:hAnsi="Times New Roman" w:cs="Times New Roman"/>
          <w:bCs/>
          <w:color w:val="0E101A"/>
          <w:sz w:val="24"/>
          <w:szCs w:val="24"/>
        </w:rPr>
        <w:t>behaviours</w:t>
      </w:r>
      <w:proofErr w:type="spellEnd"/>
      <w:r w:rsidRPr="00CF5851">
        <w:rPr>
          <w:rFonts w:ascii="Times New Roman" w:eastAsia="Times New Roman" w:hAnsi="Times New Roman" w:cs="Times New Roman"/>
          <w:bCs/>
          <w:color w:val="0E101A"/>
          <w:sz w:val="24"/>
          <w:szCs w:val="24"/>
        </w:rPr>
        <w:t xml:space="preserve"> were evaluated using </w:t>
      </w:r>
      <w:proofErr w:type="spellStart"/>
      <w:r w:rsidRPr="00CF5851">
        <w:rPr>
          <w:rFonts w:ascii="Times New Roman" w:eastAsia="Times New Roman" w:hAnsi="Times New Roman" w:cs="Times New Roman"/>
          <w:bCs/>
          <w:color w:val="0E101A"/>
          <w:sz w:val="24"/>
          <w:szCs w:val="24"/>
        </w:rPr>
        <w:t>hexobarbitone</w:t>
      </w:r>
      <w:proofErr w:type="spellEnd"/>
      <w:r w:rsidRPr="00CF5851">
        <w:rPr>
          <w:rFonts w:ascii="Times New Roman" w:eastAsia="Times New Roman" w:hAnsi="Times New Roman" w:cs="Times New Roman"/>
          <w:bCs/>
          <w:color w:val="0E101A"/>
          <w:sz w:val="24"/>
          <w:szCs w:val="24"/>
        </w:rPr>
        <w:t>-induced sleep model, and anticonvulsan</w:t>
      </w:r>
      <w:r w:rsidR="002003F1" w:rsidRPr="00CF5851">
        <w:rPr>
          <w:rFonts w:ascii="Times New Roman" w:eastAsia="Times New Roman" w:hAnsi="Times New Roman" w:cs="Times New Roman"/>
          <w:bCs/>
          <w:color w:val="0E101A"/>
          <w:sz w:val="24"/>
          <w:szCs w:val="24"/>
        </w:rPr>
        <w:t>t activity using picrotoxin-</w:t>
      </w:r>
      <w:r w:rsidRPr="00CF5851">
        <w:rPr>
          <w:rFonts w:ascii="Times New Roman" w:eastAsia="Times New Roman" w:hAnsi="Times New Roman" w:cs="Times New Roman"/>
          <w:bCs/>
          <w:color w:val="0E101A"/>
          <w:sz w:val="24"/>
          <w:szCs w:val="24"/>
        </w:rPr>
        <w:t xml:space="preserve"> and </w:t>
      </w:r>
      <w:proofErr w:type="spellStart"/>
      <w:r w:rsidRPr="00CF5851">
        <w:rPr>
          <w:rFonts w:ascii="Times New Roman" w:eastAsia="Times New Roman" w:hAnsi="Times New Roman" w:cs="Times New Roman"/>
          <w:bCs/>
          <w:color w:val="0E101A"/>
          <w:sz w:val="24"/>
          <w:szCs w:val="24"/>
        </w:rPr>
        <w:t>pentylenetetrazole</w:t>
      </w:r>
      <w:proofErr w:type="spellEnd"/>
      <w:r w:rsidRPr="00CF5851">
        <w:rPr>
          <w:rFonts w:ascii="Times New Roman" w:eastAsia="Times New Roman" w:hAnsi="Times New Roman" w:cs="Times New Roman"/>
          <w:bCs/>
          <w:color w:val="0E101A"/>
          <w:sz w:val="24"/>
          <w:szCs w:val="24"/>
        </w:rPr>
        <w:t xml:space="preserve"> (PTZ)-induced convulsions. Attempt to understand the mode of action of the anticonvulsant ac</w:t>
      </w:r>
      <w:r w:rsidR="00CF5851">
        <w:rPr>
          <w:rFonts w:ascii="Times New Roman" w:eastAsia="Times New Roman" w:hAnsi="Times New Roman" w:cs="Times New Roman"/>
          <w:bCs/>
          <w:color w:val="0E101A"/>
          <w:sz w:val="24"/>
          <w:szCs w:val="24"/>
        </w:rPr>
        <w:t>tivity of the plant; flumazenil</w:t>
      </w:r>
      <w:r w:rsidRPr="00CF5851">
        <w:rPr>
          <w:rFonts w:ascii="Times New Roman" w:eastAsia="Times New Roman" w:hAnsi="Times New Roman" w:cs="Times New Roman"/>
          <w:bCs/>
          <w:color w:val="0E101A"/>
          <w:sz w:val="24"/>
          <w:szCs w:val="24"/>
        </w:rPr>
        <w:t xml:space="preserve"> </w:t>
      </w:r>
      <w:r w:rsidR="00347506" w:rsidRPr="00CF5851">
        <w:rPr>
          <w:rFonts w:ascii="Times New Roman" w:eastAsia="Times New Roman" w:hAnsi="Times New Roman" w:cs="Times New Roman"/>
          <w:bCs/>
          <w:color w:val="0E101A"/>
          <w:sz w:val="24"/>
          <w:szCs w:val="24"/>
        </w:rPr>
        <w:t>(</w:t>
      </w:r>
      <w:r w:rsidRPr="00CF5851">
        <w:rPr>
          <w:rFonts w:ascii="Times New Roman" w:eastAsia="Times New Roman" w:hAnsi="Times New Roman" w:cs="Times New Roman"/>
          <w:bCs/>
          <w:color w:val="0E101A"/>
          <w:sz w:val="24"/>
          <w:szCs w:val="24"/>
        </w:rPr>
        <w:t>3 mg/kg</w:t>
      </w:r>
      <w:r w:rsidR="00347506" w:rsidRPr="00CF5851">
        <w:rPr>
          <w:rFonts w:ascii="Times New Roman" w:eastAsia="Times New Roman" w:hAnsi="Times New Roman" w:cs="Times New Roman"/>
          <w:bCs/>
          <w:color w:val="0E101A"/>
          <w:sz w:val="24"/>
          <w:szCs w:val="24"/>
        </w:rPr>
        <w:t>)</w:t>
      </w:r>
      <w:r w:rsidR="00CF5851">
        <w:rPr>
          <w:rFonts w:ascii="Times New Roman" w:eastAsia="Times New Roman" w:hAnsi="Times New Roman" w:cs="Times New Roman"/>
          <w:bCs/>
          <w:color w:val="0E101A"/>
          <w:sz w:val="24"/>
          <w:szCs w:val="24"/>
        </w:rPr>
        <w:t>, chlorpromazine,</w:t>
      </w:r>
      <w:r w:rsidR="00347506" w:rsidRPr="00CF5851">
        <w:rPr>
          <w:rFonts w:ascii="Times New Roman" w:eastAsia="Times New Roman" w:hAnsi="Times New Roman" w:cs="Times New Roman"/>
          <w:bCs/>
          <w:color w:val="0E101A"/>
          <w:sz w:val="24"/>
          <w:szCs w:val="24"/>
        </w:rPr>
        <w:t xml:space="preserve"> and amphetamine</w:t>
      </w:r>
      <w:r w:rsidR="005C7144" w:rsidRPr="00CF5851">
        <w:rPr>
          <w:rFonts w:ascii="Times New Roman" w:eastAsia="Times New Roman" w:hAnsi="Times New Roman" w:cs="Times New Roman"/>
          <w:bCs/>
          <w:color w:val="0E101A"/>
          <w:sz w:val="24"/>
          <w:szCs w:val="24"/>
        </w:rPr>
        <w:t xml:space="preserve"> (3 mg/kg)</w:t>
      </w:r>
      <w:r w:rsidR="00347506" w:rsidRPr="00CF5851">
        <w:rPr>
          <w:rFonts w:ascii="Times New Roman" w:eastAsia="Times New Roman" w:hAnsi="Times New Roman" w:cs="Times New Roman"/>
          <w:bCs/>
          <w:color w:val="0E101A"/>
          <w:sz w:val="24"/>
          <w:szCs w:val="24"/>
        </w:rPr>
        <w:t xml:space="preserve"> were </w:t>
      </w:r>
      <w:r w:rsidRPr="00CF5851">
        <w:rPr>
          <w:rFonts w:ascii="Times New Roman" w:eastAsia="Times New Roman" w:hAnsi="Times New Roman" w:cs="Times New Roman"/>
          <w:bCs/>
          <w:color w:val="0E101A"/>
          <w:sz w:val="24"/>
          <w:szCs w:val="24"/>
        </w:rPr>
        <w:t>used.</w:t>
      </w:r>
    </w:p>
    <w:p w14:paraId="6E94C281" w14:textId="77777777" w:rsidR="00C913FB" w:rsidRPr="00CF5851" w:rsidRDefault="00C913FB" w:rsidP="00C913FB">
      <w:pPr>
        <w:spacing w:after="0" w:line="240" w:lineRule="auto"/>
        <w:outlineLvl w:val="2"/>
        <w:rPr>
          <w:rFonts w:ascii="Times New Roman" w:eastAsia="Times New Roman" w:hAnsi="Times New Roman" w:cs="Times New Roman"/>
          <w:b/>
          <w:bCs/>
          <w:color w:val="0E101A"/>
          <w:sz w:val="24"/>
          <w:szCs w:val="24"/>
        </w:rPr>
      </w:pPr>
      <w:r w:rsidRPr="00CF5851">
        <w:rPr>
          <w:rFonts w:ascii="Times New Roman" w:eastAsia="Times New Roman" w:hAnsi="Times New Roman" w:cs="Times New Roman"/>
          <w:b/>
          <w:bCs/>
          <w:color w:val="0E101A"/>
          <w:sz w:val="24"/>
          <w:szCs w:val="24"/>
        </w:rPr>
        <w:t>Results</w:t>
      </w:r>
      <w:bookmarkStart w:id="0" w:name="_GoBack"/>
      <w:bookmarkEnd w:id="0"/>
    </w:p>
    <w:p w14:paraId="5BF6BF8E" w14:textId="77777777" w:rsidR="006A26D8" w:rsidRPr="00CF5851" w:rsidRDefault="002003F1" w:rsidP="006A26D8">
      <w:pPr>
        <w:spacing w:after="0" w:line="240" w:lineRule="auto"/>
        <w:outlineLvl w:val="2"/>
        <w:rPr>
          <w:rFonts w:ascii="Times New Roman" w:eastAsia="Times New Roman" w:hAnsi="Times New Roman" w:cs="Times New Roman"/>
          <w:color w:val="0E101A"/>
          <w:sz w:val="24"/>
          <w:szCs w:val="24"/>
        </w:rPr>
      </w:pPr>
      <w:r w:rsidRPr="00CF5851">
        <w:rPr>
          <w:rFonts w:ascii="Times New Roman" w:eastAsia="Times New Roman" w:hAnsi="Times New Roman" w:cs="Times New Roman"/>
          <w:color w:val="0E101A"/>
          <w:sz w:val="24"/>
          <w:szCs w:val="24"/>
        </w:rPr>
        <w:t xml:space="preserve">The methanol root extract of </w:t>
      </w:r>
      <w:proofErr w:type="spellStart"/>
      <w:r w:rsidRPr="00CF5851">
        <w:rPr>
          <w:rFonts w:ascii="Times New Roman" w:eastAsia="Times New Roman" w:hAnsi="Times New Roman" w:cs="Times New Roman"/>
          <w:i/>
          <w:color w:val="0E101A"/>
          <w:sz w:val="24"/>
          <w:szCs w:val="24"/>
        </w:rPr>
        <w:t>Securidaca</w:t>
      </w:r>
      <w:proofErr w:type="spellEnd"/>
      <w:r w:rsidRPr="00CF5851">
        <w:rPr>
          <w:rFonts w:ascii="Times New Roman" w:eastAsia="Times New Roman" w:hAnsi="Times New Roman" w:cs="Times New Roman"/>
          <w:i/>
          <w:color w:val="0E101A"/>
          <w:sz w:val="24"/>
          <w:szCs w:val="24"/>
        </w:rPr>
        <w:t xml:space="preserve"> </w:t>
      </w:r>
      <w:proofErr w:type="spellStart"/>
      <w:r w:rsidRPr="00CF5851">
        <w:rPr>
          <w:rFonts w:ascii="Times New Roman" w:eastAsia="Times New Roman" w:hAnsi="Times New Roman" w:cs="Times New Roman"/>
          <w:i/>
          <w:color w:val="0E101A"/>
          <w:sz w:val="24"/>
          <w:szCs w:val="24"/>
        </w:rPr>
        <w:t>longepedunculata</w:t>
      </w:r>
      <w:proofErr w:type="spellEnd"/>
      <w:r w:rsidRPr="00CF5851">
        <w:rPr>
          <w:rFonts w:ascii="Times New Roman" w:eastAsia="Times New Roman" w:hAnsi="Times New Roman" w:cs="Times New Roman"/>
          <w:color w:val="0E101A"/>
          <w:sz w:val="24"/>
          <w:szCs w:val="24"/>
        </w:rPr>
        <w:t xml:space="preserve"> (MRESL)</w:t>
      </w:r>
      <w:r w:rsidR="006A26D8" w:rsidRPr="00CF5851">
        <w:rPr>
          <w:rFonts w:ascii="Times New Roman" w:eastAsia="Times New Roman" w:hAnsi="Times New Roman" w:cs="Times New Roman"/>
          <w:color w:val="0E101A"/>
          <w:sz w:val="24"/>
          <w:szCs w:val="24"/>
        </w:rPr>
        <w:t xml:space="preserve"> potentiates the sleeping time of </w:t>
      </w:r>
      <w:proofErr w:type="spellStart"/>
      <w:r w:rsidR="006A26D8" w:rsidRPr="00CF5851">
        <w:rPr>
          <w:rFonts w:ascii="Times New Roman" w:eastAsia="Times New Roman" w:hAnsi="Times New Roman" w:cs="Times New Roman"/>
          <w:color w:val="0E101A"/>
          <w:sz w:val="24"/>
          <w:szCs w:val="24"/>
        </w:rPr>
        <w:t>hexobarbitone</w:t>
      </w:r>
      <w:proofErr w:type="spellEnd"/>
      <w:r w:rsidR="006A26D8" w:rsidRPr="00CF5851">
        <w:rPr>
          <w:rFonts w:ascii="Times New Roman" w:eastAsia="Times New Roman" w:hAnsi="Times New Roman" w:cs="Times New Roman"/>
          <w:color w:val="0E101A"/>
          <w:sz w:val="24"/>
          <w:szCs w:val="24"/>
        </w:rPr>
        <w:t>-induced hypnosis in a d</w:t>
      </w:r>
      <w:r w:rsidRPr="00CF5851">
        <w:rPr>
          <w:rFonts w:ascii="Times New Roman" w:eastAsia="Times New Roman" w:hAnsi="Times New Roman" w:cs="Times New Roman"/>
          <w:color w:val="0E101A"/>
          <w:sz w:val="24"/>
          <w:szCs w:val="24"/>
        </w:rPr>
        <w:t>ose-related manner. The root</w:t>
      </w:r>
      <w:r w:rsidR="006A26D8" w:rsidRPr="00CF5851">
        <w:rPr>
          <w:rFonts w:ascii="Times New Roman" w:eastAsia="Times New Roman" w:hAnsi="Times New Roman" w:cs="Times New Roman"/>
          <w:color w:val="0E101A"/>
          <w:sz w:val="24"/>
          <w:szCs w:val="24"/>
        </w:rPr>
        <w:t xml:space="preserve"> extracts significantly (p&lt;0.05) prolonged the onset and attenuated the duratio</w:t>
      </w:r>
      <w:r w:rsidR="005C7144" w:rsidRPr="00CF5851">
        <w:rPr>
          <w:rFonts w:ascii="Times New Roman" w:eastAsia="Times New Roman" w:hAnsi="Times New Roman" w:cs="Times New Roman"/>
          <w:color w:val="0E101A"/>
          <w:sz w:val="24"/>
          <w:szCs w:val="24"/>
        </w:rPr>
        <w:t>n of seizure in PTZ-induced at 60</w:t>
      </w:r>
      <w:r w:rsidR="006A26D8" w:rsidRPr="00CF5851">
        <w:rPr>
          <w:rFonts w:ascii="Times New Roman" w:eastAsia="Times New Roman" w:hAnsi="Times New Roman" w:cs="Times New Roman"/>
          <w:color w:val="0E101A"/>
          <w:sz w:val="24"/>
          <w:szCs w:val="24"/>
        </w:rPr>
        <w:t xml:space="preserve">0 mg/kg body weight and a dose-dependent manner in picrotoxin-induced seizure. </w:t>
      </w:r>
    </w:p>
    <w:p w14:paraId="241F8B9F" w14:textId="77777777" w:rsidR="006A26D8" w:rsidRPr="00CF5851" w:rsidRDefault="006A26D8" w:rsidP="00C913FB">
      <w:pPr>
        <w:spacing w:after="0" w:line="240" w:lineRule="auto"/>
        <w:outlineLvl w:val="2"/>
        <w:rPr>
          <w:rFonts w:ascii="Times New Roman" w:eastAsia="Times New Roman" w:hAnsi="Times New Roman" w:cs="Times New Roman"/>
          <w:color w:val="0E101A"/>
          <w:sz w:val="24"/>
          <w:szCs w:val="24"/>
        </w:rPr>
      </w:pPr>
      <w:r w:rsidRPr="00CF5851">
        <w:rPr>
          <w:rFonts w:ascii="Times New Roman" w:eastAsia="Times New Roman" w:hAnsi="Times New Roman" w:cs="Times New Roman"/>
          <w:color w:val="0E101A"/>
          <w:sz w:val="24"/>
          <w:szCs w:val="24"/>
        </w:rPr>
        <w:t>However, the anticonvu</w:t>
      </w:r>
      <w:r w:rsidR="002003F1" w:rsidRPr="00CF5851">
        <w:rPr>
          <w:rFonts w:ascii="Times New Roman" w:eastAsia="Times New Roman" w:hAnsi="Times New Roman" w:cs="Times New Roman"/>
          <w:color w:val="0E101A"/>
          <w:sz w:val="24"/>
          <w:szCs w:val="24"/>
        </w:rPr>
        <w:t xml:space="preserve">lsant activity of the methanol root extract of </w:t>
      </w:r>
      <w:proofErr w:type="spellStart"/>
      <w:r w:rsidR="002003F1" w:rsidRPr="00CF5851">
        <w:rPr>
          <w:rFonts w:ascii="Times New Roman" w:eastAsia="Times New Roman" w:hAnsi="Times New Roman" w:cs="Times New Roman"/>
          <w:i/>
          <w:color w:val="0E101A"/>
          <w:sz w:val="24"/>
          <w:szCs w:val="24"/>
        </w:rPr>
        <w:t>Securidaca</w:t>
      </w:r>
      <w:proofErr w:type="spellEnd"/>
      <w:r w:rsidR="002003F1" w:rsidRPr="00CF5851">
        <w:rPr>
          <w:rFonts w:ascii="Times New Roman" w:eastAsia="Times New Roman" w:hAnsi="Times New Roman" w:cs="Times New Roman"/>
          <w:i/>
          <w:color w:val="0E101A"/>
          <w:sz w:val="24"/>
          <w:szCs w:val="24"/>
        </w:rPr>
        <w:t xml:space="preserve"> </w:t>
      </w:r>
      <w:proofErr w:type="spellStart"/>
      <w:r w:rsidR="002003F1" w:rsidRPr="00CF5851">
        <w:rPr>
          <w:rFonts w:ascii="Times New Roman" w:eastAsia="Times New Roman" w:hAnsi="Times New Roman" w:cs="Times New Roman"/>
          <w:i/>
          <w:color w:val="0E101A"/>
          <w:sz w:val="24"/>
          <w:szCs w:val="24"/>
        </w:rPr>
        <w:t>longepedunculata</w:t>
      </w:r>
      <w:proofErr w:type="spellEnd"/>
      <w:r w:rsidRPr="00CF5851">
        <w:rPr>
          <w:rFonts w:ascii="Times New Roman" w:eastAsia="Times New Roman" w:hAnsi="Times New Roman" w:cs="Times New Roman"/>
          <w:i/>
          <w:color w:val="0E101A"/>
          <w:sz w:val="24"/>
          <w:szCs w:val="24"/>
        </w:rPr>
        <w:t xml:space="preserve"> </w:t>
      </w:r>
      <w:r w:rsidRPr="00CF5851">
        <w:rPr>
          <w:rFonts w:ascii="Times New Roman" w:eastAsia="Times New Roman" w:hAnsi="Times New Roman" w:cs="Times New Roman"/>
          <w:color w:val="0E101A"/>
          <w:sz w:val="24"/>
          <w:szCs w:val="24"/>
        </w:rPr>
        <w:t>was significantly reversed following intraperitoneal pre-treatment with flumazenil (GABA receptor antagonist) in picrotoxin-induced convulsion</w:t>
      </w:r>
      <w:r w:rsidR="002003F1" w:rsidRPr="00CF5851">
        <w:rPr>
          <w:rFonts w:ascii="Times New Roman" w:eastAsia="Times New Roman" w:hAnsi="Times New Roman" w:cs="Times New Roman"/>
          <w:color w:val="0E101A"/>
          <w:sz w:val="24"/>
          <w:szCs w:val="24"/>
        </w:rPr>
        <w:t xml:space="preserve"> but not in PTZ-induced seizure</w:t>
      </w:r>
      <w:r w:rsidR="0003248A" w:rsidRPr="00CF5851">
        <w:rPr>
          <w:rFonts w:ascii="Times New Roman" w:eastAsia="Times New Roman" w:hAnsi="Times New Roman" w:cs="Times New Roman"/>
          <w:color w:val="0E101A"/>
          <w:sz w:val="24"/>
          <w:szCs w:val="24"/>
        </w:rPr>
        <w:t>. A</w:t>
      </w:r>
      <w:r w:rsidRPr="00CF5851">
        <w:rPr>
          <w:rFonts w:ascii="Times New Roman" w:eastAsia="Times New Roman" w:hAnsi="Times New Roman" w:cs="Times New Roman"/>
          <w:color w:val="0E101A"/>
          <w:sz w:val="24"/>
          <w:szCs w:val="24"/>
        </w:rPr>
        <w:t>mphetamine significant potentiated anti-seizure pro</w:t>
      </w:r>
      <w:r w:rsidR="00066923">
        <w:rPr>
          <w:rFonts w:ascii="Times New Roman" w:eastAsia="Times New Roman" w:hAnsi="Times New Roman" w:cs="Times New Roman"/>
          <w:color w:val="0E101A"/>
          <w:sz w:val="24"/>
          <w:szCs w:val="24"/>
        </w:rPr>
        <w:t>perty of the extract (p &lt;</w:t>
      </w:r>
      <w:r w:rsidR="0003248A" w:rsidRPr="00CF5851">
        <w:rPr>
          <w:rFonts w:ascii="Times New Roman" w:eastAsia="Times New Roman" w:hAnsi="Times New Roman" w:cs="Times New Roman"/>
          <w:color w:val="0E101A"/>
          <w:sz w:val="24"/>
          <w:szCs w:val="24"/>
        </w:rPr>
        <w:t xml:space="preserve"> 0.05), </w:t>
      </w:r>
      <w:r w:rsidR="0003248A" w:rsidRPr="00CF5851">
        <w:rPr>
          <w:rFonts w:ascii="Times New Roman" w:hAnsi="Times New Roman" w:cs="Times New Roman"/>
          <w:sz w:val="24"/>
          <w:szCs w:val="24"/>
        </w:rPr>
        <w:t>while co-administration of the extract (600 mg/kg) with chlorpromazine (5 mg/kg) did not protect the mice against this seizure in either model.</w:t>
      </w:r>
    </w:p>
    <w:p w14:paraId="693C0EDA" w14:textId="77777777" w:rsidR="00C913FB" w:rsidRPr="00CF5851" w:rsidRDefault="00C913FB" w:rsidP="00F57284">
      <w:pPr>
        <w:spacing w:after="0" w:line="240" w:lineRule="auto"/>
        <w:outlineLvl w:val="2"/>
        <w:rPr>
          <w:rFonts w:ascii="Times New Roman" w:eastAsia="Times New Roman" w:hAnsi="Times New Roman" w:cs="Times New Roman"/>
          <w:b/>
          <w:bCs/>
          <w:color w:val="0E101A"/>
          <w:sz w:val="24"/>
          <w:szCs w:val="24"/>
        </w:rPr>
      </w:pPr>
      <w:r w:rsidRPr="00CF5851">
        <w:rPr>
          <w:rFonts w:ascii="Times New Roman" w:eastAsia="Times New Roman" w:hAnsi="Times New Roman" w:cs="Times New Roman"/>
          <w:b/>
          <w:bCs/>
          <w:color w:val="0E101A"/>
          <w:sz w:val="24"/>
          <w:szCs w:val="24"/>
        </w:rPr>
        <w:t>Conclusion</w:t>
      </w:r>
      <w:r w:rsidR="00F57284" w:rsidRPr="00CF5851">
        <w:rPr>
          <w:rFonts w:ascii="Times New Roman" w:eastAsia="Times New Roman" w:hAnsi="Times New Roman" w:cs="Times New Roman"/>
          <w:b/>
          <w:bCs/>
          <w:color w:val="0E101A"/>
          <w:sz w:val="24"/>
          <w:szCs w:val="24"/>
        </w:rPr>
        <w:t xml:space="preserve">: </w:t>
      </w:r>
    </w:p>
    <w:p w14:paraId="4012B4F6" w14:textId="77777777" w:rsidR="00C913FB" w:rsidRPr="00CF5851" w:rsidRDefault="00C04086" w:rsidP="00C913FB">
      <w:pPr>
        <w:spacing w:after="0" w:line="240" w:lineRule="auto"/>
        <w:rPr>
          <w:rFonts w:ascii="Times New Roman" w:eastAsia="Times New Roman" w:hAnsi="Times New Roman" w:cs="Times New Roman"/>
          <w:color w:val="0E101A"/>
          <w:sz w:val="24"/>
          <w:szCs w:val="24"/>
        </w:rPr>
      </w:pPr>
      <w:r w:rsidRPr="00CF5851">
        <w:rPr>
          <w:rFonts w:ascii="Times New Roman" w:eastAsia="Times New Roman" w:hAnsi="Times New Roman" w:cs="Times New Roman"/>
          <w:color w:val="0E101A"/>
          <w:sz w:val="24"/>
          <w:szCs w:val="24"/>
        </w:rPr>
        <w:t>The findings suggest that</w:t>
      </w:r>
      <w:r w:rsidRPr="00CF5851">
        <w:rPr>
          <w:rFonts w:ascii="Times New Roman" w:hAnsi="Times New Roman" w:cs="Times New Roman"/>
          <w:sz w:val="24"/>
          <w:szCs w:val="24"/>
        </w:rPr>
        <w:t xml:space="preserve"> methanol root extract of </w:t>
      </w:r>
      <w:proofErr w:type="spellStart"/>
      <w:r w:rsidRPr="00CF5851">
        <w:rPr>
          <w:rFonts w:ascii="Times New Roman" w:eastAsia="Times New Roman" w:hAnsi="Times New Roman" w:cs="Times New Roman"/>
          <w:i/>
          <w:color w:val="0E101A"/>
          <w:sz w:val="24"/>
          <w:szCs w:val="24"/>
        </w:rPr>
        <w:t>Securidaca</w:t>
      </w:r>
      <w:proofErr w:type="spellEnd"/>
      <w:r w:rsidRPr="00CF5851">
        <w:rPr>
          <w:rFonts w:ascii="Times New Roman" w:eastAsia="Times New Roman" w:hAnsi="Times New Roman" w:cs="Times New Roman"/>
          <w:i/>
          <w:color w:val="0E101A"/>
          <w:sz w:val="24"/>
          <w:szCs w:val="24"/>
        </w:rPr>
        <w:t xml:space="preserve"> </w:t>
      </w:r>
      <w:proofErr w:type="spellStart"/>
      <w:r w:rsidRPr="00CF5851">
        <w:rPr>
          <w:rFonts w:ascii="Times New Roman" w:eastAsia="Times New Roman" w:hAnsi="Times New Roman" w:cs="Times New Roman"/>
          <w:i/>
          <w:color w:val="0E101A"/>
          <w:sz w:val="24"/>
          <w:szCs w:val="24"/>
        </w:rPr>
        <w:t>longepedunculata</w:t>
      </w:r>
      <w:proofErr w:type="spellEnd"/>
      <w:r w:rsidR="00C913FB" w:rsidRPr="00CF5851">
        <w:rPr>
          <w:rFonts w:ascii="Times New Roman" w:eastAsia="Times New Roman" w:hAnsi="Times New Roman" w:cs="Times New Roman"/>
          <w:color w:val="0E101A"/>
          <w:sz w:val="24"/>
          <w:szCs w:val="24"/>
        </w:rPr>
        <w:t xml:space="preserve"> is effective in reducing the severity of seizures</w:t>
      </w:r>
      <w:r w:rsidRPr="00CF5851">
        <w:rPr>
          <w:rFonts w:ascii="Times New Roman" w:eastAsia="Times New Roman" w:hAnsi="Times New Roman" w:cs="Times New Roman"/>
          <w:color w:val="0E101A"/>
          <w:sz w:val="24"/>
          <w:szCs w:val="24"/>
        </w:rPr>
        <w:t>.</w:t>
      </w:r>
      <w:r w:rsidR="00C913FB" w:rsidRPr="00CF5851">
        <w:rPr>
          <w:rFonts w:ascii="Times New Roman" w:eastAsia="Times New Roman" w:hAnsi="Times New Roman" w:cs="Times New Roman"/>
          <w:color w:val="0E101A"/>
          <w:sz w:val="24"/>
          <w:szCs w:val="24"/>
        </w:rPr>
        <w:t xml:space="preserve"> This positive effect may be mediated through s</w:t>
      </w:r>
      <w:r w:rsidR="00DB6D1F" w:rsidRPr="00CF5851">
        <w:rPr>
          <w:rFonts w:ascii="Times New Roman" w:eastAsia="Times New Roman" w:hAnsi="Times New Roman" w:cs="Times New Roman"/>
          <w:color w:val="0E101A"/>
          <w:sz w:val="24"/>
          <w:szCs w:val="24"/>
        </w:rPr>
        <w:t>ignaling pathways that</w:t>
      </w:r>
      <w:r w:rsidR="00C913FB" w:rsidRPr="00CF5851">
        <w:rPr>
          <w:rFonts w:ascii="Times New Roman" w:eastAsia="Times New Roman" w:hAnsi="Times New Roman" w:cs="Times New Roman"/>
          <w:color w:val="0E101A"/>
          <w:sz w:val="24"/>
          <w:szCs w:val="24"/>
        </w:rPr>
        <w:t xml:space="preserve"> involve benzodiazepine-activated γ-aminobutyric acid receptors and </w:t>
      </w:r>
      <w:r w:rsidR="00DB6D1F" w:rsidRPr="00CF5851">
        <w:rPr>
          <w:rFonts w:ascii="Times New Roman" w:eastAsia="Times New Roman" w:hAnsi="Times New Roman" w:cs="Times New Roman"/>
          <w:color w:val="0E101A"/>
          <w:sz w:val="24"/>
          <w:szCs w:val="24"/>
        </w:rPr>
        <w:t>anti-seizure property of the extract was potentiated by amphetamine.</w:t>
      </w:r>
    </w:p>
    <w:p w14:paraId="28B50D32" w14:textId="77777777" w:rsidR="00165D55" w:rsidRPr="00CF5851" w:rsidRDefault="00C913FB" w:rsidP="005C7DCC">
      <w:pPr>
        <w:spacing w:after="0" w:line="240" w:lineRule="auto"/>
        <w:rPr>
          <w:rFonts w:ascii="Times New Roman" w:eastAsia="Times New Roman" w:hAnsi="Times New Roman" w:cs="Times New Roman"/>
          <w:color w:val="0E101A"/>
          <w:sz w:val="24"/>
          <w:szCs w:val="24"/>
        </w:rPr>
      </w:pPr>
      <w:r w:rsidRPr="00CF5851">
        <w:rPr>
          <w:rFonts w:ascii="Times New Roman" w:eastAsia="Times New Roman" w:hAnsi="Times New Roman" w:cs="Times New Roman"/>
          <w:b/>
          <w:bCs/>
          <w:color w:val="0E101A"/>
          <w:sz w:val="24"/>
          <w:szCs w:val="24"/>
        </w:rPr>
        <w:t>Key Words:</w:t>
      </w:r>
      <w:r w:rsidR="002003F1" w:rsidRPr="00CF5851">
        <w:rPr>
          <w:rFonts w:ascii="Times New Roman" w:eastAsia="Times New Roman" w:hAnsi="Times New Roman" w:cs="Times New Roman"/>
          <w:b/>
          <w:bCs/>
          <w:color w:val="0E101A"/>
          <w:sz w:val="24"/>
          <w:szCs w:val="24"/>
        </w:rPr>
        <w:t xml:space="preserve"> </w:t>
      </w:r>
      <w:proofErr w:type="spellStart"/>
      <w:r w:rsidR="002003F1" w:rsidRPr="00CF5851">
        <w:rPr>
          <w:rFonts w:ascii="Times New Roman" w:eastAsia="Times New Roman" w:hAnsi="Times New Roman" w:cs="Times New Roman"/>
          <w:bCs/>
          <w:i/>
          <w:color w:val="0E101A"/>
          <w:sz w:val="24"/>
          <w:szCs w:val="24"/>
        </w:rPr>
        <w:t>Securidaca</w:t>
      </w:r>
      <w:proofErr w:type="spellEnd"/>
      <w:r w:rsidR="002003F1" w:rsidRPr="00CF5851">
        <w:rPr>
          <w:rFonts w:ascii="Times New Roman" w:eastAsia="Times New Roman" w:hAnsi="Times New Roman" w:cs="Times New Roman"/>
          <w:bCs/>
          <w:i/>
          <w:color w:val="0E101A"/>
          <w:sz w:val="24"/>
          <w:szCs w:val="24"/>
        </w:rPr>
        <w:t xml:space="preserve"> </w:t>
      </w:r>
      <w:proofErr w:type="spellStart"/>
      <w:r w:rsidR="002003F1" w:rsidRPr="00CF5851">
        <w:rPr>
          <w:rFonts w:ascii="Times New Roman" w:eastAsia="Times New Roman" w:hAnsi="Times New Roman" w:cs="Times New Roman"/>
          <w:bCs/>
          <w:i/>
          <w:color w:val="0E101A"/>
          <w:sz w:val="24"/>
          <w:szCs w:val="24"/>
        </w:rPr>
        <w:t>longepedunculata</w:t>
      </w:r>
      <w:proofErr w:type="spellEnd"/>
      <w:r w:rsidR="002003F1" w:rsidRPr="00CF5851">
        <w:rPr>
          <w:rFonts w:ascii="Times New Roman" w:eastAsia="Times New Roman" w:hAnsi="Times New Roman" w:cs="Times New Roman"/>
          <w:color w:val="0E101A"/>
          <w:sz w:val="24"/>
          <w:szCs w:val="24"/>
        </w:rPr>
        <w:t>, Seizure</w:t>
      </w:r>
      <w:r w:rsidR="005C7144" w:rsidRPr="00CF5851">
        <w:rPr>
          <w:rFonts w:ascii="Times New Roman" w:eastAsia="Times New Roman" w:hAnsi="Times New Roman" w:cs="Times New Roman"/>
          <w:color w:val="0E101A"/>
          <w:sz w:val="24"/>
          <w:szCs w:val="24"/>
        </w:rPr>
        <w:t xml:space="preserve">, </w:t>
      </w:r>
      <w:proofErr w:type="spellStart"/>
      <w:r w:rsidR="005C7144" w:rsidRPr="00CF5851">
        <w:rPr>
          <w:rFonts w:ascii="Times New Roman" w:eastAsia="Times New Roman" w:hAnsi="Times New Roman" w:cs="Times New Roman"/>
          <w:color w:val="0E101A"/>
          <w:sz w:val="24"/>
          <w:szCs w:val="24"/>
        </w:rPr>
        <w:t>Amphatamine</w:t>
      </w:r>
      <w:proofErr w:type="spellEnd"/>
      <w:r w:rsidRPr="00CF5851">
        <w:rPr>
          <w:rFonts w:ascii="Times New Roman" w:eastAsia="Times New Roman" w:hAnsi="Times New Roman" w:cs="Times New Roman"/>
          <w:color w:val="0E101A"/>
          <w:sz w:val="24"/>
          <w:szCs w:val="24"/>
        </w:rPr>
        <w:t xml:space="preserve">, </w:t>
      </w:r>
      <w:proofErr w:type="spellStart"/>
      <w:r w:rsidRPr="00CF5851">
        <w:rPr>
          <w:rFonts w:ascii="Times New Roman" w:eastAsia="Times New Roman" w:hAnsi="Times New Roman" w:cs="Times New Roman"/>
          <w:color w:val="0E101A"/>
          <w:sz w:val="24"/>
          <w:szCs w:val="24"/>
        </w:rPr>
        <w:t>Pentylenetetrazole</w:t>
      </w:r>
      <w:proofErr w:type="spellEnd"/>
      <w:r w:rsidR="002003F1" w:rsidRPr="00CF5851">
        <w:rPr>
          <w:rFonts w:ascii="Times New Roman" w:eastAsia="Times New Roman" w:hAnsi="Times New Roman" w:cs="Times New Roman"/>
          <w:color w:val="0E101A"/>
          <w:sz w:val="24"/>
          <w:szCs w:val="24"/>
        </w:rPr>
        <w:t xml:space="preserve">, </w:t>
      </w:r>
      <w:proofErr w:type="spellStart"/>
      <w:r w:rsidR="002003F1" w:rsidRPr="00CF5851">
        <w:rPr>
          <w:rFonts w:ascii="Times New Roman" w:eastAsia="Times New Roman" w:hAnsi="Times New Roman" w:cs="Times New Roman"/>
          <w:color w:val="0E101A"/>
          <w:sz w:val="24"/>
          <w:szCs w:val="24"/>
        </w:rPr>
        <w:t>picrotocin</w:t>
      </w:r>
      <w:proofErr w:type="spellEnd"/>
      <w:r w:rsidR="002003F1" w:rsidRPr="00CF5851">
        <w:rPr>
          <w:rFonts w:ascii="Times New Roman" w:eastAsia="Times New Roman" w:hAnsi="Times New Roman" w:cs="Times New Roman"/>
          <w:color w:val="0E101A"/>
          <w:sz w:val="24"/>
          <w:szCs w:val="24"/>
        </w:rPr>
        <w:t>.</w:t>
      </w:r>
    </w:p>
    <w:p w14:paraId="44C80A1C" w14:textId="77777777" w:rsidR="00165D55" w:rsidRPr="00CF5851" w:rsidRDefault="00165D55" w:rsidP="00E567D7">
      <w:pPr>
        <w:spacing w:before="100" w:beforeAutospacing="1" w:after="100" w:afterAutospacing="1" w:line="240" w:lineRule="auto"/>
        <w:outlineLvl w:val="2"/>
        <w:rPr>
          <w:rFonts w:ascii="Times New Roman" w:eastAsia="Times New Roman" w:hAnsi="Times New Roman" w:cs="Times New Roman"/>
          <w:b/>
          <w:bCs/>
          <w:sz w:val="24"/>
          <w:szCs w:val="24"/>
        </w:rPr>
      </w:pPr>
      <w:r w:rsidRPr="00CF5851">
        <w:rPr>
          <w:rFonts w:ascii="Times New Roman" w:eastAsia="Times New Roman" w:hAnsi="Times New Roman" w:cs="Times New Roman"/>
          <w:b/>
          <w:bCs/>
          <w:sz w:val="24"/>
          <w:szCs w:val="24"/>
        </w:rPr>
        <w:t>INTRODUCTION</w:t>
      </w:r>
    </w:p>
    <w:p w14:paraId="4938B0EF" w14:textId="77777777" w:rsidR="00165D55" w:rsidRPr="00CF5851" w:rsidRDefault="00165D55" w:rsidP="00165D55">
      <w:pPr>
        <w:spacing w:before="100" w:beforeAutospacing="1" w:after="100" w:afterAutospacing="1" w:line="240" w:lineRule="auto"/>
        <w:outlineLvl w:val="2"/>
        <w:rPr>
          <w:rFonts w:ascii="Times New Roman" w:hAnsi="Times New Roman" w:cs="Times New Roman"/>
          <w:sz w:val="24"/>
          <w:szCs w:val="24"/>
        </w:rPr>
      </w:pPr>
      <w:r w:rsidRPr="00CF5851">
        <w:rPr>
          <w:rFonts w:ascii="Times New Roman" w:hAnsi="Times New Roman" w:cs="Times New Roman"/>
          <w:sz w:val="24"/>
          <w:szCs w:val="24"/>
        </w:rPr>
        <w:t xml:space="preserve">Epilepsy is a serious disorder of the central nervous system that affects millions of people at some point in their lives. It is characterized by recurrent seizures caused by abnormal electrical discharges in the </w:t>
      </w:r>
      <w:proofErr w:type="gramStart"/>
      <w:r w:rsidRPr="00CF5851">
        <w:rPr>
          <w:rFonts w:ascii="Times New Roman" w:hAnsi="Times New Roman" w:cs="Times New Roman"/>
          <w:sz w:val="24"/>
          <w:szCs w:val="24"/>
        </w:rPr>
        <w:t>brain[</w:t>
      </w:r>
      <w:proofErr w:type="gramEnd"/>
      <w:r w:rsidRPr="00CF5851">
        <w:rPr>
          <w:rFonts w:ascii="Times New Roman" w:hAnsi="Times New Roman" w:cs="Times New Roman"/>
          <w:sz w:val="24"/>
          <w:szCs w:val="24"/>
        </w:rPr>
        <w:t xml:space="preserve">1]. These synchronized discharges among brain cells result in changes in sensory, motor, and other functions. When the electrical activity occurs in a specific area of the brain, it is known as a partial seizure. In contrast, if the activity spreads and involves both sides of the brain, it is classified as a generalized seizure. Various factors can lead to epilepsy, such as brain damage from trauma, infections, strokes, or developmental </w:t>
      </w:r>
      <w:proofErr w:type="gramStart"/>
      <w:r w:rsidRPr="00CF5851">
        <w:rPr>
          <w:rFonts w:ascii="Times New Roman" w:hAnsi="Times New Roman" w:cs="Times New Roman"/>
          <w:sz w:val="24"/>
          <w:szCs w:val="24"/>
        </w:rPr>
        <w:t>abnormalities[</w:t>
      </w:r>
      <w:proofErr w:type="gramEnd"/>
      <w:r w:rsidRPr="00CF5851">
        <w:rPr>
          <w:rFonts w:ascii="Times New Roman" w:hAnsi="Times New Roman" w:cs="Times New Roman"/>
          <w:sz w:val="24"/>
          <w:szCs w:val="24"/>
        </w:rPr>
        <w:t xml:space="preserve">2]. The condition significantly impacts patients physically, socially, and psychologically, highlighting the need for effective treatments to alleviate their suffering. The search for anticonvulsant drugs has produced </w:t>
      </w:r>
      <w:r w:rsidRPr="00CF5851">
        <w:rPr>
          <w:rFonts w:ascii="Times New Roman" w:hAnsi="Times New Roman" w:cs="Times New Roman"/>
          <w:sz w:val="24"/>
          <w:szCs w:val="24"/>
        </w:rPr>
        <w:lastRenderedPageBreak/>
        <w:t xml:space="preserve">numerous synthetic options. Among the antiepileptic drugs (AEDs) widely used in clinical settings are phenytoin, carbamazepine, ethosuximide, phenobarbital, and </w:t>
      </w:r>
      <w:proofErr w:type="gramStart"/>
      <w:r w:rsidRPr="00CF5851">
        <w:rPr>
          <w:rFonts w:ascii="Times New Roman" w:hAnsi="Times New Roman" w:cs="Times New Roman"/>
          <w:sz w:val="24"/>
          <w:szCs w:val="24"/>
        </w:rPr>
        <w:t>clonazepam[</w:t>
      </w:r>
      <w:proofErr w:type="gramEnd"/>
      <w:r w:rsidRPr="00CF5851">
        <w:rPr>
          <w:rFonts w:ascii="Times New Roman" w:hAnsi="Times New Roman" w:cs="Times New Roman"/>
          <w:sz w:val="24"/>
          <w:szCs w:val="24"/>
        </w:rPr>
        <w:t xml:space="preserve">3]. These medications work by interacting with neurotransmitters that are involved in both inhibitory and excitatory signals in the brain. However, many of these drugs are associated with a high incidence of adverse effects. Additionally, the cost of treatment can be prohibitive for some, especially those living in rural areas or in countries with weaker economies. This has increased scientists' interest in finding alternative methods for treating </w:t>
      </w:r>
      <w:proofErr w:type="gramStart"/>
      <w:r w:rsidRPr="00CF5851">
        <w:rPr>
          <w:rFonts w:ascii="Times New Roman" w:hAnsi="Times New Roman" w:cs="Times New Roman"/>
          <w:sz w:val="24"/>
          <w:szCs w:val="24"/>
        </w:rPr>
        <w:t>seizures[</w:t>
      </w:r>
      <w:proofErr w:type="gramEnd"/>
      <w:r w:rsidRPr="00CF5851">
        <w:rPr>
          <w:rFonts w:ascii="Times New Roman" w:hAnsi="Times New Roman" w:cs="Times New Roman"/>
          <w:sz w:val="24"/>
          <w:szCs w:val="24"/>
        </w:rPr>
        <w:t>4].</w:t>
      </w:r>
    </w:p>
    <w:p w14:paraId="1EE895B8" w14:textId="77777777" w:rsidR="00165D55" w:rsidRPr="00CF5851" w:rsidRDefault="00165D55" w:rsidP="00165D55">
      <w:pPr>
        <w:spacing w:before="100" w:beforeAutospacing="1" w:after="100" w:afterAutospacing="1" w:line="240" w:lineRule="auto"/>
        <w:outlineLvl w:val="2"/>
        <w:rPr>
          <w:rFonts w:ascii="Times New Roman" w:hAnsi="Times New Roman" w:cs="Times New Roman"/>
          <w:sz w:val="24"/>
          <w:szCs w:val="24"/>
        </w:rPr>
      </w:pPr>
      <w:r w:rsidRPr="00CF5851">
        <w:rPr>
          <w:rFonts w:ascii="Times New Roman" w:hAnsi="Times New Roman" w:cs="Times New Roman"/>
          <w:sz w:val="24"/>
          <w:szCs w:val="24"/>
        </w:rPr>
        <w:t xml:space="preserve">The use of medicinal plants has gained popularity worldwide, as many have been traditionally reported to help manage </w:t>
      </w:r>
      <w:proofErr w:type="gramStart"/>
      <w:r w:rsidRPr="00CF5851">
        <w:rPr>
          <w:rFonts w:ascii="Times New Roman" w:hAnsi="Times New Roman" w:cs="Times New Roman"/>
          <w:sz w:val="24"/>
          <w:szCs w:val="24"/>
        </w:rPr>
        <w:t>seizures[</w:t>
      </w:r>
      <w:proofErr w:type="gramEnd"/>
      <w:r w:rsidRPr="00CF5851">
        <w:rPr>
          <w:rFonts w:ascii="Times New Roman" w:hAnsi="Times New Roman" w:cs="Times New Roman"/>
          <w:sz w:val="24"/>
          <w:szCs w:val="24"/>
        </w:rPr>
        <w:t xml:space="preserve">5]. One such plant is </w:t>
      </w:r>
      <w:proofErr w:type="spellStart"/>
      <w:r w:rsidRPr="00CF5851">
        <w:rPr>
          <w:rFonts w:ascii="Times New Roman" w:hAnsi="Times New Roman" w:cs="Times New Roman"/>
          <w:sz w:val="24"/>
          <w:szCs w:val="24"/>
        </w:rPr>
        <w:t>Securidaca</w:t>
      </w:r>
      <w:proofErr w:type="spellEnd"/>
      <w:r w:rsidRPr="00CF5851">
        <w:rPr>
          <w:rFonts w:ascii="Times New Roman" w:hAnsi="Times New Roman" w:cs="Times New Roman"/>
          <w:sz w:val="24"/>
          <w:szCs w:val="24"/>
        </w:rPr>
        <w:t xml:space="preserve"> </w:t>
      </w:r>
      <w:proofErr w:type="spellStart"/>
      <w:r w:rsidRPr="00CF5851">
        <w:rPr>
          <w:rFonts w:ascii="Times New Roman" w:hAnsi="Times New Roman" w:cs="Times New Roman"/>
          <w:sz w:val="24"/>
          <w:szCs w:val="24"/>
        </w:rPr>
        <w:t>longepedunculata</w:t>
      </w:r>
      <w:proofErr w:type="spellEnd"/>
      <w:r w:rsidRPr="00CF5851">
        <w:rPr>
          <w:rFonts w:ascii="Times New Roman" w:hAnsi="Times New Roman" w:cs="Times New Roman"/>
          <w:sz w:val="24"/>
          <w:szCs w:val="24"/>
        </w:rPr>
        <w:t xml:space="preserve"> </w:t>
      </w:r>
      <w:proofErr w:type="spellStart"/>
      <w:r w:rsidRPr="00CF5851">
        <w:rPr>
          <w:rFonts w:ascii="Times New Roman" w:hAnsi="Times New Roman" w:cs="Times New Roman"/>
          <w:sz w:val="24"/>
          <w:szCs w:val="24"/>
        </w:rPr>
        <w:t>Fresen</w:t>
      </w:r>
      <w:proofErr w:type="spellEnd"/>
      <w:r w:rsidRPr="00CF5851">
        <w:rPr>
          <w:rFonts w:ascii="Times New Roman" w:hAnsi="Times New Roman" w:cs="Times New Roman"/>
          <w:sz w:val="24"/>
          <w:szCs w:val="24"/>
        </w:rPr>
        <w:t>. (</w:t>
      </w:r>
      <w:proofErr w:type="spellStart"/>
      <w:r w:rsidRPr="00CF5851">
        <w:rPr>
          <w:rFonts w:ascii="Times New Roman" w:hAnsi="Times New Roman" w:cs="Times New Roman"/>
          <w:sz w:val="24"/>
          <w:szCs w:val="24"/>
        </w:rPr>
        <w:t>Polygalaceae</w:t>
      </w:r>
      <w:proofErr w:type="spellEnd"/>
      <w:r w:rsidRPr="00CF5851">
        <w:rPr>
          <w:rFonts w:ascii="Times New Roman" w:hAnsi="Times New Roman" w:cs="Times New Roman"/>
          <w:sz w:val="24"/>
          <w:szCs w:val="24"/>
        </w:rPr>
        <w:t xml:space="preserve">), a tree or shrub commonly found in parts of Africa, especially in Western, Northern, and Eastern Nigeria, where it is widely used for medicinal purposes. The roots and bark of this plant are consumed orally, either in powdered form or as infusions, to treat various ailments, including chest problems, headaches, inflammation, abortion, ritual suicide, tuberculosis, infertility, venereal diseases, and </w:t>
      </w:r>
      <w:proofErr w:type="gramStart"/>
      <w:r w:rsidRPr="00CF5851">
        <w:rPr>
          <w:rFonts w:ascii="Times New Roman" w:hAnsi="Times New Roman" w:cs="Times New Roman"/>
          <w:sz w:val="24"/>
          <w:szCs w:val="24"/>
        </w:rPr>
        <w:t>constipation</w:t>
      </w:r>
      <w:r w:rsidR="005C7DCC" w:rsidRPr="00CF5851">
        <w:rPr>
          <w:rFonts w:ascii="Times New Roman" w:hAnsi="Times New Roman" w:cs="Times New Roman"/>
          <w:sz w:val="24"/>
          <w:szCs w:val="24"/>
        </w:rPr>
        <w:t>[</w:t>
      </w:r>
      <w:proofErr w:type="gramEnd"/>
      <w:r w:rsidR="005C7DCC" w:rsidRPr="00CF5851">
        <w:rPr>
          <w:rFonts w:ascii="Times New Roman" w:hAnsi="Times New Roman" w:cs="Times New Roman"/>
          <w:sz w:val="24"/>
          <w:szCs w:val="24"/>
        </w:rPr>
        <w:t>6]</w:t>
      </w:r>
      <w:r w:rsidRPr="00CF5851">
        <w:rPr>
          <w:rFonts w:ascii="Times New Roman" w:hAnsi="Times New Roman" w:cs="Times New Roman"/>
          <w:sz w:val="24"/>
          <w:szCs w:val="24"/>
        </w:rPr>
        <w:t xml:space="preserve">. Chewing the roots can also relieve </w:t>
      </w:r>
      <w:proofErr w:type="gramStart"/>
      <w:r w:rsidRPr="00CF5851">
        <w:rPr>
          <w:rFonts w:ascii="Times New Roman" w:hAnsi="Times New Roman" w:cs="Times New Roman"/>
          <w:sz w:val="24"/>
          <w:szCs w:val="24"/>
        </w:rPr>
        <w:t>toothache</w:t>
      </w:r>
      <w:r w:rsidR="005C7DCC" w:rsidRPr="00CF5851">
        <w:rPr>
          <w:rFonts w:ascii="Times New Roman" w:hAnsi="Times New Roman" w:cs="Times New Roman"/>
          <w:sz w:val="24"/>
          <w:szCs w:val="24"/>
        </w:rPr>
        <w:t>[</w:t>
      </w:r>
      <w:proofErr w:type="gramEnd"/>
      <w:r w:rsidR="005C7DCC" w:rsidRPr="00CF5851">
        <w:rPr>
          <w:rFonts w:ascii="Times New Roman" w:hAnsi="Times New Roman" w:cs="Times New Roman"/>
          <w:sz w:val="24"/>
          <w:szCs w:val="24"/>
        </w:rPr>
        <w:t>7]</w:t>
      </w:r>
      <w:r w:rsidRPr="00CF5851">
        <w:rPr>
          <w:rFonts w:ascii="Times New Roman" w:hAnsi="Times New Roman" w:cs="Times New Roman"/>
          <w:sz w:val="24"/>
          <w:szCs w:val="24"/>
        </w:rPr>
        <w:t xml:space="preserve">.  Mixed roots of the violet tree and dwarf custard apple are additionally used to treat gonorrhea. Ethnobotanical research has demonstrated that the root of S. </w:t>
      </w:r>
      <w:proofErr w:type="spellStart"/>
      <w:r w:rsidRPr="00CF5851">
        <w:rPr>
          <w:rFonts w:ascii="Times New Roman" w:hAnsi="Times New Roman" w:cs="Times New Roman"/>
          <w:sz w:val="24"/>
          <w:szCs w:val="24"/>
        </w:rPr>
        <w:t>longepedunculata</w:t>
      </w:r>
      <w:proofErr w:type="spellEnd"/>
      <w:r w:rsidRPr="00CF5851">
        <w:rPr>
          <w:rFonts w:ascii="Times New Roman" w:hAnsi="Times New Roman" w:cs="Times New Roman"/>
          <w:sz w:val="24"/>
          <w:szCs w:val="24"/>
        </w:rPr>
        <w:t xml:space="preserve"> is particularly valuable for managing inflammatory diseases. Consequently, this study aimed to investigate the anticonvulsant activity of the root extract of </w:t>
      </w:r>
      <w:r w:rsidRPr="00066923">
        <w:rPr>
          <w:rFonts w:ascii="Times New Roman" w:hAnsi="Times New Roman" w:cs="Times New Roman"/>
          <w:i/>
          <w:sz w:val="24"/>
          <w:szCs w:val="24"/>
        </w:rPr>
        <w:t xml:space="preserve">S. </w:t>
      </w:r>
      <w:proofErr w:type="spellStart"/>
      <w:r w:rsidRPr="00066923">
        <w:rPr>
          <w:rFonts w:ascii="Times New Roman" w:hAnsi="Times New Roman" w:cs="Times New Roman"/>
          <w:i/>
          <w:sz w:val="24"/>
          <w:szCs w:val="24"/>
        </w:rPr>
        <w:t>longepedunculata</w:t>
      </w:r>
      <w:proofErr w:type="spellEnd"/>
      <w:r w:rsidRPr="00CF5851">
        <w:rPr>
          <w:rFonts w:ascii="Times New Roman" w:hAnsi="Times New Roman" w:cs="Times New Roman"/>
          <w:sz w:val="24"/>
          <w:szCs w:val="24"/>
        </w:rPr>
        <w:t xml:space="preserve"> in albino mice.</w:t>
      </w:r>
    </w:p>
    <w:p w14:paraId="5BC485F7" w14:textId="77777777" w:rsidR="00C01206" w:rsidRPr="00CF5851" w:rsidRDefault="00C01206" w:rsidP="00C01206">
      <w:pPr>
        <w:spacing w:before="100" w:beforeAutospacing="1" w:after="100" w:afterAutospacing="1" w:line="240" w:lineRule="auto"/>
        <w:outlineLvl w:val="2"/>
        <w:rPr>
          <w:rFonts w:ascii="Times New Roman" w:eastAsia="Times New Roman" w:hAnsi="Times New Roman" w:cs="Times New Roman"/>
          <w:b/>
          <w:bCs/>
          <w:sz w:val="24"/>
          <w:szCs w:val="24"/>
        </w:rPr>
      </w:pPr>
      <w:r w:rsidRPr="00CF5851">
        <w:rPr>
          <w:rFonts w:ascii="Times New Roman" w:eastAsia="Times New Roman" w:hAnsi="Times New Roman" w:cs="Times New Roman"/>
          <w:b/>
          <w:bCs/>
          <w:sz w:val="24"/>
          <w:szCs w:val="24"/>
        </w:rPr>
        <w:t>MATERIALS AND METHODS</w:t>
      </w:r>
    </w:p>
    <w:p w14:paraId="1D543192" w14:textId="77777777" w:rsidR="005C7DCC" w:rsidRPr="005C7DCC" w:rsidRDefault="005C7DCC" w:rsidP="005C7DCC">
      <w:pPr>
        <w:spacing w:after="0" w:line="240" w:lineRule="auto"/>
        <w:rPr>
          <w:rFonts w:ascii="Times New Roman" w:eastAsia="Times New Roman" w:hAnsi="Times New Roman" w:cs="Times New Roman"/>
          <w:color w:val="0E101A"/>
          <w:sz w:val="24"/>
          <w:szCs w:val="24"/>
        </w:rPr>
      </w:pPr>
      <w:r w:rsidRPr="00CF5851">
        <w:rPr>
          <w:rFonts w:ascii="Times New Roman" w:eastAsia="Times New Roman" w:hAnsi="Times New Roman" w:cs="Times New Roman"/>
          <w:b/>
          <w:bCs/>
          <w:color w:val="0E101A"/>
          <w:sz w:val="24"/>
          <w:szCs w:val="24"/>
        </w:rPr>
        <w:t xml:space="preserve">Identification and Preparation of Plant Material </w:t>
      </w:r>
    </w:p>
    <w:p w14:paraId="41FE638A" w14:textId="77777777" w:rsidR="005C7DCC" w:rsidRPr="005C7DCC" w:rsidRDefault="005C7DCC" w:rsidP="005C7DCC">
      <w:pPr>
        <w:spacing w:after="0" w:line="240" w:lineRule="auto"/>
        <w:rPr>
          <w:rFonts w:ascii="Times New Roman" w:eastAsia="Times New Roman" w:hAnsi="Times New Roman" w:cs="Times New Roman"/>
          <w:color w:val="0E101A"/>
          <w:sz w:val="24"/>
          <w:szCs w:val="24"/>
        </w:rPr>
      </w:pPr>
      <w:r w:rsidRPr="005C7DCC">
        <w:rPr>
          <w:rFonts w:ascii="Times New Roman" w:eastAsia="Times New Roman" w:hAnsi="Times New Roman" w:cs="Times New Roman"/>
          <w:color w:val="0E101A"/>
          <w:sz w:val="24"/>
          <w:szCs w:val="24"/>
        </w:rPr>
        <w:t xml:space="preserve">The plant material used for this study was collected from </w:t>
      </w:r>
      <w:proofErr w:type="spellStart"/>
      <w:r w:rsidRPr="005C7DCC">
        <w:rPr>
          <w:rFonts w:ascii="Times New Roman" w:eastAsia="Times New Roman" w:hAnsi="Times New Roman" w:cs="Times New Roman"/>
          <w:color w:val="0E101A"/>
          <w:sz w:val="24"/>
          <w:szCs w:val="24"/>
        </w:rPr>
        <w:t>Ajibode</w:t>
      </w:r>
      <w:proofErr w:type="spellEnd"/>
      <w:r w:rsidRPr="005C7DCC">
        <w:rPr>
          <w:rFonts w:ascii="Times New Roman" w:eastAsia="Times New Roman" w:hAnsi="Times New Roman" w:cs="Times New Roman"/>
          <w:color w:val="0E101A"/>
          <w:sz w:val="24"/>
          <w:szCs w:val="24"/>
        </w:rPr>
        <w:t xml:space="preserve"> village, Ibadan, Nigeria. It was identified at the University of Ibadan Herbarium. The root bark was washed, dried, and powdered. The powdered sample was kept in an air-tight bottle at 4°C for further experimental use.</w:t>
      </w:r>
    </w:p>
    <w:p w14:paraId="573D7322" w14:textId="77777777" w:rsidR="005C7DCC" w:rsidRPr="00CF5851" w:rsidRDefault="005C7DCC" w:rsidP="005C7DCC">
      <w:pPr>
        <w:spacing w:after="0" w:line="240" w:lineRule="auto"/>
        <w:rPr>
          <w:rFonts w:ascii="Times New Roman" w:eastAsia="Times New Roman" w:hAnsi="Times New Roman" w:cs="Times New Roman"/>
          <w:b/>
          <w:bCs/>
          <w:color w:val="0E101A"/>
          <w:sz w:val="24"/>
          <w:szCs w:val="24"/>
        </w:rPr>
      </w:pPr>
    </w:p>
    <w:p w14:paraId="6B76BC8F" w14:textId="77777777" w:rsidR="005C7DCC" w:rsidRPr="005C7DCC" w:rsidRDefault="005C7DCC" w:rsidP="005C7DCC">
      <w:pPr>
        <w:spacing w:after="0" w:line="240" w:lineRule="auto"/>
        <w:rPr>
          <w:rFonts w:ascii="Times New Roman" w:eastAsia="Times New Roman" w:hAnsi="Times New Roman" w:cs="Times New Roman"/>
          <w:color w:val="0E101A"/>
          <w:sz w:val="24"/>
          <w:szCs w:val="24"/>
        </w:rPr>
      </w:pPr>
      <w:r w:rsidRPr="00CF5851">
        <w:rPr>
          <w:rFonts w:ascii="Times New Roman" w:eastAsia="Times New Roman" w:hAnsi="Times New Roman" w:cs="Times New Roman"/>
          <w:b/>
          <w:bCs/>
          <w:color w:val="0E101A"/>
          <w:sz w:val="24"/>
          <w:szCs w:val="24"/>
        </w:rPr>
        <w:t xml:space="preserve">Preparation of Extract </w:t>
      </w:r>
    </w:p>
    <w:p w14:paraId="452CB8A7" w14:textId="77777777" w:rsidR="005C7DCC" w:rsidRPr="005C7DCC" w:rsidRDefault="005C7DCC" w:rsidP="005C7DCC">
      <w:pPr>
        <w:spacing w:after="0" w:line="240" w:lineRule="auto"/>
        <w:rPr>
          <w:rFonts w:ascii="Times New Roman" w:eastAsia="Times New Roman" w:hAnsi="Times New Roman" w:cs="Times New Roman"/>
          <w:color w:val="0E101A"/>
          <w:sz w:val="24"/>
          <w:szCs w:val="24"/>
        </w:rPr>
      </w:pPr>
      <w:r w:rsidRPr="005C7DCC">
        <w:rPr>
          <w:rFonts w:ascii="Times New Roman" w:eastAsia="Times New Roman" w:hAnsi="Times New Roman" w:cs="Times New Roman"/>
          <w:color w:val="0E101A"/>
          <w:sz w:val="24"/>
          <w:szCs w:val="24"/>
        </w:rPr>
        <w:t>The powdered sample 600 g was extracted in 2L of absolute methanol for 72 h using the cold maceration method, with occasional stirring. The liquid extract was filtered with Whatman filter paper No. 1, and the filtrate was concentrated using a rotary evaporator. The extract was stored at 4°C for further experimental use.</w:t>
      </w:r>
    </w:p>
    <w:p w14:paraId="5FB4BE80" w14:textId="77777777" w:rsidR="005C7DCC" w:rsidRPr="00CF5851" w:rsidRDefault="005C7DCC" w:rsidP="005C7DCC">
      <w:pPr>
        <w:spacing w:after="0" w:line="240" w:lineRule="auto"/>
        <w:rPr>
          <w:rFonts w:ascii="Times New Roman" w:eastAsia="Times New Roman" w:hAnsi="Times New Roman" w:cs="Times New Roman"/>
          <w:b/>
          <w:bCs/>
          <w:color w:val="0E101A"/>
          <w:sz w:val="24"/>
          <w:szCs w:val="24"/>
        </w:rPr>
      </w:pPr>
    </w:p>
    <w:p w14:paraId="33FD1A8E" w14:textId="77777777" w:rsidR="005C7DCC" w:rsidRPr="005C7DCC" w:rsidRDefault="005C7DCC" w:rsidP="005C7DCC">
      <w:pPr>
        <w:spacing w:after="0" w:line="240" w:lineRule="auto"/>
        <w:rPr>
          <w:rFonts w:ascii="Times New Roman" w:eastAsia="Times New Roman" w:hAnsi="Times New Roman" w:cs="Times New Roman"/>
          <w:color w:val="0E101A"/>
          <w:sz w:val="24"/>
          <w:szCs w:val="24"/>
        </w:rPr>
      </w:pPr>
      <w:r w:rsidRPr="00CF5851">
        <w:rPr>
          <w:rFonts w:ascii="Times New Roman" w:eastAsia="Times New Roman" w:hAnsi="Times New Roman" w:cs="Times New Roman"/>
          <w:b/>
          <w:bCs/>
          <w:color w:val="0E101A"/>
          <w:sz w:val="24"/>
          <w:szCs w:val="24"/>
        </w:rPr>
        <w:t>Animal material</w:t>
      </w:r>
    </w:p>
    <w:p w14:paraId="0FF07C33" w14:textId="77777777" w:rsidR="005C7DCC" w:rsidRDefault="005C7DCC" w:rsidP="00CF5851">
      <w:pPr>
        <w:spacing w:after="0" w:line="240" w:lineRule="auto"/>
        <w:rPr>
          <w:rFonts w:ascii="Times New Roman" w:eastAsia="Times New Roman" w:hAnsi="Times New Roman" w:cs="Times New Roman"/>
          <w:color w:val="0E101A"/>
          <w:sz w:val="24"/>
          <w:szCs w:val="24"/>
        </w:rPr>
      </w:pPr>
      <w:r w:rsidRPr="005C7DCC">
        <w:rPr>
          <w:rFonts w:ascii="Times New Roman" w:eastAsia="Times New Roman" w:hAnsi="Times New Roman" w:cs="Times New Roman"/>
          <w:color w:val="0E101A"/>
          <w:sz w:val="24"/>
          <w:szCs w:val="24"/>
        </w:rPr>
        <w:t>Healthy male Swiss mice (20-30 g) obtained from the Animal House of the Ladoke Akintola University of Technology, Ogbomosho, Oyo state, Nigeria, were used for this study. Animals were housed in standard cages of six animals per cage. General housing was in temperature-controlled (22.5°C ± 2.5°C) quarters with the light on/off routine at 7 o’clock. Mice were given free access to food and water except during behavioral tests. All animals were fed with commercial standard rodent chow (calories: 29% protein, 13% fat, 58% carbohydrate) all through the experimental period. All rules about animal safety and care were observed.</w:t>
      </w:r>
    </w:p>
    <w:p w14:paraId="17D9765D" w14:textId="77777777" w:rsidR="00CF5851" w:rsidRPr="00CF5851" w:rsidRDefault="00CF5851" w:rsidP="00CF5851">
      <w:pPr>
        <w:spacing w:after="0" w:line="240" w:lineRule="auto"/>
        <w:rPr>
          <w:rFonts w:ascii="Times New Roman" w:eastAsia="Times New Roman" w:hAnsi="Times New Roman" w:cs="Times New Roman"/>
          <w:color w:val="0E101A"/>
          <w:sz w:val="24"/>
          <w:szCs w:val="24"/>
        </w:rPr>
      </w:pPr>
    </w:p>
    <w:p w14:paraId="0C9E8C5B" w14:textId="77777777" w:rsidR="005B270A" w:rsidRPr="00CF5851" w:rsidRDefault="005B270A" w:rsidP="00CF5851">
      <w:pPr>
        <w:spacing w:after="0" w:line="240" w:lineRule="auto"/>
        <w:rPr>
          <w:rFonts w:ascii="Times New Roman" w:hAnsi="Times New Roman" w:cs="Times New Roman"/>
          <w:b/>
          <w:sz w:val="24"/>
          <w:szCs w:val="24"/>
        </w:rPr>
      </w:pPr>
      <w:proofErr w:type="spellStart"/>
      <w:r w:rsidRPr="00CF5851">
        <w:rPr>
          <w:rFonts w:ascii="Times New Roman" w:hAnsi="Times New Roman" w:cs="Times New Roman"/>
          <w:b/>
          <w:sz w:val="24"/>
          <w:szCs w:val="24"/>
        </w:rPr>
        <w:t>Hexobarbitone</w:t>
      </w:r>
      <w:proofErr w:type="spellEnd"/>
      <w:r w:rsidRPr="00CF5851">
        <w:rPr>
          <w:rFonts w:ascii="Times New Roman" w:hAnsi="Times New Roman" w:cs="Times New Roman"/>
          <w:b/>
          <w:sz w:val="24"/>
          <w:szCs w:val="24"/>
        </w:rPr>
        <w:t>-induced Sleep in Mice</w:t>
      </w:r>
    </w:p>
    <w:p w14:paraId="397B25DF" w14:textId="77777777" w:rsidR="00CF5851" w:rsidRDefault="005B270A" w:rsidP="006C68A7">
      <w:pPr>
        <w:spacing w:after="0" w:line="240" w:lineRule="auto"/>
        <w:rPr>
          <w:rFonts w:ascii="Times New Roman" w:hAnsi="Times New Roman" w:cs="Times New Roman"/>
          <w:sz w:val="24"/>
          <w:szCs w:val="24"/>
        </w:rPr>
      </w:pPr>
      <w:r w:rsidRPr="00CF5851">
        <w:rPr>
          <w:rFonts w:ascii="Times New Roman" w:hAnsi="Times New Roman" w:cs="Times New Roman"/>
          <w:sz w:val="24"/>
          <w:szCs w:val="24"/>
        </w:rPr>
        <w:t xml:space="preserve">The method utilized in this study was based on the approach described by </w:t>
      </w:r>
      <w:proofErr w:type="spellStart"/>
      <w:r w:rsidRPr="00CF5851">
        <w:rPr>
          <w:rFonts w:ascii="Times New Roman" w:hAnsi="Times New Roman" w:cs="Times New Roman"/>
          <w:sz w:val="24"/>
          <w:szCs w:val="24"/>
        </w:rPr>
        <w:t>Leite</w:t>
      </w:r>
      <w:proofErr w:type="spellEnd"/>
      <w:r w:rsidRPr="00CF5851">
        <w:rPr>
          <w:rFonts w:ascii="Times New Roman" w:hAnsi="Times New Roman" w:cs="Times New Roman"/>
          <w:sz w:val="24"/>
          <w:szCs w:val="24"/>
        </w:rPr>
        <w:t xml:space="preserve"> et al. (</w:t>
      </w:r>
      <w:proofErr w:type="gramStart"/>
      <w:r w:rsidRPr="00CF5851">
        <w:rPr>
          <w:rFonts w:ascii="Times New Roman" w:hAnsi="Times New Roman" w:cs="Times New Roman"/>
          <w:sz w:val="24"/>
          <w:szCs w:val="24"/>
        </w:rPr>
        <w:t>1982</w:t>
      </w:r>
      <w:r w:rsidRPr="00066923">
        <w:rPr>
          <w:rFonts w:ascii="Times New Roman" w:hAnsi="Times New Roman" w:cs="Times New Roman"/>
          <w:sz w:val="24"/>
          <w:szCs w:val="24"/>
        </w:rPr>
        <w:t>)</w:t>
      </w:r>
      <w:r w:rsidR="00107D9A" w:rsidRPr="00066923">
        <w:rPr>
          <w:rFonts w:ascii="Times New Roman" w:hAnsi="Times New Roman" w:cs="Times New Roman"/>
          <w:sz w:val="24"/>
          <w:szCs w:val="24"/>
        </w:rPr>
        <w:t>[</w:t>
      </w:r>
      <w:proofErr w:type="gramEnd"/>
      <w:r w:rsidR="00E45D99" w:rsidRPr="00066923">
        <w:rPr>
          <w:rFonts w:ascii="Times New Roman" w:hAnsi="Times New Roman" w:cs="Times New Roman"/>
          <w:sz w:val="24"/>
          <w:szCs w:val="24"/>
        </w:rPr>
        <w:t>8</w:t>
      </w:r>
      <w:r w:rsidR="00107D9A" w:rsidRPr="00066923">
        <w:rPr>
          <w:rFonts w:ascii="Times New Roman" w:hAnsi="Times New Roman" w:cs="Times New Roman"/>
          <w:sz w:val="24"/>
          <w:szCs w:val="24"/>
        </w:rPr>
        <w:t>]</w:t>
      </w:r>
      <w:r w:rsidRPr="00066923">
        <w:rPr>
          <w:rFonts w:ascii="Times New Roman" w:hAnsi="Times New Roman" w:cs="Times New Roman"/>
          <w:sz w:val="24"/>
          <w:szCs w:val="24"/>
        </w:rPr>
        <w:t>.</w:t>
      </w:r>
      <w:r w:rsidRPr="00CF5851">
        <w:rPr>
          <w:rFonts w:ascii="Times New Roman" w:hAnsi="Times New Roman" w:cs="Times New Roman"/>
          <w:sz w:val="24"/>
          <w:szCs w:val="24"/>
        </w:rPr>
        <w:t xml:space="preserve"> Thirty minutes after pretre</w:t>
      </w:r>
      <w:r w:rsidR="00107D9A" w:rsidRPr="00CF5851">
        <w:rPr>
          <w:rFonts w:ascii="Times New Roman" w:hAnsi="Times New Roman" w:cs="Times New Roman"/>
          <w:sz w:val="24"/>
          <w:szCs w:val="24"/>
        </w:rPr>
        <w:t>ating the mice with the MRESL</w:t>
      </w:r>
      <w:r w:rsidR="004E386B" w:rsidRPr="00CF5851">
        <w:rPr>
          <w:rFonts w:ascii="Times New Roman" w:hAnsi="Times New Roman" w:cs="Times New Roman"/>
          <w:sz w:val="24"/>
          <w:szCs w:val="24"/>
        </w:rPr>
        <w:t xml:space="preserve"> </w:t>
      </w:r>
      <w:r w:rsidR="00107D9A" w:rsidRPr="00CF5851">
        <w:rPr>
          <w:rFonts w:ascii="Times New Roman" w:hAnsi="Times New Roman" w:cs="Times New Roman"/>
          <w:sz w:val="24"/>
          <w:szCs w:val="24"/>
        </w:rPr>
        <w:t>(at doses ranging from 150 to 60</w:t>
      </w:r>
      <w:r w:rsidRPr="00CF5851">
        <w:rPr>
          <w:rFonts w:ascii="Times New Roman" w:hAnsi="Times New Roman" w:cs="Times New Roman"/>
          <w:sz w:val="24"/>
          <w:szCs w:val="24"/>
        </w:rPr>
        <w:t xml:space="preserve">0 </w:t>
      </w:r>
      <w:r w:rsidRPr="00CF5851">
        <w:rPr>
          <w:rFonts w:ascii="Times New Roman" w:hAnsi="Times New Roman" w:cs="Times New Roman"/>
          <w:sz w:val="24"/>
          <w:szCs w:val="24"/>
        </w:rPr>
        <w:lastRenderedPageBreak/>
        <w:t xml:space="preserve">mg/kg, administered intraperitoneally) or a vehicle (10 ml/kg), </w:t>
      </w:r>
      <w:proofErr w:type="spellStart"/>
      <w:r w:rsidRPr="00CF5851">
        <w:rPr>
          <w:rFonts w:ascii="Times New Roman" w:hAnsi="Times New Roman" w:cs="Times New Roman"/>
          <w:sz w:val="24"/>
          <w:szCs w:val="24"/>
        </w:rPr>
        <w:t>hexobarbitone</w:t>
      </w:r>
      <w:proofErr w:type="spellEnd"/>
      <w:r w:rsidRPr="00CF5851">
        <w:rPr>
          <w:rFonts w:ascii="Times New Roman" w:hAnsi="Times New Roman" w:cs="Times New Roman"/>
          <w:sz w:val="24"/>
          <w:szCs w:val="24"/>
        </w:rPr>
        <w:t xml:space="preserve"> (85.0 mg/kg, intraperitoneally) was given. This study used </w:t>
      </w:r>
      <w:proofErr w:type="spellStart"/>
      <w:r w:rsidRPr="00CF5851">
        <w:rPr>
          <w:rFonts w:ascii="Times New Roman" w:hAnsi="Times New Roman" w:cs="Times New Roman"/>
          <w:sz w:val="24"/>
          <w:szCs w:val="24"/>
        </w:rPr>
        <w:t>hexobarbitone</w:t>
      </w:r>
      <w:proofErr w:type="spellEnd"/>
      <w:r w:rsidRPr="00CF5851">
        <w:rPr>
          <w:rFonts w:ascii="Times New Roman" w:hAnsi="Times New Roman" w:cs="Times New Roman"/>
          <w:sz w:val="24"/>
          <w:szCs w:val="24"/>
        </w:rPr>
        <w:t xml:space="preserve">-induced sleeping time to assess the hypnotic or sedative effects of various drugs, natural products, and chemical </w:t>
      </w:r>
      <w:proofErr w:type="gramStart"/>
      <w:r w:rsidRPr="00CF5851">
        <w:rPr>
          <w:rFonts w:ascii="Times New Roman" w:hAnsi="Times New Roman" w:cs="Times New Roman"/>
          <w:sz w:val="24"/>
          <w:szCs w:val="24"/>
        </w:rPr>
        <w:t>agents</w:t>
      </w:r>
      <w:r w:rsidR="00E45D99" w:rsidRPr="00066923">
        <w:rPr>
          <w:rFonts w:ascii="Times New Roman" w:hAnsi="Times New Roman" w:cs="Times New Roman"/>
          <w:sz w:val="24"/>
          <w:szCs w:val="24"/>
        </w:rPr>
        <w:t>[</w:t>
      </w:r>
      <w:proofErr w:type="gramEnd"/>
      <w:r w:rsidR="00E45D99" w:rsidRPr="00066923">
        <w:rPr>
          <w:rFonts w:ascii="Times New Roman" w:hAnsi="Times New Roman" w:cs="Times New Roman"/>
          <w:sz w:val="24"/>
          <w:szCs w:val="24"/>
        </w:rPr>
        <w:t>9</w:t>
      </w:r>
      <w:r w:rsidR="00107D9A" w:rsidRPr="00066923">
        <w:rPr>
          <w:rFonts w:ascii="Times New Roman" w:hAnsi="Times New Roman" w:cs="Times New Roman"/>
          <w:sz w:val="24"/>
          <w:szCs w:val="24"/>
        </w:rPr>
        <w:t>,</w:t>
      </w:r>
      <w:r w:rsidR="00E45D99" w:rsidRPr="00066923">
        <w:rPr>
          <w:rFonts w:ascii="Times New Roman" w:hAnsi="Times New Roman" w:cs="Times New Roman"/>
          <w:sz w:val="24"/>
          <w:szCs w:val="24"/>
        </w:rPr>
        <w:t>10</w:t>
      </w:r>
      <w:r w:rsidR="00107D9A" w:rsidRPr="00066923">
        <w:rPr>
          <w:rFonts w:ascii="Times New Roman" w:hAnsi="Times New Roman" w:cs="Times New Roman"/>
          <w:sz w:val="24"/>
          <w:szCs w:val="24"/>
        </w:rPr>
        <w:t>]</w:t>
      </w:r>
      <w:r w:rsidRPr="00066923">
        <w:rPr>
          <w:rFonts w:ascii="Times New Roman" w:hAnsi="Times New Roman" w:cs="Times New Roman"/>
          <w:sz w:val="24"/>
          <w:szCs w:val="24"/>
        </w:rPr>
        <w:t>.</w:t>
      </w:r>
      <w:r w:rsidRPr="00CF5851">
        <w:rPr>
          <w:rFonts w:ascii="Times New Roman" w:hAnsi="Times New Roman" w:cs="Times New Roman"/>
          <w:sz w:val="24"/>
          <w:szCs w:val="24"/>
        </w:rPr>
        <w:t xml:space="preserve"> This evaluation method measures how effectively a drug or chemical can extend the duration of sleep induced by </w:t>
      </w:r>
      <w:proofErr w:type="spellStart"/>
      <w:r w:rsidRPr="00CF5851">
        <w:rPr>
          <w:rFonts w:ascii="Times New Roman" w:hAnsi="Times New Roman" w:cs="Times New Roman"/>
          <w:sz w:val="24"/>
          <w:szCs w:val="24"/>
        </w:rPr>
        <w:t>hexobarbitone</w:t>
      </w:r>
      <w:proofErr w:type="spellEnd"/>
      <w:r w:rsidRPr="00CF5851">
        <w:rPr>
          <w:rFonts w:ascii="Times New Roman" w:hAnsi="Times New Roman" w:cs="Times New Roman"/>
          <w:sz w:val="24"/>
          <w:szCs w:val="24"/>
        </w:rPr>
        <w:t xml:space="preserve">. The loss of the righting reflex was used to determine the onset of hypnosis, while the recovery of this reflex served as an indicator of </w:t>
      </w:r>
      <w:proofErr w:type="gramStart"/>
      <w:r w:rsidRPr="00CF5851">
        <w:rPr>
          <w:rFonts w:ascii="Times New Roman" w:hAnsi="Times New Roman" w:cs="Times New Roman"/>
          <w:sz w:val="24"/>
          <w:szCs w:val="24"/>
        </w:rPr>
        <w:t>awakening</w:t>
      </w:r>
      <w:r w:rsidR="00E45D99" w:rsidRPr="00066923">
        <w:rPr>
          <w:rFonts w:ascii="Times New Roman" w:hAnsi="Times New Roman" w:cs="Times New Roman"/>
          <w:sz w:val="24"/>
          <w:szCs w:val="24"/>
        </w:rPr>
        <w:t>[</w:t>
      </w:r>
      <w:proofErr w:type="gramEnd"/>
      <w:r w:rsidR="00E45D99" w:rsidRPr="00066923">
        <w:rPr>
          <w:rFonts w:ascii="Times New Roman" w:hAnsi="Times New Roman" w:cs="Times New Roman"/>
          <w:sz w:val="24"/>
          <w:szCs w:val="24"/>
        </w:rPr>
        <w:t>11</w:t>
      </w:r>
      <w:r w:rsidR="00107D9A" w:rsidRPr="00F84E88">
        <w:rPr>
          <w:rFonts w:ascii="Times New Roman" w:hAnsi="Times New Roman" w:cs="Times New Roman"/>
          <w:b/>
          <w:sz w:val="24"/>
          <w:szCs w:val="24"/>
        </w:rPr>
        <w:t>]</w:t>
      </w:r>
      <w:r w:rsidRPr="00F84E88">
        <w:rPr>
          <w:rFonts w:ascii="Times New Roman" w:hAnsi="Times New Roman" w:cs="Times New Roman"/>
          <w:b/>
          <w:sz w:val="24"/>
          <w:szCs w:val="24"/>
        </w:rPr>
        <w:t>.</w:t>
      </w:r>
    </w:p>
    <w:p w14:paraId="4468B94C" w14:textId="77777777" w:rsidR="006C68A7" w:rsidRPr="006C68A7" w:rsidRDefault="006C68A7" w:rsidP="006C68A7">
      <w:pPr>
        <w:spacing w:after="0" w:line="240" w:lineRule="auto"/>
        <w:rPr>
          <w:rFonts w:ascii="Times New Roman" w:hAnsi="Times New Roman" w:cs="Times New Roman"/>
          <w:sz w:val="24"/>
          <w:szCs w:val="24"/>
        </w:rPr>
      </w:pPr>
    </w:p>
    <w:p w14:paraId="009977EC" w14:textId="77777777" w:rsidR="005B270A" w:rsidRPr="00CF5851" w:rsidRDefault="005B270A" w:rsidP="00CF5851">
      <w:pPr>
        <w:spacing w:after="0" w:line="240" w:lineRule="auto"/>
        <w:rPr>
          <w:rFonts w:ascii="Times New Roman" w:hAnsi="Times New Roman" w:cs="Times New Roman"/>
          <w:b/>
          <w:sz w:val="24"/>
          <w:szCs w:val="24"/>
        </w:rPr>
      </w:pPr>
      <w:r w:rsidRPr="00CF5851">
        <w:rPr>
          <w:rFonts w:ascii="Times New Roman" w:hAnsi="Times New Roman" w:cs="Times New Roman"/>
          <w:b/>
          <w:sz w:val="24"/>
          <w:szCs w:val="24"/>
        </w:rPr>
        <w:t>Picrotoxi</w:t>
      </w:r>
      <w:r w:rsidR="00107D9A" w:rsidRPr="00CF5851">
        <w:rPr>
          <w:rFonts w:ascii="Times New Roman" w:hAnsi="Times New Roman" w:cs="Times New Roman"/>
          <w:b/>
          <w:sz w:val="24"/>
          <w:szCs w:val="24"/>
        </w:rPr>
        <w:t>n-</w:t>
      </w:r>
      <w:r w:rsidR="00A84A2C" w:rsidRPr="00CF5851">
        <w:rPr>
          <w:rFonts w:ascii="Times New Roman" w:hAnsi="Times New Roman" w:cs="Times New Roman"/>
          <w:b/>
          <w:sz w:val="24"/>
          <w:szCs w:val="24"/>
        </w:rPr>
        <w:t xml:space="preserve"> or </w:t>
      </w:r>
      <w:proofErr w:type="spellStart"/>
      <w:r w:rsidR="004E386B" w:rsidRPr="00CF5851">
        <w:rPr>
          <w:rFonts w:ascii="Times New Roman" w:hAnsi="Times New Roman" w:cs="Times New Roman"/>
          <w:b/>
          <w:sz w:val="24"/>
          <w:szCs w:val="24"/>
        </w:rPr>
        <w:t>pentelenetetrazole</w:t>
      </w:r>
      <w:proofErr w:type="spellEnd"/>
      <w:r w:rsidR="004E386B" w:rsidRPr="00CF5851">
        <w:rPr>
          <w:rFonts w:ascii="Times New Roman" w:hAnsi="Times New Roman" w:cs="Times New Roman"/>
          <w:b/>
          <w:sz w:val="24"/>
          <w:szCs w:val="24"/>
        </w:rPr>
        <w:t>-</w:t>
      </w:r>
      <w:r w:rsidRPr="00CF5851">
        <w:rPr>
          <w:rFonts w:ascii="Times New Roman" w:hAnsi="Times New Roman" w:cs="Times New Roman"/>
          <w:b/>
          <w:sz w:val="24"/>
          <w:szCs w:val="24"/>
        </w:rPr>
        <w:t>induced Convulsion</w:t>
      </w:r>
    </w:p>
    <w:p w14:paraId="1A9A4E03" w14:textId="77777777" w:rsidR="005B270A" w:rsidRPr="00066923" w:rsidRDefault="005B270A" w:rsidP="00CF5851">
      <w:pPr>
        <w:spacing w:after="0" w:line="240" w:lineRule="auto"/>
        <w:rPr>
          <w:rFonts w:ascii="Times New Roman" w:hAnsi="Times New Roman" w:cs="Times New Roman"/>
          <w:sz w:val="24"/>
          <w:szCs w:val="24"/>
        </w:rPr>
      </w:pPr>
      <w:r w:rsidRPr="00CF5851">
        <w:rPr>
          <w:rFonts w:ascii="Times New Roman" w:hAnsi="Times New Roman" w:cs="Times New Roman"/>
          <w:sz w:val="24"/>
          <w:szCs w:val="24"/>
        </w:rPr>
        <w:t>Picroto</w:t>
      </w:r>
      <w:r w:rsidR="00107D9A" w:rsidRPr="00CF5851">
        <w:rPr>
          <w:rFonts w:ascii="Times New Roman" w:hAnsi="Times New Roman" w:cs="Times New Roman"/>
          <w:sz w:val="24"/>
          <w:szCs w:val="24"/>
        </w:rPr>
        <w:t>xin</w:t>
      </w:r>
      <w:r w:rsidRPr="00CF5851">
        <w:rPr>
          <w:rFonts w:ascii="Times New Roman" w:hAnsi="Times New Roman" w:cs="Times New Roman"/>
          <w:sz w:val="24"/>
          <w:szCs w:val="24"/>
        </w:rPr>
        <w:t xml:space="preserve">-induced convulsion models are utilized to investigate the anticonvulsive effects of drugs, natural compounds, or chemical substances in animals. In this study, mice were randomly assigned to five groups (n = 6) and received intraperitoneal pretreatment with either normal saline (vehicle) at a dosage of 10 ml/kg, phenobarbital (40 mg/kg </w:t>
      </w:r>
      <w:proofErr w:type="spellStart"/>
      <w:r w:rsidRPr="00CF5851">
        <w:rPr>
          <w:rFonts w:ascii="Times New Roman" w:hAnsi="Times New Roman" w:cs="Times New Roman"/>
          <w:sz w:val="24"/>
          <w:szCs w:val="24"/>
        </w:rPr>
        <w:t>i.p.</w:t>
      </w:r>
      <w:proofErr w:type="spellEnd"/>
      <w:r w:rsidRPr="00CF5851">
        <w:rPr>
          <w:rFonts w:ascii="Times New Roman" w:hAnsi="Times New Roman" w:cs="Times New Roman"/>
          <w:sz w:val="24"/>
          <w:szCs w:val="24"/>
        </w:rPr>
        <w:t xml:space="preserve">), which is a standard anticonvulsant agent, or </w:t>
      </w:r>
      <w:r w:rsidR="00107D9A" w:rsidRPr="00CF5851">
        <w:rPr>
          <w:rFonts w:ascii="Times New Roman" w:hAnsi="Times New Roman" w:cs="Times New Roman"/>
          <w:sz w:val="24"/>
          <w:szCs w:val="24"/>
        </w:rPr>
        <w:t xml:space="preserve">methanol root extract of </w:t>
      </w:r>
      <w:proofErr w:type="spellStart"/>
      <w:r w:rsidR="00107D9A" w:rsidRPr="00CF5851">
        <w:rPr>
          <w:rFonts w:ascii="Times New Roman" w:hAnsi="Times New Roman" w:cs="Times New Roman"/>
          <w:sz w:val="24"/>
          <w:szCs w:val="24"/>
        </w:rPr>
        <w:t>Securidaca</w:t>
      </w:r>
      <w:proofErr w:type="spellEnd"/>
      <w:r w:rsidR="00107D9A" w:rsidRPr="00CF5851">
        <w:rPr>
          <w:rFonts w:ascii="Times New Roman" w:hAnsi="Times New Roman" w:cs="Times New Roman"/>
          <w:sz w:val="24"/>
          <w:szCs w:val="24"/>
        </w:rPr>
        <w:t xml:space="preserve"> </w:t>
      </w:r>
      <w:proofErr w:type="spellStart"/>
      <w:r w:rsidR="00107D9A" w:rsidRPr="00CF5851">
        <w:rPr>
          <w:rFonts w:ascii="Times New Roman" w:hAnsi="Times New Roman" w:cs="Times New Roman"/>
          <w:sz w:val="24"/>
          <w:szCs w:val="24"/>
        </w:rPr>
        <w:t>longepedunculata</w:t>
      </w:r>
      <w:proofErr w:type="spellEnd"/>
      <w:r w:rsidR="00107D9A" w:rsidRPr="00CF5851">
        <w:rPr>
          <w:rFonts w:ascii="Times New Roman" w:hAnsi="Times New Roman" w:cs="Times New Roman"/>
          <w:sz w:val="24"/>
          <w:szCs w:val="24"/>
        </w:rPr>
        <w:t xml:space="preserve"> at doses of 150, 30</w:t>
      </w:r>
      <w:r w:rsidRPr="00CF5851">
        <w:rPr>
          <w:rFonts w:ascii="Times New Roman" w:hAnsi="Times New Roman" w:cs="Times New Roman"/>
          <w:sz w:val="24"/>
          <w:szCs w:val="24"/>
        </w:rPr>
        <w:t xml:space="preserve">0, and </w:t>
      </w:r>
      <w:r w:rsidR="00107D9A" w:rsidRPr="00CF5851">
        <w:rPr>
          <w:rFonts w:ascii="Times New Roman" w:hAnsi="Times New Roman" w:cs="Times New Roman"/>
          <w:sz w:val="24"/>
          <w:szCs w:val="24"/>
        </w:rPr>
        <w:t>60</w:t>
      </w:r>
      <w:r w:rsidRPr="00CF5851">
        <w:rPr>
          <w:rFonts w:ascii="Times New Roman" w:hAnsi="Times New Roman" w:cs="Times New Roman"/>
          <w:sz w:val="24"/>
          <w:szCs w:val="24"/>
        </w:rPr>
        <w:t>0 mg/kg. Thirty minutes later, seizures were induced by the intraperitoneal administration</w:t>
      </w:r>
      <w:r w:rsidR="00A84A2C" w:rsidRPr="00CF5851">
        <w:rPr>
          <w:rFonts w:ascii="Times New Roman" w:hAnsi="Times New Roman" w:cs="Times New Roman"/>
          <w:sz w:val="24"/>
          <w:szCs w:val="24"/>
        </w:rPr>
        <w:t xml:space="preserve"> of picrotoxin (10 mg/kg </w:t>
      </w:r>
      <w:proofErr w:type="spellStart"/>
      <w:r w:rsidR="00A84A2C" w:rsidRPr="00CF5851">
        <w:rPr>
          <w:rFonts w:ascii="Times New Roman" w:hAnsi="Times New Roman" w:cs="Times New Roman"/>
          <w:sz w:val="24"/>
          <w:szCs w:val="24"/>
        </w:rPr>
        <w:t>i.p.</w:t>
      </w:r>
      <w:proofErr w:type="spellEnd"/>
      <w:r w:rsidR="00A84A2C" w:rsidRPr="00CF5851">
        <w:rPr>
          <w:rFonts w:ascii="Times New Roman" w:hAnsi="Times New Roman" w:cs="Times New Roman"/>
          <w:sz w:val="24"/>
          <w:szCs w:val="24"/>
        </w:rPr>
        <w:t xml:space="preserve">) or </w:t>
      </w:r>
      <w:proofErr w:type="spellStart"/>
      <w:r w:rsidR="00A84A2C" w:rsidRPr="00CF5851">
        <w:rPr>
          <w:rFonts w:ascii="Times New Roman" w:hAnsi="Times New Roman" w:cs="Times New Roman"/>
          <w:sz w:val="24"/>
          <w:szCs w:val="24"/>
        </w:rPr>
        <w:t>pentelenetetrazole</w:t>
      </w:r>
      <w:proofErr w:type="spellEnd"/>
      <w:r w:rsidR="00A84A2C" w:rsidRPr="00CF5851">
        <w:rPr>
          <w:rFonts w:ascii="Times New Roman" w:hAnsi="Times New Roman" w:cs="Times New Roman"/>
          <w:sz w:val="24"/>
          <w:szCs w:val="24"/>
        </w:rPr>
        <w:t xml:space="preserve"> (85 mg/kg, </w:t>
      </w:r>
      <w:proofErr w:type="spellStart"/>
      <w:r w:rsidR="00A84A2C" w:rsidRPr="00CF5851">
        <w:rPr>
          <w:rFonts w:ascii="Times New Roman" w:hAnsi="Times New Roman" w:cs="Times New Roman"/>
          <w:sz w:val="24"/>
          <w:szCs w:val="24"/>
        </w:rPr>
        <w:t>i.p</w:t>
      </w:r>
      <w:proofErr w:type="spellEnd"/>
      <w:proofErr w:type="gramStart"/>
      <w:r w:rsidR="00A84A2C" w:rsidRPr="00CF5851">
        <w:rPr>
          <w:rFonts w:ascii="Times New Roman" w:hAnsi="Times New Roman" w:cs="Times New Roman"/>
          <w:sz w:val="24"/>
          <w:szCs w:val="24"/>
        </w:rPr>
        <w:t xml:space="preserve">)  </w:t>
      </w:r>
      <w:r w:rsidRPr="00CF5851">
        <w:rPr>
          <w:rFonts w:ascii="Times New Roman" w:hAnsi="Times New Roman" w:cs="Times New Roman"/>
          <w:sz w:val="24"/>
          <w:szCs w:val="24"/>
        </w:rPr>
        <w:t>following</w:t>
      </w:r>
      <w:proofErr w:type="gramEnd"/>
      <w:r w:rsidRPr="00CF5851">
        <w:rPr>
          <w:rFonts w:ascii="Times New Roman" w:hAnsi="Times New Roman" w:cs="Times New Roman"/>
          <w:sz w:val="24"/>
          <w:szCs w:val="24"/>
        </w:rPr>
        <w:t xml:space="preserve"> the methodology described by </w:t>
      </w:r>
      <w:proofErr w:type="spellStart"/>
      <w:r w:rsidRPr="00CF5851">
        <w:rPr>
          <w:rFonts w:ascii="Times New Roman" w:hAnsi="Times New Roman" w:cs="Times New Roman"/>
          <w:sz w:val="24"/>
          <w:szCs w:val="24"/>
        </w:rPr>
        <w:t>Elisah</w:t>
      </w:r>
      <w:proofErr w:type="spellEnd"/>
      <w:r w:rsidRPr="00CF5851">
        <w:rPr>
          <w:rFonts w:ascii="Times New Roman" w:hAnsi="Times New Roman" w:cs="Times New Roman"/>
          <w:sz w:val="24"/>
          <w:szCs w:val="24"/>
        </w:rPr>
        <w:t xml:space="preserve"> et al. (1988</w:t>
      </w:r>
      <w:r w:rsidRPr="00066923">
        <w:rPr>
          <w:rFonts w:ascii="Times New Roman" w:hAnsi="Times New Roman" w:cs="Times New Roman"/>
          <w:sz w:val="24"/>
          <w:szCs w:val="24"/>
        </w:rPr>
        <w:t>)</w:t>
      </w:r>
      <w:r w:rsidR="00E45D99" w:rsidRPr="00066923">
        <w:rPr>
          <w:rFonts w:ascii="Times New Roman" w:hAnsi="Times New Roman" w:cs="Times New Roman"/>
          <w:sz w:val="24"/>
          <w:szCs w:val="24"/>
        </w:rPr>
        <w:t>[12</w:t>
      </w:r>
      <w:r w:rsidR="00107D9A" w:rsidRPr="00F84E88">
        <w:rPr>
          <w:rFonts w:ascii="Times New Roman" w:hAnsi="Times New Roman" w:cs="Times New Roman"/>
          <w:b/>
          <w:sz w:val="24"/>
          <w:szCs w:val="24"/>
        </w:rPr>
        <w:t>]</w:t>
      </w:r>
      <w:r w:rsidRPr="00F84E88">
        <w:rPr>
          <w:rFonts w:ascii="Times New Roman" w:hAnsi="Times New Roman" w:cs="Times New Roman"/>
          <w:b/>
          <w:sz w:val="24"/>
          <w:szCs w:val="24"/>
        </w:rPr>
        <w:t>.</w:t>
      </w:r>
      <w:r w:rsidRPr="00CF5851">
        <w:rPr>
          <w:rFonts w:ascii="Times New Roman" w:hAnsi="Times New Roman" w:cs="Times New Roman"/>
          <w:sz w:val="24"/>
          <w:szCs w:val="24"/>
        </w:rPr>
        <w:t xml:space="preserve"> After administration, each mouse was placed in an observation box. Convulsions were scored based on </w:t>
      </w:r>
      <w:proofErr w:type="spellStart"/>
      <w:r w:rsidRPr="00CF5851">
        <w:rPr>
          <w:rFonts w:ascii="Times New Roman" w:hAnsi="Times New Roman" w:cs="Times New Roman"/>
          <w:sz w:val="24"/>
          <w:szCs w:val="24"/>
        </w:rPr>
        <w:t>clonic</w:t>
      </w:r>
      <w:proofErr w:type="spellEnd"/>
      <w:r w:rsidRPr="00CF5851">
        <w:rPr>
          <w:rFonts w:ascii="Times New Roman" w:hAnsi="Times New Roman" w:cs="Times New Roman"/>
          <w:sz w:val="24"/>
          <w:szCs w:val="24"/>
        </w:rPr>
        <w:t xml:space="preserve"> contractions, and the onset and duration of convulsive episodes measured the anticonvulsant activity. Mice that did not exhibit convulsions within 30 minutes after strychnine administration were considered protected. In the case of picrotoxin-induced seizures, a delay in the onset of action and the survival of the animals was indicative of anticonvulsant properties</w:t>
      </w:r>
      <w:r w:rsidRPr="00066923">
        <w:rPr>
          <w:rFonts w:ascii="Times New Roman" w:hAnsi="Times New Roman" w:cs="Times New Roman"/>
          <w:sz w:val="24"/>
          <w:szCs w:val="24"/>
        </w:rPr>
        <w:t>.</w:t>
      </w:r>
      <w:r w:rsidR="00E45D99" w:rsidRPr="00066923">
        <w:rPr>
          <w:rFonts w:ascii="Times New Roman" w:hAnsi="Times New Roman" w:cs="Times New Roman"/>
          <w:sz w:val="24"/>
          <w:szCs w:val="24"/>
        </w:rPr>
        <w:t>[13</w:t>
      </w:r>
      <w:r w:rsidR="00107D9A" w:rsidRPr="00066923">
        <w:rPr>
          <w:rFonts w:ascii="Times New Roman" w:hAnsi="Times New Roman" w:cs="Times New Roman"/>
          <w:sz w:val="24"/>
          <w:szCs w:val="24"/>
        </w:rPr>
        <w:t>]</w:t>
      </w:r>
    </w:p>
    <w:p w14:paraId="2CAF8230" w14:textId="77777777" w:rsidR="00CF5851" w:rsidRDefault="00CF5851" w:rsidP="005B270A">
      <w:pPr>
        <w:spacing w:after="0" w:line="240" w:lineRule="auto"/>
        <w:rPr>
          <w:rFonts w:ascii="Times New Roman" w:hAnsi="Times New Roman" w:cs="Times New Roman"/>
          <w:b/>
          <w:sz w:val="24"/>
          <w:szCs w:val="24"/>
        </w:rPr>
      </w:pPr>
    </w:p>
    <w:p w14:paraId="64223A26" w14:textId="77777777" w:rsidR="005B270A" w:rsidRPr="00CF5851" w:rsidRDefault="005B270A" w:rsidP="005B270A">
      <w:pPr>
        <w:spacing w:after="0" w:line="240" w:lineRule="auto"/>
        <w:rPr>
          <w:rFonts w:ascii="Times New Roman" w:hAnsi="Times New Roman" w:cs="Times New Roman"/>
          <w:b/>
          <w:sz w:val="24"/>
          <w:szCs w:val="24"/>
        </w:rPr>
      </w:pPr>
      <w:r w:rsidRPr="00CF5851">
        <w:rPr>
          <w:rFonts w:ascii="Times New Roman" w:hAnsi="Times New Roman" w:cs="Times New Roman"/>
          <w:b/>
          <w:sz w:val="24"/>
          <w:szCs w:val="24"/>
        </w:rPr>
        <w:t xml:space="preserve">Evaluation of the Effect of Flumazenil </w:t>
      </w:r>
      <w:r w:rsidR="00D22D8C" w:rsidRPr="00CF5851">
        <w:rPr>
          <w:rFonts w:ascii="Times New Roman" w:hAnsi="Times New Roman" w:cs="Times New Roman"/>
          <w:b/>
          <w:sz w:val="24"/>
          <w:szCs w:val="24"/>
        </w:rPr>
        <w:t xml:space="preserve">or amphetamine or chlorpromazine </w:t>
      </w:r>
      <w:r w:rsidRPr="00CF5851">
        <w:rPr>
          <w:rFonts w:ascii="Times New Roman" w:hAnsi="Times New Roman" w:cs="Times New Roman"/>
          <w:b/>
          <w:sz w:val="24"/>
          <w:szCs w:val="24"/>
        </w:rPr>
        <w:t>on the Antico</w:t>
      </w:r>
      <w:r w:rsidR="00D22D8C" w:rsidRPr="00CF5851">
        <w:rPr>
          <w:rFonts w:ascii="Times New Roman" w:hAnsi="Times New Roman" w:cs="Times New Roman"/>
          <w:b/>
          <w:sz w:val="24"/>
          <w:szCs w:val="24"/>
        </w:rPr>
        <w:t xml:space="preserve">nvulsant Activity of methanol root extract of </w:t>
      </w:r>
      <w:proofErr w:type="spellStart"/>
      <w:r w:rsidR="00D22D8C" w:rsidRPr="00CF5851">
        <w:rPr>
          <w:rFonts w:ascii="Times New Roman" w:hAnsi="Times New Roman" w:cs="Times New Roman"/>
          <w:b/>
          <w:i/>
          <w:sz w:val="24"/>
          <w:szCs w:val="24"/>
        </w:rPr>
        <w:t>Securidaca</w:t>
      </w:r>
      <w:proofErr w:type="spellEnd"/>
      <w:r w:rsidR="00D22D8C" w:rsidRPr="00CF5851">
        <w:rPr>
          <w:rFonts w:ascii="Times New Roman" w:hAnsi="Times New Roman" w:cs="Times New Roman"/>
          <w:b/>
          <w:i/>
          <w:sz w:val="24"/>
          <w:szCs w:val="24"/>
        </w:rPr>
        <w:t xml:space="preserve"> </w:t>
      </w:r>
      <w:proofErr w:type="spellStart"/>
      <w:r w:rsidR="00D22D8C" w:rsidRPr="00CF5851">
        <w:rPr>
          <w:rFonts w:ascii="Times New Roman" w:hAnsi="Times New Roman" w:cs="Times New Roman"/>
          <w:b/>
          <w:i/>
          <w:sz w:val="24"/>
          <w:szCs w:val="24"/>
        </w:rPr>
        <w:t>longepedunculata</w:t>
      </w:r>
      <w:proofErr w:type="spellEnd"/>
      <w:r w:rsidR="00D22D8C" w:rsidRPr="00CF5851">
        <w:rPr>
          <w:rFonts w:ascii="Times New Roman" w:hAnsi="Times New Roman" w:cs="Times New Roman"/>
          <w:b/>
          <w:i/>
          <w:sz w:val="24"/>
          <w:szCs w:val="24"/>
        </w:rPr>
        <w:t xml:space="preserve"> </w:t>
      </w:r>
      <w:r w:rsidR="00D22D8C" w:rsidRPr="00CF5851">
        <w:rPr>
          <w:rFonts w:ascii="Times New Roman" w:hAnsi="Times New Roman" w:cs="Times New Roman"/>
          <w:b/>
          <w:sz w:val="24"/>
          <w:szCs w:val="24"/>
        </w:rPr>
        <w:t xml:space="preserve">in </w:t>
      </w:r>
      <w:proofErr w:type="spellStart"/>
      <w:r w:rsidR="00D22D8C" w:rsidRPr="00CF5851">
        <w:rPr>
          <w:rFonts w:ascii="Times New Roman" w:hAnsi="Times New Roman" w:cs="Times New Roman"/>
          <w:b/>
          <w:sz w:val="24"/>
          <w:szCs w:val="24"/>
        </w:rPr>
        <w:t>picrotocin</w:t>
      </w:r>
      <w:proofErr w:type="spellEnd"/>
      <w:r w:rsidR="00D22D8C" w:rsidRPr="00CF5851">
        <w:rPr>
          <w:rFonts w:ascii="Times New Roman" w:hAnsi="Times New Roman" w:cs="Times New Roman"/>
          <w:b/>
          <w:sz w:val="24"/>
          <w:szCs w:val="24"/>
        </w:rPr>
        <w:t>-induced convulsion</w:t>
      </w:r>
    </w:p>
    <w:p w14:paraId="101DA9AC" w14:textId="77777777" w:rsidR="005B270A" w:rsidRPr="00CF5851" w:rsidRDefault="005B270A" w:rsidP="005B270A">
      <w:pPr>
        <w:spacing w:after="0" w:line="240" w:lineRule="auto"/>
        <w:rPr>
          <w:rFonts w:ascii="Times New Roman" w:hAnsi="Times New Roman" w:cs="Times New Roman"/>
          <w:sz w:val="24"/>
          <w:szCs w:val="24"/>
        </w:rPr>
      </w:pPr>
      <w:r w:rsidRPr="00CF5851">
        <w:rPr>
          <w:rFonts w:ascii="Times New Roman" w:hAnsi="Times New Roman" w:cs="Times New Roman"/>
          <w:sz w:val="24"/>
          <w:szCs w:val="24"/>
        </w:rPr>
        <w:t xml:space="preserve">To investigate the potential involvement of benzodiazepine receptors, we examined how flumazenil, a benzodiazepine receptor antagonist, </w:t>
      </w:r>
      <w:r w:rsidR="00D22D8C" w:rsidRPr="00CF5851">
        <w:rPr>
          <w:rFonts w:ascii="Times New Roman" w:hAnsi="Times New Roman" w:cs="Times New Roman"/>
          <w:sz w:val="24"/>
          <w:szCs w:val="24"/>
        </w:rPr>
        <w:t xml:space="preserve">or amphetamine (3 mg/kg) or chlorpromazine (5 mg/kg) </w:t>
      </w:r>
      <w:r w:rsidRPr="00CF5851">
        <w:rPr>
          <w:rFonts w:ascii="Times New Roman" w:hAnsi="Times New Roman" w:cs="Times New Roman"/>
          <w:sz w:val="24"/>
          <w:szCs w:val="24"/>
        </w:rPr>
        <w:t>affects the anticonvulsant activi</w:t>
      </w:r>
      <w:r w:rsidR="00D22D8C" w:rsidRPr="00CF5851">
        <w:rPr>
          <w:rFonts w:ascii="Times New Roman" w:hAnsi="Times New Roman" w:cs="Times New Roman"/>
          <w:sz w:val="24"/>
          <w:szCs w:val="24"/>
        </w:rPr>
        <w:t xml:space="preserve">ty of </w:t>
      </w:r>
      <w:r w:rsidR="00D22D8C" w:rsidRPr="00CF5851">
        <w:rPr>
          <w:rFonts w:ascii="Times New Roman" w:eastAsia="Times New Roman" w:hAnsi="Times New Roman" w:cs="Times New Roman"/>
          <w:color w:val="0E101A"/>
          <w:sz w:val="24"/>
          <w:szCs w:val="24"/>
        </w:rPr>
        <w:t xml:space="preserve">methanol root extract of </w:t>
      </w:r>
      <w:proofErr w:type="spellStart"/>
      <w:r w:rsidR="00D22D8C" w:rsidRPr="00CF5851">
        <w:rPr>
          <w:rFonts w:ascii="Times New Roman" w:eastAsia="Times New Roman" w:hAnsi="Times New Roman" w:cs="Times New Roman"/>
          <w:i/>
          <w:color w:val="0E101A"/>
          <w:sz w:val="24"/>
          <w:szCs w:val="24"/>
        </w:rPr>
        <w:t>Securidaca</w:t>
      </w:r>
      <w:proofErr w:type="spellEnd"/>
      <w:r w:rsidR="00D22D8C" w:rsidRPr="00CF5851">
        <w:rPr>
          <w:rFonts w:ascii="Times New Roman" w:eastAsia="Times New Roman" w:hAnsi="Times New Roman" w:cs="Times New Roman"/>
          <w:i/>
          <w:color w:val="0E101A"/>
          <w:sz w:val="24"/>
          <w:szCs w:val="24"/>
        </w:rPr>
        <w:t xml:space="preserve"> </w:t>
      </w:r>
      <w:proofErr w:type="spellStart"/>
      <w:r w:rsidR="00D22D8C" w:rsidRPr="00CF5851">
        <w:rPr>
          <w:rFonts w:ascii="Times New Roman" w:eastAsia="Times New Roman" w:hAnsi="Times New Roman" w:cs="Times New Roman"/>
          <w:i/>
          <w:color w:val="0E101A"/>
          <w:sz w:val="24"/>
          <w:szCs w:val="24"/>
        </w:rPr>
        <w:t>longepedunculata</w:t>
      </w:r>
      <w:proofErr w:type="spellEnd"/>
      <w:r w:rsidRPr="00CF5851">
        <w:rPr>
          <w:rFonts w:ascii="Times New Roman" w:hAnsi="Times New Roman" w:cs="Times New Roman"/>
          <w:sz w:val="24"/>
          <w:szCs w:val="24"/>
        </w:rPr>
        <w:t>.</w:t>
      </w:r>
    </w:p>
    <w:p w14:paraId="5D02EFD1" w14:textId="77777777" w:rsidR="005B270A" w:rsidRPr="00CF5851" w:rsidRDefault="005B270A" w:rsidP="005B270A">
      <w:pPr>
        <w:spacing w:after="0" w:line="240" w:lineRule="auto"/>
        <w:rPr>
          <w:rFonts w:ascii="Times New Roman" w:hAnsi="Times New Roman" w:cs="Times New Roman"/>
          <w:sz w:val="24"/>
          <w:szCs w:val="24"/>
        </w:rPr>
      </w:pPr>
      <w:r w:rsidRPr="00CF5851">
        <w:rPr>
          <w:rFonts w:ascii="Times New Roman" w:hAnsi="Times New Roman" w:cs="Times New Roman"/>
          <w:sz w:val="24"/>
          <w:szCs w:val="24"/>
        </w:rPr>
        <w:t xml:space="preserve">The animals were randomly assigned into six groups (n = 6) as follows: </w:t>
      </w:r>
    </w:p>
    <w:p w14:paraId="54B717F1" w14:textId="77777777" w:rsidR="005B270A" w:rsidRPr="00CF5851" w:rsidRDefault="005B270A" w:rsidP="005B270A">
      <w:pPr>
        <w:spacing w:after="0" w:line="240" w:lineRule="auto"/>
        <w:rPr>
          <w:rFonts w:ascii="Times New Roman" w:hAnsi="Times New Roman" w:cs="Times New Roman"/>
          <w:sz w:val="24"/>
          <w:szCs w:val="24"/>
        </w:rPr>
      </w:pPr>
      <w:r w:rsidRPr="00CF5851">
        <w:rPr>
          <w:rFonts w:ascii="Times New Roman" w:hAnsi="Times New Roman" w:cs="Times New Roman"/>
          <w:sz w:val="24"/>
          <w:szCs w:val="24"/>
        </w:rPr>
        <w:t>-Group 1 (Control): Received normal saline (10 mL/kg, intraperitoneally) 30 minutes before the administration of Picrotoxin (10 mg/kg, intraperitoneally).</w:t>
      </w:r>
    </w:p>
    <w:p w14:paraId="0F1E4B6D" w14:textId="77777777" w:rsidR="005B270A" w:rsidRPr="00CF5851" w:rsidRDefault="005B270A" w:rsidP="005B270A">
      <w:pPr>
        <w:spacing w:after="0" w:line="240" w:lineRule="auto"/>
        <w:rPr>
          <w:rFonts w:ascii="Times New Roman" w:hAnsi="Times New Roman" w:cs="Times New Roman"/>
          <w:sz w:val="24"/>
          <w:szCs w:val="24"/>
        </w:rPr>
      </w:pPr>
      <w:r w:rsidRPr="00CF5851">
        <w:rPr>
          <w:rFonts w:ascii="Times New Roman" w:hAnsi="Times New Roman" w:cs="Times New Roman"/>
          <w:sz w:val="24"/>
          <w:szCs w:val="24"/>
        </w:rPr>
        <w:t>- Group 2: Received flumazenil (3 mg/kg</w:t>
      </w:r>
      <w:r w:rsidR="00D22D8C" w:rsidRPr="00CF5851">
        <w:rPr>
          <w:rFonts w:ascii="Times New Roman" w:hAnsi="Times New Roman" w:cs="Times New Roman"/>
          <w:sz w:val="24"/>
          <w:szCs w:val="24"/>
        </w:rPr>
        <w:t>)</w:t>
      </w:r>
      <w:r w:rsidRPr="00CF5851">
        <w:rPr>
          <w:rFonts w:ascii="Times New Roman" w:hAnsi="Times New Roman" w:cs="Times New Roman"/>
          <w:sz w:val="24"/>
          <w:szCs w:val="24"/>
        </w:rPr>
        <w:t>,</w:t>
      </w:r>
      <w:r w:rsidR="00D22D8C" w:rsidRPr="00CF5851">
        <w:rPr>
          <w:rFonts w:ascii="Times New Roman" w:hAnsi="Times New Roman" w:cs="Times New Roman"/>
          <w:sz w:val="24"/>
          <w:szCs w:val="24"/>
        </w:rPr>
        <w:t xml:space="preserve"> or amphetamine (3 mg/kg) or chlorpromazine (5 mg/kg) intraperitoneally,</w:t>
      </w:r>
      <w:r w:rsidRPr="00CF5851">
        <w:rPr>
          <w:rFonts w:ascii="Times New Roman" w:hAnsi="Times New Roman" w:cs="Times New Roman"/>
          <w:sz w:val="24"/>
          <w:szCs w:val="24"/>
        </w:rPr>
        <w:t xml:space="preserve"> 30 minutes before the administration of Picrotoxin (10 mg/kg, intraperitoneally).</w:t>
      </w:r>
    </w:p>
    <w:p w14:paraId="18404408" w14:textId="77777777" w:rsidR="005B270A" w:rsidRPr="00CF5851" w:rsidRDefault="005B270A" w:rsidP="005B270A">
      <w:pPr>
        <w:spacing w:after="0" w:line="240" w:lineRule="auto"/>
        <w:rPr>
          <w:rFonts w:ascii="Times New Roman" w:hAnsi="Times New Roman" w:cs="Times New Roman"/>
          <w:sz w:val="24"/>
          <w:szCs w:val="24"/>
        </w:rPr>
      </w:pPr>
      <w:r w:rsidRPr="00CF5851">
        <w:rPr>
          <w:rFonts w:ascii="Times New Roman" w:hAnsi="Times New Roman" w:cs="Times New Roman"/>
          <w:sz w:val="24"/>
          <w:szCs w:val="24"/>
        </w:rPr>
        <w:t>- Group 3: Received phenobarbitone (40 mg/kg, intraperitoneally) 30 minutes before the administration of Picrotoxin (10 mg/kg, intraperitoneally).</w:t>
      </w:r>
    </w:p>
    <w:p w14:paraId="747E998E" w14:textId="77777777" w:rsidR="005B270A" w:rsidRPr="00CF5851" w:rsidRDefault="005B270A" w:rsidP="005B270A">
      <w:pPr>
        <w:spacing w:after="0" w:line="240" w:lineRule="auto"/>
        <w:rPr>
          <w:rFonts w:ascii="Times New Roman" w:hAnsi="Times New Roman" w:cs="Times New Roman"/>
          <w:sz w:val="24"/>
          <w:szCs w:val="24"/>
        </w:rPr>
      </w:pPr>
      <w:r w:rsidRPr="00CF5851">
        <w:rPr>
          <w:rFonts w:ascii="Times New Roman" w:hAnsi="Times New Roman" w:cs="Times New Roman"/>
          <w:sz w:val="24"/>
          <w:szCs w:val="24"/>
        </w:rPr>
        <w:t>- Group 4: Received flumazenil (3 mg/kg, intraperitoneally) 15 minutes before the injection of phenobarbitone (40 mg/kg, intraperitoneally) and 30 minutes before the injection of Picrotoxin.</w:t>
      </w:r>
    </w:p>
    <w:p w14:paraId="37D5D4B2" w14:textId="77777777" w:rsidR="005B270A" w:rsidRPr="00CF5851" w:rsidRDefault="007E5AE7" w:rsidP="005B270A">
      <w:pPr>
        <w:spacing w:after="0" w:line="240" w:lineRule="auto"/>
        <w:rPr>
          <w:rFonts w:ascii="Times New Roman" w:hAnsi="Times New Roman" w:cs="Times New Roman"/>
          <w:sz w:val="24"/>
          <w:szCs w:val="24"/>
        </w:rPr>
      </w:pPr>
      <w:r w:rsidRPr="00CF5851">
        <w:rPr>
          <w:rFonts w:ascii="Times New Roman" w:hAnsi="Times New Roman" w:cs="Times New Roman"/>
          <w:sz w:val="24"/>
          <w:szCs w:val="24"/>
        </w:rPr>
        <w:t>- Group 5: Received</w:t>
      </w:r>
      <w:r w:rsidRPr="00CF5851">
        <w:rPr>
          <w:rFonts w:ascii="Times New Roman" w:eastAsia="Times New Roman" w:hAnsi="Times New Roman" w:cs="Times New Roman"/>
          <w:color w:val="0E101A"/>
          <w:sz w:val="24"/>
          <w:szCs w:val="24"/>
        </w:rPr>
        <w:t xml:space="preserve"> methanol root extract of </w:t>
      </w:r>
      <w:proofErr w:type="spellStart"/>
      <w:r w:rsidRPr="00CF5851">
        <w:rPr>
          <w:rFonts w:ascii="Times New Roman" w:eastAsia="Times New Roman" w:hAnsi="Times New Roman" w:cs="Times New Roman"/>
          <w:i/>
          <w:color w:val="0E101A"/>
          <w:sz w:val="24"/>
          <w:szCs w:val="24"/>
        </w:rPr>
        <w:t>Securidaca</w:t>
      </w:r>
      <w:proofErr w:type="spellEnd"/>
      <w:r w:rsidRPr="00CF5851">
        <w:rPr>
          <w:rFonts w:ascii="Times New Roman" w:eastAsia="Times New Roman" w:hAnsi="Times New Roman" w:cs="Times New Roman"/>
          <w:i/>
          <w:color w:val="0E101A"/>
          <w:sz w:val="24"/>
          <w:szCs w:val="24"/>
        </w:rPr>
        <w:t xml:space="preserve"> </w:t>
      </w:r>
      <w:proofErr w:type="spellStart"/>
      <w:r w:rsidRPr="00CF5851">
        <w:rPr>
          <w:rFonts w:ascii="Times New Roman" w:eastAsia="Times New Roman" w:hAnsi="Times New Roman" w:cs="Times New Roman"/>
          <w:i/>
          <w:color w:val="0E101A"/>
          <w:sz w:val="24"/>
          <w:szCs w:val="24"/>
        </w:rPr>
        <w:t>longepedunculata</w:t>
      </w:r>
      <w:proofErr w:type="spellEnd"/>
      <w:r w:rsidRPr="00CF5851">
        <w:rPr>
          <w:rFonts w:ascii="Times New Roman" w:hAnsi="Times New Roman" w:cs="Times New Roman"/>
          <w:sz w:val="24"/>
          <w:szCs w:val="24"/>
        </w:rPr>
        <w:t xml:space="preserve"> (6</w:t>
      </w:r>
      <w:r w:rsidR="005B270A" w:rsidRPr="00CF5851">
        <w:rPr>
          <w:rFonts w:ascii="Times New Roman" w:hAnsi="Times New Roman" w:cs="Times New Roman"/>
          <w:sz w:val="24"/>
          <w:szCs w:val="24"/>
        </w:rPr>
        <w:t>00 mg/kg, intraperitoneally) 30 minutes before the administration of Picrotoxin.</w:t>
      </w:r>
    </w:p>
    <w:p w14:paraId="214D9119" w14:textId="77777777" w:rsidR="005B270A" w:rsidRPr="00CF5851" w:rsidRDefault="005B270A" w:rsidP="005B270A">
      <w:pPr>
        <w:spacing w:after="0" w:line="240" w:lineRule="auto"/>
        <w:rPr>
          <w:rFonts w:ascii="Times New Roman" w:hAnsi="Times New Roman" w:cs="Times New Roman"/>
          <w:sz w:val="24"/>
          <w:szCs w:val="24"/>
        </w:rPr>
      </w:pPr>
      <w:r w:rsidRPr="00CF5851">
        <w:rPr>
          <w:rFonts w:ascii="Times New Roman" w:hAnsi="Times New Roman" w:cs="Times New Roman"/>
          <w:sz w:val="24"/>
          <w:szCs w:val="24"/>
        </w:rPr>
        <w:t xml:space="preserve">- Group 6: Received flumazenil (3 mg/kg, intraperitoneally) 15 minutes before the injection </w:t>
      </w:r>
      <w:proofErr w:type="gramStart"/>
      <w:r w:rsidRPr="00CF5851">
        <w:rPr>
          <w:rFonts w:ascii="Times New Roman" w:hAnsi="Times New Roman" w:cs="Times New Roman"/>
          <w:sz w:val="24"/>
          <w:szCs w:val="24"/>
        </w:rPr>
        <w:t xml:space="preserve">of </w:t>
      </w:r>
      <w:r w:rsidR="00066923" w:rsidRPr="00066923">
        <w:rPr>
          <w:rFonts w:ascii="Times New Roman" w:eastAsia="Times New Roman" w:hAnsi="Times New Roman" w:cs="Times New Roman"/>
          <w:i/>
          <w:color w:val="0E101A"/>
          <w:sz w:val="24"/>
          <w:szCs w:val="24"/>
        </w:rPr>
        <w:t xml:space="preserve"> </w:t>
      </w:r>
      <w:proofErr w:type="spellStart"/>
      <w:r w:rsidR="00066923" w:rsidRPr="00CF5851">
        <w:rPr>
          <w:rFonts w:ascii="Times New Roman" w:eastAsia="Times New Roman" w:hAnsi="Times New Roman" w:cs="Times New Roman"/>
          <w:i/>
          <w:color w:val="0E101A"/>
          <w:sz w:val="24"/>
          <w:szCs w:val="24"/>
        </w:rPr>
        <w:t>Securidaca</w:t>
      </w:r>
      <w:proofErr w:type="spellEnd"/>
      <w:proofErr w:type="gramEnd"/>
      <w:r w:rsidR="00066923" w:rsidRPr="00CF5851">
        <w:rPr>
          <w:rFonts w:ascii="Times New Roman" w:eastAsia="Times New Roman" w:hAnsi="Times New Roman" w:cs="Times New Roman"/>
          <w:i/>
          <w:color w:val="0E101A"/>
          <w:sz w:val="24"/>
          <w:szCs w:val="24"/>
        </w:rPr>
        <w:t xml:space="preserve"> </w:t>
      </w:r>
      <w:proofErr w:type="spellStart"/>
      <w:r w:rsidR="00066923" w:rsidRPr="00CF5851">
        <w:rPr>
          <w:rFonts w:ascii="Times New Roman" w:eastAsia="Times New Roman" w:hAnsi="Times New Roman" w:cs="Times New Roman"/>
          <w:i/>
          <w:color w:val="0E101A"/>
          <w:sz w:val="24"/>
          <w:szCs w:val="24"/>
        </w:rPr>
        <w:t>longepedunculata</w:t>
      </w:r>
      <w:proofErr w:type="spellEnd"/>
      <w:r w:rsidR="00066923">
        <w:rPr>
          <w:rFonts w:ascii="Times New Roman" w:hAnsi="Times New Roman" w:cs="Times New Roman"/>
          <w:sz w:val="24"/>
          <w:szCs w:val="24"/>
        </w:rPr>
        <w:t xml:space="preserve"> (6</w:t>
      </w:r>
      <w:r w:rsidRPr="00CF5851">
        <w:rPr>
          <w:rFonts w:ascii="Times New Roman" w:hAnsi="Times New Roman" w:cs="Times New Roman"/>
          <w:sz w:val="24"/>
          <w:szCs w:val="24"/>
        </w:rPr>
        <w:t>00 mg/kg, intraperitoneally) and 30 minutes before the injection of Picrotoxin</w:t>
      </w:r>
      <w:r w:rsidR="00CF5851">
        <w:rPr>
          <w:rFonts w:ascii="Times New Roman" w:hAnsi="Times New Roman" w:cs="Times New Roman"/>
          <w:sz w:val="24"/>
          <w:szCs w:val="24"/>
        </w:rPr>
        <w:t xml:space="preserve"> (10 mg/kg, intraperitoneally).</w:t>
      </w:r>
    </w:p>
    <w:p w14:paraId="37C43D28" w14:textId="77777777" w:rsidR="005B270A" w:rsidRPr="00CF5851" w:rsidRDefault="005B270A" w:rsidP="005B270A">
      <w:pPr>
        <w:spacing w:after="0" w:line="240" w:lineRule="auto"/>
        <w:rPr>
          <w:rFonts w:ascii="Times New Roman" w:hAnsi="Times New Roman" w:cs="Times New Roman"/>
          <w:sz w:val="24"/>
          <w:szCs w:val="24"/>
        </w:rPr>
      </w:pPr>
      <w:r w:rsidRPr="00CF5851">
        <w:rPr>
          <w:rFonts w:ascii="Times New Roman" w:hAnsi="Times New Roman" w:cs="Times New Roman"/>
          <w:sz w:val="24"/>
          <w:szCs w:val="24"/>
        </w:rPr>
        <w:t>Following the injections, seizure latency, seizure duration, and the percentage of seizure protection were recorded 30 minutes after the administration of Picrotoxin</w:t>
      </w:r>
      <w:r w:rsidR="007E5AE7" w:rsidRPr="00CF5851">
        <w:rPr>
          <w:rFonts w:ascii="Times New Roman" w:hAnsi="Times New Roman" w:cs="Times New Roman"/>
          <w:sz w:val="24"/>
          <w:szCs w:val="24"/>
        </w:rPr>
        <w:t xml:space="preserve"> </w:t>
      </w:r>
      <w:r w:rsidRPr="00CF5851">
        <w:rPr>
          <w:rFonts w:ascii="Times New Roman" w:hAnsi="Times New Roman" w:cs="Times New Roman"/>
          <w:sz w:val="24"/>
          <w:szCs w:val="24"/>
        </w:rPr>
        <w:t xml:space="preserve">as previously reported </w:t>
      </w:r>
      <w:r w:rsidR="00E45D99">
        <w:rPr>
          <w:rFonts w:ascii="Times New Roman" w:hAnsi="Times New Roman" w:cs="Times New Roman"/>
          <w:b/>
          <w:sz w:val="24"/>
          <w:szCs w:val="24"/>
        </w:rPr>
        <w:lastRenderedPageBreak/>
        <w:t>[1</w:t>
      </w:r>
      <w:r w:rsidRPr="00F84E88">
        <w:rPr>
          <w:rFonts w:ascii="Times New Roman" w:hAnsi="Times New Roman" w:cs="Times New Roman"/>
          <w:b/>
          <w:sz w:val="24"/>
          <w:szCs w:val="24"/>
        </w:rPr>
        <w:t>4].</w:t>
      </w:r>
      <w:r w:rsidRPr="00CF5851">
        <w:rPr>
          <w:rFonts w:ascii="Times New Roman" w:hAnsi="Times New Roman" w:cs="Times New Roman"/>
          <w:sz w:val="24"/>
          <w:szCs w:val="24"/>
        </w:rPr>
        <w:t xml:space="preserve"> The anti</w:t>
      </w:r>
      <w:r w:rsidR="007E5AE7" w:rsidRPr="00CF5851">
        <w:rPr>
          <w:rFonts w:ascii="Times New Roman" w:hAnsi="Times New Roman" w:cs="Times New Roman"/>
          <w:sz w:val="24"/>
          <w:szCs w:val="24"/>
        </w:rPr>
        <w:t xml:space="preserve">convulsant activity of </w:t>
      </w:r>
      <w:r w:rsidR="007E5AE7" w:rsidRPr="00CF5851">
        <w:rPr>
          <w:rFonts w:ascii="Times New Roman" w:eastAsia="Times New Roman" w:hAnsi="Times New Roman" w:cs="Times New Roman"/>
          <w:color w:val="0E101A"/>
          <w:sz w:val="24"/>
          <w:szCs w:val="24"/>
        </w:rPr>
        <w:t xml:space="preserve">methanol root extract of </w:t>
      </w:r>
      <w:proofErr w:type="spellStart"/>
      <w:r w:rsidR="007E5AE7" w:rsidRPr="00CF5851">
        <w:rPr>
          <w:rFonts w:ascii="Times New Roman" w:eastAsia="Times New Roman" w:hAnsi="Times New Roman" w:cs="Times New Roman"/>
          <w:i/>
          <w:color w:val="0E101A"/>
          <w:sz w:val="24"/>
          <w:szCs w:val="24"/>
        </w:rPr>
        <w:t>Securidaca</w:t>
      </w:r>
      <w:proofErr w:type="spellEnd"/>
      <w:r w:rsidR="007E5AE7" w:rsidRPr="00CF5851">
        <w:rPr>
          <w:rFonts w:ascii="Times New Roman" w:eastAsia="Times New Roman" w:hAnsi="Times New Roman" w:cs="Times New Roman"/>
          <w:i/>
          <w:color w:val="0E101A"/>
          <w:sz w:val="24"/>
          <w:szCs w:val="24"/>
        </w:rPr>
        <w:t xml:space="preserve"> </w:t>
      </w:r>
      <w:proofErr w:type="spellStart"/>
      <w:r w:rsidR="007E5AE7" w:rsidRPr="00CF5851">
        <w:rPr>
          <w:rFonts w:ascii="Times New Roman" w:eastAsia="Times New Roman" w:hAnsi="Times New Roman" w:cs="Times New Roman"/>
          <w:i/>
          <w:color w:val="0E101A"/>
          <w:sz w:val="24"/>
          <w:szCs w:val="24"/>
        </w:rPr>
        <w:t>longepedunculata</w:t>
      </w:r>
      <w:proofErr w:type="spellEnd"/>
      <w:r w:rsidRPr="00CF5851">
        <w:rPr>
          <w:rFonts w:ascii="Times New Roman" w:hAnsi="Times New Roman" w:cs="Times New Roman"/>
          <w:sz w:val="24"/>
          <w:szCs w:val="24"/>
        </w:rPr>
        <w:t xml:space="preserve"> and phenobarbitone in mice pretreated with flumazenil</w:t>
      </w:r>
      <w:r w:rsidR="007E5AE7" w:rsidRPr="00CF5851">
        <w:rPr>
          <w:rFonts w:ascii="Times New Roman" w:hAnsi="Times New Roman" w:cs="Times New Roman"/>
          <w:sz w:val="24"/>
          <w:szCs w:val="24"/>
        </w:rPr>
        <w:t xml:space="preserve"> or amphetamine or chlorpromazine were</w:t>
      </w:r>
      <w:r w:rsidRPr="00CF5851">
        <w:rPr>
          <w:rFonts w:ascii="Times New Roman" w:hAnsi="Times New Roman" w:cs="Times New Roman"/>
          <w:sz w:val="24"/>
          <w:szCs w:val="24"/>
        </w:rPr>
        <w:t xml:space="preserve"> evaluated</w:t>
      </w:r>
      <w:r w:rsidR="007E5AE7" w:rsidRPr="00CF5851">
        <w:rPr>
          <w:rFonts w:ascii="Times New Roman" w:hAnsi="Times New Roman" w:cs="Times New Roman"/>
          <w:sz w:val="24"/>
          <w:szCs w:val="24"/>
        </w:rPr>
        <w:t xml:space="preserve"> and compared with the control.</w:t>
      </w:r>
    </w:p>
    <w:p w14:paraId="7E6AEF89" w14:textId="77777777" w:rsidR="00A84A2C" w:rsidRPr="00CF5851" w:rsidRDefault="00A84A2C" w:rsidP="005B270A">
      <w:pPr>
        <w:rPr>
          <w:rFonts w:ascii="Times New Roman" w:hAnsi="Times New Roman" w:cs="Times New Roman"/>
          <w:sz w:val="24"/>
          <w:szCs w:val="24"/>
        </w:rPr>
      </w:pPr>
    </w:p>
    <w:p w14:paraId="677449F6" w14:textId="77777777" w:rsidR="00C63DBC" w:rsidRPr="00CF5851" w:rsidRDefault="00C63DBC" w:rsidP="005B270A">
      <w:pPr>
        <w:rPr>
          <w:rFonts w:ascii="Times New Roman" w:hAnsi="Times New Roman" w:cs="Times New Roman"/>
          <w:b/>
          <w:sz w:val="24"/>
          <w:szCs w:val="24"/>
        </w:rPr>
      </w:pPr>
      <w:r w:rsidRPr="00CF5851">
        <w:rPr>
          <w:rFonts w:ascii="Times New Roman" w:hAnsi="Times New Roman" w:cs="Times New Roman"/>
          <w:b/>
          <w:sz w:val="24"/>
          <w:szCs w:val="24"/>
        </w:rPr>
        <w:t>RESULTS</w:t>
      </w:r>
    </w:p>
    <w:p w14:paraId="7346517C" w14:textId="77777777" w:rsidR="00FA6DD9" w:rsidRPr="00CF5851" w:rsidRDefault="00FA6DD9" w:rsidP="00FA6DD9">
      <w:pPr>
        <w:rPr>
          <w:rFonts w:ascii="Times New Roman" w:hAnsi="Times New Roman" w:cs="Times New Roman"/>
          <w:b/>
          <w:sz w:val="24"/>
          <w:szCs w:val="24"/>
        </w:rPr>
      </w:pPr>
      <w:r w:rsidRPr="00CF5851">
        <w:rPr>
          <w:rFonts w:ascii="Times New Roman" w:hAnsi="Times New Roman" w:cs="Times New Roman"/>
          <w:b/>
          <w:sz w:val="24"/>
          <w:szCs w:val="24"/>
        </w:rPr>
        <w:t xml:space="preserve">Effect of Methanol </w:t>
      </w:r>
      <w:r w:rsidR="00C81A0B" w:rsidRPr="00CF5851">
        <w:rPr>
          <w:rFonts w:ascii="Times New Roman" w:hAnsi="Times New Roman" w:cs="Times New Roman"/>
          <w:b/>
          <w:sz w:val="24"/>
          <w:szCs w:val="24"/>
        </w:rPr>
        <w:t xml:space="preserve">root </w:t>
      </w:r>
      <w:r w:rsidRPr="00CF5851">
        <w:rPr>
          <w:rFonts w:ascii="Times New Roman" w:hAnsi="Times New Roman" w:cs="Times New Roman"/>
          <w:b/>
          <w:sz w:val="24"/>
          <w:szCs w:val="24"/>
        </w:rPr>
        <w:t xml:space="preserve">Extract </w:t>
      </w:r>
      <w:proofErr w:type="gramStart"/>
      <w:r w:rsidRPr="00CF5851">
        <w:rPr>
          <w:rFonts w:ascii="Times New Roman" w:hAnsi="Times New Roman" w:cs="Times New Roman"/>
          <w:b/>
          <w:sz w:val="24"/>
          <w:szCs w:val="24"/>
        </w:rPr>
        <w:t xml:space="preserve">of </w:t>
      </w:r>
      <w:r w:rsidRPr="00CF5851">
        <w:rPr>
          <w:rFonts w:ascii="Times New Roman" w:eastAsia="Times New Roman" w:hAnsi="Times New Roman" w:cs="Times New Roman"/>
          <w:b/>
          <w:i/>
          <w:color w:val="0E101A"/>
          <w:sz w:val="24"/>
          <w:szCs w:val="24"/>
        </w:rPr>
        <w:t xml:space="preserve"> </w:t>
      </w:r>
      <w:proofErr w:type="spellStart"/>
      <w:r w:rsidRPr="00CF5851">
        <w:rPr>
          <w:rFonts w:ascii="Times New Roman" w:eastAsia="Times New Roman" w:hAnsi="Times New Roman" w:cs="Times New Roman"/>
          <w:b/>
          <w:i/>
          <w:color w:val="0E101A"/>
          <w:sz w:val="24"/>
          <w:szCs w:val="24"/>
        </w:rPr>
        <w:t>Securidaca</w:t>
      </w:r>
      <w:proofErr w:type="spellEnd"/>
      <w:proofErr w:type="gramEnd"/>
      <w:r w:rsidRPr="00CF5851">
        <w:rPr>
          <w:rFonts w:ascii="Times New Roman" w:eastAsia="Times New Roman" w:hAnsi="Times New Roman" w:cs="Times New Roman"/>
          <w:b/>
          <w:i/>
          <w:color w:val="0E101A"/>
          <w:sz w:val="24"/>
          <w:szCs w:val="24"/>
        </w:rPr>
        <w:t xml:space="preserve"> </w:t>
      </w:r>
      <w:proofErr w:type="spellStart"/>
      <w:r w:rsidRPr="00CF5851">
        <w:rPr>
          <w:rFonts w:ascii="Times New Roman" w:eastAsia="Times New Roman" w:hAnsi="Times New Roman" w:cs="Times New Roman"/>
          <w:b/>
          <w:i/>
          <w:color w:val="0E101A"/>
          <w:sz w:val="24"/>
          <w:szCs w:val="24"/>
        </w:rPr>
        <w:t>longepedunculata</w:t>
      </w:r>
      <w:proofErr w:type="spellEnd"/>
      <w:r w:rsidRPr="00CF5851">
        <w:rPr>
          <w:rFonts w:ascii="Times New Roman" w:hAnsi="Times New Roman" w:cs="Times New Roman"/>
          <w:b/>
          <w:sz w:val="24"/>
          <w:szCs w:val="24"/>
        </w:rPr>
        <w:t xml:space="preserve"> on the potentiation of </w:t>
      </w:r>
      <w:proofErr w:type="spellStart"/>
      <w:r w:rsidRPr="00CF5851">
        <w:rPr>
          <w:rFonts w:ascii="Times New Roman" w:hAnsi="Times New Roman" w:cs="Times New Roman"/>
          <w:b/>
          <w:sz w:val="24"/>
          <w:szCs w:val="24"/>
        </w:rPr>
        <w:t>Hexobarbitone</w:t>
      </w:r>
      <w:proofErr w:type="spellEnd"/>
      <w:r w:rsidRPr="00CF5851">
        <w:rPr>
          <w:rFonts w:ascii="Times New Roman" w:hAnsi="Times New Roman" w:cs="Times New Roman"/>
          <w:b/>
          <w:sz w:val="24"/>
          <w:szCs w:val="24"/>
        </w:rPr>
        <w:t>-induced Sleeping Time</w:t>
      </w:r>
    </w:p>
    <w:p w14:paraId="6BB0EA32" w14:textId="77777777" w:rsidR="00FA6DD9" w:rsidRPr="00CF5851" w:rsidRDefault="00FA6DD9" w:rsidP="005B270A">
      <w:pPr>
        <w:rPr>
          <w:rFonts w:ascii="Times New Roman" w:hAnsi="Times New Roman" w:cs="Times New Roman"/>
          <w:sz w:val="24"/>
          <w:szCs w:val="24"/>
        </w:rPr>
      </w:pPr>
      <w:r w:rsidRPr="00CF5851">
        <w:rPr>
          <w:rFonts w:ascii="Times New Roman" w:hAnsi="Times New Roman" w:cs="Times New Roman"/>
          <w:sz w:val="24"/>
          <w:szCs w:val="24"/>
        </w:rPr>
        <w:t xml:space="preserve">In the control-treated group, when </w:t>
      </w:r>
      <w:proofErr w:type="spellStart"/>
      <w:r w:rsidRPr="00CF5851">
        <w:rPr>
          <w:rFonts w:ascii="Times New Roman" w:hAnsi="Times New Roman" w:cs="Times New Roman"/>
          <w:sz w:val="24"/>
          <w:szCs w:val="24"/>
        </w:rPr>
        <w:t>hexobarbitone</w:t>
      </w:r>
      <w:proofErr w:type="spellEnd"/>
      <w:r w:rsidRPr="00CF5851">
        <w:rPr>
          <w:rFonts w:ascii="Times New Roman" w:hAnsi="Times New Roman" w:cs="Times New Roman"/>
          <w:sz w:val="24"/>
          <w:szCs w:val="24"/>
        </w:rPr>
        <w:t xml:space="preserve"> was administered, the onset of sleep was 6.14 ± 0.71 minutes, and its duration was 32.72 ± 0.36 minutes (Table 1). The onset of sleep in the group treated with methanol extract of</w:t>
      </w:r>
      <w:r w:rsidRPr="00CF5851">
        <w:rPr>
          <w:rFonts w:ascii="Times New Roman" w:eastAsia="Times New Roman" w:hAnsi="Times New Roman" w:cs="Times New Roman"/>
          <w:i/>
          <w:color w:val="0E101A"/>
          <w:sz w:val="24"/>
          <w:szCs w:val="24"/>
        </w:rPr>
        <w:t xml:space="preserve"> </w:t>
      </w:r>
      <w:proofErr w:type="spellStart"/>
      <w:r w:rsidRPr="00CF5851">
        <w:rPr>
          <w:rFonts w:ascii="Times New Roman" w:eastAsia="Times New Roman" w:hAnsi="Times New Roman" w:cs="Times New Roman"/>
          <w:i/>
          <w:color w:val="0E101A"/>
          <w:sz w:val="24"/>
          <w:szCs w:val="24"/>
        </w:rPr>
        <w:t>Securidaca</w:t>
      </w:r>
      <w:proofErr w:type="spellEnd"/>
      <w:r w:rsidRPr="00CF5851">
        <w:rPr>
          <w:rFonts w:ascii="Times New Roman" w:eastAsia="Times New Roman" w:hAnsi="Times New Roman" w:cs="Times New Roman"/>
          <w:i/>
          <w:color w:val="0E101A"/>
          <w:sz w:val="24"/>
          <w:szCs w:val="24"/>
        </w:rPr>
        <w:t xml:space="preserve"> </w:t>
      </w:r>
      <w:proofErr w:type="spellStart"/>
      <w:r w:rsidRPr="00CF5851">
        <w:rPr>
          <w:rFonts w:ascii="Times New Roman" w:eastAsia="Times New Roman" w:hAnsi="Times New Roman" w:cs="Times New Roman"/>
          <w:i/>
          <w:color w:val="0E101A"/>
          <w:sz w:val="24"/>
          <w:szCs w:val="24"/>
        </w:rPr>
        <w:t>longepedunculata</w:t>
      </w:r>
      <w:proofErr w:type="spellEnd"/>
      <w:r w:rsidRPr="00CF5851">
        <w:rPr>
          <w:rFonts w:ascii="Times New Roman" w:hAnsi="Times New Roman" w:cs="Times New Roman"/>
          <w:sz w:val="24"/>
          <w:szCs w:val="24"/>
        </w:rPr>
        <w:t xml:space="preserve"> (150-600 mg kg, </w:t>
      </w:r>
      <w:proofErr w:type="spellStart"/>
      <w:r w:rsidRPr="00CF5851">
        <w:rPr>
          <w:rFonts w:ascii="Times New Roman" w:hAnsi="Times New Roman" w:cs="Times New Roman"/>
          <w:sz w:val="24"/>
          <w:szCs w:val="24"/>
        </w:rPr>
        <w:t>i.p</w:t>
      </w:r>
      <w:proofErr w:type="spellEnd"/>
      <w:r w:rsidRPr="00CF5851">
        <w:rPr>
          <w:rFonts w:ascii="Times New Roman" w:hAnsi="Times New Roman" w:cs="Times New Roman"/>
          <w:sz w:val="24"/>
          <w:szCs w:val="24"/>
        </w:rPr>
        <w:t xml:space="preserve">) was significantly (p&lt;0.05) reduced, while the duration of sleep induced by </w:t>
      </w:r>
      <w:proofErr w:type="spellStart"/>
      <w:r w:rsidRPr="00CF5851">
        <w:rPr>
          <w:rFonts w:ascii="Times New Roman" w:hAnsi="Times New Roman" w:cs="Times New Roman"/>
          <w:sz w:val="24"/>
          <w:szCs w:val="24"/>
        </w:rPr>
        <w:t>hexobarbitone</w:t>
      </w:r>
      <w:proofErr w:type="spellEnd"/>
      <w:r w:rsidRPr="00CF5851">
        <w:rPr>
          <w:rFonts w:ascii="Times New Roman" w:hAnsi="Times New Roman" w:cs="Times New Roman"/>
          <w:sz w:val="24"/>
          <w:szCs w:val="24"/>
        </w:rPr>
        <w:t xml:space="preserve"> was significantly (p&lt;0.05) prolonged in a dose-dependent manner. The peak hypnotic effect was observed in the group treated with 600 mg/kg of</w:t>
      </w:r>
      <w:r w:rsidRPr="00CF5851">
        <w:rPr>
          <w:rFonts w:ascii="Times New Roman" w:eastAsia="Times New Roman" w:hAnsi="Times New Roman" w:cs="Times New Roman"/>
          <w:i/>
          <w:color w:val="0E101A"/>
          <w:sz w:val="24"/>
          <w:szCs w:val="24"/>
        </w:rPr>
        <w:t xml:space="preserve"> </w:t>
      </w:r>
      <w:proofErr w:type="spellStart"/>
      <w:r w:rsidRPr="00CF5851">
        <w:rPr>
          <w:rFonts w:ascii="Times New Roman" w:eastAsia="Times New Roman" w:hAnsi="Times New Roman" w:cs="Times New Roman"/>
          <w:i/>
          <w:color w:val="0E101A"/>
          <w:sz w:val="24"/>
          <w:szCs w:val="24"/>
        </w:rPr>
        <w:t>Securidaca</w:t>
      </w:r>
      <w:proofErr w:type="spellEnd"/>
      <w:r w:rsidRPr="00CF5851">
        <w:rPr>
          <w:rFonts w:ascii="Times New Roman" w:eastAsia="Times New Roman" w:hAnsi="Times New Roman" w:cs="Times New Roman"/>
          <w:i/>
          <w:color w:val="0E101A"/>
          <w:sz w:val="24"/>
          <w:szCs w:val="24"/>
        </w:rPr>
        <w:t xml:space="preserve"> </w:t>
      </w:r>
      <w:proofErr w:type="spellStart"/>
      <w:r w:rsidRPr="00CF5851">
        <w:rPr>
          <w:rFonts w:ascii="Times New Roman" w:eastAsia="Times New Roman" w:hAnsi="Times New Roman" w:cs="Times New Roman"/>
          <w:i/>
          <w:color w:val="0E101A"/>
          <w:sz w:val="24"/>
          <w:szCs w:val="24"/>
        </w:rPr>
        <w:t>longepedunculata</w:t>
      </w:r>
      <w:proofErr w:type="spellEnd"/>
      <w:r w:rsidRPr="00CF5851">
        <w:rPr>
          <w:rFonts w:ascii="Times New Roman" w:hAnsi="Times New Roman" w:cs="Times New Roman"/>
          <w:sz w:val="24"/>
          <w:szCs w:val="24"/>
        </w:rPr>
        <w:t xml:space="preserve">. In this group, the onset of sleep was significantly increased (p&lt;0.05), compare with the control group. Additionally, the duration of sleep significantly increased (p&lt;0.05) compare with the control group.  Similarly, in the diazepam-treated group, there was a significant reduction (p&lt;0.05) in the onset of sleep, and a prolongation of the duration of sleep compared to the control group. The hypnotic effect produced by diazepam was comparable to that of </w:t>
      </w:r>
      <w:proofErr w:type="spellStart"/>
      <w:r w:rsidRPr="00CF5851">
        <w:rPr>
          <w:rFonts w:ascii="Times New Roman" w:eastAsia="Times New Roman" w:hAnsi="Times New Roman" w:cs="Times New Roman"/>
          <w:i/>
          <w:color w:val="0E101A"/>
          <w:sz w:val="24"/>
          <w:szCs w:val="24"/>
        </w:rPr>
        <w:t>Securidaca</w:t>
      </w:r>
      <w:proofErr w:type="spellEnd"/>
      <w:r w:rsidRPr="00CF5851">
        <w:rPr>
          <w:rFonts w:ascii="Times New Roman" w:eastAsia="Times New Roman" w:hAnsi="Times New Roman" w:cs="Times New Roman"/>
          <w:i/>
          <w:color w:val="0E101A"/>
          <w:sz w:val="24"/>
          <w:szCs w:val="24"/>
        </w:rPr>
        <w:t xml:space="preserve"> </w:t>
      </w:r>
      <w:proofErr w:type="spellStart"/>
      <w:r w:rsidRPr="00CF5851">
        <w:rPr>
          <w:rFonts w:ascii="Times New Roman" w:eastAsia="Times New Roman" w:hAnsi="Times New Roman" w:cs="Times New Roman"/>
          <w:i/>
          <w:color w:val="0E101A"/>
          <w:sz w:val="24"/>
          <w:szCs w:val="24"/>
        </w:rPr>
        <w:t>longepedunculata</w:t>
      </w:r>
      <w:proofErr w:type="spellEnd"/>
      <w:r w:rsidRPr="00CF5851">
        <w:rPr>
          <w:rFonts w:ascii="Times New Roman" w:hAnsi="Times New Roman" w:cs="Times New Roman"/>
          <w:sz w:val="24"/>
          <w:szCs w:val="24"/>
        </w:rPr>
        <w:t xml:space="preserve"> at the dose of 600 mg/kg. Moreover, the effect of the extract on </w:t>
      </w:r>
      <w:proofErr w:type="spellStart"/>
      <w:r w:rsidRPr="00CF5851">
        <w:rPr>
          <w:rFonts w:ascii="Times New Roman" w:hAnsi="Times New Roman" w:cs="Times New Roman"/>
          <w:sz w:val="24"/>
          <w:szCs w:val="24"/>
        </w:rPr>
        <w:t>hexobarbitone</w:t>
      </w:r>
      <w:proofErr w:type="spellEnd"/>
      <w:r w:rsidRPr="00CF5851">
        <w:rPr>
          <w:rFonts w:ascii="Times New Roman" w:hAnsi="Times New Roman" w:cs="Times New Roman"/>
          <w:sz w:val="24"/>
          <w:szCs w:val="24"/>
        </w:rPr>
        <w:t>-induced sleep duration was reversed upon intraperitoneal administration of flumazenil, a GABA-A antagonist. This indicates that the extracts contain GABA-A agonists.</w:t>
      </w:r>
    </w:p>
    <w:p w14:paraId="7D156C95" w14:textId="77777777" w:rsidR="00C63DBC" w:rsidRPr="00CF5851" w:rsidRDefault="00C63DBC" w:rsidP="00C63DBC">
      <w:pPr>
        <w:rPr>
          <w:rFonts w:ascii="Times New Roman" w:hAnsi="Times New Roman" w:cs="Times New Roman"/>
          <w:sz w:val="24"/>
          <w:szCs w:val="24"/>
        </w:rPr>
      </w:pPr>
      <w:r w:rsidRPr="00CF5851">
        <w:rPr>
          <w:rFonts w:ascii="Times New Roman" w:hAnsi="Times New Roman" w:cs="Times New Roman"/>
          <w:b/>
          <w:sz w:val="24"/>
          <w:szCs w:val="24"/>
        </w:rPr>
        <w:t>Table</w:t>
      </w:r>
      <w:r w:rsidR="00C81A0B" w:rsidRPr="00CF5851">
        <w:rPr>
          <w:rFonts w:ascii="Times New Roman" w:hAnsi="Times New Roman" w:cs="Times New Roman"/>
          <w:b/>
          <w:sz w:val="24"/>
          <w:szCs w:val="24"/>
        </w:rPr>
        <w:t xml:space="preserve"> </w:t>
      </w:r>
      <w:proofErr w:type="gramStart"/>
      <w:r w:rsidR="00C81A0B" w:rsidRPr="00CF5851">
        <w:rPr>
          <w:rFonts w:ascii="Times New Roman" w:hAnsi="Times New Roman" w:cs="Times New Roman"/>
          <w:b/>
          <w:sz w:val="24"/>
          <w:szCs w:val="24"/>
        </w:rPr>
        <w:t>1:</w:t>
      </w:r>
      <w:r w:rsidRPr="00CF5851">
        <w:rPr>
          <w:rFonts w:ascii="Times New Roman" w:hAnsi="Times New Roman" w:cs="Times New Roman"/>
          <w:b/>
          <w:sz w:val="24"/>
          <w:szCs w:val="24"/>
        </w:rPr>
        <w:t>.</w:t>
      </w:r>
      <w:proofErr w:type="gramEnd"/>
      <w:r w:rsidRPr="00CF5851">
        <w:rPr>
          <w:rFonts w:ascii="Times New Roman" w:hAnsi="Times New Roman" w:cs="Times New Roman"/>
          <w:b/>
          <w:sz w:val="24"/>
          <w:szCs w:val="24"/>
        </w:rPr>
        <w:t xml:space="preserve"> Effect of methanol</w:t>
      </w:r>
      <w:r w:rsidR="004E386B" w:rsidRPr="00CF5851">
        <w:rPr>
          <w:rFonts w:ascii="Times New Roman" w:hAnsi="Times New Roman" w:cs="Times New Roman"/>
          <w:b/>
          <w:sz w:val="24"/>
          <w:szCs w:val="24"/>
        </w:rPr>
        <w:t xml:space="preserve"> root</w:t>
      </w:r>
      <w:r w:rsidRPr="00CF5851">
        <w:rPr>
          <w:rFonts w:ascii="Times New Roman" w:hAnsi="Times New Roman" w:cs="Times New Roman"/>
          <w:b/>
          <w:sz w:val="24"/>
          <w:szCs w:val="24"/>
        </w:rPr>
        <w:t xml:space="preserve"> extract of</w:t>
      </w:r>
      <w:r w:rsidRPr="00CF5851">
        <w:rPr>
          <w:rFonts w:ascii="Times New Roman" w:eastAsia="Times New Roman" w:hAnsi="Times New Roman" w:cs="Times New Roman"/>
          <w:i/>
          <w:color w:val="0E101A"/>
          <w:sz w:val="24"/>
          <w:szCs w:val="24"/>
        </w:rPr>
        <w:t xml:space="preserve"> </w:t>
      </w:r>
      <w:proofErr w:type="spellStart"/>
      <w:r w:rsidRPr="00CF5851">
        <w:rPr>
          <w:rFonts w:ascii="Times New Roman" w:eastAsia="Times New Roman" w:hAnsi="Times New Roman" w:cs="Times New Roman"/>
          <w:b/>
          <w:i/>
          <w:color w:val="0E101A"/>
          <w:sz w:val="24"/>
          <w:szCs w:val="24"/>
        </w:rPr>
        <w:t>Securidaca</w:t>
      </w:r>
      <w:proofErr w:type="spellEnd"/>
      <w:r w:rsidRPr="00CF5851">
        <w:rPr>
          <w:rFonts w:ascii="Times New Roman" w:eastAsia="Times New Roman" w:hAnsi="Times New Roman" w:cs="Times New Roman"/>
          <w:b/>
          <w:i/>
          <w:color w:val="0E101A"/>
          <w:sz w:val="24"/>
          <w:szCs w:val="24"/>
        </w:rPr>
        <w:t xml:space="preserve"> </w:t>
      </w:r>
      <w:proofErr w:type="spellStart"/>
      <w:r w:rsidRPr="00CF5851">
        <w:rPr>
          <w:rFonts w:ascii="Times New Roman" w:eastAsia="Times New Roman" w:hAnsi="Times New Roman" w:cs="Times New Roman"/>
          <w:b/>
          <w:i/>
          <w:color w:val="0E101A"/>
          <w:sz w:val="24"/>
          <w:szCs w:val="24"/>
        </w:rPr>
        <w:t>longepedunculata</w:t>
      </w:r>
      <w:proofErr w:type="spellEnd"/>
      <w:r w:rsidRPr="00CF5851">
        <w:rPr>
          <w:rFonts w:ascii="Times New Roman" w:hAnsi="Times New Roman" w:cs="Times New Roman"/>
          <w:b/>
          <w:sz w:val="24"/>
          <w:szCs w:val="24"/>
        </w:rPr>
        <w:t xml:space="preserve"> on the potentiation of </w:t>
      </w:r>
      <w:proofErr w:type="spellStart"/>
      <w:r w:rsidRPr="00CF5851">
        <w:rPr>
          <w:rFonts w:ascii="Times New Roman" w:hAnsi="Times New Roman" w:cs="Times New Roman"/>
          <w:b/>
          <w:sz w:val="24"/>
          <w:szCs w:val="24"/>
        </w:rPr>
        <w:t>hexobarbitone</w:t>
      </w:r>
      <w:proofErr w:type="spellEnd"/>
      <w:r w:rsidRPr="00CF5851">
        <w:rPr>
          <w:rFonts w:ascii="Times New Roman" w:hAnsi="Times New Roman" w:cs="Times New Roman"/>
          <w:b/>
          <w:sz w:val="24"/>
          <w:szCs w:val="24"/>
        </w:rPr>
        <w:t>-induced sleeping time</w:t>
      </w:r>
      <w:r w:rsidRPr="00CF5851">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576"/>
      </w:tblGrid>
      <w:tr w:rsidR="009A4121" w:rsidRPr="00CF5851" w14:paraId="4F03697D" w14:textId="77777777" w:rsidTr="009A4121">
        <w:tc>
          <w:tcPr>
            <w:tcW w:w="9576" w:type="dxa"/>
            <w:tcBorders>
              <w:left w:val="nil"/>
              <w:right w:val="nil"/>
            </w:tcBorders>
          </w:tcPr>
          <w:p w14:paraId="39F38A0A" w14:textId="77777777" w:rsidR="009A4121" w:rsidRPr="00807D0A" w:rsidRDefault="009A4121" w:rsidP="00CF5851">
            <w:pPr>
              <w:rPr>
                <w:rFonts w:ascii="Times New Roman" w:hAnsi="Times New Roman" w:cs="Times New Roman"/>
                <w:b/>
                <w:sz w:val="24"/>
                <w:szCs w:val="24"/>
              </w:rPr>
            </w:pPr>
            <w:r w:rsidRPr="00807D0A">
              <w:rPr>
                <w:rFonts w:ascii="Times New Roman" w:hAnsi="Times New Roman" w:cs="Times New Roman"/>
                <w:b/>
                <w:sz w:val="24"/>
                <w:szCs w:val="24"/>
              </w:rPr>
              <w:t>Treatments              Doses (mg/</w:t>
            </w:r>
            <w:proofErr w:type="gramStart"/>
            <w:r w:rsidR="00807D0A">
              <w:rPr>
                <w:rFonts w:ascii="Times New Roman" w:hAnsi="Times New Roman" w:cs="Times New Roman"/>
                <w:b/>
                <w:sz w:val="24"/>
                <w:szCs w:val="24"/>
              </w:rPr>
              <w:t xml:space="preserve">kg)   </w:t>
            </w:r>
            <w:proofErr w:type="gramEnd"/>
            <w:r w:rsidR="00807D0A">
              <w:rPr>
                <w:rFonts w:ascii="Times New Roman" w:hAnsi="Times New Roman" w:cs="Times New Roman"/>
                <w:b/>
                <w:sz w:val="24"/>
                <w:szCs w:val="24"/>
              </w:rPr>
              <w:t xml:space="preserve">      </w:t>
            </w:r>
            <w:r w:rsidRPr="00807D0A">
              <w:rPr>
                <w:rFonts w:ascii="Times New Roman" w:hAnsi="Times New Roman" w:cs="Times New Roman"/>
                <w:b/>
                <w:sz w:val="24"/>
                <w:szCs w:val="24"/>
              </w:rPr>
              <w:t>Onset of sleep(min)**        Duration of sleep(min)**</w:t>
            </w:r>
          </w:p>
        </w:tc>
      </w:tr>
      <w:tr w:rsidR="009A4121" w:rsidRPr="00CF5851" w14:paraId="0BFC8E1F" w14:textId="77777777" w:rsidTr="009A4121">
        <w:tc>
          <w:tcPr>
            <w:tcW w:w="9576" w:type="dxa"/>
            <w:tcBorders>
              <w:left w:val="nil"/>
              <w:right w:val="nil"/>
            </w:tcBorders>
          </w:tcPr>
          <w:p w14:paraId="50F2C1AB" w14:textId="77777777" w:rsidR="009A4121" w:rsidRPr="00CF5851" w:rsidRDefault="009A4121" w:rsidP="00CF5851">
            <w:pPr>
              <w:rPr>
                <w:rFonts w:ascii="Times New Roman" w:hAnsi="Times New Roman" w:cs="Times New Roman"/>
                <w:sz w:val="24"/>
                <w:szCs w:val="24"/>
              </w:rPr>
            </w:pPr>
            <w:r w:rsidRPr="00CF5851">
              <w:rPr>
                <w:rFonts w:ascii="Times New Roman" w:hAnsi="Times New Roman" w:cs="Times New Roman"/>
                <w:sz w:val="24"/>
                <w:szCs w:val="24"/>
              </w:rPr>
              <w:t>Control</w:t>
            </w:r>
            <w:r>
              <w:rPr>
                <w:rFonts w:ascii="Times New Roman" w:hAnsi="Times New Roman" w:cs="Times New Roman"/>
                <w:sz w:val="24"/>
                <w:szCs w:val="24"/>
              </w:rPr>
              <w:t xml:space="preserve">                           </w:t>
            </w:r>
            <w:r w:rsidRPr="00CF5851">
              <w:rPr>
                <w:rFonts w:ascii="Times New Roman" w:hAnsi="Times New Roman" w:cs="Times New Roman"/>
                <w:sz w:val="24"/>
                <w:szCs w:val="24"/>
              </w:rPr>
              <w:t>0</w:t>
            </w:r>
            <w:r>
              <w:rPr>
                <w:rFonts w:ascii="Times New Roman" w:hAnsi="Times New Roman" w:cs="Times New Roman"/>
                <w:sz w:val="24"/>
                <w:szCs w:val="24"/>
              </w:rPr>
              <w:t xml:space="preserve">                                 </w:t>
            </w:r>
            <w:r w:rsidRPr="00CF5851">
              <w:rPr>
                <w:rFonts w:ascii="Times New Roman" w:hAnsi="Times New Roman" w:cs="Times New Roman"/>
                <w:sz w:val="24"/>
                <w:szCs w:val="24"/>
              </w:rPr>
              <w:t>6.14 ± 0.71                             32.72 ± 0.36</w:t>
            </w:r>
          </w:p>
        </w:tc>
      </w:tr>
      <w:tr w:rsidR="009A4121" w:rsidRPr="00CF5851" w14:paraId="55AFE2EC" w14:textId="77777777" w:rsidTr="009A4121">
        <w:tc>
          <w:tcPr>
            <w:tcW w:w="9576" w:type="dxa"/>
            <w:tcBorders>
              <w:left w:val="nil"/>
              <w:right w:val="nil"/>
            </w:tcBorders>
          </w:tcPr>
          <w:p w14:paraId="72E4FC4C" w14:textId="77777777" w:rsidR="009A4121" w:rsidRPr="00CF5851" w:rsidRDefault="009A4121" w:rsidP="00CF5851">
            <w:pPr>
              <w:rPr>
                <w:rFonts w:ascii="Times New Roman" w:hAnsi="Times New Roman" w:cs="Times New Roman"/>
                <w:sz w:val="24"/>
                <w:szCs w:val="24"/>
              </w:rPr>
            </w:pPr>
            <w:r>
              <w:rPr>
                <w:rFonts w:ascii="Times New Roman" w:hAnsi="Times New Roman" w:cs="Times New Roman"/>
                <w:sz w:val="24"/>
                <w:szCs w:val="24"/>
              </w:rPr>
              <w:t xml:space="preserve">MRESL                         </w:t>
            </w:r>
            <w:r w:rsidRPr="00CF5851">
              <w:rPr>
                <w:rFonts w:ascii="Times New Roman" w:hAnsi="Times New Roman" w:cs="Times New Roman"/>
                <w:sz w:val="24"/>
                <w:szCs w:val="24"/>
              </w:rPr>
              <w:t>150</w:t>
            </w:r>
            <w:r>
              <w:rPr>
                <w:rFonts w:ascii="Times New Roman" w:hAnsi="Times New Roman" w:cs="Times New Roman"/>
                <w:sz w:val="24"/>
                <w:szCs w:val="24"/>
              </w:rPr>
              <w:t xml:space="preserve">                              </w:t>
            </w:r>
            <w:r w:rsidRPr="00CF5851">
              <w:rPr>
                <w:rFonts w:ascii="Times New Roman" w:hAnsi="Times New Roman" w:cs="Times New Roman"/>
                <w:sz w:val="24"/>
                <w:szCs w:val="24"/>
              </w:rPr>
              <w:t>4.95 ± 0.50                            48.52 ± 1.03*</w:t>
            </w:r>
          </w:p>
        </w:tc>
      </w:tr>
      <w:tr w:rsidR="009A4121" w:rsidRPr="00CF5851" w14:paraId="65E821DC" w14:textId="77777777" w:rsidTr="009A4121">
        <w:tc>
          <w:tcPr>
            <w:tcW w:w="9576" w:type="dxa"/>
            <w:tcBorders>
              <w:left w:val="nil"/>
              <w:right w:val="nil"/>
            </w:tcBorders>
          </w:tcPr>
          <w:p w14:paraId="57A1668D" w14:textId="77777777" w:rsidR="009A4121" w:rsidRPr="00CF5851" w:rsidRDefault="009A4121" w:rsidP="00CF5851">
            <w:pPr>
              <w:rPr>
                <w:rFonts w:ascii="Times New Roman" w:hAnsi="Times New Roman" w:cs="Times New Roman"/>
                <w:sz w:val="24"/>
                <w:szCs w:val="24"/>
              </w:rPr>
            </w:pPr>
            <w:r w:rsidRPr="00CF5851">
              <w:rPr>
                <w:rFonts w:ascii="Times New Roman" w:hAnsi="Times New Roman" w:cs="Times New Roman"/>
                <w:sz w:val="24"/>
                <w:szCs w:val="24"/>
              </w:rPr>
              <w:t>MRESL</w:t>
            </w:r>
            <w:r>
              <w:rPr>
                <w:rFonts w:ascii="Times New Roman" w:hAnsi="Times New Roman" w:cs="Times New Roman"/>
                <w:sz w:val="24"/>
                <w:szCs w:val="24"/>
              </w:rPr>
              <w:t xml:space="preserve">                         </w:t>
            </w:r>
            <w:r w:rsidRPr="00CF5851">
              <w:rPr>
                <w:rFonts w:ascii="Times New Roman" w:hAnsi="Times New Roman" w:cs="Times New Roman"/>
                <w:sz w:val="24"/>
                <w:szCs w:val="24"/>
              </w:rPr>
              <w:t>300</w:t>
            </w:r>
            <w:r>
              <w:rPr>
                <w:rFonts w:ascii="Times New Roman" w:hAnsi="Times New Roman" w:cs="Times New Roman"/>
                <w:sz w:val="24"/>
                <w:szCs w:val="24"/>
              </w:rPr>
              <w:t xml:space="preserve">                              </w:t>
            </w:r>
            <w:r w:rsidRPr="00CF5851">
              <w:rPr>
                <w:rFonts w:ascii="Times New Roman" w:hAnsi="Times New Roman" w:cs="Times New Roman"/>
                <w:sz w:val="24"/>
                <w:szCs w:val="24"/>
              </w:rPr>
              <w:t>3.75 ± 0.53                             57.20 ± 3.51*</w:t>
            </w:r>
          </w:p>
        </w:tc>
      </w:tr>
      <w:tr w:rsidR="009A4121" w:rsidRPr="00CF5851" w14:paraId="4FAF643F" w14:textId="77777777" w:rsidTr="009A4121">
        <w:tc>
          <w:tcPr>
            <w:tcW w:w="9576" w:type="dxa"/>
            <w:tcBorders>
              <w:left w:val="nil"/>
              <w:right w:val="nil"/>
            </w:tcBorders>
          </w:tcPr>
          <w:p w14:paraId="1567F1AE" w14:textId="77777777" w:rsidR="009A4121" w:rsidRPr="00CF5851" w:rsidRDefault="009A4121" w:rsidP="00CF5851">
            <w:pPr>
              <w:rPr>
                <w:rFonts w:ascii="Times New Roman" w:hAnsi="Times New Roman" w:cs="Times New Roman"/>
                <w:sz w:val="24"/>
                <w:szCs w:val="24"/>
              </w:rPr>
            </w:pPr>
            <w:r w:rsidRPr="00CF5851">
              <w:rPr>
                <w:rFonts w:ascii="Times New Roman" w:hAnsi="Times New Roman" w:cs="Times New Roman"/>
                <w:sz w:val="24"/>
                <w:szCs w:val="24"/>
              </w:rPr>
              <w:t>MRESL</w:t>
            </w:r>
            <w:r>
              <w:rPr>
                <w:rFonts w:ascii="Times New Roman" w:hAnsi="Times New Roman" w:cs="Times New Roman"/>
                <w:sz w:val="24"/>
                <w:szCs w:val="24"/>
              </w:rPr>
              <w:t xml:space="preserve">                         </w:t>
            </w:r>
            <w:r w:rsidRPr="00CF5851">
              <w:rPr>
                <w:rFonts w:ascii="Times New Roman" w:hAnsi="Times New Roman" w:cs="Times New Roman"/>
                <w:sz w:val="24"/>
                <w:szCs w:val="24"/>
              </w:rPr>
              <w:t>600</w:t>
            </w:r>
            <w:r>
              <w:rPr>
                <w:rFonts w:ascii="Times New Roman" w:hAnsi="Times New Roman" w:cs="Times New Roman"/>
                <w:sz w:val="24"/>
                <w:szCs w:val="24"/>
              </w:rPr>
              <w:t xml:space="preserve">                              </w:t>
            </w:r>
            <w:r w:rsidRPr="00CF5851">
              <w:rPr>
                <w:rFonts w:ascii="Times New Roman" w:hAnsi="Times New Roman" w:cs="Times New Roman"/>
                <w:sz w:val="24"/>
                <w:szCs w:val="24"/>
              </w:rPr>
              <w:t>3.01 ± 0.06</w:t>
            </w:r>
            <w:r>
              <w:rPr>
                <w:rFonts w:ascii="Times New Roman" w:hAnsi="Times New Roman" w:cs="Times New Roman"/>
                <w:sz w:val="24"/>
                <w:szCs w:val="24"/>
              </w:rPr>
              <w:t xml:space="preserve">                             </w:t>
            </w:r>
            <w:r w:rsidRPr="00CF5851">
              <w:rPr>
                <w:rFonts w:ascii="Times New Roman" w:hAnsi="Times New Roman" w:cs="Times New Roman"/>
                <w:sz w:val="24"/>
                <w:szCs w:val="24"/>
              </w:rPr>
              <w:t>97.43 ± 0.60*</w:t>
            </w:r>
          </w:p>
        </w:tc>
      </w:tr>
      <w:tr w:rsidR="009A4121" w:rsidRPr="00CF5851" w14:paraId="6A5F9BE5" w14:textId="77777777" w:rsidTr="009A4121">
        <w:tc>
          <w:tcPr>
            <w:tcW w:w="9576" w:type="dxa"/>
            <w:tcBorders>
              <w:left w:val="nil"/>
              <w:right w:val="nil"/>
            </w:tcBorders>
          </w:tcPr>
          <w:p w14:paraId="16A59C08" w14:textId="77777777" w:rsidR="009A4121" w:rsidRPr="00CF5851" w:rsidRDefault="009A4121" w:rsidP="00CF5851">
            <w:pPr>
              <w:rPr>
                <w:rFonts w:ascii="Times New Roman" w:hAnsi="Times New Roman" w:cs="Times New Roman"/>
                <w:sz w:val="24"/>
                <w:szCs w:val="24"/>
              </w:rPr>
            </w:pPr>
            <w:r w:rsidRPr="00CF5851">
              <w:rPr>
                <w:rFonts w:ascii="Times New Roman" w:hAnsi="Times New Roman" w:cs="Times New Roman"/>
                <w:sz w:val="24"/>
                <w:szCs w:val="24"/>
              </w:rPr>
              <w:t>Diazepam</w:t>
            </w:r>
            <w:r>
              <w:rPr>
                <w:rFonts w:ascii="Times New Roman" w:hAnsi="Times New Roman" w:cs="Times New Roman"/>
                <w:sz w:val="24"/>
                <w:szCs w:val="24"/>
              </w:rPr>
              <w:t xml:space="preserve">                        </w:t>
            </w:r>
            <w:r w:rsidRPr="00CF5851">
              <w:rPr>
                <w:rFonts w:ascii="Times New Roman" w:hAnsi="Times New Roman" w:cs="Times New Roman"/>
                <w:sz w:val="24"/>
                <w:szCs w:val="24"/>
              </w:rPr>
              <w:t>1</w:t>
            </w:r>
            <w:r>
              <w:rPr>
                <w:rFonts w:ascii="Times New Roman" w:hAnsi="Times New Roman" w:cs="Times New Roman"/>
                <w:sz w:val="24"/>
                <w:szCs w:val="24"/>
              </w:rPr>
              <w:t xml:space="preserve">                                 2.34 ± 0.05        </w:t>
            </w:r>
            <w:r w:rsidRPr="00CF5851">
              <w:rPr>
                <w:rFonts w:ascii="Times New Roman" w:hAnsi="Times New Roman" w:cs="Times New Roman"/>
                <w:sz w:val="24"/>
                <w:szCs w:val="24"/>
              </w:rPr>
              <w:t xml:space="preserve">                    110.45±7.42*</w:t>
            </w:r>
          </w:p>
        </w:tc>
      </w:tr>
    </w:tbl>
    <w:p w14:paraId="70EC9AD9" w14:textId="77777777" w:rsidR="00C63DBC" w:rsidRPr="00CF5851" w:rsidRDefault="00C63DBC" w:rsidP="00C63DBC">
      <w:pPr>
        <w:spacing w:after="0" w:line="240" w:lineRule="auto"/>
        <w:rPr>
          <w:rFonts w:ascii="Times New Roman" w:hAnsi="Times New Roman" w:cs="Times New Roman"/>
          <w:sz w:val="24"/>
          <w:szCs w:val="24"/>
        </w:rPr>
      </w:pPr>
      <w:r w:rsidRPr="00CF5851">
        <w:rPr>
          <w:rFonts w:ascii="Times New Roman" w:hAnsi="Times New Roman" w:cs="Times New Roman"/>
          <w:sz w:val="24"/>
          <w:szCs w:val="24"/>
        </w:rPr>
        <w:t>**Values are recorded as means ± SEM (n = 6).</w:t>
      </w:r>
    </w:p>
    <w:p w14:paraId="3FFD5DEF" w14:textId="77777777" w:rsidR="00C63DBC" w:rsidRPr="00CF5851" w:rsidRDefault="00C63DBC" w:rsidP="00C63DBC">
      <w:pPr>
        <w:spacing w:after="0" w:line="240" w:lineRule="auto"/>
        <w:rPr>
          <w:rFonts w:ascii="Times New Roman" w:hAnsi="Times New Roman" w:cs="Times New Roman"/>
          <w:sz w:val="24"/>
          <w:szCs w:val="24"/>
        </w:rPr>
      </w:pPr>
      <w:r w:rsidRPr="00CF5851">
        <w:rPr>
          <w:rFonts w:ascii="Times New Roman" w:hAnsi="Times New Roman" w:cs="Times New Roman"/>
          <w:sz w:val="24"/>
          <w:szCs w:val="24"/>
        </w:rPr>
        <w:t>*Values are statistically significant (p&lt;0.05) with control. One-way ANOVA follows</w:t>
      </w:r>
    </w:p>
    <w:p w14:paraId="76097143" w14:textId="77777777" w:rsidR="00C63DBC" w:rsidRPr="00CF5851" w:rsidRDefault="00C63DBC" w:rsidP="00C63DBC">
      <w:pPr>
        <w:spacing w:after="0" w:line="240" w:lineRule="auto"/>
        <w:rPr>
          <w:rFonts w:ascii="Times New Roman" w:hAnsi="Times New Roman" w:cs="Times New Roman"/>
          <w:sz w:val="24"/>
          <w:szCs w:val="24"/>
        </w:rPr>
      </w:pPr>
      <w:r w:rsidRPr="00CF5851">
        <w:rPr>
          <w:rFonts w:ascii="Times New Roman" w:hAnsi="Times New Roman" w:cs="Times New Roman"/>
          <w:sz w:val="24"/>
          <w:szCs w:val="24"/>
        </w:rPr>
        <w:t>by Newman-</w:t>
      </w:r>
      <w:proofErr w:type="spellStart"/>
      <w:r w:rsidRPr="00CF5851">
        <w:rPr>
          <w:rFonts w:ascii="Times New Roman" w:hAnsi="Times New Roman" w:cs="Times New Roman"/>
          <w:sz w:val="24"/>
          <w:szCs w:val="24"/>
        </w:rPr>
        <w:t>Keuls</w:t>
      </w:r>
      <w:proofErr w:type="spellEnd"/>
      <w:r w:rsidRPr="00CF5851">
        <w:rPr>
          <w:rFonts w:ascii="Times New Roman" w:hAnsi="Times New Roman" w:cs="Times New Roman"/>
          <w:sz w:val="24"/>
          <w:szCs w:val="24"/>
        </w:rPr>
        <w:t xml:space="preserve"> Multiple Comparison tests.</w:t>
      </w:r>
    </w:p>
    <w:p w14:paraId="634B1691" w14:textId="77777777" w:rsidR="00FA6DD9" w:rsidRPr="00CF5851" w:rsidRDefault="00FA6DD9" w:rsidP="00C63DBC">
      <w:pPr>
        <w:spacing w:after="0" w:line="240" w:lineRule="auto"/>
        <w:rPr>
          <w:rFonts w:ascii="Times New Roman" w:hAnsi="Times New Roman" w:cs="Times New Roman"/>
          <w:sz w:val="24"/>
          <w:szCs w:val="24"/>
        </w:rPr>
      </w:pPr>
    </w:p>
    <w:p w14:paraId="52ADA300" w14:textId="77777777" w:rsidR="00FA6DD9" w:rsidRPr="00CF5851" w:rsidRDefault="00FA6DD9" w:rsidP="00CF5851">
      <w:pPr>
        <w:spacing w:after="0" w:line="240" w:lineRule="auto"/>
        <w:rPr>
          <w:rFonts w:ascii="Times New Roman" w:hAnsi="Times New Roman" w:cs="Times New Roman"/>
          <w:b/>
          <w:sz w:val="24"/>
          <w:szCs w:val="24"/>
        </w:rPr>
      </w:pPr>
      <w:r w:rsidRPr="00CF5851">
        <w:rPr>
          <w:rFonts w:ascii="Times New Roman" w:hAnsi="Times New Roman" w:cs="Times New Roman"/>
          <w:b/>
          <w:sz w:val="24"/>
          <w:szCs w:val="24"/>
        </w:rPr>
        <w:t>Picrotoxin-Induced Seizure</w:t>
      </w:r>
    </w:p>
    <w:p w14:paraId="6A53072C" w14:textId="77777777" w:rsidR="008702F8" w:rsidRPr="00CF5851" w:rsidRDefault="00FA6DD9" w:rsidP="00CF5851">
      <w:pPr>
        <w:spacing w:after="0" w:line="240" w:lineRule="auto"/>
        <w:rPr>
          <w:rFonts w:ascii="Times New Roman" w:hAnsi="Times New Roman" w:cs="Times New Roman"/>
          <w:sz w:val="24"/>
          <w:szCs w:val="24"/>
        </w:rPr>
      </w:pPr>
      <w:r w:rsidRPr="00CF5851">
        <w:rPr>
          <w:rFonts w:ascii="Times New Roman" w:hAnsi="Times New Roman" w:cs="Times New Roman"/>
          <w:sz w:val="24"/>
          <w:szCs w:val="24"/>
        </w:rPr>
        <w:t xml:space="preserve">Intraperitoneal injection of picrotoxin (10 mg/kg) induced seizures in control subjects, with an average onset time of 207.3 ± 13.7 seconds and a duration of </w:t>
      </w:r>
      <w:proofErr w:type="spellStart"/>
      <w:r w:rsidRPr="00CF5851">
        <w:rPr>
          <w:rFonts w:ascii="Times New Roman" w:hAnsi="Times New Roman" w:cs="Times New Roman"/>
          <w:sz w:val="24"/>
          <w:szCs w:val="24"/>
        </w:rPr>
        <w:t>clonic</w:t>
      </w:r>
      <w:proofErr w:type="spellEnd"/>
      <w:r w:rsidRPr="00CF5851">
        <w:rPr>
          <w:rFonts w:ascii="Times New Roman" w:hAnsi="Times New Roman" w:cs="Times New Roman"/>
          <w:sz w:val="24"/>
          <w:szCs w:val="24"/>
        </w:rPr>
        <w:t xml:space="preserve"> seizures lasting 187.1 ± 6.4 seconds, resulting in 100% mortality. However, when methanol root extract of </w:t>
      </w:r>
      <w:proofErr w:type="spellStart"/>
      <w:r w:rsidRPr="00CF5851">
        <w:rPr>
          <w:rFonts w:ascii="Times New Roman" w:eastAsia="Times New Roman" w:hAnsi="Times New Roman" w:cs="Times New Roman"/>
          <w:i/>
          <w:color w:val="0E101A"/>
          <w:sz w:val="24"/>
          <w:szCs w:val="24"/>
        </w:rPr>
        <w:t>Securidaca</w:t>
      </w:r>
      <w:proofErr w:type="spellEnd"/>
      <w:r w:rsidRPr="00CF5851">
        <w:rPr>
          <w:rFonts w:ascii="Times New Roman" w:eastAsia="Times New Roman" w:hAnsi="Times New Roman" w:cs="Times New Roman"/>
          <w:i/>
          <w:color w:val="0E101A"/>
          <w:sz w:val="24"/>
          <w:szCs w:val="24"/>
        </w:rPr>
        <w:t xml:space="preserve"> </w:t>
      </w:r>
      <w:proofErr w:type="spellStart"/>
      <w:r w:rsidRPr="00CF5851">
        <w:rPr>
          <w:rFonts w:ascii="Times New Roman" w:eastAsia="Times New Roman" w:hAnsi="Times New Roman" w:cs="Times New Roman"/>
          <w:i/>
          <w:color w:val="0E101A"/>
          <w:sz w:val="24"/>
          <w:szCs w:val="24"/>
        </w:rPr>
        <w:t>longepedunculata</w:t>
      </w:r>
      <w:proofErr w:type="spellEnd"/>
      <w:r w:rsidRPr="00CF5851">
        <w:rPr>
          <w:rFonts w:ascii="Times New Roman" w:hAnsi="Times New Roman" w:cs="Times New Roman"/>
          <w:sz w:val="24"/>
          <w:szCs w:val="24"/>
        </w:rPr>
        <w:t xml:space="preserve"> was administered intraperitoneally at doses of 150, 300, and 600 mg/kg 30 minutes prior to the injection of the convulsant agent, there was a significant prolongation (p &lt; 0.05) in the onset time of seizures and a reduction in seizure duration, following a dose-</w:t>
      </w:r>
      <w:r w:rsidRPr="00CF5851">
        <w:rPr>
          <w:rFonts w:ascii="Times New Roman" w:hAnsi="Times New Roman" w:cs="Times New Roman"/>
          <w:sz w:val="24"/>
          <w:szCs w:val="24"/>
        </w:rPr>
        <w:lastRenderedPageBreak/>
        <w:t>dependent pattern. The protective effect observed was comparable to that of phenobarbital, a standard anticonvulsant drug, which showed a significantly shorter seizure duration of 75.8 ±5.1 seconds when comp</w:t>
      </w:r>
      <w:r w:rsidR="00F84E88">
        <w:rPr>
          <w:rFonts w:ascii="Times New Roman" w:hAnsi="Times New Roman" w:cs="Times New Roman"/>
          <w:sz w:val="24"/>
          <w:szCs w:val="24"/>
        </w:rPr>
        <w:t>ared to the group treated with 6</w:t>
      </w:r>
      <w:r w:rsidRPr="00CF5851">
        <w:rPr>
          <w:rFonts w:ascii="Times New Roman" w:hAnsi="Times New Roman" w:cs="Times New Roman"/>
          <w:sz w:val="24"/>
          <w:szCs w:val="24"/>
        </w:rPr>
        <w:t xml:space="preserve">00 mg/kg of </w:t>
      </w:r>
      <w:proofErr w:type="spellStart"/>
      <w:r w:rsidRPr="00CF5851">
        <w:rPr>
          <w:rFonts w:ascii="Times New Roman" w:eastAsia="Times New Roman" w:hAnsi="Times New Roman" w:cs="Times New Roman"/>
          <w:i/>
          <w:color w:val="0E101A"/>
          <w:sz w:val="24"/>
          <w:szCs w:val="24"/>
        </w:rPr>
        <w:t>Securidaca</w:t>
      </w:r>
      <w:proofErr w:type="spellEnd"/>
      <w:r w:rsidRPr="00CF5851">
        <w:rPr>
          <w:rFonts w:ascii="Times New Roman" w:eastAsia="Times New Roman" w:hAnsi="Times New Roman" w:cs="Times New Roman"/>
          <w:i/>
          <w:color w:val="0E101A"/>
          <w:sz w:val="24"/>
          <w:szCs w:val="24"/>
        </w:rPr>
        <w:t xml:space="preserve"> </w:t>
      </w:r>
      <w:proofErr w:type="spellStart"/>
      <w:r w:rsidRPr="00CF5851">
        <w:rPr>
          <w:rFonts w:ascii="Times New Roman" w:eastAsia="Times New Roman" w:hAnsi="Times New Roman" w:cs="Times New Roman"/>
          <w:i/>
          <w:color w:val="0E101A"/>
          <w:sz w:val="24"/>
          <w:szCs w:val="24"/>
        </w:rPr>
        <w:t>longepedunculata</w:t>
      </w:r>
      <w:proofErr w:type="spellEnd"/>
      <w:r w:rsidRPr="00CF5851">
        <w:rPr>
          <w:rFonts w:ascii="Times New Roman" w:hAnsi="Times New Roman" w:cs="Times New Roman"/>
          <w:sz w:val="24"/>
          <w:szCs w:val="24"/>
        </w:rPr>
        <w:t xml:space="preserve"> methanol root</w:t>
      </w:r>
      <w:r w:rsidR="008702F8" w:rsidRPr="00CF5851">
        <w:rPr>
          <w:rFonts w:ascii="Times New Roman" w:hAnsi="Times New Roman" w:cs="Times New Roman"/>
          <w:sz w:val="24"/>
          <w:szCs w:val="24"/>
        </w:rPr>
        <w:t xml:space="preserve"> extract (refer to Table 2</w:t>
      </w:r>
      <w:r w:rsidRPr="00CF5851">
        <w:rPr>
          <w:rFonts w:ascii="Times New Roman" w:hAnsi="Times New Roman" w:cs="Times New Roman"/>
          <w:sz w:val="24"/>
          <w:szCs w:val="24"/>
        </w:rPr>
        <w:t>).</w:t>
      </w:r>
      <w:r w:rsidRPr="00CF5851">
        <w:rPr>
          <w:rFonts w:ascii="Times New Roman" w:eastAsia="Times New Roman" w:hAnsi="Times New Roman" w:cs="Times New Roman"/>
          <w:sz w:val="24"/>
          <w:szCs w:val="24"/>
        </w:rPr>
        <w:t xml:space="preserve"> </w:t>
      </w:r>
      <w:r w:rsidR="008702F8" w:rsidRPr="00CF5851">
        <w:rPr>
          <w:rFonts w:ascii="Times New Roman" w:hAnsi="Times New Roman" w:cs="Times New Roman"/>
          <w:sz w:val="24"/>
          <w:szCs w:val="24"/>
        </w:rPr>
        <w:t>Chlorpromazine and amphetamine were each co-administered with methanol root extract of</w:t>
      </w:r>
      <w:r w:rsidR="008702F8" w:rsidRPr="00CF5851">
        <w:rPr>
          <w:rFonts w:ascii="Times New Roman" w:eastAsia="Times New Roman" w:hAnsi="Times New Roman" w:cs="Times New Roman"/>
          <w:i/>
          <w:color w:val="0E101A"/>
          <w:sz w:val="24"/>
          <w:szCs w:val="24"/>
        </w:rPr>
        <w:t xml:space="preserve"> </w:t>
      </w:r>
      <w:proofErr w:type="spellStart"/>
      <w:r w:rsidR="008702F8" w:rsidRPr="00CF5851">
        <w:rPr>
          <w:rFonts w:ascii="Times New Roman" w:eastAsia="Times New Roman" w:hAnsi="Times New Roman" w:cs="Times New Roman"/>
          <w:i/>
          <w:color w:val="0E101A"/>
          <w:sz w:val="24"/>
          <w:szCs w:val="24"/>
        </w:rPr>
        <w:t>Securidaca</w:t>
      </w:r>
      <w:proofErr w:type="spellEnd"/>
      <w:r w:rsidR="008702F8" w:rsidRPr="00CF5851">
        <w:rPr>
          <w:rFonts w:ascii="Times New Roman" w:eastAsia="Times New Roman" w:hAnsi="Times New Roman" w:cs="Times New Roman"/>
          <w:i/>
          <w:color w:val="0E101A"/>
          <w:sz w:val="24"/>
          <w:szCs w:val="24"/>
        </w:rPr>
        <w:t xml:space="preserve"> </w:t>
      </w:r>
      <w:proofErr w:type="spellStart"/>
      <w:proofErr w:type="gramStart"/>
      <w:r w:rsidR="008702F8" w:rsidRPr="00CF5851">
        <w:rPr>
          <w:rFonts w:ascii="Times New Roman" w:eastAsia="Times New Roman" w:hAnsi="Times New Roman" w:cs="Times New Roman"/>
          <w:i/>
          <w:color w:val="0E101A"/>
          <w:sz w:val="24"/>
          <w:szCs w:val="24"/>
        </w:rPr>
        <w:t>longepedunculata</w:t>
      </w:r>
      <w:proofErr w:type="spellEnd"/>
      <w:r w:rsidR="008702F8" w:rsidRPr="00CF5851">
        <w:rPr>
          <w:rFonts w:ascii="Times New Roman" w:hAnsi="Times New Roman" w:cs="Times New Roman"/>
          <w:sz w:val="24"/>
          <w:szCs w:val="24"/>
        </w:rPr>
        <w:t xml:space="preserve"> .</w:t>
      </w:r>
      <w:proofErr w:type="gramEnd"/>
      <w:r w:rsidR="008702F8" w:rsidRPr="00CF5851">
        <w:rPr>
          <w:rFonts w:ascii="Times New Roman" w:hAnsi="Times New Roman" w:cs="Times New Roman"/>
          <w:sz w:val="24"/>
          <w:szCs w:val="24"/>
        </w:rPr>
        <w:t xml:space="preserve"> Picrotoxin (10 mg/kg) was administered after 30 minutes. The animals were observed for 2 hours for </w:t>
      </w:r>
      <w:proofErr w:type="spellStart"/>
      <w:r w:rsidR="008702F8" w:rsidRPr="00CF5851">
        <w:rPr>
          <w:rFonts w:ascii="Times New Roman" w:hAnsi="Times New Roman" w:cs="Times New Roman"/>
          <w:sz w:val="24"/>
          <w:szCs w:val="24"/>
        </w:rPr>
        <w:t>clonic</w:t>
      </w:r>
      <w:proofErr w:type="spellEnd"/>
      <w:r w:rsidR="008702F8" w:rsidRPr="00CF5851">
        <w:rPr>
          <w:rFonts w:ascii="Times New Roman" w:hAnsi="Times New Roman" w:cs="Times New Roman"/>
          <w:sz w:val="24"/>
          <w:szCs w:val="24"/>
        </w:rPr>
        <w:t>-tonic seizures.</w:t>
      </w:r>
    </w:p>
    <w:p w14:paraId="0E470A77" w14:textId="77777777" w:rsidR="00C63DBC" w:rsidRPr="00CF5851" w:rsidRDefault="00FA6DD9" w:rsidP="00C63DBC">
      <w:pPr>
        <w:rPr>
          <w:rFonts w:ascii="Times New Roman" w:hAnsi="Times New Roman" w:cs="Times New Roman"/>
          <w:b/>
          <w:sz w:val="24"/>
          <w:szCs w:val="24"/>
        </w:rPr>
      </w:pPr>
      <w:r w:rsidRPr="00CF5851">
        <w:rPr>
          <w:rFonts w:ascii="Times New Roman" w:hAnsi="Times New Roman" w:cs="Times New Roman"/>
          <w:b/>
          <w:sz w:val="24"/>
          <w:szCs w:val="24"/>
        </w:rPr>
        <w:t>Table 2</w:t>
      </w:r>
      <w:r w:rsidR="00C63DBC" w:rsidRPr="00CF5851">
        <w:rPr>
          <w:rFonts w:ascii="Times New Roman" w:hAnsi="Times New Roman" w:cs="Times New Roman"/>
          <w:b/>
          <w:sz w:val="24"/>
          <w:szCs w:val="24"/>
        </w:rPr>
        <w:t>. Effect of methanol extr</w:t>
      </w:r>
      <w:r w:rsidR="00C81A0B" w:rsidRPr="00CF5851">
        <w:rPr>
          <w:rFonts w:ascii="Times New Roman" w:hAnsi="Times New Roman" w:cs="Times New Roman"/>
          <w:b/>
          <w:sz w:val="24"/>
          <w:szCs w:val="24"/>
        </w:rPr>
        <w:t xml:space="preserve">act of </w:t>
      </w:r>
      <w:proofErr w:type="spellStart"/>
      <w:r w:rsidR="00C81A0B" w:rsidRPr="00CF5851">
        <w:rPr>
          <w:rFonts w:ascii="Times New Roman" w:eastAsia="Times New Roman" w:hAnsi="Times New Roman" w:cs="Times New Roman"/>
          <w:b/>
          <w:i/>
          <w:color w:val="0E101A"/>
          <w:sz w:val="24"/>
          <w:szCs w:val="24"/>
        </w:rPr>
        <w:t>Securidaca</w:t>
      </w:r>
      <w:proofErr w:type="spellEnd"/>
      <w:r w:rsidR="00C81A0B" w:rsidRPr="00CF5851">
        <w:rPr>
          <w:rFonts w:ascii="Times New Roman" w:eastAsia="Times New Roman" w:hAnsi="Times New Roman" w:cs="Times New Roman"/>
          <w:b/>
          <w:i/>
          <w:color w:val="0E101A"/>
          <w:sz w:val="24"/>
          <w:szCs w:val="24"/>
        </w:rPr>
        <w:t xml:space="preserve"> </w:t>
      </w:r>
      <w:proofErr w:type="spellStart"/>
      <w:r w:rsidR="00C81A0B" w:rsidRPr="00CF5851">
        <w:rPr>
          <w:rFonts w:ascii="Times New Roman" w:eastAsia="Times New Roman" w:hAnsi="Times New Roman" w:cs="Times New Roman"/>
          <w:b/>
          <w:i/>
          <w:color w:val="0E101A"/>
          <w:sz w:val="24"/>
          <w:szCs w:val="24"/>
        </w:rPr>
        <w:t>longepedunculata</w:t>
      </w:r>
      <w:proofErr w:type="spellEnd"/>
      <w:r w:rsidR="00C81A0B" w:rsidRPr="00CF5851">
        <w:rPr>
          <w:rFonts w:ascii="Times New Roman" w:hAnsi="Times New Roman" w:cs="Times New Roman"/>
          <w:b/>
          <w:sz w:val="24"/>
          <w:szCs w:val="24"/>
        </w:rPr>
        <w:t xml:space="preserve"> </w:t>
      </w:r>
      <w:r w:rsidR="00C63DBC" w:rsidRPr="00CF5851">
        <w:rPr>
          <w:rFonts w:ascii="Times New Roman" w:hAnsi="Times New Roman" w:cs="Times New Roman"/>
          <w:b/>
          <w:sz w:val="24"/>
          <w:szCs w:val="24"/>
        </w:rPr>
        <w:t>on picrotoxin-induced seizure in mice.</w:t>
      </w:r>
    </w:p>
    <w:tbl>
      <w:tblPr>
        <w:tblStyle w:val="TableGrid"/>
        <w:tblW w:w="0" w:type="auto"/>
        <w:tblLook w:val="04A0" w:firstRow="1" w:lastRow="0" w:firstColumn="1" w:lastColumn="0" w:noHBand="0" w:noVBand="1"/>
      </w:tblPr>
      <w:tblGrid>
        <w:gridCol w:w="9576"/>
      </w:tblGrid>
      <w:tr w:rsidR="009A4121" w:rsidRPr="00CF5851" w14:paraId="1AB51DA5" w14:textId="77777777" w:rsidTr="009A4121">
        <w:tc>
          <w:tcPr>
            <w:tcW w:w="9576" w:type="dxa"/>
            <w:tcBorders>
              <w:left w:val="nil"/>
              <w:right w:val="nil"/>
            </w:tcBorders>
          </w:tcPr>
          <w:p w14:paraId="566924C9" w14:textId="77777777" w:rsidR="009A4121" w:rsidRPr="00807D0A" w:rsidRDefault="009A4121" w:rsidP="00CF5851">
            <w:pPr>
              <w:rPr>
                <w:rFonts w:ascii="Times New Roman" w:hAnsi="Times New Roman" w:cs="Times New Roman"/>
                <w:b/>
                <w:sz w:val="24"/>
                <w:szCs w:val="24"/>
              </w:rPr>
            </w:pPr>
            <w:r w:rsidRPr="00807D0A">
              <w:rPr>
                <w:rFonts w:ascii="Times New Roman" w:hAnsi="Times New Roman" w:cs="Times New Roman"/>
                <w:b/>
                <w:sz w:val="24"/>
                <w:szCs w:val="24"/>
              </w:rPr>
              <w:t>Treatments</w:t>
            </w:r>
            <w:r w:rsidR="00807D0A">
              <w:rPr>
                <w:rFonts w:ascii="Times New Roman" w:hAnsi="Times New Roman" w:cs="Times New Roman"/>
                <w:b/>
                <w:sz w:val="24"/>
                <w:szCs w:val="24"/>
              </w:rPr>
              <w:t xml:space="preserve">   </w:t>
            </w:r>
            <w:r w:rsidR="00807D0A" w:rsidRPr="00807D0A">
              <w:rPr>
                <w:rFonts w:ascii="Times New Roman" w:hAnsi="Times New Roman" w:cs="Times New Roman"/>
                <w:b/>
                <w:sz w:val="24"/>
                <w:szCs w:val="24"/>
              </w:rPr>
              <w:t xml:space="preserve"> </w:t>
            </w:r>
            <w:r w:rsidR="00807D0A">
              <w:rPr>
                <w:rFonts w:ascii="Times New Roman" w:hAnsi="Times New Roman" w:cs="Times New Roman"/>
                <w:b/>
                <w:sz w:val="24"/>
                <w:szCs w:val="24"/>
              </w:rPr>
              <w:t>Doses (mg/</w:t>
            </w:r>
            <w:proofErr w:type="gramStart"/>
            <w:r w:rsidR="00807D0A">
              <w:rPr>
                <w:rFonts w:ascii="Times New Roman" w:hAnsi="Times New Roman" w:cs="Times New Roman"/>
                <w:b/>
                <w:sz w:val="24"/>
                <w:szCs w:val="24"/>
              </w:rPr>
              <w:t xml:space="preserve">kg)  </w:t>
            </w:r>
            <w:r w:rsidRPr="00807D0A">
              <w:rPr>
                <w:rFonts w:ascii="Times New Roman" w:hAnsi="Times New Roman" w:cs="Times New Roman"/>
                <w:b/>
                <w:sz w:val="24"/>
                <w:szCs w:val="24"/>
              </w:rPr>
              <w:t xml:space="preserve"> </w:t>
            </w:r>
            <w:proofErr w:type="gramEnd"/>
            <w:r w:rsidR="00807D0A" w:rsidRPr="00807D0A">
              <w:rPr>
                <w:rFonts w:ascii="Times New Roman" w:hAnsi="Times New Roman" w:cs="Times New Roman"/>
                <w:b/>
                <w:sz w:val="24"/>
                <w:szCs w:val="24"/>
              </w:rPr>
              <w:t xml:space="preserve">Onset of seizure(s)**  </w:t>
            </w:r>
            <w:r w:rsidRPr="00807D0A">
              <w:rPr>
                <w:rFonts w:ascii="Times New Roman" w:hAnsi="Times New Roman" w:cs="Times New Roman"/>
                <w:b/>
                <w:sz w:val="24"/>
                <w:szCs w:val="24"/>
              </w:rPr>
              <w:t xml:space="preserve"> </w:t>
            </w:r>
            <w:r w:rsidR="00807D0A" w:rsidRPr="00807D0A">
              <w:rPr>
                <w:rFonts w:ascii="Times New Roman" w:hAnsi="Times New Roman" w:cs="Times New Roman"/>
                <w:b/>
                <w:sz w:val="24"/>
                <w:szCs w:val="24"/>
              </w:rPr>
              <w:t xml:space="preserve">Duration of seizure(s)**  </w:t>
            </w:r>
            <w:r w:rsidRPr="00807D0A">
              <w:rPr>
                <w:rFonts w:ascii="Times New Roman" w:hAnsi="Times New Roman" w:cs="Times New Roman"/>
                <w:b/>
                <w:sz w:val="24"/>
                <w:szCs w:val="24"/>
              </w:rPr>
              <w:t>%Protection</w:t>
            </w:r>
          </w:p>
        </w:tc>
      </w:tr>
      <w:tr w:rsidR="009A4121" w:rsidRPr="00CF5851" w14:paraId="5A3AB91E" w14:textId="77777777" w:rsidTr="009A4121">
        <w:tc>
          <w:tcPr>
            <w:tcW w:w="9576" w:type="dxa"/>
            <w:tcBorders>
              <w:left w:val="nil"/>
              <w:right w:val="nil"/>
            </w:tcBorders>
          </w:tcPr>
          <w:p w14:paraId="313F08A0" w14:textId="77777777" w:rsidR="009A4121" w:rsidRPr="00CF5851" w:rsidRDefault="009A4121" w:rsidP="00CF5851">
            <w:pPr>
              <w:rPr>
                <w:rFonts w:ascii="Times New Roman" w:hAnsi="Times New Roman" w:cs="Times New Roman"/>
                <w:sz w:val="24"/>
                <w:szCs w:val="24"/>
              </w:rPr>
            </w:pPr>
            <w:r w:rsidRPr="00CF5851">
              <w:rPr>
                <w:rFonts w:ascii="Times New Roman" w:hAnsi="Times New Roman" w:cs="Times New Roman"/>
                <w:sz w:val="24"/>
                <w:szCs w:val="24"/>
              </w:rPr>
              <w:t>Control</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0</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 xml:space="preserve">207.3 ± 13.1                 187.1± 6.4                      </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0</w:t>
            </w:r>
          </w:p>
        </w:tc>
      </w:tr>
      <w:tr w:rsidR="009A4121" w:rsidRPr="00CF5851" w14:paraId="3C8CC4F6" w14:textId="77777777" w:rsidTr="00BF3D1E">
        <w:tc>
          <w:tcPr>
            <w:tcW w:w="9576" w:type="dxa"/>
            <w:tcBorders>
              <w:left w:val="nil"/>
              <w:right w:val="nil"/>
            </w:tcBorders>
          </w:tcPr>
          <w:p w14:paraId="19DC8952" w14:textId="77777777" w:rsidR="009A4121" w:rsidRPr="00CF5851" w:rsidRDefault="009A4121" w:rsidP="00807D0A">
            <w:pPr>
              <w:rPr>
                <w:rFonts w:ascii="Times New Roman" w:hAnsi="Times New Roman" w:cs="Times New Roman"/>
                <w:sz w:val="24"/>
                <w:szCs w:val="24"/>
              </w:rPr>
            </w:pPr>
            <w:r w:rsidRPr="00CF5851">
              <w:rPr>
                <w:rFonts w:ascii="Times New Roman" w:hAnsi="Times New Roman" w:cs="Times New Roman"/>
                <w:sz w:val="24"/>
                <w:szCs w:val="24"/>
              </w:rPr>
              <w:t>MRESL</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150</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 xml:space="preserve">261.5 ± 6.1                   101.5 ± 9.3            </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 xml:space="preserve"> </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 xml:space="preserve">       40</w:t>
            </w:r>
          </w:p>
        </w:tc>
      </w:tr>
      <w:tr w:rsidR="009A4121" w:rsidRPr="00CF5851" w14:paraId="12682C55" w14:textId="77777777" w:rsidTr="00BF3D1E">
        <w:tc>
          <w:tcPr>
            <w:tcW w:w="9576" w:type="dxa"/>
            <w:tcBorders>
              <w:left w:val="nil"/>
              <w:right w:val="nil"/>
            </w:tcBorders>
          </w:tcPr>
          <w:p w14:paraId="7F6CF7B7" w14:textId="77777777" w:rsidR="009A4121" w:rsidRPr="00CF5851" w:rsidRDefault="009A4121" w:rsidP="00CF5851">
            <w:pPr>
              <w:rPr>
                <w:rFonts w:ascii="Times New Roman" w:hAnsi="Times New Roman" w:cs="Times New Roman"/>
                <w:sz w:val="24"/>
                <w:szCs w:val="24"/>
              </w:rPr>
            </w:pPr>
            <w:r w:rsidRPr="00CF5851">
              <w:rPr>
                <w:rFonts w:ascii="Times New Roman" w:hAnsi="Times New Roman" w:cs="Times New Roman"/>
                <w:sz w:val="24"/>
                <w:szCs w:val="24"/>
              </w:rPr>
              <w:t>MRESL</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300</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 xml:space="preserve">285.0 ± 17.6                </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91.2 ± 3.16</w:t>
            </w:r>
            <w:r w:rsidR="00807D0A">
              <w:rPr>
                <w:rFonts w:ascii="Times New Roman" w:hAnsi="Times New Roman" w:cs="Times New Roman"/>
                <w:sz w:val="24"/>
                <w:szCs w:val="24"/>
              </w:rPr>
              <w:t xml:space="preserve">                     4</w:t>
            </w:r>
            <w:r w:rsidRPr="00CF5851">
              <w:rPr>
                <w:rFonts w:ascii="Times New Roman" w:hAnsi="Times New Roman" w:cs="Times New Roman"/>
                <w:sz w:val="24"/>
                <w:szCs w:val="24"/>
              </w:rPr>
              <w:t>0</w:t>
            </w:r>
          </w:p>
        </w:tc>
      </w:tr>
      <w:tr w:rsidR="009A4121" w:rsidRPr="00CF5851" w14:paraId="6A896D5E" w14:textId="77777777" w:rsidTr="00BF3D1E">
        <w:tc>
          <w:tcPr>
            <w:tcW w:w="9576" w:type="dxa"/>
            <w:tcBorders>
              <w:left w:val="nil"/>
              <w:right w:val="nil"/>
            </w:tcBorders>
          </w:tcPr>
          <w:p w14:paraId="41796E4E" w14:textId="77777777" w:rsidR="009A4121" w:rsidRPr="00CF5851" w:rsidRDefault="009A4121" w:rsidP="00CF5851">
            <w:pPr>
              <w:rPr>
                <w:rFonts w:ascii="Times New Roman" w:hAnsi="Times New Roman" w:cs="Times New Roman"/>
                <w:sz w:val="24"/>
                <w:szCs w:val="24"/>
              </w:rPr>
            </w:pPr>
            <w:r w:rsidRPr="00CF5851">
              <w:rPr>
                <w:rFonts w:ascii="Times New Roman" w:hAnsi="Times New Roman" w:cs="Times New Roman"/>
                <w:sz w:val="24"/>
                <w:szCs w:val="24"/>
              </w:rPr>
              <w:t>MRESL</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600</w:t>
            </w:r>
            <w:r w:rsidR="00807D0A">
              <w:rPr>
                <w:rFonts w:ascii="Times New Roman" w:hAnsi="Times New Roman" w:cs="Times New Roman"/>
                <w:sz w:val="24"/>
                <w:szCs w:val="24"/>
              </w:rPr>
              <w:t xml:space="preserve">                         312.2 ± 23.5               </w:t>
            </w:r>
            <w:r w:rsidRPr="00CF5851">
              <w:rPr>
                <w:rFonts w:ascii="Times New Roman" w:hAnsi="Times New Roman" w:cs="Times New Roman"/>
                <w:sz w:val="24"/>
                <w:szCs w:val="24"/>
              </w:rPr>
              <w:t xml:space="preserve"> </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 xml:space="preserve">83.3 ± 8.6                   </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60</w:t>
            </w:r>
          </w:p>
        </w:tc>
      </w:tr>
      <w:tr w:rsidR="009A4121" w:rsidRPr="00CF5851" w14:paraId="62F496A6" w14:textId="77777777" w:rsidTr="00BF3D1E">
        <w:tc>
          <w:tcPr>
            <w:tcW w:w="9576" w:type="dxa"/>
            <w:tcBorders>
              <w:left w:val="nil"/>
              <w:right w:val="nil"/>
            </w:tcBorders>
          </w:tcPr>
          <w:p w14:paraId="3535907B" w14:textId="77777777" w:rsidR="009A4121" w:rsidRPr="00CF5851" w:rsidRDefault="009A4121" w:rsidP="00CF5851">
            <w:pPr>
              <w:rPr>
                <w:rFonts w:ascii="Times New Roman" w:hAnsi="Times New Roman" w:cs="Times New Roman"/>
                <w:sz w:val="24"/>
                <w:szCs w:val="24"/>
              </w:rPr>
            </w:pPr>
            <w:proofErr w:type="spellStart"/>
            <w:r w:rsidRPr="00CF5851">
              <w:rPr>
                <w:rFonts w:ascii="Times New Roman" w:hAnsi="Times New Roman" w:cs="Times New Roman"/>
                <w:sz w:val="24"/>
                <w:szCs w:val="24"/>
              </w:rPr>
              <w:t>Phenobarb</w:t>
            </w:r>
            <w:proofErr w:type="spellEnd"/>
            <w:r w:rsidR="00807D0A">
              <w:rPr>
                <w:rFonts w:ascii="Times New Roman" w:hAnsi="Times New Roman" w:cs="Times New Roman"/>
                <w:sz w:val="24"/>
                <w:szCs w:val="24"/>
              </w:rPr>
              <w:t xml:space="preserve">           </w:t>
            </w:r>
            <w:r w:rsidRPr="00CF5851">
              <w:rPr>
                <w:rFonts w:ascii="Times New Roman" w:hAnsi="Times New Roman" w:cs="Times New Roman"/>
                <w:sz w:val="24"/>
                <w:szCs w:val="24"/>
              </w:rPr>
              <w:t>40</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 xml:space="preserve">314.5 ± 13.3                  75.4± 5.1                  </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 xml:space="preserve">     80</w:t>
            </w:r>
          </w:p>
        </w:tc>
      </w:tr>
    </w:tbl>
    <w:p w14:paraId="5C444195" w14:textId="77777777" w:rsidR="00C63DBC" w:rsidRPr="00CF5851" w:rsidRDefault="00C63DBC" w:rsidP="00C63DBC">
      <w:pPr>
        <w:spacing w:after="0" w:line="240" w:lineRule="auto"/>
        <w:rPr>
          <w:rFonts w:ascii="Times New Roman" w:hAnsi="Times New Roman" w:cs="Times New Roman"/>
          <w:sz w:val="24"/>
          <w:szCs w:val="24"/>
        </w:rPr>
      </w:pPr>
      <w:r w:rsidRPr="00CF5851">
        <w:rPr>
          <w:rFonts w:ascii="Times New Roman" w:hAnsi="Times New Roman" w:cs="Times New Roman"/>
          <w:sz w:val="24"/>
          <w:szCs w:val="24"/>
        </w:rPr>
        <w:t xml:space="preserve">**Values are recorded as </w:t>
      </w:r>
      <w:proofErr w:type="spellStart"/>
      <w:r w:rsidRPr="00CF5851">
        <w:rPr>
          <w:rFonts w:ascii="Times New Roman" w:hAnsi="Times New Roman" w:cs="Times New Roman"/>
          <w:sz w:val="24"/>
          <w:szCs w:val="24"/>
        </w:rPr>
        <w:t>means±SEM</w:t>
      </w:r>
      <w:proofErr w:type="spellEnd"/>
      <w:r w:rsidRPr="00CF5851">
        <w:rPr>
          <w:rFonts w:ascii="Times New Roman" w:hAnsi="Times New Roman" w:cs="Times New Roman"/>
          <w:sz w:val="24"/>
          <w:szCs w:val="24"/>
        </w:rPr>
        <w:t xml:space="preserve"> (n=6).</w:t>
      </w:r>
    </w:p>
    <w:p w14:paraId="4194E4D2" w14:textId="77777777" w:rsidR="00C63DBC" w:rsidRPr="00CF5851" w:rsidRDefault="00C63DBC" w:rsidP="00C63DBC">
      <w:pPr>
        <w:spacing w:after="0" w:line="240" w:lineRule="auto"/>
        <w:rPr>
          <w:rFonts w:ascii="Times New Roman" w:hAnsi="Times New Roman" w:cs="Times New Roman"/>
          <w:sz w:val="24"/>
          <w:szCs w:val="24"/>
        </w:rPr>
      </w:pPr>
      <w:r w:rsidRPr="00CF5851">
        <w:rPr>
          <w:rFonts w:ascii="Times New Roman" w:hAnsi="Times New Roman" w:cs="Times New Roman"/>
          <w:sz w:val="24"/>
          <w:szCs w:val="24"/>
        </w:rPr>
        <w:t>*Values are statistically significant (p&lt;0.05) with control. One-way ANOVA follows by Newman-</w:t>
      </w:r>
      <w:proofErr w:type="spellStart"/>
      <w:r w:rsidRPr="00CF5851">
        <w:rPr>
          <w:rFonts w:ascii="Times New Roman" w:hAnsi="Times New Roman" w:cs="Times New Roman"/>
          <w:sz w:val="24"/>
          <w:szCs w:val="24"/>
        </w:rPr>
        <w:t>Keuls</w:t>
      </w:r>
      <w:proofErr w:type="spellEnd"/>
      <w:r w:rsidRPr="00CF5851">
        <w:rPr>
          <w:rFonts w:ascii="Times New Roman" w:hAnsi="Times New Roman" w:cs="Times New Roman"/>
          <w:sz w:val="24"/>
          <w:szCs w:val="24"/>
        </w:rPr>
        <w:t xml:space="preserve"> Multiple Comparison tests.</w:t>
      </w:r>
    </w:p>
    <w:p w14:paraId="081B1127" w14:textId="77777777" w:rsidR="00C63DBC" w:rsidRPr="00CF5851" w:rsidRDefault="00C63DBC" w:rsidP="00C63DBC">
      <w:pPr>
        <w:rPr>
          <w:rFonts w:ascii="Times New Roman" w:hAnsi="Times New Roman" w:cs="Times New Roman"/>
          <w:sz w:val="24"/>
          <w:szCs w:val="24"/>
        </w:rPr>
      </w:pPr>
    </w:p>
    <w:p w14:paraId="116DB5E0" w14:textId="77777777" w:rsidR="00C63DBC" w:rsidRPr="00CF5851" w:rsidRDefault="00C63DBC" w:rsidP="00C63DBC">
      <w:pPr>
        <w:rPr>
          <w:rFonts w:ascii="Times New Roman" w:hAnsi="Times New Roman" w:cs="Times New Roman"/>
          <w:b/>
          <w:sz w:val="24"/>
          <w:szCs w:val="24"/>
        </w:rPr>
      </w:pPr>
      <w:r w:rsidRPr="00CF5851">
        <w:rPr>
          <w:rFonts w:ascii="Times New Roman" w:hAnsi="Times New Roman" w:cs="Times New Roman"/>
          <w:b/>
          <w:sz w:val="24"/>
          <w:szCs w:val="24"/>
        </w:rPr>
        <w:t xml:space="preserve">The </w:t>
      </w:r>
      <w:r w:rsidR="003C0E51" w:rsidRPr="00CF5851">
        <w:rPr>
          <w:rFonts w:ascii="Times New Roman" w:hAnsi="Times New Roman" w:cs="Times New Roman"/>
          <w:b/>
          <w:sz w:val="24"/>
          <w:szCs w:val="24"/>
        </w:rPr>
        <w:t xml:space="preserve">influence </w:t>
      </w:r>
      <w:r w:rsidRPr="00CF5851">
        <w:rPr>
          <w:rFonts w:ascii="Times New Roman" w:hAnsi="Times New Roman" w:cs="Times New Roman"/>
          <w:b/>
          <w:sz w:val="24"/>
          <w:szCs w:val="24"/>
        </w:rPr>
        <w:t xml:space="preserve">of Flumazenil </w:t>
      </w:r>
      <w:r w:rsidR="008702F8" w:rsidRPr="00CF5851">
        <w:rPr>
          <w:rFonts w:ascii="Times New Roman" w:hAnsi="Times New Roman" w:cs="Times New Roman"/>
          <w:b/>
          <w:sz w:val="24"/>
          <w:szCs w:val="24"/>
        </w:rPr>
        <w:t xml:space="preserve">or amphetamine, or chlorpromazine on </w:t>
      </w:r>
      <w:r w:rsidR="003C0E51" w:rsidRPr="00CF5851">
        <w:rPr>
          <w:rFonts w:ascii="Times New Roman" w:hAnsi="Times New Roman" w:cs="Times New Roman"/>
          <w:b/>
          <w:sz w:val="24"/>
          <w:szCs w:val="24"/>
        </w:rPr>
        <w:t xml:space="preserve">the effect of </w:t>
      </w:r>
      <w:proofErr w:type="spellStart"/>
      <w:r w:rsidR="003C0E51" w:rsidRPr="00CF5851">
        <w:rPr>
          <w:rFonts w:ascii="Times New Roman" w:eastAsia="Times New Roman" w:hAnsi="Times New Roman" w:cs="Times New Roman"/>
          <w:b/>
          <w:i/>
          <w:color w:val="0E101A"/>
          <w:sz w:val="24"/>
          <w:szCs w:val="24"/>
        </w:rPr>
        <w:t>Securidaca</w:t>
      </w:r>
      <w:proofErr w:type="spellEnd"/>
      <w:r w:rsidR="003C0E51" w:rsidRPr="00CF5851">
        <w:rPr>
          <w:rFonts w:ascii="Times New Roman" w:eastAsia="Times New Roman" w:hAnsi="Times New Roman" w:cs="Times New Roman"/>
          <w:b/>
          <w:i/>
          <w:color w:val="0E101A"/>
          <w:sz w:val="24"/>
          <w:szCs w:val="24"/>
        </w:rPr>
        <w:t xml:space="preserve"> </w:t>
      </w:r>
      <w:proofErr w:type="spellStart"/>
      <w:r w:rsidR="003C0E51" w:rsidRPr="00CF5851">
        <w:rPr>
          <w:rFonts w:ascii="Times New Roman" w:eastAsia="Times New Roman" w:hAnsi="Times New Roman" w:cs="Times New Roman"/>
          <w:b/>
          <w:i/>
          <w:color w:val="0E101A"/>
          <w:sz w:val="24"/>
          <w:szCs w:val="24"/>
        </w:rPr>
        <w:t>longepedunculata</w:t>
      </w:r>
      <w:proofErr w:type="spellEnd"/>
      <w:r w:rsidR="003C0E51" w:rsidRPr="00CF5851">
        <w:rPr>
          <w:rFonts w:ascii="Times New Roman" w:hAnsi="Times New Roman" w:cs="Times New Roman"/>
          <w:b/>
          <w:sz w:val="24"/>
          <w:szCs w:val="24"/>
        </w:rPr>
        <w:t xml:space="preserve"> in </w:t>
      </w:r>
      <w:r w:rsidR="008702F8" w:rsidRPr="00CF5851">
        <w:rPr>
          <w:rFonts w:ascii="Times New Roman" w:hAnsi="Times New Roman" w:cs="Times New Roman"/>
          <w:b/>
          <w:sz w:val="24"/>
          <w:szCs w:val="24"/>
        </w:rPr>
        <w:t>picrotoxin-</w:t>
      </w:r>
      <w:proofErr w:type="gramStart"/>
      <w:r w:rsidR="008702F8" w:rsidRPr="00CF5851">
        <w:rPr>
          <w:rFonts w:ascii="Times New Roman" w:hAnsi="Times New Roman" w:cs="Times New Roman"/>
          <w:b/>
          <w:sz w:val="24"/>
          <w:szCs w:val="24"/>
        </w:rPr>
        <w:t>induced</w:t>
      </w:r>
      <w:r w:rsidRPr="00CF5851">
        <w:rPr>
          <w:rFonts w:ascii="Times New Roman" w:hAnsi="Times New Roman" w:cs="Times New Roman"/>
          <w:b/>
          <w:sz w:val="24"/>
          <w:szCs w:val="24"/>
        </w:rPr>
        <w:t xml:space="preserve"> </w:t>
      </w:r>
      <w:r w:rsidR="003C0E51" w:rsidRPr="00CF5851">
        <w:rPr>
          <w:rFonts w:ascii="Times New Roman" w:hAnsi="Times New Roman" w:cs="Times New Roman"/>
          <w:b/>
          <w:sz w:val="24"/>
          <w:szCs w:val="24"/>
        </w:rPr>
        <w:t xml:space="preserve"> convulsion</w:t>
      </w:r>
      <w:proofErr w:type="gramEnd"/>
      <w:r w:rsidR="003C0E51" w:rsidRPr="00CF5851">
        <w:rPr>
          <w:rFonts w:ascii="Times New Roman" w:hAnsi="Times New Roman" w:cs="Times New Roman"/>
          <w:b/>
          <w:sz w:val="24"/>
          <w:szCs w:val="24"/>
        </w:rPr>
        <w:t xml:space="preserve"> </w:t>
      </w:r>
    </w:p>
    <w:p w14:paraId="38E70866" w14:textId="77777777" w:rsidR="00C63DBC" w:rsidRPr="00CF5851" w:rsidRDefault="00C63DBC" w:rsidP="00C63DBC">
      <w:pPr>
        <w:rPr>
          <w:rFonts w:ascii="Times New Roman" w:hAnsi="Times New Roman" w:cs="Times New Roman"/>
          <w:sz w:val="24"/>
          <w:szCs w:val="24"/>
        </w:rPr>
      </w:pPr>
      <w:r w:rsidRPr="00CF5851">
        <w:rPr>
          <w:rFonts w:ascii="Times New Roman" w:hAnsi="Times New Roman" w:cs="Times New Roman"/>
          <w:sz w:val="24"/>
          <w:szCs w:val="24"/>
        </w:rPr>
        <w:t>Administration of flumazenil (3 mg/kg)</w:t>
      </w:r>
      <w:r w:rsidR="008702F8" w:rsidRPr="00CF5851">
        <w:rPr>
          <w:rFonts w:ascii="Times New Roman" w:hAnsi="Times New Roman" w:cs="Times New Roman"/>
          <w:sz w:val="24"/>
          <w:szCs w:val="24"/>
        </w:rPr>
        <w:t xml:space="preserve"> or amphetamine (3 mg/kg) or chlorpromazine (5 mg/kg)</w:t>
      </w:r>
      <w:r w:rsidR="00B42DE5" w:rsidRPr="00CF5851">
        <w:rPr>
          <w:rFonts w:ascii="Times New Roman" w:hAnsi="Times New Roman" w:cs="Times New Roman"/>
          <w:sz w:val="24"/>
          <w:szCs w:val="24"/>
        </w:rPr>
        <w:t>,</w:t>
      </w:r>
      <w:r w:rsidRPr="00CF5851">
        <w:rPr>
          <w:rFonts w:ascii="Times New Roman" w:hAnsi="Times New Roman" w:cs="Times New Roman"/>
          <w:sz w:val="24"/>
          <w:szCs w:val="24"/>
        </w:rPr>
        <w:t xml:space="preserve"> 15 minutes before methanol </w:t>
      </w:r>
      <w:r w:rsidR="00B42DE5" w:rsidRPr="00CF5851">
        <w:rPr>
          <w:rFonts w:ascii="Times New Roman" w:hAnsi="Times New Roman" w:cs="Times New Roman"/>
          <w:sz w:val="24"/>
          <w:szCs w:val="24"/>
        </w:rPr>
        <w:t xml:space="preserve">root </w:t>
      </w:r>
      <w:r w:rsidRPr="00CF5851">
        <w:rPr>
          <w:rFonts w:ascii="Times New Roman" w:hAnsi="Times New Roman" w:cs="Times New Roman"/>
          <w:sz w:val="24"/>
          <w:szCs w:val="24"/>
        </w:rPr>
        <w:t>extract of</w:t>
      </w:r>
      <w:r w:rsidR="008702F8" w:rsidRPr="00CF5851">
        <w:rPr>
          <w:rFonts w:ascii="Times New Roman" w:hAnsi="Times New Roman" w:cs="Times New Roman"/>
          <w:sz w:val="24"/>
          <w:szCs w:val="24"/>
        </w:rPr>
        <w:t xml:space="preserve"> </w:t>
      </w:r>
      <w:proofErr w:type="spellStart"/>
      <w:r w:rsidR="008702F8" w:rsidRPr="00CF5851">
        <w:rPr>
          <w:rFonts w:ascii="Times New Roman" w:eastAsia="Times New Roman" w:hAnsi="Times New Roman" w:cs="Times New Roman"/>
          <w:i/>
          <w:color w:val="0E101A"/>
          <w:sz w:val="24"/>
          <w:szCs w:val="24"/>
        </w:rPr>
        <w:t>Securidaca</w:t>
      </w:r>
      <w:proofErr w:type="spellEnd"/>
      <w:r w:rsidR="008702F8" w:rsidRPr="00CF5851">
        <w:rPr>
          <w:rFonts w:ascii="Times New Roman" w:eastAsia="Times New Roman" w:hAnsi="Times New Roman" w:cs="Times New Roman"/>
          <w:i/>
          <w:color w:val="0E101A"/>
          <w:sz w:val="24"/>
          <w:szCs w:val="24"/>
        </w:rPr>
        <w:t xml:space="preserve"> </w:t>
      </w:r>
      <w:proofErr w:type="spellStart"/>
      <w:r w:rsidR="008702F8" w:rsidRPr="00CF5851">
        <w:rPr>
          <w:rFonts w:ascii="Times New Roman" w:eastAsia="Times New Roman" w:hAnsi="Times New Roman" w:cs="Times New Roman"/>
          <w:i/>
          <w:color w:val="0E101A"/>
          <w:sz w:val="24"/>
          <w:szCs w:val="24"/>
        </w:rPr>
        <w:t>longepedunculata</w:t>
      </w:r>
      <w:proofErr w:type="spellEnd"/>
      <w:r w:rsidR="008702F8" w:rsidRPr="00CF5851">
        <w:rPr>
          <w:rFonts w:ascii="Times New Roman" w:hAnsi="Times New Roman" w:cs="Times New Roman"/>
          <w:sz w:val="24"/>
          <w:szCs w:val="24"/>
        </w:rPr>
        <w:t xml:space="preserve"> (6</w:t>
      </w:r>
      <w:r w:rsidRPr="00CF5851">
        <w:rPr>
          <w:rFonts w:ascii="Times New Roman" w:hAnsi="Times New Roman" w:cs="Times New Roman"/>
          <w:sz w:val="24"/>
          <w:szCs w:val="24"/>
        </w:rPr>
        <w:t>00 mg/kg) and 30 minutes before the injection</w:t>
      </w:r>
      <w:r w:rsidR="00B42DE5" w:rsidRPr="00CF5851">
        <w:rPr>
          <w:rFonts w:ascii="Times New Roman" w:hAnsi="Times New Roman" w:cs="Times New Roman"/>
          <w:sz w:val="24"/>
          <w:szCs w:val="24"/>
        </w:rPr>
        <w:t xml:space="preserve"> of picrotoxin. Table 3 revealed a reversed of anticonvulsant activity by flumazenil, while, amphetamine potentiates anticonvulsant activity with complete protection and chlorpromazine significantly increased the seizure activity of picrotoxin</w:t>
      </w:r>
      <w:r w:rsidR="00C81A0B" w:rsidRPr="00CF5851">
        <w:rPr>
          <w:rFonts w:ascii="Times New Roman" w:hAnsi="Times New Roman" w:cs="Times New Roman"/>
          <w:sz w:val="24"/>
          <w:szCs w:val="24"/>
        </w:rPr>
        <w:t>.</w:t>
      </w:r>
      <w:r w:rsidR="00B42DE5" w:rsidRPr="00CF5851">
        <w:rPr>
          <w:rFonts w:ascii="Times New Roman" w:hAnsi="Times New Roman" w:cs="Times New Roman"/>
          <w:sz w:val="24"/>
          <w:szCs w:val="24"/>
        </w:rPr>
        <w:t xml:space="preserve"> Similarly effect was observed with</w:t>
      </w:r>
      <w:r w:rsidRPr="00CF5851">
        <w:rPr>
          <w:rFonts w:ascii="Times New Roman" w:hAnsi="Times New Roman" w:cs="Times New Roman"/>
          <w:sz w:val="24"/>
          <w:szCs w:val="24"/>
        </w:rPr>
        <w:t xml:space="preserve"> </w:t>
      </w:r>
      <w:proofErr w:type="gramStart"/>
      <w:r w:rsidRPr="00CF5851">
        <w:rPr>
          <w:rFonts w:ascii="Times New Roman" w:hAnsi="Times New Roman" w:cs="Times New Roman"/>
          <w:sz w:val="24"/>
          <w:szCs w:val="24"/>
        </w:rPr>
        <w:t xml:space="preserve">phenobarbitone </w:t>
      </w:r>
      <w:r w:rsidR="00B42DE5" w:rsidRPr="00CF5851">
        <w:rPr>
          <w:rFonts w:ascii="Times New Roman" w:hAnsi="Times New Roman" w:cs="Times New Roman"/>
          <w:sz w:val="24"/>
          <w:szCs w:val="24"/>
        </w:rPr>
        <w:t>.</w:t>
      </w:r>
      <w:proofErr w:type="gramEnd"/>
    </w:p>
    <w:p w14:paraId="123A0979" w14:textId="77777777" w:rsidR="00C63DBC" w:rsidRPr="00CF5851" w:rsidRDefault="00B42DE5" w:rsidP="00C63DBC">
      <w:pPr>
        <w:rPr>
          <w:rFonts w:ascii="Times New Roman" w:hAnsi="Times New Roman" w:cs="Times New Roman"/>
          <w:b/>
          <w:sz w:val="24"/>
          <w:szCs w:val="24"/>
        </w:rPr>
      </w:pPr>
      <w:r w:rsidRPr="00CF5851">
        <w:rPr>
          <w:rFonts w:ascii="Times New Roman" w:hAnsi="Times New Roman" w:cs="Times New Roman"/>
          <w:sz w:val="24"/>
          <w:szCs w:val="24"/>
        </w:rPr>
        <w:t>Table 3</w:t>
      </w:r>
      <w:r w:rsidR="003C0E51" w:rsidRPr="00CF5851">
        <w:rPr>
          <w:rFonts w:ascii="Times New Roman" w:hAnsi="Times New Roman" w:cs="Times New Roman"/>
          <w:sz w:val="24"/>
          <w:szCs w:val="24"/>
        </w:rPr>
        <w:t>.</w:t>
      </w:r>
      <w:r w:rsidR="003C0E51" w:rsidRPr="00CF5851">
        <w:rPr>
          <w:rFonts w:ascii="Times New Roman" w:hAnsi="Times New Roman" w:cs="Times New Roman"/>
          <w:b/>
          <w:sz w:val="24"/>
          <w:szCs w:val="24"/>
        </w:rPr>
        <w:t xml:space="preserve"> The influence of Flumazenil or amphetamine, or chlorpromazine on the effect of </w:t>
      </w:r>
      <w:proofErr w:type="spellStart"/>
      <w:r w:rsidR="003C0E51" w:rsidRPr="00CF5851">
        <w:rPr>
          <w:rFonts w:ascii="Times New Roman" w:eastAsia="Times New Roman" w:hAnsi="Times New Roman" w:cs="Times New Roman"/>
          <w:b/>
          <w:i/>
          <w:color w:val="0E101A"/>
          <w:sz w:val="24"/>
          <w:szCs w:val="24"/>
        </w:rPr>
        <w:t>Securidaca</w:t>
      </w:r>
      <w:proofErr w:type="spellEnd"/>
      <w:r w:rsidR="003C0E51" w:rsidRPr="00CF5851">
        <w:rPr>
          <w:rFonts w:ascii="Times New Roman" w:eastAsia="Times New Roman" w:hAnsi="Times New Roman" w:cs="Times New Roman"/>
          <w:b/>
          <w:i/>
          <w:color w:val="0E101A"/>
          <w:sz w:val="24"/>
          <w:szCs w:val="24"/>
        </w:rPr>
        <w:t xml:space="preserve"> </w:t>
      </w:r>
      <w:proofErr w:type="spellStart"/>
      <w:r w:rsidR="003C0E51" w:rsidRPr="00CF5851">
        <w:rPr>
          <w:rFonts w:ascii="Times New Roman" w:eastAsia="Times New Roman" w:hAnsi="Times New Roman" w:cs="Times New Roman"/>
          <w:b/>
          <w:i/>
          <w:color w:val="0E101A"/>
          <w:sz w:val="24"/>
          <w:szCs w:val="24"/>
        </w:rPr>
        <w:t>longepedunculata</w:t>
      </w:r>
      <w:proofErr w:type="spellEnd"/>
      <w:r w:rsidR="003C0E51" w:rsidRPr="00CF5851">
        <w:rPr>
          <w:rFonts w:ascii="Times New Roman" w:hAnsi="Times New Roman" w:cs="Times New Roman"/>
          <w:b/>
          <w:sz w:val="24"/>
          <w:szCs w:val="24"/>
        </w:rPr>
        <w:t xml:space="preserve"> in picrotoxin-</w:t>
      </w:r>
      <w:proofErr w:type="gramStart"/>
      <w:r w:rsidR="003C0E51" w:rsidRPr="00CF5851">
        <w:rPr>
          <w:rFonts w:ascii="Times New Roman" w:hAnsi="Times New Roman" w:cs="Times New Roman"/>
          <w:b/>
          <w:sz w:val="24"/>
          <w:szCs w:val="24"/>
        </w:rPr>
        <w:t>induced  convulsion</w:t>
      </w:r>
      <w:proofErr w:type="gramEnd"/>
      <w:r w:rsidR="003C0E51" w:rsidRPr="00CF5851">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9468"/>
      </w:tblGrid>
      <w:tr w:rsidR="00BF3D1E" w:rsidRPr="00CF5851" w14:paraId="01E76639" w14:textId="77777777" w:rsidTr="00A035C6">
        <w:tc>
          <w:tcPr>
            <w:tcW w:w="9468" w:type="dxa"/>
            <w:tcBorders>
              <w:left w:val="nil"/>
              <w:right w:val="nil"/>
            </w:tcBorders>
          </w:tcPr>
          <w:p w14:paraId="578A2752" w14:textId="77777777" w:rsidR="00BF3D1E" w:rsidRPr="00A035C6" w:rsidRDefault="00BF3D1E" w:rsidP="00CF5851">
            <w:pPr>
              <w:rPr>
                <w:rFonts w:ascii="Times New Roman" w:hAnsi="Times New Roman" w:cs="Times New Roman"/>
                <w:b/>
                <w:sz w:val="24"/>
                <w:szCs w:val="24"/>
              </w:rPr>
            </w:pPr>
            <w:proofErr w:type="gramStart"/>
            <w:r w:rsidRPr="00A035C6">
              <w:rPr>
                <w:rFonts w:ascii="Times New Roman" w:hAnsi="Times New Roman" w:cs="Times New Roman"/>
                <w:b/>
                <w:sz w:val="24"/>
                <w:szCs w:val="24"/>
              </w:rPr>
              <w:t>Treatments</w:t>
            </w:r>
            <w:r w:rsidR="00A035C6">
              <w:rPr>
                <w:rFonts w:ascii="Times New Roman" w:hAnsi="Times New Roman" w:cs="Times New Roman"/>
                <w:b/>
                <w:sz w:val="24"/>
                <w:szCs w:val="24"/>
              </w:rPr>
              <w:t xml:space="preserve">  </w:t>
            </w:r>
            <w:r w:rsidRPr="00A035C6">
              <w:rPr>
                <w:rFonts w:ascii="Times New Roman" w:hAnsi="Times New Roman" w:cs="Times New Roman"/>
                <w:b/>
                <w:sz w:val="24"/>
                <w:szCs w:val="24"/>
              </w:rPr>
              <w:t>Dose</w:t>
            </w:r>
            <w:proofErr w:type="gramEnd"/>
            <w:r w:rsidRPr="00A035C6">
              <w:rPr>
                <w:rFonts w:ascii="Times New Roman" w:hAnsi="Times New Roman" w:cs="Times New Roman"/>
                <w:b/>
                <w:sz w:val="24"/>
                <w:szCs w:val="24"/>
              </w:rPr>
              <w:t xml:space="preserve"> mg/kg</w:t>
            </w:r>
            <w:r w:rsidR="00A035C6">
              <w:rPr>
                <w:rFonts w:ascii="Times New Roman" w:hAnsi="Times New Roman" w:cs="Times New Roman"/>
                <w:b/>
                <w:sz w:val="24"/>
                <w:szCs w:val="24"/>
              </w:rPr>
              <w:t xml:space="preserve">  Onset of seizure(s)**   </w:t>
            </w:r>
            <w:r w:rsidRPr="00A035C6">
              <w:rPr>
                <w:rFonts w:ascii="Times New Roman" w:hAnsi="Times New Roman" w:cs="Times New Roman"/>
                <w:b/>
                <w:sz w:val="24"/>
                <w:szCs w:val="24"/>
              </w:rPr>
              <w:t>Durat</w:t>
            </w:r>
            <w:r w:rsidR="00807D0A" w:rsidRPr="00A035C6">
              <w:rPr>
                <w:rFonts w:ascii="Times New Roman" w:hAnsi="Times New Roman" w:cs="Times New Roman"/>
                <w:b/>
                <w:sz w:val="24"/>
                <w:szCs w:val="24"/>
              </w:rPr>
              <w:t xml:space="preserve">ion of seizure(s)**  </w:t>
            </w:r>
            <w:r w:rsidR="00A035C6">
              <w:rPr>
                <w:rFonts w:ascii="Times New Roman" w:hAnsi="Times New Roman" w:cs="Times New Roman"/>
                <w:b/>
                <w:sz w:val="24"/>
                <w:szCs w:val="24"/>
              </w:rPr>
              <w:t xml:space="preserve">   </w:t>
            </w:r>
            <w:r w:rsidRPr="00A035C6">
              <w:rPr>
                <w:rFonts w:ascii="Times New Roman" w:hAnsi="Times New Roman" w:cs="Times New Roman"/>
                <w:b/>
                <w:sz w:val="24"/>
                <w:szCs w:val="24"/>
              </w:rPr>
              <w:t>%Protection</w:t>
            </w:r>
          </w:p>
          <w:p w14:paraId="6A134FC0" w14:textId="77777777" w:rsidR="00BF3D1E" w:rsidRPr="00CF5851" w:rsidRDefault="00BF3D1E" w:rsidP="00CF5851">
            <w:pPr>
              <w:rPr>
                <w:rFonts w:ascii="Times New Roman" w:hAnsi="Times New Roman" w:cs="Times New Roman"/>
                <w:sz w:val="24"/>
                <w:szCs w:val="24"/>
              </w:rPr>
            </w:pPr>
          </w:p>
        </w:tc>
      </w:tr>
      <w:tr w:rsidR="00BF3D1E" w:rsidRPr="00CF5851" w14:paraId="0A273FCB" w14:textId="77777777" w:rsidTr="00A035C6">
        <w:tc>
          <w:tcPr>
            <w:tcW w:w="9468" w:type="dxa"/>
            <w:tcBorders>
              <w:left w:val="nil"/>
              <w:right w:val="nil"/>
            </w:tcBorders>
          </w:tcPr>
          <w:p w14:paraId="25495AA5" w14:textId="77777777" w:rsidR="00BF3D1E" w:rsidRPr="00CF5851" w:rsidRDefault="00BF3D1E" w:rsidP="00CF5851">
            <w:pPr>
              <w:rPr>
                <w:rFonts w:ascii="Times New Roman" w:hAnsi="Times New Roman" w:cs="Times New Roman"/>
                <w:sz w:val="24"/>
                <w:szCs w:val="24"/>
              </w:rPr>
            </w:pPr>
            <w:r w:rsidRPr="00CF5851">
              <w:rPr>
                <w:rFonts w:ascii="Times New Roman" w:hAnsi="Times New Roman" w:cs="Times New Roman"/>
                <w:sz w:val="24"/>
                <w:szCs w:val="24"/>
              </w:rPr>
              <w:t>Control</w:t>
            </w:r>
            <w:r w:rsidR="00A035C6">
              <w:rPr>
                <w:rFonts w:ascii="Times New Roman" w:hAnsi="Times New Roman" w:cs="Times New Roman"/>
                <w:sz w:val="24"/>
                <w:szCs w:val="24"/>
              </w:rPr>
              <w:t xml:space="preserve">                </w:t>
            </w:r>
            <w:r w:rsidRPr="00CF5851">
              <w:rPr>
                <w:rFonts w:ascii="Times New Roman" w:hAnsi="Times New Roman" w:cs="Times New Roman"/>
                <w:sz w:val="24"/>
                <w:szCs w:val="24"/>
              </w:rPr>
              <w:t>0</w:t>
            </w:r>
            <w:r w:rsidR="00A035C6">
              <w:rPr>
                <w:rFonts w:ascii="Times New Roman" w:hAnsi="Times New Roman" w:cs="Times New Roman"/>
                <w:sz w:val="24"/>
                <w:szCs w:val="24"/>
              </w:rPr>
              <w:t xml:space="preserve">                   </w:t>
            </w:r>
            <w:r w:rsidRPr="00CF5851">
              <w:rPr>
                <w:rFonts w:ascii="Times New Roman" w:hAnsi="Times New Roman" w:cs="Times New Roman"/>
                <w:sz w:val="24"/>
                <w:szCs w:val="24"/>
              </w:rPr>
              <w:t xml:space="preserve">205.7 ± 18.1 </w:t>
            </w:r>
            <w:r w:rsidR="00A035C6">
              <w:rPr>
                <w:rFonts w:ascii="Times New Roman" w:hAnsi="Times New Roman" w:cs="Times New Roman"/>
                <w:sz w:val="24"/>
                <w:szCs w:val="24"/>
              </w:rPr>
              <w:t xml:space="preserve">              </w:t>
            </w:r>
            <w:r w:rsidRPr="00CF5851">
              <w:rPr>
                <w:rFonts w:ascii="Times New Roman" w:hAnsi="Times New Roman" w:cs="Times New Roman"/>
                <w:sz w:val="24"/>
                <w:szCs w:val="24"/>
              </w:rPr>
              <w:t xml:space="preserve"> 196.1 ± 13.7                           0</w:t>
            </w:r>
          </w:p>
        </w:tc>
      </w:tr>
      <w:tr w:rsidR="00BF3D1E" w:rsidRPr="00CF5851" w14:paraId="52D85FF3" w14:textId="77777777" w:rsidTr="00A035C6">
        <w:tc>
          <w:tcPr>
            <w:tcW w:w="9468" w:type="dxa"/>
            <w:tcBorders>
              <w:left w:val="nil"/>
              <w:right w:val="nil"/>
            </w:tcBorders>
          </w:tcPr>
          <w:p w14:paraId="1EC6FCAE" w14:textId="77777777" w:rsidR="00BF3D1E" w:rsidRPr="00CF5851" w:rsidRDefault="00BF3D1E" w:rsidP="00CF5851">
            <w:pPr>
              <w:rPr>
                <w:rFonts w:ascii="Times New Roman" w:hAnsi="Times New Roman" w:cs="Times New Roman"/>
                <w:sz w:val="24"/>
                <w:szCs w:val="24"/>
              </w:rPr>
            </w:pPr>
            <w:r w:rsidRPr="00CF5851">
              <w:rPr>
                <w:rFonts w:ascii="Times New Roman" w:hAnsi="Times New Roman" w:cs="Times New Roman"/>
                <w:sz w:val="24"/>
                <w:szCs w:val="24"/>
              </w:rPr>
              <w:t>MRESL</w:t>
            </w:r>
            <w:r w:rsidR="00A035C6">
              <w:rPr>
                <w:rFonts w:ascii="Times New Roman" w:hAnsi="Times New Roman" w:cs="Times New Roman"/>
                <w:sz w:val="24"/>
                <w:szCs w:val="24"/>
              </w:rPr>
              <w:t xml:space="preserve">              </w:t>
            </w:r>
            <w:r w:rsidRPr="00CF5851">
              <w:rPr>
                <w:rFonts w:ascii="Times New Roman" w:hAnsi="Times New Roman" w:cs="Times New Roman"/>
                <w:sz w:val="24"/>
                <w:szCs w:val="24"/>
              </w:rPr>
              <w:t>600</w:t>
            </w:r>
            <w:r w:rsidR="00A035C6">
              <w:rPr>
                <w:rFonts w:ascii="Times New Roman" w:hAnsi="Times New Roman" w:cs="Times New Roman"/>
                <w:sz w:val="24"/>
                <w:szCs w:val="24"/>
              </w:rPr>
              <w:t xml:space="preserve">                </w:t>
            </w:r>
            <w:r w:rsidRPr="00CF5851">
              <w:rPr>
                <w:rFonts w:ascii="Times New Roman" w:hAnsi="Times New Roman" w:cs="Times New Roman"/>
                <w:sz w:val="24"/>
                <w:szCs w:val="24"/>
              </w:rPr>
              <w:t>320.3 ± 17.5</w:t>
            </w:r>
            <w:r w:rsidR="00A035C6">
              <w:rPr>
                <w:rFonts w:ascii="Times New Roman" w:hAnsi="Times New Roman" w:cs="Times New Roman"/>
                <w:sz w:val="24"/>
                <w:szCs w:val="24"/>
              </w:rPr>
              <w:t xml:space="preserve">                81.2 ± 11.6 4               </w:t>
            </w:r>
            <w:r w:rsidRPr="00CF5851">
              <w:rPr>
                <w:rFonts w:ascii="Times New Roman" w:hAnsi="Times New Roman" w:cs="Times New Roman"/>
                <w:sz w:val="24"/>
                <w:szCs w:val="24"/>
              </w:rPr>
              <w:t xml:space="preserve">          60</w:t>
            </w:r>
          </w:p>
        </w:tc>
      </w:tr>
      <w:tr w:rsidR="00BF3D1E" w:rsidRPr="00CF5851" w14:paraId="76B89FB5" w14:textId="77777777" w:rsidTr="00A035C6">
        <w:tc>
          <w:tcPr>
            <w:tcW w:w="9468" w:type="dxa"/>
            <w:tcBorders>
              <w:left w:val="nil"/>
              <w:right w:val="nil"/>
            </w:tcBorders>
          </w:tcPr>
          <w:p w14:paraId="51E5C4B8" w14:textId="77777777" w:rsidR="00BF3D1E" w:rsidRPr="00CF5851" w:rsidRDefault="00A035C6" w:rsidP="00CF5851">
            <w:pPr>
              <w:rPr>
                <w:rFonts w:ascii="Times New Roman" w:hAnsi="Times New Roman" w:cs="Times New Roman"/>
                <w:sz w:val="24"/>
                <w:szCs w:val="24"/>
              </w:rPr>
            </w:pPr>
            <w:r>
              <w:rPr>
                <w:rFonts w:ascii="Times New Roman" w:hAnsi="Times New Roman" w:cs="Times New Roman"/>
                <w:sz w:val="24"/>
                <w:szCs w:val="24"/>
              </w:rPr>
              <w:t>MRESL+</w:t>
            </w:r>
            <w:r w:rsidR="00BF3D1E" w:rsidRPr="00CF5851">
              <w:rPr>
                <w:rFonts w:ascii="Times New Roman" w:hAnsi="Times New Roman" w:cs="Times New Roman"/>
                <w:sz w:val="24"/>
                <w:szCs w:val="24"/>
              </w:rPr>
              <w:t>FLU</w:t>
            </w:r>
            <w:r>
              <w:rPr>
                <w:rFonts w:ascii="Times New Roman" w:hAnsi="Times New Roman" w:cs="Times New Roman"/>
                <w:sz w:val="24"/>
                <w:szCs w:val="24"/>
              </w:rPr>
              <w:t xml:space="preserve">    </w:t>
            </w:r>
            <w:r w:rsidR="00BF3D1E" w:rsidRPr="00CF5851">
              <w:rPr>
                <w:rFonts w:ascii="Times New Roman" w:hAnsi="Times New Roman" w:cs="Times New Roman"/>
                <w:sz w:val="24"/>
                <w:szCs w:val="24"/>
              </w:rPr>
              <w:t>600&amp;3</w:t>
            </w:r>
            <w:r>
              <w:rPr>
                <w:rFonts w:ascii="Times New Roman" w:hAnsi="Times New Roman" w:cs="Times New Roman"/>
                <w:sz w:val="24"/>
                <w:szCs w:val="24"/>
              </w:rPr>
              <w:t xml:space="preserve">           </w:t>
            </w:r>
            <w:r w:rsidR="00BF3D1E" w:rsidRPr="00CF5851">
              <w:rPr>
                <w:rFonts w:ascii="Times New Roman" w:hAnsi="Times New Roman" w:cs="Times New Roman"/>
                <w:sz w:val="24"/>
                <w:szCs w:val="24"/>
              </w:rPr>
              <w:t>231.6 ± 13.1*</w:t>
            </w:r>
            <w:r>
              <w:rPr>
                <w:rFonts w:ascii="Times New Roman" w:hAnsi="Times New Roman" w:cs="Times New Roman"/>
                <w:sz w:val="24"/>
                <w:szCs w:val="24"/>
              </w:rPr>
              <w:t xml:space="preserve">             </w:t>
            </w:r>
            <w:r w:rsidR="00BF3D1E" w:rsidRPr="00CF5851">
              <w:rPr>
                <w:rFonts w:ascii="Times New Roman" w:hAnsi="Times New Roman" w:cs="Times New Roman"/>
                <w:sz w:val="24"/>
                <w:szCs w:val="24"/>
              </w:rPr>
              <w:t>211.7 ± 11.6*</w:t>
            </w:r>
            <w:r>
              <w:rPr>
                <w:rFonts w:ascii="Times New Roman" w:hAnsi="Times New Roman" w:cs="Times New Roman"/>
                <w:sz w:val="24"/>
                <w:szCs w:val="24"/>
              </w:rPr>
              <w:t xml:space="preserve">                          </w:t>
            </w:r>
            <w:r w:rsidR="00BF3D1E" w:rsidRPr="00CF5851">
              <w:rPr>
                <w:rFonts w:ascii="Times New Roman" w:hAnsi="Times New Roman" w:cs="Times New Roman"/>
                <w:sz w:val="24"/>
                <w:szCs w:val="24"/>
              </w:rPr>
              <w:t>0</w:t>
            </w:r>
          </w:p>
        </w:tc>
      </w:tr>
      <w:tr w:rsidR="00BF3D1E" w:rsidRPr="00CF5851" w14:paraId="0F6988C7" w14:textId="77777777" w:rsidTr="00A035C6">
        <w:tc>
          <w:tcPr>
            <w:tcW w:w="9468" w:type="dxa"/>
            <w:tcBorders>
              <w:left w:val="nil"/>
              <w:right w:val="nil"/>
            </w:tcBorders>
          </w:tcPr>
          <w:p w14:paraId="23D3CCEE" w14:textId="77777777" w:rsidR="00BF3D1E" w:rsidRPr="00CF5851" w:rsidRDefault="00BF3D1E" w:rsidP="00CF5851">
            <w:pPr>
              <w:rPr>
                <w:rFonts w:ascii="Times New Roman" w:hAnsi="Times New Roman" w:cs="Times New Roman"/>
                <w:sz w:val="24"/>
                <w:szCs w:val="24"/>
              </w:rPr>
            </w:pPr>
            <w:proofErr w:type="spellStart"/>
            <w:r w:rsidRPr="00CF5851">
              <w:rPr>
                <w:rFonts w:ascii="Times New Roman" w:hAnsi="Times New Roman" w:cs="Times New Roman"/>
                <w:sz w:val="24"/>
                <w:szCs w:val="24"/>
              </w:rPr>
              <w:t>Phenobarb</w:t>
            </w:r>
            <w:proofErr w:type="spellEnd"/>
            <w:r w:rsidR="00A035C6">
              <w:rPr>
                <w:rFonts w:ascii="Times New Roman" w:hAnsi="Times New Roman" w:cs="Times New Roman"/>
                <w:sz w:val="24"/>
                <w:szCs w:val="24"/>
              </w:rPr>
              <w:t xml:space="preserve">            </w:t>
            </w:r>
            <w:r w:rsidRPr="00CF5851">
              <w:rPr>
                <w:rFonts w:ascii="Times New Roman" w:hAnsi="Times New Roman" w:cs="Times New Roman"/>
                <w:sz w:val="24"/>
                <w:szCs w:val="24"/>
              </w:rPr>
              <w:t>40</w:t>
            </w:r>
            <w:r w:rsidR="00A035C6">
              <w:rPr>
                <w:rFonts w:ascii="Times New Roman" w:hAnsi="Times New Roman" w:cs="Times New Roman"/>
                <w:sz w:val="24"/>
                <w:szCs w:val="24"/>
              </w:rPr>
              <w:t xml:space="preserve">                </w:t>
            </w:r>
            <w:r w:rsidRPr="00CF5851">
              <w:rPr>
                <w:rFonts w:ascii="Times New Roman" w:hAnsi="Times New Roman" w:cs="Times New Roman"/>
                <w:sz w:val="24"/>
                <w:szCs w:val="24"/>
              </w:rPr>
              <w:t>323.5 ± 17.1</w:t>
            </w:r>
            <w:r w:rsidR="00A035C6">
              <w:rPr>
                <w:rFonts w:ascii="Times New Roman" w:hAnsi="Times New Roman" w:cs="Times New Roman"/>
                <w:sz w:val="24"/>
                <w:szCs w:val="24"/>
              </w:rPr>
              <w:t xml:space="preserve">                </w:t>
            </w:r>
            <w:r w:rsidRPr="00CF5851">
              <w:rPr>
                <w:rFonts w:ascii="Times New Roman" w:hAnsi="Times New Roman" w:cs="Times New Roman"/>
                <w:sz w:val="24"/>
                <w:szCs w:val="24"/>
              </w:rPr>
              <w:t>76.1 ± 4. 8                             80</w:t>
            </w:r>
          </w:p>
        </w:tc>
      </w:tr>
      <w:tr w:rsidR="00BF3D1E" w:rsidRPr="00CF5851" w14:paraId="433160AA" w14:textId="77777777" w:rsidTr="00A035C6">
        <w:trPr>
          <w:trHeight w:val="215"/>
        </w:trPr>
        <w:tc>
          <w:tcPr>
            <w:tcW w:w="9468" w:type="dxa"/>
            <w:tcBorders>
              <w:left w:val="nil"/>
              <w:right w:val="nil"/>
            </w:tcBorders>
          </w:tcPr>
          <w:p w14:paraId="5EB0E440" w14:textId="77777777" w:rsidR="00BF3D1E" w:rsidRPr="00CF5851" w:rsidRDefault="00BF3D1E" w:rsidP="00CF5851">
            <w:pPr>
              <w:rPr>
                <w:rFonts w:ascii="Times New Roman" w:hAnsi="Times New Roman" w:cs="Times New Roman"/>
                <w:sz w:val="24"/>
                <w:szCs w:val="24"/>
              </w:rPr>
            </w:pPr>
            <w:proofErr w:type="spellStart"/>
            <w:r w:rsidRPr="00CF5851">
              <w:rPr>
                <w:rFonts w:ascii="Times New Roman" w:hAnsi="Times New Roman" w:cs="Times New Roman"/>
                <w:sz w:val="24"/>
                <w:szCs w:val="24"/>
              </w:rPr>
              <w:t>Phenobarb+FLU</w:t>
            </w:r>
            <w:proofErr w:type="spellEnd"/>
            <w:r w:rsidR="00A035C6">
              <w:rPr>
                <w:rFonts w:ascii="Times New Roman" w:hAnsi="Times New Roman" w:cs="Times New Roman"/>
                <w:sz w:val="24"/>
                <w:szCs w:val="24"/>
              </w:rPr>
              <w:t xml:space="preserve">  </w:t>
            </w:r>
            <w:r w:rsidRPr="00CF5851">
              <w:rPr>
                <w:rFonts w:ascii="Times New Roman" w:hAnsi="Times New Roman" w:cs="Times New Roman"/>
                <w:sz w:val="24"/>
                <w:szCs w:val="24"/>
              </w:rPr>
              <w:t>40&amp;3</w:t>
            </w:r>
            <w:r w:rsidR="00A035C6">
              <w:rPr>
                <w:rFonts w:ascii="Times New Roman" w:hAnsi="Times New Roman" w:cs="Times New Roman"/>
                <w:sz w:val="24"/>
                <w:szCs w:val="24"/>
              </w:rPr>
              <w:t xml:space="preserve">            </w:t>
            </w:r>
            <w:r w:rsidRPr="00CF5851">
              <w:rPr>
                <w:rFonts w:ascii="Times New Roman" w:hAnsi="Times New Roman" w:cs="Times New Roman"/>
                <w:sz w:val="24"/>
                <w:szCs w:val="24"/>
              </w:rPr>
              <w:t xml:space="preserve">245.5 ± 21.5*         </w:t>
            </w:r>
            <w:r w:rsidR="00A035C6">
              <w:rPr>
                <w:rFonts w:ascii="Times New Roman" w:hAnsi="Times New Roman" w:cs="Times New Roman"/>
                <w:sz w:val="24"/>
                <w:szCs w:val="24"/>
              </w:rPr>
              <w:t xml:space="preserve">    203.8 ± 13.1*           </w:t>
            </w:r>
            <w:r w:rsidRPr="00CF5851">
              <w:rPr>
                <w:rFonts w:ascii="Times New Roman" w:hAnsi="Times New Roman" w:cs="Times New Roman"/>
                <w:sz w:val="24"/>
                <w:szCs w:val="24"/>
              </w:rPr>
              <w:t xml:space="preserve">             0</w:t>
            </w:r>
          </w:p>
        </w:tc>
      </w:tr>
      <w:tr w:rsidR="00BF3D1E" w:rsidRPr="00CF5851" w14:paraId="7BE6FEB1" w14:textId="77777777" w:rsidTr="00A035C6">
        <w:trPr>
          <w:trHeight w:val="350"/>
        </w:trPr>
        <w:tc>
          <w:tcPr>
            <w:tcW w:w="9468" w:type="dxa"/>
            <w:tcBorders>
              <w:left w:val="nil"/>
              <w:right w:val="nil"/>
            </w:tcBorders>
          </w:tcPr>
          <w:p w14:paraId="5856256F" w14:textId="77777777" w:rsidR="00BF3D1E" w:rsidRPr="00CF5851" w:rsidRDefault="00BF3D1E" w:rsidP="00CF5851">
            <w:pPr>
              <w:rPr>
                <w:rFonts w:ascii="Times New Roman" w:hAnsi="Times New Roman" w:cs="Times New Roman"/>
                <w:sz w:val="24"/>
                <w:szCs w:val="24"/>
              </w:rPr>
            </w:pPr>
            <w:r w:rsidRPr="00CF5851">
              <w:rPr>
                <w:rFonts w:ascii="Times New Roman" w:hAnsi="Times New Roman" w:cs="Times New Roman"/>
                <w:sz w:val="24"/>
                <w:szCs w:val="24"/>
              </w:rPr>
              <w:t>MRESL + Amp</w:t>
            </w:r>
            <w:r w:rsidR="00A035C6">
              <w:rPr>
                <w:rFonts w:ascii="Times New Roman" w:hAnsi="Times New Roman" w:cs="Times New Roman"/>
                <w:sz w:val="24"/>
                <w:szCs w:val="24"/>
              </w:rPr>
              <w:t xml:space="preserve">    </w:t>
            </w:r>
            <w:r w:rsidRPr="00CF5851">
              <w:rPr>
                <w:rFonts w:ascii="Times New Roman" w:hAnsi="Times New Roman" w:cs="Times New Roman"/>
                <w:sz w:val="24"/>
                <w:szCs w:val="24"/>
              </w:rPr>
              <w:t>600&amp;3</w:t>
            </w:r>
            <w:r w:rsidR="00A035C6">
              <w:rPr>
                <w:rFonts w:ascii="Times New Roman" w:hAnsi="Times New Roman" w:cs="Times New Roman"/>
                <w:sz w:val="24"/>
                <w:szCs w:val="24"/>
              </w:rPr>
              <w:t xml:space="preserve">         </w:t>
            </w:r>
            <w:r w:rsidRPr="00CF5851">
              <w:rPr>
                <w:rFonts w:ascii="Times New Roman" w:hAnsi="Times New Roman" w:cs="Times New Roman"/>
                <w:sz w:val="24"/>
                <w:szCs w:val="24"/>
              </w:rPr>
              <w:t>251.6 ± 21.1*</w:t>
            </w:r>
            <w:r w:rsidR="00A035C6">
              <w:rPr>
                <w:rFonts w:ascii="Times New Roman" w:hAnsi="Times New Roman" w:cs="Times New Roman"/>
                <w:sz w:val="24"/>
                <w:szCs w:val="24"/>
              </w:rPr>
              <w:t xml:space="preserve">              </w:t>
            </w:r>
            <w:r w:rsidRPr="00CF5851">
              <w:rPr>
                <w:rFonts w:ascii="Times New Roman" w:hAnsi="Times New Roman" w:cs="Times New Roman"/>
                <w:sz w:val="24"/>
                <w:szCs w:val="24"/>
              </w:rPr>
              <w:t>243.3 ± 19.6*</w:t>
            </w:r>
            <w:r w:rsidR="00A035C6">
              <w:rPr>
                <w:rFonts w:ascii="Times New Roman" w:hAnsi="Times New Roman" w:cs="Times New Roman"/>
                <w:sz w:val="24"/>
                <w:szCs w:val="24"/>
              </w:rPr>
              <w:t xml:space="preserve">                      </w:t>
            </w:r>
            <w:r w:rsidRPr="00CF5851">
              <w:rPr>
                <w:rFonts w:ascii="Times New Roman" w:hAnsi="Times New Roman" w:cs="Times New Roman"/>
                <w:sz w:val="24"/>
                <w:szCs w:val="24"/>
              </w:rPr>
              <w:t>100</w:t>
            </w:r>
          </w:p>
        </w:tc>
      </w:tr>
      <w:tr w:rsidR="00BF3D1E" w:rsidRPr="00CF5851" w14:paraId="2BEF8F44" w14:textId="77777777" w:rsidTr="00A035C6">
        <w:trPr>
          <w:trHeight w:val="435"/>
        </w:trPr>
        <w:tc>
          <w:tcPr>
            <w:tcW w:w="9468" w:type="dxa"/>
            <w:tcBorders>
              <w:left w:val="nil"/>
              <w:right w:val="nil"/>
            </w:tcBorders>
          </w:tcPr>
          <w:p w14:paraId="67C5D7AA" w14:textId="77777777" w:rsidR="00BF3D1E" w:rsidRPr="00CF5851" w:rsidRDefault="00A035C6" w:rsidP="00CF5851">
            <w:pPr>
              <w:rPr>
                <w:rFonts w:ascii="Times New Roman" w:hAnsi="Times New Roman" w:cs="Times New Roman"/>
                <w:sz w:val="24"/>
                <w:szCs w:val="24"/>
              </w:rPr>
            </w:pPr>
            <w:proofErr w:type="spellStart"/>
            <w:r>
              <w:rPr>
                <w:rFonts w:ascii="Times New Roman" w:hAnsi="Times New Roman" w:cs="Times New Roman"/>
                <w:sz w:val="24"/>
                <w:szCs w:val="24"/>
              </w:rPr>
              <w:t>Phenobarb+</w:t>
            </w:r>
            <w:r w:rsidR="00BF3D1E" w:rsidRPr="00CF5851">
              <w:rPr>
                <w:rFonts w:ascii="Times New Roman" w:hAnsi="Times New Roman" w:cs="Times New Roman"/>
                <w:sz w:val="24"/>
                <w:szCs w:val="24"/>
              </w:rPr>
              <w:t>Amp</w:t>
            </w:r>
            <w:proofErr w:type="spellEnd"/>
            <w:r>
              <w:rPr>
                <w:rFonts w:ascii="Times New Roman" w:hAnsi="Times New Roman" w:cs="Times New Roman"/>
                <w:sz w:val="24"/>
                <w:szCs w:val="24"/>
              </w:rPr>
              <w:t xml:space="preserve">   </w:t>
            </w:r>
            <w:r w:rsidR="00BF3D1E" w:rsidRPr="00CF5851">
              <w:rPr>
                <w:rFonts w:ascii="Times New Roman" w:hAnsi="Times New Roman" w:cs="Times New Roman"/>
                <w:sz w:val="24"/>
                <w:szCs w:val="24"/>
              </w:rPr>
              <w:t>40&amp;3</w:t>
            </w:r>
            <w:r>
              <w:rPr>
                <w:rFonts w:ascii="Times New Roman" w:hAnsi="Times New Roman" w:cs="Times New Roman"/>
                <w:sz w:val="24"/>
                <w:szCs w:val="24"/>
              </w:rPr>
              <w:t xml:space="preserve">          </w:t>
            </w:r>
            <w:r w:rsidR="00BF3D1E" w:rsidRPr="00CF5851">
              <w:rPr>
                <w:rFonts w:ascii="Times New Roman" w:hAnsi="Times New Roman" w:cs="Times New Roman"/>
                <w:sz w:val="24"/>
                <w:szCs w:val="24"/>
              </w:rPr>
              <w:t xml:space="preserve">267.5 ± 23.5*         </w:t>
            </w:r>
            <w:r>
              <w:rPr>
                <w:rFonts w:ascii="Times New Roman" w:hAnsi="Times New Roman" w:cs="Times New Roman"/>
                <w:sz w:val="24"/>
                <w:szCs w:val="24"/>
              </w:rPr>
              <w:t xml:space="preserve">     </w:t>
            </w:r>
            <w:r w:rsidR="00BF3D1E" w:rsidRPr="00CF5851">
              <w:rPr>
                <w:rFonts w:ascii="Times New Roman" w:hAnsi="Times New Roman" w:cs="Times New Roman"/>
                <w:sz w:val="24"/>
                <w:szCs w:val="24"/>
              </w:rPr>
              <w:t xml:space="preserve">265.8 ± </w:t>
            </w:r>
            <w:r>
              <w:rPr>
                <w:rFonts w:ascii="Times New Roman" w:hAnsi="Times New Roman" w:cs="Times New Roman"/>
                <w:sz w:val="24"/>
                <w:szCs w:val="24"/>
              </w:rPr>
              <w:t xml:space="preserve">21.1*                      </w:t>
            </w:r>
            <w:r w:rsidR="00BF3D1E" w:rsidRPr="00CF5851">
              <w:rPr>
                <w:rFonts w:ascii="Times New Roman" w:hAnsi="Times New Roman" w:cs="Times New Roman"/>
                <w:sz w:val="24"/>
                <w:szCs w:val="24"/>
              </w:rPr>
              <w:t>100</w:t>
            </w:r>
          </w:p>
        </w:tc>
      </w:tr>
      <w:tr w:rsidR="00BF3D1E" w:rsidRPr="00CF5851" w14:paraId="325584FF" w14:textId="77777777" w:rsidTr="00A035C6">
        <w:trPr>
          <w:trHeight w:val="420"/>
        </w:trPr>
        <w:tc>
          <w:tcPr>
            <w:tcW w:w="9468" w:type="dxa"/>
            <w:tcBorders>
              <w:left w:val="nil"/>
              <w:right w:val="nil"/>
            </w:tcBorders>
          </w:tcPr>
          <w:p w14:paraId="2057FCDF" w14:textId="77777777" w:rsidR="00A035C6" w:rsidRDefault="00BF3D1E" w:rsidP="00CF5851">
            <w:pPr>
              <w:rPr>
                <w:rFonts w:ascii="Times New Roman" w:hAnsi="Times New Roman" w:cs="Times New Roman"/>
                <w:sz w:val="24"/>
                <w:szCs w:val="24"/>
              </w:rPr>
            </w:pPr>
            <w:r w:rsidRPr="00CF5851">
              <w:rPr>
                <w:rFonts w:ascii="Times New Roman" w:hAnsi="Times New Roman" w:cs="Times New Roman"/>
                <w:sz w:val="24"/>
                <w:szCs w:val="24"/>
              </w:rPr>
              <w:t xml:space="preserve">MRESL + </w:t>
            </w:r>
          </w:p>
          <w:p w14:paraId="6A8CB054" w14:textId="77777777" w:rsidR="00BF3D1E" w:rsidRPr="00CF5851" w:rsidRDefault="00BF3D1E" w:rsidP="00CF5851">
            <w:pPr>
              <w:rPr>
                <w:rFonts w:ascii="Times New Roman" w:hAnsi="Times New Roman" w:cs="Times New Roman"/>
                <w:sz w:val="24"/>
                <w:szCs w:val="24"/>
              </w:rPr>
            </w:pPr>
            <w:proofErr w:type="spellStart"/>
            <w:r w:rsidRPr="00CF5851">
              <w:rPr>
                <w:rFonts w:ascii="Times New Roman" w:hAnsi="Times New Roman" w:cs="Times New Roman"/>
                <w:sz w:val="24"/>
                <w:szCs w:val="24"/>
              </w:rPr>
              <w:lastRenderedPageBreak/>
              <w:t>Chlopromazine</w:t>
            </w:r>
            <w:proofErr w:type="spellEnd"/>
            <w:r w:rsidR="00A035C6">
              <w:rPr>
                <w:rFonts w:ascii="Times New Roman" w:hAnsi="Times New Roman" w:cs="Times New Roman"/>
                <w:sz w:val="24"/>
                <w:szCs w:val="24"/>
              </w:rPr>
              <w:t xml:space="preserve">    </w:t>
            </w:r>
            <w:r w:rsidRPr="00CF5851">
              <w:rPr>
                <w:rFonts w:ascii="Times New Roman" w:hAnsi="Times New Roman" w:cs="Times New Roman"/>
                <w:sz w:val="24"/>
                <w:szCs w:val="24"/>
              </w:rPr>
              <w:t>600 &amp; 5</w:t>
            </w:r>
            <w:r w:rsidR="00A035C6">
              <w:rPr>
                <w:rFonts w:ascii="Times New Roman" w:hAnsi="Times New Roman" w:cs="Times New Roman"/>
                <w:sz w:val="24"/>
                <w:szCs w:val="24"/>
              </w:rPr>
              <w:t xml:space="preserve">        </w:t>
            </w:r>
            <w:r w:rsidRPr="00CF5851">
              <w:rPr>
                <w:rFonts w:ascii="Times New Roman" w:hAnsi="Times New Roman" w:cs="Times New Roman"/>
                <w:sz w:val="24"/>
                <w:szCs w:val="24"/>
              </w:rPr>
              <w:t xml:space="preserve">105.4 ± </w:t>
            </w:r>
            <w:r w:rsidR="00A035C6">
              <w:rPr>
                <w:rFonts w:ascii="Times New Roman" w:hAnsi="Times New Roman" w:cs="Times New Roman"/>
                <w:sz w:val="24"/>
                <w:szCs w:val="24"/>
              </w:rPr>
              <w:t xml:space="preserve">1.08*              </w:t>
            </w:r>
            <w:r w:rsidRPr="00CF5851">
              <w:rPr>
                <w:rFonts w:ascii="Times New Roman" w:hAnsi="Times New Roman" w:cs="Times New Roman"/>
                <w:sz w:val="24"/>
                <w:szCs w:val="24"/>
              </w:rPr>
              <w:t>120.8 ± 7</w:t>
            </w:r>
            <w:r w:rsidR="00A035C6">
              <w:rPr>
                <w:rFonts w:ascii="Times New Roman" w:hAnsi="Times New Roman" w:cs="Times New Roman"/>
                <w:sz w:val="24"/>
                <w:szCs w:val="24"/>
              </w:rPr>
              <w:t xml:space="preserve">.1*                          </w:t>
            </w:r>
            <w:r w:rsidRPr="00CF5851">
              <w:rPr>
                <w:rFonts w:ascii="Times New Roman" w:hAnsi="Times New Roman" w:cs="Times New Roman"/>
                <w:sz w:val="24"/>
                <w:szCs w:val="24"/>
              </w:rPr>
              <w:t>0</w:t>
            </w:r>
          </w:p>
        </w:tc>
      </w:tr>
    </w:tbl>
    <w:p w14:paraId="15DBF57E" w14:textId="77777777" w:rsidR="00C63DBC" w:rsidRPr="00CF5851" w:rsidRDefault="00C63DBC" w:rsidP="00C63DBC">
      <w:pPr>
        <w:spacing w:after="0" w:line="240" w:lineRule="auto"/>
        <w:rPr>
          <w:rFonts w:ascii="Times New Roman" w:hAnsi="Times New Roman" w:cs="Times New Roman"/>
          <w:sz w:val="24"/>
          <w:szCs w:val="24"/>
        </w:rPr>
      </w:pPr>
      <w:r w:rsidRPr="00CF5851">
        <w:rPr>
          <w:rFonts w:ascii="Times New Roman" w:hAnsi="Times New Roman" w:cs="Times New Roman"/>
          <w:sz w:val="24"/>
          <w:szCs w:val="24"/>
        </w:rPr>
        <w:lastRenderedPageBreak/>
        <w:t xml:space="preserve">**Values are recorded as </w:t>
      </w:r>
      <w:proofErr w:type="spellStart"/>
      <w:r w:rsidRPr="00CF5851">
        <w:rPr>
          <w:rFonts w:ascii="Times New Roman" w:hAnsi="Times New Roman" w:cs="Times New Roman"/>
          <w:sz w:val="24"/>
          <w:szCs w:val="24"/>
        </w:rPr>
        <w:t>means±SEM</w:t>
      </w:r>
      <w:proofErr w:type="spellEnd"/>
      <w:r w:rsidRPr="00CF5851">
        <w:rPr>
          <w:rFonts w:ascii="Times New Roman" w:hAnsi="Times New Roman" w:cs="Times New Roman"/>
          <w:sz w:val="24"/>
          <w:szCs w:val="24"/>
        </w:rPr>
        <w:t xml:space="preserve"> (n=6).</w:t>
      </w:r>
    </w:p>
    <w:p w14:paraId="3265A7DC" w14:textId="77777777" w:rsidR="00C63DBC" w:rsidRPr="00CF5851" w:rsidRDefault="00C63DBC" w:rsidP="00C63DBC">
      <w:pPr>
        <w:spacing w:after="0" w:line="240" w:lineRule="auto"/>
        <w:rPr>
          <w:rFonts w:ascii="Times New Roman" w:hAnsi="Times New Roman" w:cs="Times New Roman"/>
          <w:sz w:val="24"/>
          <w:szCs w:val="24"/>
        </w:rPr>
      </w:pPr>
      <w:r w:rsidRPr="00CF5851">
        <w:rPr>
          <w:rFonts w:ascii="Times New Roman" w:hAnsi="Times New Roman" w:cs="Times New Roman"/>
          <w:sz w:val="24"/>
          <w:szCs w:val="24"/>
        </w:rPr>
        <w:t>*Values are statistically significant (p&lt;0.05) with control. One-way ANOVA follow by</w:t>
      </w:r>
    </w:p>
    <w:p w14:paraId="00E56889" w14:textId="77777777" w:rsidR="00C63DBC" w:rsidRPr="00CF5851" w:rsidRDefault="00C63DBC" w:rsidP="00C63DBC">
      <w:pPr>
        <w:spacing w:after="0" w:line="240" w:lineRule="auto"/>
        <w:rPr>
          <w:rFonts w:ascii="Times New Roman" w:hAnsi="Times New Roman" w:cs="Times New Roman"/>
          <w:sz w:val="24"/>
          <w:szCs w:val="24"/>
        </w:rPr>
      </w:pPr>
      <w:r w:rsidRPr="00CF5851">
        <w:rPr>
          <w:rFonts w:ascii="Times New Roman" w:hAnsi="Times New Roman" w:cs="Times New Roman"/>
          <w:sz w:val="24"/>
          <w:szCs w:val="24"/>
        </w:rPr>
        <w:t>Newman-</w:t>
      </w:r>
      <w:proofErr w:type="spellStart"/>
      <w:r w:rsidRPr="00CF5851">
        <w:rPr>
          <w:rFonts w:ascii="Times New Roman" w:hAnsi="Times New Roman" w:cs="Times New Roman"/>
          <w:sz w:val="24"/>
          <w:szCs w:val="24"/>
        </w:rPr>
        <w:t>Keuls</w:t>
      </w:r>
      <w:proofErr w:type="spellEnd"/>
      <w:r w:rsidRPr="00CF5851">
        <w:rPr>
          <w:rFonts w:ascii="Times New Roman" w:hAnsi="Times New Roman" w:cs="Times New Roman"/>
          <w:sz w:val="24"/>
          <w:szCs w:val="24"/>
        </w:rPr>
        <w:t xml:space="preserve"> Multiple Comparison tests</w:t>
      </w:r>
    </w:p>
    <w:p w14:paraId="7BE7F96D" w14:textId="77777777" w:rsidR="00C81A0B" w:rsidRPr="00CF5851" w:rsidRDefault="00C81A0B" w:rsidP="00C63DBC">
      <w:pPr>
        <w:spacing w:after="0" w:line="240" w:lineRule="auto"/>
        <w:rPr>
          <w:rFonts w:ascii="Times New Roman" w:hAnsi="Times New Roman" w:cs="Times New Roman"/>
          <w:sz w:val="24"/>
          <w:szCs w:val="24"/>
        </w:rPr>
      </w:pPr>
    </w:p>
    <w:p w14:paraId="0D58CA81" w14:textId="77777777" w:rsidR="008E15B1" w:rsidRPr="00CF5851" w:rsidRDefault="008E15B1" w:rsidP="00C63DBC">
      <w:pPr>
        <w:spacing w:after="0" w:line="240" w:lineRule="auto"/>
        <w:rPr>
          <w:rFonts w:ascii="Times New Roman" w:hAnsi="Times New Roman" w:cs="Times New Roman"/>
          <w:sz w:val="24"/>
          <w:szCs w:val="24"/>
        </w:rPr>
      </w:pPr>
      <w:r w:rsidRPr="00CF5851">
        <w:rPr>
          <w:rFonts w:ascii="Times New Roman" w:hAnsi="Times New Roman" w:cs="Times New Roman"/>
          <w:b/>
          <w:sz w:val="24"/>
          <w:szCs w:val="24"/>
        </w:rPr>
        <w:t>Effect of methanol root extract on Pentylenetetrazol -induced seizure in mice.</w:t>
      </w:r>
    </w:p>
    <w:p w14:paraId="225D7847" w14:textId="77777777" w:rsidR="00A84A2C" w:rsidRPr="00CF5851" w:rsidRDefault="00A84A2C" w:rsidP="00C63DBC">
      <w:pPr>
        <w:rPr>
          <w:rFonts w:ascii="Times New Roman" w:hAnsi="Times New Roman" w:cs="Times New Roman"/>
          <w:sz w:val="24"/>
          <w:szCs w:val="24"/>
        </w:rPr>
      </w:pPr>
      <w:r w:rsidRPr="00CF5851">
        <w:rPr>
          <w:rFonts w:ascii="Times New Roman" w:hAnsi="Times New Roman" w:cs="Times New Roman"/>
          <w:sz w:val="24"/>
          <w:szCs w:val="24"/>
        </w:rPr>
        <w:t xml:space="preserve">The methanol root extract of </w:t>
      </w:r>
      <w:proofErr w:type="spellStart"/>
      <w:r w:rsidRPr="00CF5851">
        <w:rPr>
          <w:rFonts w:ascii="Times New Roman" w:hAnsi="Times New Roman" w:cs="Times New Roman"/>
          <w:sz w:val="24"/>
          <w:szCs w:val="24"/>
        </w:rPr>
        <w:t>Securidaca</w:t>
      </w:r>
      <w:proofErr w:type="spellEnd"/>
      <w:r w:rsidRPr="00CF5851">
        <w:rPr>
          <w:rFonts w:ascii="Times New Roman" w:hAnsi="Times New Roman" w:cs="Times New Roman"/>
          <w:sz w:val="24"/>
          <w:szCs w:val="24"/>
        </w:rPr>
        <w:t xml:space="preserve"> long pedunculate, administered at a dose of 600 mg/kg body weight, provided 40% protection against seizures induced by Pentylenetetrazol (PTZ) in mice. Additionally, amphetamine enhanced the anticonvulsant effects of the extract. In contrast, chlorpromazine did not show any significant impact on the anticonvulsant activity of the extract against PTZ-induced seizures in mice (see Tables 4 and 5).</w:t>
      </w:r>
    </w:p>
    <w:p w14:paraId="76DC0538" w14:textId="77777777" w:rsidR="00C63DBC" w:rsidRPr="00CF5851" w:rsidRDefault="00785AE3" w:rsidP="00C63DBC">
      <w:pPr>
        <w:rPr>
          <w:rFonts w:ascii="Times New Roman" w:hAnsi="Times New Roman" w:cs="Times New Roman"/>
          <w:b/>
          <w:sz w:val="24"/>
          <w:szCs w:val="24"/>
        </w:rPr>
      </w:pPr>
      <w:r w:rsidRPr="00CF5851">
        <w:rPr>
          <w:rFonts w:ascii="Times New Roman" w:hAnsi="Times New Roman" w:cs="Times New Roman"/>
          <w:b/>
          <w:sz w:val="24"/>
          <w:szCs w:val="24"/>
        </w:rPr>
        <w:t>Table 4. Effect of methano</w:t>
      </w:r>
      <w:r w:rsidR="003C0E51" w:rsidRPr="00CF5851">
        <w:rPr>
          <w:rFonts w:ascii="Times New Roman" w:hAnsi="Times New Roman" w:cs="Times New Roman"/>
          <w:b/>
          <w:sz w:val="24"/>
          <w:szCs w:val="24"/>
        </w:rPr>
        <w:t xml:space="preserve">l root extract </w:t>
      </w:r>
      <w:r w:rsidR="00C63DBC" w:rsidRPr="00CF5851">
        <w:rPr>
          <w:rFonts w:ascii="Times New Roman" w:hAnsi="Times New Roman" w:cs="Times New Roman"/>
          <w:b/>
          <w:sz w:val="24"/>
          <w:szCs w:val="24"/>
        </w:rPr>
        <w:t>on Pentylenetetrazol -induced seizure in mice.</w:t>
      </w:r>
    </w:p>
    <w:tbl>
      <w:tblPr>
        <w:tblStyle w:val="TableGrid"/>
        <w:tblW w:w="0" w:type="auto"/>
        <w:tblLook w:val="04A0" w:firstRow="1" w:lastRow="0" w:firstColumn="1" w:lastColumn="0" w:noHBand="0" w:noVBand="1"/>
      </w:tblPr>
      <w:tblGrid>
        <w:gridCol w:w="9576"/>
      </w:tblGrid>
      <w:tr w:rsidR="00BF3D1E" w:rsidRPr="00CF5851" w14:paraId="1C3B8D17" w14:textId="77777777" w:rsidTr="00BF3D1E">
        <w:tc>
          <w:tcPr>
            <w:tcW w:w="9576" w:type="dxa"/>
            <w:tcBorders>
              <w:left w:val="nil"/>
              <w:right w:val="nil"/>
            </w:tcBorders>
          </w:tcPr>
          <w:p w14:paraId="71C135D8" w14:textId="77777777" w:rsidR="00BF3D1E" w:rsidRPr="00A035C6" w:rsidRDefault="00BF3D1E" w:rsidP="00CF5851">
            <w:pPr>
              <w:rPr>
                <w:rFonts w:ascii="Times New Roman" w:hAnsi="Times New Roman" w:cs="Times New Roman"/>
                <w:b/>
                <w:sz w:val="24"/>
                <w:szCs w:val="24"/>
              </w:rPr>
            </w:pPr>
            <w:r w:rsidRPr="00A035C6">
              <w:rPr>
                <w:rFonts w:ascii="Times New Roman" w:hAnsi="Times New Roman" w:cs="Times New Roman"/>
                <w:b/>
                <w:sz w:val="24"/>
                <w:szCs w:val="24"/>
              </w:rPr>
              <w:t>Treatments</w:t>
            </w:r>
            <w:r w:rsidR="00A035C6">
              <w:rPr>
                <w:rFonts w:ascii="Times New Roman" w:hAnsi="Times New Roman" w:cs="Times New Roman"/>
                <w:b/>
                <w:sz w:val="24"/>
                <w:szCs w:val="24"/>
              </w:rPr>
              <w:t xml:space="preserve">   </w:t>
            </w:r>
            <w:r w:rsidR="00807D0A" w:rsidRPr="00A035C6">
              <w:rPr>
                <w:rFonts w:ascii="Times New Roman" w:hAnsi="Times New Roman" w:cs="Times New Roman"/>
                <w:b/>
                <w:sz w:val="24"/>
                <w:szCs w:val="24"/>
              </w:rPr>
              <w:t>Doses (mg/</w:t>
            </w:r>
            <w:proofErr w:type="gramStart"/>
            <w:r w:rsidR="00807D0A" w:rsidRPr="00A035C6">
              <w:rPr>
                <w:rFonts w:ascii="Times New Roman" w:hAnsi="Times New Roman" w:cs="Times New Roman"/>
                <w:b/>
                <w:sz w:val="24"/>
                <w:szCs w:val="24"/>
              </w:rPr>
              <w:t>k</w:t>
            </w:r>
            <w:r w:rsidR="00A035C6">
              <w:rPr>
                <w:rFonts w:ascii="Times New Roman" w:hAnsi="Times New Roman" w:cs="Times New Roman"/>
                <w:b/>
                <w:sz w:val="24"/>
                <w:szCs w:val="24"/>
              </w:rPr>
              <w:t xml:space="preserve">g)   </w:t>
            </w:r>
            <w:proofErr w:type="gramEnd"/>
            <w:r w:rsidR="00A035C6">
              <w:rPr>
                <w:rFonts w:ascii="Times New Roman" w:hAnsi="Times New Roman" w:cs="Times New Roman"/>
                <w:b/>
                <w:sz w:val="24"/>
                <w:szCs w:val="24"/>
              </w:rPr>
              <w:t xml:space="preserve">Onset of seizure(s)** Duration of seizure(s)**   </w:t>
            </w:r>
            <w:r w:rsidRPr="00A035C6">
              <w:rPr>
                <w:rFonts w:ascii="Times New Roman" w:hAnsi="Times New Roman" w:cs="Times New Roman"/>
                <w:b/>
                <w:sz w:val="24"/>
                <w:szCs w:val="24"/>
              </w:rPr>
              <w:t>%Protection</w:t>
            </w:r>
          </w:p>
        </w:tc>
      </w:tr>
      <w:tr w:rsidR="00BF3D1E" w:rsidRPr="00CF5851" w14:paraId="2EA731E9" w14:textId="77777777" w:rsidTr="00BF3D1E">
        <w:tc>
          <w:tcPr>
            <w:tcW w:w="9576" w:type="dxa"/>
            <w:tcBorders>
              <w:left w:val="nil"/>
              <w:right w:val="nil"/>
            </w:tcBorders>
          </w:tcPr>
          <w:p w14:paraId="33A07B4E" w14:textId="77777777" w:rsidR="00BF3D1E" w:rsidRPr="00CF5851" w:rsidRDefault="00BF3D1E" w:rsidP="00807D0A">
            <w:pPr>
              <w:rPr>
                <w:rFonts w:ascii="Times New Roman" w:hAnsi="Times New Roman" w:cs="Times New Roman"/>
                <w:sz w:val="24"/>
                <w:szCs w:val="24"/>
              </w:rPr>
            </w:pPr>
            <w:r w:rsidRPr="00CF5851">
              <w:rPr>
                <w:rFonts w:ascii="Times New Roman" w:hAnsi="Times New Roman" w:cs="Times New Roman"/>
                <w:sz w:val="24"/>
                <w:szCs w:val="24"/>
              </w:rPr>
              <w:t>Contro</w:t>
            </w:r>
            <w:r w:rsidR="00807D0A">
              <w:rPr>
                <w:rFonts w:ascii="Times New Roman" w:hAnsi="Times New Roman" w:cs="Times New Roman"/>
                <w:sz w:val="24"/>
                <w:szCs w:val="24"/>
              </w:rPr>
              <w:t xml:space="preserve">l                    </w:t>
            </w:r>
            <w:r w:rsidRPr="00CF5851">
              <w:rPr>
                <w:rFonts w:ascii="Times New Roman" w:hAnsi="Times New Roman" w:cs="Times New Roman"/>
                <w:sz w:val="24"/>
                <w:szCs w:val="24"/>
              </w:rPr>
              <w:t>0</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 xml:space="preserve">195.3 ± 15.1                 191.1± 11.4         </w:t>
            </w:r>
            <w:r w:rsidR="00807D0A">
              <w:rPr>
                <w:rFonts w:ascii="Times New Roman" w:hAnsi="Times New Roman" w:cs="Times New Roman"/>
                <w:sz w:val="24"/>
                <w:szCs w:val="24"/>
              </w:rPr>
              <w:t xml:space="preserve">     </w:t>
            </w:r>
            <w:r w:rsidR="00A035C6">
              <w:rPr>
                <w:rFonts w:ascii="Times New Roman" w:hAnsi="Times New Roman" w:cs="Times New Roman"/>
                <w:sz w:val="24"/>
                <w:szCs w:val="24"/>
              </w:rPr>
              <w:t xml:space="preserve">         </w:t>
            </w:r>
            <w:r w:rsidRPr="00CF5851">
              <w:rPr>
                <w:rFonts w:ascii="Times New Roman" w:hAnsi="Times New Roman" w:cs="Times New Roman"/>
                <w:sz w:val="24"/>
                <w:szCs w:val="24"/>
              </w:rPr>
              <w:t>0</w:t>
            </w:r>
          </w:p>
        </w:tc>
      </w:tr>
      <w:tr w:rsidR="00BF3D1E" w:rsidRPr="00CF5851" w14:paraId="2D3B8AD0" w14:textId="77777777" w:rsidTr="00BF3D1E">
        <w:tc>
          <w:tcPr>
            <w:tcW w:w="9576" w:type="dxa"/>
            <w:tcBorders>
              <w:left w:val="nil"/>
              <w:right w:val="nil"/>
            </w:tcBorders>
          </w:tcPr>
          <w:p w14:paraId="5F327190" w14:textId="77777777" w:rsidR="00BF3D1E" w:rsidRPr="00CF5851" w:rsidRDefault="00BF3D1E" w:rsidP="00CF5851">
            <w:pPr>
              <w:rPr>
                <w:rFonts w:ascii="Times New Roman" w:hAnsi="Times New Roman" w:cs="Times New Roman"/>
                <w:sz w:val="24"/>
                <w:szCs w:val="24"/>
              </w:rPr>
            </w:pPr>
            <w:r w:rsidRPr="00CF5851">
              <w:rPr>
                <w:rFonts w:ascii="Times New Roman" w:hAnsi="Times New Roman" w:cs="Times New Roman"/>
                <w:sz w:val="24"/>
                <w:szCs w:val="24"/>
              </w:rPr>
              <w:t>MRESL</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150</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198.5 ± 11.1                    187.5 ± 11.3                    0</w:t>
            </w:r>
          </w:p>
        </w:tc>
      </w:tr>
      <w:tr w:rsidR="00BF3D1E" w:rsidRPr="00CF5851" w14:paraId="70097CA4" w14:textId="77777777" w:rsidTr="00BF3D1E">
        <w:tc>
          <w:tcPr>
            <w:tcW w:w="9576" w:type="dxa"/>
            <w:tcBorders>
              <w:left w:val="nil"/>
              <w:right w:val="nil"/>
            </w:tcBorders>
          </w:tcPr>
          <w:p w14:paraId="60491DCF" w14:textId="77777777" w:rsidR="00BF3D1E" w:rsidRPr="00CF5851" w:rsidRDefault="00BF3D1E" w:rsidP="00CF5851">
            <w:pPr>
              <w:rPr>
                <w:rFonts w:ascii="Times New Roman" w:hAnsi="Times New Roman" w:cs="Times New Roman"/>
                <w:sz w:val="24"/>
                <w:szCs w:val="24"/>
              </w:rPr>
            </w:pPr>
            <w:r w:rsidRPr="00CF5851">
              <w:rPr>
                <w:rFonts w:ascii="Times New Roman" w:hAnsi="Times New Roman" w:cs="Times New Roman"/>
                <w:sz w:val="24"/>
                <w:szCs w:val="24"/>
              </w:rPr>
              <w:t>MRESL</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300</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 xml:space="preserve">201.0 ± 18.1                </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189.2 ± 14.1</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0</w:t>
            </w:r>
          </w:p>
        </w:tc>
      </w:tr>
      <w:tr w:rsidR="00BF3D1E" w:rsidRPr="00CF5851" w14:paraId="06205EBD" w14:textId="77777777" w:rsidTr="00BF3D1E">
        <w:tc>
          <w:tcPr>
            <w:tcW w:w="9576" w:type="dxa"/>
            <w:tcBorders>
              <w:left w:val="nil"/>
              <w:right w:val="nil"/>
            </w:tcBorders>
          </w:tcPr>
          <w:p w14:paraId="36FF95BE" w14:textId="77777777" w:rsidR="00BF3D1E" w:rsidRPr="00CF5851" w:rsidRDefault="00BF3D1E" w:rsidP="00CF5851">
            <w:pPr>
              <w:rPr>
                <w:rFonts w:ascii="Times New Roman" w:hAnsi="Times New Roman" w:cs="Times New Roman"/>
                <w:sz w:val="24"/>
                <w:szCs w:val="24"/>
              </w:rPr>
            </w:pPr>
            <w:r w:rsidRPr="00CF5851">
              <w:rPr>
                <w:rFonts w:ascii="Times New Roman" w:hAnsi="Times New Roman" w:cs="Times New Roman"/>
                <w:sz w:val="24"/>
                <w:szCs w:val="24"/>
              </w:rPr>
              <w:t>MRESL</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600</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 xml:space="preserve">217.2 ± 19.5        </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 xml:space="preserve">           102.3 ± 11.6                   40</w:t>
            </w:r>
          </w:p>
        </w:tc>
      </w:tr>
      <w:tr w:rsidR="00BF3D1E" w:rsidRPr="00CF5851" w14:paraId="642C0939" w14:textId="77777777" w:rsidTr="00BF3D1E">
        <w:tc>
          <w:tcPr>
            <w:tcW w:w="9576" w:type="dxa"/>
            <w:tcBorders>
              <w:left w:val="nil"/>
              <w:right w:val="nil"/>
            </w:tcBorders>
          </w:tcPr>
          <w:p w14:paraId="22DF1B6E" w14:textId="77777777" w:rsidR="00BF3D1E" w:rsidRPr="00CF5851" w:rsidRDefault="00BF3D1E" w:rsidP="00CF5851">
            <w:pPr>
              <w:rPr>
                <w:rFonts w:ascii="Times New Roman" w:hAnsi="Times New Roman" w:cs="Times New Roman"/>
                <w:sz w:val="24"/>
                <w:szCs w:val="24"/>
              </w:rPr>
            </w:pPr>
            <w:proofErr w:type="spellStart"/>
            <w:r w:rsidRPr="00CF5851">
              <w:rPr>
                <w:rFonts w:ascii="Times New Roman" w:hAnsi="Times New Roman" w:cs="Times New Roman"/>
                <w:sz w:val="24"/>
                <w:szCs w:val="24"/>
              </w:rPr>
              <w:t>Phenobarb</w:t>
            </w:r>
            <w:proofErr w:type="spellEnd"/>
            <w:r w:rsidR="00807D0A">
              <w:rPr>
                <w:rFonts w:ascii="Times New Roman" w:hAnsi="Times New Roman" w:cs="Times New Roman"/>
                <w:sz w:val="24"/>
                <w:szCs w:val="24"/>
              </w:rPr>
              <w:t xml:space="preserve">               </w:t>
            </w:r>
            <w:r w:rsidRPr="00CF5851">
              <w:rPr>
                <w:rFonts w:ascii="Times New Roman" w:hAnsi="Times New Roman" w:cs="Times New Roman"/>
                <w:sz w:val="24"/>
                <w:szCs w:val="24"/>
              </w:rPr>
              <w:t>40</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 xml:space="preserve">311.5 ± 23.7            </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 xml:space="preserve">      79.1± 4.8                </w:t>
            </w:r>
            <w:r w:rsidR="00807D0A">
              <w:rPr>
                <w:rFonts w:ascii="Times New Roman" w:hAnsi="Times New Roman" w:cs="Times New Roman"/>
                <w:sz w:val="24"/>
                <w:szCs w:val="24"/>
              </w:rPr>
              <w:t xml:space="preserve">  </w:t>
            </w:r>
            <w:r w:rsidRPr="00CF5851">
              <w:rPr>
                <w:rFonts w:ascii="Times New Roman" w:hAnsi="Times New Roman" w:cs="Times New Roman"/>
                <w:sz w:val="24"/>
                <w:szCs w:val="24"/>
              </w:rPr>
              <w:t xml:space="preserve">       80</w:t>
            </w:r>
          </w:p>
        </w:tc>
      </w:tr>
    </w:tbl>
    <w:p w14:paraId="086ACDBD" w14:textId="77777777" w:rsidR="00C63DBC" w:rsidRPr="00CF5851" w:rsidRDefault="00C63DBC" w:rsidP="00C63DBC">
      <w:pPr>
        <w:spacing w:after="0" w:line="240" w:lineRule="auto"/>
        <w:rPr>
          <w:rFonts w:ascii="Times New Roman" w:hAnsi="Times New Roman" w:cs="Times New Roman"/>
          <w:sz w:val="24"/>
          <w:szCs w:val="24"/>
        </w:rPr>
      </w:pPr>
      <w:r w:rsidRPr="00CF5851">
        <w:rPr>
          <w:rFonts w:ascii="Times New Roman" w:hAnsi="Times New Roman" w:cs="Times New Roman"/>
          <w:sz w:val="24"/>
          <w:szCs w:val="24"/>
        </w:rPr>
        <w:t xml:space="preserve">**Values are recorded as </w:t>
      </w:r>
      <w:proofErr w:type="spellStart"/>
      <w:r w:rsidRPr="00CF5851">
        <w:rPr>
          <w:rFonts w:ascii="Times New Roman" w:hAnsi="Times New Roman" w:cs="Times New Roman"/>
          <w:sz w:val="24"/>
          <w:szCs w:val="24"/>
        </w:rPr>
        <w:t>means±SEM</w:t>
      </w:r>
      <w:proofErr w:type="spellEnd"/>
      <w:r w:rsidRPr="00CF5851">
        <w:rPr>
          <w:rFonts w:ascii="Times New Roman" w:hAnsi="Times New Roman" w:cs="Times New Roman"/>
          <w:sz w:val="24"/>
          <w:szCs w:val="24"/>
        </w:rPr>
        <w:t xml:space="preserve"> (n=6).</w:t>
      </w:r>
    </w:p>
    <w:p w14:paraId="04639312" w14:textId="77777777" w:rsidR="00C63DBC" w:rsidRPr="00CF5851" w:rsidRDefault="00C63DBC" w:rsidP="00C63DBC">
      <w:pPr>
        <w:spacing w:after="0" w:line="240" w:lineRule="auto"/>
        <w:rPr>
          <w:rFonts w:ascii="Times New Roman" w:hAnsi="Times New Roman" w:cs="Times New Roman"/>
          <w:sz w:val="24"/>
          <w:szCs w:val="24"/>
        </w:rPr>
      </w:pPr>
      <w:r w:rsidRPr="00CF5851">
        <w:rPr>
          <w:rFonts w:ascii="Times New Roman" w:hAnsi="Times New Roman" w:cs="Times New Roman"/>
          <w:sz w:val="24"/>
          <w:szCs w:val="24"/>
        </w:rPr>
        <w:t>*Values are statistically significant (p&lt;0.05) with control. One-way ANOVA follows by Newman-</w:t>
      </w:r>
      <w:proofErr w:type="spellStart"/>
      <w:r w:rsidRPr="00CF5851">
        <w:rPr>
          <w:rFonts w:ascii="Times New Roman" w:hAnsi="Times New Roman" w:cs="Times New Roman"/>
          <w:sz w:val="24"/>
          <w:szCs w:val="24"/>
        </w:rPr>
        <w:t>Keuls</w:t>
      </w:r>
      <w:proofErr w:type="spellEnd"/>
      <w:r w:rsidRPr="00CF5851">
        <w:rPr>
          <w:rFonts w:ascii="Times New Roman" w:hAnsi="Times New Roman" w:cs="Times New Roman"/>
          <w:sz w:val="24"/>
          <w:szCs w:val="24"/>
        </w:rPr>
        <w:t xml:space="preserve"> Multiple Comparison tests.</w:t>
      </w:r>
    </w:p>
    <w:p w14:paraId="7B0DD0FC" w14:textId="77777777" w:rsidR="00C63DBC" w:rsidRPr="00CF5851" w:rsidRDefault="00C63DBC" w:rsidP="00C63DBC">
      <w:pPr>
        <w:spacing w:after="0" w:line="240" w:lineRule="auto"/>
        <w:rPr>
          <w:rFonts w:ascii="Times New Roman" w:hAnsi="Times New Roman" w:cs="Times New Roman"/>
          <w:sz w:val="24"/>
          <w:szCs w:val="24"/>
        </w:rPr>
      </w:pPr>
    </w:p>
    <w:p w14:paraId="5C173D45" w14:textId="77777777" w:rsidR="00C63DBC" w:rsidRPr="00CF5851" w:rsidRDefault="00785AE3" w:rsidP="00C63DBC">
      <w:pPr>
        <w:rPr>
          <w:rFonts w:ascii="Times New Roman" w:hAnsi="Times New Roman" w:cs="Times New Roman"/>
          <w:b/>
          <w:sz w:val="24"/>
          <w:szCs w:val="24"/>
        </w:rPr>
      </w:pPr>
      <w:r w:rsidRPr="00CF5851">
        <w:rPr>
          <w:rFonts w:ascii="Times New Roman" w:hAnsi="Times New Roman" w:cs="Times New Roman"/>
          <w:b/>
          <w:sz w:val="24"/>
          <w:szCs w:val="24"/>
        </w:rPr>
        <w:t xml:space="preserve">Table </w:t>
      </w:r>
      <w:proofErr w:type="gramStart"/>
      <w:r w:rsidRPr="00CF5851">
        <w:rPr>
          <w:rFonts w:ascii="Times New Roman" w:hAnsi="Times New Roman" w:cs="Times New Roman"/>
          <w:b/>
          <w:sz w:val="24"/>
          <w:szCs w:val="24"/>
        </w:rPr>
        <w:t>5</w:t>
      </w:r>
      <w:r w:rsidR="003C0E51" w:rsidRPr="00CF5851">
        <w:rPr>
          <w:rFonts w:ascii="Times New Roman" w:hAnsi="Times New Roman" w:cs="Times New Roman"/>
          <w:b/>
          <w:sz w:val="24"/>
          <w:szCs w:val="24"/>
        </w:rPr>
        <w:t xml:space="preserve"> :</w:t>
      </w:r>
      <w:proofErr w:type="gramEnd"/>
      <w:r w:rsidR="003C0E51" w:rsidRPr="00CF5851">
        <w:rPr>
          <w:rFonts w:ascii="Times New Roman" w:hAnsi="Times New Roman" w:cs="Times New Roman"/>
          <w:b/>
          <w:sz w:val="24"/>
          <w:szCs w:val="24"/>
        </w:rPr>
        <w:t xml:space="preserve"> The influence of Flumazenil or amphetamine, or chlorpromazine on the effect of </w:t>
      </w:r>
      <w:proofErr w:type="spellStart"/>
      <w:r w:rsidR="003C0E51" w:rsidRPr="00CF5851">
        <w:rPr>
          <w:rFonts w:ascii="Times New Roman" w:eastAsia="Times New Roman" w:hAnsi="Times New Roman" w:cs="Times New Roman"/>
          <w:b/>
          <w:i/>
          <w:color w:val="0E101A"/>
          <w:sz w:val="24"/>
          <w:szCs w:val="24"/>
        </w:rPr>
        <w:t>Securidaca</w:t>
      </w:r>
      <w:proofErr w:type="spellEnd"/>
      <w:r w:rsidR="003C0E51" w:rsidRPr="00CF5851">
        <w:rPr>
          <w:rFonts w:ascii="Times New Roman" w:eastAsia="Times New Roman" w:hAnsi="Times New Roman" w:cs="Times New Roman"/>
          <w:b/>
          <w:i/>
          <w:color w:val="0E101A"/>
          <w:sz w:val="24"/>
          <w:szCs w:val="24"/>
        </w:rPr>
        <w:t xml:space="preserve"> </w:t>
      </w:r>
      <w:proofErr w:type="spellStart"/>
      <w:r w:rsidR="003C0E51" w:rsidRPr="00CF5851">
        <w:rPr>
          <w:rFonts w:ascii="Times New Roman" w:eastAsia="Times New Roman" w:hAnsi="Times New Roman" w:cs="Times New Roman"/>
          <w:b/>
          <w:i/>
          <w:color w:val="0E101A"/>
          <w:sz w:val="24"/>
          <w:szCs w:val="24"/>
        </w:rPr>
        <w:t>longepedunculata</w:t>
      </w:r>
      <w:proofErr w:type="spellEnd"/>
      <w:r w:rsidR="003C0E51" w:rsidRPr="00CF5851">
        <w:rPr>
          <w:rFonts w:ascii="Times New Roman" w:hAnsi="Times New Roman" w:cs="Times New Roman"/>
          <w:b/>
          <w:sz w:val="24"/>
          <w:szCs w:val="24"/>
        </w:rPr>
        <w:t xml:space="preserve"> in  Pentylenetetrazol -induced convulsion </w:t>
      </w:r>
    </w:p>
    <w:tbl>
      <w:tblPr>
        <w:tblStyle w:val="TableGrid"/>
        <w:tblW w:w="0" w:type="auto"/>
        <w:tblLook w:val="04A0" w:firstRow="1" w:lastRow="0" w:firstColumn="1" w:lastColumn="0" w:noHBand="0" w:noVBand="1"/>
      </w:tblPr>
      <w:tblGrid>
        <w:gridCol w:w="9558"/>
      </w:tblGrid>
      <w:tr w:rsidR="00BF3D1E" w:rsidRPr="00CF5851" w14:paraId="74284B69" w14:textId="77777777" w:rsidTr="00A035C6">
        <w:tc>
          <w:tcPr>
            <w:tcW w:w="9558" w:type="dxa"/>
            <w:tcBorders>
              <w:left w:val="nil"/>
              <w:right w:val="nil"/>
            </w:tcBorders>
          </w:tcPr>
          <w:p w14:paraId="0296654C" w14:textId="77777777" w:rsidR="00BF3D1E" w:rsidRPr="00A035C6" w:rsidRDefault="00BF3D1E" w:rsidP="00CF5851">
            <w:pPr>
              <w:rPr>
                <w:rFonts w:ascii="Times New Roman" w:hAnsi="Times New Roman" w:cs="Times New Roman"/>
                <w:b/>
                <w:sz w:val="24"/>
                <w:szCs w:val="24"/>
              </w:rPr>
            </w:pPr>
            <w:r w:rsidRPr="00A035C6">
              <w:rPr>
                <w:rFonts w:ascii="Times New Roman" w:hAnsi="Times New Roman" w:cs="Times New Roman"/>
                <w:b/>
                <w:sz w:val="24"/>
                <w:szCs w:val="24"/>
              </w:rPr>
              <w:t>Treatments</w:t>
            </w:r>
            <w:r w:rsidR="00747B72" w:rsidRPr="00A035C6">
              <w:rPr>
                <w:rFonts w:ascii="Times New Roman" w:hAnsi="Times New Roman" w:cs="Times New Roman"/>
                <w:b/>
                <w:sz w:val="24"/>
                <w:szCs w:val="24"/>
              </w:rPr>
              <w:t xml:space="preserve">      </w:t>
            </w:r>
            <w:r w:rsidRPr="00A035C6">
              <w:rPr>
                <w:rFonts w:ascii="Times New Roman" w:hAnsi="Times New Roman" w:cs="Times New Roman"/>
                <w:b/>
                <w:sz w:val="24"/>
                <w:szCs w:val="24"/>
              </w:rPr>
              <w:t>Dose mg/kg</w:t>
            </w:r>
            <w:r w:rsidR="00747B72" w:rsidRPr="00A035C6">
              <w:rPr>
                <w:rFonts w:ascii="Times New Roman" w:hAnsi="Times New Roman" w:cs="Times New Roman"/>
                <w:b/>
                <w:sz w:val="24"/>
                <w:szCs w:val="24"/>
              </w:rPr>
              <w:t xml:space="preserve">   Onset of seizure(s)*</w:t>
            </w:r>
            <w:proofErr w:type="gramStart"/>
            <w:r w:rsidR="00747B72" w:rsidRPr="00A035C6">
              <w:rPr>
                <w:rFonts w:ascii="Times New Roman" w:hAnsi="Times New Roman" w:cs="Times New Roman"/>
                <w:b/>
                <w:sz w:val="24"/>
                <w:szCs w:val="24"/>
              </w:rPr>
              <w:t xml:space="preserve">*  </w:t>
            </w:r>
            <w:r w:rsidRPr="00A035C6">
              <w:rPr>
                <w:rFonts w:ascii="Times New Roman" w:hAnsi="Times New Roman" w:cs="Times New Roman"/>
                <w:b/>
                <w:sz w:val="24"/>
                <w:szCs w:val="24"/>
              </w:rPr>
              <w:t>Durat</w:t>
            </w:r>
            <w:r w:rsidR="00747B72" w:rsidRPr="00A035C6">
              <w:rPr>
                <w:rFonts w:ascii="Times New Roman" w:hAnsi="Times New Roman" w:cs="Times New Roman"/>
                <w:b/>
                <w:sz w:val="24"/>
                <w:szCs w:val="24"/>
              </w:rPr>
              <w:t>ion</w:t>
            </w:r>
            <w:proofErr w:type="gramEnd"/>
            <w:r w:rsidR="00747B72" w:rsidRPr="00A035C6">
              <w:rPr>
                <w:rFonts w:ascii="Times New Roman" w:hAnsi="Times New Roman" w:cs="Times New Roman"/>
                <w:b/>
                <w:sz w:val="24"/>
                <w:szCs w:val="24"/>
              </w:rPr>
              <w:t xml:space="preserve"> of seizure(s)**   </w:t>
            </w:r>
            <w:r w:rsidRPr="00A035C6">
              <w:rPr>
                <w:rFonts w:ascii="Times New Roman" w:hAnsi="Times New Roman" w:cs="Times New Roman"/>
                <w:b/>
                <w:sz w:val="24"/>
                <w:szCs w:val="24"/>
              </w:rPr>
              <w:t>%Protection</w:t>
            </w:r>
          </w:p>
          <w:p w14:paraId="5EB8D74B" w14:textId="77777777" w:rsidR="00BF3D1E" w:rsidRPr="00CF5851" w:rsidRDefault="00BF3D1E" w:rsidP="00CF5851">
            <w:pPr>
              <w:rPr>
                <w:rFonts w:ascii="Times New Roman" w:hAnsi="Times New Roman" w:cs="Times New Roman"/>
                <w:sz w:val="24"/>
                <w:szCs w:val="24"/>
              </w:rPr>
            </w:pPr>
          </w:p>
        </w:tc>
      </w:tr>
      <w:tr w:rsidR="00BF3D1E" w:rsidRPr="00CF5851" w14:paraId="1F326591" w14:textId="77777777" w:rsidTr="00A035C6">
        <w:tc>
          <w:tcPr>
            <w:tcW w:w="9558" w:type="dxa"/>
            <w:tcBorders>
              <w:left w:val="nil"/>
              <w:right w:val="nil"/>
            </w:tcBorders>
          </w:tcPr>
          <w:p w14:paraId="48E1F2F4" w14:textId="77777777" w:rsidR="00BF3D1E" w:rsidRPr="00CF5851" w:rsidRDefault="00BF3D1E" w:rsidP="00CF5851">
            <w:pPr>
              <w:rPr>
                <w:rFonts w:ascii="Times New Roman" w:hAnsi="Times New Roman" w:cs="Times New Roman"/>
                <w:sz w:val="24"/>
                <w:szCs w:val="24"/>
              </w:rPr>
            </w:pPr>
            <w:r w:rsidRPr="00CF5851">
              <w:rPr>
                <w:rFonts w:ascii="Times New Roman" w:hAnsi="Times New Roman" w:cs="Times New Roman"/>
                <w:sz w:val="24"/>
                <w:szCs w:val="24"/>
              </w:rPr>
              <w:t>Control</w:t>
            </w:r>
            <w:r w:rsidR="00747B72">
              <w:rPr>
                <w:rFonts w:ascii="Times New Roman" w:hAnsi="Times New Roman" w:cs="Times New Roman"/>
                <w:sz w:val="24"/>
                <w:szCs w:val="24"/>
              </w:rPr>
              <w:t xml:space="preserve">                      </w:t>
            </w:r>
            <w:r w:rsidRPr="00CF5851">
              <w:rPr>
                <w:rFonts w:ascii="Times New Roman" w:hAnsi="Times New Roman" w:cs="Times New Roman"/>
                <w:sz w:val="24"/>
                <w:szCs w:val="24"/>
              </w:rPr>
              <w:t>0</w:t>
            </w:r>
            <w:r w:rsidR="00747B72">
              <w:rPr>
                <w:rFonts w:ascii="Times New Roman" w:hAnsi="Times New Roman" w:cs="Times New Roman"/>
                <w:sz w:val="24"/>
                <w:szCs w:val="24"/>
              </w:rPr>
              <w:t xml:space="preserve">               </w:t>
            </w:r>
            <w:r w:rsidRPr="00CF5851">
              <w:rPr>
                <w:rFonts w:ascii="Times New Roman" w:hAnsi="Times New Roman" w:cs="Times New Roman"/>
                <w:sz w:val="24"/>
                <w:szCs w:val="24"/>
              </w:rPr>
              <w:t xml:space="preserve">225.1 ± 17.5  </w:t>
            </w:r>
            <w:r w:rsidR="00747B72">
              <w:rPr>
                <w:rFonts w:ascii="Times New Roman" w:hAnsi="Times New Roman" w:cs="Times New Roman"/>
                <w:sz w:val="24"/>
                <w:szCs w:val="24"/>
              </w:rPr>
              <w:t xml:space="preserve">              186.1 ± 15.7       </w:t>
            </w:r>
            <w:r w:rsidRPr="00CF5851">
              <w:rPr>
                <w:rFonts w:ascii="Times New Roman" w:hAnsi="Times New Roman" w:cs="Times New Roman"/>
                <w:sz w:val="24"/>
                <w:szCs w:val="24"/>
              </w:rPr>
              <w:t xml:space="preserve">                0</w:t>
            </w:r>
          </w:p>
        </w:tc>
      </w:tr>
      <w:tr w:rsidR="00BF3D1E" w:rsidRPr="00CF5851" w14:paraId="2232FF85" w14:textId="77777777" w:rsidTr="00A035C6">
        <w:tc>
          <w:tcPr>
            <w:tcW w:w="9558" w:type="dxa"/>
            <w:tcBorders>
              <w:left w:val="nil"/>
              <w:right w:val="nil"/>
            </w:tcBorders>
          </w:tcPr>
          <w:p w14:paraId="6B6F26DE" w14:textId="77777777" w:rsidR="00BF3D1E" w:rsidRPr="00CF5851" w:rsidRDefault="00BF3D1E" w:rsidP="00CF5851">
            <w:pPr>
              <w:rPr>
                <w:rFonts w:ascii="Times New Roman" w:hAnsi="Times New Roman" w:cs="Times New Roman"/>
                <w:sz w:val="24"/>
                <w:szCs w:val="24"/>
              </w:rPr>
            </w:pPr>
            <w:r w:rsidRPr="00CF5851">
              <w:rPr>
                <w:rFonts w:ascii="Times New Roman" w:hAnsi="Times New Roman" w:cs="Times New Roman"/>
                <w:sz w:val="24"/>
                <w:szCs w:val="24"/>
              </w:rPr>
              <w:t>MRESL</w:t>
            </w:r>
            <w:r w:rsidR="00747B72">
              <w:rPr>
                <w:rFonts w:ascii="Times New Roman" w:hAnsi="Times New Roman" w:cs="Times New Roman"/>
                <w:sz w:val="24"/>
                <w:szCs w:val="24"/>
              </w:rPr>
              <w:t xml:space="preserve">                     </w:t>
            </w:r>
            <w:r w:rsidRPr="00CF5851">
              <w:rPr>
                <w:rFonts w:ascii="Times New Roman" w:hAnsi="Times New Roman" w:cs="Times New Roman"/>
                <w:sz w:val="24"/>
                <w:szCs w:val="24"/>
              </w:rPr>
              <w:t>600</w:t>
            </w:r>
            <w:r w:rsidR="00747B72">
              <w:rPr>
                <w:rFonts w:ascii="Times New Roman" w:hAnsi="Times New Roman" w:cs="Times New Roman"/>
                <w:sz w:val="24"/>
                <w:szCs w:val="24"/>
              </w:rPr>
              <w:t xml:space="preserve">           </w:t>
            </w:r>
            <w:r w:rsidRPr="00CF5851">
              <w:rPr>
                <w:rFonts w:ascii="Times New Roman" w:hAnsi="Times New Roman" w:cs="Times New Roman"/>
                <w:sz w:val="24"/>
                <w:szCs w:val="24"/>
              </w:rPr>
              <w:t>312.3 ± 15.</w:t>
            </w:r>
            <w:r w:rsidR="00747B72">
              <w:rPr>
                <w:rFonts w:ascii="Times New Roman" w:hAnsi="Times New Roman" w:cs="Times New Roman"/>
                <w:sz w:val="24"/>
                <w:szCs w:val="24"/>
              </w:rPr>
              <w:t xml:space="preserve">1                </w:t>
            </w:r>
            <w:r w:rsidRPr="00CF5851">
              <w:rPr>
                <w:rFonts w:ascii="Times New Roman" w:hAnsi="Times New Roman" w:cs="Times New Roman"/>
                <w:sz w:val="24"/>
                <w:szCs w:val="24"/>
              </w:rPr>
              <w:t>89.2 ±</w:t>
            </w:r>
            <w:r w:rsidR="00747B72">
              <w:rPr>
                <w:rFonts w:ascii="Times New Roman" w:hAnsi="Times New Roman" w:cs="Times New Roman"/>
                <w:sz w:val="24"/>
                <w:szCs w:val="24"/>
              </w:rPr>
              <w:t xml:space="preserve"> 9.36                       </w:t>
            </w:r>
            <w:r w:rsidRPr="00CF5851">
              <w:rPr>
                <w:rFonts w:ascii="Times New Roman" w:hAnsi="Times New Roman" w:cs="Times New Roman"/>
                <w:sz w:val="24"/>
                <w:szCs w:val="24"/>
              </w:rPr>
              <w:t xml:space="preserve"> 40</w:t>
            </w:r>
          </w:p>
        </w:tc>
      </w:tr>
      <w:tr w:rsidR="00BF3D1E" w:rsidRPr="00CF5851" w14:paraId="148B741F" w14:textId="77777777" w:rsidTr="00A035C6">
        <w:tc>
          <w:tcPr>
            <w:tcW w:w="9558" w:type="dxa"/>
            <w:tcBorders>
              <w:top w:val="nil"/>
              <w:left w:val="nil"/>
              <w:right w:val="nil"/>
            </w:tcBorders>
          </w:tcPr>
          <w:p w14:paraId="19816850" w14:textId="77777777" w:rsidR="00BF3D1E" w:rsidRPr="00CF5851" w:rsidRDefault="00BF3D1E" w:rsidP="00747B72">
            <w:pPr>
              <w:rPr>
                <w:rFonts w:ascii="Times New Roman" w:hAnsi="Times New Roman" w:cs="Times New Roman"/>
                <w:sz w:val="24"/>
                <w:szCs w:val="24"/>
              </w:rPr>
            </w:pPr>
            <w:r w:rsidRPr="00CF5851">
              <w:rPr>
                <w:rFonts w:ascii="Times New Roman" w:hAnsi="Times New Roman" w:cs="Times New Roman"/>
                <w:sz w:val="24"/>
                <w:szCs w:val="24"/>
              </w:rPr>
              <w:t>MRESL</w:t>
            </w:r>
            <w:r w:rsidR="00747B72">
              <w:rPr>
                <w:rFonts w:ascii="Times New Roman" w:hAnsi="Times New Roman" w:cs="Times New Roman"/>
                <w:sz w:val="24"/>
                <w:szCs w:val="24"/>
              </w:rPr>
              <w:t>+</w:t>
            </w:r>
            <w:r w:rsidRPr="00CF5851">
              <w:rPr>
                <w:rFonts w:ascii="Times New Roman" w:hAnsi="Times New Roman" w:cs="Times New Roman"/>
                <w:sz w:val="24"/>
                <w:szCs w:val="24"/>
              </w:rPr>
              <w:t>FLU</w:t>
            </w:r>
            <w:r w:rsidR="00747B72">
              <w:rPr>
                <w:rFonts w:ascii="Times New Roman" w:hAnsi="Times New Roman" w:cs="Times New Roman"/>
                <w:sz w:val="24"/>
                <w:szCs w:val="24"/>
              </w:rPr>
              <w:t xml:space="preserve">          </w:t>
            </w:r>
            <w:r w:rsidRPr="00CF5851">
              <w:rPr>
                <w:rFonts w:ascii="Times New Roman" w:hAnsi="Times New Roman" w:cs="Times New Roman"/>
                <w:sz w:val="24"/>
                <w:szCs w:val="24"/>
              </w:rPr>
              <w:t>600&amp;3</w:t>
            </w:r>
            <w:r w:rsidR="00747B72">
              <w:rPr>
                <w:rFonts w:ascii="Times New Roman" w:hAnsi="Times New Roman" w:cs="Times New Roman"/>
                <w:sz w:val="24"/>
                <w:szCs w:val="24"/>
              </w:rPr>
              <w:t xml:space="preserve">       </w:t>
            </w:r>
            <w:r w:rsidRPr="00CF5851">
              <w:rPr>
                <w:rFonts w:ascii="Times New Roman" w:hAnsi="Times New Roman" w:cs="Times New Roman"/>
                <w:sz w:val="24"/>
                <w:szCs w:val="24"/>
              </w:rPr>
              <w:t>212.6 ± 13.3*</w:t>
            </w:r>
            <w:r w:rsidR="00747B72">
              <w:rPr>
                <w:rFonts w:ascii="Times New Roman" w:hAnsi="Times New Roman" w:cs="Times New Roman"/>
                <w:sz w:val="24"/>
                <w:szCs w:val="24"/>
              </w:rPr>
              <w:t xml:space="preserve">              </w:t>
            </w:r>
            <w:r w:rsidRPr="00CF5851">
              <w:rPr>
                <w:rFonts w:ascii="Times New Roman" w:hAnsi="Times New Roman" w:cs="Times New Roman"/>
                <w:sz w:val="24"/>
                <w:szCs w:val="24"/>
              </w:rPr>
              <w:t>234.7 ± 18.6*</w:t>
            </w:r>
            <w:r w:rsidR="00747B72">
              <w:rPr>
                <w:rFonts w:ascii="Times New Roman" w:hAnsi="Times New Roman" w:cs="Times New Roman"/>
                <w:sz w:val="24"/>
                <w:szCs w:val="24"/>
              </w:rPr>
              <w:t xml:space="preserve">                     </w:t>
            </w:r>
            <w:r w:rsidRPr="00CF5851">
              <w:rPr>
                <w:rFonts w:ascii="Times New Roman" w:hAnsi="Times New Roman" w:cs="Times New Roman"/>
                <w:sz w:val="24"/>
                <w:szCs w:val="24"/>
              </w:rPr>
              <w:t>0</w:t>
            </w:r>
          </w:p>
        </w:tc>
      </w:tr>
      <w:tr w:rsidR="00BF3D1E" w:rsidRPr="00CF5851" w14:paraId="260FABAE" w14:textId="77777777" w:rsidTr="00A035C6">
        <w:tc>
          <w:tcPr>
            <w:tcW w:w="9558" w:type="dxa"/>
            <w:tcBorders>
              <w:left w:val="nil"/>
              <w:right w:val="nil"/>
            </w:tcBorders>
          </w:tcPr>
          <w:p w14:paraId="44F27F6F" w14:textId="77777777" w:rsidR="00BF3D1E" w:rsidRPr="00CF5851" w:rsidRDefault="00BF3D1E" w:rsidP="00CF5851">
            <w:pPr>
              <w:rPr>
                <w:rFonts w:ascii="Times New Roman" w:hAnsi="Times New Roman" w:cs="Times New Roman"/>
                <w:sz w:val="24"/>
                <w:szCs w:val="24"/>
              </w:rPr>
            </w:pPr>
            <w:proofErr w:type="spellStart"/>
            <w:r w:rsidRPr="00CF5851">
              <w:rPr>
                <w:rFonts w:ascii="Times New Roman" w:hAnsi="Times New Roman" w:cs="Times New Roman"/>
                <w:sz w:val="24"/>
                <w:szCs w:val="24"/>
              </w:rPr>
              <w:t>Phenobarb</w:t>
            </w:r>
            <w:proofErr w:type="spellEnd"/>
            <w:r w:rsidR="00747B72">
              <w:rPr>
                <w:rFonts w:ascii="Times New Roman" w:hAnsi="Times New Roman" w:cs="Times New Roman"/>
                <w:sz w:val="24"/>
                <w:szCs w:val="24"/>
              </w:rPr>
              <w:t xml:space="preserve">                  </w:t>
            </w:r>
            <w:r w:rsidRPr="00CF5851">
              <w:rPr>
                <w:rFonts w:ascii="Times New Roman" w:hAnsi="Times New Roman" w:cs="Times New Roman"/>
                <w:sz w:val="24"/>
                <w:szCs w:val="24"/>
              </w:rPr>
              <w:t>40</w:t>
            </w:r>
            <w:r w:rsidR="00747B72">
              <w:rPr>
                <w:rFonts w:ascii="Times New Roman" w:hAnsi="Times New Roman" w:cs="Times New Roman"/>
                <w:sz w:val="24"/>
                <w:szCs w:val="24"/>
              </w:rPr>
              <w:t xml:space="preserve">             </w:t>
            </w:r>
            <w:r w:rsidRPr="00CF5851">
              <w:rPr>
                <w:rFonts w:ascii="Times New Roman" w:hAnsi="Times New Roman" w:cs="Times New Roman"/>
                <w:sz w:val="24"/>
                <w:szCs w:val="24"/>
              </w:rPr>
              <w:t>315.5 ± 21.1</w:t>
            </w:r>
            <w:r w:rsidR="00747B72">
              <w:rPr>
                <w:rFonts w:ascii="Times New Roman" w:hAnsi="Times New Roman" w:cs="Times New Roman"/>
                <w:sz w:val="24"/>
                <w:szCs w:val="24"/>
              </w:rPr>
              <w:t xml:space="preserve">               85.1 ± 4. 07   </w:t>
            </w:r>
            <w:r w:rsidRPr="00CF5851">
              <w:rPr>
                <w:rFonts w:ascii="Times New Roman" w:hAnsi="Times New Roman" w:cs="Times New Roman"/>
                <w:sz w:val="24"/>
                <w:szCs w:val="24"/>
              </w:rPr>
              <w:t xml:space="preserve">           </w:t>
            </w:r>
            <w:r w:rsidR="00747B72">
              <w:rPr>
                <w:rFonts w:ascii="Times New Roman" w:hAnsi="Times New Roman" w:cs="Times New Roman"/>
                <w:sz w:val="24"/>
                <w:szCs w:val="24"/>
              </w:rPr>
              <w:t xml:space="preserve">         </w:t>
            </w:r>
            <w:r w:rsidRPr="00CF5851">
              <w:rPr>
                <w:rFonts w:ascii="Times New Roman" w:hAnsi="Times New Roman" w:cs="Times New Roman"/>
                <w:sz w:val="24"/>
                <w:szCs w:val="24"/>
              </w:rPr>
              <w:t>80</w:t>
            </w:r>
          </w:p>
        </w:tc>
      </w:tr>
      <w:tr w:rsidR="00BF3D1E" w:rsidRPr="00CF5851" w14:paraId="42DF9A97" w14:textId="77777777" w:rsidTr="00A035C6">
        <w:trPr>
          <w:trHeight w:val="425"/>
        </w:trPr>
        <w:tc>
          <w:tcPr>
            <w:tcW w:w="9558" w:type="dxa"/>
            <w:tcBorders>
              <w:left w:val="nil"/>
              <w:right w:val="nil"/>
            </w:tcBorders>
          </w:tcPr>
          <w:p w14:paraId="4239EA55" w14:textId="77777777" w:rsidR="00BF3D1E" w:rsidRPr="00CF5851" w:rsidRDefault="00BF3D1E" w:rsidP="00CF5851">
            <w:pPr>
              <w:rPr>
                <w:rFonts w:ascii="Times New Roman" w:hAnsi="Times New Roman" w:cs="Times New Roman"/>
                <w:sz w:val="24"/>
                <w:szCs w:val="24"/>
              </w:rPr>
            </w:pPr>
            <w:proofErr w:type="spellStart"/>
            <w:r w:rsidRPr="00CF5851">
              <w:rPr>
                <w:rFonts w:ascii="Times New Roman" w:hAnsi="Times New Roman" w:cs="Times New Roman"/>
                <w:sz w:val="24"/>
                <w:szCs w:val="24"/>
              </w:rPr>
              <w:t>Phenobarb+FLU</w:t>
            </w:r>
            <w:proofErr w:type="spellEnd"/>
            <w:r w:rsidR="00747B72">
              <w:rPr>
                <w:rFonts w:ascii="Times New Roman" w:hAnsi="Times New Roman" w:cs="Times New Roman"/>
                <w:sz w:val="24"/>
                <w:szCs w:val="24"/>
              </w:rPr>
              <w:t xml:space="preserve">        </w:t>
            </w:r>
            <w:r w:rsidRPr="00CF5851">
              <w:rPr>
                <w:rFonts w:ascii="Times New Roman" w:hAnsi="Times New Roman" w:cs="Times New Roman"/>
                <w:sz w:val="24"/>
                <w:szCs w:val="24"/>
              </w:rPr>
              <w:t>40&amp;3</w:t>
            </w:r>
            <w:r w:rsidR="00747B72">
              <w:rPr>
                <w:rFonts w:ascii="Times New Roman" w:hAnsi="Times New Roman" w:cs="Times New Roman"/>
                <w:sz w:val="24"/>
                <w:szCs w:val="24"/>
              </w:rPr>
              <w:t xml:space="preserve">        </w:t>
            </w:r>
            <w:r w:rsidRPr="00CF5851">
              <w:rPr>
                <w:rFonts w:ascii="Times New Roman" w:hAnsi="Times New Roman" w:cs="Times New Roman"/>
                <w:sz w:val="24"/>
                <w:szCs w:val="24"/>
              </w:rPr>
              <w:t xml:space="preserve">252.5 ± 19.5*         </w:t>
            </w:r>
            <w:r w:rsidR="00747B72">
              <w:rPr>
                <w:rFonts w:ascii="Times New Roman" w:hAnsi="Times New Roman" w:cs="Times New Roman"/>
                <w:sz w:val="24"/>
                <w:szCs w:val="24"/>
              </w:rPr>
              <w:t xml:space="preserve">   203.8 ± 13.1*     </w:t>
            </w:r>
            <w:r w:rsidRPr="00CF5851">
              <w:rPr>
                <w:rFonts w:ascii="Times New Roman" w:hAnsi="Times New Roman" w:cs="Times New Roman"/>
                <w:sz w:val="24"/>
                <w:szCs w:val="24"/>
              </w:rPr>
              <w:t xml:space="preserve">       </w:t>
            </w:r>
            <w:r w:rsidR="00747B72">
              <w:rPr>
                <w:rFonts w:ascii="Times New Roman" w:hAnsi="Times New Roman" w:cs="Times New Roman"/>
                <w:sz w:val="24"/>
                <w:szCs w:val="24"/>
              </w:rPr>
              <w:t xml:space="preserve">         </w:t>
            </w:r>
            <w:r w:rsidRPr="00CF5851">
              <w:rPr>
                <w:rFonts w:ascii="Times New Roman" w:hAnsi="Times New Roman" w:cs="Times New Roman"/>
                <w:sz w:val="24"/>
                <w:szCs w:val="24"/>
              </w:rPr>
              <w:t xml:space="preserve"> 0</w:t>
            </w:r>
          </w:p>
        </w:tc>
      </w:tr>
      <w:tr w:rsidR="00BF3D1E" w:rsidRPr="00CF5851" w14:paraId="394BA49C" w14:textId="77777777" w:rsidTr="00A035C6">
        <w:trPr>
          <w:trHeight w:val="242"/>
        </w:trPr>
        <w:tc>
          <w:tcPr>
            <w:tcW w:w="9558" w:type="dxa"/>
            <w:tcBorders>
              <w:left w:val="nil"/>
              <w:right w:val="nil"/>
            </w:tcBorders>
          </w:tcPr>
          <w:p w14:paraId="173A7949" w14:textId="77777777" w:rsidR="00BF3D1E" w:rsidRPr="00CF5851" w:rsidRDefault="00BF3D1E" w:rsidP="00CF5851">
            <w:pPr>
              <w:rPr>
                <w:rFonts w:ascii="Times New Roman" w:hAnsi="Times New Roman" w:cs="Times New Roman"/>
                <w:sz w:val="24"/>
                <w:szCs w:val="24"/>
              </w:rPr>
            </w:pPr>
            <w:r w:rsidRPr="00CF5851">
              <w:rPr>
                <w:rFonts w:ascii="Times New Roman" w:hAnsi="Times New Roman" w:cs="Times New Roman"/>
                <w:sz w:val="24"/>
                <w:szCs w:val="24"/>
              </w:rPr>
              <w:t>MRESL + Amp</w:t>
            </w:r>
            <w:r>
              <w:rPr>
                <w:rFonts w:ascii="Times New Roman" w:hAnsi="Times New Roman" w:cs="Times New Roman"/>
                <w:sz w:val="24"/>
                <w:szCs w:val="24"/>
              </w:rPr>
              <w:t xml:space="preserve">  </w:t>
            </w:r>
            <w:r w:rsidR="00747B72">
              <w:rPr>
                <w:rFonts w:ascii="Times New Roman" w:hAnsi="Times New Roman" w:cs="Times New Roman"/>
                <w:sz w:val="24"/>
                <w:szCs w:val="24"/>
              </w:rPr>
              <w:t xml:space="preserve">       </w:t>
            </w:r>
            <w:r w:rsidRPr="00CF5851">
              <w:rPr>
                <w:rFonts w:ascii="Times New Roman" w:hAnsi="Times New Roman" w:cs="Times New Roman"/>
                <w:sz w:val="24"/>
                <w:szCs w:val="24"/>
              </w:rPr>
              <w:t>600&amp;3</w:t>
            </w:r>
            <w:r w:rsidR="00747B72">
              <w:rPr>
                <w:rFonts w:ascii="Times New Roman" w:hAnsi="Times New Roman" w:cs="Times New Roman"/>
                <w:sz w:val="24"/>
                <w:szCs w:val="24"/>
              </w:rPr>
              <w:t xml:space="preserve">      </w:t>
            </w:r>
            <w:r w:rsidRPr="00CF5851">
              <w:rPr>
                <w:rFonts w:ascii="Times New Roman" w:hAnsi="Times New Roman" w:cs="Times New Roman"/>
                <w:sz w:val="24"/>
                <w:szCs w:val="24"/>
              </w:rPr>
              <w:t>242 ± 11.7*</w:t>
            </w:r>
            <w:r>
              <w:rPr>
                <w:rFonts w:ascii="Times New Roman" w:hAnsi="Times New Roman" w:cs="Times New Roman"/>
                <w:sz w:val="24"/>
                <w:szCs w:val="24"/>
              </w:rPr>
              <w:t xml:space="preserve">            </w:t>
            </w:r>
            <w:r w:rsidR="00747B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5851">
              <w:rPr>
                <w:rFonts w:ascii="Times New Roman" w:hAnsi="Times New Roman" w:cs="Times New Roman"/>
                <w:sz w:val="24"/>
                <w:szCs w:val="24"/>
              </w:rPr>
              <w:t>233.8 ± 17.3*</w:t>
            </w:r>
            <w:r>
              <w:rPr>
                <w:rFonts w:ascii="Times New Roman" w:hAnsi="Times New Roman" w:cs="Times New Roman"/>
                <w:sz w:val="24"/>
                <w:szCs w:val="24"/>
              </w:rPr>
              <w:t xml:space="preserve">          </w:t>
            </w:r>
            <w:r w:rsidR="00747B72">
              <w:rPr>
                <w:rFonts w:ascii="Times New Roman" w:hAnsi="Times New Roman" w:cs="Times New Roman"/>
                <w:sz w:val="24"/>
                <w:szCs w:val="24"/>
              </w:rPr>
              <w:t xml:space="preserve">          </w:t>
            </w:r>
            <w:r w:rsidRPr="00CF5851">
              <w:rPr>
                <w:rFonts w:ascii="Times New Roman" w:hAnsi="Times New Roman" w:cs="Times New Roman"/>
                <w:sz w:val="24"/>
                <w:szCs w:val="24"/>
              </w:rPr>
              <w:t>100</w:t>
            </w:r>
          </w:p>
        </w:tc>
      </w:tr>
      <w:tr w:rsidR="00BF3D1E" w:rsidRPr="00CF5851" w14:paraId="11900003" w14:textId="77777777" w:rsidTr="00A035C6">
        <w:trPr>
          <w:trHeight w:val="495"/>
        </w:trPr>
        <w:tc>
          <w:tcPr>
            <w:tcW w:w="9558" w:type="dxa"/>
            <w:tcBorders>
              <w:left w:val="nil"/>
              <w:right w:val="nil"/>
            </w:tcBorders>
          </w:tcPr>
          <w:p w14:paraId="25F6CC44" w14:textId="77777777" w:rsidR="00747B72" w:rsidRDefault="00BF3D1E" w:rsidP="00CF5851">
            <w:pPr>
              <w:rPr>
                <w:rFonts w:ascii="Times New Roman" w:hAnsi="Times New Roman" w:cs="Times New Roman"/>
                <w:sz w:val="24"/>
                <w:szCs w:val="24"/>
              </w:rPr>
            </w:pPr>
            <w:r w:rsidRPr="00CF5851">
              <w:rPr>
                <w:rFonts w:ascii="Times New Roman" w:hAnsi="Times New Roman" w:cs="Times New Roman"/>
                <w:sz w:val="24"/>
                <w:szCs w:val="24"/>
              </w:rPr>
              <w:t xml:space="preserve">MRESL + </w:t>
            </w:r>
          </w:p>
          <w:p w14:paraId="08070D25" w14:textId="77777777" w:rsidR="00BF3D1E" w:rsidRPr="00CF5851" w:rsidRDefault="00BF3D1E" w:rsidP="00CF5851">
            <w:pPr>
              <w:rPr>
                <w:rFonts w:ascii="Times New Roman" w:hAnsi="Times New Roman" w:cs="Times New Roman"/>
                <w:sz w:val="24"/>
                <w:szCs w:val="24"/>
              </w:rPr>
            </w:pPr>
            <w:proofErr w:type="spellStart"/>
            <w:r w:rsidRPr="00CF5851">
              <w:rPr>
                <w:rFonts w:ascii="Times New Roman" w:hAnsi="Times New Roman" w:cs="Times New Roman"/>
                <w:sz w:val="24"/>
                <w:szCs w:val="24"/>
              </w:rPr>
              <w:t>Chlopromazine</w:t>
            </w:r>
            <w:proofErr w:type="spellEnd"/>
            <w:r>
              <w:rPr>
                <w:rFonts w:ascii="Times New Roman" w:hAnsi="Times New Roman" w:cs="Times New Roman"/>
                <w:sz w:val="24"/>
                <w:szCs w:val="24"/>
              </w:rPr>
              <w:t xml:space="preserve">         </w:t>
            </w:r>
            <w:r w:rsidRPr="00CF5851">
              <w:rPr>
                <w:rFonts w:ascii="Times New Roman" w:hAnsi="Times New Roman" w:cs="Times New Roman"/>
                <w:sz w:val="24"/>
                <w:szCs w:val="24"/>
              </w:rPr>
              <w:t>600 &amp; 5</w:t>
            </w:r>
            <w:r>
              <w:rPr>
                <w:rFonts w:ascii="Times New Roman" w:hAnsi="Times New Roman" w:cs="Times New Roman"/>
                <w:sz w:val="24"/>
                <w:szCs w:val="24"/>
              </w:rPr>
              <w:t xml:space="preserve">     </w:t>
            </w:r>
            <w:r w:rsidRPr="00CF5851">
              <w:rPr>
                <w:rFonts w:ascii="Times New Roman" w:hAnsi="Times New Roman" w:cs="Times New Roman"/>
                <w:sz w:val="24"/>
                <w:szCs w:val="24"/>
              </w:rPr>
              <w:t>220.4 ±</w:t>
            </w:r>
            <w:r>
              <w:rPr>
                <w:rFonts w:ascii="Times New Roman" w:hAnsi="Times New Roman" w:cs="Times New Roman"/>
                <w:sz w:val="24"/>
                <w:szCs w:val="24"/>
              </w:rPr>
              <w:t xml:space="preserve"> 3.13            </w:t>
            </w:r>
            <w:r w:rsidR="00747B72">
              <w:rPr>
                <w:rFonts w:ascii="Times New Roman" w:hAnsi="Times New Roman" w:cs="Times New Roman"/>
                <w:sz w:val="24"/>
                <w:szCs w:val="24"/>
              </w:rPr>
              <w:t xml:space="preserve">  </w:t>
            </w:r>
            <w:r w:rsidRPr="00CF5851">
              <w:rPr>
                <w:rFonts w:ascii="Times New Roman" w:hAnsi="Times New Roman" w:cs="Times New Roman"/>
                <w:sz w:val="24"/>
                <w:szCs w:val="24"/>
              </w:rPr>
              <w:t xml:space="preserve">115.8 </w:t>
            </w:r>
            <w:r>
              <w:rPr>
                <w:rFonts w:ascii="Times New Roman" w:hAnsi="Times New Roman" w:cs="Times New Roman"/>
                <w:sz w:val="24"/>
                <w:szCs w:val="24"/>
              </w:rPr>
              <w:t xml:space="preserve">± 9.5               </w:t>
            </w:r>
            <w:r w:rsidR="00747B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5851">
              <w:rPr>
                <w:rFonts w:ascii="Times New Roman" w:hAnsi="Times New Roman" w:cs="Times New Roman"/>
                <w:sz w:val="24"/>
                <w:szCs w:val="24"/>
              </w:rPr>
              <w:t>40</w:t>
            </w:r>
          </w:p>
        </w:tc>
      </w:tr>
    </w:tbl>
    <w:p w14:paraId="5C5D3613" w14:textId="77777777" w:rsidR="00C63DBC" w:rsidRPr="00CF5851" w:rsidRDefault="00C63DBC" w:rsidP="00C63DBC">
      <w:pPr>
        <w:spacing w:after="0" w:line="240" w:lineRule="auto"/>
        <w:rPr>
          <w:rFonts w:ascii="Times New Roman" w:hAnsi="Times New Roman" w:cs="Times New Roman"/>
          <w:sz w:val="24"/>
          <w:szCs w:val="24"/>
        </w:rPr>
      </w:pPr>
      <w:r w:rsidRPr="00CF5851">
        <w:rPr>
          <w:rFonts w:ascii="Times New Roman" w:hAnsi="Times New Roman" w:cs="Times New Roman"/>
          <w:sz w:val="24"/>
          <w:szCs w:val="24"/>
        </w:rPr>
        <w:t xml:space="preserve">**Values are recorded as </w:t>
      </w:r>
      <w:proofErr w:type="spellStart"/>
      <w:r w:rsidRPr="00CF5851">
        <w:rPr>
          <w:rFonts w:ascii="Times New Roman" w:hAnsi="Times New Roman" w:cs="Times New Roman"/>
          <w:sz w:val="24"/>
          <w:szCs w:val="24"/>
        </w:rPr>
        <w:t>means±SEM</w:t>
      </w:r>
      <w:proofErr w:type="spellEnd"/>
      <w:r w:rsidRPr="00CF5851">
        <w:rPr>
          <w:rFonts w:ascii="Times New Roman" w:hAnsi="Times New Roman" w:cs="Times New Roman"/>
          <w:sz w:val="24"/>
          <w:szCs w:val="24"/>
        </w:rPr>
        <w:t xml:space="preserve"> (n=6).</w:t>
      </w:r>
    </w:p>
    <w:p w14:paraId="7EF05F93" w14:textId="77777777" w:rsidR="00C63DBC" w:rsidRPr="00CF5851" w:rsidRDefault="00C63DBC" w:rsidP="00C63DBC">
      <w:pPr>
        <w:spacing w:after="0" w:line="240" w:lineRule="auto"/>
        <w:rPr>
          <w:rFonts w:ascii="Times New Roman" w:hAnsi="Times New Roman" w:cs="Times New Roman"/>
          <w:sz w:val="24"/>
          <w:szCs w:val="24"/>
        </w:rPr>
      </w:pPr>
      <w:r w:rsidRPr="00CF5851">
        <w:rPr>
          <w:rFonts w:ascii="Times New Roman" w:hAnsi="Times New Roman" w:cs="Times New Roman"/>
          <w:sz w:val="24"/>
          <w:szCs w:val="24"/>
        </w:rPr>
        <w:t>*Values are statistically significant (p&lt;0.05) with control. One-way ANOVA follow by</w:t>
      </w:r>
    </w:p>
    <w:p w14:paraId="668F8116" w14:textId="77777777" w:rsidR="00C63DBC" w:rsidRDefault="00C63DBC" w:rsidP="00CF5851">
      <w:pPr>
        <w:spacing w:after="0" w:line="240" w:lineRule="auto"/>
        <w:rPr>
          <w:rFonts w:ascii="Times New Roman" w:hAnsi="Times New Roman" w:cs="Times New Roman"/>
          <w:sz w:val="24"/>
          <w:szCs w:val="24"/>
        </w:rPr>
      </w:pPr>
      <w:r w:rsidRPr="00CF5851">
        <w:rPr>
          <w:rFonts w:ascii="Times New Roman" w:hAnsi="Times New Roman" w:cs="Times New Roman"/>
          <w:sz w:val="24"/>
          <w:szCs w:val="24"/>
        </w:rPr>
        <w:t>Newman-</w:t>
      </w:r>
      <w:proofErr w:type="spellStart"/>
      <w:r w:rsidR="00CF5851">
        <w:rPr>
          <w:rFonts w:ascii="Times New Roman" w:hAnsi="Times New Roman" w:cs="Times New Roman"/>
          <w:sz w:val="24"/>
          <w:szCs w:val="24"/>
        </w:rPr>
        <w:t>Keuls</w:t>
      </w:r>
      <w:proofErr w:type="spellEnd"/>
      <w:r w:rsidR="00CF5851">
        <w:rPr>
          <w:rFonts w:ascii="Times New Roman" w:hAnsi="Times New Roman" w:cs="Times New Roman"/>
          <w:sz w:val="24"/>
          <w:szCs w:val="24"/>
        </w:rPr>
        <w:t xml:space="preserve"> Multiple Comparison tests</w:t>
      </w:r>
    </w:p>
    <w:p w14:paraId="2A581E68" w14:textId="77777777" w:rsidR="00CF5851" w:rsidRPr="00CF5851" w:rsidRDefault="00CF5851" w:rsidP="00CF5851">
      <w:pPr>
        <w:spacing w:after="0" w:line="240" w:lineRule="auto"/>
        <w:rPr>
          <w:rFonts w:ascii="Times New Roman" w:hAnsi="Times New Roman" w:cs="Times New Roman"/>
          <w:sz w:val="24"/>
          <w:szCs w:val="24"/>
        </w:rPr>
      </w:pPr>
    </w:p>
    <w:p w14:paraId="11934776" w14:textId="77777777" w:rsidR="005B270A" w:rsidRPr="00CF5851" w:rsidRDefault="005B270A" w:rsidP="005B270A">
      <w:pPr>
        <w:rPr>
          <w:rFonts w:ascii="Times New Roman" w:hAnsi="Times New Roman" w:cs="Times New Roman"/>
          <w:b/>
          <w:sz w:val="24"/>
          <w:szCs w:val="24"/>
        </w:rPr>
      </w:pPr>
      <w:r w:rsidRPr="00CF5851">
        <w:rPr>
          <w:rFonts w:ascii="Times New Roman" w:hAnsi="Times New Roman" w:cs="Times New Roman"/>
          <w:b/>
          <w:sz w:val="24"/>
          <w:szCs w:val="24"/>
        </w:rPr>
        <w:t>DISCUSSION</w:t>
      </w:r>
    </w:p>
    <w:p w14:paraId="5A293EE0" w14:textId="77777777" w:rsidR="005B270A" w:rsidRPr="00CF5851" w:rsidRDefault="005B270A" w:rsidP="005B270A">
      <w:pPr>
        <w:rPr>
          <w:rFonts w:ascii="Times New Roman" w:hAnsi="Times New Roman" w:cs="Times New Roman"/>
          <w:sz w:val="24"/>
          <w:szCs w:val="24"/>
        </w:rPr>
      </w:pPr>
      <w:r w:rsidRPr="00CF5851">
        <w:rPr>
          <w:rFonts w:ascii="Times New Roman" w:hAnsi="Times New Roman" w:cs="Times New Roman"/>
          <w:sz w:val="24"/>
          <w:szCs w:val="24"/>
        </w:rPr>
        <w:lastRenderedPageBreak/>
        <w:t>The claims of therapeutic successes on central nervous system disorders by traditional medici</w:t>
      </w:r>
      <w:r w:rsidR="005C7144" w:rsidRPr="00CF5851">
        <w:rPr>
          <w:rFonts w:ascii="Times New Roman" w:hAnsi="Times New Roman" w:cs="Times New Roman"/>
          <w:sz w:val="24"/>
          <w:szCs w:val="24"/>
        </w:rPr>
        <w:t xml:space="preserve">ne practitioners using methanol root extract of </w:t>
      </w:r>
      <w:proofErr w:type="spellStart"/>
      <w:r w:rsidR="005C7144" w:rsidRPr="00E45D99">
        <w:rPr>
          <w:rFonts w:ascii="Times New Roman" w:hAnsi="Times New Roman" w:cs="Times New Roman"/>
          <w:i/>
          <w:sz w:val="24"/>
          <w:szCs w:val="24"/>
        </w:rPr>
        <w:t>Securidaca</w:t>
      </w:r>
      <w:proofErr w:type="spellEnd"/>
      <w:r w:rsidR="005C7144" w:rsidRPr="00E45D99">
        <w:rPr>
          <w:rFonts w:ascii="Times New Roman" w:hAnsi="Times New Roman" w:cs="Times New Roman"/>
          <w:i/>
          <w:sz w:val="24"/>
          <w:szCs w:val="24"/>
        </w:rPr>
        <w:t xml:space="preserve"> </w:t>
      </w:r>
      <w:proofErr w:type="spellStart"/>
      <w:r w:rsidR="005C7144" w:rsidRPr="00E45D99">
        <w:rPr>
          <w:rFonts w:ascii="Times New Roman" w:hAnsi="Times New Roman" w:cs="Times New Roman"/>
          <w:i/>
          <w:sz w:val="24"/>
          <w:szCs w:val="24"/>
        </w:rPr>
        <w:t>longepedunculata</w:t>
      </w:r>
      <w:proofErr w:type="spellEnd"/>
      <w:r w:rsidRPr="00CF5851">
        <w:rPr>
          <w:rFonts w:ascii="Times New Roman" w:hAnsi="Times New Roman" w:cs="Times New Roman"/>
          <w:sz w:val="24"/>
          <w:szCs w:val="24"/>
        </w:rPr>
        <w:t xml:space="preserve"> have not been exhaustively subjected to scientific investigation. In this study, the potential mechanism of anticonvulsant action of </w:t>
      </w:r>
      <w:r w:rsidR="005C7144" w:rsidRPr="00CF5851">
        <w:rPr>
          <w:rFonts w:ascii="Times New Roman" w:hAnsi="Times New Roman" w:cs="Times New Roman"/>
          <w:sz w:val="24"/>
          <w:szCs w:val="24"/>
        </w:rPr>
        <w:t>methanol root</w:t>
      </w:r>
      <w:r w:rsidRPr="00CF5851">
        <w:rPr>
          <w:rFonts w:ascii="Times New Roman" w:hAnsi="Times New Roman" w:cs="Times New Roman"/>
          <w:sz w:val="24"/>
          <w:szCs w:val="24"/>
        </w:rPr>
        <w:t xml:space="preserve"> extract </w:t>
      </w:r>
      <w:r w:rsidR="005C7144" w:rsidRPr="00CF5851">
        <w:rPr>
          <w:rFonts w:ascii="Times New Roman" w:hAnsi="Times New Roman" w:cs="Times New Roman"/>
          <w:sz w:val="24"/>
          <w:szCs w:val="24"/>
        </w:rPr>
        <w:t xml:space="preserve">of </w:t>
      </w:r>
      <w:proofErr w:type="spellStart"/>
      <w:r w:rsidR="005C7144" w:rsidRPr="00CF5851">
        <w:rPr>
          <w:rFonts w:ascii="Times New Roman" w:eastAsia="Times New Roman" w:hAnsi="Times New Roman" w:cs="Times New Roman"/>
          <w:bCs/>
          <w:i/>
          <w:color w:val="0E101A"/>
          <w:sz w:val="24"/>
          <w:szCs w:val="24"/>
        </w:rPr>
        <w:t>Securidaca</w:t>
      </w:r>
      <w:proofErr w:type="spellEnd"/>
      <w:r w:rsidR="005C7144" w:rsidRPr="00CF5851">
        <w:rPr>
          <w:rFonts w:ascii="Times New Roman" w:eastAsia="Times New Roman" w:hAnsi="Times New Roman" w:cs="Times New Roman"/>
          <w:bCs/>
          <w:i/>
          <w:color w:val="0E101A"/>
          <w:sz w:val="24"/>
          <w:szCs w:val="24"/>
        </w:rPr>
        <w:t xml:space="preserve"> </w:t>
      </w:r>
      <w:proofErr w:type="spellStart"/>
      <w:r w:rsidR="005C7144" w:rsidRPr="00CF5851">
        <w:rPr>
          <w:rFonts w:ascii="Times New Roman" w:eastAsia="Times New Roman" w:hAnsi="Times New Roman" w:cs="Times New Roman"/>
          <w:bCs/>
          <w:i/>
          <w:color w:val="0E101A"/>
          <w:sz w:val="24"/>
          <w:szCs w:val="24"/>
        </w:rPr>
        <w:t>longepedunculata</w:t>
      </w:r>
      <w:proofErr w:type="spellEnd"/>
      <w:r w:rsidR="005C7144" w:rsidRPr="00CF5851">
        <w:rPr>
          <w:rFonts w:ascii="Times New Roman" w:eastAsia="Times New Roman" w:hAnsi="Times New Roman" w:cs="Times New Roman"/>
          <w:b/>
          <w:bCs/>
          <w:color w:val="0E101A"/>
          <w:sz w:val="24"/>
          <w:szCs w:val="24"/>
        </w:rPr>
        <w:t xml:space="preserve"> </w:t>
      </w:r>
      <w:r w:rsidRPr="00CF5851">
        <w:rPr>
          <w:rFonts w:ascii="Times New Roman" w:hAnsi="Times New Roman" w:cs="Times New Roman"/>
          <w:sz w:val="24"/>
          <w:szCs w:val="24"/>
        </w:rPr>
        <w:t xml:space="preserve">was determined using an animal model. The present study evaluated the effects of the </w:t>
      </w:r>
      <w:r w:rsidR="005C7144" w:rsidRPr="00CF5851">
        <w:rPr>
          <w:rFonts w:ascii="Times New Roman" w:hAnsi="Times New Roman" w:cs="Times New Roman"/>
          <w:sz w:val="24"/>
          <w:szCs w:val="24"/>
        </w:rPr>
        <w:t xml:space="preserve">methanol root </w:t>
      </w:r>
      <w:r w:rsidRPr="00CF5851">
        <w:rPr>
          <w:rFonts w:ascii="Times New Roman" w:hAnsi="Times New Roman" w:cs="Times New Roman"/>
          <w:sz w:val="24"/>
          <w:szCs w:val="24"/>
        </w:rPr>
        <w:t xml:space="preserve">extract </w:t>
      </w:r>
      <w:r w:rsidR="005C7144" w:rsidRPr="00CF5851">
        <w:rPr>
          <w:rFonts w:ascii="Times New Roman" w:hAnsi="Times New Roman" w:cs="Times New Roman"/>
          <w:sz w:val="24"/>
          <w:szCs w:val="24"/>
        </w:rPr>
        <w:t>of</w:t>
      </w:r>
      <w:r w:rsidR="005C7144" w:rsidRPr="00CF5851">
        <w:rPr>
          <w:rFonts w:ascii="Times New Roman" w:eastAsia="Times New Roman" w:hAnsi="Times New Roman" w:cs="Times New Roman"/>
          <w:bCs/>
          <w:i/>
          <w:color w:val="0E101A"/>
          <w:sz w:val="24"/>
          <w:szCs w:val="24"/>
        </w:rPr>
        <w:t xml:space="preserve"> </w:t>
      </w:r>
      <w:proofErr w:type="spellStart"/>
      <w:r w:rsidR="005C7144" w:rsidRPr="00CF5851">
        <w:rPr>
          <w:rFonts w:ascii="Times New Roman" w:eastAsia="Times New Roman" w:hAnsi="Times New Roman" w:cs="Times New Roman"/>
          <w:bCs/>
          <w:i/>
          <w:color w:val="0E101A"/>
          <w:sz w:val="24"/>
          <w:szCs w:val="24"/>
        </w:rPr>
        <w:t>Securidaca</w:t>
      </w:r>
      <w:proofErr w:type="spellEnd"/>
      <w:r w:rsidR="005C7144" w:rsidRPr="00CF5851">
        <w:rPr>
          <w:rFonts w:ascii="Times New Roman" w:eastAsia="Times New Roman" w:hAnsi="Times New Roman" w:cs="Times New Roman"/>
          <w:bCs/>
          <w:i/>
          <w:color w:val="0E101A"/>
          <w:sz w:val="24"/>
          <w:szCs w:val="24"/>
        </w:rPr>
        <w:t xml:space="preserve"> </w:t>
      </w:r>
      <w:proofErr w:type="spellStart"/>
      <w:r w:rsidR="005C7144" w:rsidRPr="00CF5851">
        <w:rPr>
          <w:rFonts w:ascii="Times New Roman" w:eastAsia="Times New Roman" w:hAnsi="Times New Roman" w:cs="Times New Roman"/>
          <w:bCs/>
          <w:i/>
          <w:color w:val="0E101A"/>
          <w:sz w:val="24"/>
          <w:szCs w:val="24"/>
        </w:rPr>
        <w:t>longepedunculata</w:t>
      </w:r>
      <w:proofErr w:type="spellEnd"/>
      <w:r w:rsidR="005C7144" w:rsidRPr="00CF5851">
        <w:rPr>
          <w:rFonts w:ascii="Times New Roman" w:hAnsi="Times New Roman" w:cs="Times New Roman"/>
          <w:sz w:val="24"/>
          <w:szCs w:val="24"/>
        </w:rPr>
        <w:t xml:space="preserve"> </w:t>
      </w:r>
      <w:r w:rsidRPr="00CF5851">
        <w:rPr>
          <w:rFonts w:ascii="Times New Roman" w:hAnsi="Times New Roman" w:cs="Times New Roman"/>
          <w:sz w:val="24"/>
          <w:szCs w:val="24"/>
        </w:rPr>
        <w:t xml:space="preserve">on </w:t>
      </w:r>
      <w:proofErr w:type="spellStart"/>
      <w:r w:rsidRPr="00CF5851">
        <w:rPr>
          <w:rFonts w:ascii="Times New Roman" w:hAnsi="Times New Roman" w:cs="Times New Roman"/>
          <w:sz w:val="24"/>
          <w:szCs w:val="24"/>
        </w:rPr>
        <w:t>hexobarbitone</w:t>
      </w:r>
      <w:proofErr w:type="spellEnd"/>
      <w:r w:rsidRPr="00CF5851">
        <w:rPr>
          <w:rFonts w:ascii="Times New Roman" w:hAnsi="Times New Roman" w:cs="Times New Roman"/>
          <w:sz w:val="24"/>
          <w:szCs w:val="24"/>
        </w:rPr>
        <w:t>-induc</w:t>
      </w:r>
      <w:r w:rsidR="00831A19" w:rsidRPr="00CF5851">
        <w:rPr>
          <w:rFonts w:ascii="Times New Roman" w:hAnsi="Times New Roman" w:cs="Times New Roman"/>
          <w:sz w:val="24"/>
          <w:szCs w:val="24"/>
        </w:rPr>
        <w:t xml:space="preserve">ed sleeping time. The methanol root extract </w:t>
      </w:r>
      <w:proofErr w:type="gramStart"/>
      <w:r w:rsidR="00831A19" w:rsidRPr="00CF5851">
        <w:rPr>
          <w:rFonts w:ascii="Times New Roman" w:hAnsi="Times New Roman" w:cs="Times New Roman"/>
          <w:sz w:val="24"/>
          <w:szCs w:val="24"/>
        </w:rPr>
        <w:t xml:space="preserve">of </w:t>
      </w:r>
      <w:r w:rsidRPr="00CF5851">
        <w:rPr>
          <w:rFonts w:ascii="Times New Roman" w:hAnsi="Times New Roman" w:cs="Times New Roman"/>
          <w:sz w:val="24"/>
          <w:szCs w:val="24"/>
        </w:rPr>
        <w:t xml:space="preserve"> </w:t>
      </w:r>
      <w:proofErr w:type="spellStart"/>
      <w:r w:rsidR="00831A19" w:rsidRPr="00CF5851">
        <w:rPr>
          <w:rFonts w:ascii="Times New Roman" w:eastAsia="Times New Roman" w:hAnsi="Times New Roman" w:cs="Times New Roman"/>
          <w:bCs/>
          <w:i/>
          <w:color w:val="0E101A"/>
          <w:sz w:val="24"/>
          <w:szCs w:val="24"/>
        </w:rPr>
        <w:t>Securidaca</w:t>
      </w:r>
      <w:proofErr w:type="spellEnd"/>
      <w:proofErr w:type="gramEnd"/>
      <w:r w:rsidR="00831A19" w:rsidRPr="00CF5851">
        <w:rPr>
          <w:rFonts w:ascii="Times New Roman" w:eastAsia="Times New Roman" w:hAnsi="Times New Roman" w:cs="Times New Roman"/>
          <w:bCs/>
          <w:i/>
          <w:color w:val="0E101A"/>
          <w:sz w:val="24"/>
          <w:szCs w:val="24"/>
        </w:rPr>
        <w:t xml:space="preserve"> </w:t>
      </w:r>
      <w:proofErr w:type="spellStart"/>
      <w:r w:rsidR="00831A19" w:rsidRPr="00CF5851">
        <w:rPr>
          <w:rFonts w:ascii="Times New Roman" w:eastAsia="Times New Roman" w:hAnsi="Times New Roman" w:cs="Times New Roman"/>
          <w:bCs/>
          <w:i/>
          <w:color w:val="0E101A"/>
          <w:sz w:val="24"/>
          <w:szCs w:val="24"/>
        </w:rPr>
        <w:t>longepedunculata</w:t>
      </w:r>
      <w:proofErr w:type="spellEnd"/>
      <w:r w:rsidR="00831A19" w:rsidRPr="00CF5851">
        <w:rPr>
          <w:rFonts w:ascii="Times New Roman" w:eastAsia="Times New Roman" w:hAnsi="Times New Roman" w:cs="Times New Roman"/>
          <w:b/>
          <w:bCs/>
          <w:color w:val="0E101A"/>
          <w:sz w:val="24"/>
          <w:szCs w:val="24"/>
        </w:rPr>
        <w:t xml:space="preserve"> </w:t>
      </w:r>
      <w:r w:rsidRPr="00CF5851">
        <w:rPr>
          <w:rFonts w:ascii="Times New Roman" w:hAnsi="Times New Roman" w:cs="Times New Roman"/>
          <w:sz w:val="24"/>
          <w:szCs w:val="24"/>
        </w:rPr>
        <w:t xml:space="preserve">exhibited sedative effects, as shown by their ability to prolong </w:t>
      </w:r>
      <w:proofErr w:type="spellStart"/>
      <w:r w:rsidRPr="00CF5851">
        <w:rPr>
          <w:rFonts w:ascii="Times New Roman" w:hAnsi="Times New Roman" w:cs="Times New Roman"/>
          <w:sz w:val="24"/>
          <w:szCs w:val="24"/>
        </w:rPr>
        <w:t>hexobarbitone</w:t>
      </w:r>
      <w:proofErr w:type="spellEnd"/>
      <w:r w:rsidRPr="00CF5851">
        <w:rPr>
          <w:rFonts w:ascii="Times New Roman" w:hAnsi="Times New Roman" w:cs="Times New Roman"/>
          <w:sz w:val="24"/>
          <w:szCs w:val="24"/>
        </w:rPr>
        <w:t>-induced sleeping time. Several neurotransmitters and endogenous molecules are involved in regulating sleep and wakefulness. The neurons that promote sleep are located in the anterior hypothalamus, and this releases gamma-aminobutyric acid (GABA), suppressing the activity of wake-</w:t>
      </w:r>
      <w:r w:rsidR="002C4BC6">
        <w:rPr>
          <w:rFonts w:ascii="Times New Roman" w:hAnsi="Times New Roman" w:cs="Times New Roman"/>
          <w:sz w:val="24"/>
          <w:szCs w:val="24"/>
        </w:rPr>
        <w:t>inducing areas of the brain [15</w:t>
      </w:r>
      <w:r w:rsidRPr="00CF5851">
        <w:rPr>
          <w:rFonts w:ascii="Times New Roman" w:hAnsi="Times New Roman" w:cs="Times New Roman"/>
          <w:sz w:val="24"/>
          <w:szCs w:val="24"/>
        </w:rPr>
        <w:t xml:space="preserve">]. Barbiturate is known to act at GABA receptors ionophore complex, thus enhancing the binding of GABA. Similarly, diazepam, a benzodiazepine agonist, enhances the affinity of GABA for its receptor and hence prolongs </w:t>
      </w:r>
      <w:proofErr w:type="spellStart"/>
      <w:r w:rsidRPr="00CF5851">
        <w:rPr>
          <w:rFonts w:ascii="Times New Roman" w:hAnsi="Times New Roman" w:cs="Times New Roman"/>
          <w:sz w:val="24"/>
          <w:szCs w:val="24"/>
        </w:rPr>
        <w:t>hexobarb</w:t>
      </w:r>
      <w:r w:rsidR="002C4BC6">
        <w:rPr>
          <w:rFonts w:ascii="Times New Roman" w:hAnsi="Times New Roman" w:cs="Times New Roman"/>
          <w:sz w:val="24"/>
          <w:szCs w:val="24"/>
        </w:rPr>
        <w:t>ital</w:t>
      </w:r>
      <w:proofErr w:type="spellEnd"/>
      <w:r w:rsidR="002C4BC6">
        <w:rPr>
          <w:rFonts w:ascii="Times New Roman" w:hAnsi="Times New Roman" w:cs="Times New Roman"/>
          <w:sz w:val="24"/>
          <w:szCs w:val="24"/>
        </w:rPr>
        <w:t>-induced sleep duration [16</w:t>
      </w:r>
      <w:r w:rsidRPr="00CF5851">
        <w:rPr>
          <w:rFonts w:ascii="Times New Roman" w:hAnsi="Times New Roman" w:cs="Times New Roman"/>
          <w:sz w:val="24"/>
          <w:szCs w:val="24"/>
        </w:rPr>
        <w:t>].</w:t>
      </w:r>
      <w:r w:rsidR="00236700" w:rsidRPr="00CF5851">
        <w:rPr>
          <w:rFonts w:ascii="Times New Roman" w:hAnsi="Times New Roman" w:cs="Times New Roman"/>
          <w:sz w:val="24"/>
          <w:szCs w:val="24"/>
        </w:rPr>
        <w:t xml:space="preserve"> </w:t>
      </w:r>
      <w:r w:rsidRPr="00CF5851">
        <w:rPr>
          <w:rFonts w:ascii="Times New Roman" w:hAnsi="Times New Roman" w:cs="Times New Roman"/>
          <w:sz w:val="24"/>
          <w:szCs w:val="24"/>
        </w:rPr>
        <w:t xml:space="preserve">Meanwhile, some medicinal plants have been reported to interact with the GABAergic system to </w:t>
      </w:r>
      <w:r w:rsidR="002C4BC6">
        <w:rPr>
          <w:rFonts w:ascii="Times New Roman" w:hAnsi="Times New Roman" w:cs="Times New Roman"/>
          <w:sz w:val="24"/>
          <w:szCs w:val="24"/>
        </w:rPr>
        <w:t>induce their hypnotic effect [17</w:t>
      </w:r>
      <w:r w:rsidRPr="00CF5851">
        <w:rPr>
          <w:rFonts w:ascii="Times New Roman" w:hAnsi="Times New Roman" w:cs="Times New Roman"/>
          <w:sz w:val="24"/>
          <w:szCs w:val="24"/>
        </w:rPr>
        <w:t>]. The hypnotic activity of medicinal plants has been attributed to various phytochemical compounds, including flavonoids, terpenes, and sapo</w:t>
      </w:r>
      <w:r w:rsidR="002C4BC6">
        <w:rPr>
          <w:rFonts w:ascii="Times New Roman" w:hAnsi="Times New Roman" w:cs="Times New Roman"/>
          <w:sz w:val="24"/>
          <w:szCs w:val="24"/>
        </w:rPr>
        <w:t>nins, as previously reported [18</w:t>
      </w:r>
      <w:r w:rsidRPr="00CF5851">
        <w:rPr>
          <w:rFonts w:ascii="Times New Roman" w:hAnsi="Times New Roman" w:cs="Times New Roman"/>
          <w:sz w:val="24"/>
          <w:szCs w:val="24"/>
        </w:rPr>
        <w:t xml:space="preserve">, </w:t>
      </w:r>
      <w:r w:rsidR="002C4BC6">
        <w:rPr>
          <w:rFonts w:ascii="Times New Roman" w:hAnsi="Times New Roman" w:cs="Times New Roman"/>
          <w:sz w:val="24"/>
          <w:szCs w:val="24"/>
        </w:rPr>
        <w:t>19</w:t>
      </w:r>
      <w:r w:rsidRPr="00CF5851">
        <w:rPr>
          <w:rFonts w:ascii="Times New Roman" w:hAnsi="Times New Roman" w:cs="Times New Roman"/>
          <w:sz w:val="24"/>
          <w:szCs w:val="24"/>
        </w:rPr>
        <w:t>]. Studies have also shown that the potentiation of barbiturate hypnosis is an index for the central nerv</w:t>
      </w:r>
      <w:r w:rsidR="002C4BC6">
        <w:rPr>
          <w:rFonts w:ascii="Times New Roman" w:hAnsi="Times New Roman" w:cs="Times New Roman"/>
          <w:sz w:val="24"/>
          <w:szCs w:val="24"/>
        </w:rPr>
        <w:t>ous system depressant effect [20</w:t>
      </w:r>
      <w:r w:rsidRPr="00CF5851">
        <w:rPr>
          <w:rFonts w:ascii="Times New Roman" w:hAnsi="Times New Roman" w:cs="Times New Roman"/>
          <w:sz w:val="24"/>
          <w:szCs w:val="24"/>
        </w:rPr>
        <w:t>] and that the drugs with sedative properties prolonged the time of sl</w:t>
      </w:r>
      <w:r w:rsidR="002C4BC6">
        <w:rPr>
          <w:rFonts w:ascii="Times New Roman" w:hAnsi="Times New Roman" w:cs="Times New Roman"/>
          <w:sz w:val="24"/>
          <w:szCs w:val="24"/>
        </w:rPr>
        <w:t>eep produced by barbiturates [21</w:t>
      </w:r>
      <w:r w:rsidRPr="00CF5851">
        <w:rPr>
          <w:rFonts w:ascii="Times New Roman" w:hAnsi="Times New Roman" w:cs="Times New Roman"/>
          <w:sz w:val="24"/>
          <w:szCs w:val="24"/>
        </w:rPr>
        <w:t>]. Two parameters were measured in this experiment: onset (sleep latency) and duration of sleep. The time it takes the animals to lose their righting reflex (unconsciousness) from the time of drug administration is referred t</w:t>
      </w:r>
      <w:r w:rsidR="00831A19" w:rsidRPr="00CF5851">
        <w:rPr>
          <w:rFonts w:ascii="Times New Roman" w:hAnsi="Times New Roman" w:cs="Times New Roman"/>
          <w:sz w:val="24"/>
          <w:szCs w:val="24"/>
        </w:rPr>
        <w:t xml:space="preserve">o as latency or onset of sleep. </w:t>
      </w:r>
      <w:r w:rsidRPr="00CF5851">
        <w:rPr>
          <w:rFonts w:ascii="Times New Roman" w:hAnsi="Times New Roman" w:cs="Times New Roman"/>
          <w:sz w:val="24"/>
          <w:szCs w:val="24"/>
        </w:rPr>
        <w:t>In contrast, the period of sleep is defined as the number of times in a minute it takes the animals from loss of righting reflex to regaining of righting reflex (recovery of consciousness), as rep</w:t>
      </w:r>
      <w:r w:rsidR="002C4BC6">
        <w:rPr>
          <w:rFonts w:ascii="Times New Roman" w:hAnsi="Times New Roman" w:cs="Times New Roman"/>
          <w:sz w:val="24"/>
          <w:szCs w:val="24"/>
        </w:rPr>
        <w:t xml:space="preserve">orted by </w:t>
      </w:r>
      <w:proofErr w:type="spellStart"/>
      <w:r w:rsidR="002C4BC6">
        <w:rPr>
          <w:rFonts w:ascii="Times New Roman" w:hAnsi="Times New Roman" w:cs="Times New Roman"/>
          <w:sz w:val="24"/>
          <w:szCs w:val="24"/>
        </w:rPr>
        <w:t>Ayoka</w:t>
      </w:r>
      <w:proofErr w:type="spellEnd"/>
      <w:r w:rsidR="002C4BC6">
        <w:rPr>
          <w:rFonts w:ascii="Times New Roman" w:hAnsi="Times New Roman" w:cs="Times New Roman"/>
          <w:sz w:val="24"/>
          <w:szCs w:val="24"/>
        </w:rPr>
        <w:t xml:space="preserve"> et al. (2006) [22</w:t>
      </w:r>
      <w:r w:rsidRPr="00CF5851">
        <w:rPr>
          <w:rFonts w:ascii="Times New Roman" w:hAnsi="Times New Roman" w:cs="Times New Roman"/>
          <w:sz w:val="24"/>
          <w:szCs w:val="24"/>
        </w:rPr>
        <w:t>]. It is, therefore, suggested that the ability of the extracts to prolong barbiturate-induced sleeping time indicates that it might possess central nervous system depressant properties. Diazepam belongs to the benzodiazepine group, which has a binding site on GABA receptor type</w:t>
      </w:r>
      <w:r w:rsidR="002C4BC6">
        <w:rPr>
          <w:rFonts w:ascii="Times New Roman" w:hAnsi="Times New Roman" w:cs="Times New Roman"/>
          <w:sz w:val="24"/>
          <w:szCs w:val="24"/>
        </w:rPr>
        <w:t xml:space="preserve"> ionophore complex (GABA </w:t>
      </w:r>
      <w:proofErr w:type="gramStart"/>
      <w:r w:rsidR="002C4BC6">
        <w:rPr>
          <w:rFonts w:ascii="Times New Roman" w:hAnsi="Times New Roman" w:cs="Times New Roman"/>
          <w:sz w:val="24"/>
          <w:szCs w:val="24"/>
        </w:rPr>
        <w:t>A )</w:t>
      </w:r>
      <w:proofErr w:type="gramEnd"/>
      <w:r w:rsidR="002C4BC6">
        <w:rPr>
          <w:rFonts w:ascii="Times New Roman" w:hAnsi="Times New Roman" w:cs="Times New Roman"/>
          <w:sz w:val="24"/>
          <w:szCs w:val="24"/>
        </w:rPr>
        <w:t xml:space="preserve"> [23</w:t>
      </w:r>
      <w:r w:rsidRPr="00CF5851">
        <w:rPr>
          <w:rFonts w:ascii="Times New Roman" w:hAnsi="Times New Roman" w:cs="Times New Roman"/>
          <w:sz w:val="24"/>
          <w:szCs w:val="24"/>
        </w:rPr>
        <w:t>], and this mechanism can be useful in the onset of sleep and increase sleep duration</w:t>
      </w:r>
      <w:r w:rsidR="009A43F2">
        <w:rPr>
          <w:rFonts w:ascii="Times New Roman" w:hAnsi="Times New Roman" w:cs="Times New Roman"/>
          <w:b/>
          <w:sz w:val="24"/>
          <w:szCs w:val="24"/>
        </w:rPr>
        <w:t xml:space="preserve">. </w:t>
      </w:r>
      <w:proofErr w:type="spellStart"/>
      <w:r w:rsidR="009A43F2" w:rsidRPr="00CF5851">
        <w:rPr>
          <w:rFonts w:ascii="Times New Roman" w:eastAsia="Times New Roman" w:hAnsi="Times New Roman" w:cs="Times New Roman"/>
          <w:bCs/>
          <w:i/>
          <w:color w:val="0E101A"/>
          <w:sz w:val="24"/>
          <w:szCs w:val="24"/>
        </w:rPr>
        <w:t>Securidaca</w:t>
      </w:r>
      <w:proofErr w:type="spellEnd"/>
      <w:r w:rsidR="009A43F2" w:rsidRPr="00CF5851">
        <w:rPr>
          <w:rFonts w:ascii="Times New Roman" w:eastAsia="Times New Roman" w:hAnsi="Times New Roman" w:cs="Times New Roman"/>
          <w:bCs/>
          <w:i/>
          <w:color w:val="0E101A"/>
          <w:sz w:val="24"/>
          <w:szCs w:val="24"/>
        </w:rPr>
        <w:t xml:space="preserve"> </w:t>
      </w:r>
      <w:proofErr w:type="spellStart"/>
      <w:r w:rsidR="009A43F2" w:rsidRPr="00CF5851">
        <w:rPr>
          <w:rFonts w:ascii="Times New Roman" w:eastAsia="Times New Roman" w:hAnsi="Times New Roman" w:cs="Times New Roman"/>
          <w:bCs/>
          <w:i/>
          <w:color w:val="0E101A"/>
          <w:sz w:val="24"/>
          <w:szCs w:val="24"/>
        </w:rPr>
        <w:t>longepedunculata</w:t>
      </w:r>
      <w:proofErr w:type="spellEnd"/>
      <w:r w:rsidR="00831A19" w:rsidRPr="00CF5851">
        <w:rPr>
          <w:rFonts w:ascii="Times New Roman" w:hAnsi="Times New Roman" w:cs="Times New Roman"/>
          <w:sz w:val="24"/>
          <w:szCs w:val="24"/>
        </w:rPr>
        <w:t xml:space="preserve"> administration at doses of 150-60</w:t>
      </w:r>
      <w:r w:rsidRPr="00CF5851">
        <w:rPr>
          <w:rFonts w:ascii="Times New Roman" w:hAnsi="Times New Roman" w:cs="Times New Roman"/>
          <w:sz w:val="24"/>
          <w:szCs w:val="24"/>
        </w:rPr>
        <w:t>0 mg/kg produced a sedative effect similar to that observed with 1 mg/kg of diazepam. This effect observed may be mediated via the GABA-</w:t>
      </w:r>
      <w:proofErr w:type="spellStart"/>
      <w:r w:rsidRPr="00CF5851">
        <w:rPr>
          <w:rFonts w:ascii="Times New Roman" w:hAnsi="Times New Roman" w:cs="Times New Roman"/>
          <w:sz w:val="24"/>
          <w:szCs w:val="24"/>
        </w:rPr>
        <w:t>ergic</w:t>
      </w:r>
      <w:proofErr w:type="spellEnd"/>
      <w:r w:rsidRPr="00CF5851">
        <w:rPr>
          <w:rFonts w:ascii="Times New Roman" w:hAnsi="Times New Roman" w:cs="Times New Roman"/>
          <w:sz w:val="24"/>
          <w:szCs w:val="24"/>
        </w:rPr>
        <w:t xml:space="preserve"> system. Therefore, the drugs that influence these systems can be necessary for insomnia disorder. </w:t>
      </w:r>
      <w:r w:rsidR="00C63DBC" w:rsidRPr="00CF5851">
        <w:rPr>
          <w:rFonts w:ascii="Times New Roman" w:hAnsi="Times New Roman" w:cs="Times New Roman"/>
          <w:sz w:val="24"/>
          <w:szCs w:val="24"/>
        </w:rPr>
        <w:t xml:space="preserve">Studies have shown that an increase in catecholamines can enhance anticonvulsant </w:t>
      </w:r>
      <w:proofErr w:type="gramStart"/>
      <w:r w:rsidR="00C63DBC" w:rsidRPr="00CF5851">
        <w:rPr>
          <w:rFonts w:ascii="Times New Roman" w:hAnsi="Times New Roman" w:cs="Times New Roman"/>
          <w:sz w:val="24"/>
          <w:szCs w:val="24"/>
        </w:rPr>
        <w:t>activity</w:t>
      </w:r>
      <w:r w:rsidR="002C4BC6" w:rsidRPr="00066923">
        <w:rPr>
          <w:rFonts w:ascii="Times New Roman" w:hAnsi="Times New Roman" w:cs="Times New Roman"/>
          <w:sz w:val="24"/>
          <w:szCs w:val="24"/>
        </w:rPr>
        <w:t>[</w:t>
      </w:r>
      <w:proofErr w:type="gramEnd"/>
      <w:r w:rsidR="002C4BC6" w:rsidRPr="00066923">
        <w:rPr>
          <w:rFonts w:ascii="Times New Roman" w:hAnsi="Times New Roman" w:cs="Times New Roman"/>
          <w:sz w:val="24"/>
          <w:szCs w:val="24"/>
        </w:rPr>
        <w:t>24]</w:t>
      </w:r>
      <w:r w:rsidR="00C63DBC" w:rsidRPr="00066923">
        <w:rPr>
          <w:rFonts w:ascii="Times New Roman" w:hAnsi="Times New Roman" w:cs="Times New Roman"/>
          <w:sz w:val="24"/>
          <w:szCs w:val="24"/>
        </w:rPr>
        <w:t xml:space="preserve">. </w:t>
      </w:r>
      <w:r w:rsidR="00C63DBC" w:rsidRPr="00CF5851">
        <w:rPr>
          <w:rFonts w:ascii="Times New Roman" w:hAnsi="Times New Roman" w:cs="Times New Roman"/>
          <w:sz w:val="24"/>
          <w:szCs w:val="24"/>
        </w:rPr>
        <w:t xml:space="preserve">Therefore, the aqueous extract of </w:t>
      </w:r>
      <w:proofErr w:type="spellStart"/>
      <w:r w:rsidR="00C63DBC" w:rsidRPr="00CF5851">
        <w:rPr>
          <w:rFonts w:ascii="Times New Roman" w:hAnsi="Times New Roman" w:cs="Times New Roman"/>
          <w:sz w:val="24"/>
          <w:szCs w:val="24"/>
        </w:rPr>
        <w:t>Securidaca</w:t>
      </w:r>
      <w:proofErr w:type="spellEnd"/>
      <w:r w:rsidR="00C63DBC" w:rsidRPr="00CF5851">
        <w:rPr>
          <w:rFonts w:ascii="Times New Roman" w:hAnsi="Times New Roman" w:cs="Times New Roman"/>
          <w:sz w:val="24"/>
          <w:szCs w:val="24"/>
        </w:rPr>
        <w:t xml:space="preserve"> </w:t>
      </w:r>
      <w:proofErr w:type="spellStart"/>
      <w:r w:rsidR="00C63DBC" w:rsidRPr="00CF5851">
        <w:rPr>
          <w:rFonts w:ascii="Times New Roman" w:hAnsi="Times New Roman" w:cs="Times New Roman"/>
          <w:sz w:val="24"/>
          <w:szCs w:val="24"/>
        </w:rPr>
        <w:t>longepedunculata</w:t>
      </w:r>
      <w:proofErr w:type="spellEnd"/>
      <w:r w:rsidR="00C63DBC" w:rsidRPr="00CF5851">
        <w:rPr>
          <w:rFonts w:ascii="Times New Roman" w:hAnsi="Times New Roman" w:cs="Times New Roman"/>
          <w:sz w:val="24"/>
          <w:szCs w:val="24"/>
        </w:rPr>
        <w:t xml:space="preserve"> may be linked to neurohumoral transmission processes. The enhancement of central dopaminergic transmission plays a key role in anticonvulsant activity</w:t>
      </w:r>
      <w:r w:rsidR="009A43F2">
        <w:rPr>
          <w:rFonts w:ascii="Times New Roman" w:hAnsi="Times New Roman" w:cs="Times New Roman"/>
          <w:sz w:val="24"/>
          <w:szCs w:val="24"/>
        </w:rPr>
        <w:t xml:space="preserve"> </w:t>
      </w:r>
      <w:r w:rsidR="002C4BC6" w:rsidRPr="00066923">
        <w:rPr>
          <w:rFonts w:ascii="Times New Roman" w:hAnsi="Times New Roman" w:cs="Times New Roman"/>
          <w:sz w:val="24"/>
          <w:szCs w:val="24"/>
        </w:rPr>
        <w:t>[25</w:t>
      </w:r>
      <w:r w:rsidR="00C63DBC" w:rsidRPr="00066923">
        <w:rPr>
          <w:rFonts w:ascii="Times New Roman" w:hAnsi="Times New Roman" w:cs="Times New Roman"/>
          <w:sz w:val="24"/>
          <w:szCs w:val="24"/>
        </w:rPr>
        <w:t>].</w:t>
      </w:r>
      <w:r w:rsidR="00C63DBC" w:rsidRPr="00CF5851">
        <w:rPr>
          <w:rFonts w:ascii="Times New Roman" w:hAnsi="Times New Roman" w:cs="Times New Roman"/>
          <w:sz w:val="24"/>
          <w:szCs w:val="24"/>
        </w:rPr>
        <w:t xml:space="preserve"> In this study, the concurrent administration of amphetamine with the extract provided protection to mice against picrotoxin-induced seizures. Conversely, the administration of chlorpromazine, a dopamine antagonist, led to an increase in seizure activity. This data suggests a potential involvement of the dopaminergic mechanism in the modulation of seizures in mice. The enhancement of central dopaminergic transmission plays a key role in </w:t>
      </w:r>
      <w:r w:rsidR="00C63DBC" w:rsidRPr="00CF5851">
        <w:rPr>
          <w:rFonts w:ascii="Times New Roman" w:hAnsi="Times New Roman" w:cs="Times New Roman"/>
          <w:sz w:val="24"/>
          <w:szCs w:val="24"/>
        </w:rPr>
        <w:lastRenderedPageBreak/>
        <w:t>anticonvulsant activity. In this study, the concurrent administration of amphetamine with the extract provided protection to mice against picrotoxin-induced seizures. Conversely, the administration of chlorpromazine, a dopamine antagonist, led to an increase in seizure activity. This data suggests a potential involvement of the dopaminergic mechanism in the modulation of seizures in mice.</w:t>
      </w:r>
    </w:p>
    <w:p w14:paraId="7B5DFC60" w14:textId="77777777" w:rsidR="005B270A" w:rsidRPr="00CF5851" w:rsidRDefault="005B270A" w:rsidP="005B270A">
      <w:pPr>
        <w:rPr>
          <w:rFonts w:ascii="Times New Roman" w:hAnsi="Times New Roman" w:cs="Times New Roman"/>
          <w:sz w:val="24"/>
          <w:szCs w:val="24"/>
        </w:rPr>
      </w:pPr>
      <w:r w:rsidRPr="00CF5851">
        <w:rPr>
          <w:rFonts w:ascii="Times New Roman" w:hAnsi="Times New Roman" w:cs="Times New Roman"/>
          <w:sz w:val="24"/>
          <w:szCs w:val="24"/>
        </w:rPr>
        <w:t>Moreover, some studies have indicated that picrotoxin diminishes the GABAergic tone, probably by acting as a competitive antagonist on the BZD receptors. Similarly, drugs that enhance GABA A receptor neu</w:t>
      </w:r>
      <w:r w:rsidR="002C4BC6">
        <w:rPr>
          <w:rFonts w:ascii="Times New Roman" w:hAnsi="Times New Roman" w:cs="Times New Roman"/>
          <w:sz w:val="24"/>
          <w:szCs w:val="24"/>
        </w:rPr>
        <w:t>rotransmission, such as BZDs [26</w:t>
      </w:r>
      <w:r w:rsidRPr="00CF5851">
        <w:rPr>
          <w:rFonts w:ascii="Times New Roman" w:hAnsi="Times New Roman" w:cs="Times New Roman"/>
          <w:sz w:val="24"/>
          <w:szCs w:val="24"/>
        </w:rPr>
        <w:t>], can block seizures induced by picrotoxin. Picrotoxin, a GABA A receptor antagonist, produces seizures by blocking the chloride-ion channels linked to GABA A receptors, thus preventing the entry of chloride ions i</w:t>
      </w:r>
      <w:r w:rsidR="00831A19" w:rsidRPr="00CF5851">
        <w:rPr>
          <w:rFonts w:ascii="Times New Roman" w:hAnsi="Times New Roman" w:cs="Times New Roman"/>
          <w:sz w:val="24"/>
          <w:szCs w:val="24"/>
        </w:rPr>
        <w:t xml:space="preserve">nto the neurons. This </w:t>
      </w:r>
      <w:proofErr w:type="gramStart"/>
      <w:r w:rsidR="00831A19" w:rsidRPr="00CF5851">
        <w:rPr>
          <w:rFonts w:ascii="Times New Roman" w:hAnsi="Times New Roman" w:cs="Times New Roman"/>
          <w:sz w:val="24"/>
          <w:szCs w:val="24"/>
        </w:rPr>
        <w:t xml:space="preserve">results </w:t>
      </w:r>
      <w:r w:rsidRPr="00CF5851">
        <w:rPr>
          <w:rFonts w:ascii="Times New Roman" w:hAnsi="Times New Roman" w:cs="Times New Roman"/>
          <w:sz w:val="24"/>
          <w:szCs w:val="24"/>
        </w:rPr>
        <w:t xml:space="preserve"> decreased</w:t>
      </w:r>
      <w:proofErr w:type="gramEnd"/>
      <w:r w:rsidRPr="00CF5851">
        <w:rPr>
          <w:rFonts w:ascii="Times New Roman" w:hAnsi="Times New Roman" w:cs="Times New Roman"/>
          <w:sz w:val="24"/>
          <w:szCs w:val="24"/>
        </w:rPr>
        <w:t xml:space="preserve"> GABA transmission and brain activity. Thus, convulsions arising from picrotoxin are due to the decreased GABA-A receptor-mediated inhibition, which tips the balance in favor of glutamate-mediated excitatory trans</w:t>
      </w:r>
      <w:r w:rsidR="009A43F2">
        <w:rPr>
          <w:rFonts w:ascii="Times New Roman" w:hAnsi="Times New Roman" w:cs="Times New Roman"/>
          <w:sz w:val="24"/>
          <w:szCs w:val="24"/>
        </w:rPr>
        <w:t>mission [27</w:t>
      </w:r>
      <w:r w:rsidRPr="00CF5851">
        <w:rPr>
          <w:rFonts w:ascii="Times New Roman" w:hAnsi="Times New Roman" w:cs="Times New Roman"/>
          <w:sz w:val="24"/>
          <w:szCs w:val="24"/>
        </w:rPr>
        <w:t xml:space="preserve">]. The ability of the stem bark extract of PP to attenuate seizures induced by picrotoxin may be due to an interaction with GABA-A-receptors and GABA transmission. Phenobarbitone, a reference anticonvulsant, produced similar effects on picrotoxin-induced seizures. Moreover, it is known to enhance GABAergic neurotransmission by increasing chloride ion flux through the chloride channels of GABA-A receptors. Since stem bark extract of P. </w:t>
      </w:r>
      <w:proofErr w:type="spellStart"/>
      <w:r w:rsidRPr="00CF5851">
        <w:rPr>
          <w:rFonts w:ascii="Times New Roman" w:hAnsi="Times New Roman" w:cs="Times New Roman"/>
          <w:sz w:val="24"/>
          <w:szCs w:val="24"/>
        </w:rPr>
        <w:t>staudtii</w:t>
      </w:r>
      <w:proofErr w:type="spellEnd"/>
      <w:r w:rsidRPr="00CF5851">
        <w:rPr>
          <w:rFonts w:ascii="Times New Roman" w:hAnsi="Times New Roman" w:cs="Times New Roman"/>
          <w:sz w:val="24"/>
          <w:szCs w:val="24"/>
        </w:rPr>
        <w:t xml:space="preserve"> mimicked, to some extent, the anticonvulsant actions of phenobarbitone, the plant may antagonize picrotoxin-induced seizure by opening the chloride channel associated with GABA- A receptors. It is also possible to achieve these effects by suppressing glutamate-mediated excitation. Our findings from this study revealed the anticonvulsant and hypnot</w:t>
      </w:r>
      <w:r w:rsidR="00831A19" w:rsidRPr="00CF5851">
        <w:rPr>
          <w:rFonts w:ascii="Times New Roman" w:hAnsi="Times New Roman" w:cs="Times New Roman"/>
          <w:sz w:val="24"/>
          <w:szCs w:val="24"/>
        </w:rPr>
        <w:t xml:space="preserve">ic effects of methanol root extract </w:t>
      </w:r>
      <w:proofErr w:type="gramStart"/>
      <w:r w:rsidR="00831A19" w:rsidRPr="00CF5851">
        <w:rPr>
          <w:rFonts w:ascii="Times New Roman" w:hAnsi="Times New Roman" w:cs="Times New Roman"/>
          <w:sz w:val="24"/>
          <w:szCs w:val="24"/>
        </w:rPr>
        <w:t xml:space="preserve">of </w:t>
      </w:r>
      <w:r w:rsidRPr="00CF5851">
        <w:rPr>
          <w:rFonts w:ascii="Times New Roman" w:hAnsi="Times New Roman" w:cs="Times New Roman"/>
          <w:sz w:val="24"/>
          <w:szCs w:val="24"/>
        </w:rPr>
        <w:t xml:space="preserve"> </w:t>
      </w:r>
      <w:proofErr w:type="spellStart"/>
      <w:r w:rsidR="00831A19" w:rsidRPr="00CF5851">
        <w:rPr>
          <w:rFonts w:ascii="Times New Roman" w:eastAsia="Times New Roman" w:hAnsi="Times New Roman" w:cs="Times New Roman"/>
          <w:bCs/>
          <w:i/>
          <w:color w:val="0E101A"/>
          <w:sz w:val="24"/>
          <w:szCs w:val="24"/>
        </w:rPr>
        <w:t>Securidaca</w:t>
      </w:r>
      <w:proofErr w:type="spellEnd"/>
      <w:proofErr w:type="gramEnd"/>
      <w:r w:rsidR="00831A19" w:rsidRPr="00CF5851">
        <w:rPr>
          <w:rFonts w:ascii="Times New Roman" w:eastAsia="Times New Roman" w:hAnsi="Times New Roman" w:cs="Times New Roman"/>
          <w:bCs/>
          <w:i/>
          <w:color w:val="0E101A"/>
          <w:sz w:val="24"/>
          <w:szCs w:val="24"/>
        </w:rPr>
        <w:t xml:space="preserve"> </w:t>
      </w:r>
      <w:proofErr w:type="spellStart"/>
      <w:r w:rsidR="00831A19" w:rsidRPr="00CF5851">
        <w:rPr>
          <w:rFonts w:ascii="Times New Roman" w:eastAsia="Times New Roman" w:hAnsi="Times New Roman" w:cs="Times New Roman"/>
          <w:bCs/>
          <w:i/>
          <w:color w:val="0E101A"/>
          <w:sz w:val="24"/>
          <w:szCs w:val="24"/>
        </w:rPr>
        <w:t>longepedunculata</w:t>
      </w:r>
      <w:proofErr w:type="spellEnd"/>
      <w:r w:rsidR="00831A19" w:rsidRPr="00CF5851">
        <w:rPr>
          <w:rFonts w:ascii="Times New Roman" w:eastAsia="Times New Roman" w:hAnsi="Times New Roman" w:cs="Times New Roman"/>
          <w:b/>
          <w:bCs/>
          <w:color w:val="0E101A"/>
          <w:sz w:val="24"/>
          <w:szCs w:val="24"/>
        </w:rPr>
        <w:t xml:space="preserve"> </w:t>
      </w:r>
      <w:r w:rsidRPr="00CF5851">
        <w:rPr>
          <w:rFonts w:ascii="Times New Roman" w:hAnsi="Times New Roman" w:cs="Times New Roman"/>
          <w:sz w:val="24"/>
          <w:szCs w:val="24"/>
        </w:rPr>
        <w:t>when compared to the effect of the standard drug used for the management of epileptic seizures. The onset and duration of the seizur</w:t>
      </w:r>
      <w:r w:rsidR="00831A19" w:rsidRPr="00CF5851">
        <w:rPr>
          <w:rFonts w:ascii="Times New Roman" w:hAnsi="Times New Roman" w:cs="Times New Roman"/>
          <w:sz w:val="24"/>
          <w:szCs w:val="24"/>
        </w:rPr>
        <w:t xml:space="preserve">e were significantly prolonged. </w:t>
      </w:r>
      <w:r w:rsidRPr="00CF5851">
        <w:rPr>
          <w:rFonts w:ascii="Times New Roman" w:hAnsi="Times New Roman" w:cs="Times New Roman"/>
          <w:sz w:val="24"/>
          <w:szCs w:val="24"/>
        </w:rPr>
        <w:t>Additionally, the plant protects mice against mortality at various doses of the extract. The effect produced may suggest that the extract acts to oppose the selective non-competitive antagonism of picrotoxin on gamma-aminobutyric acid (GABA), which is mediated by the GABA A receptor; this has been widely implicated in epil</w:t>
      </w:r>
      <w:r w:rsidR="009A43F2">
        <w:rPr>
          <w:rFonts w:ascii="Times New Roman" w:hAnsi="Times New Roman" w:cs="Times New Roman"/>
          <w:sz w:val="24"/>
          <w:szCs w:val="24"/>
        </w:rPr>
        <w:t>epsy, as previously reported [28</w:t>
      </w:r>
      <w:r w:rsidRPr="00CF5851">
        <w:rPr>
          <w:rFonts w:ascii="Times New Roman" w:hAnsi="Times New Roman" w:cs="Times New Roman"/>
          <w:sz w:val="24"/>
          <w:szCs w:val="24"/>
        </w:rPr>
        <w:t>]. The primary inhibitory neurotransmitter in the brain is gamma-aminobutyric acid, and suppressing it results in increased activity of excitatory neurotransmitter (glutamate), forming the u</w:t>
      </w:r>
      <w:r w:rsidR="009A43F2">
        <w:rPr>
          <w:rFonts w:ascii="Times New Roman" w:hAnsi="Times New Roman" w:cs="Times New Roman"/>
          <w:sz w:val="24"/>
          <w:szCs w:val="24"/>
        </w:rPr>
        <w:t>nderlying factor in epilepsy [29, 30</w:t>
      </w:r>
      <w:r w:rsidRPr="00CF5851">
        <w:rPr>
          <w:rFonts w:ascii="Times New Roman" w:hAnsi="Times New Roman" w:cs="Times New Roman"/>
          <w:sz w:val="24"/>
          <w:szCs w:val="24"/>
        </w:rPr>
        <w:t>].</w:t>
      </w:r>
    </w:p>
    <w:p w14:paraId="5FA7E962" w14:textId="77777777" w:rsidR="005B270A" w:rsidRPr="00CF5851" w:rsidRDefault="005B270A" w:rsidP="005B270A">
      <w:pPr>
        <w:rPr>
          <w:rFonts w:ascii="Times New Roman" w:hAnsi="Times New Roman" w:cs="Times New Roman"/>
          <w:sz w:val="24"/>
          <w:szCs w:val="24"/>
        </w:rPr>
      </w:pPr>
      <w:r w:rsidRPr="00CF5851">
        <w:rPr>
          <w:rFonts w:ascii="Times New Roman" w:hAnsi="Times New Roman" w:cs="Times New Roman"/>
          <w:sz w:val="24"/>
          <w:szCs w:val="24"/>
        </w:rPr>
        <w:t>The findings of this</w:t>
      </w:r>
      <w:r w:rsidR="00831A19" w:rsidRPr="00CF5851">
        <w:rPr>
          <w:rFonts w:ascii="Times New Roman" w:hAnsi="Times New Roman" w:cs="Times New Roman"/>
          <w:sz w:val="24"/>
          <w:szCs w:val="24"/>
        </w:rPr>
        <w:t xml:space="preserve"> study indicated that methanol root extract of </w:t>
      </w:r>
      <w:proofErr w:type="spellStart"/>
      <w:r w:rsidR="00831A19" w:rsidRPr="00CF5851">
        <w:rPr>
          <w:rFonts w:ascii="Times New Roman" w:eastAsia="Times New Roman" w:hAnsi="Times New Roman" w:cs="Times New Roman"/>
          <w:bCs/>
          <w:i/>
          <w:color w:val="0E101A"/>
          <w:sz w:val="24"/>
          <w:szCs w:val="24"/>
        </w:rPr>
        <w:t>Securidaca</w:t>
      </w:r>
      <w:proofErr w:type="spellEnd"/>
      <w:r w:rsidR="00831A19" w:rsidRPr="00CF5851">
        <w:rPr>
          <w:rFonts w:ascii="Times New Roman" w:eastAsia="Times New Roman" w:hAnsi="Times New Roman" w:cs="Times New Roman"/>
          <w:bCs/>
          <w:i/>
          <w:color w:val="0E101A"/>
          <w:sz w:val="24"/>
          <w:szCs w:val="24"/>
        </w:rPr>
        <w:t xml:space="preserve"> </w:t>
      </w:r>
      <w:proofErr w:type="spellStart"/>
      <w:r w:rsidR="00831A19" w:rsidRPr="00CF5851">
        <w:rPr>
          <w:rFonts w:ascii="Times New Roman" w:eastAsia="Times New Roman" w:hAnsi="Times New Roman" w:cs="Times New Roman"/>
          <w:bCs/>
          <w:i/>
          <w:color w:val="0E101A"/>
          <w:sz w:val="24"/>
          <w:szCs w:val="24"/>
        </w:rPr>
        <w:t>longepedunculata</w:t>
      </w:r>
      <w:proofErr w:type="spellEnd"/>
      <w:r w:rsidRPr="00CF5851">
        <w:rPr>
          <w:rFonts w:ascii="Times New Roman" w:hAnsi="Times New Roman" w:cs="Times New Roman"/>
          <w:sz w:val="24"/>
          <w:szCs w:val="24"/>
        </w:rPr>
        <w:t xml:space="preserve"> was more potent in delaying myoclonic and </w:t>
      </w:r>
      <w:proofErr w:type="spellStart"/>
      <w:r w:rsidRPr="00CF5851">
        <w:rPr>
          <w:rFonts w:ascii="Times New Roman" w:hAnsi="Times New Roman" w:cs="Times New Roman"/>
          <w:sz w:val="24"/>
          <w:szCs w:val="24"/>
        </w:rPr>
        <w:t>clonic</w:t>
      </w:r>
      <w:proofErr w:type="spellEnd"/>
      <w:r w:rsidRPr="00CF5851">
        <w:rPr>
          <w:rFonts w:ascii="Times New Roman" w:hAnsi="Times New Roman" w:cs="Times New Roman"/>
          <w:sz w:val="24"/>
          <w:szCs w:val="24"/>
        </w:rPr>
        <w:t xml:space="preserve"> seizures and more effective in protecting animals from picrotoxin-induced death, at least to some extent. The above statement may be due to the type and amounts of chemical compositions in the plant. Future studies on evaluating th</w:t>
      </w:r>
      <w:r w:rsidR="00831A19" w:rsidRPr="00CF5851">
        <w:rPr>
          <w:rFonts w:ascii="Times New Roman" w:hAnsi="Times New Roman" w:cs="Times New Roman"/>
          <w:sz w:val="24"/>
          <w:szCs w:val="24"/>
        </w:rPr>
        <w:t xml:space="preserve">e anticonvulsant potential </w:t>
      </w:r>
      <w:proofErr w:type="gramStart"/>
      <w:r w:rsidR="00831A19" w:rsidRPr="00CF5851">
        <w:rPr>
          <w:rFonts w:ascii="Times New Roman" w:hAnsi="Times New Roman" w:cs="Times New Roman"/>
          <w:sz w:val="24"/>
          <w:szCs w:val="24"/>
        </w:rPr>
        <w:t xml:space="preserve">of </w:t>
      </w:r>
      <w:r w:rsidRPr="00CF5851">
        <w:rPr>
          <w:rFonts w:ascii="Times New Roman" w:hAnsi="Times New Roman" w:cs="Times New Roman"/>
          <w:sz w:val="24"/>
          <w:szCs w:val="24"/>
        </w:rPr>
        <w:t xml:space="preserve"> </w:t>
      </w:r>
      <w:proofErr w:type="spellStart"/>
      <w:r w:rsidR="00831A19" w:rsidRPr="00CF5851">
        <w:rPr>
          <w:rFonts w:ascii="Times New Roman" w:eastAsia="Times New Roman" w:hAnsi="Times New Roman" w:cs="Times New Roman"/>
          <w:bCs/>
          <w:i/>
          <w:color w:val="0E101A"/>
          <w:sz w:val="24"/>
          <w:szCs w:val="24"/>
        </w:rPr>
        <w:t>Securidaca</w:t>
      </w:r>
      <w:proofErr w:type="spellEnd"/>
      <w:proofErr w:type="gramEnd"/>
      <w:r w:rsidR="00831A19" w:rsidRPr="00CF5851">
        <w:rPr>
          <w:rFonts w:ascii="Times New Roman" w:eastAsia="Times New Roman" w:hAnsi="Times New Roman" w:cs="Times New Roman"/>
          <w:bCs/>
          <w:i/>
          <w:color w:val="0E101A"/>
          <w:sz w:val="24"/>
          <w:szCs w:val="24"/>
        </w:rPr>
        <w:t xml:space="preserve"> </w:t>
      </w:r>
      <w:proofErr w:type="spellStart"/>
      <w:r w:rsidR="00831A19" w:rsidRPr="00CF5851">
        <w:rPr>
          <w:rFonts w:ascii="Times New Roman" w:eastAsia="Times New Roman" w:hAnsi="Times New Roman" w:cs="Times New Roman"/>
          <w:bCs/>
          <w:i/>
          <w:color w:val="0E101A"/>
          <w:sz w:val="24"/>
          <w:szCs w:val="24"/>
        </w:rPr>
        <w:t>longepedunculata</w:t>
      </w:r>
      <w:proofErr w:type="spellEnd"/>
      <w:r w:rsidR="00831A19" w:rsidRPr="00CF5851">
        <w:rPr>
          <w:rFonts w:ascii="Times New Roman" w:eastAsia="Times New Roman" w:hAnsi="Times New Roman" w:cs="Times New Roman"/>
          <w:b/>
          <w:bCs/>
          <w:color w:val="0E101A"/>
          <w:sz w:val="24"/>
          <w:szCs w:val="24"/>
        </w:rPr>
        <w:t xml:space="preserve"> </w:t>
      </w:r>
      <w:r w:rsidRPr="00CF5851">
        <w:rPr>
          <w:rFonts w:ascii="Times New Roman" w:hAnsi="Times New Roman" w:cs="Times New Roman"/>
          <w:sz w:val="24"/>
          <w:szCs w:val="24"/>
        </w:rPr>
        <w:t>should focus on its fractions and isolate the possible compound(s) that might be responsible for the said action.</w:t>
      </w:r>
    </w:p>
    <w:p w14:paraId="47B12DD7" w14:textId="77777777" w:rsidR="005B270A" w:rsidRPr="00CF5851" w:rsidRDefault="005B270A" w:rsidP="005B270A">
      <w:pPr>
        <w:rPr>
          <w:rFonts w:ascii="Times New Roman" w:hAnsi="Times New Roman" w:cs="Times New Roman"/>
          <w:sz w:val="24"/>
          <w:szCs w:val="24"/>
        </w:rPr>
      </w:pPr>
      <w:r w:rsidRPr="00CF5851">
        <w:rPr>
          <w:rFonts w:ascii="Times New Roman" w:hAnsi="Times New Roman" w:cs="Times New Roman"/>
          <w:sz w:val="24"/>
          <w:szCs w:val="24"/>
        </w:rPr>
        <w:t>To determine the possible involvement of the GABAergic pathway i</w:t>
      </w:r>
      <w:r w:rsidR="00831A19" w:rsidRPr="00CF5851">
        <w:rPr>
          <w:rFonts w:ascii="Times New Roman" w:hAnsi="Times New Roman" w:cs="Times New Roman"/>
          <w:sz w:val="24"/>
          <w:szCs w:val="24"/>
        </w:rPr>
        <w:t>n the mechanisms of action of</w:t>
      </w:r>
      <w:r w:rsidR="00831A19" w:rsidRPr="00CF5851">
        <w:rPr>
          <w:rFonts w:ascii="Times New Roman" w:eastAsia="Times New Roman" w:hAnsi="Times New Roman" w:cs="Times New Roman"/>
          <w:bCs/>
          <w:i/>
          <w:color w:val="0E101A"/>
          <w:sz w:val="24"/>
          <w:szCs w:val="24"/>
        </w:rPr>
        <w:t xml:space="preserve"> </w:t>
      </w:r>
      <w:proofErr w:type="spellStart"/>
      <w:r w:rsidR="00831A19" w:rsidRPr="00CF5851">
        <w:rPr>
          <w:rFonts w:ascii="Times New Roman" w:eastAsia="Times New Roman" w:hAnsi="Times New Roman" w:cs="Times New Roman"/>
          <w:bCs/>
          <w:i/>
          <w:color w:val="0E101A"/>
          <w:sz w:val="24"/>
          <w:szCs w:val="24"/>
        </w:rPr>
        <w:t>Securidaca</w:t>
      </w:r>
      <w:proofErr w:type="spellEnd"/>
      <w:r w:rsidR="00831A19" w:rsidRPr="00CF5851">
        <w:rPr>
          <w:rFonts w:ascii="Times New Roman" w:eastAsia="Times New Roman" w:hAnsi="Times New Roman" w:cs="Times New Roman"/>
          <w:bCs/>
          <w:i/>
          <w:color w:val="0E101A"/>
          <w:sz w:val="24"/>
          <w:szCs w:val="24"/>
        </w:rPr>
        <w:t xml:space="preserve"> </w:t>
      </w:r>
      <w:proofErr w:type="spellStart"/>
      <w:proofErr w:type="gramStart"/>
      <w:r w:rsidR="00831A19" w:rsidRPr="00CF5851">
        <w:rPr>
          <w:rFonts w:ascii="Times New Roman" w:eastAsia="Times New Roman" w:hAnsi="Times New Roman" w:cs="Times New Roman"/>
          <w:bCs/>
          <w:i/>
          <w:color w:val="0E101A"/>
          <w:sz w:val="24"/>
          <w:szCs w:val="24"/>
        </w:rPr>
        <w:t>longepedunculata</w:t>
      </w:r>
      <w:proofErr w:type="spellEnd"/>
      <w:r w:rsidR="00831A19" w:rsidRPr="00CF5851">
        <w:rPr>
          <w:rFonts w:ascii="Times New Roman" w:hAnsi="Times New Roman" w:cs="Times New Roman"/>
          <w:sz w:val="24"/>
          <w:szCs w:val="24"/>
        </w:rPr>
        <w:t xml:space="preserve"> </w:t>
      </w:r>
      <w:r w:rsidRPr="00CF5851">
        <w:rPr>
          <w:rFonts w:ascii="Times New Roman" w:hAnsi="Times New Roman" w:cs="Times New Roman"/>
          <w:sz w:val="24"/>
          <w:szCs w:val="24"/>
        </w:rPr>
        <w:t>,</w:t>
      </w:r>
      <w:proofErr w:type="gramEnd"/>
      <w:r w:rsidRPr="00CF5851">
        <w:rPr>
          <w:rFonts w:ascii="Times New Roman" w:hAnsi="Times New Roman" w:cs="Times New Roman"/>
          <w:sz w:val="24"/>
          <w:szCs w:val="24"/>
        </w:rPr>
        <w:t xml:space="preserve"> flumazen</w:t>
      </w:r>
      <w:r w:rsidR="00B410BB" w:rsidRPr="00CF5851">
        <w:rPr>
          <w:rFonts w:ascii="Times New Roman" w:hAnsi="Times New Roman" w:cs="Times New Roman"/>
          <w:sz w:val="24"/>
          <w:szCs w:val="24"/>
        </w:rPr>
        <w:t xml:space="preserve">il, a GABA receptor antagonist, amphetamine and </w:t>
      </w:r>
      <w:r w:rsidR="00B410BB" w:rsidRPr="00CF5851">
        <w:rPr>
          <w:rFonts w:ascii="Times New Roman" w:hAnsi="Times New Roman" w:cs="Times New Roman"/>
          <w:sz w:val="24"/>
          <w:szCs w:val="24"/>
        </w:rPr>
        <w:lastRenderedPageBreak/>
        <w:t>chlorpromazine were</w:t>
      </w:r>
      <w:r w:rsidRPr="00CF5851">
        <w:rPr>
          <w:rFonts w:ascii="Times New Roman" w:hAnsi="Times New Roman" w:cs="Times New Roman"/>
          <w:sz w:val="24"/>
          <w:szCs w:val="24"/>
        </w:rPr>
        <w:t xml:space="preserve"> used. It produced its inhibiting effect at the benzodiazepine recognition site on the GABA/benzodiazepine receptor complex competitively. From this finding, flumazenil antagonized the ant</w:t>
      </w:r>
      <w:r w:rsidR="00E45D99">
        <w:rPr>
          <w:rFonts w:ascii="Times New Roman" w:hAnsi="Times New Roman" w:cs="Times New Roman"/>
          <w:sz w:val="24"/>
          <w:szCs w:val="24"/>
        </w:rPr>
        <w:t xml:space="preserve">iconvulsant effect of </w:t>
      </w:r>
      <w:proofErr w:type="spellStart"/>
      <w:r w:rsidR="00E45D99" w:rsidRPr="00E45D99">
        <w:rPr>
          <w:rFonts w:ascii="Times New Roman" w:hAnsi="Times New Roman" w:cs="Times New Roman"/>
          <w:bCs/>
          <w:i/>
          <w:sz w:val="24"/>
          <w:szCs w:val="24"/>
        </w:rPr>
        <w:t>Securidaca</w:t>
      </w:r>
      <w:proofErr w:type="spellEnd"/>
      <w:r w:rsidR="00E45D99" w:rsidRPr="00E45D99">
        <w:rPr>
          <w:rFonts w:ascii="Times New Roman" w:hAnsi="Times New Roman" w:cs="Times New Roman"/>
          <w:bCs/>
          <w:i/>
          <w:sz w:val="24"/>
          <w:szCs w:val="24"/>
        </w:rPr>
        <w:t xml:space="preserve"> </w:t>
      </w:r>
      <w:proofErr w:type="spellStart"/>
      <w:r w:rsidR="00E45D99" w:rsidRPr="00E45D99">
        <w:rPr>
          <w:rFonts w:ascii="Times New Roman" w:hAnsi="Times New Roman" w:cs="Times New Roman"/>
          <w:bCs/>
          <w:i/>
          <w:sz w:val="24"/>
          <w:szCs w:val="24"/>
        </w:rPr>
        <w:t>longepedunculata</w:t>
      </w:r>
      <w:proofErr w:type="spellEnd"/>
      <w:r w:rsidR="00E45D99" w:rsidRPr="00E45D99">
        <w:rPr>
          <w:rFonts w:ascii="Times New Roman" w:hAnsi="Times New Roman" w:cs="Times New Roman"/>
          <w:sz w:val="24"/>
          <w:szCs w:val="24"/>
        </w:rPr>
        <w:t xml:space="preserve"> </w:t>
      </w:r>
      <w:r w:rsidRPr="00CF5851">
        <w:rPr>
          <w:rFonts w:ascii="Times New Roman" w:hAnsi="Times New Roman" w:cs="Times New Roman"/>
          <w:sz w:val="24"/>
          <w:szCs w:val="24"/>
        </w:rPr>
        <w:t xml:space="preserve">significantly when compared to both vehicle control and phenobarbitone. Similarly, flumazenil significantly blocked the anticonvulsant effect of phenobarbitone by reducing the onset of convulsion, producing 100% mortality. </w:t>
      </w:r>
      <w:r w:rsidR="00B410BB" w:rsidRPr="00CF5851">
        <w:rPr>
          <w:rFonts w:ascii="Times New Roman" w:hAnsi="Times New Roman" w:cs="Times New Roman"/>
          <w:sz w:val="24"/>
          <w:szCs w:val="24"/>
        </w:rPr>
        <w:t xml:space="preserve">It has been noted that an increase in catecholamines can enhance anticonvulsant activity. Therefore, the methanol root extract </w:t>
      </w:r>
      <w:proofErr w:type="gramStart"/>
      <w:r w:rsidR="00B410BB" w:rsidRPr="00CF5851">
        <w:rPr>
          <w:rFonts w:ascii="Times New Roman" w:hAnsi="Times New Roman" w:cs="Times New Roman"/>
          <w:sz w:val="24"/>
          <w:szCs w:val="24"/>
        </w:rPr>
        <w:t xml:space="preserve">of </w:t>
      </w:r>
      <w:r w:rsidR="00B410BB" w:rsidRPr="00CF5851">
        <w:rPr>
          <w:rFonts w:ascii="Times New Roman" w:eastAsia="Times New Roman" w:hAnsi="Times New Roman" w:cs="Times New Roman"/>
          <w:bCs/>
          <w:i/>
          <w:color w:val="0E101A"/>
          <w:sz w:val="24"/>
          <w:szCs w:val="24"/>
        </w:rPr>
        <w:t xml:space="preserve"> </w:t>
      </w:r>
      <w:proofErr w:type="spellStart"/>
      <w:r w:rsidR="00B410BB" w:rsidRPr="00CF5851">
        <w:rPr>
          <w:rFonts w:ascii="Times New Roman" w:eastAsia="Times New Roman" w:hAnsi="Times New Roman" w:cs="Times New Roman"/>
          <w:bCs/>
          <w:i/>
          <w:color w:val="0E101A"/>
          <w:sz w:val="24"/>
          <w:szCs w:val="24"/>
        </w:rPr>
        <w:t>Securidaca</w:t>
      </w:r>
      <w:proofErr w:type="spellEnd"/>
      <w:proofErr w:type="gramEnd"/>
      <w:r w:rsidR="00B410BB" w:rsidRPr="00CF5851">
        <w:rPr>
          <w:rFonts w:ascii="Times New Roman" w:eastAsia="Times New Roman" w:hAnsi="Times New Roman" w:cs="Times New Roman"/>
          <w:bCs/>
          <w:i/>
          <w:color w:val="0E101A"/>
          <w:sz w:val="24"/>
          <w:szCs w:val="24"/>
        </w:rPr>
        <w:t xml:space="preserve"> </w:t>
      </w:r>
      <w:proofErr w:type="spellStart"/>
      <w:r w:rsidR="00B410BB" w:rsidRPr="00CF5851">
        <w:rPr>
          <w:rFonts w:ascii="Times New Roman" w:eastAsia="Times New Roman" w:hAnsi="Times New Roman" w:cs="Times New Roman"/>
          <w:bCs/>
          <w:i/>
          <w:color w:val="0E101A"/>
          <w:sz w:val="24"/>
          <w:szCs w:val="24"/>
        </w:rPr>
        <w:t>longepedunculata</w:t>
      </w:r>
      <w:proofErr w:type="spellEnd"/>
      <w:r w:rsidR="00B410BB" w:rsidRPr="00CF5851">
        <w:rPr>
          <w:rFonts w:ascii="Times New Roman" w:hAnsi="Times New Roman" w:cs="Times New Roman"/>
          <w:sz w:val="24"/>
          <w:szCs w:val="24"/>
        </w:rPr>
        <w:t xml:space="preserve"> could be linked to the processes involved in neurohumoral transmission. The enhancement of central dopaminergic transmission is linked to anticonvulsant activity. In this study, the concurrent administration of amphetamine with the extract protected against </w:t>
      </w:r>
      <w:proofErr w:type="spellStart"/>
      <w:r w:rsidR="00B410BB" w:rsidRPr="00CF5851">
        <w:rPr>
          <w:rFonts w:ascii="Times New Roman" w:hAnsi="Times New Roman" w:cs="Times New Roman"/>
          <w:sz w:val="24"/>
          <w:szCs w:val="24"/>
        </w:rPr>
        <w:t>picrotocin</w:t>
      </w:r>
      <w:proofErr w:type="spellEnd"/>
      <w:r w:rsidR="00B410BB" w:rsidRPr="00CF5851">
        <w:rPr>
          <w:rFonts w:ascii="Times New Roman" w:hAnsi="Times New Roman" w:cs="Times New Roman"/>
          <w:sz w:val="24"/>
          <w:szCs w:val="24"/>
        </w:rPr>
        <w:t xml:space="preserve">-induced seizures in mice. Conversely, the administration of chlorpromazine, a dopamine antagonist, resulted in increased seizure activity. This data suggests that the dopaminergic mechanism may play a role </w:t>
      </w:r>
      <w:r w:rsidR="00CF5851">
        <w:rPr>
          <w:rFonts w:ascii="Times New Roman" w:hAnsi="Times New Roman" w:cs="Times New Roman"/>
          <w:sz w:val="24"/>
          <w:szCs w:val="24"/>
        </w:rPr>
        <w:t xml:space="preserve">in seizure modulation in mice. </w:t>
      </w:r>
    </w:p>
    <w:p w14:paraId="733877C1" w14:textId="77777777" w:rsidR="005B270A" w:rsidRPr="00CF5851" w:rsidRDefault="005B270A" w:rsidP="005B270A">
      <w:pPr>
        <w:rPr>
          <w:rFonts w:ascii="Times New Roman" w:hAnsi="Times New Roman" w:cs="Times New Roman"/>
          <w:b/>
          <w:sz w:val="24"/>
          <w:szCs w:val="24"/>
        </w:rPr>
      </w:pPr>
      <w:r w:rsidRPr="00CF5851">
        <w:rPr>
          <w:rFonts w:ascii="Times New Roman" w:hAnsi="Times New Roman" w:cs="Times New Roman"/>
          <w:b/>
          <w:sz w:val="24"/>
          <w:szCs w:val="24"/>
        </w:rPr>
        <w:t>CONCLUSION</w:t>
      </w:r>
    </w:p>
    <w:p w14:paraId="58572178" w14:textId="77777777" w:rsidR="005B270A" w:rsidRDefault="005B270A" w:rsidP="005B270A">
      <w:pPr>
        <w:rPr>
          <w:rFonts w:ascii="Times New Roman" w:hAnsi="Times New Roman" w:cs="Times New Roman"/>
          <w:sz w:val="24"/>
          <w:szCs w:val="24"/>
        </w:rPr>
      </w:pPr>
      <w:r w:rsidRPr="00CF5851">
        <w:rPr>
          <w:rFonts w:ascii="Times New Roman" w:hAnsi="Times New Roman" w:cs="Times New Roman"/>
          <w:sz w:val="24"/>
          <w:szCs w:val="24"/>
        </w:rPr>
        <w:t xml:space="preserve">In conclusion, the results of the present study demonstrated the </w:t>
      </w:r>
      <w:r w:rsidR="00831A19" w:rsidRPr="00CF5851">
        <w:rPr>
          <w:rFonts w:ascii="Times New Roman" w:hAnsi="Times New Roman" w:cs="Times New Roman"/>
          <w:sz w:val="24"/>
          <w:szCs w:val="24"/>
        </w:rPr>
        <w:t>anticonvulsant activity of the methanol root</w:t>
      </w:r>
      <w:r w:rsidRPr="00CF5851">
        <w:rPr>
          <w:rFonts w:ascii="Times New Roman" w:hAnsi="Times New Roman" w:cs="Times New Roman"/>
          <w:sz w:val="24"/>
          <w:szCs w:val="24"/>
        </w:rPr>
        <w:t xml:space="preserve"> extract</w:t>
      </w:r>
      <w:r w:rsidR="00831A19" w:rsidRPr="00CF5851">
        <w:rPr>
          <w:rFonts w:ascii="Times New Roman" w:hAnsi="Times New Roman" w:cs="Times New Roman"/>
          <w:sz w:val="24"/>
          <w:szCs w:val="24"/>
        </w:rPr>
        <w:t xml:space="preserve"> of</w:t>
      </w:r>
      <w:r w:rsidR="00831A19" w:rsidRPr="00CF5851">
        <w:rPr>
          <w:rFonts w:ascii="Times New Roman" w:eastAsia="Times New Roman" w:hAnsi="Times New Roman" w:cs="Times New Roman"/>
          <w:bCs/>
          <w:i/>
          <w:color w:val="0E101A"/>
          <w:sz w:val="24"/>
          <w:szCs w:val="24"/>
        </w:rPr>
        <w:t xml:space="preserve"> </w:t>
      </w:r>
      <w:proofErr w:type="spellStart"/>
      <w:r w:rsidR="00831A19" w:rsidRPr="00CF5851">
        <w:rPr>
          <w:rFonts w:ascii="Times New Roman" w:eastAsia="Times New Roman" w:hAnsi="Times New Roman" w:cs="Times New Roman"/>
          <w:bCs/>
          <w:i/>
          <w:color w:val="0E101A"/>
          <w:sz w:val="24"/>
          <w:szCs w:val="24"/>
        </w:rPr>
        <w:t>Securidaca</w:t>
      </w:r>
      <w:proofErr w:type="spellEnd"/>
      <w:r w:rsidR="00831A19" w:rsidRPr="00CF5851">
        <w:rPr>
          <w:rFonts w:ascii="Times New Roman" w:eastAsia="Times New Roman" w:hAnsi="Times New Roman" w:cs="Times New Roman"/>
          <w:bCs/>
          <w:i/>
          <w:color w:val="0E101A"/>
          <w:sz w:val="24"/>
          <w:szCs w:val="24"/>
        </w:rPr>
        <w:t xml:space="preserve"> </w:t>
      </w:r>
      <w:proofErr w:type="spellStart"/>
      <w:proofErr w:type="gramStart"/>
      <w:r w:rsidR="00831A19" w:rsidRPr="00CF5851">
        <w:rPr>
          <w:rFonts w:ascii="Times New Roman" w:eastAsia="Times New Roman" w:hAnsi="Times New Roman" w:cs="Times New Roman"/>
          <w:bCs/>
          <w:i/>
          <w:color w:val="0E101A"/>
          <w:sz w:val="24"/>
          <w:szCs w:val="24"/>
        </w:rPr>
        <w:t>longepedunculata</w:t>
      </w:r>
      <w:proofErr w:type="spellEnd"/>
      <w:r w:rsidR="00831A19" w:rsidRPr="00CF5851">
        <w:rPr>
          <w:rFonts w:ascii="Times New Roman" w:hAnsi="Times New Roman" w:cs="Times New Roman"/>
          <w:sz w:val="24"/>
          <w:szCs w:val="24"/>
        </w:rPr>
        <w:t xml:space="preserve"> </w:t>
      </w:r>
      <w:r w:rsidRPr="00CF5851">
        <w:rPr>
          <w:rFonts w:ascii="Times New Roman" w:hAnsi="Times New Roman" w:cs="Times New Roman"/>
          <w:sz w:val="24"/>
          <w:szCs w:val="24"/>
        </w:rPr>
        <w:t>.</w:t>
      </w:r>
      <w:proofErr w:type="gramEnd"/>
      <w:r w:rsidRPr="00CF5851">
        <w:rPr>
          <w:rFonts w:ascii="Times New Roman" w:hAnsi="Times New Roman" w:cs="Times New Roman"/>
          <w:sz w:val="24"/>
          <w:szCs w:val="24"/>
        </w:rPr>
        <w:t xml:space="preserve"> Also, our results suggest that t</w:t>
      </w:r>
      <w:r w:rsidR="00831A19" w:rsidRPr="00CF5851">
        <w:rPr>
          <w:rFonts w:ascii="Times New Roman" w:hAnsi="Times New Roman" w:cs="Times New Roman"/>
          <w:sz w:val="24"/>
          <w:szCs w:val="24"/>
        </w:rPr>
        <w:t xml:space="preserve">he anticonvulsant activity of </w:t>
      </w:r>
      <w:proofErr w:type="spellStart"/>
      <w:r w:rsidR="00831A19" w:rsidRPr="00CF5851">
        <w:rPr>
          <w:rFonts w:ascii="Times New Roman" w:eastAsia="Times New Roman" w:hAnsi="Times New Roman" w:cs="Times New Roman"/>
          <w:bCs/>
          <w:i/>
          <w:color w:val="0E101A"/>
          <w:sz w:val="24"/>
          <w:szCs w:val="24"/>
        </w:rPr>
        <w:t>Securidaca</w:t>
      </w:r>
      <w:proofErr w:type="spellEnd"/>
      <w:r w:rsidR="00831A19" w:rsidRPr="00CF5851">
        <w:rPr>
          <w:rFonts w:ascii="Times New Roman" w:eastAsia="Times New Roman" w:hAnsi="Times New Roman" w:cs="Times New Roman"/>
          <w:bCs/>
          <w:i/>
          <w:color w:val="0E101A"/>
          <w:sz w:val="24"/>
          <w:szCs w:val="24"/>
        </w:rPr>
        <w:t xml:space="preserve"> </w:t>
      </w:r>
      <w:proofErr w:type="spellStart"/>
      <w:r w:rsidR="00831A19" w:rsidRPr="00CF5851">
        <w:rPr>
          <w:rFonts w:ascii="Times New Roman" w:eastAsia="Times New Roman" w:hAnsi="Times New Roman" w:cs="Times New Roman"/>
          <w:bCs/>
          <w:i/>
          <w:color w:val="0E101A"/>
          <w:sz w:val="24"/>
          <w:szCs w:val="24"/>
        </w:rPr>
        <w:t>longepedunculata</w:t>
      </w:r>
      <w:proofErr w:type="spellEnd"/>
      <w:r w:rsidRPr="00CF5851">
        <w:rPr>
          <w:rFonts w:ascii="Times New Roman" w:hAnsi="Times New Roman" w:cs="Times New Roman"/>
          <w:sz w:val="24"/>
          <w:szCs w:val="24"/>
        </w:rPr>
        <w:t xml:space="preserve"> may be mediated via benzodiazepine pathways. These results support the traditional use of the plant in the treatment of convulsions. However, further research is required to isolate and characterize the active compound(s) that may be responsible for the observed activity.</w:t>
      </w:r>
    </w:p>
    <w:p w14:paraId="3E440301" w14:textId="77777777" w:rsidR="00CF6D28" w:rsidRPr="00CF5851" w:rsidRDefault="00CF6D28" w:rsidP="005B270A">
      <w:pPr>
        <w:rPr>
          <w:rFonts w:ascii="Times New Roman" w:hAnsi="Times New Roman" w:cs="Times New Roman"/>
          <w:sz w:val="24"/>
          <w:szCs w:val="24"/>
        </w:rPr>
      </w:pPr>
    </w:p>
    <w:p w14:paraId="21ABEA43" w14:textId="77777777" w:rsidR="00165D55" w:rsidRPr="00CF5851" w:rsidRDefault="00165D55" w:rsidP="00165D55">
      <w:pPr>
        <w:spacing w:before="100" w:beforeAutospacing="1" w:after="100" w:afterAutospacing="1" w:line="240" w:lineRule="auto"/>
        <w:outlineLvl w:val="2"/>
        <w:rPr>
          <w:rFonts w:ascii="Times New Roman" w:hAnsi="Times New Roman" w:cs="Times New Roman"/>
          <w:b/>
          <w:sz w:val="24"/>
          <w:szCs w:val="24"/>
        </w:rPr>
      </w:pPr>
      <w:r w:rsidRPr="00CF5851">
        <w:rPr>
          <w:rFonts w:ascii="Times New Roman" w:hAnsi="Times New Roman" w:cs="Times New Roman"/>
          <w:b/>
          <w:sz w:val="24"/>
          <w:szCs w:val="24"/>
        </w:rPr>
        <w:t>REFERENCES</w:t>
      </w:r>
    </w:p>
    <w:p w14:paraId="5B46D4DE" w14:textId="77777777" w:rsidR="00165D55" w:rsidRPr="00CF5851" w:rsidRDefault="00165D55" w:rsidP="00165D55">
      <w:pPr>
        <w:spacing w:before="100" w:beforeAutospacing="1" w:after="100" w:afterAutospacing="1" w:line="240" w:lineRule="auto"/>
        <w:outlineLvl w:val="2"/>
        <w:rPr>
          <w:rFonts w:ascii="Times New Roman" w:hAnsi="Times New Roman" w:cs="Times New Roman"/>
          <w:sz w:val="24"/>
          <w:szCs w:val="24"/>
        </w:rPr>
      </w:pPr>
      <w:r w:rsidRPr="00CF5851">
        <w:rPr>
          <w:rFonts w:ascii="Times New Roman" w:hAnsi="Times New Roman" w:cs="Times New Roman"/>
          <w:sz w:val="24"/>
          <w:szCs w:val="24"/>
        </w:rPr>
        <w:t xml:space="preserve">[1] </w:t>
      </w:r>
      <w:proofErr w:type="spellStart"/>
      <w:r w:rsidRPr="00CF5851">
        <w:rPr>
          <w:rFonts w:ascii="Times New Roman" w:hAnsi="Times New Roman" w:cs="Times New Roman"/>
          <w:sz w:val="24"/>
          <w:szCs w:val="24"/>
        </w:rPr>
        <w:t>Vyawahare</w:t>
      </w:r>
      <w:proofErr w:type="spellEnd"/>
      <w:r w:rsidRPr="00CF5851">
        <w:rPr>
          <w:rFonts w:ascii="Times New Roman" w:hAnsi="Times New Roman" w:cs="Times New Roman"/>
          <w:sz w:val="24"/>
          <w:szCs w:val="24"/>
        </w:rPr>
        <w:t xml:space="preserve">, N.S.; Khandelwal, A.R.; Batra, V.R.; </w:t>
      </w:r>
      <w:proofErr w:type="spellStart"/>
      <w:r w:rsidRPr="00CF5851">
        <w:rPr>
          <w:rFonts w:ascii="Times New Roman" w:hAnsi="Times New Roman" w:cs="Times New Roman"/>
          <w:sz w:val="24"/>
          <w:szCs w:val="24"/>
        </w:rPr>
        <w:t>Nikam</w:t>
      </w:r>
      <w:proofErr w:type="spellEnd"/>
      <w:r w:rsidRPr="00CF5851">
        <w:rPr>
          <w:rFonts w:ascii="Times New Roman" w:hAnsi="Times New Roman" w:cs="Times New Roman"/>
          <w:sz w:val="24"/>
          <w:szCs w:val="24"/>
        </w:rPr>
        <w:t xml:space="preserve">, A.P. Herbal anticonvulsants. J. Herbal Med. </w:t>
      </w:r>
      <w:proofErr w:type="spellStart"/>
      <w:r w:rsidRPr="00CF5851">
        <w:rPr>
          <w:rFonts w:ascii="Times New Roman" w:hAnsi="Times New Roman" w:cs="Times New Roman"/>
          <w:sz w:val="24"/>
          <w:szCs w:val="24"/>
        </w:rPr>
        <w:t>Toxicol</w:t>
      </w:r>
      <w:proofErr w:type="spellEnd"/>
      <w:r w:rsidRPr="00CF5851">
        <w:rPr>
          <w:rFonts w:ascii="Times New Roman" w:hAnsi="Times New Roman" w:cs="Times New Roman"/>
          <w:sz w:val="24"/>
          <w:szCs w:val="24"/>
        </w:rPr>
        <w:t>., 2007, 1(1), 9-14.</w:t>
      </w:r>
    </w:p>
    <w:p w14:paraId="47614242" w14:textId="77777777" w:rsidR="00165D55" w:rsidRPr="00CF5851" w:rsidRDefault="00165D55" w:rsidP="00165D55">
      <w:pPr>
        <w:spacing w:before="100" w:beforeAutospacing="1" w:after="100" w:afterAutospacing="1" w:line="240" w:lineRule="auto"/>
        <w:outlineLvl w:val="2"/>
        <w:rPr>
          <w:rFonts w:ascii="Times New Roman" w:hAnsi="Times New Roman" w:cs="Times New Roman"/>
          <w:sz w:val="24"/>
          <w:szCs w:val="24"/>
        </w:rPr>
      </w:pPr>
      <w:r w:rsidRPr="00CF5851">
        <w:rPr>
          <w:rFonts w:ascii="Times New Roman" w:hAnsi="Times New Roman" w:cs="Times New Roman"/>
          <w:sz w:val="24"/>
          <w:szCs w:val="24"/>
        </w:rPr>
        <w:t xml:space="preserve">[2] Kolawole, O.T.; </w:t>
      </w:r>
      <w:proofErr w:type="spellStart"/>
      <w:r w:rsidRPr="00CF5851">
        <w:rPr>
          <w:rFonts w:ascii="Times New Roman" w:hAnsi="Times New Roman" w:cs="Times New Roman"/>
          <w:sz w:val="24"/>
          <w:szCs w:val="24"/>
        </w:rPr>
        <w:t>Akiibinu</w:t>
      </w:r>
      <w:proofErr w:type="spellEnd"/>
      <w:r w:rsidRPr="00CF5851">
        <w:rPr>
          <w:rFonts w:ascii="Times New Roman" w:hAnsi="Times New Roman" w:cs="Times New Roman"/>
          <w:sz w:val="24"/>
          <w:szCs w:val="24"/>
        </w:rPr>
        <w:t xml:space="preserve">, M.O.; </w:t>
      </w:r>
      <w:proofErr w:type="spellStart"/>
      <w:r w:rsidRPr="00CF5851">
        <w:rPr>
          <w:rFonts w:ascii="Times New Roman" w:hAnsi="Times New Roman" w:cs="Times New Roman"/>
          <w:sz w:val="24"/>
          <w:szCs w:val="24"/>
        </w:rPr>
        <w:t>Ayankunle</w:t>
      </w:r>
      <w:proofErr w:type="spellEnd"/>
      <w:r w:rsidRPr="00CF5851">
        <w:rPr>
          <w:rFonts w:ascii="Times New Roman" w:hAnsi="Times New Roman" w:cs="Times New Roman"/>
          <w:sz w:val="24"/>
          <w:szCs w:val="24"/>
        </w:rPr>
        <w:t xml:space="preserve">, A.A. Anticonvulsant and depressant activity of methanol leaf extract of Croton </w:t>
      </w:r>
      <w:proofErr w:type="spellStart"/>
      <w:r w:rsidRPr="00CF5851">
        <w:rPr>
          <w:rFonts w:ascii="Times New Roman" w:hAnsi="Times New Roman" w:cs="Times New Roman"/>
          <w:sz w:val="24"/>
          <w:szCs w:val="24"/>
        </w:rPr>
        <w:t>zambesicus</w:t>
      </w:r>
      <w:proofErr w:type="spellEnd"/>
      <w:r w:rsidRPr="00CF5851">
        <w:rPr>
          <w:rFonts w:ascii="Times New Roman" w:hAnsi="Times New Roman" w:cs="Times New Roman"/>
          <w:sz w:val="24"/>
          <w:szCs w:val="24"/>
        </w:rPr>
        <w:t>. Int. J. Trop. Dis. Health, 2012, 2(1), 33-41. http://dx.doi.org/10.9734/IJTDH/2012/1043</w:t>
      </w:r>
    </w:p>
    <w:p w14:paraId="7937B03F" w14:textId="77777777" w:rsidR="00165D55" w:rsidRPr="00CF5851" w:rsidRDefault="00165D55" w:rsidP="00165D55">
      <w:pPr>
        <w:spacing w:before="100" w:beforeAutospacing="1" w:after="100" w:afterAutospacing="1" w:line="240" w:lineRule="auto"/>
        <w:outlineLvl w:val="2"/>
        <w:rPr>
          <w:rFonts w:ascii="Times New Roman" w:hAnsi="Times New Roman" w:cs="Times New Roman"/>
          <w:sz w:val="24"/>
          <w:szCs w:val="24"/>
        </w:rPr>
      </w:pPr>
      <w:r w:rsidRPr="00CF5851">
        <w:rPr>
          <w:rFonts w:ascii="Times New Roman" w:hAnsi="Times New Roman" w:cs="Times New Roman"/>
          <w:sz w:val="24"/>
          <w:szCs w:val="24"/>
        </w:rPr>
        <w:t xml:space="preserve">[3] Sharma, S.; </w:t>
      </w:r>
      <w:proofErr w:type="spellStart"/>
      <w:r w:rsidRPr="00CF5851">
        <w:rPr>
          <w:rFonts w:ascii="Times New Roman" w:hAnsi="Times New Roman" w:cs="Times New Roman"/>
          <w:sz w:val="24"/>
          <w:szCs w:val="24"/>
        </w:rPr>
        <w:t>Sankhyan</w:t>
      </w:r>
      <w:proofErr w:type="spellEnd"/>
      <w:r w:rsidRPr="00CF5851">
        <w:rPr>
          <w:rFonts w:ascii="Times New Roman" w:hAnsi="Times New Roman" w:cs="Times New Roman"/>
          <w:sz w:val="24"/>
          <w:szCs w:val="24"/>
        </w:rPr>
        <w:t>, N.; Ramesh, K.; Gulati, S. Child neurology: Epilepsy of infancy with migrating focal seizures. Neurology, 2011, 77(4), e21-e24. http://dx.doi.org/10.1212/WNL.0b013e3182267b4f PMID: 21788614</w:t>
      </w:r>
    </w:p>
    <w:p w14:paraId="68714BA8" w14:textId="77777777" w:rsidR="00165D55" w:rsidRPr="00CF5851" w:rsidRDefault="00165D55" w:rsidP="00165D55">
      <w:pPr>
        <w:spacing w:before="100" w:beforeAutospacing="1" w:after="100" w:afterAutospacing="1" w:line="240" w:lineRule="auto"/>
        <w:outlineLvl w:val="2"/>
        <w:rPr>
          <w:rFonts w:ascii="Times New Roman" w:hAnsi="Times New Roman" w:cs="Times New Roman"/>
          <w:sz w:val="24"/>
          <w:szCs w:val="24"/>
        </w:rPr>
      </w:pPr>
      <w:r w:rsidRPr="00CF5851">
        <w:rPr>
          <w:rFonts w:ascii="Times New Roman" w:hAnsi="Times New Roman" w:cs="Times New Roman"/>
          <w:sz w:val="24"/>
          <w:szCs w:val="24"/>
        </w:rPr>
        <w:t xml:space="preserve">[4] </w:t>
      </w:r>
      <w:proofErr w:type="spellStart"/>
      <w:r w:rsidRPr="00CF5851">
        <w:rPr>
          <w:rFonts w:ascii="Times New Roman" w:hAnsi="Times New Roman" w:cs="Times New Roman"/>
          <w:sz w:val="24"/>
          <w:szCs w:val="24"/>
        </w:rPr>
        <w:t>Clinckers</w:t>
      </w:r>
      <w:proofErr w:type="spellEnd"/>
      <w:r w:rsidRPr="00CF5851">
        <w:rPr>
          <w:rFonts w:ascii="Times New Roman" w:hAnsi="Times New Roman" w:cs="Times New Roman"/>
          <w:sz w:val="24"/>
          <w:szCs w:val="24"/>
        </w:rPr>
        <w:t xml:space="preserve">, R.; Smolders, I.; </w:t>
      </w:r>
      <w:proofErr w:type="spellStart"/>
      <w:r w:rsidRPr="00CF5851">
        <w:rPr>
          <w:rFonts w:ascii="Times New Roman" w:hAnsi="Times New Roman" w:cs="Times New Roman"/>
          <w:sz w:val="24"/>
          <w:szCs w:val="24"/>
        </w:rPr>
        <w:t>Meurs</w:t>
      </w:r>
      <w:proofErr w:type="spellEnd"/>
      <w:r w:rsidRPr="00CF5851">
        <w:rPr>
          <w:rFonts w:ascii="Times New Roman" w:hAnsi="Times New Roman" w:cs="Times New Roman"/>
          <w:sz w:val="24"/>
          <w:szCs w:val="24"/>
        </w:rPr>
        <w:t xml:space="preserve">, A.; </w:t>
      </w:r>
      <w:proofErr w:type="spellStart"/>
      <w:r w:rsidRPr="00CF5851">
        <w:rPr>
          <w:rFonts w:ascii="Times New Roman" w:hAnsi="Times New Roman" w:cs="Times New Roman"/>
          <w:sz w:val="24"/>
          <w:szCs w:val="24"/>
        </w:rPr>
        <w:t>Ebinger</w:t>
      </w:r>
      <w:proofErr w:type="spellEnd"/>
      <w:r w:rsidRPr="00CF5851">
        <w:rPr>
          <w:rFonts w:ascii="Times New Roman" w:hAnsi="Times New Roman" w:cs="Times New Roman"/>
          <w:sz w:val="24"/>
          <w:szCs w:val="24"/>
        </w:rPr>
        <w:t xml:space="preserve">, G.; </w:t>
      </w:r>
      <w:proofErr w:type="spellStart"/>
      <w:r w:rsidRPr="00CF5851">
        <w:rPr>
          <w:rFonts w:ascii="Times New Roman" w:hAnsi="Times New Roman" w:cs="Times New Roman"/>
          <w:sz w:val="24"/>
          <w:szCs w:val="24"/>
        </w:rPr>
        <w:t>Michotte</w:t>
      </w:r>
      <w:proofErr w:type="spellEnd"/>
      <w:r w:rsidRPr="00CF5851">
        <w:rPr>
          <w:rFonts w:ascii="Times New Roman" w:hAnsi="Times New Roman" w:cs="Times New Roman"/>
          <w:sz w:val="24"/>
          <w:szCs w:val="24"/>
        </w:rPr>
        <w:t>, Y. Hippocampal dopamine and serotonin elevations as pharmacodynamic markers for the anticonvulsant efficacy of oxcarbazepine and 10,11-d</w:t>
      </w:r>
      <w:r w:rsidR="00066923">
        <w:rPr>
          <w:rFonts w:ascii="Times New Roman" w:hAnsi="Times New Roman" w:cs="Times New Roman"/>
          <w:sz w:val="24"/>
          <w:szCs w:val="24"/>
        </w:rPr>
        <w:t>ihydro-10-</w:t>
      </w:r>
      <w:proofErr w:type="gramStart"/>
      <w:r w:rsidR="00066923">
        <w:rPr>
          <w:rFonts w:ascii="Times New Roman" w:hAnsi="Times New Roman" w:cs="Times New Roman"/>
          <w:sz w:val="24"/>
          <w:szCs w:val="24"/>
        </w:rPr>
        <w:t>hydroxycarbamazepine.Neurosci.Lett</w:t>
      </w:r>
      <w:proofErr w:type="gramEnd"/>
      <w:r w:rsidR="00066923">
        <w:rPr>
          <w:rFonts w:ascii="Times New Roman" w:hAnsi="Times New Roman" w:cs="Times New Roman"/>
          <w:sz w:val="24"/>
          <w:szCs w:val="24"/>
        </w:rPr>
        <w:t>.,</w:t>
      </w:r>
      <w:r w:rsidRPr="00CF5851">
        <w:rPr>
          <w:rFonts w:ascii="Times New Roman" w:hAnsi="Times New Roman" w:cs="Times New Roman"/>
          <w:sz w:val="24"/>
          <w:szCs w:val="24"/>
        </w:rPr>
        <w:t>2005, 390(1), 48-53.</w:t>
      </w:r>
    </w:p>
    <w:p w14:paraId="5D706617" w14:textId="77777777" w:rsidR="00165D55" w:rsidRPr="00CF5851" w:rsidRDefault="00165D55" w:rsidP="00165D55">
      <w:pPr>
        <w:spacing w:before="100" w:beforeAutospacing="1" w:after="100" w:afterAutospacing="1" w:line="240" w:lineRule="auto"/>
        <w:outlineLvl w:val="2"/>
        <w:rPr>
          <w:rFonts w:ascii="Times New Roman" w:hAnsi="Times New Roman" w:cs="Times New Roman"/>
          <w:sz w:val="24"/>
          <w:szCs w:val="24"/>
        </w:rPr>
      </w:pPr>
      <w:r w:rsidRPr="00CF5851">
        <w:rPr>
          <w:rFonts w:ascii="Times New Roman" w:hAnsi="Times New Roman" w:cs="Times New Roman"/>
          <w:sz w:val="24"/>
          <w:szCs w:val="24"/>
        </w:rPr>
        <w:t xml:space="preserve">[5] </w:t>
      </w:r>
      <w:proofErr w:type="spellStart"/>
      <w:r w:rsidRPr="00CF5851">
        <w:rPr>
          <w:rFonts w:ascii="Times New Roman" w:hAnsi="Times New Roman" w:cs="Times New Roman"/>
          <w:sz w:val="24"/>
          <w:szCs w:val="24"/>
        </w:rPr>
        <w:t>Iwu</w:t>
      </w:r>
      <w:proofErr w:type="spellEnd"/>
      <w:r w:rsidRPr="00CF5851">
        <w:rPr>
          <w:rFonts w:ascii="Times New Roman" w:hAnsi="Times New Roman" w:cs="Times New Roman"/>
          <w:sz w:val="24"/>
          <w:szCs w:val="24"/>
        </w:rPr>
        <w:t xml:space="preserve"> MM. African Ethnomedicine. Enugu: CECTA Nig. Ltd.; 1986. p. 34-7. </w:t>
      </w:r>
    </w:p>
    <w:p w14:paraId="3C095613" w14:textId="77777777" w:rsidR="00165D55" w:rsidRPr="00CF5851" w:rsidRDefault="00165D55" w:rsidP="00165D55">
      <w:pPr>
        <w:spacing w:before="100" w:beforeAutospacing="1" w:after="100" w:afterAutospacing="1" w:line="240" w:lineRule="auto"/>
        <w:outlineLvl w:val="2"/>
        <w:rPr>
          <w:rFonts w:ascii="Times New Roman" w:hAnsi="Times New Roman" w:cs="Times New Roman"/>
          <w:sz w:val="24"/>
          <w:szCs w:val="24"/>
        </w:rPr>
      </w:pPr>
      <w:r w:rsidRPr="00CF5851">
        <w:rPr>
          <w:rFonts w:ascii="Times New Roman" w:hAnsi="Times New Roman" w:cs="Times New Roman"/>
          <w:sz w:val="24"/>
          <w:szCs w:val="24"/>
        </w:rPr>
        <w:lastRenderedPageBreak/>
        <w:t xml:space="preserve">[6]. Van </w:t>
      </w:r>
      <w:proofErr w:type="spellStart"/>
      <w:r w:rsidRPr="00CF5851">
        <w:rPr>
          <w:rFonts w:ascii="Times New Roman" w:hAnsi="Times New Roman" w:cs="Times New Roman"/>
          <w:sz w:val="24"/>
          <w:szCs w:val="24"/>
        </w:rPr>
        <w:t>Wyk</w:t>
      </w:r>
      <w:proofErr w:type="spellEnd"/>
      <w:r w:rsidRPr="00CF5851">
        <w:rPr>
          <w:rFonts w:ascii="Times New Roman" w:hAnsi="Times New Roman" w:cs="Times New Roman"/>
          <w:sz w:val="24"/>
          <w:szCs w:val="24"/>
        </w:rPr>
        <w:t xml:space="preserve"> AE, Van </w:t>
      </w:r>
      <w:proofErr w:type="spellStart"/>
      <w:r w:rsidRPr="00CF5851">
        <w:rPr>
          <w:rFonts w:ascii="Times New Roman" w:hAnsi="Times New Roman" w:cs="Times New Roman"/>
          <w:sz w:val="24"/>
          <w:szCs w:val="24"/>
        </w:rPr>
        <w:t>Wyk</w:t>
      </w:r>
      <w:proofErr w:type="spellEnd"/>
      <w:r w:rsidRPr="00CF5851">
        <w:rPr>
          <w:rFonts w:ascii="Times New Roman" w:hAnsi="Times New Roman" w:cs="Times New Roman"/>
          <w:sz w:val="24"/>
          <w:szCs w:val="24"/>
        </w:rPr>
        <w:t xml:space="preserve"> P. Field Guide to Trees of Southern Africa. Cape: </w:t>
      </w:r>
      <w:proofErr w:type="spellStart"/>
      <w:r w:rsidRPr="00CF5851">
        <w:rPr>
          <w:rFonts w:ascii="Times New Roman" w:hAnsi="Times New Roman" w:cs="Times New Roman"/>
          <w:sz w:val="24"/>
          <w:szCs w:val="24"/>
        </w:rPr>
        <w:t>Struik</w:t>
      </w:r>
      <w:proofErr w:type="spellEnd"/>
      <w:r w:rsidRPr="00CF5851">
        <w:rPr>
          <w:rFonts w:ascii="Times New Roman" w:hAnsi="Times New Roman" w:cs="Times New Roman"/>
          <w:sz w:val="24"/>
          <w:szCs w:val="24"/>
        </w:rPr>
        <w:t xml:space="preserve">; 1998. </w:t>
      </w:r>
    </w:p>
    <w:p w14:paraId="4D37E8F3" w14:textId="77777777" w:rsidR="00165D55" w:rsidRDefault="00165D55" w:rsidP="00165D55">
      <w:pPr>
        <w:spacing w:before="100" w:beforeAutospacing="1" w:after="100" w:afterAutospacing="1" w:line="240" w:lineRule="auto"/>
        <w:outlineLvl w:val="2"/>
        <w:rPr>
          <w:rFonts w:ascii="Times New Roman" w:hAnsi="Times New Roman" w:cs="Times New Roman"/>
          <w:sz w:val="24"/>
          <w:szCs w:val="24"/>
        </w:rPr>
      </w:pPr>
      <w:r w:rsidRPr="00CF5851">
        <w:rPr>
          <w:rFonts w:ascii="Times New Roman" w:hAnsi="Times New Roman" w:cs="Times New Roman"/>
          <w:sz w:val="24"/>
          <w:szCs w:val="24"/>
        </w:rPr>
        <w:t xml:space="preserve">[7]. Van </w:t>
      </w:r>
      <w:proofErr w:type="spellStart"/>
      <w:r w:rsidRPr="00CF5851">
        <w:rPr>
          <w:rFonts w:ascii="Times New Roman" w:hAnsi="Times New Roman" w:cs="Times New Roman"/>
          <w:sz w:val="24"/>
          <w:szCs w:val="24"/>
        </w:rPr>
        <w:t>Wyk</w:t>
      </w:r>
      <w:proofErr w:type="spellEnd"/>
      <w:r w:rsidRPr="00CF5851">
        <w:rPr>
          <w:rFonts w:ascii="Times New Roman" w:hAnsi="Times New Roman" w:cs="Times New Roman"/>
          <w:sz w:val="24"/>
          <w:szCs w:val="24"/>
        </w:rPr>
        <w:t xml:space="preserve"> AE, Van </w:t>
      </w:r>
      <w:proofErr w:type="spellStart"/>
      <w:r w:rsidRPr="00CF5851">
        <w:rPr>
          <w:rFonts w:ascii="Times New Roman" w:hAnsi="Times New Roman" w:cs="Times New Roman"/>
          <w:sz w:val="24"/>
          <w:szCs w:val="24"/>
        </w:rPr>
        <w:t>Wyk</w:t>
      </w:r>
      <w:proofErr w:type="spellEnd"/>
      <w:r w:rsidRPr="00CF5851">
        <w:rPr>
          <w:rFonts w:ascii="Times New Roman" w:hAnsi="Times New Roman" w:cs="Times New Roman"/>
          <w:sz w:val="24"/>
          <w:szCs w:val="24"/>
        </w:rPr>
        <w:t xml:space="preserve"> P, Van </w:t>
      </w:r>
      <w:proofErr w:type="spellStart"/>
      <w:r w:rsidRPr="00CF5851">
        <w:rPr>
          <w:rFonts w:ascii="Times New Roman" w:hAnsi="Times New Roman" w:cs="Times New Roman"/>
          <w:sz w:val="24"/>
          <w:szCs w:val="24"/>
        </w:rPr>
        <w:t>Wyk</w:t>
      </w:r>
      <w:proofErr w:type="spellEnd"/>
      <w:r w:rsidRPr="00CF5851">
        <w:rPr>
          <w:rFonts w:ascii="Times New Roman" w:hAnsi="Times New Roman" w:cs="Times New Roman"/>
          <w:sz w:val="24"/>
          <w:szCs w:val="24"/>
        </w:rPr>
        <w:t xml:space="preserve"> BE. Photographic Guide to Trees of Southern Africa. Pretoria: </w:t>
      </w:r>
      <w:proofErr w:type="spellStart"/>
      <w:r w:rsidRPr="00CF5851">
        <w:rPr>
          <w:rFonts w:ascii="Times New Roman" w:hAnsi="Times New Roman" w:cs="Times New Roman"/>
          <w:sz w:val="24"/>
          <w:szCs w:val="24"/>
        </w:rPr>
        <w:t>Briza</w:t>
      </w:r>
      <w:proofErr w:type="spellEnd"/>
      <w:r w:rsidRPr="00CF5851">
        <w:rPr>
          <w:rFonts w:ascii="Times New Roman" w:hAnsi="Times New Roman" w:cs="Times New Roman"/>
          <w:sz w:val="24"/>
          <w:szCs w:val="24"/>
        </w:rPr>
        <w:t xml:space="preserve"> Publications; 2000.</w:t>
      </w:r>
    </w:p>
    <w:p w14:paraId="74F08824" w14:textId="77777777" w:rsidR="00F84E88" w:rsidRPr="00066923" w:rsidRDefault="00E45D99" w:rsidP="00F84E88">
      <w:pPr>
        <w:spacing w:before="100" w:beforeAutospacing="1" w:after="100" w:afterAutospacing="1" w:line="240" w:lineRule="auto"/>
        <w:outlineLvl w:val="2"/>
        <w:rPr>
          <w:rFonts w:ascii="Times New Roman" w:eastAsia="Times New Roman" w:hAnsi="Times New Roman" w:cs="Times New Roman"/>
          <w:bCs/>
          <w:sz w:val="24"/>
          <w:szCs w:val="24"/>
        </w:rPr>
      </w:pPr>
      <w:r w:rsidRPr="00066923">
        <w:rPr>
          <w:rFonts w:ascii="Times New Roman" w:eastAsia="Times New Roman" w:hAnsi="Times New Roman" w:cs="Times New Roman"/>
          <w:bCs/>
          <w:sz w:val="24"/>
          <w:szCs w:val="24"/>
        </w:rPr>
        <w:t xml:space="preserve">[8] </w:t>
      </w:r>
      <w:proofErr w:type="spellStart"/>
      <w:r w:rsidR="00F84E88" w:rsidRPr="00066923">
        <w:rPr>
          <w:rFonts w:ascii="Times New Roman" w:eastAsia="Times New Roman" w:hAnsi="Times New Roman" w:cs="Times New Roman"/>
          <w:bCs/>
          <w:sz w:val="24"/>
          <w:szCs w:val="24"/>
        </w:rPr>
        <w:t>Leite</w:t>
      </w:r>
      <w:proofErr w:type="spellEnd"/>
      <w:r w:rsidR="00F84E88" w:rsidRPr="00066923">
        <w:rPr>
          <w:rFonts w:ascii="Times New Roman" w:eastAsia="Times New Roman" w:hAnsi="Times New Roman" w:cs="Times New Roman"/>
          <w:bCs/>
          <w:sz w:val="24"/>
          <w:szCs w:val="24"/>
        </w:rPr>
        <w:t xml:space="preserve">, J.R.; </w:t>
      </w:r>
      <w:proofErr w:type="spellStart"/>
      <w:r w:rsidR="00F84E88" w:rsidRPr="00066923">
        <w:rPr>
          <w:rFonts w:ascii="Times New Roman" w:eastAsia="Times New Roman" w:hAnsi="Times New Roman" w:cs="Times New Roman"/>
          <w:bCs/>
          <w:sz w:val="24"/>
          <w:szCs w:val="24"/>
        </w:rPr>
        <w:t>Carlini</w:t>
      </w:r>
      <w:proofErr w:type="spellEnd"/>
      <w:r w:rsidR="00F84E88" w:rsidRPr="00066923">
        <w:rPr>
          <w:rFonts w:ascii="Times New Roman" w:eastAsia="Times New Roman" w:hAnsi="Times New Roman" w:cs="Times New Roman"/>
          <w:bCs/>
          <w:sz w:val="24"/>
          <w:szCs w:val="24"/>
        </w:rPr>
        <w:t>, E.A.; Lander</w:t>
      </w:r>
      <w:r w:rsidRPr="00066923">
        <w:rPr>
          <w:rFonts w:ascii="Times New Roman" w:eastAsia="Times New Roman" w:hAnsi="Times New Roman" w:cs="Times New Roman"/>
          <w:bCs/>
          <w:sz w:val="24"/>
          <w:szCs w:val="24"/>
        </w:rPr>
        <w:t xml:space="preserve">, N.; </w:t>
      </w:r>
      <w:proofErr w:type="spellStart"/>
      <w:r w:rsidRPr="00066923">
        <w:rPr>
          <w:rFonts w:ascii="Times New Roman" w:eastAsia="Times New Roman" w:hAnsi="Times New Roman" w:cs="Times New Roman"/>
          <w:bCs/>
          <w:sz w:val="24"/>
          <w:szCs w:val="24"/>
        </w:rPr>
        <w:t>Mechoulam</w:t>
      </w:r>
      <w:proofErr w:type="spellEnd"/>
      <w:r w:rsidRPr="00066923">
        <w:rPr>
          <w:rFonts w:ascii="Times New Roman" w:eastAsia="Times New Roman" w:hAnsi="Times New Roman" w:cs="Times New Roman"/>
          <w:bCs/>
          <w:sz w:val="24"/>
          <w:szCs w:val="24"/>
        </w:rPr>
        <w:t>, R. Anticonvul</w:t>
      </w:r>
      <w:r w:rsidR="00F84E88" w:rsidRPr="00066923">
        <w:rPr>
          <w:rFonts w:ascii="Times New Roman" w:eastAsia="Times New Roman" w:hAnsi="Times New Roman" w:cs="Times New Roman"/>
          <w:bCs/>
          <w:sz w:val="24"/>
          <w:szCs w:val="24"/>
        </w:rPr>
        <w:t>sant effects of the (-) and (</w:t>
      </w:r>
      <w:proofErr w:type="gramStart"/>
      <w:r w:rsidR="00F84E88" w:rsidRPr="00066923">
        <w:rPr>
          <w:rFonts w:ascii="Times New Roman" w:eastAsia="Times New Roman" w:hAnsi="Times New Roman" w:cs="Times New Roman"/>
          <w:bCs/>
          <w:sz w:val="24"/>
          <w:szCs w:val="24"/>
        </w:rPr>
        <w:t>+)isomers</w:t>
      </w:r>
      <w:proofErr w:type="gramEnd"/>
      <w:r w:rsidRPr="00066923">
        <w:rPr>
          <w:rFonts w:ascii="Times New Roman" w:eastAsia="Times New Roman" w:hAnsi="Times New Roman" w:cs="Times New Roman"/>
          <w:bCs/>
          <w:sz w:val="24"/>
          <w:szCs w:val="24"/>
        </w:rPr>
        <w:t xml:space="preserve"> of cannabidiol and their dime- </w:t>
      </w:r>
      <w:proofErr w:type="spellStart"/>
      <w:r w:rsidR="00F84E88" w:rsidRPr="00066923">
        <w:rPr>
          <w:rFonts w:ascii="Times New Roman" w:eastAsia="Times New Roman" w:hAnsi="Times New Roman" w:cs="Times New Roman"/>
          <w:bCs/>
          <w:sz w:val="24"/>
          <w:szCs w:val="24"/>
        </w:rPr>
        <w:t>thylheptyl</w:t>
      </w:r>
      <w:proofErr w:type="spellEnd"/>
      <w:r w:rsidR="00F84E88" w:rsidRPr="00066923">
        <w:rPr>
          <w:rFonts w:ascii="Times New Roman" w:eastAsia="Times New Roman" w:hAnsi="Times New Roman" w:cs="Times New Roman"/>
          <w:bCs/>
          <w:sz w:val="24"/>
          <w:szCs w:val="24"/>
        </w:rPr>
        <w:t xml:space="preserve"> homologs. Phar</w:t>
      </w:r>
      <w:r w:rsidRPr="00066923">
        <w:rPr>
          <w:rFonts w:ascii="Times New Roman" w:eastAsia="Times New Roman" w:hAnsi="Times New Roman" w:cs="Times New Roman"/>
          <w:bCs/>
          <w:sz w:val="24"/>
          <w:szCs w:val="24"/>
        </w:rPr>
        <w:t xml:space="preserve">macology, 1982, 24(3), 141-146. </w:t>
      </w:r>
      <w:r w:rsidR="00F84E88" w:rsidRPr="00066923">
        <w:rPr>
          <w:rFonts w:ascii="Times New Roman" w:eastAsia="Times New Roman" w:hAnsi="Times New Roman" w:cs="Times New Roman"/>
          <w:bCs/>
          <w:sz w:val="24"/>
          <w:szCs w:val="24"/>
        </w:rPr>
        <w:t>http://dx.doi.org/10.1159/000137588 PMID: 7071126</w:t>
      </w:r>
    </w:p>
    <w:p w14:paraId="4AA3D36D" w14:textId="77777777" w:rsidR="00F84E88" w:rsidRPr="00066923" w:rsidRDefault="00E45D99" w:rsidP="00F84E88">
      <w:pPr>
        <w:spacing w:before="100" w:beforeAutospacing="1" w:after="100" w:afterAutospacing="1" w:line="240" w:lineRule="auto"/>
        <w:outlineLvl w:val="2"/>
        <w:rPr>
          <w:rFonts w:ascii="Times New Roman" w:eastAsia="Times New Roman" w:hAnsi="Times New Roman" w:cs="Times New Roman"/>
          <w:bCs/>
          <w:sz w:val="24"/>
          <w:szCs w:val="24"/>
        </w:rPr>
      </w:pPr>
      <w:r w:rsidRPr="00066923">
        <w:rPr>
          <w:rFonts w:ascii="Times New Roman" w:eastAsia="Times New Roman" w:hAnsi="Times New Roman" w:cs="Times New Roman"/>
          <w:bCs/>
          <w:sz w:val="24"/>
          <w:szCs w:val="24"/>
        </w:rPr>
        <w:t>[9</w:t>
      </w:r>
      <w:r w:rsidR="00F84E88" w:rsidRPr="00066923">
        <w:rPr>
          <w:rFonts w:ascii="Times New Roman" w:eastAsia="Times New Roman" w:hAnsi="Times New Roman" w:cs="Times New Roman"/>
          <w:bCs/>
          <w:sz w:val="24"/>
          <w:szCs w:val="24"/>
        </w:rPr>
        <w:t xml:space="preserve">] </w:t>
      </w:r>
      <w:proofErr w:type="spellStart"/>
      <w:r w:rsidR="00F84E88" w:rsidRPr="00066923">
        <w:rPr>
          <w:rFonts w:ascii="Times New Roman" w:eastAsia="Times New Roman" w:hAnsi="Times New Roman" w:cs="Times New Roman"/>
          <w:bCs/>
          <w:sz w:val="24"/>
          <w:szCs w:val="24"/>
        </w:rPr>
        <w:t>Rakhshandah</w:t>
      </w:r>
      <w:proofErr w:type="spellEnd"/>
      <w:r w:rsidR="00F84E88" w:rsidRPr="00066923">
        <w:rPr>
          <w:rFonts w:ascii="Times New Roman" w:eastAsia="Times New Roman" w:hAnsi="Times New Roman" w:cs="Times New Roman"/>
          <w:bCs/>
          <w:sz w:val="24"/>
          <w:szCs w:val="24"/>
        </w:rPr>
        <w:t xml:space="preserve">, H.; </w:t>
      </w:r>
      <w:proofErr w:type="spellStart"/>
      <w:r w:rsidR="00F84E88" w:rsidRPr="00066923">
        <w:rPr>
          <w:rFonts w:ascii="Times New Roman" w:eastAsia="Times New Roman" w:hAnsi="Times New Roman" w:cs="Times New Roman"/>
          <w:bCs/>
          <w:sz w:val="24"/>
          <w:szCs w:val="24"/>
        </w:rPr>
        <w:t>Shakeri</w:t>
      </w:r>
      <w:proofErr w:type="spellEnd"/>
      <w:r w:rsidR="00F84E88" w:rsidRPr="00066923">
        <w:rPr>
          <w:rFonts w:ascii="Times New Roman" w:eastAsia="Times New Roman" w:hAnsi="Times New Roman" w:cs="Times New Roman"/>
          <w:bCs/>
          <w:sz w:val="24"/>
          <w:szCs w:val="24"/>
        </w:rPr>
        <w:t>, M.T.</w:t>
      </w:r>
      <w:r w:rsidRPr="00066923">
        <w:rPr>
          <w:rFonts w:ascii="Times New Roman" w:eastAsia="Times New Roman" w:hAnsi="Times New Roman" w:cs="Times New Roman"/>
          <w:bCs/>
          <w:sz w:val="24"/>
          <w:szCs w:val="24"/>
        </w:rPr>
        <w:t xml:space="preserve">; </w:t>
      </w:r>
      <w:proofErr w:type="spellStart"/>
      <w:r w:rsidRPr="00066923">
        <w:rPr>
          <w:rFonts w:ascii="Times New Roman" w:eastAsia="Times New Roman" w:hAnsi="Times New Roman" w:cs="Times New Roman"/>
          <w:bCs/>
          <w:sz w:val="24"/>
          <w:szCs w:val="24"/>
        </w:rPr>
        <w:t>Ghasemzadeh</w:t>
      </w:r>
      <w:proofErr w:type="spellEnd"/>
      <w:r w:rsidRPr="00066923">
        <w:rPr>
          <w:rFonts w:ascii="Times New Roman" w:eastAsia="Times New Roman" w:hAnsi="Times New Roman" w:cs="Times New Roman"/>
          <w:bCs/>
          <w:sz w:val="24"/>
          <w:szCs w:val="24"/>
        </w:rPr>
        <w:t xml:space="preserve">, M.R. Comparative </w:t>
      </w:r>
      <w:r w:rsidR="00F84E88" w:rsidRPr="00066923">
        <w:rPr>
          <w:rFonts w:ascii="Times New Roman" w:eastAsia="Times New Roman" w:hAnsi="Times New Roman" w:cs="Times New Roman"/>
          <w:bCs/>
          <w:sz w:val="24"/>
          <w:szCs w:val="24"/>
        </w:rPr>
        <w:t>hypnotic effect of Rosa damas</w:t>
      </w:r>
      <w:r w:rsidRPr="00066923">
        <w:rPr>
          <w:rFonts w:ascii="Times New Roman" w:eastAsia="Times New Roman" w:hAnsi="Times New Roman" w:cs="Times New Roman"/>
          <w:bCs/>
          <w:sz w:val="24"/>
          <w:szCs w:val="24"/>
        </w:rPr>
        <w:t xml:space="preserve">cenes fractions and diazepam in </w:t>
      </w:r>
      <w:r w:rsidR="00F84E88" w:rsidRPr="00066923">
        <w:rPr>
          <w:rFonts w:ascii="Times New Roman" w:eastAsia="Times New Roman" w:hAnsi="Times New Roman" w:cs="Times New Roman"/>
          <w:bCs/>
          <w:sz w:val="24"/>
          <w:szCs w:val="24"/>
        </w:rPr>
        <w:t>mice. Iran. J. Pharm. Res., 2007, 193-197.</w:t>
      </w:r>
    </w:p>
    <w:p w14:paraId="09F2CA4D" w14:textId="77777777" w:rsidR="00F84E88" w:rsidRPr="00066923" w:rsidRDefault="00E45D99" w:rsidP="00F84E88">
      <w:pPr>
        <w:spacing w:before="100" w:beforeAutospacing="1" w:after="100" w:afterAutospacing="1" w:line="240" w:lineRule="auto"/>
        <w:outlineLvl w:val="2"/>
        <w:rPr>
          <w:rFonts w:ascii="Times New Roman" w:eastAsia="Times New Roman" w:hAnsi="Times New Roman" w:cs="Times New Roman"/>
          <w:bCs/>
          <w:sz w:val="24"/>
          <w:szCs w:val="24"/>
        </w:rPr>
      </w:pPr>
      <w:r w:rsidRPr="00066923">
        <w:rPr>
          <w:rFonts w:ascii="Times New Roman" w:eastAsia="Times New Roman" w:hAnsi="Times New Roman" w:cs="Times New Roman"/>
          <w:bCs/>
          <w:sz w:val="24"/>
          <w:szCs w:val="24"/>
        </w:rPr>
        <w:t>[10</w:t>
      </w:r>
      <w:r w:rsidR="00F84E88" w:rsidRPr="00066923">
        <w:rPr>
          <w:rFonts w:ascii="Times New Roman" w:eastAsia="Times New Roman" w:hAnsi="Times New Roman" w:cs="Times New Roman"/>
          <w:bCs/>
          <w:sz w:val="24"/>
          <w:szCs w:val="24"/>
        </w:rPr>
        <w:t xml:space="preserve">] </w:t>
      </w:r>
      <w:proofErr w:type="spellStart"/>
      <w:r w:rsidR="00F84E88" w:rsidRPr="00066923">
        <w:rPr>
          <w:rFonts w:ascii="Times New Roman" w:eastAsia="Times New Roman" w:hAnsi="Times New Roman" w:cs="Times New Roman"/>
          <w:bCs/>
          <w:sz w:val="24"/>
          <w:szCs w:val="24"/>
        </w:rPr>
        <w:t>Rakhshandah</w:t>
      </w:r>
      <w:proofErr w:type="spellEnd"/>
      <w:r w:rsidR="00F84E88" w:rsidRPr="00066923">
        <w:rPr>
          <w:rFonts w:ascii="Times New Roman" w:eastAsia="Times New Roman" w:hAnsi="Times New Roman" w:cs="Times New Roman"/>
          <w:bCs/>
          <w:sz w:val="24"/>
          <w:szCs w:val="24"/>
        </w:rPr>
        <w:t xml:space="preserve">, H.; </w:t>
      </w:r>
      <w:proofErr w:type="spellStart"/>
      <w:r w:rsidR="00F84E88" w:rsidRPr="00066923">
        <w:rPr>
          <w:rFonts w:ascii="Times New Roman" w:eastAsia="Times New Roman" w:hAnsi="Times New Roman" w:cs="Times New Roman"/>
          <w:bCs/>
          <w:sz w:val="24"/>
          <w:szCs w:val="24"/>
        </w:rPr>
        <w:t>Shakeri</w:t>
      </w:r>
      <w:proofErr w:type="spellEnd"/>
      <w:r w:rsidR="00F84E88" w:rsidRPr="00066923">
        <w:rPr>
          <w:rFonts w:ascii="Times New Roman" w:eastAsia="Times New Roman" w:hAnsi="Times New Roman" w:cs="Times New Roman"/>
          <w:bCs/>
          <w:sz w:val="24"/>
          <w:szCs w:val="24"/>
        </w:rPr>
        <w:t xml:space="preserve">, M.T.; </w:t>
      </w:r>
      <w:proofErr w:type="spellStart"/>
      <w:r w:rsidR="00F84E88" w:rsidRPr="00066923">
        <w:rPr>
          <w:rFonts w:ascii="Times New Roman" w:eastAsia="Times New Roman" w:hAnsi="Times New Roman" w:cs="Times New Roman"/>
          <w:bCs/>
          <w:sz w:val="24"/>
          <w:szCs w:val="24"/>
        </w:rPr>
        <w:t>Ghasemzadeh</w:t>
      </w:r>
      <w:proofErr w:type="spellEnd"/>
      <w:r w:rsidR="00F84E88" w:rsidRPr="00066923">
        <w:rPr>
          <w:rFonts w:ascii="Times New Roman" w:eastAsia="Times New Roman" w:hAnsi="Times New Roman" w:cs="Times New Roman"/>
          <w:bCs/>
          <w:sz w:val="24"/>
          <w:szCs w:val="24"/>
        </w:rPr>
        <w:t xml:space="preserve">, M.R. Comparative hypnotic effect of Rosa </w:t>
      </w:r>
      <w:proofErr w:type="spellStart"/>
      <w:r w:rsidR="00F84E88" w:rsidRPr="00066923">
        <w:rPr>
          <w:rFonts w:ascii="Times New Roman" w:eastAsia="Times New Roman" w:hAnsi="Times New Roman" w:cs="Times New Roman"/>
          <w:bCs/>
          <w:sz w:val="24"/>
          <w:szCs w:val="24"/>
        </w:rPr>
        <w:t>damascena</w:t>
      </w:r>
      <w:proofErr w:type="spellEnd"/>
      <w:r w:rsidR="00F84E88" w:rsidRPr="00066923">
        <w:rPr>
          <w:rFonts w:ascii="Times New Roman" w:eastAsia="Times New Roman" w:hAnsi="Times New Roman" w:cs="Times New Roman"/>
          <w:bCs/>
          <w:sz w:val="24"/>
          <w:szCs w:val="24"/>
        </w:rPr>
        <w:t xml:space="preserve"> fractions and Diazepam in Mice. Iran. J. Pharm. Res., 2010, 6, 193-197.</w:t>
      </w:r>
    </w:p>
    <w:p w14:paraId="4247AD4F" w14:textId="77777777" w:rsidR="00F84E88" w:rsidRPr="00066923" w:rsidRDefault="00E45D99" w:rsidP="00F84E88">
      <w:pPr>
        <w:spacing w:before="100" w:beforeAutospacing="1" w:after="100" w:afterAutospacing="1" w:line="240" w:lineRule="auto"/>
        <w:outlineLvl w:val="2"/>
        <w:rPr>
          <w:rFonts w:ascii="Times New Roman" w:eastAsia="Times New Roman" w:hAnsi="Times New Roman" w:cs="Times New Roman"/>
          <w:bCs/>
          <w:sz w:val="24"/>
          <w:szCs w:val="24"/>
        </w:rPr>
      </w:pPr>
      <w:r w:rsidRPr="00066923">
        <w:rPr>
          <w:rFonts w:ascii="Times New Roman" w:eastAsia="Times New Roman" w:hAnsi="Times New Roman" w:cs="Times New Roman"/>
          <w:bCs/>
          <w:sz w:val="24"/>
          <w:szCs w:val="24"/>
        </w:rPr>
        <w:t>[11</w:t>
      </w:r>
      <w:r w:rsidR="00F84E88" w:rsidRPr="00066923">
        <w:rPr>
          <w:rFonts w:ascii="Times New Roman" w:eastAsia="Times New Roman" w:hAnsi="Times New Roman" w:cs="Times New Roman"/>
          <w:bCs/>
          <w:sz w:val="24"/>
          <w:szCs w:val="24"/>
        </w:rPr>
        <w:t xml:space="preserve">] </w:t>
      </w:r>
      <w:proofErr w:type="spellStart"/>
      <w:r w:rsidR="00F84E88" w:rsidRPr="00066923">
        <w:rPr>
          <w:rFonts w:ascii="Times New Roman" w:eastAsia="Times New Roman" w:hAnsi="Times New Roman" w:cs="Times New Roman"/>
          <w:bCs/>
          <w:sz w:val="24"/>
          <w:szCs w:val="24"/>
        </w:rPr>
        <w:t>Vohora</w:t>
      </w:r>
      <w:proofErr w:type="spellEnd"/>
      <w:r w:rsidR="00F84E88" w:rsidRPr="00066923">
        <w:rPr>
          <w:rFonts w:ascii="Times New Roman" w:eastAsia="Times New Roman" w:hAnsi="Times New Roman" w:cs="Times New Roman"/>
          <w:bCs/>
          <w:sz w:val="24"/>
          <w:szCs w:val="24"/>
        </w:rPr>
        <w:t xml:space="preserve">, S.B. Unani </w:t>
      </w:r>
      <w:proofErr w:type="spellStart"/>
      <w:r w:rsidR="00F84E88" w:rsidRPr="00066923">
        <w:rPr>
          <w:rFonts w:ascii="Times New Roman" w:eastAsia="Times New Roman" w:hAnsi="Times New Roman" w:cs="Times New Roman"/>
          <w:bCs/>
          <w:sz w:val="24"/>
          <w:szCs w:val="24"/>
        </w:rPr>
        <w:t>Joshandah</w:t>
      </w:r>
      <w:proofErr w:type="spellEnd"/>
      <w:r w:rsidR="00F84E88" w:rsidRPr="00066923">
        <w:rPr>
          <w:rFonts w:ascii="Times New Roman" w:eastAsia="Times New Roman" w:hAnsi="Times New Roman" w:cs="Times New Roman"/>
          <w:bCs/>
          <w:sz w:val="24"/>
          <w:szCs w:val="24"/>
        </w:rPr>
        <w:t xml:space="preserve"> drugs for common cold, catarrh, cough and associated fevers. J. </w:t>
      </w:r>
      <w:proofErr w:type="spellStart"/>
      <w:r w:rsidR="00F84E88" w:rsidRPr="00066923">
        <w:rPr>
          <w:rFonts w:ascii="Times New Roman" w:eastAsia="Times New Roman" w:hAnsi="Times New Roman" w:cs="Times New Roman"/>
          <w:bCs/>
          <w:sz w:val="24"/>
          <w:szCs w:val="24"/>
        </w:rPr>
        <w:t>Ethnopharmacol</w:t>
      </w:r>
      <w:proofErr w:type="spellEnd"/>
      <w:r w:rsidR="00F84E88" w:rsidRPr="00066923">
        <w:rPr>
          <w:rFonts w:ascii="Times New Roman" w:eastAsia="Times New Roman" w:hAnsi="Times New Roman" w:cs="Times New Roman"/>
          <w:bCs/>
          <w:sz w:val="24"/>
          <w:szCs w:val="24"/>
        </w:rPr>
        <w:t>., 1986, 16(2-3), 201-211. http://dx.doi.org/10.1016/0378-8741(86)90090-5 PMID: 3747564</w:t>
      </w:r>
    </w:p>
    <w:p w14:paraId="52D09886" w14:textId="77777777" w:rsidR="00F84E88" w:rsidRPr="00066923" w:rsidRDefault="00E45D99" w:rsidP="00F84E88">
      <w:pPr>
        <w:spacing w:before="100" w:beforeAutospacing="1" w:after="100" w:afterAutospacing="1" w:line="240" w:lineRule="auto"/>
        <w:outlineLvl w:val="2"/>
        <w:rPr>
          <w:rFonts w:ascii="Times New Roman" w:eastAsia="Times New Roman" w:hAnsi="Times New Roman" w:cs="Times New Roman"/>
          <w:bCs/>
          <w:sz w:val="24"/>
          <w:szCs w:val="24"/>
        </w:rPr>
      </w:pPr>
      <w:r w:rsidRPr="00066923">
        <w:rPr>
          <w:rFonts w:ascii="Times New Roman" w:eastAsia="Times New Roman" w:hAnsi="Times New Roman" w:cs="Times New Roman"/>
          <w:bCs/>
          <w:sz w:val="24"/>
          <w:szCs w:val="24"/>
        </w:rPr>
        <w:t>[12</w:t>
      </w:r>
      <w:r w:rsidR="00F84E88" w:rsidRPr="00066923">
        <w:rPr>
          <w:rFonts w:ascii="Times New Roman" w:eastAsia="Times New Roman" w:hAnsi="Times New Roman" w:cs="Times New Roman"/>
          <w:bCs/>
          <w:sz w:val="24"/>
          <w:szCs w:val="24"/>
        </w:rPr>
        <w:t xml:space="preserve">] Elisha, E.E.; Maliki, S.J.; Abraham, B.K. Effect of </w:t>
      </w:r>
      <w:proofErr w:type="spellStart"/>
      <w:r w:rsidR="00F84E88" w:rsidRPr="00066923">
        <w:rPr>
          <w:rFonts w:ascii="Times New Roman" w:eastAsia="Times New Roman" w:hAnsi="Times New Roman" w:cs="Times New Roman"/>
          <w:bCs/>
          <w:sz w:val="24"/>
          <w:szCs w:val="24"/>
        </w:rPr>
        <w:t>Jasmium</w:t>
      </w:r>
      <w:proofErr w:type="spellEnd"/>
      <w:r w:rsidR="00F84E88" w:rsidRPr="00066923">
        <w:rPr>
          <w:rFonts w:ascii="Times New Roman" w:eastAsia="Times New Roman" w:hAnsi="Times New Roman" w:cs="Times New Roman"/>
          <w:bCs/>
          <w:sz w:val="24"/>
          <w:szCs w:val="24"/>
        </w:rPr>
        <w:t xml:space="preserve"> </w:t>
      </w:r>
      <w:proofErr w:type="spellStart"/>
      <w:r w:rsidR="00F84E88" w:rsidRPr="00066923">
        <w:rPr>
          <w:rFonts w:ascii="Times New Roman" w:eastAsia="Times New Roman" w:hAnsi="Times New Roman" w:cs="Times New Roman"/>
          <w:bCs/>
          <w:sz w:val="24"/>
          <w:szCs w:val="24"/>
        </w:rPr>
        <w:t>officinale</w:t>
      </w:r>
      <w:proofErr w:type="spellEnd"/>
      <w:r w:rsidR="00F84E88" w:rsidRPr="00066923">
        <w:rPr>
          <w:rFonts w:ascii="Times New Roman" w:eastAsia="Times New Roman" w:hAnsi="Times New Roman" w:cs="Times New Roman"/>
          <w:bCs/>
          <w:sz w:val="24"/>
          <w:szCs w:val="24"/>
        </w:rPr>
        <w:t xml:space="preserve"> flower on the central nervous system of mouse. Int. J. Crude Drug Res., 1988, 26, 221-227.http://dx.doi.org/10.3109/13880208809053923</w:t>
      </w:r>
    </w:p>
    <w:p w14:paraId="27782AF1" w14:textId="77777777" w:rsidR="00F84E88" w:rsidRPr="00066923" w:rsidRDefault="00E45D99" w:rsidP="00F84E88">
      <w:pPr>
        <w:spacing w:before="100" w:beforeAutospacing="1" w:after="100" w:afterAutospacing="1" w:line="240" w:lineRule="auto"/>
        <w:outlineLvl w:val="2"/>
        <w:rPr>
          <w:rFonts w:ascii="Times New Roman" w:eastAsia="Times New Roman" w:hAnsi="Times New Roman" w:cs="Times New Roman"/>
          <w:bCs/>
          <w:sz w:val="24"/>
          <w:szCs w:val="24"/>
        </w:rPr>
      </w:pPr>
      <w:r w:rsidRPr="00066923">
        <w:rPr>
          <w:rFonts w:ascii="Times New Roman" w:eastAsia="Times New Roman" w:hAnsi="Times New Roman" w:cs="Times New Roman"/>
          <w:bCs/>
          <w:sz w:val="24"/>
          <w:szCs w:val="24"/>
        </w:rPr>
        <w:t>[13</w:t>
      </w:r>
      <w:r w:rsidR="00F84E88" w:rsidRPr="00066923">
        <w:rPr>
          <w:rFonts w:ascii="Times New Roman" w:eastAsia="Times New Roman" w:hAnsi="Times New Roman" w:cs="Times New Roman"/>
          <w:bCs/>
          <w:sz w:val="24"/>
          <w:szCs w:val="24"/>
        </w:rPr>
        <w:t xml:space="preserve">] </w:t>
      </w:r>
      <w:proofErr w:type="spellStart"/>
      <w:r w:rsidR="00F84E88" w:rsidRPr="00066923">
        <w:rPr>
          <w:rFonts w:ascii="Times New Roman" w:eastAsia="Times New Roman" w:hAnsi="Times New Roman" w:cs="Times New Roman"/>
          <w:bCs/>
          <w:sz w:val="24"/>
          <w:szCs w:val="24"/>
        </w:rPr>
        <w:t>Dilnawaz</w:t>
      </w:r>
      <w:proofErr w:type="spellEnd"/>
      <w:r w:rsidR="00F84E88" w:rsidRPr="00066923">
        <w:rPr>
          <w:rFonts w:ascii="Times New Roman" w:eastAsia="Times New Roman" w:hAnsi="Times New Roman" w:cs="Times New Roman"/>
          <w:bCs/>
          <w:sz w:val="24"/>
          <w:szCs w:val="24"/>
        </w:rPr>
        <w:t xml:space="preserve">, P.; </w:t>
      </w:r>
      <w:proofErr w:type="spellStart"/>
      <w:r w:rsidR="00F84E88" w:rsidRPr="00066923">
        <w:rPr>
          <w:rFonts w:ascii="Times New Roman" w:eastAsia="Times New Roman" w:hAnsi="Times New Roman" w:cs="Times New Roman"/>
          <w:bCs/>
          <w:sz w:val="24"/>
          <w:szCs w:val="24"/>
        </w:rPr>
        <w:t>Shiriskumar</w:t>
      </w:r>
      <w:proofErr w:type="spellEnd"/>
      <w:r w:rsidR="00F84E88" w:rsidRPr="00066923">
        <w:rPr>
          <w:rFonts w:ascii="Times New Roman" w:eastAsia="Times New Roman" w:hAnsi="Times New Roman" w:cs="Times New Roman"/>
          <w:bCs/>
          <w:sz w:val="24"/>
          <w:szCs w:val="24"/>
        </w:rPr>
        <w:t xml:space="preserve">, A. Investigation of anticonvulsant activity of Vanda </w:t>
      </w:r>
      <w:proofErr w:type="spellStart"/>
      <w:r w:rsidR="00F84E88" w:rsidRPr="00066923">
        <w:rPr>
          <w:rFonts w:ascii="Times New Roman" w:eastAsia="Times New Roman" w:hAnsi="Times New Roman" w:cs="Times New Roman"/>
          <w:bCs/>
          <w:sz w:val="24"/>
          <w:szCs w:val="24"/>
        </w:rPr>
        <w:t>rusburghii</w:t>
      </w:r>
      <w:proofErr w:type="spellEnd"/>
      <w:r w:rsidR="00F84E88" w:rsidRPr="00066923">
        <w:rPr>
          <w:rFonts w:ascii="Times New Roman" w:eastAsia="Times New Roman" w:hAnsi="Times New Roman" w:cs="Times New Roman"/>
          <w:bCs/>
          <w:sz w:val="24"/>
          <w:szCs w:val="24"/>
        </w:rPr>
        <w:t xml:space="preserve">. J. </w:t>
      </w:r>
      <w:proofErr w:type="spellStart"/>
      <w:r w:rsidR="00F84E88" w:rsidRPr="00066923">
        <w:rPr>
          <w:rFonts w:ascii="Times New Roman" w:eastAsia="Times New Roman" w:hAnsi="Times New Roman" w:cs="Times New Roman"/>
          <w:bCs/>
          <w:sz w:val="24"/>
          <w:szCs w:val="24"/>
        </w:rPr>
        <w:t>Pharmacog</w:t>
      </w:r>
      <w:proofErr w:type="spellEnd"/>
      <w:r w:rsidR="00F84E88" w:rsidRPr="00066923">
        <w:rPr>
          <w:rFonts w:ascii="Times New Roman" w:eastAsia="Times New Roman" w:hAnsi="Times New Roman" w:cs="Times New Roman"/>
          <w:bCs/>
          <w:sz w:val="24"/>
          <w:szCs w:val="24"/>
        </w:rPr>
        <w:t xml:space="preserve">. </w:t>
      </w:r>
      <w:proofErr w:type="spellStart"/>
      <w:r w:rsidR="00F84E88" w:rsidRPr="00066923">
        <w:rPr>
          <w:rFonts w:ascii="Times New Roman" w:eastAsia="Times New Roman" w:hAnsi="Times New Roman" w:cs="Times New Roman"/>
          <w:bCs/>
          <w:sz w:val="24"/>
          <w:szCs w:val="24"/>
        </w:rPr>
        <w:t>Phytochem</w:t>
      </w:r>
      <w:proofErr w:type="spellEnd"/>
      <w:r w:rsidR="00F84E88" w:rsidRPr="00066923">
        <w:rPr>
          <w:rFonts w:ascii="Times New Roman" w:eastAsia="Times New Roman" w:hAnsi="Times New Roman" w:cs="Times New Roman"/>
          <w:bCs/>
          <w:sz w:val="24"/>
          <w:szCs w:val="24"/>
        </w:rPr>
        <w:t>., 2014, 2, 95-99.</w:t>
      </w:r>
    </w:p>
    <w:p w14:paraId="4814265C" w14:textId="77777777" w:rsidR="00165D55" w:rsidRPr="00066923" w:rsidRDefault="00E45D99" w:rsidP="00E45D99">
      <w:pPr>
        <w:rPr>
          <w:rFonts w:ascii="Times New Roman" w:hAnsi="Times New Roman" w:cs="Times New Roman"/>
          <w:sz w:val="24"/>
          <w:szCs w:val="24"/>
        </w:rPr>
      </w:pPr>
      <w:r w:rsidRPr="00066923">
        <w:rPr>
          <w:rFonts w:ascii="Times New Roman" w:hAnsi="Times New Roman" w:cs="Times New Roman"/>
          <w:sz w:val="24"/>
          <w:szCs w:val="24"/>
        </w:rPr>
        <w:t xml:space="preserve">[14] Alice, A.L.; Alvin, J.B. Glycine potentiates </w:t>
      </w:r>
      <w:proofErr w:type="spellStart"/>
      <w:r w:rsidRPr="00066923">
        <w:rPr>
          <w:rFonts w:ascii="Times New Roman" w:hAnsi="Times New Roman" w:cs="Times New Roman"/>
          <w:sz w:val="24"/>
          <w:szCs w:val="24"/>
        </w:rPr>
        <w:t>strychinine</w:t>
      </w:r>
      <w:proofErr w:type="spellEnd"/>
      <w:r w:rsidRPr="00066923">
        <w:rPr>
          <w:rFonts w:ascii="Times New Roman" w:hAnsi="Times New Roman" w:cs="Times New Roman"/>
          <w:sz w:val="24"/>
          <w:szCs w:val="24"/>
        </w:rPr>
        <w:t xml:space="preserve">-induced convulsions: role of NMDA receptors. J. </w:t>
      </w:r>
      <w:proofErr w:type="spellStart"/>
      <w:r w:rsidRPr="00066923">
        <w:rPr>
          <w:rFonts w:ascii="Times New Roman" w:hAnsi="Times New Roman" w:cs="Times New Roman"/>
          <w:sz w:val="24"/>
          <w:szCs w:val="24"/>
        </w:rPr>
        <w:t>Neurosci</w:t>
      </w:r>
      <w:proofErr w:type="spellEnd"/>
      <w:r w:rsidRPr="00066923">
        <w:rPr>
          <w:rFonts w:ascii="Times New Roman" w:hAnsi="Times New Roman" w:cs="Times New Roman"/>
          <w:sz w:val="24"/>
          <w:szCs w:val="24"/>
        </w:rPr>
        <w:t>., 1988, 8(10), 3823-3826</w:t>
      </w:r>
    </w:p>
    <w:p w14:paraId="481063D9" w14:textId="77777777" w:rsidR="00980216" w:rsidRPr="00066923" w:rsidRDefault="00980216" w:rsidP="00980216">
      <w:pPr>
        <w:spacing w:before="100" w:beforeAutospacing="1" w:after="100" w:afterAutospacing="1" w:line="240" w:lineRule="auto"/>
        <w:outlineLvl w:val="2"/>
        <w:rPr>
          <w:rFonts w:ascii="Times New Roman" w:eastAsia="Times New Roman" w:hAnsi="Times New Roman" w:cs="Times New Roman"/>
          <w:bCs/>
          <w:sz w:val="24"/>
          <w:szCs w:val="24"/>
        </w:rPr>
      </w:pPr>
      <w:r w:rsidRPr="00066923">
        <w:rPr>
          <w:rFonts w:ascii="Times New Roman" w:eastAsia="Times New Roman" w:hAnsi="Times New Roman" w:cs="Times New Roman"/>
          <w:bCs/>
          <w:sz w:val="24"/>
          <w:szCs w:val="24"/>
        </w:rPr>
        <w:t>[15 Datta, S. Cellular and chemical neuroscience of mammalian sleep. Sleep Med., 2010, 11(5), 431-440. http://dx.doi.org/10.1016/j.sleep.2010.02.002 PMID: 20359944</w:t>
      </w:r>
    </w:p>
    <w:p w14:paraId="37D36029" w14:textId="77777777" w:rsidR="00980216" w:rsidRPr="00066923" w:rsidRDefault="00980216" w:rsidP="00980216">
      <w:pPr>
        <w:spacing w:before="100" w:beforeAutospacing="1" w:after="100" w:afterAutospacing="1" w:line="240" w:lineRule="auto"/>
        <w:outlineLvl w:val="2"/>
        <w:rPr>
          <w:rFonts w:ascii="Times New Roman" w:eastAsia="Times New Roman" w:hAnsi="Times New Roman" w:cs="Times New Roman"/>
          <w:bCs/>
          <w:sz w:val="24"/>
          <w:szCs w:val="24"/>
        </w:rPr>
      </w:pPr>
      <w:r w:rsidRPr="00066923">
        <w:rPr>
          <w:rFonts w:ascii="Times New Roman" w:eastAsia="Times New Roman" w:hAnsi="Times New Roman" w:cs="Times New Roman"/>
          <w:bCs/>
          <w:sz w:val="24"/>
          <w:szCs w:val="24"/>
        </w:rPr>
        <w:t xml:space="preserve">[16] </w:t>
      </w:r>
      <w:proofErr w:type="spellStart"/>
      <w:r w:rsidRPr="00066923">
        <w:rPr>
          <w:rFonts w:ascii="Times New Roman" w:eastAsia="Times New Roman" w:hAnsi="Times New Roman" w:cs="Times New Roman"/>
          <w:bCs/>
          <w:sz w:val="24"/>
          <w:szCs w:val="24"/>
        </w:rPr>
        <w:t>Gottesmann</w:t>
      </w:r>
      <w:proofErr w:type="spellEnd"/>
      <w:r w:rsidRPr="00066923">
        <w:rPr>
          <w:rFonts w:ascii="Times New Roman" w:eastAsia="Times New Roman" w:hAnsi="Times New Roman" w:cs="Times New Roman"/>
          <w:bCs/>
          <w:sz w:val="24"/>
          <w:szCs w:val="24"/>
        </w:rPr>
        <w:t>, C. GABA mechanisms and sleep. Neuroscience, 2002, 111(2), 231-239. http://dx.doi.org/10.1016/S0306-4522(02)00034-9 PMID: 11983310</w:t>
      </w:r>
    </w:p>
    <w:p w14:paraId="431CE70D" w14:textId="77777777" w:rsidR="00980216" w:rsidRPr="00066923" w:rsidRDefault="00980216" w:rsidP="00980216">
      <w:pPr>
        <w:spacing w:before="100" w:beforeAutospacing="1" w:after="100" w:afterAutospacing="1" w:line="240" w:lineRule="auto"/>
        <w:outlineLvl w:val="2"/>
        <w:rPr>
          <w:rFonts w:ascii="Times New Roman" w:eastAsia="Times New Roman" w:hAnsi="Times New Roman" w:cs="Times New Roman"/>
          <w:bCs/>
          <w:sz w:val="24"/>
          <w:szCs w:val="24"/>
        </w:rPr>
      </w:pPr>
      <w:r w:rsidRPr="00066923">
        <w:rPr>
          <w:rFonts w:ascii="Times New Roman" w:eastAsia="Times New Roman" w:hAnsi="Times New Roman" w:cs="Times New Roman"/>
          <w:bCs/>
          <w:sz w:val="24"/>
          <w:szCs w:val="24"/>
        </w:rPr>
        <w:t xml:space="preserve">[17] Chu, Q.P.; Wang, L.E.; Cui, X.Y.; Fu, H.Z.; Lin, Z.B.; Lin, S.Q.; Zhang, Y.H. Extract of Ganoderma lucidum potentiates pentobarbital-induced sleep via a GABAergic mechanism. </w:t>
      </w:r>
      <w:proofErr w:type="spellStart"/>
      <w:r w:rsidRPr="00066923">
        <w:rPr>
          <w:rFonts w:ascii="Times New Roman" w:eastAsia="Times New Roman" w:hAnsi="Times New Roman" w:cs="Times New Roman"/>
          <w:bCs/>
          <w:sz w:val="24"/>
          <w:szCs w:val="24"/>
        </w:rPr>
        <w:t>Pharmacol</w:t>
      </w:r>
      <w:proofErr w:type="spellEnd"/>
      <w:r w:rsidRPr="00066923">
        <w:rPr>
          <w:rFonts w:ascii="Times New Roman" w:eastAsia="Times New Roman" w:hAnsi="Times New Roman" w:cs="Times New Roman"/>
          <w:bCs/>
          <w:sz w:val="24"/>
          <w:szCs w:val="24"/>
        </w:rPr>
        <w:t xml:space="preserve">. </w:t>
      </w:r>
      <w:proofErr w:type="spellStart"/>
      <w:r w:rsidRPr="00066923">
        <w:rPr>
          <w:rFonts w:ascii="Times New Roman" w:eastAsia="Times New Roman" w:hAnsi="Times New Roman" w:cs="Times New Roman"/>
          <w:bCs/>
          <w:sz w:val="24"/>
          <w:szCs w:val="24"/>
        </w:rPr>
        <w:t>Biochem</w:t>
      </w:r>
      <w:proofErr w:type="spellEnd"/>
      <w:r w:rsidRPr="00066923">
        <w:rPr>
          <w:rFonts w:ascii="Times New Roman" w:eastAsia="Times New Roman" w:hAnsi="Times New Roman" w:cs="Times New Roman"/>
          <w:bCs/>
          <w:sz w:val="24"/>
          <w:szCs w:val="24"/>
        </w:rPr>
        <w:t xml:space="preserve">. </w:t>
      </w:r>
      <w:proofErr w:type="spellStart"/>
      <w:r w:rsidRPr="00066923">
        <w:rPr>
          <w:rFonts w:ascii="Times New Roman" w:eastAsia="Times New Roman" w:hAnsi="Times New Roman" w:cs="Times New Roman"/>
          <w:bCs/>
          <w:sz w:val="24"/>
          <w:szCs w:val="24"/>
        </w:rPr>
        <w:t>Behav</w:t>
      </w:r>
      <w:proofErr w:type="spellEnd"/>
      <w:r w:rsidRPr="00066923">
        <w:rPr>
          <w:rFonts w:ascii="Times New Roman" w:eastAsia="Times New Roman" w:hAnsi="Times New Roman" w:cs="Times New Roman"/>
          <w:bCs/>
          <w:sz w:val="24"/>
          <w:szCs w:val="24"/>
        </w:rPr>
        <w:t>., 2007, 86(4), 693-698. http://dx.doi.org/10.1016/j.pbb.2007.02.015 PMID: 17383716</w:t>
      </w:r>
    </w:p>
    <w:p w14:paraId="46D8B59D" w14:textId="77777777" w:rsidR="005B270A" w:rsidRPr="00066923" w:rsidRDefault="00980216" w:rsidP="00980216">
      <w:pPr>
        <w:spacing w:before="100" w:beforeAutospacing="1" w:after="100" w:afterAutospacing="1" w:line="240" w:lineRule="auto"/>
        <w:outlineLvl w:val="2"/>
        <w:rPr>
          <w:rFonts w:ascii="Times New Roman" w:eastAsia="Times New Roman" w:hAnsi="Times New Roman" w:cs="Times New Roman"/>
          <w:bCs/>
          <w:sz w:val="24"/>
          <w:szCs w:val="24"/>
        </w:rPr>
      </w:pPr>
      <w:r w:rsidRPr="00066923">
        <w:rPr>
          <w:rFonts w:ascii="Times New Roman" w:eastAsia="Times New Roman" w:hAnsi="Times New Roman" w:cs="Times New Roman"/>
          <w:bCs/>
          <w:sz w:val="24"/>
          <w:szCs w:val="24"/>
        </w:rPr>
        <w:t xml:space="preserve">[18] Jiang, J.G.; Huang, X.J.; Chen, J.; Lin, Q.S. Comparison of the sedative and hypnotic effects of flavonoids, saponins, and polysaccharides extracted from Semen </w:t>
      </w:r>
      <w:proofErr w:type="spellStart"/>
      <w:r w:rsidRPr="00066923">
        <w:rPr>
          <w:rFonts w:ascii="Times New Roman" w:eastAsia="Times New Roman" w:hAnsi="Times New Roman" w:cs="Times New Roman"/>
          <w:bCs/>
          <w:sz w:val="24"/>
          <w:szCs w:val="24"/>
        </w:rPr>
        <w:t>Ziziphus</w:t>
      </w:r>
      <w:proofErr w:type="spellEnd"/>
      <w:r w:rsidRPr="00066923">
        <w:rPr>
          <w:rFonts w:ascii="Times New Roman" w:eastAsia="Times New Roman" w:hAnsi="Times New Roman" w:cs="Times New Roman"/>
          <w:bCs/>
          <w:sz w:val="24"/>
          <w:szCs w:val="24"/>
        </w:rPr>
        <w:t xml:space="preserve"> jujube. Nat. Prod. Res., 2007, 21(4), 310-320. http://dx.doi.org/10.1080/14786410701192827 PMID: 17479419</w:t>
      </w:r>
    </w:p>
    <w:p w14:paraId="02BC245A" w14:textId="77777777" w:rsidR="00980216" w:rsidRPr="00066923" w:rsidRDefault="00980216" w:rsidP="00980216">
      <w:pPr>
        <w:spacing w:before="100" w:beforeAutospacing="1" w:after="100" w:afterAutospacing="1" w:line="240" w:lineRule="auto"/>
        <w:outlineLvl w:val="2"/>
        <w:rPr>
          <w:rFonts w:ascii="Times New Roman" w:eastAsia="Times New Roman" w:hAnsi="Times New Roman" w:cs="Times New Roman"/>
          <w:bCs/>
          <w:sz w:val="24"/>
          <w:szCs w:val="24"/>
        </w:rPr>
      </w:pPr>
      <w:r w:rsidRPr="00066923">
        <w:rPr>
          <w:rFonts w:ascii="Times New Roman" w:eastAsia="Times New Roman" w:hAnsi="Times New Roman" w:cs="Times New Roman"/>
          <w:bCs/>
          <w:sz w:val="24"/>
          <w:szCs w:val="24"/>
        </w:rPr>
        <w:t xml:space="preserve">[19] </w:t>
      </w:r>
      <w:proofErr w:type="spellStart"/>
      <w:r w:rsidRPr="00066923">
        <w:rPr>
          <w:rFonts w:ascii="Times New Roman" w:eastAsia="Times New Roman" w:hAnsi="Times New Roman" w:cs="Times New Roman"/>
          <w:bCs/>
          <w:sz w:val="24"/>
          <w:szCs w:val="24"/>
        </w:rPr>
        <w:t>Linck</w:t>
      </w:r>
      <w:proofErr w:type="spellEnd"/>
      <w:r w:rsidRPr="00066923">
        <w:rPr>
          <w:rFonts w:ascii="Times New Roman" w:eastAsia="Times New Roman" w:hAnsi="Times New Roman" w:cs="Times New Roman"/>
          <w:bCs/>
          <w:sz w:val="24"/>
          <w:szCs w:val="24"/>
        </w:rPr>
        <w:t xml:space="preserve">, V.M.; da Silva, A.L.; </w:t>
      </w:r>
      <w:proofErr w:type="spellStart"/>
      <w:r w:rsidRPr="00066923">
        <w:rPr>
          <w:rFonts w:ascii="Times New Roman" w:eastAsia="Times New Roman" w:hAnsi="Times New Roman" w:cs="Times New Roman"/>
          <w:bCs/>
          <w:sz w:val="24"/>
          <w:szCs w:val="24"/>
        </w:rPr>
        <w:t>Figueiró</w:t>
      </w:r>
      <w:proofErr w:type="spellEnd"/>
      <w:r w:rsidRPr="00066923">
        <w:rPr>
          <w:rFonts w:ascii="Times New Roman" w:eastAsia="Times New Roman" w:hAnsi="Times New Roman" w:cs="Times New Roman"/>
          <w:bCs/>
          <w:sz w:val="24"/>
          <w:szCs w:val="24"/>
        </w:rPr>
        <w:t xml:space="preserve">, M.; </w:t>
      </w:r>
      <w:proofErr w:type="spellStart"/>
      <w:r w:rsidRPr="00066923">
        <w:rPr>
          <w:rFonts w:ascii="Times New Roman" w:eastAsia="Times New Roman" w:hAnsi="Times New Roman" w:cs="Times New Roman"/>
          <w:bCs/>
          <w:sz w:val="24"/>
          <w:szCs w:val="24"/>
        </w:rPr>
        <w:t>Piato</w:t>
      </w:r>
      <w:proofErr w:type="spellEnd"/>
      <w:r w:rsidRPr="00066923">
        <w:rPr>
          <w:rFonts w:ascii="Times New Roman" w:eastAsia="Times New Roman" w:hAnsi="Times New Roman" w:cs="Times New Roman"/>
          <w:bCs/>
          <w:sz w:val="24"/>
          <w:szCs w:val="24"/>
        </w:rPr>
        <w:t>, A.L.; Herrmann,</w:t>
      </w:r>
      <w:r w:rsidR="002C4BC6" w:rsidRPr="00066923">
        <w:rPr>
          <w:rFonts w:ascii="Times New Roman" w:eastAsia="Times New Roman" w:hAnsi="Times New Roman" w:cs="Times New Roman"/>
          <w:bCs/>
          <w:sz w:val="24"/>
          <w:szCs w:val="24"/>
        </w:rPr>
        <w:t xml:space="preserve"> </w:t>
      </w:r>
      <w:r w:rsidRPr="00066923">
        <w:rPr>
          <w:rFonts w:ascii="Times New Roman" w:eastAsia="Times New Roman" w:hAnsi="Times New Roman" w:cs="Times New Roman"/>
          <w:bCs/>
          <w:sz w:val="24"/>
          <w:szCs w:val="24"/>
        </w:rPr>
        <w:t xml:space="preserve">A.P.; Dupont </w:t>
      </w:r>
      <w:proofErr w:type="spellStart"/>
      <w:r w:rsidRPr="00066923">
        <w:rPr>
          <w:rFonts w:ascii="Times New Roman" w:eastAsia="Times New Roman" w:hAnsi="Times New Roman" w:cs="Times New Roman"/>
          <w:bCs/>
          <w:sz w:val="24"/>
          <w:szCs w:val="24"/>
        </w:rPr>
        <w:t>Birck</w:t>
      </w:r>
      <w:proofErr w:type="spellEnd"/>
      <w:r w:rsidRPr="00066923">
        <w:rPr>
          <w:rFonts w:ascii="Times New Roman" w:eastAsia="Times New Roman" w:hAnsi="Times New Roman" w:cs="Times New Roman"/>
          <w:bCs/>
          <w:sz w:val="24"/>
          <w:szCs w:val="24"/>
        </w:rPr>
        <w:t xml:space="preserve">, F.; </w:t>
      </w:r>
      <w:proofErr w:type="spellStart"/>
      <w:r w:rsidRPr="00066923">
        <w:rPr>
          <w:rFonts w:ascii="Times New Roman" w:eastAsia="Times New Roman" w:hAnsi="Times New Roman" w:cs="Times New Roman"/>
          <w:bCs/>
          <w:sz w:val="24"/>
          <w:szCs w:val="24"/>
        </w:rPr>
        <w:t>Caramão</w:t>
      </w:r>
      <w:proofErr w:type="spellEnd"/>
      <w:r w:rsidRPr="00066923">
        <w:rPr>
          <w:rFonts w:ascii="Times New Roman" w:eastAsia="Times New Roman" w:hAnsi="Times New Roman" w:cs="Times New Roman"/>
          <w:bCs/>
          <w:sz w:val="24"/>
          <w:szCs w:val="24"/>
        </w:rPr>
        <w:t>, E.B.; Nunes, D.S.; Moreno,</w:t>
      </w:r>
      <w:r w:rsidR="002C4BC6" w:rsidRPr="00066923">
        <w:rPr>
          <w:rFonts w:ascii="Times New Roman" w:eastAsia="Times New Roman" w:hAnsi="Times New Roman" w:cs="Times New Roman"/>
          <w:bCs/>
          <w:sz w:val="24"/>
          <w:szCs w:val="24"/>
        </w:rPr>
        <w:t xml:space="preserve"> </w:t>
      </w:r>
      <w:r w:rsidRPr="00066923">
        <w:rPr>
          <w:rFonts w:ascii="Times New Roman" w:eastAsia="Times New Roman" w:hAnsi="Times New Roman" w:cs="Times New Roman"/>
          <w:bCs/>
          <w:sz w:val="24"/>
          <w:szCs w:val="24"/>
        </w:rPr>
        <w:t xml:space="preserve">P.R.H.; </w:t>
      </w:r>
      <w:proofErr w:type="spellStart"/>
      <w:r w:rsidRPr="00066923">
        <w:rPr>
          <w:rFonts w:ascii="Times New Roman" w:eastAsia="Times New Roman" w:hAnsi="Times New Roman" w:cs="Times New Roman"/>
          <w:bCs/>
          <w:sz w:val="24"/>
          <w:szCs w:val="24"/>
        </w:rPr>
        <w:t>Elisabetsky</w:t>
      </w:r>
      <w:proofErr w:type="spellEnd"/>
      <w:r w:rsidRPr="00066923">
        <w:rPr>
          <w:rFonts w:ascii="Times New Roman" w:eastAsia="Times New Roman" w:hAnsi="Times New Roman" w:cs="Times New Roman"/>
          <w:bCs/>
          <w:sz w:val="24"/>
          <w:szCs w:val="24"/>
        </w:rPr>
        <w:t>, E. Inhaled lin</w:t>
      </w:r>
      <w:r w:rsidR="002C4BC6" w:rsidRPr="00066923">
        <w:rPr>
          <w:rFonts w:ascii="Times New Roman" w:eastAsia="Times New Roman" w:hAnsi="Times New Roman" w:cs="Times New Roman"/>
          <w:bCs/>
          <w:sz w:val="24"/>
          <w:szCs w:val="24"/>
        </w:rPr>
        <w:t xml:space="preserve">alool-induced sedation </w:t>
      </w:r>
      <w:r w:rsidR="002C4BC6" w:rsidRPr="00066923">
        <w:rPr>
          <w:rFonts w:ascii="Times New Roman" w:eastAsia="Times New Roman" w:hAnsi="Times New Roman" w:cs="Times New Roman"/>
          <w:bCs/>
          <w:sz w:val="24"/>
          <w:szCs w:val="24"/>
        </w:rPr>
        <w:lastRenderedPageBreak/>
        <w:t xml:space="preserve">in mice. </w:t>
      </w:r>
      <w:r w:rsidRPr="00066923">
        <w:rPr>
          <w:rFonts w:ascii="Times New Roman" w:eastAsia="Times New Roman" w:hAnsi="Times New Roman" w:cs="Times New Roman"/>
          <w:bCs/>
          <w:sz w:val="24"/>
          <w:szCs w:val="24"/>
        </w:rPr>
        <w:t>Phytomedicine</w:t>
      </w:r>
      <w:r w:rsidR="002C4BC6" w:rsidRPr="00066923">
        <w:rPr>
          <w:rFonts w:ascii="Times New Roman" w:eastAsia="Times New Roman" w:hAnsi="Times New Roman" w:cs="Times New Roman"/>
          <w:bCs/>
          <w:sz w:val="24"/>
          <w:szCs w:val="24"/>
        </w:rPr>
        <w:t xml:space="preserve">, 2009, 16(4), 303-307. </w:t>
      </w:r>
      <w:r w:rsidRPr="00066923">
        <w:rPr>
          <w:rFonts w:ascii="Times New Roman" w:eastAsia="Times New Roman" w:hAnsi="Times New Roman" w:cs="Times New Roman"/>
          <w:bCs/>
          <w:sz w:val="24"/>
          <w:szCs w:val="24"/>
        </w:rPr>
        <w:t>http://dx.doi.org/10.1016/j.phymed.2008.08.001 PMID: 18824339</w:t>
      </w:r>
    </w:p>
    <w:p w14:paraId="06CB3BC8" w14:textId="77777777" w:rsidR="00980216" w:rsidRPr="00066923" w:rsidRDefault="002C4BC6" w:rsidP="00980216">
      <w:pPr>
        <w:spacing w:before="100" w:beforeAutospacing="1" w:after="100" w:afterAutospacing="1" w:line="240" w:lineRule="auto"/>
        <w:outlineLvl w:val="2"/>
        <w:rPr>
          <w:rFonts w:ascii="Times New Roman" w:eastAsia="Times New Roman" w:hAnsi="Times New Roman" w:cs="Times New Roman"/>
          <w:bCs/>
          <w:sz w:val="24"/>
          <w:szCs w:val="24"/>
        </w:rPr>
      </w:pPr>
      <w:r w:rsidRPr="00066923">
        <w:rPr>
          <w:rFonts w:ascii="Times New Roman" w:eastAsia="Times New Roman" w:hAnsi="Times New Roman" w:cs="Times New Roman"/>
          <w:bCs/>
          <w:sz w:val="24"/>
          <w:szCs w:val="24"/>
        </w:rPr>
        <w:t>[20</w:t>
      </w:r>
      <w:r w:rsidR="00980216" w:rsidRPr="00066923">
        <w:rPr>
          <w:rFonts w:ascii="Times New Roman" w:eastAsia="Times New Roman" w:hAnsi="Times New Roman" w:cs="Times New Roman"/>
          <w:bCs/>
          <w:sz w:val="24"/>
          <w:szCs w:val="24"/>
        </w:rPr>
        <w:t xml:space="preserve">] </w:t>
      </w:r>
      <w:proofErr w:type="spellStart"/>
      <w:r w:rsidR="00980216" w:rsidRPr="00066923">
        <w:rPr>
          <w:rFonts w:ascii="Times New Roman" w:eastAsia="Times New Roman" w:hAnsi="Times New Roman" w:cs="Times New Roman"/>
          <w:bCs/>
          <w:sz w:val="24"/>
          <w:szCs w:val="24"/>
        </w:rPr>
        <w:t>Dehar</w:t>
      </w:r>
      <w:proofErr w:type="spellEnd"/>
      <w:r w:rsidR="00980216" w:rsidRPr="00066923">
        <w:rPr>
          <w:rFonts w:ascii="Times New Roman" w:eastAsia="Times New Roman" w:hAnsi="Times New Roman" w:cs="Times New Roman"/>
          <w:bCs/>
          <w:sz w:val="24"/>
          <w:szCs w:val="24"/>
        </w:rPr>
        <w:t xml:space="preserve">, N.; </w:t>
      </w:r>
      <w:proofErr w:type="spellStart"/>
      <w:r w:rsidR="00980216" w:rsidRPr="00066923">
        <w:rPr>
          <w:rFonts w:ascii="Times New Roman" w:eastAsia="Times New Roman" w:hAnsi="Times New Roman" w:cs="Times New Roman"/>
          <w:bCs/>
          <w:sz w:val="24"/>
          <w:szCs w:val="24"/>
        </w:rPr>
        <w:t>Walia</w:t>
      </w:r>
      <w:proofErr w:type="spellEnd"/>
      <w:r w:rsidR="00980216" w:rsidRPr="00066923">
        <w:rPr>
          <w:rFonts w:ascii="Times New Roman" w:eastAsia="Times New Roman" w:hAnsi="Times New Roman" w:cs="Times New Roman"/>
          <w:bCs/>
          <w:sz w:val="24"/>
          <w:szCs w:val="24"/>
        </w:rPr>
        <w:t xml:space="preserve">, R.; </w:t>
      </w:r>
      <w:proofErr w:type="spellStart"/>
      <w:r w:rsidR="00980216" w:rsidRPr="00066923">
        <w:rPr>
          <w:rFonts w:ascii="Times New Roman" w:eastAsia="Times New Roman" w:hAnsi="Times New Roman" w:cs="Times New Roman"/>
          <w:bCs/>
          <w:sz w:val="24"/>
          <w:szCs w:val="24"/>
        </w:rPr>
        <w:t>Ratol</w:t>
      </w:r>
      <w:proofErr w:type="spellEnd"/>
      <w:r w:rsidR="00980216" w:rsidRPr="00066923">
        <w:rPr>
          <w:rFonts w:ascii="Times New Roman" w:eastAsia="Times New Roman" w:hAnsi="Times New Roman" w:cs="Times New Roman"/>
          <w:bCs/>
          <w:sz w:val="24"/>
          <w:szCs w:val="24"/>
        </w:rPr>
        <w:t>, S. Pot</w:t>
      </w:r>
      <w:r w:rsidRPr="00066923">
        <w:rPr>
          <w:rFonts w:ascii="Times New Roman" w:eastAsia="Times New Roman" w:hAnsi="Times New Roman" w:cs="Times New Roman"/>
          <w:bCs/>
          <w:sz w:val="24"/>
          <w:szCs w:val="24"/>
        </w:rPr>
        <w:t xml:space="preserve">entiation of thiopentone sodium </w:t>
      </w:r>
      <w:r w:rsidR="00980216" w:rsidRPr="00066923">
        <w:rPr>
          <w:rFonts w:ascii="Times New Roman" w:eastAsia="Times New Roman" w:hAnsi="Times New Roman" w:cs="Times New Roman"/>
          <w:bCs/>
          <w:sz w:val="24"/>
          <w:szCs w:val="24"/>
        </w:rPr>
        <w:t xml:space="preserve">induced hypnosis by Berberis </w:t>
      </w:r>
      <w:proofErr w:type="spellStart"/>
      <w:r w:rsidR="00980216" w:rsidRPr="00066923">
        <w:rPr>
          <w:rFonts w:ascii="Times New Roman" w:eastAsia="Times New Roman" w:hAnsi="Times New Roman" w:cs="Times New Roman"/>
          <w:bCs/>
          <w:sz w:val="24"/>
          <w:szCs w:val="24"/>
        </w:rPr>
        <w:t>arist</w:t>
      </w:r>
      <w:r w:rsidRPr="00066923">
        <w:rPr>
          <w:rFonts w:ascii="Times New Roman" w:eastAsia="Times New Roman" w:hAnsi="Times New Roman" w:cs="Times New Roman"/>
          <w:bCs/>
          <w:sz w:val="24"/>
          <w:szCs w:val="24"/>
        </w:rPr>
        <w:t>ata</w:t>
      </w:r>
      <w:proofErr w:type="spellEnd"/>
      <w:r w:rsidRPr="00066923">
        <w:rPr>
          <w:rFonts w:ascii="Times New Roman" w:eastAsia="Times New Roman" w:hAnsi="Times New Roman" w:cs="Times New Roman"/>
          <w:bCs/>
          <w:sz w:val="24"/>
          <w:szCs w:val="24"/>
        </w:rPr>
        <w:t xml:space="preserve"> in rodents. Asian J. Pharm. </w:t>
      </w:r>
      <w:r w:rsidR="00980216" w:rsidRPr="00066923">
        <w:rPr>
          <w:rFonts w:ascii="Times New Roman" w:eastAsia="Times New Roman" w:hAnsi="Times New Roman" w:cs="Times New Roman"/>
          <w:bCs/>
          <w:sz w:val="24"/>
          <w:szCs w:val="24"/>
        </w:rPr>
        <w:t>Clin. Res., 2012, 5, 131-133.</w:t>
      </w:r>
    </w:p>
    <w:p w14:paraId="3DC12C25" w14:textId="77777777" w:rsidR="00980216" w:rsidRPr="00066923" w:rsidRDefault="002C4BC6" w:rsidP="00980216">
      <w:pPr>
        <w:spacing w:before="100" w:beforeAutospacing="1" w:after="100" w:afterAutospacing="1" w:line="240" w:lineRule="auto"/>
        <w:outlineLvl w:val="2"/>
        <w:rPr>
          <w:rFonts w:ascii="Times New Roman" w:eastAsia="Times New Roman" w:hAnsi="Times New Roman" w:cs="Times New Roman"/>
          <w:bCs/>
          <w:sz w:val="24"/>
          <w:szCs w:val="24"/>
        </w:rPr>
      </w:pPr>
      <w:r w:rsidRPr="00066923">
        <w:rPr>
          <w:rFonts w:ascii="Times New Roman" w:eastAsia="Times New Roman" w:hAnsi="Times New Roman" w:cs="Times New Roman"/>
          <w:bCs/>
          <w:sz w:val="24"/>
          <w:szCs w:val="24"/>
        </w:rPr>
        <w:t>[21</w:t>
      </w:r>
      <w:r w:rsidR="00980216" w:rsidRPr="00066923">
        <w:rPr>
          <w:rFonts w:ascii="Times New Roman" w:eastAsia="Times New Roman" w:hAnsi="Times New Roman" w:cs="Times New Roman"/>
          <w:bCs/>
          <w:sz w:val="24"/>
          <w:szCs w:val="24"/>
        </w:rPr>
        <w:t xml:space="preserve">] </w:t>
      </w:r>
      <w:proofErr w:type="spellStart"/>
      <w:r w:rsidR="00980216" w:rsidRPr="00066923">
        <w:rPr>
          <w:rFonts w:ascii="Times New Roman" w:eastAsia="Times New Roman" w:hAnsi="Times New Roman" w:cs="Times New Roman"/>
          <w:bCs/>
          <w:sz w:val="24"/>
          <w:szCs w:val="24"/>
        </w:rPr>
        <w:t>Nyeem</w:t>
      </w:r>
      <w:proofErr w:type="spellEnd"/>
      <w:r w:rsidR="00980216" w:rsidRPr="00066923">
        <w:rPr>
          <w:rFonts w:ascii="Times New Roman" w:eastAsia="Times New Roman" w:hAnsi="Times New Roman" w:cs="Times New Roman"/>
          <w:bCs/>
          <w:sz w:val="24"/>
          <w:szCs w:val="24"/>
        </w:rPr>
        <w:t xml:space="preserve">, M.A.B.; </w:t>
      </w:r>
      <w:proofErr w:type="spellStart"/>
      <w:r w:rsidR="00980216" w:rsidRPr="00066923">
        <w:rPr>
          <w:rFonts w:ascii="Times New Roman" w:eastAsia="Times New Roman" w:hAnsi="Times New Roman" w:cs="Times New Roman"/>
          <w:bCs/>
          <w:sz w:val="24"/>
          <w:szCs w:val="24"/>
        </w:rPr>
        <w:t>Alam</w:t>
      </w:r>
      <w:proofErr w:type="spellEnd"/>
      <w:r w:rsidR="00980216" w:rsidRPr="00066923">
        <w:rPr>
          <w:rFonts w:ascii="Times New Roman" w:eastAsia="Times New Roman" w:hAnsi="Times New Roman" w:cs="Times New Roman"/>
          <w:bCs/>
          <w:sz w:val="24"/>
          <w:szCs w:val="24"/>
        </w:rPr>
        <w:t xml:space="preserve">, M.A.; </w:t>
      </w:r>
      <w:proofErr w:type="spellStart"/>
      <w:r w:rsidRPr="00066923">
        <w:rPr>
          <w:rFonts w:ascii="Times New Roman" w:eastAsia="Times New Roman" w:hAnsi="Times New Roman" w:cs="Times New Roman"/>
          <w:bCs/>
          <w:sz w:val="24"/>
          <w:szCs w:val="24"/>
        </w:rPr>
        <w:t>Awal</w:t>
      </w:r>
      <w:proofErr w:type="spellEnd"/>
      <w:r w:rsidRPr="00066923">
        <w:rPr>
          <w:rFonts w:ascii="Times New Roman" w:eastAsia="Times New Roman" w:hAnsi="Times New Roman" w:cs="Times New Roman"/>
          <w:bCs/>
          <w:sz w:val="24"/>
          <w:szCs w:val="24"/>
        </w:rPr>
        <w:t xml:space="preserve">, M.A.; Mostafa, M.; Uddin, </w:t>
      </w:r>
      <w:r w:rsidR="00980216" w:rsidRPr="00066923">
        <w:rPr>
          <w:rFonts w:ascii="Times New Roman" w:eastAsia="Times New Roman" w:hAnsi="Times New Roman" w:cs="Times New Roman"/>
          <w:bCs/>
          <w:sz w:val="24"/>
          <w:szCs w:val="24"/>
        </w:rPr>
        <w:t xml:space="preserve">S.J.; Islam, N.; </w:t>
      </w:r>
      <w:proofErr w:type="spellStart"/>
      <w:r w:rsidR="00980216" w:rsidRPr="00066923">
        <w:rPr>
          <w:rFonts w:ascii="Times New Roman" w:eastAsia="Times New Roman" w:hAnsi="Times New Roman" w:cs="Times New Roman"/>
          <w:bCs/>
          <w:sz w:val="24"/>
          <w:szCs w:val="24"/>
        </w:rPr>
        <w:t>Rouf</w:t>
      </w:r>
      <w:proofErr w:type="spellEnd"/>
      <w:r w:rsidR="00980216" w:rsidRPr="00066923">
        <w:rPr>
          <w:rFonts w:ascii="Times New Roman" w:eastAsia="Times New Roman" w:hAnsi="Times New Roman" w:cs="Times New Roman"/>
          <w:bCs/>
          <w:sz w:val="24"/>
          <w:szCs w:val="24"/>
        </w:rPr>
        <w:t xml:space="preserve">, R. CNS depressant effect of the crude ethanolic extract of the flowering tops of Rosa damascene, Iranian J. </w:t>
      </w:r>
      <w:proofErr w:type="spellStart"/>
      <w:r w:rsidR="00980216" w:rsidRPr="00066923">
        <w:rPr>
          <w:rFonts w:ascii="Times New Roman" w:eastAsia="Times New Roman" w:hAnsi="Times New Roman" w:cs="Times New Roman"/>
          <w:bCs/>
          <w:sz w:val="24"/>
          <w:szCs w:val="24"/>
        </w:rPr>
        <w:t>Pharmacol</w:t>
      </w:r>
      <w:proofErr w:type="spellEnd"/>
      <w:r w:rsidR="00980216" w:rsidRPr="00066923">
        <w:rPr>
          <w:rFonts w:ascii="Times New Roman" w:eastAsia="Times New Roman" w:hAnsi="Times New Roman" w:cs="Times New Roman"/>
          <w:bCs/>
          <w:sz w:val="24"/>
          <w:szCs w:val="24"/>
        </w:rPr>
        <w:t xml:space="preserve">. </w:t>
      </w:r>
      <w:proofErr w:type="spellStart"/>
      <w:r w:rsidR="00980216" w:rsidRPr="00066923">
        <w:rPr>
          <w:rFonts w:ascii="Times New Roman" w:eastAsia="Times New Roman" w:hAnsi="Times New Roman" w:cs="Times New Roman"/>
          <w:bCs/>
          <w:sz w:val="24"/>
          <w:szCs w:val="24"/>
        </w:rPr>
        <w:t>Therapeut</w:t>
      </w:r>
      <w:proofErr w:type="spellEnd"/>
      <w:r w:rsidR="00980216" w:rsidRPr="00066923">
        <w:rPr>
          <w:rFonts w:ascii="Times New Roman" w:eastAsia="Times New Roman" w:hAnsi="Times New Roman" w:cs="Times New Roman"/>
          <w:bCs/>
          <w:sz w:val="24"/>
          <w:szCs w:val="24"/>
        </w:rPr>
        <w:t>., 2006, 5, 171-174.</w:t>
      </w:r>
    </w:p>
    <w:p w14:paraId="36C752A9" w14:textId="77777777" w:rsidR="00980216" w:rsidRPr="00066923" w:rsidRDefault="002C4BC6" w:rsidP="00980216">
      <w:pPr>
        <w:spacing w:before="100" w:beforeAutospacing="1" w:after="100" w:afterAutospacing="1" w:line="240" w:lineRule="auto"/>
        <w:outlineLvl w:val="2"/>
        <w:rPr>
          <w:rFonts w:ascii="Times New Roman" w:eastAsia="Times New Roman" w:hAnsi="Times New Roman" w:cs="Times New Roman"/>
          <w:bCs/>
          <w:sz w:val="24"/>
          <w:szCs w:val="24"/>
        </w:rPr>
      </w:pPr>
      <w:r w:rsidRPr="00066923">
        <w:rPr>
          <w:rFonts w:ascii="Times New Roman" w:eastAsia="Times New Roman" w:hAnsi="Times New Roman" w:cs="Times New Roman"/>
          <w:bCs/>
          <w:sz w:val="24"/>
          <w:szCs w:val="24"/>
        </w:rPr>
        <w:t>[22</w:t>
      </w:r>
      <w:r w:rsidR="00980216" w:rsidRPr="00066923">
        <w:rPr>
          <w:rFonts w:ascii="Times New Roman" w:eastAsia="Times New Roman" w:hAnsi="Times New Roman" w:cs="Times New Roman"/>
          <w:bCs/>
          <w:sz w:val="24"/>
          <w:szCs w:val="24"/>
        </w:rPr>
        <w:t xml:space="preserve">] </w:t>
      </w:r>
      <w:proofErr w:type="spellStart"/>
      <w:r w:rsidR="00980216" w:rsidRPr="00066923">
        <w:rPr>
          <w:rFonts w:ascii="Times New Roman" w:eastAsia="Times New Roman" w:hAnsi="Times New Roman" w:cs="Times New Roman"/>
          <w:bCs/>
          <w:sz w:val="24"/>
          <w:szCs w:val="24"/>
        </w:rPr>
        <w:t>Ayoka</w:t>
      </w:r>
      <w:proofErr w:type="spellEnd"/>
      <w:r w:rsidR="00980216" w:rsidRPr="00066923">
        <w:rPr>
          <w:rFonts w:ascii="Times New Roman" w:eastAsia="Times New Roman" w:hAnsi="Times New Roman" w:cs="Times New Roman"/>
          <w:bCs/>
          <w:sz w:val="24"/>
          <w:szCs w:val="24"/>
        </w:rPr>
        <w:t xml:space="preserve">, A.O.; </w:t>
      </w:r>
      <w:proofErr w:type="spellStart"/>
      <w:r w:rsidR="00980216" w:rsidRPr="00066923">
        <w:rPr>
          <w:rFonts w:ascii="Times New Roman" w:eastAsia="Times New Roman" w:hAnsi="Times New Roman" w:cs="Times New Roman"/>
          <w:bCs/>
          <w:sz w:val="24"/>
          <w:szCs w:val="24"/>
        </w:rPr>
        <w:t>Akomolafe</w:t>
      </w:r>
      <w:proofErr w:type="spellEnd"/>
      <w:r w:rsidR="00980216" w:rsidRPr="00066923">
        <w:rPr>
          <w:rFonts w:ascii="Times New Roman" w:eastAsia="Times New Roman" w:hAnsi="Times New Roman" w:cs="Times New Roman"/>
          <w:bCs/>
          <w:sz w:val="24"/>
          <w:szCs w:val="24"/>
        </w:rPr>
        <w:t xml:space="preserve">, R.O.; </w:t>
      </w:r>
      <w:proofErr w:type="spellStart"/>
      <w:r w:rsidR="00980216" w:rsidRPr="00066923">
        <w:rPr>
          <w:rFonts w:ascii="Times New Roman" w:eastAsia="Times New Roman" w:hAnsi="Times New Roman" w:cs="Times New Roman"/>
          <w:bCs/>
          <w:sz w:val="24"/>
          <w:szCs w:val="24"/>
        </w:rPr>
        <w:t>Iwalewa</w:t>
      </w:r>
      <w:proofErr w:type="spellEnd"/>
      <w:r w:rsidR="00980216" w:rsidRPr="00066923">
        <w:rPr>
          <w:rFonts w:ascii="Times New Roman" w:eastAsia="Times New Roman" w:hAnsi="Times New Roman" w:cs="Times New Roman"/>
          <w:bCs/>
          <w:sz w:val="24"/>
          <w:szCs w:val="24"/>
        </w:rPr>
        <w:t xml:space="preserve">, E.O.; </w:t>
      </w:r>
      <w:proofErr w:type="spellStart"/>
      <w:r w:rsidR="00980216" w:rsidRPr="00066923">
        <w:rPr>
          <w:rFonts w:ascii="Times New Roman" w:eastAsia="Times New Roman" w:hAnsi="Times New Roman" w:cs="Times New Roman"/>
          <w:bCs/>
          <w:sz w:val="24"/>
          <w:szCs w:val="24"/>
        </w:rPr>
        <w:t>Akanmu</w:t>
      </w:r>
      <w:proofErr w:type="spellEnd"/>
      <w:r w:rsidR="00980216" w:rsidRPr="00066923">
        <w:rPr>
          <w:rFonts w:ascii="Times New Roman" w:eastAsia="Times New Roman" w:hAnsi="Times New Roman" w:cs="Times New Roman"/>
          <w:bCs/>
          <w:sz w:val="24"/>
          <w:szCs w:val="24"/>
        </w:rPr>
        <w:t xml:space="preserve">, M.A.; </w:t>
      </w:r>
      <w:proofErr w:type="spellStart"/>
      <w:r w:rsidR="00980216" w:rsidRPr="00066923">
        <w:rPr>
          <w:rFonts w:ascii="Times New Roman" w:eastAsia="Times New Roman" w:hAnsi="Times New Roman" w:cs="Times New Roman"/>
          <w:bCs/>
          <w:sz w:val="24"/>
          <w:szCs w:val="24"/>
        </w:rPr>
        <w:t>Ukponmwan</w:t>
      </w:r>
      <w:proofErr w:type="spellEnd"/>
      <w:r w:rsidR="00980216" w:rsidRPr="00066923">
        <w:rPr>
          <w:rFonts w:ascii="Times New Roman" w:eastAsia="Times New Roman" w:hAnsi="Times New Roman" w:cs="Times New Roman"/>
          <w:bCs/>
          <w:sz w:val="24"/>
          <w:szCs w:val="24"/>
        </w:rPr>
        <w:t xml:space="preserve">, E.O. Sedative, antiepileptic and antipsychotic effect of </w:t>
      </w:r>
      <w:proofErr w:type="spellStart"/>
      <w:r w:rsidR="00980216" w:rsidRPr="00066923">
        <w:rPr>
          <w:rFonts w:ascii="Times New Roman" w:eastAsia="Times New Roman" w:hAnsi="Times New Roman" w:cs="Times New Roman"/>
          <w:bCs/>
          <w:sz w:val="24"/>
          <w:szCs w:val="24"/>
        </w:rPr>
        <w:t>Spondial</w:t>
      </w:r>
      <w:proofErr w:type="spellEnd"/>
      <w:r w:rsidR="00980216" w:rsidRPr="00066923">
        <w:rPr>
          <w:rFonts w:ascii="Times New Roman" w:eastAsia="Times New Roman" w:hAnsi="Times New Roman" w:cs="Times New Roman"/>
          <w:bCs/>
          <w:sz w:val="24"/>
          <w:szCs w:val="24"/>
        </w:rPr>
        <w:t xml:space="preserve"> </w:t>
      </w:r>
      <w:proofErr w:type="spellStart"/>
      <w:r w:rsidR="00980216" w:rsidRPr="00066923">
        <w:rPr>
          <w:rFonts w:ascii="Times New Roman" w:eastAsia="Times New Roman" w:hAnsi="Times New Roman" w:cs="Times New Roman"/>
          <w:bCs/>
          <w:sz w:val="24"/>
          <w:szCs w:val="24"/>
        </w:rPr>
        <w:t>monbin</w:t>
      </w:r>
      <w:proofErr w:type="spellEnd"/>
      <w:r w:rsidR="00980216" w:rsidRPr="00066923">
        <w:rPr>
          <w:rFonts w:ascii="Times New Roman" w:eastAsia="Times New Roman" w:hAnsi="Times New Roman" w:cs="Times New Roman"/>
          <w:bCs/>
          <w:sz w:val="24"/>
          <w:szCs w:val="24"/>
        </w:rPr>
        <w:t xml:space="preserve"> in mice and rats. J. </w:t>
      </w:r>
      <w:proofErr w:type="spellStart"/>
      <w:r w:rsidR="00980216" w:rsidRPr="00066923">
        <w:rPr>
          <w:rFonts w:ascii="Times New Roman" w:eastAsia="Times New Roman" w:hAnsi="Times New Roman" w:cs="Times New Roman"/>
          <w:bCs/>
          <w:sz w:val="24"/>
          <w:szCs w:val="24"/>
        </w:rPr>
        <w:t>Ethnopharmacol</w:t>
      </w:r>
      <w:proofErr w:type="spellEnd"/>
      <w:r w:rsidR="00980216" w:rsidRPr="00066923">
        <w:rPr>
          <w:rFonts w:ascii="Times New Roman" w:eastAsia="Times New Roman" w:hAnsi="Times New Roman" w:cs="Times New Roman"/>
          <w:bCs/>
          <w:sz w:val="24"/>
          <w:szCs w:val="24"/>
        </w:rPr>
        <w:t>., 2006, 103, 166-175. http://dx.doi.org/10.1016/j.jep.2005.07.019 PMID: 16188408</w:t>
      </w:r>
    </w:p>
    <w:p w14:paraId="17BAF60A" w14:textId="77777777" w:rsidR="00980216" w:rsidRPr="00066923" w:rsidRDefault="002C4BC6" w:rsidP="00980216">
      <w:pPr>
        <w:spacing w:before="100" w:beforeAutospacing="1" w:after="100" w:afterAutospacing="1" w:line="240" w:lineRule="auto"/>
        <w:outlineLvl w:val="2"/>
        <w:rPr>
          <w:rFonts w:ascii="Times New Roman" w:eastAsia="Times New Roman" w:hAnsi="Times New Roman" w:cs="Times New Roman"/>
          <w:bCs/>
          <w:sz w:val="24"/>
          <w:szCs w:val="24"/>
        </w:rPr>
      </w:pPr>
      <w:r w:rsidRPr="00066923">
        <w:rPr>
          <w:rFonts w:ascii="Times New Roman" w:eastAsia="Times New Roman" w:hAnsi="Times New Roman" w:cs="Times New Roman"/>
          <w:bCs/>
          <w:sz w:val="24"/>
          <w:szCs w:val="24"/>
        </w:rPr>
        <w:t>[23</w:t>
      </w:r>
      <w:r w:rsidR="00980216" w:rsidRPr="00066923">
        <w:rPr>
          <w:rFonts w:ascii="Times New Roman" w:eastAsia="Times New Roman" w:hAnsi="Times New Roman" w:cs="Times New Roman"/>
          <w:bCs/>
          <w:sz w:val="24"/>
          <w:szCs w:val="24"/>
        </w:rPr>
        <w:t xml:space="preserve">] Huang, P.; Xiao, A.; Zhou, M.; Zhu, Z.; Lin, S.; Zhang, B. Heritable gene targeting in zebrafish using customized TALENs. Nat. </w:t>
      </w:r>
      <w:proofErr w:type="spellStart"/>
      <w:r w:rsidR="00980216" w:rsidRPr="00066923">
        <w:rPr>
          <w:rFonts w:ascii="Times New Roman" w:eastAsia="Times New Roman" w:hAnsi="Times New Roman" w:cs="Times New Roman"/>
          <w:bCs/>
          <w:sz w:val="24"/>
          <w:szCs w:val="24"/>
        </w:rPr>
        <w:t>Biotechnol</w:t>
      </w:r>
      <w:proofErr w:type="spellEnd"/>
      <w:r w:rsidR="00980216" w:rsidRPr="00066923">
        <w:rPr>
          <w:rFonts w:ascii="Times New Roman" w:eastAsia="Times New Roman" w:hAnsi="Times New Roman" w:cs="Times New Roman"/>
          <w:bCs/>
          <w:sz w:val="24"/>
          <w:szCs w:val="24"/>
        </w:rPr>
        <w:t>., 2011, 29(8), 699-700. http://dx.doi.org/10.1038/nbt.1939 PMID: 21822242</w:t>
      </w:r>
    </w:p>
    <w:p w14:paraId="7A7D8C89" w14:textId="77777777" w:rsidR="009A43F2" w:rsidRPr="00066923" w:rsidRDefault="009A43F2" w:rsidP="009A43F2">
      <w:pPr>
        <w:spacing w:before="100" w:beforeAutospacing="1" w:after="100" w:afterAutospacing="1" w:line="240" w:lineRule="auto"/>
        <w:outlineLvl w:val="2"/>
        <w:rPr>
          <w:rFonts w:ascii="Times New Roman" w:eastAsia="Times New Roman" w:hAnsi="Times New Roman" w:cs="Times New Roman"/>
          <w:bCs/>
          <w:sz w:val="24"/>
          <w:szCs w:val="24"/>
        </w:rPr>
      </w:pPr>
      <w:r w:rsidRPr="00066923">
        <w:rPr>
          <w:rFonts w:ascii="Times New Roman" w:eastAsia="Times New Roman" w:hAnsi="Times New Roman" w:cs="Times New Roman"/>
          <w:bCs/>
          <w:sz w:val="24"/>
          <w:szCs w:val="24"/>
        </w:rPr>
        <w:t xml:space="preserve">[24] </w:t>
      </w:r>
      <w:proofErr w:type="spellStart"/>
      <w:r w:rsidRPr="00066923">
        <w:rPr>
          <w:rFonts w:ascii="Times New Roman" w:eastAsia="Times New Roman" w:hAnsi="Times New Roman" w:cs="Times New Roman"/>
          <w:bCs/>
          <w:sz w:val="24"/>
          <w:szCs w:val="24"/>
        </w:rPr>
        <w:t>Jobe</w:t>
      </w:r>
      <w:proofErr w:type="spellEnd"/>
      <w:r w:rsidRPr="00066923">
        <w:rPr>
          <w:rFonts w:ascii="Times New Roman" w:eastAsia="Times New Roman" w:hAnsi="Times New Roman" w:cs="Times New Roman"/>
          <w:bCs/>
          <w:sz w:val="24"/>
          <w:szCs w:val="24"/>
        </w:rPr>
        <w:t xml:space="preserve"> PC, Stull RE, Geiger PF. The relative significance of norepinephrine, dopamine and 5-HT in electroshock seizure in the rat. </w:t>
      </w:r>
      <w:proofErr w:type="spellStart"/>
      <w:r w:rsidRPr="00066923">
        <w:rPr>
          <w:rFonts w:ascii="Times New Roman" w:eastAsia="Times New Roman" w:hAnsi="Times New Roman" w:cs="Times New Roman"/>
          <w:bCs/>
          <w:sz w:val="24"/>
          <w:szCs w:val="24"/>
        </w:rPr>
        <w:t>Neuropharmacol</w:t>
      </w:r>
      <w:proofErr w:type="spellEnd"/>
      <w:r w:rsidRPr="00066923">
        <w:rPr>
          <w:rFonts w:ascii="Times New Roman" w:eastAsia="Times New Roman" w:hAnsi="Times New Roman" w:cs="Times New Roman"/>
          <w:bCs/>
          <w:sz w:val="24"/>
          <w:szCs w:val="24"/>
        </w:rPr>
        <w:t xml:space="preserve">. </w:t>
      </w:r>
      <w:proofErr w:type="gramStart"/>
      <w:r w:rsidRPr="00066923">
        <w:rPr>
          <w:rFonts w:ascii="Times New Roman" w:eastAsia="Times New Roman" w:hAnsi="Times New Roman" w:cs="Times New Roman"/>
          <w:bCs/>
          <w:sz w:val="24"/>
          <w:szCs w:val="24"/>
        </w:rPr>
        <w:t>1974;13:961</w:t>
      </w:r>
      <w:proofErr w:type="gramEnd"/>
      <w:r w:rsidRPr="00066923">
        <w:rPr>
          <w:rFonts w:ascii="Times New Roman" w:eastAsia="Times New Roman" w:hAnsi="Times New Roman" w:cs="Times New Roman"/>
          <w:bCs/>
          <w:sz w:val="24"/>
          <w:szCs w:val="24"/>
        </w:rPr>
        <w:t xml:space="preserve">–968. </w:t>
      </w:r>
      <w:proofErr w:type="spellStart"/>
      <w:r w:rsidRPr="00066923">
        <w:rPr>
          <w:rFonts w:ascii="Times New Roman" w:eastAsia="Times New Roman" w:hAnsi="Times New Roman" w:cs="Times New Roman"/>
          <w:bCs/>
          <w:sz w:val="24"/>
          <w:szCs w:val="24"/>
        </w:rPr>
        <w:t>doi</w:t>
      </w:r>
      <w:proofErr w:type="spellEnd"/>
      <w:r w:rsidRPr="00066923">
        <w:rPr>
          <w:rFonts w:ascii="Times New Roman" w:eastAsia="Times New Roman" w:hAnsi="Times New Roman" w:cs="Times New Roman"/>
          <w:bCs/>
          <w:sz w:val="24"/>
          <w:szCs w:val="24"/>
        </w:rPr>
        <w:t>: 10.1016/0028-3908(74)90087-2. [DOI] [PubMed] [Google Scholar]</w:t>
      </w:r>
    </w:p>
    <w:p w14:paraId="3D8558BC" w14:textId="77777777" w:rsidR="009A43F2" w:rsidRPr="00066923" w:rsidRDefault="009A43F2" w:rsidP="009A43F2">
      <w:pPr>
        <w:spacing w:before="100" w:beforeAutospacing="1" w:after="100" w:afterAutospacing="1" w:line="240" w:lineRule="auto"/>
        <w:outlineLvl w:val="2"/>
        <w:rPr>
          <w:rFonts w:ascii="Times New Roman" w:eastAsia="Times New Roman" w:hAnsi="Times New Roman" w:cs="Times New Roman"/>
          <w:bCs/>
          <w:sz w:val="24"/>
          <w:szCs w:val="24"/>
        </w:rPr>
      </w:pPr>
      <w:r w:rsidRPr="00066923">
        <w:rPr>
          <w:rFonts w:ascii="Times New Roman" w:eastAsia="Times New Roman" w:hAnsi="Times New Roman" w:cs="Times New Roman"/>
          <w:bCs/>
          <w:sz w:val="24"/>
          <w:szCs w:val="24"/>
        </w:rPr>
        <w:t xml:space="preserve">[25] </w:t>
      </w:r>
      <w:proofErr w:type="spellStart"/>
      <w:r w:rsidRPr="00066923">
        <w:rPr>
          <w:rFonts w:ascii="Times New Roman" w:eastAsia="Times New Roman" w:hAnsi="Times New Roman" w:cs="Times New Roman"/>
          <w:bCs/>
          <w:sz w:val="24"/>
          <w:szCs w:val="24"/>
        </w:rPr>
        <w:t>Mckenzie</w:t>
      </w:r>
      <w:proofErr w:type="spellEnd"/>
      <w:r w:rsidRPr="00066923">
        <w:rPr>
          <w:rFonts w:ascii="Times New Roman" w:eastAsia="Times New Roman" w:hAnsi="Times New Roman" w:cs="Times New Roman"/>
          <w:bCs/>
          <w:sz w:val="24"/>
          <w:szCs w:val="24"/>
        </w:rPr>
        <w:t xml:space="preserve"> GM, </w:t>
      </w:r>
      <w:proofErr w:type="spellStart"/>
      <w:r w:rsidRPr="00066923">
        <w:rPr>
          <w:rFonts w:ascii="Times New Roman" w:eastAsia="Times New Roman" w:hAnsi="Times New Roman" w:cs="Times New Roman"/>
          <w:bCs/>
          <w:sz w:val="24"/>
          <w:szCs w:val="24"/>
        </w:rPr>
        <w:t>Soroko</w:t>
      </w:r>
      <w:proofErr w:type="spellEnd"/>
      <w:r w:rsidRPr="00066923">
        <w:rPr>
          <w:rFonts w:ascii="Times New Roman" w:eastAsia="Times New Roman" w:hAnsi="Times New Roman" w:cs="Times New Roman"/>
          <w:bCs/>
          <w:sz w:val="24"/>
          <w:szCs w:val="24"/>
        </w:rPr>
        <w:t xml:space="preserve"> FF. Effects of apomorphine, </w:t>
      </w:r>
      <w:proofErr w:type="spellStart"/>
      <w:r w:rsidRPr="00066923">
        <w:rPr>
          <w:rFonts w:ascii="Times New Roman" w:eastAsia="Times New Roman" w:hAnsi="Times New Roman" w:cs="Times New Roman"/>
          <w:bCs/>
          <w:sz w:val="24"/>
          <w:szCs w:val="24"/>
        </w:rPr>
        <w:t>amphetanine</w:t>
      </w:r>
      <w:proofErr w:type="spellEnd"/>
      <w:r w:rsidRPr="00066923">
        <w:rPr>
          <w:rFonts w:ascii="Times New Roman" w:eastAsia="Times New Roman" w:hAnsi="Times New Roman" w:cs="Times New Roman"/>
          <w:bCs/>
          <w:sz w:val="24"/>
          <w:szCs w:val="24"/>
        </w:rPr>
        <w:t xml:space="preserve"> and L-dopa on maximal electroshock convulsion-a comparative study in the rat and mouse. J Pharm </w:t>
      </w:r>
      <w:proofErr w:type="spellStart"/>
      <w:r w:rsidRPr="00066923">
        <w:rPr>
          <w:rFonts w:ascii="Times New Roman" w:eastAsia="Times New Roman" w:hAnsi="Times New Roman" w:cs="Times New Roman"/>
          <w:bCs/>
          <w:sz w:val="24"/>
          <w:szCs w:val="24"/>
        </w:rPr>
        <w:t>Pharmacol</w:t>
      </w:r>
      <w:proofErr w:type="spellEnd"/>
      <w:r w:rsidRPr="00066923">
        <w:rPr>
          <w:rFonts w:ascii="Times New Roman" w:eastAsia="Times New Roman" w:hAnsi="Times New Roman" w:cs="Times New Roman"/>
          <w:bCs/>
          <w:sz w:val="24"/>
          <w:szCs w:val="24"/>
        </w:rPr>
        <w:t xml:space="preserve">. </w:t>
      </w:r>
      <w:proofErr w:type="gramStart"/>
      <w:r w:rsidRPr="00066923">
        <w:rPr>
          <w:rFonts w:ascii="Times New Roman" w:eastAsia="Times New Roman" w:hAnsi="Times New Roman" w:cs="Times New Roman"/>
          <w:bCs/>
          <w:sz w:val="24"/>
          <w:szCs w:val="24"/>
        </w:rPr>
        <w:t>1972;24:696</w:t>
      </w:r>
      <w:proofErr w:type="gramEnd"/>
      <w:r w:rsidRPr="00066923">
        <w:rPr>
          <w:rFonts w:ascii="Times New Roman" w:eastAsia="Times New Roman" w:hAnsi="Times New Roman" w:cs="Times New Roman"/>
          <w:bCs/>
          <w:sz w:val="24"/>
          <w:szCs w:val="24"/>
        </w:rPr>
        <w:t xml:space="preserve">–701. </w:t>
      </w:r>
      <w:proofErr w:type="spellStart"/>
      <w:r w:rsidRPr="00066923">
        <w:rPr>
          <w:rFonts w:ascii="Times New Roman" w:eastAsia="Times New Roman" w:hAnsi="Times New Roman" w:cs="Times New Roman"/>
          <w:bCs/>
          <w:sz w:val="24"/>
          <w:szCs w:val="24"/>
        </w:rPr>
        <w:t>doi</w:t>
      </w:r>
      <w:proofErr w:type="spellEnd"/>
      <w:r w:rsidRPr="00066923">
        <w:rPr>
          <w:rFonts w:ascii="Times New Roman" w:eastAsia="Times New Roman" w:hAnsi="Times New Roman" w:cs="Times New Roman"/>
          <w:bCs/>
          <w:sz w:val="24"/>
          <w:szCs w:val="24"/>
        </w:rPr>
        <w:t>: 10.1111/j.2042-</w:t>
      </w:r>
      <w:proofErr w:type="gramStart"/>
      <w:r w:rsidRPr="00066923">
        <w:rPr>
          <w:rFonts w:ascii="Times New Roman" w:eastAsia="Times New Roman" w:hAnsi="Times New Roman" w:cs="Times New Roman"/>
          <w:bCs/>
          <w:sz w:val="24"/>
          <w:szCs w:val="24"/>
        </w:rPr>
        <w:t>7158.1972.tb</w:t>
      </w:r>
      <w:proofErr w:type="gramEnd"/>
      <w:r w:rsidRPr="00066923">
        <w:rPr>
          <w:rFonts w:ascii="Times New Roman" w:eastAsia="Times New Roman" w:hAnsi="Times New Roman" w:cs="Times New Roman"/>
          <w:bCs/>
          <w:sz w:val="24"/>
          <w:szCs w:val="24"/>
        </w:rPr>
        <w:t>09092.x. [DOI] [PubMed] [Google Scholar]</w:t>
      </w:r>
    </w:p>
    <w:p w14:paraId="3FA9EC9A" w14:textId="77777777" w:rsidR="00980216" w:rsidRPr="00066923" w:rsidRDefault="009A43F2" w:rsidP="00980216">
      <w:pPr>
        <w:spacing w:before="100" w:beforeAutospacing="1" w:after="100" w:afterAutospacing="1" w:line="240" w:lineRule="auto"/>
        <w:outlineLvl w:val="2"/>
        <w:rPr>
          <w:rFonts w:ascii="Times New Roman" w:eastAsia="Times New Roman" w:hAnsi="Times New Roman" w:cs="Times New Roman"/>
          <w:bCs/>
          <w:sz w:val="24"/>
          <w:szCs w:val="24"/>
        </w:rPr>
      </w:pPr>
      <w:r w:rsidRPr="00066923">
        <w:rPr>
          <w:rFonts w:ascii="Times New Roman" w:eastAsia="Times New Roman" w:hAnsi="Times New Roman" w:cs="Times New Roman"/>
          <w:bCs/>
          <w:sz w:val="24"/>
          <w:szCs w:val="24"/>
        </w:rPr>
        <w:t>[26</w:t>
      </w:r>
      <w:r w:rsidR="00980216" w:rsidRPr="00066923">
        <w:rPr>
          <w:rFonts w:ascii="Times New Roman" w:eastAsia="Times New Roman" w:hAnsi="Times New Roman" w:cs="Times New Roman"/>
          <w:bCs/>
          <w:sz w:val="24"/>
          <w:szCs w:val="24"/>
        </w:rPr>
        <w:t xml:space="preserve">] Nicoll, R.A. Introduction to Pharmacology of CNS Drugs. In: Basic and Clinical Pharmacology, 8 </w:t>
      </w:r>
      <w:proofErr w:type="spellStart"/>
      <w:r w:rsidR="00980216" w:rsidRPr="00066923">
        <w:rPr>
          <w:rFonts w:ascii="Times New Roman" w:eastAsia="Times New Roman" w:hAnsi="Times New Roman" w:cs="Times New Roman"/>
          <w:bCs/>
          <w:sz w:val="24"/>
          <w:szCs w:val="24"/>
        </w:rPr>
        <w:t>th</w:t>
      </w:r>
      <w:proofErr w:type="spellEnd"/>
      <w:r w:rsidR="00980216" w:rsidRPr="00066923">
        <w:rPr>
          <w:rFonts w:ascii="Times New Roman" w:eastAsia="Times New Roman" w:hAnsi="Times New Roman" w:cs="Times New Roman"/>
          <w:bCs/>
          <w:sz w:val="24"/>
          <w:szCs w:val="24"/>
        </w:rPr>
        <w:t xml:space="preserve"> ed; </w:t>
      </w:r>
      <w:proofErr w:type="spellStart"/>
      <w:r w:rsidR="00980216" w:rsidRPr="00066923">
        <w:rPr>
          <w:rFonts w:ascii="Times New Roman" w:eastAsia="Times New Roman" w:hAnsi="Times New Roman" w:cs="Times New Roman"/>
          <w:bCs/>
          <w:sz w:val="24"/>
          <w:szCs w:val="24"/>
        </w:rPr>
        <w:t>Katzung</w:t>
      </w:r>
      <w:proofErr w:type="spellEnd"/>
      <w:r w:rsidR="00980216" w:rsidRPr="00066923">
        <w:rPr>
          <w:rFonts w:ascii="Times New Roman" w:eastAsia="Times New Roman" w:hAnsi="Times New Roman" w:cs="Times New Roman"/>
          <w:bCs/>
          <w:sz w:val="24"/>
          <w:szCs w:val="24"/>
        </w:rPr>
        <w:t>, B.G., Ed.; Lange Medical Books/McGraw-Hill: New York, USA, 2001, pp. 351-363.</w:t>
      </w:r>
    </w:p>
    <w:p w14:paraId="74E6B4A5" w14:textId="77777777" w:rsidR="00980216" w:rsidRPr="00066923" w:rsidRDefault="009A43F2" w:rsidP="00980216">
      <w:pPr>
        <w:spacing w:before="100" w:beforeAutospacing="1" w:after="100" w:afterAutospacing="1" w:line="240" w:lineRule="auto"/>
        <w:outlineLvl w:val="2"/>
        <w:rPr>
          <w:rFonts w:ascii="Times New Roman" w:eastAsia="Times New Roman" w:hAnsi="Times New Roman" w:cs="Times New Roman"/>
          <w:bCs/>
          <w:sz w:val="24"/>
          <w:szCs w:val="24"/>
        </w:rPr>
      </w:pPr>
      <w:r w:rsidRPr="00066923">
        <w:rPr>
          <w:rFonts w:ascii="Times New Roman" w:eastAsia="Times New Roman" w:hAnsi="Times New Roman" w:cs="Times New Roman"/>
          <w:bCs/>
          <w:sz w:val="24"/>
          <w:szCs w:val="24"/>
        </w:rPr>
        <w:t>[27</w:t>
      </w:r>
      <w:r w:rsidR="00980216" w:rsidRPr="00066923">
        <w:rPr>
          <w:rFonts w:ascii="Times New Roman" w:eastAsia="Times New Roman" w:hAnsi="Times New Roman" w:cs="Times New Roman"/>
          <w:bCs/>
          <w:sz w:val="24"/>
          <w:szCs w:val="24"/>
        </w:rPr>
        <w:t xml:space="preserve">] Gale, K. Subcortical structures and pathways involved in convulsive seizures generation. J. Clin. </w:t>
      </w:r>
      <w:proofErr w:type="spellStart"/>
      <w:r w:rsidR="00980216" w:rsidRPr="00066923">
        <w:rPr>
          <w:rFonts w:ascii="Times New Roman" w:eastAsia="Times New Roman" w:hAnsi="Times New Roman" w:cs="Times New Roman"/>
          <w:bCs/>
          <w:sz w:val="24"/>
          <w:szCs w:val="24"/>
        </w:rPr>
        <w:t>Neurophysiol</w:t>
      </w:r>
      <w:proofErr w:type="spellEnd"/>
      <w:r w:rsidR="00980216" w:rsidRPr="00066923">
        <w:rPr>
          <w:rFonts w:ascii="Times New Roman" w:eastAsia="Times New Roman" w:hAnsi="Times New Roman" w:cs="Times New Roman"/>
          <w:bCs/>
          <w:sz w:val="24"/>
          <w:szCs w:val="24"/>
        </w:rPr>
        <w:t xml:space="preserve">. Off. Publ. Am. </w:t>
      </w:r>
      <w:proofErr w:type="spellStart"/>
      <w:r w:rsidR="00980216" w:rsidRPr="00066923">
        <w:rPr>
          <w:rFonts w:ascii="Times New Roman" w:eastAsia="Times New Roman" w:hAnsi="Times New Roman" w:cs="Times New Roman"/>
          <w:bCs/>
          <w:sz w:val="24"/>
          <w:szCs w:val="24"/>
        </w:rPr>
        <w:t>Electroencephalogr</w:t>
      </w:r>
      <w:proofErr w:type="spellEnd"/>
      <w:r w:rsidR="00980216" w:rsidRPr="00066923">
        <w:rPr>
          <w:rFonts w:ascii="Times New Roman" w:eastAsia="Times New Roman" w:hAnsi="Times New Roman" w:cs="Times New Roman"/>
          <w:bCs/>
          <w:sz w:val="24"/>
          <w:szCs w:val="24"/>
        </w:rPr>
        <w:t>. Soc., 1992, 2, 264-277. http://dx.doi.org/10.1097/00004691-199204010-00007</w:t>
      </w:r>
    </w:p>
    <w:p w14:paraId="51AD22F0" w14:textId="77777777" w:rsidR="00980216" w:rsidRPr="00066923" w:rsidRDefault="009A43F2" w:rsidP="00980216">
      <w:pPr>
        <w:spacing w:before="100" w:beforeAutospacing="1" w:after="100" w:afterAutospacing="1" w:line="240" w:lineRule="auto"/>
        <w:outlineLvl w:val="2"/>
        <w:rPr>
          <w:rFonts w:ascii="Times New Roman" w:eastAsia="Times New Roman" w:hAnsi="Times New Roman" w:cs="Times New Roman"/>
          <w:bCs/>
          <w:sz w:val="24"/>
          <w:szCs w:val="24"/>
        </w:rPr>
      </w:pPr>
      <w:r w:rsidRPr="00066923">
        <w:rPr>
          <w:rFonts w:ascii="Times New Roman" w:eastAsia="Times New Roman" w:hAnsi="Times New Roman" w:cs="Times New Roman"/>
          <w:bCs/>
          <w:sz w:val="24"/>
          <w:szCs w:val="24"/>
        </w:rPr>
        <w:t>[28</w:t>
      </w:r>
      <w:r w:rsidR="00980216" w:rsidRPr="00066923">
        <w:rPr>
          <w:rFonts w:ascii="Times New Roman" w:eastAsia="Times New Roman" w:hAnsi="Times New Roman" w:cs="Times New Roman"/>
          <w:bCs/>
          <w:sz w:val="24"/>
          <w:szCs w:val="24"/>
        </w:rPr>
        <w:t xml:space="preserve">] </w:t>
      </w:r>
      <w:proofErr w:type="spellStart"/>
      <w:r w:rsidR="00980216" w:rsidRPr="00066923">
        <w:rPr>
          <w:rFonts w:ascii="Times New Roman" w:eastAsia="Times New Roman" w:hAnsi="Times New Roman" w:cs="Times New Roman"/>
          <w:bCs/>
          <w:sz w:val="24"/>
          <w:szCs w:val="24"/>
        </w:rPr>
        <w:t>Ahmadiani</w:t>
      </w:r>
      <w:proofErr w:type="spellEnd"/>
      <w:r w:rsidR="00980216" w:rsidRPr="00066923">
        <w:rPr>
          <w:rFonts w:ascii="Times New Roman" w:eastAsia="Times New Roman" w:hAnsi="Times New Roman" w:cs="Times New Roman"/>
          <w:bCs/>
          <w:sz w:val="24"/>
          <w:szCs w:val="24"/>
        </w:rPr>
        <w:t xml:space="preserve">, A.; </w:t>
      </w:r>
      <w:proofErr w:type="spellStart"/>
      <w:r w:rsidR="00980216" w:rsidRPr="00066923">
        <w:rPr>
          <w:rFonts w:ascii="Times New Roman" w:eastAsia="Times New Roman" w:hAnsi="Times New Roman" w:cs="Times New Roman"/>
          <w:bCs/>
          <w:sz w:val="24"/>
          <w:szCs w:val="24"/>
        </w:rPr>
        <w:t>Mandgary</w:t>
      </w:r>
      <w:proofErr w:type="spellEnd"/>
      <w:r w:rsidR="00980216" w:rsidRPr="00066923">
        <w:rPr>
          <w:rFonts w:ascii="Times New Roman" w:eastAsia="Times New Roman" w:hAnsi="Times New Roman" w:cs="Times New Roman"/>
          <w:bCs/>
          <w:sz w:val="24"/>
          <w:szCs w:val="24"/>
        </w:rPr>
        <w:t xml:space="preserve">, A.; </w:t>
      </w:r>
      <w:proofErr w:type="spellStart"/>
      <w:r w:rsidR="00980216" w:rsidRPr="00066923">
        <w:rPr>
          <w:rFonts w:ascii="Times New Roman" w:eastAsia="Times New Roman" w:hAnsi="Times New Roman" w:cs="Times New Roman"/>
          <w:bCs/>
          <w:sz w:val="24"/>
          <w:szCs w:val="24"/>
        </w:rPr>
        <w:t>Sayyah</w:t>
      </w:r>
      <w:proofErr w:type="spellEnd"/>
      <w:r w:rsidR="00980216" w:rsidRPr="00066923">
        <w:rPr>
          <w:rFonts w:ascii="Times New Roman" w:eastAsia="Times New Roman" w:hAnsi="Times New Roman" w:cs="Times New Roman"/>
          <w:bCs/>
          <w:sz w:val="24"/>
          <w:szCs w:val="24"/>
        </w:rPr>
        <w:t xml:space="preserve">, M. Anticonvulsant effect of flutamide on seizures induced by </w:t>
      </w:r>
      <w:proofErr w:type="spellStart"/>
      <w:r w:rsidR="00980216" w:rsidRPr="00066923">
        <w:rPr>
          <w:rFonts w:ascii="Times New Roman" w:eastAsia="Times New Roman" w:hAnsi="Times New Roman" w:cs="Times New Roman"/>
          <w:bCs/>
          <w:sz w:val="24"/>
          <w:szCs w:val="24"/>
        </w:rPr>
        <w:t>pentylenetetrazole</w:t>
      </w:r>
      <w:proofErr w:type="spellEnd"/>
      <w:r w:rsidR="00980216" w:rsidRPr="00066923">
        <w:rPr>
          <w:rFonts w:ascii="Times New Roman" w:eastAsia="Times New Roman" w:hAnsi="Times New Roman" w:cs="Times New Roman"/>
          <w:bCs/>
          <w:sz w:val="24"/>
          <w:szCs w:val="24"/>
        </w:rPr>
        <w:t xml:space="preserve">: Involvement of benzodiazepine receptors. </w:t>
      </w:r>
      <w:proofErr w:type="spellStart"/>
      <w:r w:rsidR="00980216" w:rsidRPr="00066923">
        <w:rPr>
          <w:rFonts w:ascii="Times New Roman" w:eastAsia="Times New Roman" w:hAnsi="Times New Roman" w:cs="Times New Roman"/>
          <w:bCs/>
          <w:sz w:val="24"/>
          <w:szCs w:val="24"/>
        </w:rPr>
        <w:t>Epilepsia</w:t>
      </w:r>
      <w:proofErr w:type="spellEnd"/>
      <w:r w:rsidR="00980216" w:rsidRPr="00066923">
        <w:rPr>
          <w:rFonts w:ascii="Times New Roman" w:eastAsia="Times New Roman" w:hAnsi="Times New Roman" w:cs="Times New Roman"/>
          <w:bCs/>
          <w:sz w:val="24"/>
          <w:szCs w:val="24"/>
        </w:rPr>
        <w:t>, 2003, 44(5), 629-635. http://dx.doi.org/10.1046/j.1528-1157.2003.36402.x PMID: 12752460</w:t>
      </w:r>
    </w:p>
    <w:p w14:paraId="7A223AE8" w14:textId="77777777" w:rsidR="00980216" w:rsidRPr="00066923" w:rsidRDefault="009A43F2" w:rsidP="00980216">
      <w:pPr>
        <w:spacing w:before="100" w:beforeAutospacing="1" w:after="100" w:afterAutospacing="1" w:line="240" w:lineRule="auto"/>
        <w:outlineLvl w:val="2"/>
        <w:rPr>
          <w:rFonts w:ascii="Times New Roman" w:eastAsia="Times New Roman" w:hAnsi="Times New Roman" w:cs="Times New Roman"/>
          <w:bCs/>
          <w:sz w:val="24"/>
          <w:szCs w:val="24"/>
        </w:rPr>
      </w:pPr>
      <w:r w:rsidRPr="00066923">
        <w:rPr>
          <w:rFonts w:ascii="Times New Roman" w:eastAsia="Times New Roman" w:hAnsi="Times New Roman" w:cs="Times New Roman"/>
          <w:bCs/>
          <w:sz w:val="24"/>
          <w:szCs w:val="24"/>
        </w:rPr>
        <w:t>[29</w:t>
      </w:r>
      <w:r w:rsidR="00980216" w:rsidRPr="00066923">
        <w:rPr>
          <w:rFonts w:ascii="Times New Roman" w:eastAsia="Times New Roman" w:hAnsi="Times New Roman" w:cs="Times New Roman"/>
          <w:bCs/>
          <w:sz w:val="24"/>
          <w:szCs w:val="24"/>
        </w:rPr>
        <w:t>] Smith, M.; Wilcox, K.S.; White, H.S. Discovery of antiepileptic drugs. Neurotherapeutics, 2007, 4(1), 12-17.</w:t>
      </w:r>
    </w:p>
    <w:p w14:paraId="0E3AE1CD" w14:textId="77777777" w:rsidR="00F13F33" w:rsidRPr="00066923" w:rsidRDefault="00066923" w:rsidP="00027C2E">
      <w:pPr>
        <w:spacing w:before="100" w:beforeAutospacing="1" w:after="100" w:afterAutospacing="1" w:line="240" w:lineRule="auto"/>
        <w:outlineLvl w:val="2"/>
        <w:rPr>
          <w:rFonts w:ascii="Times New Roman" w:eastAsia="Times New Roman" w:hAnsi="Times New Roman" w:cs="Times New Roman"/>
          <w:bCs/>
          <w:sz w:val="24"/>
          <w:szCs w:val="24"/>
        </w:rPr>
      </w:pPr>
      <w:r w:rsidRPr="00066923">
        <w:rPr>
          <w:rFonts w:ascii="Times New Roman" w:eastAsia="Times New Roman" w:hAnsi="Times New Roman" w:cs="Times New Roman"/>
          <w:bCs/>
          <w:sz w:val="24"/>
          <w:szCs w:val="24"/>
        </w:rPr>
        <w:t xml:space="preserve">[30] </w:t>
      </w:r>
      <w:proofErr w:type="spellStart"/>
      <w:r w:rsidRPr="00066923">
        <w:rPr>
          <w:rFonts w:ascii="Times New Roman" w:eastAsia="Times New Roman" w:hAnsi="Times New Roman" w:cs="Times New Roman"/>
          <w:bCs/>
          <w:sz w:val="24"/>
          <w:szCs w:val="24"/>
        </w:rPr>
        <w:t>Wannang</w:t>
      </w:r>
      <w:proofErr w:type="spellEnd"/>
      <w:r w:rsidRPr="00066923">
        <w:rPr>
          <w:rFonts w:ascii="Times New Roman" w:eastAsia="Times New Roman" w:hAnsi="Times New Roman" w:cs="Times New Roman"/>
          <w:bCs/>
          <w:sz w:val="24"/>
          <w:szCs w:val="24"/>
        </w:rPr>
        <w:t xml:space="preserve"> NN, </w:t>
      </w:r>
      <w:proofErr w:type="spellStart"/>
      <w:r w:rsidRPr="00066923">
        <w:rPr>
          <w:rFonts w:ascii="Times New Roman" w:eastAsia="Times New Roman" w:hAnsi="Times New Roman" w:cs="Times New Roman"/>
          <w:bCs/>
          <w:sz w:val="24"/>
          <w:szCs w:val="24"/>
        </w:rPr>
        <w:t>Anuka</w:t>
      </w:r>
      <w:proofErr w:type="spellEnd"/>
      <w:r w:rsidRPr="00066923">
        <w:rPr>
          <w:rFonts w:ascii="Times New Roman" w:eastAsia="Times New Roman" w:hAnsi="Times New Roman" w:cs="Times New Roman"/>
          <w:bCs/>
          <w:sz w:val="24"/>
          <w:szCs w:val="24"/>
        </w:rPr>
        <w:t xml:space="preserve"> JA, </w:t>
      </w:r>
      <w:proofErr w:type="spellStart"/>
      <w:r w:rsidRPr="00066923">
        <w:rPr>
          <w:rFonts w:ascii="Times New Roman" w:eastAsia="Times New Roman" w:hAnsi="Times New Roman" w:cs="Times New Roman"/>
          <w:bCs/>
          <w:sz w:val="24"/>
          <w:szCs w:val="24"/>
        </w:rPr>
        <w:t>Kwanashie</w:t>
      </w:r>
      <w:proofErr w:type="spellEnd"/>
      <w:r w:rsidRPr="00066923">
        <w:rPr>
          <w:rFonts w:ascii="Times New Roman" w:eastAsia="Times New Roman" w:hAnsi="Times New Roman" w:cs="Times New Roman"/>
          <w:bCs/>
          <w:sz w:val="24"/>
          <w:szCs w:val="24"/>
        </w:rPr>
        <w:t xml:space="preserve"> HO, </w:t>
      </w:r>
      <w:proofErr w:type="spellStart"/>
      <w:r w:rsidRPr="00066923">
        <w:rPr>
          <w:rFonts w:ascii="Times New Roman" w:eastAsia="Times New Roman" w:hAnsi="Times New Roman" w:cs="Times New Roman"/>
          <w:bCs/>
          <w:sz w:val="24"/>
          <w:szCs w:val="24"/>
        </w:rPr>
        <w:t>Bichi</w:t>
      </w:r>
      <w:proofErr w:type="spellEnd"/>
      <w:r w:rsidRPr="00066923">
        <w:rPr>
          <w:rFonts w:ascii="Times New Roman" w:eastAsia="Times New Roman" w:hAnsi="Times New Roman" w:cs="Times New Roman"/>
          <w:bCs/>
          <w:sz w:val="24"/>
          <w:szCs w:val="24"/>
        </w:rPr>
        <w:t xml:space="preserve"> LA. Effects of Solanum nigrum Linn aqueous extracts on the </w:t>
      </w:r>
      <w:proofErr w:type="spellStart"/>
      <w:r w:rsidRPr="00066923">
        <w:rPr>
          <w:rFonts w:ascii="Times New Roman" w:eastAsia="Times New Roman" w:hAnsi="Times New Roman" w:cs="Times New Roman"/>
          <w:bCs/>
          <w:sz w:val="24"/>
          <w:szCs w:val="24"/>
        </w:rPr>
        <w:t>behavioural</w:t>
      </w:r>
      <w:proofErr w:type="spellEnd"/>
      <w:r w:rsidRPr="00066923">
        <w:rPr>
          <w:rFonts w:ascii="Times New Roman" w:eastAsia="Times New Roman" w:hAnsi="Times New Roman" w:cs="Times New Roman"/>
          <w:bCs/>
          <w:sz w:val="24"/>
          <w:szCs w:val="24"/>
        </w:rPr>
        <w:t xml:space="preserve"> activities in chicks. Bio Env Sc J for the tropics. 2004;1(1):139–142. [Google Scholar</w:t>
      </w:r>
    </w:p>
    <w:p w14:paraId="03F53158" w14:textId="77777777" w:rsidR="00F13F33" w:rsidRPr="00CF5851" w:rsidRDefault="00F13F33" w:rsidP="00027C2E">
      <w:pPr>
        <w:spacing w:before="100" w:beforeAutospacing="1" w:after="100" w:afterAutospacing="1" w:line="240" w:lineRule="auto"/>
        <w:outlineLvl w:val="2"/>
        <w:rPr>
          <w:rFonts w:ascii="Times New Roman" w:eastAsia="Times New Roman" w:hAnsi="Times New Roman" w:cs="Times New Roman"/>
          <w:b/>
          <w:bCs/>
          <w:sz w:val="24"/>
          <w:szCs w:val="24"/>
        </w:rPr>
      </w:pPr>
    </w:p>
    <w:p w14:paraId="7072B576" w14:textId="77777777" w:rsidR="00F13F33" w:rsidRPr="00CF5851" w:rsidRDefault="00F13F33" w:rsidP="00C63DBC">
      <w:pPr>
        <w:spacing w:before="100" w:beforeAutospacing="1" w:after="100" w:afterAutospacing="1" w:line="240" w:lineRule="auto"/>
        <w:outlineLvl w:val="2"/>
        <w:rPr>
          <w:rFonts w:ascii="Times New Roman" w:eastAsia="Times New Roman" w:hAnsi="Times New Roman" w:cs="Times New Roman"/>
          <w:b/>
          <w:bCs/>
          <w:sz w:val="24"/>
          <w:szCs w:val="24"/>
        </w:rPr>
      </w:pPr>
    </w:p>
    <w:p w14:paraId="7BA86E6B" w14:textId="77777777" w:rsidR="00F13F33" w:rsidRPr="00CF5851" w:rsidRDefault="00F13F33" w:rsidP="00677E5B">
      <w:pPr>
        <w:spacing w:before="100" w:beforeAutospacing="1" w:after="100" w:afterAutospacing="1" w:line="240" w:lineRule="auto"/>
        <w:outlineLvl w:val="2"/>
        <w:rPr>
          <w:rFonts w:ascii="Times New Roman" w:eastAsia="Times New Roman" w:hAnsi="Times New Roman" w:cs="Times New Roman"/>
          <w:b/>
          <w:bCs/>
          <w:sz w:val="24"/>
          <w:szCs w:val="24"/>
        </w:rPr>
      </w:pPr>
    </w:p>
    <w:p w14:paraId="07A0F723" w14:textId="77777777" w:rsidR="00F13F33" w:rsidRPr="00CF5851" w:rsidRDefault="00F13F33" w:rsidP="00027C2E">
      <w:pPr>
        <w:spacing w:before="100" w:beforeAutospacing="1" w:after="100" w:afterAutospacing="1" w:line="240" w:lineRule="auto"/>
        <w:outlineLvl w:val="2"/>
        <w:rPr>
          <w:rFonts w:ascii="Times New Roman" w:eastAsia="Times New Roman" w:hAnsi="Times New Roman" w:cs="Times New Roman"/>
          <w:b/>
          <w:bCs/>
          <w:sz w:val="24"/>
          <w:szCs w:val="24"/>
        </w:rPr>
      </w:pPr>
    </w:p>
    <w:p w14:paraId="45359B5C" w14:textId="77777777" w:rsidR="00F13F33" w:rsidRPr="00CF5851" w:rsidRDefault="00F13F33" w:rsidP="00027C2E">
      <w:pPr>
        <w:spacing w:before="100" w:beforeAutospacing="1" w:after="100" w:afterAutospacing="1" w:line="240" w:lineRule="auto"/>
        <w:outlineLvl w:val="2"/>
        <w:rPr>
          <w:rFonts w:ascii="Times New Roman" w:eastAsia="Times New Roman" w:hAnsi="Times New Roman" w:cs="Times New Roman"/>
          <w:b/>
          <w:bCs/>
          <w:sz w:val="24"/>
          <w:szCs w:val="24"/>
        </w:rPr>
      </w:pPr>
    </w:p>
    <w:p w14:paraId="3495E141" w14:textId="77777777" w:rsidR="005B270A" w:rsidRPr="00CF5851" w:rsidRDefault="005B270A" w:rsidP="00027C2E">
      <w:pPr>
        <w:spacing w:before="100" w:beforeAutospacing="1" w:after="100" w:afterAutospacing="1" w:line="240" w:lineRule="auto"/>
        <w:outlineLvl w:val="2"/>
        <w:rPr>
          <w:rFonts w:ascii="Times New Roman" w:eastAsia="Times New Roman" w:hAnsi="Times New Roman" w:cs="Times New Roman"/>
          <w:b/>
          <w:bCs/>
          <w:sz w:val="24"/>
          <w:szCs w:val="24"/>
        </w:rPr>
      </w:pPr>
    </w:p>
    <w:p w14:paraId="74EF435E" w14:textId="77777777" w:rsidR="005B270A" w:rsidRPr="00CF5851" w:rsidRDefault="005B270A" w:rsidP="00677E5B">
      <w:pPr>
        <w:spacing w:before="100" w:beforeAutospacing="1" w:after="100" w:afterAutospacing="1" w:line="240" w:lineRule="auto"/>
        <w:outlineLvl w:val="2"/>
        <w:rPr>
          <w:rFonts w:ascii="Times New Roman" w:eastAsia="Times New Roman" w:hAnsi="Times New Roman" w:cs="Times New Roman"/>
          <w:b/>
          <w:bCs/>
          <w:sz w:val="24"/>
          <w:szCs w:val="24"/>
        </w:rPr>
      </w:pPr>
    </w:p>
    <w:p w14:paraId="19F8554D" w14:textId="77777777" w:rsidR="005B270A" w:rsidRPr="00CF5851" w:rsidRDefault="005B270A" w:rsidP="00677E5B">
      <w:pPr>
        <w:spacing w:before="100" w:beforeAutospacing="1" w:after="100" w:afterAutospacing="1" w:line="240" w:lineRule="auto"/>
        <w:outlineLvl w:val="2"/>
        <w:rPr>
          <w:rFonts w:ascii="Times New Roman" w:eastAsia="Times New Roman" w:hAnsi="Times New Roman" w:cs="Times New Roman"/>
          <w:b/>
          <w:bCs/>
          <w:sz w:val="24"/>
          <w:szCs w:val="24"/>
        </w:rPr>
      </w:pPr>
    </w:p>
    <w:p w14:paraId="66ED3107" w14:textId="77777777" w:rsidR="005B270A" w:rsidRPr="00CF5851" w:rsidRDefault="005B270A" w:rsidP="00027C2E">
      <w:pPr>
        <w:spacing w:before="100" w:beforeAutospacing="1" w:after="100" w:afterAutospacing="1" w:line="240" w:lineRule="auto"/>
        <w:outlineLvl w:val="2"/>
        <w:rPr>
          <w:rFonts w:ascii="Times New Roman" w:eastAsia="Times New Roman" w:hAnsi="Times New Roman" w:cs="Times New Roman"/>
          <w:b/>
          <w:bCs/>
          <w:sz w:val="24"/>
          <w:szCs w:val="24"/>
        </w:rPr>
      </w:pPr>
    </w:p>
    <w:p w14:paraId="347ED361" w14:textId="77777777" w:rsidR="00D644DB" w:rsidRPr="00CF5851" w:rsidRDefault="00D644DB" w:rsidP="0091020D">
      <w:pPr>
        <w:rPr>
          <w:rFonts w:ascii="Times New Roman" w:hAnsi="Times New Roman" w:cs="Times New Roman"/>
          <w:sz w:val="24"/>
          <w:szCs w:val="24"/>
        </w:rPr>
      </w:pPr>
    </w:p>
    <w:p w14:paraId="007FF10E" w14:textId="77777777" w:rsidR="00C01206" w:rsidRPr="00CF5851" w:rsidRDefault="00C01206" w:rsidP="002E50F1">
      <w:pPr>
        <w:rPr>
          <w:rFonts w:ascii="Times New Roman" w:hAnsi="Times New Roman" w:cs="Times New Roman"/>
          <w:sz w:val="24"/>
          <w:szCs w:val="24"/>
        </w:rPr>
      </w:pPr>
    </w:p>
    <w:sectPr w:rsidR="00C01206" w:rsidRPr="00CF585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3F511" w14:textId="77777777" w:rsidR="004B1226" w:rsidRDefault="004B1226" w:rsidP="00C2154B">
      <w:pPr>
        <w:spacing w:after="0" w:line="240" w:lineRule="auto"/>
      </w:pPr>
      <w:r>
        <w:separator/>
      </w:r>
    </w:p>
  </w:endnote>
  <w:endnote w:type="continuationSeparator" w:id="0">
    <w:p w14:paraId="145C1866" w14:textId="77777777" w:rsidR="004B1226" w:rsidRDefault="004B1226" w:rsidP="00C21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2ED94" w14:textId="77777777" w:rsidR="00C2154B" w:rsidRDefault="00C21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4F679" w14:textId="77777777" w:rsidR="00C2154B" w:rsidRDefault="00C215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C6E65" w14:textId="77777777" w:rsidR="00C2154B" w:rsidRDefault="00C21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4114E" w14:textId="77777777" w:rsidR="004B1226" w:rsidRDefault="004B1226" w:rsidP="00C2154B">
      <w:pPr>
        <w:spacing w:after="0" w:line="240" w:lineRule="auto"/>
      </w:pPr>
      <w:r>
        <w:separator/>
      </w:r>
    </w:p>
  </w:footnote>
  <w:footnote w:type="continuationSeparator" w:id="0">
    <w:p w14:paraId="6538A25A" w14:textId="77777777" w:rsidR="004B1226" w:rsidRDefault="004B1226" w:rsidP="00C21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B041A" w14:textId="52A456A1" w:rsidR="00C2154B" w:rsidRDefault="00C2154B">
    <w:pPr>
      <w:pStyle w:val="Header"/>
    </w:pPr>
    <w:r>
      <w:rPr>
        <w:noProof/>
      </w:rPr>
      <w:pict w14:anchorId="10D19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201A2" w14:textId="0E7BF989" w:rsidR="00C2154B" w:rsidRDefault="00C2154B">
    <w:pPr>
      <w:pStyle w:val="Header"/>
    </w:pPr>
    <w:r>
      <w:rPr>
        <w:noProof/>
      </w:rPr>
      <w:pict w14:anchorId="29286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881D7" w14:textId="1ADA17EE" w:rsidR="00C2154B" w:rsidRDefault="00C2154B">
    <w:pPr>
      <w:pStyle w:val="Header"/>
    </w:pPr>
    <w:r>
      <w:rPr>
        <w:noProof/>
      </w:rPr>
      <w:pict w14:anchorId="58ADB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36312"/>
    <w:multiLevelType w:val="hybridMultilevel"/>
    <w:tmpl w:val="CD5A8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1C8"/>
    <w:rsid w:val="00024455"/>
    <w:rsid w:val="00027C2E"/>
    <w:rsid w:val="00030D0C"/>
    <w:rsid w:val="0003248A"/>
    <w:rsid w:val="00047E70"/>
    <w:rsid w:val="000609B7"/>
    <w:rsid w:val="00061C35"/>
    <w:rsid w:val="0006406D"/>
    <w:rsid w:val="00066923"/>
    <w:rsid w:val="00107D9A"/>
    <w:rsid w:val="00137049"/>
    <w:rsid w:val="00153554"/>
    <w:rsid w:val="00165D55"/>
    <w:rsid w:val="001C2EEA"/>
    <w:rsid w:val="002003F1"/>
    <w:rsid w:val="00236700"/>
    <w:rsid w:val="002A00B1"/>
    <w:rsid w:val="002A4A17"/>
    <w:rsid w:val="002C4BC6"/>
    <w:rsid w:val="002E50F1"/>
    <w:rsid w:val="00347506"/>
    <w:rsid w:val="00353863"/>
    <w:rsid w:val="003B330C"/>
    <w:rsid w:val="003C0E51"/>
    <w:rsid w:val="003C7C97"/>
    <w:rsid w:val="0048554B"/>
    <w:rsid w:val="004B1226"/>
    <w:rsid w:val="004B1A82"/>
    <w:rsid w:val="004D7DE3"/>
    <w:rsid w:val="004E386B"/>
    <w:rsid w:val="00535EC4"/>
    <w:rsid w:val="005921C8"/>
    <w:rsid w:val="005B270A"/>
    <w:rsid w:val="005C7144"/>
    <w:rsid w:val="005C7DCC"/>
    <w:rsid w:val="005E074B"/>
    <w:rsid w:val="00677E5B"/>
    <w:rsid w:val="006A26D8"/>
    <w:rsid w:val="006C68A7"/>
    <w:rsid w:val="00717CC1"/>
    <w:rsid w:val="0072238E"/>
    <w:rsid w:val="007255C8"/>
    <w:rsid w:val="00747B72"/>
    <w:rsid w:val="00750FCF"/>
    <w:rsid w:val="00785AE3"/>
    <w:rsid w:val="007E5AE7"/>
    <w:rsid w:val="007F1031"/>
    <w:rsid w:val="00807D0A"/>
    <w:rsid w:val="00831A19"/>
    <w:rsid w:val="008702F8"/>
    <w:rsid w:val="00897B18"/>
    <w:rsid w:val="008B2D9B"/>
    <w:rsid w:val="008E15B1"/>
    <w:rsid w:val="0091020D"/>
    <w:rsid w:val="0095550B"/>
    <w:rsid w:val="00980216"/>
    <w:rsid w:val="00987288"/>
    <w:rsid w:val="009A4121"/>
    <w:rsid w:val="009A43F2"/>
    <w:rsid w:val="00A035C6"/>
    <w:rsid w:val="00A040F2"/>
    <w:rsid w:val="00A84A2C"/>
    <w:rsid w:val="00AC5433"/>
    <w:rsid w:val="00B410BB"/>
    <w:rsid w:val="00B42DE5"/>
    <w:rsid w:val="00BF3D1E"/>
    <w:rsid w:val="00C00AFC"/>
    <w:rsid w:val="00C01206"/>
    <w:rsid w:val="00C04086"/>
    <w:rsid w:val="00C2154B"/>
    <w:rsid w:val="00C57556"/>
    <w:rsid w:val="00C63DBC"/>
    <w:rsid w:val="00C81A0B"/>
    <w:rsid w:val="00C872A1"/>
    <w:rsid w:val="00C913FB"/>
    <w:rsid w:val="00CD67BF"/>
    <w:rsid w:val="00CE2D9A"/>
    <w:rsid w:val="00CF2841"/>
    <w:rsid w:val="00CF5851"/>
    <w:rsid w:val="00CF6D28"/>
    <w:rsid w:val="00D22D8C"/>
    <w:rsid w:val="00D46537"/>
    <w:rsid w:val="00D644DB"/>
    <w:rsid w:val="00D77420"/>
    <w:rsid w:val="00D8324F"/>
    <w:rsid w:val="00DB4A4E"/>
    <w:rsid w:val="00DB6D1F"/>
    <w:rsid w:val="00DD409E"/>
    <w:rsid w:val="00E45D99"/>
    <w:rsid w:val="00E567D7"/>
    <w:rsid w:val="00E924CC"/>
    <w:rsid w:val="00EA62BA"/>
    <w:rsid w:val="00EB020F"/>
    <w:rsid w:val="00ED54D1"/>
    <w:rsid w:val="00F13F33"/>
    <w:rsid w:val="00F321C9"/>
    <w:rsid w:val="00F57284"/>
    <w:rsid w:val="00F84E88"/>
    <w:rsid w:val="00FA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7875BB"/>
  <w15:docId w15:val="{7B2BB8F0-CBE1-4ABD-8670-D11A8565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0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27C2E"/>
    <w:rPr>
      <w:i/>
      <w:iCs/>
    </w:rPr>
  </w:style>
  <w:style w:type="character" w:styleId="Hyperlink">
    <w:name w:val="Hyperlink"/>
    <w:basedOn w:val="DefaultParagraphFont"/>
    <w:uiPriority w:val="99"/>
    <w:unhideWhenUsed/>
    <w:rsid w:val="00027C2E"/>
    <w:rPr>
      <w:color w:val="0000FF"/>
      <w:u w:val="single"/>
    </w:rPr>
  </w:style>
  <w:style w:type="paragraph" w:styleId="NormalWeb">
    <w:name w:val="Normal (Web)"/>
    <w:basedOn w:val="Normal"/>
    <w:uiPriority w:val="99"/>
    <w:semiHidden/>
    <w:unhideWhenUsed/>
    <w:rsid w:val="00F321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40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60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8A7"/>
    <w:pPr>
      <w:ind w:left="720"/>
      <w:contextualSpacing/>
    </w:pPr>
  </w:style>
  <w:style w:type="paragraph" w:styleId="Header">
    <w:name w:val="header"/>
    <w:basedOn w:val="Normal"/>
    <w:link w:val="HeaderChar"/>
    <w:uiPriority w:val="99"/>
    <w:unhideWhenUsed/>
    <w:rsid w:val="00C21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54B"/>
  </w:style>
  <w:style w:type="paragraph" w:styleId="Footer">
    <w:name w:val="footer"/>
    <w:basedOn w:val="Normal"/>
    <w:link w:val="FooterChar"/>
    <w:uiPriority w:val="99"/>
    <w:unhideWhenUsed/>
    <w:rsid w:val="00C21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2068">
      <w:bodyDiv w:val="1"/>
      <w:marLeft w:val="0"/>
      <w:marRight w:val="0"/>
      <w:marTop w:val="0"/>
      <w:marBottom w:val="0"/>
      <w:divBdr>
        <w:top w:val="none" w:sz="0" w:space="0" w:color="auto"/>
        <w:left w:val="none" w:sz="0" w:space="0" w:color="auto"/>
        <w:bottom w:val="none" w:sz="0" w:space="0" w:color="auto"/>
        <w:right w:val="none" w:sz="0" w:space="0" w:color="auto"/>
      </w:divBdr>
    </w:div>
    <w:div w:id="100884387">
      <w:bodyDiv w:val="1"/>
      <w:marLeft w:val="0"/>
      <w:marRight w:val="0"/>
      <w:marTop w:val="0"/>
      <w:marBottom w:val="0"/>
      <w:divBdr>
        <w:top w:val="none" w:sz="0" w:space="0" w:color="auto"/>
        <w:left w:val="none" w:sz="0" w:space="0" w:color="auto"/>
        <w:bottom w:val="none" w:sz="0" w:space="0" w:color="auto"/>
        <w:right w:val="none" w:sz="0" w:space="0" w:color="auto"/>
      </w:divBdr>
    </w:div>
    <w:div w:id="538977740">
      <w:bodyDiv w:val="1"/>
      <w:marLeft w:val="0"/>
      <w:marRight w:val="0"/>
      <w:marTop w:val="0"/>
      <w:marBottom w:val="0"/>
      <w:divBdr>
        <w:top w:val="none" w:sz="0" w:space="0" w:color="auto"/>
        <w:left w:val="none" w:sz="0" w:space="0" w:color="auto"/>
        <w:bottom w:val="none" w:sz="0" w:space="0" w:color="auto"/>
        <w:right w:val="none" w:sz="0" w:space="0" w:color="auto"/>
      </w:divBdr>
    </w:div>
    <w:div w:id="579296651">
      <w:bodyDiv w:val="1"/>
      <w:marLeft w:val="0"/>
      <w:marRight w:val="0"/>
      <w:marTop w:val="0"/>
      <w:marBottom w:val="0"/>
      <w:divBdr>
        <w:top w:val="none" w:sz="0" w:space="0" w:color="auto"/>
        <w:left w:val="none" w:sz="0" w:space="0" w:color="auto"/>
        <w:bottom w:val="none" w:sz="0" w:space="0" w:color="auto"/>
        <w:right w:val="none" w:sz="0" w:space="0" w:color="auto"/>
      </w:divBdr>
      <w:divsChild>
        <w:div w:id="965812404">
          <w:marLeft w:val="0"/>
          <w:marRight w:val="0"/>
          <w:marTop w:val="0"/>
          <w:marBottom w:val="0"/>
          <w:divBdr>
            <w:top w:val="none" w:sz="0" w:space="0" w:color="auto"/>
            <w:left w:val="none" w:sz="0" w:space="0" w:color="auto"/>
            <w:bottom w:val="none" w:sz="0" w:space="0" w:color="auto"/>
            <w:right w:val="none" w:sz="0" w:space="0" w:color="auto"/>
          </w:divBdr>
        </w:div>
        <w:div w:id="674844134">
          <w:marLeft w:val="0"/>
          <w:marRight w:val="0"/>
          <w:marTop w:val="0"/>
          <w:marBottom w:val="0"/>
          <w:divBdr>
            <w:top w:val="none" w:sz="0" w:space="0" w:color="auto"/>
            <w:left w:val="none" w:sz="0" w:space="0" w:color="auto"/>
            <w:bottom w:val="none" w:sz="0" w:space="0" w:color="auto"/>
            <w:right w:val="none" w:sz="0" w:space="0" w:color="auto"/>
          </w:divBdr>
        </w:div>
        <w:div w:id="407190159">
          <w:marLeft w:val="0"/>
          <w:marRight w:val="0"/>
          <w:marTop w:val="0"/>
          <w:marBottom w:val="0"/>
          <w:divBdr>
            <w:top w:val="none" w:sz="0" w:space="0" w:color="auto"/>
            <w:left w:val="none" w:sz="0" w:space="0" w:color="auto"/>
            <w:bottom w:val="none" w:sz="0" w:space="0" w:color="auto"/>
            <w:right w:val="none" w:sz="0" w:space="0" w:color="auto"/>
          </w:divBdr>
        </w:div>
      </w:divsChild>
    </w:div>
    <w:div w:id="850492725">
      <w:bodyDiv w:val="1"/>
      <w:marLeft w:val="0"/>
      <w:marRight w:val="0"/>
      <w:marTop w:val="0"/>
      <w:marBottom w:val="0"/>
      <w:divBdr>
        <w:top w:val="none" w:sz="0" w:space="0" w:color="auto"/>
        <w:left w:val="none" w:sz="0" w:space="0" w:color="auto"/>
        <w:bottom w:val="none" w:sz="0" w:space="0" w:color="auto"/>
        <w:right w:val="none" w:sz="0" w:space="0" w:color="auto"/>
      </w:divBdr>
    </w:div>
    <w:div w:id="1155145708">
      <w:bodyDiv w:val="1"/>
      <w:marLeft w:val="0"/>
      <w:marRight w:val="0"/>
      <w:marTop w:val="0"/>
      <w:marBottom w:val="0"/>
      <w:divBdr>
        <w:top w:val="none" w:sz="0" w:space="0" w:color="auto"/>
        <w:left w:val="none" w:sz="0" w:space="0" w:color="auto"/>
        <w:bottom w:val="none" w:sz="0" w:space="0" w:color="auto"/>
        <w:right w:val="none" w:sz="0" w:space="0" w:color="auto"/>
      </w:divBdr>
    </w:div>
    <w:div w:id="1364210713">
      <w:bodyDiv w:val="1"/>
      <w:marLeft w:val="0"/>
      <w:marRight w:val="0"/>
      <w:marTop w:val="0"/>
      <w:marBottom w:val="0"/>
      <w:divBdr>
        <w:top w:val="none" w:sz="0" w:space="0" w:color="auto"/>
        <w:left w:val="none" w:sz="0" w:space="0" w:color="auto"/>
        <w:bottom w:val="none" w:sz="0" w:space="0" w:color="auto"/>
        <w:right w:val="none" w:sz="0" w:space="0" w:color="auto"/>
      </w:divBdr>
    </w:div>
    <w:div w:id="1502231730">
      <w:bodyDiv w:val="1"/>
      <w:marLeft w:val="0"/>
      <w:marRight w:val="0"/>
      <w:marTop w:val="0"/>
      <w:marBottom w:val="0"/>
      <w:divBdr>
        <w:top w:val="none" w:sz="0" w:space="0" w:color="auto"/>
        <w:left w:val="none" w:sz="0" w:space="0" w:color="auto"/>
        <w:bottom w:val="none" w:sz="0" w:space="0" w:color="auto"/>
        <w:right w:val="none" w:sz="0" w:space="0" w:color="auto"/>
      </w:divBdr>
      <w:divsChild>
        <w:div w:id="1288967685">
          <w:marLeft w:val="0"/>
          <w:marRight w:val="0"/>
          <w:marTop w:val="0"/>
          <w:marBottom w:val="0"/>
          <w:divBdr>
            <w:top w:val="none" w:sz="0" w:space="0" w:color="auto"/>
            <w:left w:val="none" w:sz="0" w:space="0" w:color="auto"/>
            <w:bottom w:val="none" w:sz="0" w:space="0" w:color="auto"/>
            <w:right w:val="none" w:sz="0" w:space="0" w:color="auto"/>
          </w:divBdr>
        </w:div>
        <w:div w:id="1278021411">
          <w:marLeft w:val="0"/>
          <w:marRight w:val="0"/>
          <w:marTop w:val="0"/>
          <w:marBottom w:val="0"/>
          <w:divBdr>
            <w:top w:val="none" w:sz="0" w:space="0" w:color="auto"/>
            <w:left w:val="none" w:sz="0" w:space="0" w:color="auto"/>
            <w:bottom w:val="none" w:sz="0" w:space="0" w:color="auto"/>
            <w:right w:val="none" w:sz="0" w:space="0" w:color="auto"/>
          </w:divBdr>
        </w:div>
        <w:div w:id="1184053516">
          <w:marLeft w:val="0"/>
          <w:marRight w:val="0"/>
          <w:marTop w:val="0"/>
          <w:marBottom w:val="0"/>
          <w:divBdr>
            <w:top w:val="none" w:sz="0" w:space="0" w:color="auto"/>
            <w:left w:val="none" w:sz="0" w:space="0" w:color="auto"/>
            <w:bottom w:val="none" w:sz="0" w:space="0" w:color="auto"/>
            <w:right w:val="none" w:sz="0" w:space="0" w:color="auto"/>
          </w:divBdr>
        </w:div>
        <w:div w:id="389157648">
          <w:marLeft w:val="0"/>
          <w:marRight w:val="0"/>
          <w:marTop w:val="0"/>
          <w:marBottom w:val="0"/>
          <w:divBdr>
            <w:top w:val="none" w:sz="0" w:space="0" w:color="auto"/>
            <w:left w:val="none" w:sz="0" w:space="0" w:color="auto"/>
            <w:bottom w:val="none" w:sz="0" w:space="0" w:color="auto"/>
            <w:right w:val="none" w:sz="0" w:space="0" w:color="auto"/>
          </w:divBdr>
        </w:div>
        <w:div w:id="1455294879">
          <w:marLeft w:val="0"/>
          <w:marRight w:val="0"/>
          <w:marTop w:val="0"/>
          <w:marBottom w:val="0"/>
          <w:divBdr>
            <w:top w:val="none" w:sz="0" w:space="0" w:color="auto"/>
            <w:left w:val="none" w:sz="0" w:space="0" w:color="auto"/>
            <w:bottom w:val="none" w:sz="0" w:space="0" w:color="auto"/>
            <w:right w:val="none" w:sz="0" w:space="0" w:color="auto"/>
          </w:divBdr>
        </w:div>
        <w:div w:id="886141964">
          <w:marLeft w:val="0"/>
          <w:marRight w:val="0"/>
          <w:marTop w:val="0"/>
          <w:marBottom w:val="0"/>
          <w:divBdr>
            <w:top w:val="none" w:sz="0" w:space="0" w:color="auto"/>
            <w:left w:val="none" w:sz="0" w:space="0" w:color="auto"/>
            <w:bottom w:val="none" w:sz="0" w:space="0" w:color="auto"/>
            <w:right w:val="none" w:sz="0" w:space="0" w:color="auto"/>
          </w:divBdr>
        </w:div>
        <w:div w:id="242447882">
          <w:marLeft w:val="0"/>
          <w:marRight w:val="0"/>
          <w:marTop w:val="0"/>
          <w:marBottom w:val="0"/>
          <w:divBdr>
            <w:top w:val="none" w:sz="0" w:space="0" w:color="auto"/>
            <w:left w:val="none" w:sz="0" w:space="0" w:color="auto"/>
            <w:bottom w:val="none" w:sz="0" w:space="0" w:color="auto"/>
            <w:right w:val="none" w:sz="0" w:space="0" w:color="auto"/>
          </w:divBdr>
        </w:div>
        <w:div w:id="359285241">
          <w:marLeft w:val="0"/>
          <w:marRight w:val="0"/>
          <w:marTop w:val="0"/>
          <w:marBottom w:val="0"/>
          <w:divBdr>
            <w:top w:val="none" w:sz="0" w:space="0" w:color="auto"/>
            <w:left w:val="none" w:sz="0" w:space="0" w:color="auto"/>
            <w:bottom w:val="none" w:sz="0" w:space="0" w:color="auto"/>
            <w:right w:val="none" w:sz="0" w:space="0" w:color="auto"/>
          </w:divBdr>
        </w:div>
        <w:div w:id="432020163">
          <w:marLeft w:val="0"/>
          <w:marRight w:val="0"/>
          <w:marTop w:val="0"/>
          <w:marBottom w:val="0"/>
          <w:divBdr>
            <w:top w:val="none" w:sz="0" w:space="0" w:color="auto"/>
            <w:left w:val="none" w:sz="0" w:space="0" w:color="auto"/>
            <w:bottom w:val="none" w:sz="0" w:space="0" w:color="auto"/>
            <w:right w:val="none" w:sz="0" w:space="0" w:color="auto"/>
          </w:divBdr>
        </w:div>
        <w:div w:id="1192914836">
          <w:marLeft w:val="0"/>
          <w:marRight w:val="0"/>
          <w:marTop w:val="0"/>
          <w:marBottom w:val="0"/>
          <w:divBdr>
            <w:top w:val="none" w:sz="0" w:space="0" w:color="auto"/>
            <w:left w:val="none" w:sz="0" w:space="0" w:color="auto"/>
            <w:bottom w:val="none" w:sz="0" w:space="0" w:color="auto"/>
            <w:right w:val="none" w:sz="0" w:space="0" w:color="auto"/>
          </w:divBdr>
        </w:div>
        <w:div w:id="663583997">
          <w:marLeft w:val="0"/>
          <w:marRight w:val="0"/>
          <w:marTop w:val="0"/>
          <w:marBottom w:val="0"/>
          <w:divBdr>
            <w:top w:val="none" w:sz="0" w:space="0" w:color="auto"/>
            <w:left w:val="none" w:sz="0" w:space="0" w:color="auto"/>
            <w:bottom w:val="none" w:sz="0" w:space="0" w:color="auto"/>
            <w:right w:val="none" w:sz="0" w:space="0" w:color="auto"/>
          </w:divBdr>
        </w:div>
        <w:div w:id="845368556">
          <w:marLeft w:val="0"/>
          <w:marRight w:val="0"/>
          <w:marTop w:val="0"/>
          <w:marBottom w:val="0"/>
          <w:divBdr>
            <w:top w:val="none" w:sz="0" w:space="0" w:color="auto"/>
            <w:left w:val="none" w:sz="0" w:space="0" w:color="auto"/>
            <w:bottom w:val="none" w:sz="0" w:space="0" w:color="auto"/>
            <w:right w:val="none" w:sz="0" w:space="0" w:color="auto"/>
          </w:divBdr>
        </w:div>
        <w:div w:id="124275487">
          <w:marLeft w:val="0"/>
          <w:marRight w:val="0"/>
          <w:marTop w:val="0"/>
          <w:marBottom w:val="0"/>
          <w:divBdr>
            <w:top w:val="none" w:sz="0" w:space="0" w:color="auto"/>
            <w:left w:val="none" w:sz="0" w:space="0" w:color="auto"/>
            <w:bottom w:val="none" w:sz="0" w:space="0" w:color="auto"/>
            <w:right w:val="none" w:sz="0" w:space="0" w:color="auto"/>
          </w:divBdr>
        </w:div>
        <w:div w:id="364252682">
          <w:marLeft w:val="0"/>
          <w:marRight w:val="0"/>
          <w:marTop w:val="0"/>
          <w:marBottom w:val="0"/>
          <w:divBdr>
            <w:top w:val="none" w:sz="0" w:space="0" w:color="auto"/>
            <w:left w:val="none" w:sz="0" w:space="0" w:color="auto"/>
            <w:bottom w:val="none" w:sz="0" w:space="0" w:color="auto"/>
            <w:right w:val="none" w:sz="0" w:space="0" w:color="auto"/>
          </w:divBdr>
        </w:div>
        <w:div w:id="878903551">
          <w:marLeft w:val="0"/>
          <w:marRight w:val="0"/>
          <w:marTop w:val="0"/>
          <w:marBottom w:val="0"/>
          <w:divBdr>
            <w:top w:val="none" w:sz="0" w:space="0" w:color="auto"/>
            <w:left w:val="none" w:sz="0" w:space="0" w:color="auto"/>
            <w:bottom w:val="none" w:sz="0" w:space="0" w:color="auto"/>
            <w:right w:val="none" w:sz="0" w:space="0" w:color="auto"/>
          </w:divBdr>
        </w:div>
        <w:div w:id="736978840">
          <w:marLeft w:val="0"/>
          <w:marRight w:val="0"/>
          <w:marTop w:val="0"/>
          <w:marBottom w:val="0"/>
          <w:divBdr>
            <w:top w:val="none" w:sz="0" w:space="0" w:color="auto"/>
            <w:left w:val="none" w:sz="0" w:space="0" w:color="auto"/>
            <w:bottom w:val="none" w:sz="0" w:space="0" w:color="auto"/>
            <w:right w:val="none" w:sz="0" w:space="0" w:color="auto"/>
          </w:divBdr>
        </w:div>
      </w:divsChild>
    </w:div>
    <w:div w:id="1673679507">
      <w:bodyDiv w:val="1"/>
      <w:marLeft w:val="0"/>
      <w:marRight w:val="0"/>
      <w:marTop w:val="0"/>
      <w:marBottom w:val="0"/>
      <w:divBdr>
        <w:top w:val="none" w:sz="0" w:space="0" w:color="auto"/>
        <w:left w:val="none" w:sz="0" w:space="0" w:color="auto"/>
        <w:bottom w:val="none" w:sz="0" w:space="0" w:color="auto"/>
        <w:right w:val="none" w:sz="0" w:space="0" w:color="auto"/>
      </w:divBdr>
    </w:div>
    <w:div w:id="17266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67B47-1655-4480-B142-846E19C4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12</Pages>
  <Words>5056</Words>
  <Characters>28823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27</cp:revision>
  <dcterms:created xsi:type="dcterms:W3CDTF">2025-06-07T09:14:00Z</dcterms:created>
  <dcterms:modified xsi:type="dcterms:W3CDTF">2025-06-11T07:17:00Z</dcterms:modified>
</cp:coreProperties>
</file>