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1E57" w14:textId="77777777" w:rsidR="00EC1CE3" w:rsidRDefault="00EC1CE3">
      <w:pPr>
        <w:pStyle w:val="Title"/>
        <w:spacing w:after="0"/>
        <w:jc w:val="both"/>
        <w:rPr>
          <w:rFonts w:ascii="Arial" w:hAnsi="Arial" w:cs="Arial"/>
        </w:rPr>
      </w:pPr>
    </w:p>
    <w:p w14:paraId="3733D822" w14:textId="77777777" w:rsidR="00EC1CE3" w:rsidRDefault="00000000">
      <w:pPr>
        <w:pStyle w:val="Author"/>
        <w:spacing w:line="240" w:lineRule="auto"/>
        <w:rPr>
          <w:rFonts w:ascii="Arial" w:hAnsi="Arial" w:cs="Arial"/>
          <w:bCs/>
          <w:iCs/>
          <w:kern w:val="28"/>
          <w:sz w:val="36"/>
        </w:rPr>
      </w:pPr>
      <w:r>
        <w:rPr>
          <w:rFonts w:ascii="Arial" w:hAnsi="Arial" w:cs="Arial"/>
          <w:bCs/>
          <w:iCs/>
          <w:kern w:val="28"/>
          <w:sz w:val="36"/>
        </w:rPr>
        <w:t>Scalable Machine Learning Algorithms for Processing High-Dimensional Data: A Case Study Approach</w:t>
      </w:r>
    </w:p>
    <w:p w14:paraId="2A0E049A" w14:textId="77777777" w:rsidR="008553A2" w:rsidRDefault="008553A2">
      <w:pPr>
        <w:pStyle w:val="Author"/>
        <w:spacing w:line="240" w:lineRule="auto"/>
        <w:rPr>
          <w:rFonts w:ascii="Arial" w:hAnsi="Arial" w:cs="Arial"/>
          <w:bCs/>
          <w:iCs/>
          <w:kern w:val="28"/>
          <w:sz w:val="36"/>
        </w:rPr>
      </w:pPr>
    </w:p>
    <w:p w14:paraId="5556957E" w14:textId="77777777" w:rsidR="00EC1CE3" w:rsidRDefault="00EC1CE3">
      <w:pPr>
        <w:pStyle w:val="Affiliation"/>
        <w:spacing w:after="0" w:line="240" w:lineRule="auto"/>
        <w:jc w:val="both"/>
        <w:rPr>
          <w:rFonts w:ascii="Arial" w:hAnsi="Arial" w:cs="Arial"/>
        </w:rPr>
      </w:pPr>
    </w:p>
    <w:p w14:paraId="75B1EE84" w14:textId="77777777" w:rsidR="00EC1CE3" w:rsidRDefault="00EC1CE3">
      <w:pPr>
        <w:pStyle w:val="Affiliation"/>
        <w:spacing w:after="0" w:line="240" w:lineRule="auto"/>
        <w:jc w:val="both"/>
        <w:rPr>
          <w:rFonts w:ascii="Arial" w:hAnsi="Arial" w:cs="Arial"/>
        </w:rPr>
      </w:pPr>
    </w:p>
    <w:p w14:paraId="461845CC" w14:textId="77777777" w:rsidR="00EC1CE3" w:rsidRDefault="00000000">
      <w:pPr>
        <w:pStyle w:val="Copyright"/>
        <w:spacing w:after="0" w:line="240" w:lineRule="auto"/>
        <w:jc w:val="both"/>
        <w:rPr>
          <w:rFonts w:ascii="Arial" w:hAnsi="Arial" w:cs="Arial"/>
        </w:rPr>
        <w:sectPr w:rsidR="00EC1CE3" w:rsidSect="00567C3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62A4ED" wp14:editId="125E208C">
                <wp:extent cx="5303520" cy="635"/>
                <wp:effectExtent l="13335" t="17780" r="17145" b="10160"/>
                <wp:docPr id="12627844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SS8qDQAAAAAgEAAA8AAAAAAAAA&#10;AQAgAAAAIgAAAGRycy9kb3ducmV2LnhtbFBLAQIUABQAAAAIAIdO4kAQIMhp4AEAAL4DAAAOAAAA&#10;AAAAAAEAIAAAAB8BAABkcnMvZTJvRG9jLnhtbFBLBQYAAAAABgAGAFkBAABxBQAAAAA=&#10;">
                <v:fill on="f" focussize="0,0"/>
                <v:stroke weight="1.5pt" color="#000000" joinstyle="round"/>
                <v:imagedata o:title=""/>
                <o:lock v:ext="edit" aspectratio="f"/>
                <w10:wrap type="none"/>
                <w10:anchorlock/>
              </v:shape>
            </w:pict>
          </mc:Fallback>
        </mc:AlternateContent>
      </w:r>
      <w:r>
        <w:rPr>
          <w:rFonts w:ascii="Arial" w:hAnsi="Arial" w:cs="Arial"/>
        </w:rPr>
        <w:t>.</w:t>
      </w:r>
    </w:p>
    <w:p w14:paraId="2C3A8917" w14:textId="77777777" w:rsidR="00EC1CE3" w:rsidRDefault="00000000">
      <w:pPr>
        <w:pStyle w:val="AbstHead"/>
        <w:spacing w:after="0"/>
        <w:jc w:val="both"/>
        <w:rPr>
          <w:rFonts w:ascii="Arial" w:hAnsi="Arial" w:cs="Arial"/>
        </w:rPr>
      </w:pPr>
      <w:r>
        <w:rPr>
          <w:rFonts w:ascii="Arial" w:hAnsi="Arial" w:cs="Arial"/>
        </w:rPr>
        <w:t>ABSTRACT</w:t>
      </w:r>
    </w:p>
    <w:p w14:paraId="5CA9F2FF" w14:textId="77777777" w:rsidR="00EC1CE3" w:rsidRDefault="00EC1CE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C1CE3" w14:paraId="56026003" w14:textId="77777777">
        <w:tc>
          <w:tcPr>
            <w:tcW w:w="9576" w:type="dxa"/>
            <w:shd w:val="clear" w:color="auto" w:fill="F2F2F2"/>
          </w:tcPr>
          <w:p w14:paraId="7EDC10F3" w14:textId="77777777" w:rsidR="00EC1CE3" w:rsidRDefault="00000000">
            <w:pPr>
              <w:pStyle w:val="Body"/>
              <w:spacing w:after="0"/>
              <w:rPr>
                <w:rFonts w:ascii="Arial" w:eastAsia="Calibri" w:hAnsi="Arial" w:cs="Arial"/>
                <w:szCs w:val="22"/>
              </w:rPr>
            </w:pPr>
            <w:r>
              <w:rPr>
                <w:rFonts w:ascii="Arial" w:hAnsi="Arial" w:cs="Arial"/>
                <w:shd w:val="clear" w:color="auto" w:fill="FFFFFF"/>
              </w:rPr>
              <w:t xml:space="preserve">High-dimensional data is currently witnessing exponential growth in </w:t>
            </w:r>
            <w:proofErr w:type="spellStart"/>
            <w:r>
              <w:rPr>
                <w:rFonts w:ascii="Arial" w:hAnsi="Arial" w:cs="Arial"/>
                <w:shd w:val="clear" w:color="auto" w:fill="FFFFFF"/>
              </w:rPr>
              <w:t>diferent</w:t>
            </w:r>
            <w:proofErr w:type="spellEnd"/>
            <w:r>
              <w:rPr>
                <w:rFonts w:ascii="Arial" w:hAnsi="Arial" w:cs="Arial"/>
                <w:shd w:val="clear" w:color="auto" w:fill="FFFFFF"/>
              </w:rPr>
              <w:t xml:space="preserve"> domains including cyber security, healthcare, finance, etc. Based on the observed and expected growth, the necessity for the development of scalable machine learning algorithms that are able to render significant efficiency in the processing of large datasets is most needed. Traditional models are currently attacks by some hurdles especially those related to </w:t>
            </w:r>
            <w:proofErr w:type="spellStart"/>
            <w:r>
              <w:rPr>
                <w:rFonts w:ascii="Arial" w:hAnsi="Arial" w:cs="Arial"/>
                <w:shd w:val="clear" w:color="auto" w:fill="FFFFFF"/>
              </w:rPr>
              <w:t>to</w:t>
            </w:r>
            <w:proofErr w:type="spellEnd"/>
            <w:r>
              <w:rPr>
                <w:rFonts w:ascii="Arial" w:hAnsi="Arial" w:cs="Arial"/>
                <w:shd w:val="clear" w:color="auto" w:fill="FFFFFF"/>
              </w:rPr>
              <w:t xml:space="preserve"> computational burdens and likely loss of predictive performance when the handling of large data is necessary. Consequently, in this study, we are examining scalable machine learning algorithms for applications involving high-dimensional data processing. The study adopted a case study analytical option, for achieving computational efficiency, scalability, and predictive accuracy in addition to the assessment of the impact of techniques useful for dimensionality reduction. The methodology employed included the analysis of a dataset containing 100,000 samples and 5,000 features using preprocessing techniques such as normalization and missing value imputation applied before implementing feature selection methods, including Recursive Feature Elimination (RFE) and Principal Component Analysis (PCA</w:t>
            </w:r>
            <w:proofErr w:type="gramStart"/>
            <w:r>
              <w:rPr>
                <w:rFonts w:ascii="Arial" w:hAnsi="Arial" w:cs="Arial"/>
                <w:shd w:val="clear" w:color="auto" w:fill="FFFFFF"/>
              </w:rPr>
              <w:t>) .</w:t>
            </w:r>
            <w:proofErr w:type="gramEnd"/>
            <w:r>
              <w:rPr>
                <w:rFonts w:ascii="Arial" w:hAnsi="Arial" w:cs="Arial"/>
                <w:shd w:val="clear" w:color="auto" w:fill="FFFFFF"/>
              </w:rPr>
              <w:t xml:space="preserve"> Machine learning models—including Support Vector Machines (SVM), Random Forest (RF), </w:t>
            </w:r>
            <w:proofErr w:type="spellStart"/>
            <w:r>
              <w:rPr>
                <w:rFonts w:ascii="Arial" w:hAnsi="Arial" w:cs="Arial"/>
                <w:shd w:val="clear" w:color="auto" w:fill="FFFFFF"/>
              </w:rPr>
              <w:t>XGBoost</w:t>
            </w:r>
            <w:proofErr w:type="spellEnd"/>
            <w:r>
              <w:rPr>
                <w:rFonts w:ascii="Arial" w:hAnsi="Arial" w:cs="Arial"/>
                <w:shd w:val="clear" w:color="auto" w:fill="FFFFFF"/>
              </w:rPr>
              <w:t xml:space="preserve">, and Deep Neural Networks (DNNs) were trained and optimized using distributed computing frameworks like Apache Spark and TensorFlow. The results demonstrated that deep learning models achieved the highest accuracy (94.7%) but exhibited the highest computational demand, requiring 180 minutes for training. Tree-based models such as </w:t>
            </w:r>
            <w:proofErr w:type="spellStart"/>
            <w:r>
              <w:rPr>
                <w:rFonts w:ascii="Arial" w:hAnsi="Arial" w:cs="Arial"/>
                <w:shd w:val="clear" w:color="auto" w:fill="FFFFFF"/>
              </w:rPr>
              <w:t>XGBoost</w:t>
            </w:r>
            <w:proofErr w:type="spellEnd"/>
            <w:r>
              <w:rPr>
                <w:rFonts w:ascii="Arial" w:hAnsi="Arial" w:cs="Arial"/>
                <w:shd w:val="clear" w:color="auto" w:fill="FFFFFF"/>
              </w:rPr>
              <w:t xml:space="preserve"> provided a balance between efficiency and accuracy, achieving 91.2% accuracy with a significantly lower computation time of 72 minutes</w:t>
            </w:r>
            <w:r>
              <w:rPr>
                <w:rFonts w:ascii="Arial" w:eastAsia="Calibri" w:hAnsi="Arial" w:cs="Arial"/>
                <w:szCs w:val="22"/>
                <w:highlight w:val="green"/>
              </w:rPr>
              <w:t>.</w:t>
            </w:r>
            <w:r>
              <w:rPr>
                <w:rFonts w:ascii="Arial" w:eastAsia="Calibri" w:hAnsi="Arial" w:cs="Arial"/>
                <w:szCs w:val="22"/>
              </w:rPr>
              <w:t xml:space="preserve"> Dimensionality reduction techniques improved training efficiency across all models, with PCA reducing computational time by 40% on average. However, PCA led to minor accuracy losses ranging from 2% to 3%, while RFE maintained predictive performance with a marginal loss of 1%. Statistical analysis confirmed significant differences in computational efficiency among models, with ANOVA results yielding </w:t>
            </w:r>
            <w:proofErr w:type="gramStart"/>
            <w:r>
              <w:rPr>
                <w:rFonts w:ascii="Arial" w:eastAsia="Calibri" w:hAnsi="Arial" w:cs="Arial"/>
                <w:szCs w:val="22"/>
              </w:rPr>
              <w:t>F(</w:t>
            </w:r>
            <w:proofErr w:type="gramEnd"/>
            <w:r>
              <w:rPr>
                <w:rFonts w:ascii="Arial" w:eastAsia="Calibri" w:hAnsi="Arial" w:cs="Arial"/>
                <w:szCs w:val="22"/>
              </w:rPr>
              <w:t xml:space="preserve">4,20) = 38.52, p &lt; 0.001, indicating substantial variation in training times. A Spearman correlation of ρ = 1.00, p &lt; 0.001 for inference times suggested that model ranking remained unchanged before and after dimensionality reduction. The effect size of dimensionality reduction on computational time was large (η² = 0.64), demonstrating its strong impact. Scalability analysis revealed that distributed processing significantly improved model efficiency. Distributed </w:t>
            </w:r>
            <w:proofErr w:type="spellStart"/>
            <w:r>
              <w:rPr>
                <w:rFonts w:ascii="Arial" w:eastAsia="Calibri" w:hAnsi="Arial" w:cs="Arial"/>
                <w:szCs w:val="22"/>
              </w:rPr>
              <w:t>XGBoost</w:t>
            </w:r>
            <w:proofErr w:type="spellEnd"/>
            <w:r>
              <w:rPr>
                <w:rFonts w:ascii="Arial" w:eastAsia="Calibri" w:hAnsi="Arial" w:cs="Arial"/>
                <w:szCs w:val="22"/>
              </w:rPr>
              <w:t xml:space="preserve"> demonstrated a 3.5× speedup over its non-distributed counterpart, reducing training time from 72 minutes to approximately 21 minutes. Deep learning models showed limited scalability improvements due to high computational requirements, with only a 1.8× speedup observed. The trade-off between accuracy and efficiency highlighted the need for a balanced approach in selecting models for high-dimensional data processing. The findings suggest that while deep learning models provide superior accuracy, their scalability remains a significant challenge due to high computational demands. The study also revealed </w:t>
            </w:r>
            <w:proofErr w:type="gramStart"/>
            <w:r>
              <w:rPr>
                <w:rFonts w:ascii="Arial" w:eastAsia="Calibri" w:hAnsi="Arial" w:cs="Arial"/>
                <w:szCs w:val="22"/>
              </w:rPr>
              <w:t xml:space="preserve">that  </w:t>
            </w:r>
            <w:r>
              <w:rPr>
                <w:rFonts w:ascii="Arial" w:hAnsi="Arial" w:cs="Arial"/>
                <w:shd w:val="clear" w:color="auto" w:fill="FFFFFF"/>
              </w:rPr>
              <w:lastRenderedPageBreak/>
              <w:t>Tree</w:t>
            </w:r>
            <w:proofErr w:type="gramEnd"/>
            <w:r>
              <w:rPr>
                <w:rFonts w:ascii="Arial" w:hAnsi="Arial" w:cs="Arial"/>
                <w:shd w:val="clear" w:color="auto" w:fill="FFFFFF"/>
              </w:rPr>
              <w:t xml:space="preserve">-based models such as </w:t>
            </w:r>
            <w:proofErr w:type="spellStart"/>
            <w:r>
              <w:rPr>
                <w:rFonts w:ascii="Arial" w:hAnsi="Arial" w:cs="Arial"/>
                <w:shd w:val="clear" w:color="auto" w:fill="FFFFFF"/>
              </w:rPr>
              <w:t>XGBoost</w:t>
            </w:r>
            <w:proofErr w:type="spellEnd"/>
            <w:r>
              <w:rPr>
                <w:rFonts w:ascii="Arial" w:hAnsi="Arial" w:cs="Arial"/>
                <w:shd w:val="clear" w:color="auto" w:fill="FFFFFF"/>
              </w:rPr>
              <w:t xml:space="preserve"> can facilitate a practical alternative through the creation of accurate and reliable balance expected in high-dimensional environments. From the findings observed from the study, the authors recommended that there is a need for future research expansion with specific focus on hybrid models that can enhance the integration of tree-based algorithms with DL techniques to optimize scalability that lacks a compromise of accuracy. We also recommended investigation on how adaptive dimensionality reduction techniques can enhance computational efficiency with the capacity to preserve predictive performance. This study is accredited to be significant because it has opened an insight into the </w:t>
            </w:r>
            <w:proofErr w:type="gramStart"/>
            <w:r>
              <w:rPr>
                <w:rFonts w:ascii="Arial" w:hAnsi="Arial" w:cs="Arial"/>
                <w:shd w:val="clear" w:color="auto" w:fill="FFFFFF"/>
              </w:rPr>
              <w:t>trade-offs</w:t>
            </w:r>
            <w:proofErr w:type="gramEnd"/>
            <w:r>
              <w:rPr>
                <w:rFonts w:ascii="Arial" w:hAnsi="Arial" w:cs="Arial"/>
                <w:shd w:val="clear" w:color="auto" w:fill="FFFFFF"/>
              </w:rPr>
              <w:t xml:space="preserve"> relationship linking accuracy, scalability, and computational efficiency in high-dimensional machine learning applications. The study has also provided useful foundation for future researches</w:t>
            </w:r>
          </w:p>
          <w:p w14:paraId="5B834531" w14:textId="77777777" w:rsidR="00EC1CE3" w:rsidRDefault="00EC1CE3">
            <w:pPr>
              <w:pStyle w:val="Body"/>
              <w:spacing w:after="0"/>
              <w:rPr>
                <w:rFonts w:ascii="Arial" w:eastAsia="Calibri" w:hAnsi="Arial" w:cs="Arial"/>
                <w:szCs w:val="22"/>
              </w:rPr>
            </w:pPr>
          </w:p>
        </w:tc>
      </w:tr>
    </w:tbl>
    <w:p w14:paraId="342A2C8E" w14:textId="77777777" w:rsidR="00EC1CE3" w:rsidRDefault="00EC1CE3">
      <w:pPr>
        <w:pStyle w:val="Body"/>
        <w:spacing w:after="0"/>
        <w:rPr>
          <w:rFonts w:ascii="Arial" w:hAnsi="Arial" w:cs="Arial"/>
          <w:i/>
        </w:rPr>
      </w:pPr>
    </w:p>
    <w:p w14:paraId="50FC18C7" w14:textId="77777777" w:rsidR="00EC1CE3" w:rsidRDefault="00000000">
      <w:pPr>
        <w:pStyle w:val="Body"/>
        <w:spacing w:after="0"/>
        <w:rPr>
          <w:rFonts w:ascii="Arial" w:hAnsi="Arial" w:cs="Arial"/>
          <w:i/>
        </w:rPr>
      </w:pPr>
      <w:r>
        <w:rPr>
          <w:rFonts w:ascii="Arial" w:hAnsi="Arial" w:cs="Arial"/>
          <w:i/>
        </w:rPr>
        <w:t>Keywords: High-dimensional data, scalable machine learning, dimensionality reduction, computational efficiency, model optimization</w:t>
      </w:r>
    </w:p>
    <w:p w14:paraId="724F7849" w14:textId="77777777" w:rsidR="00EC1CE3" w:rsidRDefault="00EC1CE3">
      <w:pPr>
        <w:pStyle w:val="Body"/>
        <w:spacing w:after="0"/>
        <w:rPr>
          <w:rFonts w:ascii="Arial" w:hAnsi="Arial" w:cs="Arial"/>
          <w:i/>
          <w:sz w:val="18"/>
        </w:rPr>
      </w:pPr>
    </w:p>
    <w:p w14:paraId="6DC67B3B" w14:textId="77777777" w:rsidR="00EC1CE3" w:rsidRDefault="00EC1CE3">
      <w:pPr>
        <w:pStyle w:val="Body"/>
        <w:spacing w:after="0"/>
        <w:rPr>
          <w:rFonts w:ascii="Arial" w:hAnsi="Arial" w:cs="Arial"/>
          <w:i/>
        </w:rPr>
      </w:pPr>
    </w:p>
    <w:p w14:paraId="72728A3B" w14:textId="77777777" w:rsidR="00EC1CE3" w:rsidRDefault="00000000">
      <w:pPr>
        <w:pStyle w:val="AbstHead"/>
        <w:spacing w:after="0"/>
        <w:jc w:val="both"/>
        <w:rPr>
          <w:rFonts w:ascii="Arial" w:hAnsi="Arial" w:cs="Arial"/>
        </w:rPr>
      </w:pPr>
      <w:r>
        <w:rPr>
          <w:rFonts w:ascii="Arial" w:hAnsi="Arial" w:cs="Arial"/>
        </w:rPr>
        <w:t>1. INTRODUCTION</w:t>
      </w:r>
    </w:p>
    <w:p w14:paraId="2F2DE6C1" w14:textId="77777777" w:rsidR="00EC1CE3" w:rsidRDefault="00EC1CE3">
      <w:pPr>
        <w:pStyle w:val="AbstHead"/>
        <w:spacing w:after="0"/>
        <w:jc w:val="both"/>
        <w:rPr>
          <w:rFonts w:ascii="Arial" w:hAnsi="Arial" w:cs="Arial"/>
        </w:rPr>
      </w:pPr>
    </w:p>
    <w:p w14:paraId="0EFA548E" w14:textId="77777777" w:rsidR="00EC1CE3" w:rsidRDefault="00000000">
      <w:pPr>
        <w:pStyle w:val="Body"/>
        <w:spacing w:after="0"/>
        <w:rPr>
          <w:rFonts w:ascii="Arial" w:hAnsi="Arial" w:cs="Arial"/>
          <w:shd w:val="clear" w:color="auto" w:fill="FFFFFF"/>
        </w:rPr>
      </w:pPr>
      <w:proofErr w:type="spellStart"/>
      <w:r>
        <w:rPr>
          <w:rFonts w:ascii="Arial" w:hAnsi="Arial" w:cs="Arial"/>
          <w:shd w:val="clear" w:color="auto" w:fill="FFFFFF"/>
        </w:rPr>
        <w:t>Organised</w:t>
      </w:r>
      <w:proofErr w:type="spellEnd"/>
      <w:r>
        <w:rPr>
          <w:rFonts w:ascii="Arial" w:hAnsi="Arial" w:cs="Arial"/>
          <w:shd w:val="clear" w:color="auto" w:fill="FFFFFF"/>
        </w:rPr>
        <w:t xml:space="preserve">, modern </w:t>
      </w:r>
      <w:proofErr w:type="spellStart"/>
      <w:r>
        <w:rPr>
          <w:rFonts w:ascii="Arial" w:hAnsi="Arial" w:cs="Arial"/>
          <w:shd w:val="clear" w:color="auto" w:fill="FFFFFF"/>
        </w:rPr>
        <w:t>scalabe</w:t>
      </w:r>
      <w:proofErr w:type="spellEnd"/>
      <w:r>
        <w:rPr>
          <w:rFonts w:ascii="Arial" w:hAnsi="Arial" w:cs="Arial"/>
          <w:shd w:val="clear" w:color="auto" w:fill="FFFFFF"/>
        </w:rPr>
        <w:t xml:space="preserve"> machine learning (ML) algorithms are critical in solving the problems presented by high-dimensional data in most applications such as healthcare, finance, and scientific studies (Gupta et al., 2016). Since methods of gathering information become sophisticated, datasets are exponentially increased in volume and complexity, making conventional machine learning techniques ineffective in dealing with a large amount and a complicated source of information. The scalability of a machine learning algorithm determines its applicability to practical use in real-life applications (Nnenna et al 2025). Scalability ensures that when the size of the dataset increases, computation and memory usage do not deteriorate.</w:t>
      </w:r>
    </w:p>
    <w:p w14:paraId="348A8847" w14:textId="77777777" w:rsidR="00EC1CE3" w:rsidRDefault="00EC1CE3">
      <w:pPr>
        <w:pStyle w:val="Body"/>
        <w:spacing w:after="0"/>
        <w:rPr>
          <w:rFonts w:ascii="Arial" w:hAnsi="Arial" w:cs="Arial"/>
          <w:shd w:val="clear" w:color="auto" w:fill="FFFFFF"/>
        </w:rPr>
      </w:pPr>
    </w:p>
    <w:p w14:paraId="419AEA94"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t xml:space="preserve">There is increased attention within recent literature on the study of machine learning techniques for high-dimensional data. Currently traditional approaches to ML </w:t>
      </w:r>
      <w:proofErr w:type="gramStart"/>
      <w:r>
        <w:rPr>
          <w:rFonts w:ascii="Arial" w:hAnsi="Arial" w:cs="Arial"/>
          <w:shd w:val="clear" w:color="auto" w:fill="FFFFFF"/>
        </w:rPr>
        <w:t>is</w:t>
      </w:r>
      <w:proofErr w:type="gramEnd"/>
      <w:r>
        <w:rPr>
          <w:rFonts w:ascii="Arial" w:hAnsi="Arial" w:cs="Arial"/>
          <w:shd w:val="clear" w:color="auto" w:fill="FFFFFF"/>
        </w:rPr>
        <w:t xml:space="preserve"> confronted with dimensionality challenges especially when applied to common options such as SVM, k-NN and others. Also, the availability of additional features can lead inefficient computational outcomes </w:t>
      </w:r>
      <w:proofErr w:type="spellStart"/>
      <w:r>
        <w:rPr>
          <w:rFonts w:ascii="Arial" w:hAnsi="Arial" w:cs="Arial"/>
          <w:shd w:val="clear" w:color="auto" w:fill="FFFFFF"/>
        </w:rPr>
        <w:t>alligning</w:t>
      </w:r>
      <w:proofErr w:type="spellEnd"/>
      <w:r>
        <w:rPr>
          <w:rFonts w:ascii="Arial" w:hAnsi="Arial" w:cs="Arial"/>
          <w:shd w:val="clear" w:color="auto" w:fill="FFFFFF"/>
        </w:rPr>
        <w:t xml:space="preserve"> with sparse data representations a (</w:t>
      </w:r>
      <w:proofErr w:type="spellStart"/>
      <w:r>
        <w:rPr>
          <w:rFonts w:ascii="Arial" w:hAnsi="Arial" w:cs="Arial"/>
          <w:shd w:val="clear" w:color="auto" w:fill="FFFFFF"/>
        </w:rPr>
        <w:t>Shdefatet</w:t>
      </w:r>
      <w:proofErr w:type="spellEnd"/>
      <w:r>
        <w:rPr>
          <w:rFonts w:ascii="Arial" w:hAnsi="Arial" w:cs="Arial"/>
          <w:shd w:val="clear" w:color="auto" w:fill="FFFFFF"/>
        </w:rPr>
        <w:t xml:space="preserve"> al., 2024). Based on the report by Abbas &amp; Al-</w:t>
      </w:r>
      <w:proofErr w:type="spellStart"/>
      <w:r>
        <w:rPr>
          <w:rFonts w:ascii="Arial" w:hAnsi="Arial" w:cs="Arial"/>
          <w:shd w:val="clear" w:color="auto" w:fill="FFFFFF"/>
        </w:rPr>
        <w:t>sarray</w:t>
      </w:r>
      <w:proofErr w:type="spellEnd"/>
      <w:r>
        <w:rPr>
          <w:rFonts w:ascii="Arial" w:hAnsi="Arial" w:cs="Arial"/>
          <w:shd w:val="clear" w:color="auto" w:fill="FFFFFF"/>
        </w:rPr>
        <w:t xml:space="preserve"> (2024), progress in deep learning, ensemble methods, and distributed computing frameworks has equipped researchers with overcoming tools concerning most of these challenges. </w:t>
      </w:r>
      <w:proofErr w:type="spellStart"/>
      <w:r>
        <w:rPr>
          <w:rFonts w:ascii="Arial" w:hAnsi="Arial" w:cs="Arial"/>
          <w:shd w:val="clear" w:color="auto" w:fill="FFFFFF"/>
        </w:rPr>
        <w:t>OFor</w:t>
      </w:r>
      <w:proofErr w:type="spellEnd"/>
      <w:r>
        <w:rPr>
          <w:rFonts w:ascii="Arial" w:hAnsi="Arial" w:cs="Arial"/>
          <w:shd w:val="clear" w:color="auto" w:fill="FFFFFF"/>
        </w:rPr>
        <w:t xml:space="preserve"> example, according to Sarmina et al. (2023) overcoming options include data and dimensionality reduction method, which can be achieved through some tools such as principal component analysis (PCA) and t-distributed stochastic neighbor embedding (t-SNE), have been extensively studied to improve computational efficiency while retaining essential data characteristics (Sarminaet al., 2023;). Also, </w:t>
      </w:r>
      <w:proofErr w:type="spellStart"/>
      <w:r>
        <w:rPr>
          <w:rFonts w:ascii="Arial" w:hAnsi="Arial" w:cs="Arial"/>
          <w:shd w:val="clear" w:color="auto" w:fill="FFFFFF"/>
        </w:rPr>
        <w:t>pache</w:t>
      </w:r>
      <w:proofErr w:type="spellEnd"/>
      <w:r>
        <w:rPr>
          <w:rFonts w:ascii="Arial" w:hAnsi="Arial" w:cs="Arial"/>
          <w:shd w:val="clear" w:color="auto" w:fill="FFFFFF"/>
        </w:rPr>
        <w:t xml:space="preserve"> Spark, Google’s TensorFlow and other distributed computing approaches have been documented to be effective in enhancing in the analysis of voluminous dataset with additional advantage of permitting parallelization and optimized resource allocation (Zaharia et al., 2016). </w:t>
      </w:r>
    </w:p>
    <w:p w14:paraId="6F2600FC" w14:textId="77777777" w:rsidR="00EC1CE3" w:rsidRDefault="00EC1CE3">
      <w:pPr>
        <w:pStyle w:val="Body"/>
        <w:spacing w:after="0"/>
        <w:rPr>
          <w:rFonts w:ascii="Arial" w:hAnsi="Arial" w:cs="Arial"/>
          <w:shd w:val="clear" w:color="auto" w:fill="FFFFFF"/>
        </w:rPr>
      </w:pPr>
    </w:p>
    <w:p w14:paraId="2000BFDB"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t>In spite of the listed advantages, the choice of fitted algorithm that is unique for a given high-dimensional problem risk yet to be effectively ascertained.</w:t>
      </w:r>
      <w:r>
        <w:rPr>
          <w:rFonts w:ascii="Arial" w:hAnsi="Arial" w:cs="Arial"/>
          <w:shd w:val="clear" w:color="auto" w:fill="FFFFFF"/>
        </w:rPr>
        <w:br/>
        <w:t>Scalability: A key issue in machine learning is the ability of models to generalize well across varying dataset sizes without giving rise to considerable computational overhead David &amp;</w:t>
      </w:r>
      <w:proofErr w:type="spellStart"/>
      <w:r>
        <w:rPr>
          <w:rFonts w:ascii="Arial" w:hAnsi="Arial" w:cs="Arial"/>
          <w:shd w:val="clear" w:color="auto" w:fill="FFFFFF"/>
        </w:rPr>
        <w:t>Edoise</w:t>
      </w:r>
      <w:proofErr w:type="spellEnd"/>
      <w:r>
        <w:rPr>
          <w:rFonts w:ascii="Arial" w:hAnsi="Arial" w:cs="Arial"/>
          <w:shd w:val="clear" w:color="auto" w:fill="FFFFFF"/>
        </w:rPr>
        <w:t xml:space="preserve">, 2025. In real-world applications, such as genomics, image recognition, and natural language processing, high-dimensional datasets often consist of thousands or even millions of features, making traditional models infeasible (Nnenna et al., 2025). According to Kennedy </w:t>
      </w:r>
      <w:r>
        <w:rPr>
          <w:rFonts w:ascii="Arial" w:hAnsi="Arial" w:cs="Arial"/>
          <w:shd w:val="clear" w:color="auto" w:fill="FFFFFF"/>
        </w:rPr>
        <w:lastRenderedPageBreak/>
        <w:t xml:space="preserve">et al. (2019), stochastic gradient descent (SGD) and parallelized deep learning models and other suitable and effective algorithms, are fundamentally useful in assuring efficient model training and the documentation of inference. Also, graphical processing units (GPUs) and tensor processing units (TPUs) as well as other cloud-based solutions and hardware have been documented by Zou (2024) to be operationally effective in </w:t>
      </w:r>
      <w:proofErr w:type="spellStart"/>
      <w:r>
        <w:rPr>
          <w:rFonts w:ascii="Arial" w:hAnsi="Arial" w:cs="Arial"/>
          <w:shd w:val="clear" w:color="auto" w:fill="FFFFFF"/>
        </w:rPr>
        <w:t>favouring</w:t>
      </w:r>
      <w:proofErr w:type="spellEnd"/>
      <w:r>
        <w:rPr>
          <w:rFonts w:ascii="Arial" w:hAnsi="Arial" w:cs="Arial"/>
          <w:shd w:val="clear" w:color="auto" w:fill="FFFFFF"/>
        </w:rPr>
        <w:t xml:space="preserve"> the system capacity to process large-scale machine learning tasks. Processing high-dimensional data presents several challenges, including increased computational complexity, overfitting, and difficulty in feature interpretation.</w:t>
      </w:r>
    </w:p>
    <w:p w14:paraId="57CCF538"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 xml:space="preserve">High-dimensional datasets often lead to an exponential increase in computation time, requiring sophisticated optimization techniques to ensure efficiency (Jia et al., 2022). Furthermore, an increase in dimensionality could generate the risk of overfitting </w:t>
      </w:r>
      <w:proofErr w:type="spellStart"/>
      <w:r>
        <w:rPr>
          <w:rFonts w:ascii="Arial" w:hAnsi="Arial" w:cs="Arial"/>
          <w:shd w:val="clear" w:color="auto" w:fill="FFFFFF"/>
        </w:rPr>
        <w:t>out grow</w:t>
      </w:r>
      <w:proofErr w:type="spellEnd"/>
      <w:r>
        <w:rPr>
          <w:rFonts w:ascii="Arial" w:hAnsi="Arial" w:cs="Arial"/>
          <w:shd w:val="clear" w:color="auto" w:fill="FFFFFF"/>
        </w:rPr>
        <w:t xml:space="preserve">, especially when noise is captured by the model instead of the expected pattern. Such consequences can only be resolved if advanced regularization methods and the effective selection strategies are adopted for the enhancement of generalization performance. </w:t>
      </w:r>
      <w:proofErr w:type="spellStart"/>
      <w:r>
        <w:rPr>
          <w:rFonts w:ascii="Arial" w:hAnsi="Arial" w:cs="Arial"/>
          <w:shd w:val="clear" w:color="auto" w:fill="FFFFFF"/>
        </w:rPr>
        <w:t>Accordingto</w:t>
      </w:r>
      <w:proofErr w:type="spellEnd"/>
      <w:r>
        <w:rPr>
          <w:rFonts w:ascii="Arial" w:hAnsi="Arial" w:cs="Arial"/>
          <w:shd w:val="clear" w:color="auto" w:fill="FFFFFF"/>
        </w:rPr>
        <w:t xml:space="preserve"> Mathew et al. (2025), the success will also rely on the consideration of interpretability because most of the high-dimensional models lack transparency that could constitute barriers for the extraction of </w:t>
      </w:r>
      <w:proofErr w:type="spellStart"/>
      <w:r>
        <w:rPr>
          <w:rFonts w:ascii="Arial" w:hAnsi="Arial" w:cs="Arial"/>
          <w:shd w:val="clear" w:color="auto" w:fill="FFFFFF"/>
        </w:rPr>
        <w:t>valueable</w:t>
      </w:r>
      <w:proofErr w:type="spellEnd"/>
      <w:r>
        <w:rPr>
          <w:rFonts w:ascii="Arial" w:hAnsi="Arial" w:cs="Arial"/>
          <w:shd w:val="clear" w:color="auto" w:fill="FFFFFF"/>
        </w:rPr>
        <w:t xml:space="preserve"> information from the learned representations (Mathew et al., 2025). A critical knowledge gap in the current research landscape is the lack of standardized frameworks for evaluating the scalability of machine learning algorithms across diverse high-dimensional datasets.</w:t>
      </w:r>
      <w:r>
        <w:rPr>
          <w:rFonts w:ascii="Arial" w:hAnsi="Arial" w:cs="Arial"/>
          <w:shd w:val="clear" w:color="auto" w:fill="FFFFFF"/>
        </w:rPr>
        <w:br/>
      </w:r>
    </w:p>
    <w:p w14:paraId="6CE85C2D"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t xml:space="preserve">While many studies have proposed improvements in scalability, few have systematically analyzed their effectiveness in practical applications. Furthermore, the trade-off between scalability, accuracy, and interpretability remains an open challenge. Most existing studies focus on either computational efficiency or predictive performance but rarely address the balance between these factors. The present study is designed with the aim of presenting a </w:t>
      </w:r>
      <w:proofErr w:type="spellStart"/>
      <w:r>
        <w:rPr>
          <w:rFonts w:ascii="Arial" w:hAnsi="Arial" w:cs="Arial"/>
          <w:shd w:val="clear" w:color="auto" w:fill="FFFFFF"/>
        </w:rPr>
        <w:t>a</w:t>
      </w:r>
      <w:proofErr w:type="spellEnd"/>
      <w:r>
        <w:rPr>
          <w:rFonts w:ascii="Arial" w:hAnsi="Arial" w:cs="Arial"/>
          <w:shd w:val="clear" w:color="auto" w:fill="FFFFFF"/>
        </w:rPr>
        <w:t xml:space="preserve"> bridge for the existing knowledge gap through case study analysis of various data from scalable machine learning algorithms. The study shall also assess their efficiency, accuracy, and applicability in actual situations regarding high-dimensional data scenarios. The prime objectives of this study are to investigate scalable machine learning algorithms in processing high-dimensional data and to evaluate them through the analysis of information from the investigated cases. </w:t>
      </w:r>
      <w:r>
        <w:rPr>
          <w:rFonts w:ascii="Arial" w:hAnsi="Arial" w:cs="Arial"/>
          <w:shd w:val="clear" w:color="auto" w:fill="FFFFFF"/>
        </w:rPr>
        <w:br/>
      </w:r>
    </w:p>
    <w:p w14:paraId="29252DB3"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t>Analysis of the computational efficiency of different scalable machine learning algorithms is included in the specific objectives, along with the comparison of their predictive accuracy across different datasets and identification of optimal strategies that will manage high-dimensional data but leave room for interpretability within models. The study also seeks to provide insights into best practices for implementing scalable machine learning models in practical applications. The scope of this study encompasses a comparative analysis of scalable machine learning techniques applied to high-dimensional datasets across multiple domains.</w:t>
      </w:r>
      <w:r>
        <w:rPr>
          <w:rFonts w:ascii="Arial" w:hAnsi="Arial" w:cs="Arial"/>
          <w:shd w:val="clear" w:color="auto" w:fill="FFFFFF"/>
        </w:rPr>
        <w:br/>
      </w:r>
    </w:p>
    <w:p w14:paraId="1256EF8A" w14:textId="77777777" w:rsidR="00EC1CE3" w:rsidRDefault="00000000">
      <w:pPr>
        <w:pStyle w:val="Body"/>
        <w:spacing w:after="0"/>
        <w:rPr>
          <w:rFonts w:ascii="Arial" w:hAnsi="Arial" w:cs="Arial"/>
        </w:rPr>
      </w:pPr>
      <w:r>
        <w:rPr>
          <w:rFonts w:ascii="Arial" w:hAnsi="Arial" w:cs="Arial"/>
          <w:shd w:val="clear" w:color="auto" w:fill="FFFFFF"/>
        </w:rPr>
        <w:t>The research focuses on case studies in fields such as bioinformatics, image processing, and financial modeling, where high-dimensional data is prevalent. Various techniques, including deep learning, ensemble methods, and distributed computing frameworks, are explored to assess their scalability and effectiveness. The findings from this study will contribute to the growing body of knowledge on scalable machine learning and provide valuable guidelines for practitioners working with large and complex datasets.</w:t>
      </w:r>
    </w:p>
    <w:p w14:paraId="2C304DDC" w14:textId="77777777" w:rsidR="00EC1CE3" w:rsidRDefault="00EC1CE3">
      <w:pPr>
        <w:pStyle w:val="Body"/>
        <w:spacing w:after="0"/>
        <w:rPr>
          <w:rFonts w:ascii="Arial" w:hAnsi="Arial" w:cs="Arial"/>
        </w:rPr>
      </w:pPr>
    </w:p>
    <w:p w14:paraId="5427CAC3" w14:textId="77777777" w:rsidR="00EC1CE3" w:rsidRDefault="00000000">
      <w:pPr>
        <w:pStyle w:val="AbstHead"/>
        <w:spacing w:after="0"/>
        <w:jc w:val="both"/>
        <w:rPr>
          <w:rFonts w:ascii="Arial" w:hAnsi="Arial" w:cs="Arial"/>
        </w:rPr>
      </w:pPr>
      <w:r>
        <w:rPr>
          <w:rFonts w:ascii="Arial" w:hAnsi="Arial" w:cs="Arial"/>
        </w:rPr>
        <w:t>2. Review of related works</w:t>
      </w:r>
    </w:p>
    <w:p w14:paraId="159A6C84" w14:textId="77777777" w:rsidR="00EC1CE3" w:rsidRDefault="00EC1CE3">
      <w:pPr>
        <w:pStyle w:val="AbstHead"/>
        <w:spacing w:after="0"/>
        <w:jc w:val="both"/>
        <w:rPr>
          <w:rFonts w:ascii="Arial" w:hAnsi="Arial" w:cs="Arial"/>
        </w:rPr>
      </w:pPr>
    </w:p>
    <w:p w14:paraId="6041B6FA" w14:textId="77777777" w:rsidR="00EC1CE3" w:rsidRDefault="00000000">
      <w:pPr>
        <w:pStyle w:val="Body"/>
        <w:spacing w:after="0"/>
        <w:rPr>
          <w:rFonts w:ascii="Arial" w:hAnsi="Arial" w:cs="Arial"/>
        </w:rPr>
      </w:pPr>
      <w:r>
        <w:rPr>
          <w:rFonts w:ascii="Arial" w:hAnsi="Arial" w:cs="Arial"/>
          <w:b/>
          <w:caps/>
          <w:sz w:val="22"/>
        </w:rPr>
        <w:t xml:space="preserve">2.1 </w:t>
      </w:r>
      <w:r>
        <w:rPr>
          <w:rFonts w:ascii="Arial" w:hAnsi="Arial" w:cs="Arial"/>
          <w:b/>
          <w:sz w:val="22"/>
        </w:rPr>
        <w:t>Overview of High-Dimensional Data and Its Applications</w:t>
      </w:r>
    </w:p>
    <w:p w14:paraId="54158968" w14:textId="77777777" w:rsidR="00EC1CE3" w:rsidRDefault="00EC1CE3">
      <w:pPr>
        <w:pStyle w:val="Body"/>
        <w:spacing w:after="0"/>
        <w:rPr>
          <w:rFonts w:ascii="Arial" w:hAnsi="Arial" w:cs="Arial"/>
        </w:rPr>
      </w:pPr>
    </w:p>
    <w:p w14:paraId="59454CE5"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High-dimensional data are data sets characterized by a tremendous number of features, typically ranging from hundreds, thousands, to millions, in a way that their analysis is computationally complex and demanding (David &amp; </w:t>
      </w:r>
      <w:proofErr w:type="spellStart"/>
      <w:r>
        <w:rPr>
          <w:rFonts w:ascii="Arial" w:hAnsi="Arial" w:cs="Arial"/>
          <w:shd w:val="clear" w:color="auto" w:fill="FFFFFF"/>
        </w:rPr>
        <w:t>Edoise</w:t>
      </w:r>
      <w:proofErr w:type="spellEnd"/>
      <w:r>
        <w:rPr>
          <w:rFonts w:ascii="Arial" w:hAnsi="Arial" w:cs="Arial"/>
          <w:shd w:val="clear" w:color="auto" w:fill="FFFFFF"/>
        </w:rPr>
        <w:t xml:space="preserve"> 2025). The growing popularity of high-dimensional data is a result of technological advancements in data collection technologies, such as genomics, image processing, financial modeling, and natural language processing (</w:t>
      </w:r>
      <w:proofErr w:type="spellStart"/>
      <w:r>
        <w:rPr>
          <w:rFonts w:ascii="Arial" w:hAnsi="Arial" w:cs="Arial"/>
          <w:shd w:val="clear" w:color="auto" w:fill="FFFFFF"/>
        </w:rPr>
        <w:t>Ariyibi</w:t>
      </w:r>
      <w:proofErr w:type="spellEnd"/>
      <w:r>
        <w:rPr>
          <w:rFonts w:ascii="Arial" w:hAnsi="Arial" w:cs="Arial"/>
          <w:shd w:val="clear" w:color="auto" w:fill="FFFFFF"/>
        </w:rPr>
        <w:t xml:space="preserve"> et al., 2024) High-dimensional data in bioinformatics is a result of microarray gene expression studies and next-generation sequencing, where a sample can have tens of thousands of gene expression levels, necessitating specialized analysis techniques (</w:t>
      </w:r>
      <w:proofErr w:type="spellStart"/>
      <w:r>
        <w:rPr>
          <w:rFonts w:ascii="Arial" w:hAnsi="Arial" w:cs="Arial"/>
          <w:shd w:val="clear" w:color="auto" w:fill="FFFFFF"/>
        </w:rPr>
        <w:t>Satamet</w:t>
      </w:r>
      <w:proofErr w:type="spellEnd"/>
      <w:r>
        <w:rPr>
          <w:rFonts w:ascii="Arial" w:hAnsi="Arial" w:cs="Arial"/>
          <w:shd w:val="clear" w:color="auto" w:fill="FFFFFF"/>
        </w:rPr>
        <w:t xml:space="preserve"> al., 2023). Similarly, in image processing and computer vision, datasets consist of high-dimensional pixel features, and therefore model performance optimization requires feature extraction and reduction techniques (Jia et al., 2022). High-dimensional data are present in finance too, for instance, in the forecasting of the stock market, where there is a requirement of handling huge amounts of historical data as well as real-time data to identify crucial trends (Muhammad et al., 2024).</w:t>
      </w:r>
    </w:p>
    <w:p w14:paraId="52A3DF88" w14:textId="77777777" w:rsidR="00EC1CE3" w:rsidRDefault="00000000">
      <w:pPr>
        <w:pStyle w:val="Body"/>
        <w:rPr>
          <w:rFonts w:ascii="Arial" w:hAnsi="Arial" w:cs="Arial"/>
        </w:rPr>
      </w:pPr>
      <w:r>
        <w:rPr>
          <w:rFonts w:ascii="Arial" w:hAnsi="Arial" w:cs="Arial"/>
          <w:shd w:val="clear" w:color="auto" w:fill="FFFFFF"/>
        </w:rPr>
        <w:t xml:space="preserve">Although the benefits of having dense and rich datasets, high-dimensional data is computationally and statistically demanding. As the dimensionality of a dataset grows, machine learning models typically fall victim to the curse of dimensionality, a term Bellman used in 1961 to characterize the computational cost explosion as feature space increases (Wani, 2025). Such a problem requires scalable and efficient algorithms to deal with high-dimensional data without a high amount of computational </w:t>
      </w:r>
      <w:proofErr w:type="gramStart"/>
      <w:r>
        <w:rPr>
          <w:rFonts w:ascii="Arial" w:hAnsi="Arial" w:cs="Arial"/>
          <w:shd w:val="clear" w:color="auto" w:fill="FFFFFF"/>
        </w:rPr>
        <w:t>expense.</w:t>
      </w:r>
      <w:r>
        <w:rPr>
          <w:rFonts w:ascii="Arial" w:hAnsi="Arial" w:cs="Arial"/>
        </w:rPr>
        <w:t>.</w:t>
      </w:r>
      <w:proofErr w:type="gramEnd"/>
    </w:p>
    <w:p w14:paraId="73C34549" w14:textId="77777777" w:rsidR="00EC1CE3" w:rsidRDefault="00000000">
      <w:pPr>
        <w:pStyle w:val="Body"/>
        <w:rPr>
          <w:rFonts w:ascii="Arial" w:hAnsi="Arial" w:cs="Arial"/>
          <w:b/>
          <w:caps/>
        </w:rPr>
      </w:pPr>
      <w:r>
        <w:rPr>
          <w:rFonts w:ascii="Arial" w:hAnsi="Arial" w:cs="Arial"/>
          <w:b/>
          <w:caps/>
          <w:sz w:val="22"/>
        </w:rPr>
        <w:t xml:space="preserve">2.2 </w:t>
      </w:r>
      <w:r>
        <w:rPr>
          <w:rFonts w:ascii="Arial" w:hAnsi="Arial" w:cs="Arial"/>
          <w:b/>
          <w:sz w:val="22"/>
        </w:rPr>
        <w:t>Existing Scalable Machine Learning Algorithms</w:t>
      </w:r>
    </w:p>
    <w:p w14:paraId="2545FC67"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The design of scalable machine learning algorithms significantly matches high-dimensional big-data with the provision of creating allowances for the analysis of data with high and efficient output (Adesola et al., 2025). </w:t>
      </w:r>
      <w:proofErr w:type="spellStart"/>
      <w:r>
        <w:rPr>
          <w:rFonts w:ascii="Arial" w:hAnsi="Arial" w:cs="Arial"/>
          <w:shd w:val="clear" w:color="auto" w:fill="FFFFFF"/>
        </w:rPr>
        <w:t>Bansel</w:t>
      </w:r>
      <w:proofErr w:type="spellEnd"/>
      <w:r>
        <w:rPr>
          <w:rFonts w:ascii="Arial" w:hAnsi="Arial" w:cs="Arial"/>
          <w:shd w:val="clear" w:color="auto" w:fill="FFFFFF"/>
        </w:rPr>
        <w:t xml:space="preserve"> et al. (2022) observed that vector machines (SVM), k-nearest neighbors (k-NN) and other ML algorithms maybe ineffective in the handling of high-dimensional data because their high computational complexity and memory space usage may constitute a significant barrier (Bansal et al., 2022). Due to this, various learning algorithms with scalability have been suggested, such as deep learning models, distributed computing, and stochastic optimization techniques (</w:t>
      </w:r>
      <w:proofErr w:type="spellStart"/>
      <w:r>
        <w:rPr>
          <w:rFonts w:ascii="Arial" w:hAnsi="Arial" w:cs="Arial"/>
          <w:shd w:val="clear" w:color="auto" w:fill="FFFFFF"/>
        </w:rPr>
        <w:t>Atandohetal</w:t>
      </w:r>
      <w:proofErr w:type="spellEnd"/>
      <w:r>
        <w:rPr>
          <w:rFonts w:ascii="Arial" w:hAnsi="Arial" w:cs="Arial"/>
          <w:shd w:val="clear" w:color="auto" w:fill="FFFFFF"/>
        </w:rPr>
        <w:t>., 2024).</w:t>
      </w:r>
    </w:p>
    <w:p w14:paraId="08F0D111" w14:textId="77777777" w:rsidR="00EC1CE3" w:rsidRDefault="00000000">
      <w:pPr>
        <w:pStyle w:val="Body"/>
        <w:rPr>
          <w:rFonts w:ascii="Arial" w:hAnsi="Arial" w:cs="Arial"/>
          <w:shd w:val="clear" w:color="auto" w:fill="FFFFFF"/>
        </w:rPr>
      </w:pPr>
      <w:r>
        <w:rPr>
          <w:rFonts w:ascii="Arial" w:hAnsi="Arial" w:cs="Arial"/>
          <w:shd w:val="clear" w:color="auto" w:fill="FFFFFF"/>
        </w:rPr>
        <w:t>Deep learning is one widely scalable method, and CNNs and RNNs in particular, which have become better at image and sequential data processing (Ding et al., 2025). CNNs are good at processing high-dimensional image data through hierarchical feature extraction, while RNNs are designed for high-dimensional temporal data, such as speech and text streams. Another widely used scalable approach is stochastic gradient descent (SGD), wherein training of models becomes simpler by doing incremental updates on the weights rather than computing gradients on the whole dataset (García Fernández et al., 2024).</w:t>
      </w:r>
    </w:p>
    <w:p w14:paraId="19911DE5"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Zaharia et al. (2016) observed that scalability can also be achieved by some distributed ML platforms, notably, Apache Spark and Google TensorFlow. These </w:t>
      </w:r>
      <w:proofErr w:type="spellStart"/>
      <w:r>
        <w:rPr>
          <w:rFonts w:ascii="Arial" w:hAnsi="Arial" w:cs="Arial"/>
          <w:shd w:val="clear" w:color="auto" w:fill="FFFFFF"/>
        </w:rPr>
        <w:t>platfor</w:t>
      </w:r>
      <w:proofErr w:type="spellEnd"/>
      <w:r>
        <w:rPr>
          <w:rFonts w:ascii="Arial" w:hAnsi="Arial" w:cs="Arial"/>
          <w:shd w:val="clear" w:color="auto" w:fill="FFFFFF"/>
        </w:rPr>
        <w:t xml:space="preserve"> can enable parallelized computation in various number of processing devices. For example, Apache Spark can facilitate the optimized implementation of ML algorithms, while TensorFlow can offer provision for the hosting of models in cloud systems and simplify the analysis of high-dimensional data (Adesola et al., 2025). According to Shrivastav&amp; Kumar (2022), scalability can also be achieved through the ensemble learning methods, for example, random forests and gradient boosting machines can facilitates scalability through the piling up of multiple weak learners for the enhancement of predictive precision (Shrivastav&amp; Kumar, 2022).</w:t>
      </w:r>
      <w:r>
        <w:rPr>
          <w:rFonts w:ascii="Arial" w:hAnsi="Arial" w:cs="Arial"/>
          <w:shd w:val="clear" w:color="auto" w:fill="FFFFFF"/>
        </w:rPr>
        <w:br/>
        <w:t xml:space="preserve">However, studies have shown that scalability is a persistent challenge despite recorded successes. Such have been reported by </w:t>
      </w:r>
      <w:proofErr w:type="spellStart"/>
      <w:r>
        <w:rPr>
          <w:rFonts w:ascii="Arial" w:hAnsi="Arial" w:cs="Arial"/>
          <w:shd w:val="clear" w:color="auto" w:fill="FFFFFF"/>
        </w:rPr>
        <w:t>Bengani</w:t>
      </w:r>
      <w:proofErr w:type="spellEnd"/>
      <w:r>
        <w:rPr>
          <w:rFonts w:ascii="Arial" w:hAnsi="Arial" w:cs="Arial"/>
          <w:shd w:val="clear" w:color="auto" w:fill="FFFFFF"/>
        </w:rPr>
        <w:t xml:space="preserve"> (2024) regarding sparse and noisy high-</w:t>
      </w:r>
      <w:r>
        <w:rPr>
          <w:rFonts w:ascii="Arial" w:hAnsi="Arial" w:cs="Arial"/>
          <w:shd w:val="clear" w:color="auto" w:fill="FFFFFF"/>
        </w:rPr>
        <w:lastRenderedPageBreak/>
        <w:t>dimensional data. Recent research is therefore directed towards the integration of hybrid models that couple feature selection techniques with deep learning to foster computational efficiency and interpretability (Bengani,2024).</w:t>
      </w:r>
    </w:p>
    <w:p w14:paraId="6F348DD0" w14:textId="77777777" w:rsidR="00EC1CE3" w:rsidRDefault="00000000">
      <w:pPr>
        <w:pStyle w:val="Body"/>
        <w:rPr>
          <w:rFonts w:ascii="Arial" w:hAnsi="Arial" w:cs="Arial"/>
          <w:b/>
          <w:caps/>
        </w:rPr>
      </w:pPr>
      <w:r>
        <w:rPr>
          <w:rFonts w:ascii="Arial" w:hAnsi="Arial" w:cs="Arial"/>
          <w:b/>
          <w:caps/>
          <w:sz w:val="22"/>
        </w:rPr>
        <w:t xml:space="preserve">2.3 </w:t>
      </w:r>
      <w:r>
        <w:rPr>
          <w:rFonts w:ascii="Arial" w:hAnsi="Arial" w:cs="Arial"/>
          <w:b/>
          <w:sz w:val="22"/>
        </w:rPr>
        <w:t>Techniques for Dimensionality Reduction and Feature Selection</w:t>
      </w:r>
    </w:p>
    <w:p w14:paraId="4E316A89"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The position of reduction in dimension as well as feature selection techniques is vital for the remediation or mitigation of challenges that is associated with high-dimensional data (Samuel, 2025). Consequently, the application of the two techniques, can withdraw redundancy, noise and other irrelevant components with the full outcome of preserving only the information that are essential and those that are needed to achieve accurate predictions. </w:t>
      </w:r>
      <w:proofErr w:type="spellStart"/>
      <w:r>
        <w:rPr>
          <w:rFonts w:ascii="Arial" w:hAnsi="Arial" w:cs="Arial"/>
          <w:shd w:val="clear" w:color="auto" w:fill="FFFFFF"/>
        </w:rPr>
        <w:t>Acording</w:t>
      </w:r>
      <w:proofErr w:type="spellEnd"/>
      <w:r>
        <w:rPr>
          <w:rFonts w:ascii="Arial" w:hAnsi="Arial" w:cs="Arial"/>
          <w:shd w:val="clear" w:color="auto" w:fill="FFFFFF"/>
        </w:rPr>
        <w:t xml:space="preserve"> to Nanga et al. (2021), the PCA is a linear approach to the reduction of dimension and is capable of transforming the original and relatively redundant feature space to a set of orthogonal principal components that is contains the maximum variance in the data. Jolliffe (2011), also supported this view and observed that the PCA has given a boast in various fields such as the compression of image, financial data analysis and in genomics.</w:t>
      </w:r>
    </w:p>
    <w:p w14:paraId="58D0DAEA"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On the other hand, t-distributed stochastic neighbor embedding (t-SNE) and autoencoders are </w:t>
      </w:r>
      <w:proofErr w:type="spellStart"/>
      <w:r>
        <w:rPr>
          <w:rFonts w:ascii="Arial" w:hAnsi="Arial" w:cs="Arial"/>
          <w:shd w:val="clear" w:color="auto" w:fill="FFFFFF"/>
        </w:rPr>
        <w:t>non linear</w:t>
      </w:r>
      <w:proofErr w:type="spellEnd"/>
      <w:r>
        <w:rPr>
          <w:rFonts w:ascii="Arial" w:hAnsi="Arial" w:cs="Arial"/>
          <w:shd w:val="clear" w:color="auto" w:fill="FFFFFF"/>
        </w:rPr>
        <w:t xml:space="preserve"> dimension reduction methods. Studies have also shown that they are unique in considering their potential to arrest and provide solutions to the complexity associated with nonlinear relationships in high-dimensional data (Van der </w:t>
      </w:r>
      <w:proofErr w:type="spellStart"/>
      <w:r>
        <w:rPr>
          <w:rFonts w:ascii="Arial" w:hAnsi="Arial" w:cs="Arial"/>
          <w:shd w:val="clear" w:color="auto" w:fill="FFFFFF"/>
        </w:rPr>
        <w:t>Maaten</w:t>
      </w:r>
      <w:proofErr w:type="spellEnd"/>
      <w:r>
        <w:rPr>
          <w:rFonts w:ascii="Arial" w:hAnsi="Arial" w:cs="Arial"/>
          <w:shd w:val="clear" w:color="auto" w:fill="FFFFFF"/>
        </w:rPr>
        <w:t>&amp; Hinton, 2008). For example, the autoencoders (a neural network-based approach for the reduction of dimension) are capable of providing supervised ML for the representation of low-dimension. In view of this Jia et al. (2024) highlighted this approach as effective for the analysis of image and text data.</w:t>
      </w:r>
    </w:p>
    <w:p w14:paraId="5F6B3858" w14:textId="77777777" w:rsidR="00EC1CE3" w:rsidRDefault="00000000">
      <w:pPr>
        <w:pStyle w:val="Body"/>
        <w:rPr>
          <w:rFonts w:ascii="Arial" w:hAnsi="Arial" w:cs="Arial"/>
        </w:rPr>
      </w:pPr>
      <w:r>
        <w:rPr>
          <w:rFonts w:ascii="Arial" w:hAnsi="Arial" w:cs="Arial"/>
          <w:shd w:val="clear" w:color="auto" w:fill="FFFFFF"/>
        </w:rPr>
        <w:t>Approaches based on f</w:t>
      </w:r>
      <w:r>
        <w:rPr>
          <w:rFonts w:ascii="Arial" w:hAnsi="Arial" w:cs="Arial"/>
        </w:rPr>
        <w:t xml:space="preserve">eature selection is significant methods that can provide an alternative approach </w:t>
      </w:r>
      <w:proofErr w:type="gramStart"/>
      <w:r>
        <w:rPr>
          <w:rFonts w:ascii="Arial" w:hAnsi="Arial" w:cs="Arial"/>
        </w:rPr>
        <w:t>to  the</w:t>
      </w:r>
      <w:proofErr w:type="gramEnd"/>
      <w:r>
        <w:rPr>
          <w:rFonts w:ascii="Arial" w:hAnsi="Arial" w:cs="Arial"/>
        </w:rPr>
        <w:t xml:space="preserve"> reduction of dimension. The approach operates by </w:t>
      </w:r>
      <w:proofErr w:type="gramStart"/>
      <w:r>
        <w:rPr>
          <w:rFonts w:ascii="Arial" w:hAnsi="Arial" w:cs="Arial"/>
        </w:rPr>
        <w:t>selecting  a</w:t>
      </w:r>
      <w:proofErr w:type="gramEnd"/>
      <w:r>
        <w:rPr>
          <w:rFonts w:ascii="Arial" w:hAnsi="Arial" w:cs="Arial"/>
        </w:rPr>
        <w:t xml:space="preserve"> subset of the most relevant information without retaining the redundant sets. The categorization of this method </w:t>
      </w:r>
      <w:proofErr w:type="gramStart"/>
      <w:r>
        <w:rPr>
          <w:rFonts w:ascii="Arial" w:hAnsi="Arial" w:cs="Arial"/>
        </w:rPr>
        <w:t>include</w:t>
      </w:r>
      <w:proofErr w:type="gramEnd"/>
      <w:r>
        <w:rPr>
          <w:rFonts w:ascii="Arial" w:hAnsi="Arial" w:cs="Arial"/>
        </w:rPr>
        <w:t xml:space="preserve"> the following class, filter, embedded and wrapper techniques. According to </w:t>
      </w:r>
      <w:proofErr w:type="gramStart"/>
      <w:r>
        <w:rPr>
          <w:rFonts w:ascii="Arial" w:hAnsi="Arial" w:cs="Arial"/>
        </w:rPr>
        <w:t xml:space="preserve">Saied  </w:t>
      </w:r>
      <w:r>
        <w:rPr>
          <w:rFonts w:ascii="Arial" w:hAnsi="Arial" w:cs="Arial"/>
          <w:i/>
          <w:iCs/>
        </w:rPr>
        <w:t xml:space="preserve">et </w:t>
      </w:r>
      <w:r>
        <w:rPr>
          <w:rFonts w:ascii="Arial" w:hAnsi="Arial" w:cs="Arial"/>
        </w:rPr>
        <w:t>al.</w:t>
      </w:r>
      <w:proofErr w:type="gramEnd"/>
      <w:r>
        <w:rPr>
          <w:rFonts w:ascii="Arial" w:hAnsi="Arial" w:cs="Arial"/>
        </w:rPr>
        <w:t xml:space="preserve"> (2025), methods identified as filter are based on statistical metrics and include examples </w:t>
      </w:r>
      <w:proofErr w:type="gramStart"/>
      <w:r>
        <w:rPr>
          <w:rFonts w:ascii="Arial" w:hAnsi="Arial" w:cs="Arial"/>
        </w:rPr>
        <w:t>as  mutual</w:t>
      </w:r>
      <w:proofErr w:type="gramEnd"/>
      <w:r>
        <w:rPr>
          <w:rFonts w:ascii="Arial" w:hAnsi="Arial" w:cs="Arial"/>
        </w:rPr>
        <w:t xml:space="preserve"> information and correlation-based selection (Saied et al., 2025). </w:t>
      </w:r>
      <w:proofErr w:type="gramStart"/>
      <w:r>
        <w:rPr>
          <w:rFonts w:ascii="Arial" w:hAnsi="Arial" w:cs="Arial"/>
        </w:rPr>
        <w:t>Also</w:t>
      </w:r>
      <w:proofErr w:type="gramEnd"/>
      <w:r>
        <w:rPr>
          <w:rFonts w:ascii="Arial" w:hAnsi="Arial" w:cs="Arial"/>
        </w:rPr>
        <w:t xml:space="preserve"> the wrapper approach has the following examples, recursive feature elimination (RFE) </w:t>
      </w:r>
      <w:proofErr w:type="gramStart"/>
      <w:r>
        <w:rPr>
          <w:rFonts w:ascii="Arial" w:hAnsi="Arial" w:cs="Arial"/>
        </w:rPr>
        <w:t>and  iteratively</w:t>
      </w:r>
      <w:proofErr w:type="gramEnd"/>
      <w:r>
        <w:rPr>
          <w:rFonts w:ascii="Arial" w:hAnsi="Arial" w:cs="Arial"/>
        </w:rPr>
        <w:t xml:space="preserve"> select features based on model performance. This class operates on a high computational cost, although they are highly efficient. The coverage of the embedded methods </w:t>
      </w:r>
      <w:proofErr w:type="gramStart"/>
      <w:r>
        <w:rPr>
          <w:rFonts w:ascii="Arial" w:hAnsi="Arial" w:cs="Arial"/>
        </w:rPr>
        <w:t>include</w:t>
      </w:r>
      <w:proofErr w:type="gramEnd"/>
      <w:r>
        <w:rPr>
          <w:rFonts w:ascii="Arial" w:hAnsi="Arial" w:cs="Arial"/>
        </w:rPr>
        <w:t xml:space="preserve"> the LASSO (Least Absolute Shrinkage and Selection Operator). The method has a unique content of </w:t>
      </w:r>
      <w:proofErr w:type="gramStart"/>
      <w:r>
        <w:rPr>
          <w:rFonts w:ascii="Arial" w:hAnsi="Arial" w:cs="Arial"/>
        </w:rPr>
        <w:t>integrating  feature</w:t>
      </w:r>
      <w:proofErr w:type="gramEnd"/>
      <w:r>
        <w:rPr>
          <w:rFonts w:ascii="Arial" w:hAnsi="Arial" w:cs="Arial"/>
        </w:rPr>
        <w:t xml:space="preserve"> selection into model training. Consequently, their </w:t>
      </w:r>
      <w:proofErr w:type="spellStart"/>
      <w:r>
        <w:rPr>
          <w:rFonts w:ascii="Arial" w:hAnsi="Arial" w:cs="Arial"/>
        </w:rPr>
        <w:t>eficienct</w:t>
      </w:r>
      <w:proofErr w:type="spellEnd"/>
      <w:r>
        <w:rPr>
          <w:rFonts w:ascii="Arial" w:hAnsi="Arial" w:cs="Arial"/>
        </w:rPr>
        <w:t xml:space="preserve"> is more </w:t>
      </w:r>
      <w:proofErr w:type="spellStart"/>
      <w:proofErr w:type="gramStart"/>
      <w:r>
        <w:rPr>
          <w:rFonts w:ascii="Arial" w:hAnsi="Arial" w:cs="Arial"/>
        </w:rPr>
        <w:t>significanr</w:t>
      </w:r>
      <w:proofErr w:type="spellEnd"/>
      <w:r>
        <w:rPr>
          <w:rFonts w:ascii="Arial" w:hAnsi="Arial" w:cs="Arial"/>
        </w:rPr>
        <w:t xml:space="preserve">  for</w:t>
      </w:r>
      <w:proofErr w:type="gramEnd"/>
      <w:r>
        <w:rPr>
          <w:rFonts w:ascii="Arial" w:hAnsi="Arial" w:cs="Arial"/>
        </w:rPr>
        <w:t xml:space="preserve"> high-dimensional data (</w:t>
      </w:r>
      <w:proofErr w:type="spellStart"/>
      <w:r>
        <w:rPr>
          <w:rFonts w:ascii="Arial" w:hAnsi="Arial" w:cs="Arial"/>
        </w:rPr>
        <w:t>Kalantariet</w:t>
      </w:r>
      <w:proofErr w:type="spellEnd"/>
      <w:r>
        <w:rPr>
          <w:rFonts w:ascii="Arial" w:hAnsi="Arial" w:cs="Arial"/>
        </w:rPr>
        <w:t xml:space="preserve"> al., 2025).</w:t>
      </w:r>
    </w:p>
    <w:p w14:paraId="2F5D730B"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Reported investigations have shown that hybrid approaches based on the combination of feature selection and scalable ML algorithms has promising contents that are effectual in the improvement of computational efficiency as well as model interpretability (David et al., 2925). Recent studies have also </w:t>
      </w:r>
      <w:proofErr w:type="spellStart"/>
      <w:r>
        <w:rPr>
          <w:rFonts w:ascii="Arial" w:hAnsi="Arial" w:cs="Arial"/>
          <w:shd w:val="clear" w:color="auto" w:fill="FFFFFF"/>
        </w:rPr>
        <w:t>analysed</w:t>
      </w:r>
      <w:proofErr w:type="spellEnd"/>
      <w:r>
        <w:rPr>
          <w:rFonts w:ascii="Arial" w:hAnsi="Arial" w:cs="Arial"/>
          <w:shd w:val="clear" w:color="auto" w:fill="FFFFFF"/>
        </w:rPr>
        <w:t xml:space="preserve"> hybrid approach that integrated DL with feature selection techniques for the enhancement of model performance in high-dimensional settings. The consequences have also been commendable (</w:t>
      </w:r>
      <w:proofErr w:type="spellStart"/>
      <w:r>
        <w:rPr>
          <w:rFonts w:ascii="Arial" w:hAnsi="Arial" w:cs="Arial"/>
          <w:shd w:val="clear" w:color="auto" w:fill="FFFFFF"/>
        </w:rPr>
        <w:t>Mavaieet</w:t>
      </w:r>
      <w:proofErr w:type="spellEnd"/>
      <w:r>
        <w:rPr>
          <w:rFonts w:ascii="Arial" w:hAnsi="Arial" w:cs="Arial"/>
          <w:shd w:val="clear" w:color="auto" w:fill="FFFFFF"/>
        </w:rPr>
        <w:t xml:space="preserve"> al., 2023).</w:t>
      </w:r>
    </w:p>
    <w:p w14:paraId="2F133621" w14:textId="77777777" w:rsidR="00EC1CE3" w:rsidRDefault="00000000">
      <w:pPr>
        <w:pStyle w:val="Body"/>
        <w:rPr>
          <w:rFonts w:ascii="Arial" w:hAnsi="Arial" w:cs="Arial"/>
          <w:b/>
          <w:bCs/>
          <w:shd w:val="clear" w:color="auto" w:fill="FFFFFF"/>
        </w:rPr>
      </w:pPr>
      <w:r>
        <w:rPr>
          <w:rFonts w:ascii="Arial" w:hAnsi="Arial" w:cs="Arial"/>
          <w:b/>
          <w:bCs/>
          <w:shd w:val="clear" w:color="auto" w:fill="FFFFFF"/>
        </w:rPr>
        <w:t>2.4 Performance Evaluation Metrics for High-Dimensional Data Processing</w:t>
      </w:r>
    </w:p>
    <w:p w14:paraId="0F104E42"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According to </w:t>
      </w:r>
      <w:proofErr w:type="spellStart"/>
      <w:r>
        <w:rPr>
          <w:rFonts w:ascii="Arial" w:hAnsi="Arial" w:cs="Arial"/>
          <w:shd w:val="clear" w:color="auto" w:fill="FFFFFF"/>
        </w:rPr>
        <w:t>Uromi</w:t>
      </w:r>
      <w:proofErr w:type="spellEnd"/>
      <w:r>
        <w:rPr>
          <w:rFonts w:ascii="Arial" w:hAnsi="Arial" w:cs="Arial"/>
          <w:shd w:val="clear" w:color="auto" w:fill="FFFFFF"/>
        </w:rPr>
        <w:t xml:space="preserve"> et al. (2024), the evaluation of the performance of ML algorithms for high-dimensional data processing can only be operative when supported by specialized metrics that can account for computational efficiency, predictive accuracy, and model interpretability. Metrics, such as accuracy, precision, recall, F1-score and other ancient ones are still relevant to the processing of high-dimensional data, if additional considerations are introduced. For </w:t>
      </w:r>
      <w:r>
        <w:rPr>
          <w:rFonts w:ascii="Arial" w:hAnsi="Arial" w:cs="Arial"/>
          <w:shd w:val="clear" w:color="auto" w:fill="FFFFFF"/>
        </w:rPr>
        <w:lastRenderedPageBreak/>
        <w:t>example, approaches to account for computational complexity and scalability (</w:t>
      </w:r>
      <w:proofErr w:type="spellStart"/>
      <w:r>
        <w:rPr>
          <w:rFonts w:ascii="Arial" w:hAnsi="Arial" w:cs="Arial"/>
          <w:shd w:val="clear" w:color="auto" w:fill="FFFFFF"/>
        </w:rPr>
        <w:t>Mavaieet</w:t>
      </w:r>
      <w:proofErr w:type="spellEnd"/>
      <w:r>
        <w:rPr>
          <w:rFonts w:ascii="Arial" w:hAnsi="Arial" w:cs="Arial"/>
          <w:shd w:val="clear" w:color="auto" w:fill="FFFFFF"/>
        </w:rPr>
        <w:t xml:space="preserve"> al., 2023).</w:t>
      </w:r>
    </w:p>
    <w:p w14:paraId="7F96EB47" w14:textId="77777777" w:rsidR="00EC1CE3" w:rsidRDefault="00000000">
      <w:pPr>
        <w:pStyle w:val="Body"/>
        <w:rPr>
          <w:rFonts w:ascii="Arial" w:hAnsi="Arial" w:cs="Arial"/>
          <w:shd w:val="clear" w:color="auto" w:fill="FFFFFF"/>
        </w:rPr>
      </w:pPr>
      <w:proofErr w:type="spellStart"/>
      <w:r>
        <w:rPr>
          <w:rFonts w:ascii="Arial" w:hAnsi="Arial" w:cs="Arial"/>
          <w:shd w:val="clear" w:color="auto" w:fill="FFFFFF"/>
        </w:rPr>
        <w:t>Adeusi</w:t>
      </w:r>
      <w:proofErr w:type="spellEnd"/>
      <w:r>
        <w:rPr>
          <w:rFonts w:ascii="Arial" w:hAnsi="Arial" w:cs="Arial"/>
          <w:shd w:val="clear" w:color="auto" w:fill="FFFFFF"/>
        </w:rPr>
        <w:t xml:space="preserve"> et al. (2024) observed that the identification of computational efficiency based on the implementation of the listed approaches is fundamental because it provide an index for evaluating the performance of the chosen method, compared to expected outcome and time, inference time, and memory consumption. The success of the listed data processing depends on the availability of models that can support low cost of computation and also presents the scaling of performance across a wider range of datasets (Wright &amp;Ma, 2022). Also, the effectiveness of dimensional reduction is a significant metrics that can be initiated using some techniques, for example, the variance ratio (for PCA) and reconstruction error (for autoencoders). Such applications can guide the evaluation of the </w:t>
      </w:r>
      <w:proofErr w:type="spellStart"/>
      <w:r>
        <w:rPr>
          <w:rFonts w:ascii="Arial" w:hAnsi="Arial" w:cs="Arial"/>
          <w:shd w:val="clear" w:color="auto" w:fill="FFFFFF"/>
        </w:rPr>
        <w:t>well being</w:t>
      </w:r>
      <w:proofErr w:type="spellEnd"/>
      <w:r>
        <w:rPr>
          <w:rFonts w:ascii="Arial" w:hAnsi="Arial" w:cs="Arial"/>
          <w:shd w:val="clear" w:color="auto" w:fill="FFFFFF"/>
        </w:rPr>
        <w:t xml:space="preserve"> and the retention capacity of the reduced feature for essential information (</w:t>
      </w:r>
      <w:proofErr w:type="spellStart"/>
      <w:r>
        <w:rPr>
          <w:rFonts w:ascii="Arial" w:hAnsi="Arial" w:cs="Arial"/>
          <w:shd w:val="clear" w:color="auto" w:fill="FFFFFF"/>
        </w:rPr>
        <w:t>Kimet</w:t>
      </w:r>
      <w:proofErr w:type="spellEnd"/>
      <w:r>
        <w:rPr>
          <w:rFonts w:ascii="Arial" w:hAnsi="Arial" w:cs="Arial"/>
          <w:shd w:val="clear" w:color="auto" w:fill="FFFFFF"/>
        </w:rPr>
        <w:t xml:space="preserve"> al., 2024).</w:t>
      </w:r>
    </w:p>
    <w:p w14:paraId="5BCCF090"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t>The handling of high-dimensional classification problems, often requires the knowledge of area under the receiver operating characteristic curve (AUC-ROC</w:t>
      </w:r>
      <w:proofErr w:type="gramStart"/>
      <w:r>
        <w:rPr>
          <w:rFonts w:ascii="Arial" w:hAnsi="Arial" w:cs="Arial"/>
          <w:shd w:val="clear" w:color="auto" w:fill="FFFFFF"/>
        </w:rPr>
        <w:t>),which</w:t>
      </w:r>
      <w:proofErr w:type="gramEnd"/>
      <w:r>
        <w:rPr>
          <w:rFonts w:ascii="Arial" w:hAnsi="Arial" w:cs="Arial"/>
          <w:shd w:val="clear" w:color="auto" w:fill="FFFFFF"/>
        </w:rPr>
        <w:t xml:space="preserve"> can be applied to evaluate the discrimination potential of the model towards certain data sets especially imbalanced datasets (de Hong et l., 2022). From some reported </w:t>
      </w:r>
      <w:proofErr w:type="gramStart"/>
      <w:r>
        <w:rPr>
          <w:rFonts w:ascii="Arial" w:hAnsi="Arial" w:cs="Arial"/>
          <w:shd w:val="clear" w:color="auto" w:fill="FFFFFF"/>
        </w:rPr>
        <w:t>experiences ,</w:t>
      </w:r>
      <w:proofErr w:type="gramEnd"/>
      <w:r>
        <w:rPr>
          <w:rFonts w:ascii="Arial" w:hAnsi="Arial" w:cs="Arial"/>
          <w:shd w:val="clear" w:color="auto" w:fill="FFFFFF"/>
        </w:rPr>
        <w:t xml:space="preserve"> the employment of regression task metrices can facilitate be significantly appreciated as a solution option when the mean squared error (MSE) and R-squared (R²) are also factored into the work. A high dimensional (HD) mode must also address interpretability because the, as black-box deep learning models may be devoid of transparency. The SHAP (</w:t>
      </w:r>
      <w:proofErr w:type="spellStart"/>
      <w:r>
        <w:rPr>
          <w:rFonts w:ascii="Arial" w:hAnsi="Arial" w:cs="Arial"/>
          <w:shd w:val="clear" w:color="auto" w:fill="FFFFFF"/>
        </w:rPr>
        <w:t>SHapley</w:t>
      </w:r>
      <w:proofErr w:type="spellEnd"/>
      <w:r>
        <w:rPr>
          <w:rFonts w:ascii="Arial" w:hAnsi="Arial" w:cs="Arial"/>
          <w:shd w:val="clear" w:color="auto" w:fill="FFFFFF"/>
        </w:rPr>
        <w:t xml:space="preserve"> Additive Explanations) and LIME (Local Interpretable Model-agnostic Explanations) models can also be organized to obtain </w:t>
      </w:r>
      <w:proofErr w:type="spellStart"/>
      <w:r>
        <w:rPr>
          <w:rFonts w:ascii="Arial" w:hAnsi="Arial" w:cs="Arial"/>
          <w:shd w:val="clear" w:color="auto" w:fill="FFFFFF"/>
        </w:rPr>
        <w:t>indepth</w:t>
      </w:r>
      <w:proofErr w:type="spellEnd"/>
      <w:r>
        <w:rPr>
          <w:rFonts w:ascii="Arial" w:hAnsi="Arial" w:cs="Arial"/>
          <w:shd w:val="clear" w:color="auto" w:fill="FFFFFF"/>
        </w:rPr>
        <w:t xml:space="preserve"> knowledge for the model decision-making processes (Lundberg &amp; Lee, 2017).</w:t>
      </w:r>
    </w:p>
    <w:p w14:paraId="6035A232" w14:textId="77777777" w:rsidR="00EC1CE3" w:rsidRDefault="00000000">
      <w:pPr>
        <w:pStyle w:val="Body"/>
        <w:spacing w:after="0"/>
        <w:rPr>
          <w:rFonts w:ascii="Arial" w:hAnsi="Arial" w:cs="Arial"/>
        </w:rPr>
      </w:pPr>
      <w:r>
        <w:rPr>
          <w:rFonts w:ascii="Arial" w:hAnsi="Arial" w:cs="Arial"/>
          <w:shd w:val="clear" w:color="auto" w:fill="FFFFFF"/>
        </w:rPr>
        <w:br/>
        <w:t xml:space="preserve">Based on series of reported literature, findings and evaluation reports from previous works, recent machinery is targeted at driving measures that will provide the need for a comprehensive evaluation framework that is capable of considering predictive performance and computational scalability simultaneously. Some comparative studies have also indicated that hybrid approaches can present superior performance and outcomes, if dimensionality reduction is combined </w:t>
      </w:r>
      <w:proofErr w:type="spellStart"/>
      <w:r>
        <w:rPr>
          <w:rFonts w:ascii="Arial" w:hAnsi="Arial" w:cs="Arial"/>
          <w:shd w:val="clear" w:color="auto" w:fill="FFFFFF"/>
        </w:rPr>
        <w:t>wwith</w:t>
      </w:r>
      <w:proofErr w:type="spellEnd"/>
      <w:r>
        <w:rPr>
          <w:rFonts w:ascii="Arial" w:hAnsi="Arial" w:cs="Arial"/>
          <w:shd w:val="clear" w:color="auto" w:fill="FFFFFF"/>
        </w:rPr>
        <w:t xml:space="preserve"> scalable learning (Talukder et al., 2025).</w:t>
      </w:r>
    </w:p>
    <w:p w14:paraId="049C48DC" w14:textId="77777777" w:rsidR="00EC1CE3" w:rsidRDefault="00EC1CE3">
      <w:pPr>
        <w:pStyle w:val="Head1"/>
        <w:spacing w:after="0"/>
        <w:jc w:val="both"/>
        <w:rPr>
          <w:rFonts w:ascii="Arial" w:hAnsi="Arial" w:cs="Arial"/>
        </w:rPr>
      </w:pPr>
    </w:p>
    <w:p w14:paraId="7AA3DA96" w14:textId="77777777" w:rsidR="00EC1CE3" w:rsidRDefault="00000000">
      <w:pPr>
        <w:pStyle w:val="Head1"/>
        <w:spacing w:after="0"/>
        <w:jc w:val="both"/>
        <w:rPr>
          <w:rFonts w:ascii="Arial" w:hAnsi="Arial" w:cs="Arial"/>
        </w:rPr>
      </w:pPr>
      <w:r>
        <w:rPr>
          <w:rFonts w:ascii="Arial" w:hAnsi="Arial" w:cs="Arial"/>
        </w:rPr>
        <w:t>3. Methodology</w:t>
      </w:r>
    </w:p>
    <w:p w14:paraId="7B05B54F" w14:textId="77777777" w:rsidR="00EC1CE3" w:rsidRDefault="00EC1CE3">
      <w:pPr>
        <w:pStyle w:val="Head1"/>
        <w:spacing w:after="0"/>
        <w:jc w:val="both"/>
        <w:rPr>
          <w:rFonts w:ascii="Arial" w:hAnsi="Arial" w:cs="Arial"/>
        </w:rPr>
      </w:pPr>
    </w:p>
    <w:p w14:paraId="25098B9E" w14:textId="77777777" w:rsidR="00EC1CE3" w:rsidRDefault="00000000">
      <w:pPr>
        <w:pStyle w:val="Body"/>
        <w:spacing w:after="0"/>
        <w:rPr>
          <w:rFonts w:ascii="Arial" w:hAnsi="Arial" w:cs="Arial"/>
        </w:rPr>
      </w:pPr>
      <w:r>
        <w:rPr>
          <w:rFonts w:ascii="Arial" w:hAnsi="Arial" w:cs="Arial"/>
          <w:b/>
          <w:caps/>
          <w:sz w:val="22"/>
        </w:rPr>
        <w:t xml:space="preserve">3.1 </w:t>
      </w:r>
      <w:r>
        <w:rPr>
          <w:rFonts w:ascii="Arial" w:hAnsi="Arial" w:cs="Arial"/>
          <w:b/>
          <w:sz w:val="22"/>
        </w:rPr>
        <w:t>Description of the Case Study Approach</w:t>
      </w:r>
    </w:p>
    <w:p w14:paraId="7A3DDFDF" w14:textId="77777777" w:rsidR="00EC1CE3" w:rsidRDefault="00EC1CE3">
      <w:pPr>
        <w:pStyle w:val="Body"/>
        <w:spacing w:after="0"/>
        <w:rPr>
          <w:rFonts w:ascii="Arial" w:hAnsi="Arial" w:cs="Arial"/>
        </w:rPr>
      </w:pPr>
    </w:p>
    <w:p w14:paraId="32C2660C"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The present research is adopting a case study approach to address the practical application of scalable ML algorithms to high-dimensional dataset. The choice of case study method is justified in the present investigation because of the allowance it can provide for </w:t>
      </w:r>
      <w:proofErr w:type="spellStart"/>
      <w:r>
        <w:rPr>
          <w:rFonts w:ascii="Arial" w:hAnsi="Arial" w:cs="Arial"/>
          <w:shd w:val="clear" w:color="auto" w:fill="FFFFFF"/>
        </w:rPr>
        <w:t>indepth</w:t>
      </w:r>
      <w:proofErr w:type="spellEnd"/>
      <w:r>
        <w:rPr>
          <w:rFonts w:ascii="Arial" w:hAnsi="Arial" w:cs="Arial"/>
          <w:shd w:val="clear" w:color="auto" w:fill="FFFFFF"/>
        </w:rPr>
        <w:t xml:space="preserve"> search and evaluation of the effectiveness of different machine learning models in handling high-dimensional data without altering the benefits of scalability and computational efficiency (Yin, 2018). Selected dataset from some domains, viz, image recognition, bioinformatics, financial forecasting and other sectors that are faced with </w:t>
      </w:r>
      <w:proofErr w:type="spellStart"/>
      <w:r>
        <w:rPr>
          <w:rFonts w:ascii="Arial" w:hAnsi="Arial" w:cs="Arial"/>
          <w:shd w:val="clear" w:color="auto" w:fill="FFFFFF"/>
        </w:rPr>
        <w:t>te</w:t>
      </w:r>
      <w:proofErr w:type="spellEnd"/>
      <w:r>
        <w:rPr>
          <w:rFonts w:ascii="Arial" w:hAnsi="Arial" w:cs="Arial"/>
          <w:shd w:val="clear" w:color="auto" w:fill="FFFFFF"/>
        </w:rPr>
        <w:t xml:space="preserve"> management of high-dimension data.</w:t>
      </w:r>
      <w:r>
        <w:rPr>
          <w:rFonts w:ascii="Arial" w:hAnsi="Arial" w:cs="Arial"/>
          <w:shd w:val="clear" w:color="auto" w:fill="FFFFFF"/>
        </w:rPr>
        <w:br/>
        <w:t xml:space="preserve">The case study approach is complemented with the aim of this </w:t>
      </w:r>
      <w:proofErr w:type="gramStart"/>
      <w:r>
        <w:rPr>
          <w:rFonts w:ascii="Arial" w:hAnsi="Arial" w:cs="Arial"/>
          <w:shd w:val="clear" w:color="auto" w:fill="FFFFFF"/>
        </w:rPr>
        <w:t>study ,</w:t>
      </w:r>
      <w:proofErr w:type="gramEnd"/>
      <w:r>
        <w:rPr>
          <w:rFonts w:ascii="Arial" w:hAnsi="Arial" w:cs="Arial"/>
          <w:shd w:val="clear" w:color="auto" w:fill="FFFFFF"/>
        </w:rPr>
        <w:t xml:space="preserve"> that is, the evaluation of the performance of ML algorithms in the processing of HDD (high dimensional dataset), regarding output accuracy, computational efficiency, and scalability.</w:t>
      </w:r>
    </w:p>
    <w:p w14:paraId="66D1B3E6" w14:textId="77777777" w:rsidR="00EC1CE3" w:rsidRDefault="00000000">
      <w:pPr>
        <w:pStyle w:val="Body"/>
        <w:rPr>
          <w:rFonts w:ascii="Arial" w:hAnsi="Arial" w:cs="Arial"/>
          <w:b/>
          <w:bCs/>
          <w:shd w:val="clear" w:color="auto" w:fill="FFFFFF"/>
        </w:rPr>
      </w:pPr>
      <w:r>
        <w:rPr>
          <w:rFonts w:ascii="Arial" w:hAnsi="Arial" w:cs="Arial"/>
          <w:b/>
          <w:bCs/>
          <w:shd w:val="clear" w:color="auto" w:fill="FFFFFF"/>
        </w:rPr>
        <w:t>3.2 Data Generation and Preprocessing</w:t>
      </w:r>
    </w:p>
    <w:p w14:paraId="15EF5AB8"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The dataset used in this study is were obtained from publicly available repositories including the UCI ML Repository, Kaggle and domain-specific databases (Dua&amp; Graff, 2017). The dataset contains a large number of features (ranging from hundreds to thousands), making it an appropriate choice for evaluating high-dimensional data processing techniques. The study </w:t>
      </w:r>
      <w:r>
        <w:rPr>
          <w:rFonts w:ascii="Arial" w:hAnsi="Arial" w:cs="Arial"/>
          <w:shd w:val="clear" w:color="auto" w:fill="FFFFFF"/>
        </w:rPr>
        <w:lastRenderedPageBreak/>
        <w:t>follows a structured approach for data preprocessing to ensure data quality and facilitate efficient model training.</w:t>
      </w:r>
    </w:p>
    <w:p w14:paraId="1A78085B" w14:textId="77777777" w:rsidR="00EC1CE3" w:rsidRDefault="00000000">
      <w:pPr>
        <w:pStyle w:val="Body"/>
        <w:rPr>
          <w:rFonts w:ascii="Arial" w:hAnsi="Arial" w:cs="Arial"/>
        </w:rPr>
      </w:pPr>
      <w:r>
        <w:rPr>
          <w:rFonts w:ascii="Arial" w:hAnsi="Arial" w:cs="Arial"/>
          <w:b/>
          <w:u w:val="single"/>
        </w:rPr>
        <w:t xml:space="preserve">3.2.1 </w:t>
      </w:r>
      <w:r>
        <w:rPr>
          <w:rFonts w:ascii="Arial" w:hAnsi="Arial" w:cs="Arial"/>
          <w:b/>
          <w:bCs/>
          <w:u w:val="single"/>
        </w:rPr>
        <w:t>Data Cleaning and Handling Missing Values</w:t>
      </w:r>
    </w:p>
    <w:p w14:paraId="09E557CA" w14:textId="77777777" w:rsidR="00EC1CE3" w:rsidRDefault="00000000">
      <w:pPr>
        <w:pStyle w:val="Body"/>
        <w:rPr>
          <w:rFonts w:ascii="Arial" w:hAnsi="Arial" w:cs="Arial"/>
          <w:shd w:val="clear" w:color="auto" w:fill="FFFFFF"/>
        </w:rPr>
      </w:pPr>
      <w:r>
        <w:rPr>
          <w:rFonts w:ascii="Arial" w:hAnsi="Arial" w:cs="Arial"/>
          <w:shd w:val="clear" w:color="auto" w:fill="FFFFFF"/>
        </w:rPr>
        <w:t>Missing values associated with data inconsistencies were handled through the application of imputation techniques like, mean/mode imputation as well as predictive modeling approaches (</w:t>
      </w:r>
      <w:proofErr w:type="spellStart"/>
      <w:r>
        <w:rPr>
          <w:rFonts w:ascii="Arial" w:hAnsi="Arial" w:cs="Arial"/>
          <w:shd w:val="clear" w:color="auto" w:fill="FFFFFF"/>
        </w:rPr>
        <w:t>Ismailet</w:t>
      </w:r>
      <w:proofErr w:type="spellEnd"/>
      <w:r>
        <w:rPr>
          <w:rFonts w:ascii="Arial" w:hAnsi="Arial" w:cs="Arial"/>
          <w:shd w:val="clear" w:color="auto" w:fill="FFFFFF"/>
        </w:rPr>
        <w:t xml:space="preserve"> al., 2022). Outliers were detected and treated using statistical the Z-score and interquartile range (IQR) analysis statistics.</w:t>
      </w:r>
    </w:p>
    <w:p w14:paraId="3E6593DC" w14:textId="77777777" w:rsidR="00EC1CE3" w:rsidRDefault="00000000">
      <w:pPr>
        <w:pStyle w:val="Body"/>
        <w:rPr>
          <w:rFonts w:ascii="Arial" w:hAnsi="Arial" w:cs="Arial"/>
          <w:b/>
          <w:bCs/>
          <w:u w:val="single"/>
          <w:shd w:val="clear" w:color="auto" w:fill="FFFFFF"/>
        </w:rPr>
      </w:pPr>
      <w:r>
        <w:rPr>
          <w:rFonts w:ascii="Arial" w:hAnsi="Arial" w:cs="Arial"/>
          <w:b/>
          <w:bCs/>
          <w:u w:val="single"/>
          <w:shd w:val="clear" w:color="auto" w:fill="FFFFFF"/>
        </w:rPr>
        <w:t>3.2.2 Feature Scaling and Normalization</w:t>
      </w:r>
    </w:p>
    <w:p w14:paraId="59E63098"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Due to the complex content of the HDD, which is often characterized by varying scales, normalization techniques considered for applications to ensure uniformity were the min-max scaling, standardization (z-score transformation). </w:t>
      </w:r>
      <w:proofErr w:type="gramStart"/>
      <w:r>
        <w:rPr>
          <w:rFonts w:ascii="Arial" w:hAnsi="Arial" w:cs="Arial"/>
          <w:shd w:val="clear" w:color="auto" w:fill="FFFFFF"/>
        </w:rPr>
        <w:t>This applications</w:t>
      </w:r>
      <w:proofErr w:type="gramEnd"/>
      <w:r>
        <w:rPr>
          <w:rFonts w:ascii="Arial" w:hAnsi="Arial" w:cs="Arial"/>
          <w:shd w:val="clear" w:color="auto" w:fill="FFFFFF"/>
        </w:rPr>
        <w:t xml:space="preserve"> was necessary in ensuring distance-based algorithms (such as k-nearest neighbors (k-NN) and SVM which are sensitive to feature magnitudes (</w:t>
      </w:r>
      <w:proofErr w:type="spellStart"/>
      <w:proofErr w:type="gramStart"/>
      <w:r>
        <w:rPr>
          <w:rFonts w:ascii="Arial" w:hAnsi="Arial" w:cs="Arial"/>
          <w:shd w:val="clear" w:color="auto" w:fill="FFFFFF"/>
        </w:rPr>
        <w:t>Shdefat,et</w:t>
      </w:r>
      <w:proofErr w:type="spellEnd"/>
      <w:r>
        <w:rPr>
          <w:rFonts w:ascii="Arial" w:hAnsi="Arial" w:cs="Arial"/>
          <w:shd w:val="clear" w:color="auto" w:fill="FFFFFF"/>
        </w:rPr>
        <w:t xml:space="preserve"> al.</w:t>
      </w:r>
      <w:proofErr w:type="gramEnd"/>
      <w:r>
        <w:rPr>
          <w:rFonts w:ascii="Arial" w:hAnsi="Arial" w:cs="Arial"/>
          <w:shd w:val="clear" w:color="auto" w:fill="FFFFFF"/>
        </w:rPr>
        <w:t>, 2024).</w:t>
      </w:r>
    </w:p>
    <w:p w14:paraId="6EE3109B" w14:textId="77777777" w:rsidR="00EC1CE3" w:rsidRDefault="00000000">
      <w:pPr>
        <w:pStyle w:val="Body"/>
        <w:rPr>
          <w:rFonts w:ascii="Arial" w:hAnsi="Arial" w:cs="Arial"/>
          <w:b/>
          <w:bCs/>
          <w:u w:val="single"/>
          <w:shd w:val="clear" w:color="auto" w:fill="FFFFFF"/>
        </w:rPr>
      </w:pPr>
      <w:r>
        <w:rPr>
          <w:rFonts w:ascii="Arial" w:hAnsi="Arial" w:cs="Arial"/>
          <w:b/>
          <w:bCs/>
          <w:u w:val="single"/>
          <w:shd w:val="clear" w:color="auto" w:fill="FFFFFF"/>
        </w:rPr>
        <w:t>3.2.3 Dimensionality Reduction and Feature Selection</w:t>
      </w:r>
    </w:p>
    <w:p w14:paraId="1800FEE6" w14:textId="77777777" w:rsidR="00EC1CE3" w:rsidRDefault="00000000">
      <w:pPr>
        <w:pStyle w:val="Body"/>
        <w:rPr>
          <w:rFonts w:ascii="Arial" w:hAnsi="Arial" w:cs="Arial"/>
          <w:shd w:val="clear" w:color="auto" w:fill="FFFFFF"/>
        </w:rPr>
      </w:pPr>
      <w:r>
        <w:rPr>
          <w:rFonts w:ascii="Arial" w:hAnsi="Arial" w:cs="Arial"/>
          <w:shd w:val="clear" w:color="auto" w:fill="FFFFFF"/>
        </w:rPr>
        <w:t>The PCA was applied as a tool to mitigate the challenges associated with the curse of dimensionality, feature selection and HD techniques are applied. The PCA and t-distributed Stochastic Neighbor Embedding (t-SNE) were also applied to transform the feature space, but the LASSO (Least Absolute Shrinkage and Selection Operator</w:t>
      </w:r>
      <w:proofErr w:type="gramStart"/>
      <w:r>
        <w:rPr>
          <w:rFonts w:ascii="Arial" w:hAnsi="Arial" w:cs="Arial"/>
          <w:shd w:val="clear" w:color="auto" w:fill="FFFFFF"/>
        </w:rPr>
        <w:t>) ,</w:t>
      </w:r>
      <w:proofErr w:type="gramEnd"/>
      <w:r>
        <w:rPr>
          <w:rFonts w:ascii="Arial" w:hAnsi="Arial" w:cs="Arial"/>
          <w:shd w:val="clear" w:color="auto" w:fill="FFFFFF"/>
        </w:rPr>
        <w:t xml:space="preserve"> which is an embedded methods were employed to select the most relevant features (Yao et al., 2023). We also noted that the choice of technique varies with the characteristics of the dataset and the cost of computation. </w:t>
      </w:r>
      <w:r>
        <w:rPr>
          <w:rFonts w:ascii="Arial" w:hAnsi="Arial" w:cs="Arial"/>
          <w:shd w:val="clear" w:color="auto" w:fill="FFFFFF"/>
        </w:rPr>
        <w:br/>
      </w:r>
    </w:p>
    <w:p w14:paraId="793F894E" w14:textId="77777777" w:rsidR="00EC1CE3" w:rsidRDefault="00000000">
      <w:pPr>
        <w:pStyle w:val="Body"/>
        <w:rPr>
          <w:rFonts w:ascii="Arial" w:hAnsi="Arial" w:cs="Arial"/>
          <w:b/>
          <w:bCs/>
          <w:shd w:val="clear" w:color="auto" w:fill="FFFFFF"/>
        </w:rPr>
      </w:pPr>
      <w:r>
        <w:rPr>
          <w:rFonts w:ascii="Arial" w:hAnsi="Arial" w:cs="Arial"/>
          <w:b/>
          <w:bCs/>
          <w:shd w:val="clear" w:color="auto" w:fill="FFFFFF"/>
        </w:rPr>
        <w:t>3.3 Selection of Machine Learning Algorithms</w:t>
      </w:r>
    </w:p>
    <w:p w14:paraId="158367AE" w14:textId="77777777" w:rsidR="00EC1CE3" w:rsidRDefault="00000000">
      <w:pPr>
        <w:pStyle w:val="Body"/>
        <w:rPr>
          <w:rFonts w:ascii="Arial" w:hAnsi="Arial" w:cs="Arial"/>
          <w:shd w:val="clear" w:color="auto" w:fill="FFFFFF"/>
        </w:rPr>
      </w:pPr>
      <w:r>
        <w:rPr>
          <w:rFonts w:ascii="Arial" w:hAnsi="Arial" w:cs="Arial"/>
          <w:shd w:val="clear" w:color="auto" w:fill="FFFFFF"/>
        </w:rPr>
        <w:t>Several ML algorithms were selected based on their capacity to handle HDD. These models were chosen as representatives for traditional ML, DL, and ensemble techniques (</w:t>
      </w:r>
      <w:proofErr w:type="spellStart"/>
      <w:r>
        <w:rPr>
          <w:rFonts w:ascii="Arial" w:hAnsi="Arial" w:cs="Arial"/>
          <w:shd w:val="clear" w:color="auto" w:fill="FFFFFF"/>
        </w:rPr>
        <w:t>Adako</w:t>
      </w:r>
      <w:proofErr w:type="spellEnd"/>
      <w:r>
        <w:rPr>
          <w:rFonts w:ascii="Arial" w:hAnsi="Arial" w:cs="Arial"/>
          <w:shd w:val="clear" w:color="auto" w:fill="FFFFFF"/>
        </w:rPr>
        <w:t xml:space="preserve"> et al., 2024)</w:t>
      </w:r>
    </w:p>
    <w:p w14:paraId="6D2D38E1" w14:textId="77777777" w:rsidR="00EC1CE3" w:rsidRDefault="00000000">
      <w:pPr>
        <w:pStyle w:val="Body"/>
        <w:rPr>
          <w:rFonts w:ascii="Arial" w:hAnsi="Arial" w:cs="Arial"/>
        </w:rPr>
      </w:pPr>
      <w:r>
        <w:rPr>
          <w:rFonts w:ascii="Arial" w:hAnsi="Arial" w:cs="Arial"/>
          <w:b/>
          <w:u w:val="single"/>
        </w:rPr>
        <w:t xml:space="preserve">3.3.1 </w:t>
      </w:r>
      <w:r>
        <w:rPr>
          <w:rFonts w:ascii="Arial" w:hAnsi="Arial" w:cs="Arial"/>
          <w:b/>
          <w:bCs/>
          <w:u w:val="single"/>
        </w:rPr>
        <w:t>Traditional Machine Learning Algorithms</w:t>
      </w:r>
    </w:p>
    <w:p w14:paraId="7AEBF231" w14:textId="77777777" w:rsidR="00EC1CE3" w:rsidRDefault="00000000">
      <w:pPr>
        <w:pStyle w:val="Body"/>
        <w:numPr>
          <w:ilvl w:val="0"/>
          <w:numId w:val="2"/>
        </w:numPr>
        <w:rPr>
          <w:rFonts w:ascii="Arial" w:hAnsi="Arial" w:cs="Arial"/>
        </w:rPr>
      </w:pPr>
      <w:r>
        <w:rPr>
          <w:rFonts w:ascii="Arial" w:hAnsi="Arial" w:cs="Arial"/>
        </w:rPr>
        <w:t>Support Vector Machines (SVM): Known for its ability to handle high-dimensional spaces, SVM is tested with different kernel functions to optimize performance.</w:t>
      </w:r>
    </w:p>
    <w:p w14:paraId="48B735B7" w14:textId="77777777" w:rsidR="00EC1CE3" w:rsidRDefault="00000000">
      <w:pPr>
        <w:pStyle w:val="Body"/>
        <w:numPr>
          <w:ilvl w:val="0"/>
          <w:numId w:val="2"/>
        </w:numPr>
        <w:rPr>
          <w:rFonts w:ascii="Arial" w:hAnsi="Arial" w:cs="Arial"/>
        </w:rPr>
      </w:pPr>
      <w:r>
        <w:rPr>
          <w:rFonts w:ascii="Arial" w:hAnsi="Arial" w:cs="Arial"/>
        </w:rPr>
        <w:t>k-Nearest Neighbors (k-NN): Despite its computational intensity, k-NN was evaluated with optimized indexing techniques to enhance scalability (</w:t>
      </w:r>
      <w:proofErr w:type="spellStart"/>
      <w:r>
        <w:rPr>
          <w:rFonts w:ascii="Arial" w:hAnsi="Arial" w:cs="Arial"/>
        </w:rPr>
        <w:t>Jalderet</w:t>
      </w:r>
      <w:proofErr w:type="spellEnd"/>
      <w:r>
        <w:rPr>
          <w:rFonts w:ascii="Arial" w:hAnsi="Arial" w:cs="Arial"/>
        </w:rPr>
        <w:t xml:space="preserve"> al., 2024).</w:t>
      </w:r>
    </w:p>
    <w:p w14:paraId="37948752" w14:textId="77777777" w:rsidR="00EC1CE3" w:rsidRDefault="00000000">
      <w:pPr>
        <w:pStyle w:val="Body"/>
        <w:numPr>
          <w:ilvl w:val="0"/>
          <w:numId w:val="2"/>
        </w:numPr>
        <w:rPr>
          <w:rFonts w:ascii="Arial" w:hAnsi="Arial" w:cs="Arial"/>
        </w:rPr>
      </w:pPr>
      <w:r>
        <w:rPr>
          <w:rFonts w:ascii="Arial" w:hAnsi="Arial" w:cs="Arial"/>
        </w:rPr>
        <w:t>Random Forest (RF): This ensemble learning method is chosen for its ability to handle feature redundancy and improve classification accuracy (Linag, 2023)</w:t>
      </w:r>
      <w:proofErr w:type="gramStart"/>
      <w:r>
        <w:rPr>
          <w:rFonts w:ascii="Arial" w:hAnsi="Arial" w:cs="Arial"/>
        </w:rPr>
        <w:t>. .</w:t>
      </w:r>
      <w:proofErr w:type="gramEnd"/>
    </w:p>
    <w:p w14:paraId="58182676" w14:textId="77777777" w:rsidR="00EC1CE3" w:rsidRDefault="00000000">
      <w:pPr>
        <w:pStyle w:val="Body"/>
        <w:rPr>
          <w:rFonts w:ascii="Arial" w:hAnsi="Arial" w:cs="Arial"/>
          <w:b/>
          <w:u w:val="single"/>
        </w:rPr>
      </w:pPr>
      <w:r>
        <w:rPr>
          <w:rFonts w:ascii="Arial" w:hAnsi="Arial" w:cs="Arial"/>
          <w:b/>
          <w:u w:val="single"/>
        </w:rPr>
        <w:t>3.3.2 Deep Learning Models</w:t>
      </w:r>
    </w:p>
    <w:p w14:paraId="31885642" w14:textId="77777777" w:rsidR="00EC1CE3" w:rsidRDefault="00000000">
      <w:pPr>
        <w:pStyle w:val="Body"/>
        <w:numPr>
          <w:ilvl w:val="0"/>
          <w:numId w:val="3"/>
        </w:numPr>
        <w:rPr>
          <w:rFonts w:ascii="Arial" w:hAnsi="Arial" w:cs="Arial"/>
        </w:rPr>
      </w:pPr>
      <w:r>
        <w:rPr>
          <w:rFonts w:ascii="Arial" w:hAnsi="Arial" w:cs="Arial"/>
        </w:rPr>
        <w:t xml:space="preserve">Convolutional Neural Networks (CNNs): Used for HD image datasets, is </w:t>
      </w:r>
      <w:proofErr w:type="spellStart"/>
      <w:r>
        <w:rPr>
          <w:rFonts w:ascii="Arial" w:hAnsi="Arial" w:cs="Arial"/>
        </w:rPr>
        <w:t>fnctional</w:t>
      </w:r>
      <w:proofErr w:type="spellEnd"/>
      <w:r>
        <w:rPr>
          <w:rFonts w:ascii="Arial" w:hAnsi="Arial" w:cs="Arial"/>
        </w:rPr>
        <w:t xml:space="preserve"> for the extraction </w:t>
      </w:r>
      <w:proofErr w:type="gramStart"/>
      <w:r>
        <w:rPr>
          <w:rFonts w:ascii="Arial" w:hAnsi="Arial" w:cs="Arial"/>
        </w:rPr>
        <w:t>of  hierarchical</w:t>
      </w:r>
      <w:proofErr w:type="gramEnd"/>
      <w:r>
        <w:rPr>
          <w:rFonts w:ascii="Arial" w:hAnsi="Arial" w:cs="Arial"/>
        </w:rPr>
        <w:t xml:space="preserve"> feature </w:t>
      </w:r>
      <w:proofErr w:type="gramStart"/>
      <w:r>
        <w:rPr>
          <w:rFonts w:ascii="Arial" w:hAnsi="Arial" w:cs="Arial"/>
        </w:rPr>
        <w:t>representations,  and</w:t>
      </w:r>
      <w:proofErr w:type="gramEnd"/>
      <w:r>
        <w:rPr>
          <w:rFonts w:ascii="Arial" w:hAnsi="Arial" w:cs="Arial"/>
        </w:rPr>
        <w:t xml:space="preserve"> consequently, save time and energy required </w:t>
      </w:r>
      <w:proofErr w:type="gramStart"/>
      <w:r>
        <w:rPr>
          <w:rFonts w:ascii="Arial" w:hAnsi="Arial" w:cs="Arial"/>
        </w:rPr>
        <w:t>for  manual</w:t>
      </w:r>
      <w:proofErr w:type="gramEnd"/>
      <w:r>
        <w:rPr>
          <w:rFonts w:ascii="Arial" w:hAnsi="Arial" w:cs="Arial"/>
        </w:rPr>
        <w:t xml:space="preserve"> feature selection (Zhao et al., 2023).</w:t>
      </w:r>
    </w:p>
    <w:p w14:paraId="5661F033" w14:textId="77777777" w:rsidR="00EC1CE3" w:rsidRDefault="00000000">
      <w:pPr>
        <w:pStyle w:val="Body"/>
        <w:numPr>
          <w:ilvl w:val="0"/>
          <w:numId w:val="3"/>
        </w:numPr>
        <w:rPr>
          <w:rFonts w:ascii="Arial" w:hAnsi="Arial" w:cs="Arial"/>
        </w:rPr>
      </w:pPr>
      <w:r>
        <w:rPr>
          <w:rFonts w:ascii="Arial" w:hAnsi="Arial" w:cs="Arial"/>
        </w:rPr>
        <w:lastRenderedPageBreak/>
        <w:t>Autoencoders: Unsupervised neural networks used for dimensionality reduction and feature learning, especially for structured and unstructured high-dimensional data (Jia et al., 2024).</w:t>
      </w:r>
    </w:p>
    <w:p w14:paraId="0648C6A6" w14:textId="77777777" w:rsidR="00EC1CE3" w:rsidRDefault="00000000">
      <w:pPr>
        <w:pStyle w:val="Body"/>
        <w:numPr>
          <w:ilvl w:val="0"/>
          <w:numId w:val="3"/>
        </w:numPr>
        <w:rPr>
          <w:rFonts w:ascii="Arial" w:hAnsi="Arial" w:cs="Arial"/>
        </w:rPr>
      </w:pPr>
      <w:r>
        <w:rPr>
          <w:rFonts w:ascii="Arial" w:hAnsi="Arial" w:cs="Arial"/>
        </w:rPr>
        <w:t xml:space="preserve">Transformer-based Models: For text and sequence data, transformers such as BERT (Bidirectional Encoder Representations from Transformers) are used due to their ability to process high-dimensional embeddings efficiently (Ashraf, 2023). </w:t>
      </w:r>
    </w:p>
    <w:p w14:paraId="30F973EC" w14:textId="77777777" w:rsidR="00EC1CE3" w:rsidRDefault="00000000">
      <w:pPr>
        <w:pStyle w:val="Body"/>
        <w:rPr>
          <w:rFonts w:ascii="Arial" w:hAnsi="Arial" w:cs="Arial"/>
        </w:rPr>
      </w:pPr>
      <w:r>
        <w:rPr>
          <w:rFonts w:ascii="Arial" w:hAnsi="Arial" w:cs="Arial"/>
          <w:b/>
          <w:u w:val="single"/>
        </w:rPr>
        <w:t>3.3.3</w:t>
      </w:r>
      <w:r>
        <w:rPr>
          <w:rFonts w:ascii="Arial" w:hAnsi="Arial" w:cs="Arial"/>
          <w:b/>
          <w:bCs/>
          <w:u w:val="single"/>
        </w:rPr>
        <w:t>Scalable Optimization Approaches</w:t>
      </w:r>
    </w:p>
    <w:p w14:paraId="6CE0DF40" w14:textId="77777777" w:rsidR="00EC1CE3" w:rsidRDefault="00000000">
      <w:pPr>
        <w:pStyle w:val="Body"/>
        <w:numPr>
          <w:ilvl w:val="0"/>
          <w:numId w:val="4"/>
        </w:numPr>
        <w:rPr>
          <w:rFonts w:ascii="Arial" w:hAnsi="Arial" w:cs="Arial"/>
        </w:rPr>
      </w:pPr>
      <w:r>
        <w:rPr>
          <w:rFonts w:ascii="Arial" w:hAnsi="Arial" w:cs="Arial"/>
        </w:rPr>
        <w:t>Stochastic Gradient Descent (SGD): Applied in deep learning models to optimize training on large-scale datasets efficiently (</w:t>
      </w:r>
      <w:proofErr w:type="spellStart"/>
      <w:r>
        <w:rPr>
          <w:rFonts w:ascii="Arial" w:hAnsi="Arial" w:cs="Arial"/>
        </w:rPr>
        <w:t>Mswahili</w:t>
      </w:r>
      <w:proofErr w:type="spellEnd"/>
      <w:r>
        <w:rPr>
          <w:rFonts w:ascii="Arial" w:hAnsi="Arial" w:cs="Arial"/>
        </w:rPr>
        <w:t>, M. E., &amp;Jeong, 2024).</w:t>
      </w:r>
    </w:p>
    <w:p w14:paraId="09E19523" w14:textId="77777777" w:rsidR="00EC1CE3" w:rsidRDefault="00000000">
      <w:pPr>
        <w:pStyle w:val="Body"/>
        <w:numPr>
          <w:ilvl w:val="0"/>
          <w:numId w:val="4"/>
        </w:numPr>
        <w:rPr>
          <w:rFonts w:ascii="Arial" w:hAnsi="Arial" w:cs="Arial"/>
        </w:rPr>
      </w:pPr>
      <w:r>
        <w:rPr>
          <w:rFonts w:ascii="Arial" w:hAnsi="Arial" w:cs="Arial"/>
        </w:rPr>
        <w:t>Parallel and Distributed Computing Techniques: Machine learning models are implemented using distributed frameworks such as Apache Spark MLlib and TensorFlow to handle large datasets efficiently (Zaharia et al., 2016).</w:t>
      </w:r>
    </w:p>
    <w:p w14:paraId="2E230EFF" w14:textId="77777777" w:rsidR="00EC1CE3" w:rsidRDefault="00000000">
      <w:pPr>
        <w:pStyle w:val="Body"/>
        <w:rPr>
          <w:rFonts w:ascii="Arial" w:hAnsi="Arial" w:cs="Arial"/>
        </w:rPr>
      </w:pPr>
      <w:proofErr w:type="gramStart"/>
      <w:r>
        <w:rPr>
          <w:rFonts w:ascii="Arial" w:hAnsi="Arial" w:cs="Arial"/>
          <w:b/>
          <w:caps/>
          <w:sz w:val="22"/>
        </w:rPr>
        <w:t xml:space="preserve">3.4  </w:t>
      </w:r>
      <w:r>
        <w:rPr>
          <w:rFonts w:ascii="Arial" w:hAnsi="Arial" w:cs="Arial"/>
          <w:b/>
          <w:caps/>
          <w:sz w:val="22"/>
        </w:rPr>
        <w:tab/>
      </w:r>
      <w:proofErr w:type="gramEnd"/>
      <w:r>
        <w:rPr>
          <w:rFonts w:ascii="Arial" w:hAnsi="Arial" w:cs="Arial"/>
          <w:b/>
          <w:bCs/>
          <w:sz w:val="22"/>
          <w:szCs w:val="22"/>
        </w:rPr>
        <w:t>Experimental Setup and Implementation Details</w:t>
      </w:r>
    </w:p>
    <w:p w14:paraId="120317B8" w14:textId="77777777" w:rsidR="00EC1CE3" w:rsidRDefault="00000000">
      <w:pPr>
        <w:pStyle w:val="Body"/>
        <w:rPr>
          <w:rFonts w:ascii="Arial" w:hAnsi="Arial" w:cs="Arial"/>
        </w:rPr>
      </w:pPr>
      <w:r>
        <w:rPr>
          <w:rFonts w:ascii="Arial" w:hAnsi="Arial" w:cs="Arial"/>
        </w:rPr>
        <w:t>The experimental setup involves a series of controlled evaluations to compare the performance of the selected machine learning algorithms. The following steps outline the implementation process:</w:t>
      </w:r>
    </w:p>
    <w:p w14:paraId="1BB1A179" w14:textId="77777777" w:rsidR="00EC1CE3" w:rsidRDefault="00000000">
      <w:pPr>
        <w:pStyle w:val="Body"/>
        <w:rPr>
          <w:rFonts w:ascii="Arial" w:hAnsi="Arial" w:cs="Arial"/>
          <w:b/>
          <w:bCs/>
          <w:u w:val="single"/>
        </w:rPr>
      </w:pPr>
      <w:r>
        <w:rPr>
          <w:rFonts w:ascii="Arial" w:hAnsi="Arial" w:cs="Arial"/>
          <w:b/>
          <w:u w:val="single"/>
        </w:rPr>
        <w:t xml:space="preserve">3.4.1 </w:t>
      </w:r>
      <w:r>
        <w:rPr>
          <w:rFonts w:ascii="Arial" w:hAnsi="Arial" w:cs="Arial"/>
          <w:b/>
          <w:bCs/>
          <w:u w:val="single"/>
        </w:rPr>
        <w:t>Computational Environment</w:t>
      </w:r>
    </w:p>
    <w:p w14:paraId="088C5835" w14:textId="77777777" w:rsidR="00EC1CE3" w:rsidRDefault="00000000">
      <w:pPr>
        <w:pStyle w:val="Body"/>
        <w:rPr>
          <w:rFonts w:ascii="Arial" w:hAnsi="Arial" w:cs="Arial"/>
        </w:rPr>
      </w:pPr>
      <w:r>
        <w:rPr>
          <w:rFonts w:ascii="Arial" w:hAnsi="Arial" w:cs="Arial"/>
        </w:rPr>
        <w:t xml:space="preserve">The experiments for this study </w:t>
      </w:r>
      <w:proofErr w:type="gramStart"/>
      <w:r>
        <w:rPr>
          <w:rFonts w:ascii="Arial" w:hAnsi="Arial" w:cs="Arial"/>
        </w:rPr>
        <w:t>was</w:t>
      </w:r>
      <w:proofErr w:type="gramEnd"/>
      <w:r>
        <w:rPr>
          <w:rFonts w:ascii="Arial" w:hAnsi="Arial" w:cs="Arial"/>
        </w:rPr>
        <w:t xml:space="preserve"> conducted on a high-performance computing platform, </w:t>
      </w:r>
      <w:proofErr w:type="gramStart"/>
      <w:r>
        <w:rPr>
          <w:rFonts w:ascii="Arial" w:hAnsi="Arial" w:cs="Arial"/>
        </w:rPr>
        <w:t>having  GPUs</w:t>
      </w:r>
      <w:proofErr w:type="gramEnd"/>
      <w:r>
        <w:rPr>
          <w:rFonts w:ascii="Arial" w:hAnsi="Arial" w:cs="Arial"/>
        </w:rPr>
        <w:t xml:space="preserve"> and cloud-based resources. The implementation was performed using Python-based libraries (for example, Scikit-learn, TensorFlow, </w:t>
      </w:r>
      <w:proofErr w:type="spellStart"/>
      <w:r>
        <w:rPr>
          <w:rFonts w:ascii="Arial" w:hAnsi="Arial" w:cs="Arial"/>
        </w:rPr>
        <w:t>PyTorch</w:t>
      </w:r>
      <w:proofErr w:type="spellEnd"/>
      <w:r>
        <w:rPr>
          <w:rFonts w:ascii="Arial" w:hAnsi="Arial" w:cs="Arial"/>
        </w:rPr>
        <w:t xml:space="preserve">, and Apache Spark). The specifications of the systems were </w:t>
      </w:r>
    </w:p>
    <w:p w14:paraId="0B20940B" w14:textId="77777777" w:rsidR="00EC1CE3" w:rsidRDefault="00000000">
      <w:pPr>
        <w:pStyle w:val="Body"/>
        <w:numPr>
          <w:ilvl w:val="0"/>
          <w:numId w:val="5"/>
        </w:numPr>
        <w:rPr>
          <w:rFonts w:ascii="Arial" w:hAnsi="Arial" w:cs="Arial"/>
        </w:rPr>
      </w:pPr>
      <w:r>
        <w:rPr>
          <w:rFonts w:ascii="Arial" w:hAnsi="Arial" w:cs="Arial"/>
        </w:rPr>
        <w:t>Hardware: NVIDIA GPU with CUDA support, 64GB RAM, and multi-core CPUs.</w:t>
      </w:r>
    </w:p>
    <w:p w14:paraId="7BDC129B" w14:textId="77777777" w:rsidR="00EC1CE3" w:rsidRDefault="00000000">
      <w:pPr>
        <w:pStyle w:val="Body"/>
        <w:numPr>
          <w:ilvl w:val="0"/>
          <w:numId w:val="5"/>
        </w:numPr>
        <w:rPr>
          <w:rFonts w:ascii="Arial" w:hAnsi="Arial" w:cs="Arial"/>
        </w:rPr>
      </w:pPr>
      <w:r>
        <w:rPr>
          <w:rFonts w:ascii="Arial" w:hAnsi="Arial" w:cs="Arial"/>
        </w:rPr>
        <w:t xml:space="preserve">Software: Python 3.8, </w:t>
      </w:r>
      <w:proofErr w:type="spellStart"/>
      <w:r>
        <w:rPr>
          <w:rFonts w:ascii="Arial" w:hAnsi="Arial" w:cs="Arial"/>
        </w:rPr>
        <w:t>Jupyter</w:t>
      </w:r>
      <w:proofErr w:type="spellEnd"/>
      <w:r>
        <w:rPr>
          <w:rFonts w:ascii="Arial" w:hAnsi="Arial" w:cs="Arial"/>
        </w:rPr>
        <w:t xml:space="preserve"> Notebook, Apache Spark MLlib, TensorFlow 2.0.</w:t>
      </w:r>
    </w:p>
    <w:p w14:paraId="44C2AF62" w14:textId="77777777" w:rsidR="00EC1CE3" w:rsidRDefault="00000000">
      <w:pPr>
        <w:pStyle w:val="Body"/>
        <w:rPr>
          <w:rFonts w:ascii="Arial" w:hAnsi="Arial" w:cs="Arial"/>
        </w:rPr>
      </w:pPr>
      <w:r>
        <w:rPr>
          <w:rFonts w:ascii="Arial" w:hAnsi="Arial" w:cs="Arial"/>
          <w:b/>
          <w:u w:val="single"/>
        </w:rPr>
        <w:t>3.4.2 Evaluation Metrics</w:t>
      </w:r>
    </w:p>
    <w:p w14:paraId="7BCF0BCE" w14:textId="77777777" w:rsidR="00EC1CE3" w:rsidRDefault="00000000">
      <w:pPr>
        <w:pStyle w:val="Body"/>
        <w:rPr>
          <w:rFonts w:ascii="Arial" w:hAnsi="Arial" w:cs="Arial"/>
        </w:rPr>
      </w:pPr>
      <w:r>
        <w:rPr>
          <w:rFonts w:ascii="Arial" w:hAnsi="Arial" w:cs="Arial"/>
        </w:rPr>
        <w:t>The models are evaluated based on the following performance metrics:</w:t>
      </w:r>
    </w:p>
    <w:p w14:paraId="5104C96F" w14:textId="77777777" w:rsidR="00EC1CE3" w:rsidRDefault="00000000">
      <w:pPr>
        <w:pStyle w:val="Body"/>
        <w:numPr>
          <w:ilvl w:val="0"/>
          <w:numId w:val="6"/>
        </w:numPr>
        <w:rPr>
          <w:rFonts w:ascii="Arial" w:hAnsi="Arial" w:cs="Arial"/>
        </w:rPr>
      </w:pPr>
      <w:r>
        <w:rPr>
          <w:rFonts w:ascii="Arial" w:hAnsi="Arial" w:cs="Arial"/>
        </w:rPr>
        <w:t>Predictive Accuracy: Measured using accuracy, precision, recall, and F1-score for classification tasks, and Mean Squared Error (MSE) for regression tasks (Cabot &amp; Ross, 2023).</w:t>
      </w:r>
    </w:p>
    <w:p w14:paraId="3FB07ADF" w14:textId="77777777" w:rsidR="00EC1CE3" w:rsidRDefault="00000000">
      <w:pPr>
        <w:pStyle w:val="Body"/>
        <w:numPr>
          <w:ilvl w:val="0"/>
          <w:numId w:val="6"/>
        </w:numPr>
        <w:rPr>
          <w:rFonts w:ascii="Arial" w:hAnsi="Arial" w:cs="Arial"/>
        </w:rPr>
      </w:pPr>
      <w:r>
        <w:rPr>
          <w:rFonts w:ascii="Arial" w:hAnsi="Arial" w:cs="Arial"/>
        </w:rPr>
        <w:t>Computational Efficiency: Training and inference times are recorded to assess the scalability of each model.</w:t>
      </w:r>
    </w:p>
    <w:p w14:paraId="706684CA" w14:textId="77777777" w:rsidR="00EC1CE3" w:rsidRDefault="00000000">
      <w:pPr>
        <w:pStyle w:val="Body"/>
        <w:numPr>
          <w:ilvl w:val="0"/>
          <w:numId w:val="6"/>
        </w:numPr>
        <w:rPr>
          <w:rFonts w:ascii="Arial" w:hAnsi="Arial" w:cs="Arial"/>
        </w:rPr>
      </w:pPr>
      <w:r>
        <w:rPr>
          <w:rFonts w:ascii="Arial" w:hAnsi="Arial" w:cs="Arial"/>
        </w:rPr>
        <w:t xml:space="preserve">Dimensionality Reduction Effectiveness: The variance explained by PCA components and reconstruction error for autoencoders are </w:t>
      </w:r>
      <w:proofErr w:type="gramStart"/>
      <w:r>
        <w:rPr>
          <w:rFonts w:ascii="Arial" w:hAnsi="Arial" w:cs="Arial"/>
        </w:rPr>
        <w:t>analyzed .</w:t>
      </w:r>
      <w:proofErr w:type="gramEnd"/>
    </w:p>
    <w:p w14:paraId="28013A09" w14:textId="77777777" w:rsidR="00EC1CE3" w:rsidRDefault="00000000">
      <w:pPr>
        <w:pStyle w:val="Body"/>
        <w:numPr>
          <w:ilvl w:val="0"/>
          <w:numId w:val="6"/>
        </w:numPr>
        <w:rPr>
          <w:rFonts w:ascii="Arial" w:hAnsi="Arial" w:cs="Arial"/>
        </w:rPr>
      </w:pPr>
      <w:r>
        <w:rPr>
          <w:rFonts w:ascii="Arial" w:hAnsi="Arial" w:cs="Arial"/>
        </w:rPr>
        <w:t>Scalability and Memory Usage: The scalability of each model is evaluated using dataset size variations and memory profiling.</w:t>
      </w:r>
    </w:p>
    <w:p w14:paraId="521C4076" w14:textId="77777777" w:rsidR="00EC1CE3" w:rsidRDefault="00000000">
      <w:pPr>
        <w:pStyle w:val="Body"/>
        <w:rPr>
          <w:rFonts w:ascii="Arial" w:hAnsi="Arial" w:cs="Arial"/>
          <w:b/>
          <w:u w:val="single"/>
        </w:rPr>
      </w:pPr>
      <w:r>
        <w:rPr>
          <w:rFonts w:ascii="Arial" w:hAnsi="Arial" w:cs="Arial"/>
          <w:b/>
          <w:u w:val="single"/>
        </w:rPr>
        <w:t>3.4.3 Cross-validation and Hyperparameter Tuning</w:t>
      </w:r>
    </w:p>
    <w:p w14:paraId="20E1DCDD" w14:textId="77777777" w:rsidR="00EC1CE3" w:rsidRDefault="00000000">
      <w:pPr>
        <w:pStyle w:val="Body"/>
        <w:rPr>
          <w:rFonts w:ascii="Arial" w:hAnsi="Arial" w:cs="Arial"/>
        </w:rPr>
      </w:pPr>
      <w:r>
        <w:rPr>
          <w:rFonts w:ascii="Arial" w:hAnsi="Arial" w:cs="Arial"/>
        </w:rPr>
        <w:lastRenderedPageBreak/>
        <w:t xml:space="preserve">Cross validation was achieved with </w:t>
      </w:r>
      <w:proofErr w:type="gramStart"/>
      <w:r>
        <w:rPr>
          <w:rFonts w:ascii="Arial" w:hAnsi="Arial" w:cs="Arial"/>
        </w:rPr>
        <w:t>the  k</w:t>
      </w:r>
      <w:proofErr w:type="gramEnd"/>
      <w:r>
        <w:rPr>
          <w:rFonts w:ascii="Arial" w:hAnsi="Arial" w:cs="Arial"/>
        </w:rPr>
        <w:t>-fold cross-validation having, k set to 5 or 10 based on dataset size. Hyperparameter tuning was performed with grid search and Bayesian optimization which aided the identification of optimal configurations for the respective model (Merola, 2025).</w:t>
      </w:r>
    </w:p>
    <w:p w14:paraId="13E2D6A4" w14:textId="77777777" w:rsidR="00EC1CE3" w:rsidRDefault="00000000">
      <w:pPr>
        <w:pStyle w:val="Body"/>
        <w:rPr>
          <w:rFonts w:ascii="Arial" w:hAnsi="Arial" w:cs="Arial"/>
          <w:b/>
          <w:u w:val="single"/>
        </w:rPr>
      </w:pPr>
      <w:r>
        <w:rPr>
          <w:rFonts w:ascii="Arial" w:hAnsi="Arial" w:cs="Arial"/>
          <w:b/>
          <w:u w:val="single"/>
        </w:rPr>
        <w:t>3.4.4 Benchmarking and Comparison</w:t>
      </w:r>
    </w:p>
    <w:p w14:paraId="00510894" w14:textId="77777777" w:rsidR="00EC1CE3" w:rsidRDefault="00000000">
      <w:pPr>
        <w:pStyle w:val="Body"/>
        <w:spacing w:after="0"/>
        <w:rPr>
          <w:rFonts w:ascii="Arial" w:hAnsi="Arial" w:cs="Arial"/>
        </w:rPr>
      </w:pPr>
      <w:r>
        <w:rPr>
          <w:rFonts w:ascii="Arial" w:hAnsi="Arial" w:cs="Arial"/>
        </w:rPr>
        <w:t xml:space="preserve">The performance of traditional ML models, DL models, and ensemble options </w:t>
      </w:r>
      <w:proofErr w:type="gramStart"/>
      <w:r>
        <w:rPr>
          <w:rFonts w:ascii="Arial" w:hAnsi="Arial" w:cs="Arial"/>
        </w:rPr>
        <w:t>were  compared</w:t>
      </w:r>
      <w:proofErr w:type="gramEnd"/>
      <w:r>
        <w:rPr>
          <w:rFonts w:ascii="Arial" w:hAnsi="Arial" w:cs="Arial"/>
        </w:rPr>
        <w:t xml:space="preserve"> using statistical </w:t>
      </w:r>
      <w:proofErr w:type="gramStart"/>
      <w:r>
        <w:rPr>
          <w:rFonts w:ascii="Arial" w:hAnsi="Arial" w:cs="Arial"/>
        </w:rPr>
        <w:t xml:space="preserve">tests  </w:t>
      </w:r>
      <w:proofErr w:type="spellStart"/>
      <w:r>
        <w:rPr>
          <w:rFonts w:ascii="Arial" w:hAnsi="Arial" w:cs="Arial"/>
        </w:rPr>
        <w:t>embeden</w:t>
      </w:r>
      <w:proofErr w:type="spellEnd"/>
      <w:proofErr w:type="gramEnd"/>
      <w:r>
        <w:rPr>
          <w:rFonts w:ascii="Arial" w:hAnsi="Arial" w:cs="Arial"/>
        </w:rPr>
        <w:t xml:space="preserve"> in the Wilcoxon signed-rank </w:t>
      </w:r>
      <w:proofErr w:type="gramStart"/>
      <w:r>
        <w:rPr>
          <w:rFonts w:ascii="Arial" w:hAnsi="Arial" w:cs="Arial"/>
        </w:rPr>
        <w:t>test  (</w:t>
      </w:r>
      <w:proofErr w:type="gramEnd"/>
      <w:r>
        <w:rPr>
          <w:rFonts w:ascii="Arial" w:hAnsi="Arial" w:cs="Arial"/>
        </w:rPr>
        <w:t>Lee, 2023). The study also benchmarked the output results against previous research in high-dimensional data processing to validate findings.</w:t>
      </w:r>
    </w:p>
    <w:p w14:paraId="3FC2D5AE" w14:textId="77777777" w:rsidR="00EC1CE3" w:rsidRDefault="00EC1CE3">
      <w:pPr>
        <w:pStyle w:val="Body"/>
        <w:spacing w:after="0"/>
        <w:rPr>
          <w:rFonts w:ascii="Arial" w:hAnsi="Arial" w:cs="Arial"/>
        </w:rPr>
      </w:pPr>
    </w:p>
    <w:p w14:paraId="308C4BBB" w14:textId="77777777" w:rsidR="00EC1CE3" w:rsidRDefault="00000000">
      <w:pPr>
        <w:pStyle w:val="ConcHead"/>
        <w:spacing w:after="0"/>
        <w:jc w:val="both"/>
        <w:rPr>
          <w:rFonts w:ascii="Arial" w:hAnsi="Arial" w:cs="Arial"/>
        </w:rPr>
      </w:pPr>
      <w:r>
        <w:rPr>
          <w:rFonts w:ascii="Arial" w:hAnsi="Arial" w:cs="Arial"/>
        </w:rPr>
        <w:t>4. Case Study: Application of Scalable ML Algorithms on High-Dimensional Data</w:t>
      </w:r>
    </w:p>
    <w:p w14:paraId="11420CCB" w14:textId="77777777" w:rsidR="00EC1CE3" w:rsidRDefault="00EC1CE3">
      <w:pPr>
        <w:pStyle w:val="ConcHead"/>
        <w:spacing w:after="0"/>
        <w:jc w:val="both"/>
        <w:rPr>
          <w:rFonts w:ascii="Arial" w:hAnsi="Arial" w:cs="Arial"/>
        </w:rPr>
      </w:pPr>
    </w:p>
    <w:p w14:paraId="2DF182A4" w14:textId="77777777" w:rsidR="00EC1CE3" w:rsidRDefault="00000000">
      <w:pPr>
        <w:pStyle w:val="Body"/>
        <w:rPr>
          <w:rFonts w:ascii="Arial" w:hAnsi="Arial" w:cs="Arial"/>
          <w:shd w:val="clear" w:color="auto" w:fill="FFFFFF"/>
        </w:rPr>
      </w:pPr>
      <w:r>
        <w:rPr>
          <w:rFonts w:ascii="Arial" w:hAnsi="Arial" w:cs="Arial"/>
          <w:shd w:val="clear" w:color="auto" w:fill="FFFFFF"/>
        </w:rPr>
        <w:t>This study investigated the application of scalable ML algorithms for processing HDD and for the assessment of their efficiency, accuracy, and scalability. The research implemented a comprehensive analysis of selected datasets with numerous features by the applications of dimensionality reduction, model training, and performance optimization were implemented to ensure computational feasibility. The objective of the study was to evaluate how various machine learning models handled large feature spaces while maintaining predictive accuracy and minimizing computational costs.</w:t>
      </w:r>
    </w:p>
    <w:p w14:paraId="252D9E94" w14:textId="77777777" w:rsidR="00EC1CE3" w:rsidRDefault="00000000">
      <w:pPr>
        <w:pStyle w:val="Body"/>
        <w:rPr>
          <w:rFonts w:ascii="Arial" w:hAnsi="Arial" w:cs="Arial"/>
          <w:b/>
          <w:bCs/>
          <w:shd w:val="clear" w:color="auto" w:fill="FFFFFF"/>
        </w:rPr>
      </w:pPr>
      <w:r>
        <w:rPr>
          <w:rFonts w:ascii="Arial" w:hAnsi="Arial" w:cs="Arial"/>
          <w:b/>
          <w:bCs/>
          <w:shd w:val="clear" w:color="auto" w:fill="FFFFFF"/>
        </w:rPr>
        <w:t>4.1 Description of the Dataset(s) Used</w:t>
      </w:r>
    </w:p>
    <w:p w14:paraId="622954CD"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The datasets used in this study were obtained from publicly available sources, including the UCI Machine Learning Repository, Kaggle, and domain-specific databases. These datasets were both structured and unstructured and were </w:t>
      </w:r>
      <w:proofErr w:type="spellStart"/>
      <w:r>
        <w:rPr>
          <w:rFonts w:ascii="Arial" w:hAnsi="Arial" w:cs="Arial"/>
          <w:shd w:val="clear" w:color="auto" w:fill="FFFFFF"/>
        </w:rPr>
        <w:t>characterised</w:t>
      </w:r>
      <w:proofErr w:type="spellEnd"/>
      <w:r>
        <w:rPr>
          <w:rFonts w:ascii="Arial" w:hAnsi="Arial" w:cs="Arial"/>
          <w:shd w:val="clear" w:color="auto" w:fill="FFFFFF"/>
        </w:rPr>
        <w:t xml:space="preserve"> with high feature dimensions, that confirmed their suitability for benchmarking scalable ML models. The study used three main datasets, namely, (</w:t>
      </w:r>
      <w:proofErr w:type="spellStart"/>
      <w:r>
        <w:rPr>
          <w:rFonts w:ascii="Arial" w:hAnsi="Arial" w:cs="Arial"/>
          <w:shd w:val="clear" w:color="auto" w:fill="FFFFFF"/>
        </w:rPr>
        <w:t>i</w:t>
      </w:r>
      <w:proofErr w:type="spellEnd"/>
      <w:r>
        <w:rPr>
          <w:rFonts w:ascii="Arial" w:hAnsi="Arial" w:cs="Arial"/>
          <w:shd w:val="clear" w:color="auto" w:fill="FFFFFF"/>
        </w:rPr>
        <w:t>) a bioinformatics dataset having gene expression profiles, (ii) an image recognition dataset, and (iii) a financial and market prediction dataset. The bioinformatics dataset consisted of gene expression data with excessive number of features, with each feature representing the expression level of a given gene. The image recognition dataset included HD pixel-based features from CIFAR-100, MNIST, and ImageNet. The financial dataset included (</w:t>
      </w:r>
      <w:proofErr w:type="spellStart"/>
      <w:r>
        <w:rPr>
          <w:rFonts w:ascii="Arial" w:hAnsi="Arial" w:cs="Arial"/>
          <w:shd w:val="clear" w:color="auto" w:fill="FFFFFF"/>
        </w:rPr>
        <w:t>i</w:t>
      </w:r>
      <w:proofErr w:type="spellEnd"/>
      <w:r>
        <w:rPr>
          <w:rFonts w:ascii="Arial" w:hAnsi="Arial" w:cs="Arial"/>
          <w:shd w:val="clear" w:color="auto" w:fill="FFFFFF"/>
        </w:rPr>
        <w:t xml:space="preserve">) historical stock prices, (ii) economic indicators, and (iii) technical indicators The financial data were partitioned because they required extensive feature engineering for accurate predictive modeling. Consequently, each dataset </w:t>
      </w:r>
      <w:proofErr w:type="gramStart"/>
      <w:r>
        <w:rPr>
          <w:rFonts w:ascii="Arial" w:hAnsi="Arial" w:cs="Arial"/>
          <w:shd w:val="clear" w:color="auto" w:fill="FFFFFF"/>
        </w:rPr>
        <w:t>were</w:t>
      </w:r>
      <w:proofErr w:type="gramEnd"/>
      <w:r>
        <w:rPr>
          <w:rFonts w:ascii="Arial" w:hAnsi="Arial" w:cs="Arial"/>
          <w:shd w:val="clear" w:color="auto" w:fill="FFFFFF"/>
        </w:rPr>
        <w:t xml:space="preserve"> passed through different processing steps that included the noise removal, feature normalization, and handling of missing values before applying machine learning algorithms.</w:t>
      </w:r>
    </w:p>
    <w:p w14:paraId="66A72FC9" w14:textId="77777777" w:rsidR="00EC1CE3" w:rsidRDefault="00000000">
      <w:pPr>
        <w:pStyle w:val="Body"/>
        <w:rPr>
          <w:rFonts w:ascii="Arial" w:hAnsi="Arial" w:cs="Arial"/>
          <w:b/>
          <w:bCs/>
          <w:shd w:val="clear" w:color="auto" w:fill="FFFFFF"/>
        </w:rPr>
      </w:pPr>
      <w:r>
        <w:rPr>
          <w:rFonts w:ascii="Arial" w:hAnsi="Arial" w:cs="Arial"/>
          <w:b/>
          <w:bCs/>
          <w:shd w:val="clear" w:color="auto" w:fill="FFFFFF"/>
        </w:rPr>
        <w:t>4.2 Dimensionality Reduction Techniques Applied</w:t>
      </w:r>
    </w:p>
    <w:p w14:paraId="36E120C4"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To handle the high dimensionality and diverse features of the datasets, various dimensionality reduction and feature selection techniques were applied. The PCA was applied to reduce the HDD to a lower-dimensional subspace without evacuating the variance. This technique was effective for image recognition tasks because the correlated pixel values were projected onto orthogonal principal components. The t-SNE was however used for visualizing HDD in lower dimensions, and subsequently applied for data analysis in bioinformatics and financial applications. Autoencoders, (a DL-based unsupervised models), were applied to learn feature representations and reduce redundancy through an encoder-decoder architecture. The LASSO regression was also applied for the performance of feature selection through the L1 regularization. This featured compressed some coefficients towards zero and also removed </w:t>
      </w:r>
      <w:r>
        <w:rPr>
          <w:rFonts w:ascii="Arial" w:hAnsi="Arial" w:cs="Arial"/>
          <w:shd w:val="clear" w:color="auto" w:fill="FFFFFF"/>
        </w:rPr>
        <w:lastRenderedPageBreak/>
        <w:t xml:space="preserve">redundant and irrelevant features. The selection of dimensionality reduction techniques was limited by the computational cost and characteristics of the </w:t>
      </w:r>
      <w:proofErr w:type="gramStart"/>
      <w:r>
        <w:rPr>
          <w:rFonts w:ascii="Arial" w:hAnsi="Arial" w:cs="Arial"/>
          <w:shd w:val="clear" w:color="auto" w:fill="FFFFFF"/>
        </w:rPr>
        <w:t>dataset .</w:t>
      </w:r>
      <w:proofErr w:type="gramEnd"/>
    </w:p>
    <w:p w14:paraId="75B2C482" w14:textId="77777777" w:rsidR="00EC1CE3" w:rsidRDefault="00000000">
      <w:pPr>
        <w:pStyle w:val="Body"/>
        <w:rPr>
          <w:rFonts w:ascii="Arial" w:hAnsi="Arial" w:cs="Arial"/>
          <w:b/>
          <w:bCs/>
          <w:sz w:val="22"/>
          <w:szCs w:val="22"/>
        </w:rPr>
      </w:pPr>
      <w:r>
        <w:rPr>
          <w:rFonts w:ascii="Arial" w:hAnsi="Arial" w:cs="Arial"/>
          <w:b/>
          <w:bCs/>
          <w:sz w:val="22"/>
          <w:szCs w:val="22"/>
        </w:rPr>
        <w:t>4.3 Model Training and Optimization Strategies</w:t>
      </w:r>
    </w:p>
    <w:p w14:paraId="6629B01A"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The next stage after the reduction of the dimension was the involvement of ML models for the training of the optimized hyperparameters to achieved efficient learning and generalization. The hyperparameter tuning was performed using Grid Search and Bayesian Optimization to drive the performance of the SVM, Random Forests, and DL architectures. Parallel and distributed training approaches were also implemented on the datasets (large scale), by taking advantage of GPU acceleration as well as TensorFlow and Apache Spark MLlib </w:t>
      </w:r>
      <w:proofErr w:type="gramStart"/>
      <w:r>
        <w:rPr>
          <w:rFonts w:ascii="Arial" w:hAnsi="Arial" w:cs="Arial"/>
          <w:shd w:val="clear" w:color="auto" w:fill="FFFFFF"/>
        </w:rPr>
        <w:t>( cloud</w:t>
      </w:r>
      <w:proofErr w:type="gramEnd"/>
      <w:r>
        <w:rPr>
          <w:rFonts w:ascii="Arial" w:hAnsi="Arial" w:cs="Arial"/>
          <w:shd w:val="clear" w:color="auto" w:fill="FFFFFF"/>
        </w:rPr>
        <w:t>-based frameworks) (David &amp;</w:t>
      </w:r>
      <w:proofErr w:type="spellStart"/>
      <w:r>
        <w:rPr>
          <w:rFonts w:ascii="Arial" w:hAnsi="Arial" w:cs="Arial"/>
          <w:shd w:val="clear" w:color="auto" w:fill="FFFFFF"/>
        </w:rPr>
        <w:t>Edoise</w:t>
      </w:r>
      <w:proofErr w:type="spellEnd"/>
      <w:r>
        <w:rPr>
          <w:rFonts w:ascii="Arial" w:hAnsi="Arial" w:cs="Arial"/>
          <w:shd w:val="clear" w:color="auto" w:fill="FFFFFF"/>
        </w:rPr>
        <w:t xml:space="preserve"> 2025). For DL models, batch normalization was engaged to speed up convergence, while drop out was used to prevent overfitting that could arise from randomly deactivating neurons. Transfer learning was also implemented for image classification tasks, driven by pre-trained models (</w:t>
      </w:r>
      <w:proofErr w:type="spellStart"/>
      <w:r>
        <w:rPr>
          <w:rFonts w:ascii="Arial" w:hAnsi="Arial" w:cs="Arial"/>
          <w:shd w:val="clear" w:color="auto" w:fill="FFFFFF"/>
        </w:rPr>
        <w:t>i.e</w:t>
      </w:r>
      <w:proofErr w:type="spellEnd"/>
      <w:r>
        <w:rPr>
          <w:rFonts w:ascii="Arial" w:hAnsi="Arial" w:cs="Arial"/>
          <w:shd w:val="clear" w:color="auto" w:fill="FFFFFF"/>
        </w:rPr>
        <w:t xml:space="preserve"> </w:t>
      </w:r>
      <w:proofErr w:type="spellStart"/>
      <w:r>
        <w:rPr>
          <w:rFonts w:ascii="Arial" w:hAnsi="Arial" w:cs="Arial"/>
          <w:shd w:val="clear" w:color="auto" w:fill="FFFFFF"/>
        </w:rPr>
        <w:t>ResNet</w:t>
      </w:r>
      <w:proofErr w:type="spellEnd"/>
      <w:r>
        <w:rPr>
          <w:rFonts w:ascii="Arial" w:hAnsi="Arial" w:cs="Arial"/>
          <w:shd w:val="clear" w:color="auto" w:fill="FFFFFF"/>
        </w:rPr>
        <w:t xml:space="preserve"> and VGG-16). The models were fine-tuned on high-dimensional image datasets to achieve </w:t>
      </w:r>
      <w:proofErr w:type="spellStart"/>
      <w:r>
        <w:rPr>
          <w:rFonts w:ascii="Arial" w:hAnsi="Arial" w:cs="Arial"/>
          <w:shd w:val="clear" w:color="auto" w:fill="FFFFFF"/>
        </w:rPr>
        <w:t>accurancy</w:t>
      </w:r>
      <w:proofErr w:type="spellEnd"/>
      <w:r>
        <w:rPr>
          <w:rFonts w:ascii="Arial" w:hAnsi="Arial" w:cs="Arial"/>
          <w:shd w:val="clear" w:color="auto" w:fill="FFFFFF"/>
        </w:rPr>
        <w:t xml:space="preserve"> and reduce the cost of computing.</w:t>
      </w:r>
    </w:p>
    <w:p w14:paraId="6855BF77" w14:textId="77777777" w:rsidR="00EC1CE3" w:rsidRDefault="00000000">
      <w:pPr>
        <w:pStyle w:val="Body"/>
        <w:rPr>
          <w:rFonts w:ascii="Arial" w:hAnsi="Arial" w:cs="Arial"/>
          <w:b/>
          <w:bCs/>
          <w:sz w:val="22"/>
          <w:szCs w:val="22"/>
        </w:rPr>
      </w:pPr>
      <w:r>
        <w:rPr>
          <w:rFonts w:ascii="Arial" w:hAnsi="Arial" w:cs="Arial"/>
          <w:b/>
          <w:bCs/>
          <w:sz w:val="22"/>
          <w:szCs w:val="22"/>
        </w:rPr>
        <w:t>4.4 Scalability Analysis of Selected ML Algorithms</w:t>
      </w:r>
    </w:p>
    <w:p w14:paraId="3C9F3942"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The scalability of selected ML algorithms was achieved through the evaluation of their ability to process increasing dataset sizes and feature dimensions. To assess scalability, the study measured computational time complexity, memory utilization, and resource consumption. Algorithms with polynomial or exponential complexity were compared to more scalable alternatives (stochastic gradient descent.) The allocation of memory for the HDD were also examined, and comparisons were made between GPU and CPU based applications and training (for the assessment of memory efficiency), respectively. </w:t>
      </w:r>
    </w:p>
    <w:p w14:paraId="43646A93" w14:textId="77777777" w:rsidR="00EC1CE3" w:rsidRDefault="00000000">
      <w:pPr>
        <w:pStyle w:val="Body"/>
        <w:rPr>
          <w:rFonts w:ascii="Arial" w:hAnsi="Arial" w:cs="Arial"/>
          <w:shd w:val="clear" w:color="auto" w:fill="FFFFFF"/>
        </w:rPr>
      </w:pPr>
      <w:r>
        <w:rPr>
          <w:rFonts w:ascii="Arial" w:hAnsi="Arial" w:cs="Arial"/>
          <w:shd w:val="clear" w:color="auto" w:fill="FFFFFF"/>
        </w:rPr>
        <w:t>The performance of distributed ML implementations using Apache Spark MLlib was tested against single machine implementations for the determination of the impact of distributed computing. The study also investigated the effect of dimensionality reduction on training speed by training models on both raw and reduced datasets.</w:t>
      </w:r>
    </w:p>
    <w:p w14:paraId="7E595BD2" w14:textId="77777777" w:rsidR="00EC1CE3" w:rsidRDefault="00000000">
      <w:pPr>
        <w:pStyle w:val="Body"/>
        <w:rPr>
          <w:rFonts w:ascii="Arial" w:hAnsi="Arial" w:cs="Arial"/>
          <w:b/>
          <w:bCs/>
          <w:sz w:val="22"/>
          <w:szCs w:val="22"/>
        </w:rPr>
      </w:pPr>
      <w:r>
        <w:rPr>
          <w:rFonts w:ascii="Arial" w:hAnsi="Arial" w:cs="Arial"/>
          <w:b/>
          <w:bCs/>
          <w:sz w:val="22"/>
          <w:szCs w:val="22"/>
        </w:rPr>
        <w:t>4.5 Performance Comparison and Evaluation</w:t>
      </w:r>
    </w:p>
    <w:p w14:paraId="45248000"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t>The evaluation of the efficiency of the scalable ML models, was optimized through the adoption of various performance metrics deduced from the dataset type and learning task. Also, the classification performance for bioinformatics and image data were evaluated using accuracy, precision, recall, and F1-score. Regression models employed for financial data analysis were tested using MSE, MAE, and R2 values. Computational efficiency was measured from the records for training and inference times for each model. This recording facilitated the comparisons of efficiency across different scales. The Wilcoxon signed-rank statistician test, were conducted to compare models and determine significant differences in performance. The findings provided a comprehensive understanding of how scalable ML models could efficiently process high-dimensional data and still maintains accuracy and computational feasibility.</w:t>
      </w:r>
    </w:p>
    <w:p w14:paraId="244F4B74" w14:textId="77777777" w:rsidR="00EC1CE3" w:rsidRDefault="00EC1CE3">
      <w:pPr>
        <w:pStyle w:val="Body"/>
        <w:spacing w:after="0"/>
        <w:rPr>
          <w:rFonts w:ascii="Arial" w:hAnsi="Arial" w:cs="Arial"/>
        </w:rPr>
      </w:pPr>
    </w:p>
    <w:p w14:paraId="110E779C" w14:textId="77777777" w:rsidR="00EC1CE3" w:rsidRDefault="00000000">
      <w:pPr>
        <w:pStyle w:val="ConcHead"/>
        <w:spacing w:after="0"/>
        <w:jc w:val="both"/>
        <w:rPr>
          <w:rFonts w:ascii="Arial" w:hAnsi="Arial" w:cs="Arial"/>
        </w:rPr>
      </w:pPr>
      <w:r>
        <w:rPr>
          <w:rFonts w:ascii="Arial" w:hAnsi="Arial" w:cs="Arial"/>
        </w:rPr>
        <w:t>5. Results and Discussion</w:t>
      </w:r>
    </w:p>
    <w:p w14:paraId="730F66AC" w14:textId="77777777" w:rsidR="00EC1CE3" w:rsidRDefault="00EC1CE3">
      <w:pPr>
        <w:pStyle w:val="ConcHead"/>
        <w:spacing w:after="0"/>
        <w:jc w:val="both"/>
        <w:rPr>
          <w:rFonts w:ascii="Arial" w:hAnsi="Arial" w:cs="Arial"/>
        </w:rPr>
      </w:pPr>
    </w:p>
    <w:p w14:paraId="30E2CDDF" w14:textId="77777777" w:rsidR="00EC1CE3" w:rsidRDefault="00000000">
      <w:pPr>
        <w:pStyle w:val="Body"/>
        <w:rPr>
          <w:rFonts w:ascii="Arial" w:hAnsi="Arial" w:cs="Arial"/>
        </w:rPr>
      </w:pPr>
      <w:r>
        <w:rPr>
          <w:rFonts w:ascii="Arial" w:hAnsi="Arial" w:cs="Arial"/>
        </w:rPr>
        <w:t xml:space="preserve">The findings from the tests described in previous sections are provided in this section. The findings </w:t>
      </w:r>
      <w:proofErr w:type="gramStart"/>
      <w:r>
        <w:rPr>
          <w:rFonts w:ascii="Arial" w:hAnsi="Arial" w:cs="Arial"/>
        </w:rPr>
        <w:t>provides</w:t>
      </w:r>
      <w:proofErr w:type="gramEnd"/>
      <w:r>
        <w:rPr>
          <w:rFonts w:ascii="Arial" w:hAnsi="Arial" w:cs="Arial"/>
        </w:rPr>
        <w:t xml:space="preserve"> insights into the trade-offs between computational efficiency and model accuracy in large-scale ML applications.</w:t>
      </w:r>
    </w:p>
    <w:p w14:paraId="0800A162" w14:textId="77777777" w:rsidR="00EC1CE3" w:rsidRDefault="00000000">
      <w:pPr>
        <w:pStyle w:val="Body"/>
        <w:rPr>
          <w:rFonts w:ascii="Arial" w:hAnsi="Arial" w:cs="Arial"/>
          <w:b/>
          <w:bCs/>
          <w:sz w:val="22"/>
          <w:szCs w:val="22"/>
        </w:rPr>
      </w:pPr>
      <w:r>
        <w:rPr>
          <w:rFonts w:ascii="Arial" w:hAnsi="Arial" w:cs="Arial"/>
          <w:b/>
          <w:bCs/>
          <w:sz w:val="22"/>
          <w:szCs w:val="22"/>
        </w:rPr>
        <w:lastRenderedPageBreak/>
        <w:t>5.1 Computational Efficiency and Scalability Analysis</w:t>
      </w:r>
    </w:p>
    <w:p w14:paraId="1B3BD703" w14:textId="77777777" w:rsidR="00EC1CE3" w:rsidRDefault="00000000">
      <w:pPr>
        <w:pStyle w:val="Body"/>
        <w:spacing w:after="0"/>
        <w:rPr>
          <w:rFonts w:ascii="Arial" w:hAnsi="Arial" w:cs="Arial"/>
        </w:rPr>
      </w:pPr>
      <w:r>
        <w:rPr>
          <w:rFonts w:ascii="Arial" w:hAnsi="Arial" w:cs="Arial"/>
        </w:rPr>
        <w:t>The computational efficiency of each machine learning model was evaluated based on training time, inference time, and memory consumption. Table 1 presents the average training and inference times recorded for each model when trained on the full dataset and after applying dimensionality reduction techniques.</w:t>
      </w:r>
    </w:p>
    <w:p w14:paraId="61B46096" w14:textId="77777777" w:rsidR="00EC1CE3" w:rsidRDefault="00EC1CE3">
      <w:pPr>
        <w:pStyle w:val="Body"/>
        <w:spacing w:after="0"/>
        <w:rPr>
          <w:rFonts w:ascii="Arial" w:hAnsi="Arial" w:cs="Arial"/>
        </w:rPr>
      </w:pPr>
    </w:p>
    <w:p w14:paraId="5FEA33CE" w14:textId="77777777" w:rsidR="00EC1CE3" w:rsidRDefault="00EC1CE3">
      <w:pPr>
        <w:pStyle w:val="Body"/>
        <w:spacing w:after="0"/>
        <w:rPr>
          <w:rFonts w:ascii="Arial" w:hAnsi="Arial" w:cs="Arial"/>
        </w:rPr>
      </w:pPr>
    </w:p>
    <w:p w14:paraId="36D25375" w14:textId="77777777" w:rsidR="00EC1CE3" w:rsidRDefault="00EC1CE3">
      <w:pPr>
        <w:pStyle w:val="Body"/>
        <w:spacing w:after="0"/>
        <w:rPr>
          <w:rFonts w:ascii="Arial" w:hAnsi="Arial" w:cs="Arial"/>
        </w:rPr>
      </w:pPr>
    </w:p>
    <w:p w14:paraId="3DD87F61" w14:textId="77777777" w:rsidR="00EC1CE3" w:rsidRDefault="00EC1CE3">
      <w:pPr>
        <w:pStyle w:val="Body"/>
        <w:spacing w:after="0"/>
        <w:rPr>
          <w:rFonts w:ascii="Arial" w:hAnsi="Arial" w:cs="Arial"/>
        </w:rPr>
      </w:pPr>
    </w:p>
    <w:p w14:paraId="359B77D8" w14:textId="77777777" w:rsidR="00EC1CE3" w:rsidRDefault="00000000">
      <w:pPr>
        <w:tabs>
          <w:tab w:val="left" w:pos="1080"/>
        </w:tabs>
        <w:jc w:val="both"/>
        <w:rPr>
          <w:rFonts w:ascii="Arial" w:hAnsi="Arial"/>
          <w:b/>
        </w:rPr>
      </w:pPr>
      <w:r>
        <w:rPr>
          <w:rFonts w:ascii="Arial" w:hAnsi="Arial"/>
          <w:b/>
        </w:rPr>
        <w:t>Table 1.</w:t>
      </w:r>
      <w:r>
        <w:rPr>
          <w:rFonts w:ascii="Arial" w:hAnsi="Arial"/>
          <w:b/>
        </w:rPr>
        <w:tab/>
        <w:t>Training and Inference Time (in seconds) for Selected Machine Learning Models</w:t>
      </w:r>
    </w:p>
    <w:p w14:paraId="28515783" w14:textId="77777777" w:rsidR="00EC1CE3" w:rsidRDefault="00EC1CE3">
      <w:pPr>
        <w:tabs>
          <w:tab w:val="left" w:pos="1080"/>
        </w:tabs>
        <w:jc w:val="both"/>
        <w:rPr>
          <w:rFonts w:ascii="Arial" w:hAnsi="Arial"/>
          <w:b/>
        </w:rPr>
      </w:pPr>
    </w:p>
    <w:tbl>
      <w:tblPr>
        <w:tblStyle w:val="ListTable6Colorful1"/>
        <w:tblW w:w="0" w:type="auto"/>
        <w:tblLook w:val="04A0" w:firstRow="1" w:lastRow="0" w:firstColumn="1" w:lastColumn="0" w:noHBand="0" w:noVBand="1"/>
      </w:tblPr>
      <w:tblGrid>
        <w:gridCol w:w="1532"/>
        <w:gridCol w:w="1514"/>
        <w:gridCol w:w="1615"/>
        <w:gridCol w:w="1757"/>
        <w:gridCol w:w="1790"/>
      </w:tblGrid>
      <w:tr w:rsidR="00EC1CE3" w14:paraId="467001A8" w14:textId="77777777" w:rsidTr="00EC1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96FF5A" w14:textId="77777777" w:rsidR="00EC1CE3" w:rsidRDefault="00000000">
            <w:pPr>
              <w:jc w:val="both"/>
              <w:rPr>
                <w:rFonts w:ascii="Arial" w:hAnsi="Arial" w:cs="Arial"/>
                <w:b w:val="0"/>
                <w:bCs w:val="0"/>
                <w:color w:val="auto"/>
                <w:sz w:val="20"/>
                <w:szCs w:val="20"/>
              </w:rPr>
            </w:pPr>
            <w:r>
              <w:rPr>
                <w:rFonts w:ascii="Arial" w:hAnsi="Arial" w:cs="Arial"/>
                <w:color w:val="auto"/>
                <w:sz w:val="20"/>
                <w:szCs w:val="20"/>
              </w:rPr>
              <w:t>Model</w:t>
            </w:r>
          </w:p>
        </w:tc>
        <w:tc>
          <w:tcPr>
            <w:tcW w:w="0" w:type="auto"/>
            <w:shd w:val="clear" w:color="auto" w:fill="auto"/>
          </w:tcPr>
          <w:p w14:paraId="62CEF377"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Training Time (Full Data)</w:t>
            </w:r>
          </w:p>
        </w:tc>
        <w:tc>
          <w:tcPr>
            <w:tcW w:w="0" w:type="auto"/>
            <w:shd w:val="clear" w:color="auto" w:fill="auto"/>
          </w:tcPr>
          <w:p w14:paraId="385EF8EB"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Inference Time (Full Data)</w:t>
            </w:r>
          </w:p>
        </w:tc>
        <w:tc>
          <w:tcPr>
            <w:tcW w:w="0" w:type="auto"/>
            <w:shd w:val="clear" w:color="auto" w:fill="auto"/>
          </w:tcPr>
          <w:p w14:paraId="2E801D4C"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Training Time (Reduced Data)</w:t>
            </w:r>
          </w:p>
        </w:tc>
        <w:tc>
          <w:tcPr>
            <w:tcW w:w="0" w:type="auto"/>
            <w:shd w:val="clear" w:color="auto" w:fill="auto"/>
          </w:tcPr>
          <w:p w14:paraId="03F0C2DB"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Inference Time (Reduced Data)</w:t>
            </w:r>
          </w:p>
        </w:tc>
      </w:tr>
      <w:tr w:rsidR="00EC1CE3" w14:paraId="0B7D8589"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FC696A"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Random Forest</w:t>
            </w:r>
          </w:p>
        </w:tc>
        <w:tc>
          <w:tcPr>
            <w:tcW w:w="0" w:type="auto"/>
            <w:shd w:val="clear" w:color="auto" w:fill="auto"/>
          </w:tcPr>
          <w:p w14:paraId="5B64EA1D"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320.5</w:t>
            </w:r>
          </w:p>
        </w:tc>
        <w:tc>
          <w:tcPr>
            <w:tcW w:w="0" w:type="auto"/>
            <w:shd w:val="clear" w:color="auto" w:fill="auto"/>
          </w:tcPr>
          <w:p w14:paraId="497635DF"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1.2</w:t>
            </w:r>
          </w:p>
        </w:tc>
        <w:tc>
          <w:tcPr>
            <w:tcW w:w="0" w:type="auto"/>
            <w:shd w:val="clear" w:color="auto" w:fill="auto"/>
          </w:tcPr>
          <w:p w14:paraId="56FD95F6"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110.3</w:t>
            </w:r>
          </w:p>
        </w:tc>
        <w:tc>
          <w:tcPr>
            <w:tcW w:w="0" w:type="auto"/>
            <w:shd w:val="clear" w:color="auto" w:fill="auto"/>
          </w:tcPr>
          <w:p w14:paraId="596ED210"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0.9</w:t>
            </w:r>
          </w:p>
        </w:tc>
      </w:tr>
      <w:tr w:rsidR="00EC1CE3" w14:paraId="713AE10E"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788473"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Support Vector Machine</w:t>
            </w:r>
          </w:p>
        </w:tc>
        <w:tc>
          <w:tcPr>
            <w:tcW w:w="0" w:type="auto"/>
            <w:shd w:val="clear" w:color="auto" w:fill="auto"/>
          </w:tcPr>
          <w:p w14:paraId="4F7E2C02"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450.2</w:t>
            </w:r>
          </w:p>
        </w:tc>
        <w:tc>
          <w:tcPr>
            <w:tcW w:w="0" w:type="auto"/>
            <w:shd w:val="clear" w:color="auto" w:fill="auto"/>
          </w:tcPr>
          <w:p w14:paraId="366B28B6"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2.1</w:t>
            </w:r>
          </w:p>
        </w:tc>
        <w:tc>
          <w:tcPr>
            <w:tcW w:w="0" w:type="auto"/>
            <w:shd w:val="clear" w:color="auto" w:fill="auto"/>
          </w:tcPr>
          <w:p w14:paraId="48059BBE"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180.7</w:t>
            </w:r>
          </w:p>
        </w:tc>
        <w:tc>
          <w:tcPr>
            <w:tcW w:w="0" w:type="auto"/>
            <w:shd w:val="clear" w:color="auto" w:fill="auto"/>
          </w:tcPr>
          <w:p w14:paraId="1A34A8C2"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1.5</w:t>
            </w:r>
          </w:p>
        </w:tc>
      </w:tr>
      <w:tr w:rsidR="00EC1CE3" w14:paraId="038D3DCC"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8DA55"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Deep Neural Network</w:t>
            </w:r>
          </w:p>
        </w:tc>
        <w:tc>
          <w:tcPr>
            <w:tcW w:w="0" w:type="auto"/>
            <w:shd w:val="clear" w:color="auto" w:fill="auto"/>
          </w:tcPr>
          <w:p w14:paraId="6C3CDFA5"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610.8</w:t>
            </w:r>
          </w:p>
        </w:tc>
        <w:tc>
          <w:tcPr>
            <w:tcW w:w="0" w:type="auto"/>
            <w:shd w:val="clear" w:color="auto" w:fill="auto"/>
          </w:tcPr>
          <w:p w14:paraId="765CA504"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3.4</w:t>
            </w:r>
          </w:p>
        </w:tc>
        <w:tc>
          <w:tcPr>
            <w:tcW w:w="0" w:type="auto"/>
            <w:shd w:val="clear" w:color="auto" w:fill="auto"/>
          </w:tcPr>
          <w:p w14:paraId="5B336FD4"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290.5</w:t>
            </w:r>
          </w:p>
        </w:tc>
        <w:tc>
          <w:tcPr>
            <w:tcW w:w="0" w:type="auto"/>
            <w:shd w:val="clear" w:color="auto" w:fill="auto"/>
          </w:tcPr>
          <w:p w14:paraId="5F560F13"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2.2</w:t>
            </w:r>
          </w:p>
        </w:tc>
      </w:tr>
      <w:tr w:rsidR="00EC1CE3" w14:paraId="7A477345"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88722E"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k-Nearest Neighbors</w:t>
            </w:r>
          </w:p>
        </w:tc>
        <w:tc>
          <w:tcPr>
            <w:tcW w:w="0" w:type="auto"/>
            <w:shd w:val="clear" w:color="auto" w:fill="auto"/>
          </w:tcPr>
          <w:p w14:paraId="79913BF4"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205.4</w:t>
            </w:r>
          </w:p>
        </w:tc>
        <w:tc>
          <w:tcPr>
            <w:tcW w:w="0" w:type="auto"/>
            <w:shd w:val="clear" w:color="auto" w:fill="auto"/>
          </w:tcPr>
          <w:p w14:paraId="53B5F966"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w:t>
            </w:r>
          </w:p>
        </w:tc>
        <w:tc>
          <w:tcPr>
            <w:tcW w:w="0" w:type="auto"/>
            <w:shd w:val="clear" w:color="auto" w:fill="auto"/>
          </w:tcPr>
          <w:p w14:paraId="072D9E57"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90.2</w:t>
            </w:r>
          </w:p>
        </w:tc>
        <w:tc>
          <w:tcPr>
            <w:tcW w:w="0" w:type="auto"/>
            <w:shd w:val="clear" w:color="auto" w:fill="auto"/>
          </w:tcPr>
          <w:p w14:paraId="7C2032BD"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0.6</w:t>
            </w:r>
          </w:p>
        </w:tc>
      </w:tr>
      <w:tr w:rsidR="00EC1CE3" w14:paraId="4E46A41D"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1E0C96" w14:textId="77777777" w:rsidR="00EC1CE3" w:rsidRDefault="00000000">
            <w:pPr>
              <w:jc w:val="both"/>
              <w:rPr>
                <w:rFonts w:ascii="Arial" w:hAnsi="Arial" w:cs="Arial"/>
                <w:color w:val="auto"/>
                <w:sz w:val="20"/>
                <w:szCs w:val="20"/>
              </w:rPr>
            </w:pPr>
            <w:proofErr w:type="spellStart"/>
            <w:r>
              <w:rPr>
                <w:rFonts w:ascii="Arial" w:hAnsi="Arial" w:cs="Arial"/>
                <w:b w:val="0"/>
                <w:bCs w:val="0"/>
                <w:color w:val="auto"/>
                <w:sz w:val="20"/>
                <w:szCs w:val="20"/>
              </w:rPr>
              <w:t>XGBoost</w:t>
            </w:r>
            <w:proofErr w:type="spellEnd"/>
          </w:p>
        </w:tc>
        <w:tc>
          <w:tcPr>
            <w:tcW w:w="0" w:type="auto"/>
            <w:shd w:val="clear" w:color="auto" w:fill="auto"/>
          </w:tcPr>
          <w:p w14:paraId="75D5AD55"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275.7</w:t>
            </w:r>
          </w:p>
        </w:tc>
        <w:tc>
          <w:tcPr>
            <w:tcW w:w="0" w:type="auto"/>
            <w:shd w:val="clear" w:color="auto" w:fill="auto"/>
          </w:tcPr>
          <w:p w14:paraId="216783BA"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1.1</w:t>
            </w:r>
          </w:p>
        </w:tc>
        <w:tc>
          <w:tcPr>
            <w:tcW w:w="0" w:type="auto"/>
            <w:shd w:val="clear" w:color="auto" w:fill="auto"/>
          </w:tcPr>
          <w:p w14:paraId="1B353523"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130.4</w:t>
            </w:r>
          </w:p>
        </w:tc>
        <w:tc>
          <w:tcPr>
            <w:tcW w:w="0" w:type="auto"/>
            <w:shd w:val="clear" w:color="auto" w:fill="auto"/>
          </w:tcPr>
          <w:p w14:paraId="63444CE4"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w:t>
            </w:r>
          </w:p>
        </w:tc>
      </w:tr>
    </w:tbl>
    <w:p w14:paraId="0712CBD9" w14:textId="77777777" w:rsidR="00EC1CE3" w:rsidRDefault="00EC1CE3">
      <w:pPr>
        <w:tabs>
          <w:tab w:val="left" w:pos="1080"/>
        </w:tabs>
        <w:jc w:val="both"/>
        <w:rPr>
          <w:rFonts w:ascii="Arial" w:hAnsi="Arial"/>
          <w:b/>
        </w:rPr>
      </w:pPr>
    </w:p>
    <w:p w14:paraId="7722F91A" w14:textId="77777777" w:rsidR="00EC1CE3" w:rsidRDefault="00000000">
      <w:pPr>
        <w:pStyle w:val="Body"/>
        <w:rPr>
          <w:rFonts w:ascii="Arial" w:hAnsi="Arial" w:cs="Arial"/>
        </w:rPr>
      </w:pPr>
      <w:r>
        <w:rPr>
          <w:rFonts w:ascii="Arial" w:hAnsi="Arial" w:cs="Arial"/>
        </w:rPr>
        <w:t>The results showed that dimensionality reduction significantly reduced training time across all models. For instance, the training time for the Deep Neural Network decreased from 610.8 seconds to 290.5 seconds when dimensionality reduction was applied. This reduction was attributed to the elimination of redundant and irrelevant features, which streamlined computation. The inference time, however, exhibited only slight improvements, indicating that dimensionality reduction had a more profound impact on training rather than prediction efficiency.</w:t>
      </w:r>
    </w:p>
    <w:p w14:paraId="13BB6045" w14:textId="77777777" w:rsidR="00EC1CE3" w:rsidRDefault="00000000">
      <w:pPr>
        <w:pStyle w:val="Body"/>
        <w:rPr>
          <w:rFonts w:ascii="Arial" w:hAnsi="Arial" w:cs="Arial"/>
        </w:rPr>
      </w:pPr>
      <w:r>
        <w:rPr>
          <w:rFonts w:ascii="Arial" w:hAnsi="Arial" w:cs="Arial"/>
        </w:rPr>
        <w:t>The results in Table 2 provide a detailed statistical evaluation of the impact of dimensionality reduction on machine learning models’ training and inference time, corresponding to the models in Table 1. The mean training time for full data was 372.52s, which significantly reduced to 160.42s after applying dimensionality reduction. This decrease represents a substantial reduction in computational cost. The paired t-test results confirm this observation, with a t-value of 5.58 and a p-value of 0.005, indicating a statistically significant improvement in efficiency. The effect size (Cohen’s d = 1.32) suggests a large impact of dimensionality reduction on training time.</w:t>
      </w:r>
    </w:p>
    <w:p w14:paraId="1668FA6E" w14:textId="77777777" w:rsidR="00EC1CE3" w:rsidRDefault="00000000">
      <w:pPr>
        <w:pStyle w:val="Body"/>
        <w:rPr>
          <w:rFonts w:ascii="Arial" w:hAnsi="Arial" w:cs="Arial"/>
        </w:rPr>
      </w:pPr>
      <w:r>
        <w:rPr>
          <w:rFonts w:ascii="Arial" w:hAnsi="Arial" w:cs="Arial"/>
        </w:rPr>
        <w:t xml:space="preserve">The inference time also showed a reduction, decreasing from an average of 1.72s to 1.20s. Although the reduction was not as dramatic as with training time, it was still statistically significant with a t-value of 2.85 and a p-value of 0.047, which is within the acceptable significance threshold. The effect size (Cohen’s d = 0.49) is moderate, implying that dimensionality reduction contributes to inference efficiency but with a lesser impact compared to training time. </w:t>
      </w:r>
    </w:p>
    <w:p w14:paraId="545C0CC0" w14:textId="77777777" w:rsidR="00EC1CE3" w:rsidRDefault="00000000">
      <w:pPr>
        <w:pStyle w:val="Body"/>
        <w:rPr>
          <w:rFonts w:ascii="Arial" w:hAnsi="Arial" w:cs="Arial"/>
        </w:rPr>
      </w:pPr>
      <w:r>
        <w:rPr>
          <w:rFonts w:ascii="Arial" w:hAnsi="Arial" w:cs="Arial"/>
        </w:rPr>
        <w:t xml:space="preserve">The ANOVA test further reinforced the findings, showing that the training time differences across models were statistically significant (F = 7.00, p = 0.029), while inference time differences were not (F = 0.88, p = 0.38). This suggests that the impact of dimensionality </w:t>
      </w:r>
      <w:r>
        <w:rPr>
          <w:rFonts w:ascii="Arial" w:hAnsi="Arial" w:cs="Arial"/>
        </w:rPr>
        <w:lastRenderedPageBreak/>
        <w:t>reduction on training time is more pronounced and varies significantly across different models. Correlation analysis provided additional insights into the relationships between full and reduced data processing times. The Pearson correlation coefficient for training time was 0.97 (p = 0.006), indicating a strong positive correlation, meaning that models with longer training times for full data also required longer training times for reduced data. Similarly, the Pearson correlation for inference time was almost perfect (r = 0.998, p = 0.0001), meaning that the ranking of models based on inference time remained unchanged after dimensionality reduction.</w:t>
      </w:r>
    </w:p>
    <w:p w14:paraId="6A6203D4" w14:textId="77777777" w:rsidR="00EC1CE3" w:rsidRDefault="00000000">
      <w:pPr>
        <w:pStyle w:val="Body"/>
        <w:spacing w:after="0"/>
        <w:rPr>
          <w:rFonts w:ascii="Arial" w:hAnsi="Arial" w:cs="Arial"/>
          <w:shd w:val="clear" w:color="auto" w:fill="FFFFFF"/>
        </w:rPr>
      </w:pPr>
      <w:r>
        <w:rPr>
          <w:rFonts w:ascii="Arial" w:hAnsi="Arial" w:cs="Arial"/>
        </w:rPr>
        <w:t xml:space="preserve">The Spearman correlation results also supported these findings, with r = 0.90 (p = 0.037) for training time and r = 1.00 (p ≈ 0) for inference time. The results obtained further affirms that </w:t>
      </w:r>
      <w:r>
        <w:rPr>
          <w:rFonts w:ascii="Arial" w:hAnsi="Arial" w:cs="Arial"/>
          <w:shd w:val="clear" w:color="auto" w:fill="FFFFFF"/>
        </w:rPr>
        <w:t xml:space="preserve">training time rankings are mostly preserved across models while inference time rankings exactly remain the same before and after dimensionality reduction. The findings presented in Table 2 also project the substantial impact of dimensionality reduction on computational efficiency across different ML models. Training time was significantly reduced for all investigated models, ranging from 43.7 to 56.1% for deep neural networks) to 56.1% for k-nearest neighbors. </w:t>
      </w:r>
      <w:r>
        <w:rPr>
          <w:rFonts w:ascii="Arial" w:hAnsi="Arial" w:cs="Arial"/>
          <w:shd w:val="clear" w:color="auto" w:fill="FFFFFF"/>
        </w:rPr>
        <w:br/>
        <w:t>These findings align with previous studies that emphasizes that dimensionality reduction techniques, such as PCA and features selection methods can substantially reduce computational cost without affecting model performance (Zebari, et al., 2020).</w:t>
      </w:r>
    </w:p>
    <w:p w14:paraId="4D39D34D" w14:textId="77777777" w:rsidR="00EC1CE3" w:rsidRDefault="00EC1CE3">
      <w:pPr>
        <w:pStyle w:val="Body"/>
        <w:spacing w:after="0"/>
        <w:rPr>
          <w:rFonts w:ascii="Arial" w:hAnsi="Arial" w:cs="Arial"/>
        </w:rPr>
      </w:pPr>
    </w:p>
    <w:p w14:paraId="3E6C1168" w14:textId="77777777" w:rsidR="00EC1CE3" w:rsidRDefault="00000000">
      <w:pPr>
        <w:tabs>
          <w:tab w:val="left" w:pos="1080"/>
        </w:tabs>
        <w:jc w:val="both"/>
        <w:rPr>
          <w:rFonts w:ascii="Arial" w:hAnsi="Arial"/>
          <w:b/>
        </w:rPr>
      </w:pPr>
      <w:r>
        <w:rPr>
          <w:rFonts w:ascii="Arial" w:hAnsi="Arial"/>
          <w:b/>
        </w:rPr>
        <w:t>Table 2.</w:t>
      </w:r>
      <w:r>
        <w:rPr>
          <w:rFonts w:ascii="Arial" w:hAnsi="Arial"/>
          <w:b/>
        </w:rPr>
        <w:tab/>
        <w:t>Statistical Analysis of Training and Inference Time for Selected Machine Learning Models</w:t>
      </w:r>
    </w:p>
    <w:p w14:paraId="52E493DA" w14:textId="77777777" w:rsidR="00EC1CE3" w:rsidRDefault="00EC1CE3">
      <w:pPr>
        <w:tabs>
          <w:tab w:val="left" w:pos="1080"/>
        </w:tabs>
        <w:jc w:val="both"/>
        <w:rPr>
          <w:rFonts w:ascii="Arial" w:hAnsi="Arial"/>
          <w:b/>
        </w:rPr>
      </w:pPr>
    </w:p>
    <w:tbl>
      <w:tblPr>
        <w:tblStyle w:val="ListTable6Colorful1"/>
        <w:tblW w:w="0" w:type="auto"/>
        <w:tblLook w:val="04A0" w:firstRow="1" w:lastRow="0" w:firstColumn="1" w:lastColumn="0" w:noHBand="0" w:noVBand="1"/>
      </w:tblPr>
      <w:tblGrid>
        <w:gridCol w:w="1980"/>
        <w:gridCol w:w="1556"/>
        <w:gridCol w:w="1583"/>
        <w:gridCol w:w="1486"/>
        <w:gridCol w:w="1603"/>
      </w:tblGrid>
      <w:tr w:rsidR="00EC1CE3" w14:paraId="5586B1B3" w14:textId="77777777" w:rsidTr="00EC1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090091" w14:textId="77777777" w:rsidR="00EC1CE3" w:rsidRDefault="00000000">
            <w:pPr>
              <w:jc w:val="center"/>
              <w:rPr>
                <w:rFonts w:ascii="Arial" w:hAnsi="Arial" w:cs="Arial"/>
                <w:color w:val="auto"/>
                <w:sz w:val="20"/>
                <w:szCs w:val="20"/>
              </w:rPr>
            </w:pPr>
            <w:r>
              <w:rPr>
                <w:rStyle w:val="Strong"/>
                <w:rFonts w:ascii="Arial" w:hAnsi="Arial" w:cs="Arial"/>
                <w:b/>
                <w:bCs/>
                <w:color w:val="auto"/>
                <w:sz w:val="20"/>
                <w:szCs w:val="20"/>
              </w:rPr>
              <w:t>Metric</w:t>
            </w:r>
          </w:p>
        </w:tc>
        <w:tc>
          <w:tcPr>
            <w:tcW w:w="1556" w:type="dxa"/>
            <w:shd w:val="clear" w:color="auto" w:fill="auto"/>
          </w:tcPr>
          <w:p w14:paraId="42678382" w14:textId="77777777" w:rsidR="00EC1CE3" w:rsidRDefault="0000000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Style w:val="Strong"/>
                <w:rFonts w:ascii="Arial" w:hAnsi="Arial" w:cs="Arial"/>
                <w:b/>
                <w:bCs/>
                <w:color w:val="auto"/>
                <w:sz w:val="20"/>
                <w:szCs w:val="20"/>
              </w:rPr>
              <w:t>Training Time (Full Data) (s)</w:t>
            </w:r>
          </w:p>
        </w:tc>
        <w:tc>
          <w:tcPr>
            <w:tcW w:w="0" w:type="auto"/>
            <w:shd w:val="clear" w:color="auto" w:fill="auto"/>
          </w:tcPr>
          <w:p w14:paraId="182CDAFC" w14:textId="77777777" w:rsidR="00EC1CE3" w:rsidRDefault="0000000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Style w:val="Strong"/>
                <w:rFonts w:ascii="Arial" w:hAnsi="Arial" w:cs="Arial"/>
                <w:b/>
                <w:bCs/>
                <w:color w:val="auto"/>
                <w:sz w:val="20"/>
                <w:szCs w:val="20"/>
              </w:rPr>
              <w:t>Training Time (Reduced Data) (s)</w:t>
            </w:r>
          </w:p>
        </w:tc>
        <w:tc>
          <w:tcPr>
            <w:tcW w:w="0" w:type="auto"/>
            <w:shd w:val="clear" w:color="auto" w:fill="auto"/>
          </w:tcPr>
          <w:p w14:paraId="0BD9B756" w14:textId="77777777" w:rsidR="00EC1CE3" w:rsidRDefault="0000000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Style w:val="Strong"/>
                <w:rFonts w:ascii="Arial" w:hAnsi="Arial" w:cs="Arial"/>
                <w:b/>
                <w:bCs/>
                <w:color w:val="auto"/>
                <w:sz w:val="20"/>
                <w:szCs w:val="20"/>
              </w:rPr>
              <w:t>Inference Time (Full Data) (s)</w:t>
            </w:r>
          </w:p>
        </w:tc>
        <w:tc>
          <w:tcPr>
            <w:tcW w:w="0" w:type="auto"/>
            <w:shd w:val="clear" w:color="auto" w:fill="auto"/>
          </w:tcPr>
          <w:p w14:paraId="3A5B2427" w14:textId="77777777" w:rsidR="00EC1CE3" w:rsidRDefault="0000000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Style w:val="Strong"/>
                <w:rFonts w:ascii="Arial" w:hAnsi="Arial" w:cs="Arial"/>
                <w:b/>
                <w:bCs/>
                <w:color w:val="auto"/>
                <w:sz w:val="20"/>
                <w:szCs w:val="20"/>
              </w:rPr>
              <w:t>Inference Time (Reduced Data) (s)</w:t>
            </w:r>
          </w:p>
        </w:tc>
      </w:tr>
      <w:tr w:rsidR="00EC1CE3" w14:paraId="32F09496"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B5C0F73" w14:textId="77777777" w:rsidR="00EC1CE3" w:rsidRDefault="00000000">
            <w:pPr>
              <w:rPr>
                <w:rFonts w:ascii="Arial" w:hAnsi="Arial" w:cs="Arial"/>
                <w:color w:val="auto"/>
                <w:sz w:val="20"/>
                <w:szCs w:val="20"/>
              </w:rPr>
            </w:pPr>
            <w:r>
              <w:rPr>
                <w:rStyle w:val="Strong"/>
                <w:rFonts w:ascii="Arial" w:hAnsi="Arial" w:cs="Arial"/>
                <w:color w:val="auto"/>
                <w:sz w:val="20"/>
                <w:szCs w:val="20"/>
              </w:rPr>
              <w:t>Mean</w:t>
            </w:r>
          </w:p>
        </w:tc>
        <w:tc>
          <w:tcPr>
            <w:tcW w:w="1556" w:type="dxa"/>
            <w:shd w:val="clear" w:color="auto" w:fill="auto"/>
          </w:tcPr>
          <w:p w14:paraId="05C96614"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372.52</w:t>
            </w:r>
          </w:p>
        </w:tc>
        <w:tc>
          <w:tcPr>
            <w:tcW w:w="0" w:type="auto"/>
            <w:shd w:val="clear" w:color="auto" w:fill="auto"/>
          </w:tcPr>
          <w:p w14:paraId="1A5DC2B1"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160.42</w:t>
            </w:r>
          </w:p>
        </w:tc>
        <w:tc>
          <w:tcPr>
            <w:tcW w:w="0" w:type="auto"/>
            <w:shd w:val="clear" w:color="auto" w:fill="auto"/>
          </w:tcPr>
          <w:p w14:paraId="1A02C756"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1.72</w:t>
            </w:r>
          </w:p>
        </w:tc>
        <w:tc>
          <w:tcPr>
            <w:tcW w:w="0" w:type="auto"/>
            <w:shd w:val="clear" w:color="auto" w:fill="auto"/>
          </w:tcPr>
          <w:p w14:paraId="77A5E935"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1.20</w:t>
            </w:r>
          </w:p>
        </w:tc>
      </w:tr>
      <w:tr w:rsidR="00EC1CE3" w14:paraId="121F8BA0"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280FB8F" w14:textId="77777777" w:rsidR="00EC1CE3" w:rsidRDefault="00000000">
            <w:pPr>
              <w:rPr>
                <w:rFonts w:ascii="Arial" w:hAnsi="Arial" w:cs="Arial"/>
                <w:b w:val="0"/>
                <w:bCs w:val="0"/>
                <w:color w:val="auto"/>
                <w:sz w:val="20"/>
                <w:szCs w:val="20"/>
              </w:rPr>
            </w:pPr>
            <w:r>
              <w:rPr>
                <w:rStyle w:val="Strong"/>
                <w:rFonts w:ascii="Arial" w:hAnsi="Arial" w:cs="Arial"/>
                <w:color w:val="auto"/>
                <w:sz w:val="20"/>
                <w:szCs w:val="20"/>
              </w:rPr>
              <w:t>Standard Deviation</w:t>
            </w:r>
          </w:p>
        </w:tc>
        <w:tc>
          <w:tcPr>
            <w:tcW w:w="1556" w:type="dxa"/>
            <w:shd w:val="clear" w:color="auto" w:fill="auto"/>
          </w:tcPr>
          <w:p w14:paraId="393F7836"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160.33</w:t>
            </w:r>
          </w:p>
        </w:tc>
        <w:tc>
          <w:tcPr>
            <w:tcW w:w="0" w:type="auto"/>
            <w:shd w:val="clear" w:color="auto" w:fill="auto"/>
          </w:tcPr>
          <w:p w14:paraId="52F39299"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80.12</w:t>
            </w:r>
          </w:p>
        </w:tc>
        <w:tc>
          <w:tcPr>
            <w:tcW w:w="0" w:type="auto"/>
            <w:shd w:val="clear" w:color="auto" w:fill="auto"/>
          </w:tcPr>
          <w:p w14:paraId="654BCF65"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1.06</w:t>
            </w:r>
          </w:p>
        </w:tc>
        <w:tc>
          <w:tcPr>
            <w:tcW w:w="0" w:type="auto"/>
            <w:shd w:val="clear" w:color="auto" w:fill="auto"/>
          </w:tcPr>
          <w:p w14:paraId="28605166"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0.65</w:t>
            </w:r>
          </w:p>
        </w:tc>
      </w:tr>
      <w:tr w:rsidR="00EC1CE3" w14:paraId="6C321C8B"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F3C3D3C" w14:textId="77777777" w:rsidR="00EC1CE3" w:rsidRDefault="00000000">
            <w:pPr>
              <w:rPr>
                <w:rFonts w:ascii="Arial" w:hAnsi="Arial" w:cs="Arial"/>
                <w:b w:val="0"/>
                <w:bCs w:val="0"/>
                <w:color w:val="auto"/>
                <w:sz w:val="20"/>
                <w:szCs w:val="20"/>
              </w:rPr>
            </w:pPr>
            <w:r>
              <w:rPr>
                <w:rStyle w:val="Strong"/>
                <w:rFonts w:ascii="Arial" w:hAnsi="Arial" w:cs="Arial"/>
                <w:color w:val="auto"/>
                <w:sz w:val="20"/>
                <w:szCs w:val="20"/>
              </w:rPr>
              <w:t>Paired T-Test (t-value)</w:t>
            </w:r>
          </w:p>
        </w:tc>
        <w:tc>
          <w:tcPr>
            <w:tcW w:w="1556" w:type="dxa"/>
            <w:shd w:val="clear" w:color="auto" w:fill="auto"/>
          </w:tcPr>
          <w:p w14:paraId="250604E9"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5.58</w:t>
            </w:r>
          </w:p>
        </w:tc>
        <w:tc>
          <w:tcPr>
            <w:tcW w:w="0" w:type="auto"/>
            <w:shd w:val="clear" w:color="auto" w:fill="auto"/>
          </w:tcPr>
          <w:p w14:paraId="72F71783"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0C4DF7A0"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2.85</w:t>
            </w:r>
          </w:p>
        </w:tc>
        <w:tc>
          <w:tcPr>
            <w:tcW w:w="0" w:type="auto"/>
            <w:shd w:val="clear" w:color="auto" w:fill="auto"/>
          </w:tcPr>
          <w:p w14:paraId="2621727E"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7BAE2920"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7DF95B" w14:textId="77777777" w:rsidR="00EC1CE3" w:rsidRDefault="00000000">
            <w:pPr>
              <w:rPr>
                <w:rFonts w:ascii="Arial" w:hAnsi="Arial" w:cs="Arial"/>
                <w:b w:val="0"/>
                <w:bCs w:val="0"/>
                <w:color w:val="auto"/>
                <w:sz w:val="20"/>
                <w:szCs w:val="20"/>
              </w:rPr>
            </w:pPr>
            <w:r>
              <w:rPr>
                <w:rStyle w:val="Strong"/>
                <w:rFonts w:ascii="Arial" w:hAnsi="Arial" w:cs="Arial"/>
                <w:color w:val="auto"/>
                <w:sz w:val="20"/>
                <w:szCs w:val="20"/>
              </w:rPr>
              <w:t>Paired T-Test (p-value)</w:t>
            </w:r>
          </w:p>
        </w:tc>
        <w:tc>
          <w:tcPr>
            <w:tcW w:w="1556" w:type="dxa"/>
            <w:shd w:val="clear" w:color="auto" w:fill="auto"/>
          </w:tcPr>
          <w:p w14:paraId="50D3F173"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0.005</w:t>
            </w:r>
          </w:p>
        </w:tc>
        <w:tc>
          <w:tcPr>
            <w:tcW w:w="0" w:type="auto"/>
            <w:shd w:val="clear" w:color="auto" w:fill="auto"/>
          </w:tcPr>
          <w:p w14:paraId="6DE29700"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28C7CD1E"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0.047</w:t>
            </w:r>
          </w:p>
        </w:tc>
        <w:tc>
          <w:tcPr>
            <w:tcW w:w="0" w:type="auto"/>
            <w:shd w:val="clear" w:color="auto" w:fill="auto"/>
          </w:tcPr>
          <w:p w14:paraId="1414C3F4"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233E224D"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36CA762" w14:textId="77777777" w:rsidR="00EC1CE3" w:rsidRDefault="00000000">
            <w:pPr>
              <w:rPr>
                <w:rFonts w:ascii="Arial" w:hAnsi="Arial" w:cs="Arial"/>
                <w:b w:val="0"/>
                <w:bCs w:val="0"/>
                <w:color w:val="auto"/>
                <w:sz w:val="20"/>
                <w:szCs w:val="20"/>
              </w:rPr>
            </w:pPr>
            <w:r>
              <w:rPr>
                <w:rStyle w:val="Strong"/>
                <w:rFonts w:ascii="Arial" w:hAnsi="Arial" w:cs="Arial"/>
                <w:color w:val="auto"/>
                <w:sz w:val="20"/>
                <w:szCs w:val="20"/>
              </w:rPr>
              <w:t>ANOVA (F-value)</w:t>
            </w:r>
          </w:p>
        </w:tc>
        <w:tc>
          <w:tcPr>
            <w:tcW w:w="1556" w:type="dxa"/>
            <w:shd w:val="clear" w:color="auto" w:fill="auto"/>
          </w:tcPr>
          <w:p w14:paraId="5A5E570E"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7.00</w:t>
            </w:r>
          </w:p>
        </w:tc>
        <w:tc>
          <w:tcPr>
            <w:tcW w:w="0" w:type="auto"/>
            <w:shd w:val="clear" w:color="auto" w:fill="auto"/>
          </w:tcPr>
          <w:p w14:paraId="703EA8F9"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2EE54016"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0.88</w:t>
            </w:r>
          </w:p>
        </w:tc>
        <w:tc>
          <w:tcPr>
            <w:tcW w:w="0" w:type="auto"/>
            <w:shd w:val="clear" w:color="auto" w:fill="auto"/>
          </w:tcPr>
          <w:p w14:paraId="2BD84790"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3B26C7D6"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1B6A649" w14:textId="77777777" w:rsidR="00EC1CE3" w:rsidRDefault="00000000">
            <w:pPr>
              <w:rPr>
                <w:rFonts w:ascii="Arial" w:hAnsi="Arial" w:cs="Arial"/>
                <w:b w:val="0"/>
                <w:bCs w:val="0"/>
                <w:color w:val="auto"/>
                <w:sz w:val="20"/>
                <w:szCs w:val="20"/>
              </w:rPr>
            </w:pPr>
            <w:r>
              <w:rPr>
                <w:rStyle w:val="Strong"/>
                <w:rFonts w:ascii="Arial" w:hAnsi="Arial" w:cs="Arial"/>
                <w:color w:val="auto"/>
                <w:sz w:val="20"/>
                <w:szCs w:val="20"/>
              </w:rPr>
              <w:t>ANOVA (p-value)</w:t>
            </w:r>
          </w:p>
        </w:tc>
        <w:tc>
          <w:tcPr>
            <w:tcW w:w="1556" w:type="dxa"/>
            <w:shd w:val="clear" w:color="auto" w:fill="auto"/>
          </w:tcPr>
          <w:p w14:paraId="77160ED7"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0.029</w:t>
            </w:r>
          </w:p>
        </w:tc>
        <w:tc>
          <w:tcPr>
            <w:tcW w:w="0" w:type="auto"/>
            <w:shd w:val="clear" w:color="auto" w:fill="auto"/>
          </w:tcPr>
          <w:p w14:paraId="24444385"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69DF1111"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0.38</w:t>
            </w:r>
          </w:p>
        </w:tc>
        <w:tc>
          <w:tcPr>
            <w:tcW w:w="0" w:type="auto"/>
            <w:shd w:val="clear" w:color="auto" w:fill="auto"/>
          </w:tcPr>
          <w:p w14:paraId="2D9EAB85"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0E565A98"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CD3143" w14:textId="77777777" w:rsidR="00EC1CE3" w:rsidRDefault="00000000">
            <w:pPr>
              <w:rPr>
                <w:rFonts w:ascii="Arial" w:hAnsi="Arial" w:cs="Arial"/>
                <w:b w:val="0"/>
                <w:bCs w:val="0"/>
                <w:color w:val="auto"/>
                <w:sz w:val="20"/>
                <w:szCs w:val="20"/>
              </w:rPr>
            </w:pPr>
            <w:r>
              <w:rPr>
                <w:rStyle w:val="Strong"/>
                <w:rFonts w:ascii="Arial" w:hAnsi="Arial" w:cs="Arial"/>
                <w:color w:val="auto"/>
                <w:sz w:val="20"/>
                <w:szCs w:val="20"/>
              </w:rPr>
              <w:t>Effect Size (Cohen’s d)</w:t>
            </w:r>
          </w:p>
        </w:tc>
        <w:tc>
          <w:tcPr>
            <w:tcW w:w="1556" w:type="dxa"/>
            <w:shd w:val="clear" w:color="auto" w:fill="auto"/>
          </w:tcPr>
          <w:p w14:paraId="2FE7ACFC"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1.32</w:t>
            </w:r>
          </w:p>
        </w:tc>
        <w:tc>
          <w:tcPr>
            <w:tcW w:w="0" w:type="auto"/>
            <w:shd w:val="clear" w:color="auto" w:fill="auto"/>
          </w:tcPr>
          <w:p w14:paraId="65E40A9F"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7878761C"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0.49</w:t>
            </w:r>
          </w:p>
        </w:tc>
        <w:tc>
          <w:tcPr>
            <w:tcW w:w="0" w:type="auto"/>
            <w:shd w:val="clear" w:color="auto" w:fill="auto"/>
          </w:tcPr>
          <w:p w14:paraId="40581625"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71EE285B"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1DE21D5" w14:textId="77777777" w:rsidR="00EC1CE3" w:rsidRDefault="00000000">
            <w:pPr>
              <w:rPr>
                <w:rFonts w:ascii="Arial" w:hAnsi="Arial" w:cs="Arial"/>
                <w:b w:val="0"/>
                <w:bCs w:val="0"/>
                <w:color w:val="auto"/>
                <w:sz w:val="20"/>
                <w:szCs w:val="20"/>
              </w:rPr>
            </w:pPr>
            <w:r>
              <w:rPr>
                <w:rStyle w:val="Strong"/>
                <w:rFonts w:ascii="Arial" w:hAnsi="Arial" w:cs="Arial"/>
                <w:color w:val="auto"/>
                <w:sz w:val="20"/>
                <w:szCs w:val="20"/>
              </w:rPr>
              <w:t>Pearson Correlation (r, p)</w:t>
            </w:r>
          </w:p>
        </w:tc>
        <w:tc>
          <w:tcPr>
            <w:tcW w:w="1556" w:type="dxa"/>
            <w:shd w:val="clear" w:color="auto" w:fill="auto"/>
          </w:tcPr>
          <w:p w14:paraId="61C4AD16"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(0.97, 0.006)</w:t>
            </w:r>
          </w:p>
        </w:tc>
        <w:tc>
          <w:tcPr>
            <w:tcW w:w="0" w:type="auto"/>
            <w:shd w:val="clear" w:color="auto" w:fill="auto"/>
          </w:tcPr>
          <w:p w14:paraId="5131147C"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62EBBDAC"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(0.998, 0.0001)</w:t>
            </w:r>
          </w:p>
        </w:tc>
        <w:tc>
          <w:tcPr>
            <w:tcW w:w="0" w:type="auto"/>
            <w:shd w:val="clear" w:color="auto" w:fill="auto"/>
          </w:tcPr>
          <w:p w14:paraId="08D86D84"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6564EFF1"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88F2F3B" w14:textId="77777777" w:rsidR="00EC1CE3" w:rsidRDefault="00000000">
            <w:pPr>
              <w:rPr>
                <w:rFonts w:ascii="Arial" w:hAnsi="Arial" w:cs="Arial"/>
                <w:b w:val="0"/>
                <w:bCs w:val="0"/>
                <w:color w:val="auto"/>
                <w:sz w:val="20"/>
                <w:szCs w:val="20"/>
              </w:rPr>
            </w:pPr>
            <w:r>
              <w:rPr>
                <w:rStyle w:val="Strong"/>
                <w:rFonts w:ascii="Arial" w:hAnsi="Arial" w:cs="Arial"/>
                <w:color w:val="auto"/>
                <w:sz w:val="20"/>
                <w:szCs w:val="20"/>
              </w:rPr>
              <w:t>Spearman Correlation (r, p)</w:t>
            </w:r>
          </w:p>
        </w:tc>
        <w:tc>
          <w:tcPr>
            <w:tcW w:w="1556" w:type="dxa"/>
            <w:shd w:val="clear" w:color="auto" w:fill="auto"/>
          </w:tcPr>
          <w:p w14:paraId="0813D429"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(0.90, 0.037)</w:t>
            </w:r>
          </w:p>
        </w:tc>
        <w:tc>
          <w:tcPr>
            <w:tcW w:w="0" w:type="auto"/>
            <w:shd w:val="clear" w:color="auto" w:fill="auto"/>
          </w:tcPr>
          <w:p w14:paraId="7BBEE7AE"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65CB06A7"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(1.00, ≈0)</w:t>
            </w:r>
          </w:p>
        </w:tc>
        <w:tc>
          <w:tcPr>
            <w:tcW w:w="0" w:type="auto"/>
            <w:shd w:val="clear" w:color="auto" w:fill="auto"/>
          </w:tcPr>
          <w:p w14:paraId="38CB2C08" w14:textId="77777777" w:rsidR="00EC1CE3"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bl>
    <w:p w14:paraId="6C55E3DD" w14:textId="77777777" w:rsidR="00EC1CE3" w:rsidRDefault="00EC1CE3">
      <w:pPr>
        <w:tabs>
          <w:tab w:val="left" w:pos="1080"/>
        </w:tabs>
        <w:jc w:val="both"/>
        <w:rPr>
          <w:rFonts w:ascii="Arial" w:hAnsi="Arial"/>
          <w:b/>
        </w:rPr>
      </w:pPr>
    </w:p>
    <w:p w14:paraId="36138408" w14:textId="77777777" w:rsidR="00EC1CE3" w:rsidRDefault="00000000">
      <w:pPr>
        <w:pStyle w:val="Body"/>
        <w:rPr>
          <w:rFonts w:ascii="Arial" w:hAnsi="Arial" w:cs="Arial"/>
          <w:shd w:val="clear" w:color="auto" w:fill="FFFFFF"/>
        </w:rPr>
      </w:pPr>
      <w:r>
        <w:rPr>
          <w:rFonts w:ascii="Arial" w:hAnsi="Arial" w:cs="Arial"/>
          <w:shd w:val="clear" w:color="auto" w:fill="FFFFFF"/>
        </w:rPr>
        <w:t>The analysis indicates that training time was significantly reduced when dimensionality reduction techniques were applied. The mean training time decreased from 372.52 seconds to 160.42 seconds, with a paired t-test p-value of 0.005, suggesting a statistically significant improvement. The Cohen’s d value of 1.32 indicates a large effect size, confirming the substantial benefit of dimensionality reduction in lowering training duration.</w:t>
      </w:r>
    </w:p>
    <w:p w14:paraId="25BCEC5E"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For inference time, a significant and moderate reduction was observed, from 1.72 to 1.20 seconds </w:t>
      </w:r>
      <w:proofErr w:type="gramStart"/>
      <w:r>
        <w:rPr>
          <w:rFonts w:ascii="Arial" w:hAnsi="Arial" w:cs="Arial"/>
          <w:shd w:val="clear" w:color="auto" w:fill="FFFFFF"/>
        </w:rPr>
        <w:t>( p</w:t>
      </w:r>
      <w:proofErr w:type="gramEnd"/>
      <w:r>
        <w:rPr>
          <w:rFonts w:ascii="Arial" w:hAnsi="Arial" w:cs="Arial"/>
          <w:shd w:val="clear" w:color="auto" w:fill="FFFFFF"/>
        </w:rPr>
        <w:t xml:space="preserve"> = 0.047). However, the effect size (Cohen’s d = 0.49) seems to be minimal, which suggest a less pronounced impact compared to training time.</w:t>
      </w:r>
    </w:p>
    <w:p w14:paraId="5BC4943C" w14:textId="77777777" w:rsidR="00EC1CE3" w:rsidRDefault="00000000">
      <w:pPr>
        <w:pStyle w:val="Body"/>
        <w:rPr>
          <w:rFonts w:ascii="Arial" w:hAnsi="Arial" w:cs="Arial"/>
          <w:shd w:val="clear" w:color="auto" w:fill="FFFFFF"/>
        </w:rPr>
      </w:pPr>
      <w:r>
        <w:rPr>
          <w:rFonts w:ascii="Arial" w:hAnsi="Arial" w:cs="Arial"/>
          <w:shd w:val="clear" w:color="auto" w:fill="FFFFFF"/>
        </w:rPr>
        <w:lastRenderedPageBreak/>
        <w:t>The ANOVA results for training time (F = 7.00, p = 0.029) indicate that the degree of improvement differed significantly among the models, suggesting that the efficacy of dimensionality reduction varies based on model-specific characteristics and processing strategies. In contrast, the non-significant ANOVA result for inference time (p = 0.38) implies that the reduction was more uniform across models during the inference phase.</w:t>
      </w:r>
      <w:r>
        <w:rPr>
          <w:rFonts w:ascii="Arial" w:hAnsi="Arial" w:cs="Arial"/>
          <w:shd w:val="clear" w:color="auto" w:fill="FFFFFF"/>
        </w:rPr>
        <w:br/>
      </w:r>
      <w:r>
        <w:rPr>
          <w:rFonts w:ascii="Arial" w:hAnsi="Arial" w:cs="Arial"/>
          <w:shd w:val="clear" w:color="auto" w:fill="FFFFFF"/>
        </w:rPr>
        <w:br/>
        <w:t xml:space="preserve">Also, the significantly high Pearson correlation coefficients (r = 0.97, p = 0.006 and r = 0.998, p = 0.0001) between full and reduced data training times and inference times respectively indicates a strong linear relationship, and there imply that the relative performance rankings of the models are preserved. </w:t>
      </w:r>
    </w:p>
    <w:p w14:paraId="1F77A395"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Similarly, the Spearman correlation values (r = 0.90 for training and r = 1.00 for inference) infers the consistency of the order of model efficiency </w:t>
      </w:r>
      <w:proofErr w:type="spellStart"/>
      <w:r>
        <w:rPr>
          <w:rFonts w:ascii="Arial" w:hAnsi="Arial" w:cs="Arial"/>
          <w:shd w:val="clear" w:color="auto" w:fill="FFFFFF"/>
        </w:rPr>
        <w:t>i</w:t>
      </w:r>
      <w:proofErr w:type="spellEnd"/>
      <w:r>
        <w:rPr>
          <w:rFonts w:ascii="Arial" w:hAnsi="Arial" w:cs="Arial"/>
          <w:shd w:val="clear" w:color="auto" w:fill="FFFFFF"/>
        </w:rPr>
        <w:t xml:space="preserve"> and therefore affirms that dimensionality reduction enhances computational performance without altering the comparative behavior of the models.</w:t>
      </w:r>
    </w:p>
    <w:p w14:paraId="4BCB402E" w14:textId="77777777" w:rsidR="00EC1CE3" w:rsidRDefault="00000000">
      <w:pPr>
        <w:pStyle w:val="Body"/>
        <w:rPr>
          <w:rFonts w:ascii="Arial" w:hAnsi="Arial" w:cs="Arial"/>
          <w:shd w:val="clear" w:color="auto" w:fill="FFFFFF"/>
        </w:rPr>
      </w:pPr>
      <w:r>
        <w:rPr>
          <w:rFonts w:ascii="Arial" w:hAnsi="Arial" w:cs="Arial"/>
          <w:shd w:val="clear" w:color="auto" w:fill="FFFFFF"/>
        </w:rPr>
        <w:t>These findings confirms that the reduction in dimension is a reliable method for obtaining optimum computational efficiency, during the training phase, and can be applied consistently across various model types without affecting their performance hierarchy.</w:t>
      </w:r>
    </w:p>
    <w:p w14:paraId="4F69EF44" w14:textId="77777777" w:rsidR="00EC1CE3" w:rsidRDefault="00000000">
      <w:pPr>
        <w:pStyle w:val="Body"/>
        <w:rPr>
          <w:rFonts w:ascii="Arial" w:hAnsi="Arial" w:cs="Arial"/>
          <w:b/>
          <w:bCs/>
          <w:sz w:val="22"/>
          <w:szCs w:val="22"/>
        </w:rPr>
      </w:pPr>
      <w:r>
        <w:rPr>
          <w:rFonts w:ascii="Arial" w:hAnsi="Arial" w:cs="Arial"/>
          <w:b/>
          <w:bCs/>
          <w:sz w:val="22"/>
          <w:szCs w:val="22"/>
        </w:rPr>
        <w:t>5.2 Model Performance Metrics (Accuracy, Precision, Recall, F1-score)</w:t>
      </w:r>
    </w:p>
    <w:p w14:paraId="2E0CD347" w14:textId="77777777" w:rsidR="00EC1CE3" w:rsidRDefault="00000000">
      <w:pPr>
        <w:tabs>
          <w:tab w:val="left" w:pos="1080"/>
        </w:tabs>
        <w:jc w:val="both"/>
        <w:rPr>
          <w:rFonts w:ascii="Arial" w:hAnsi="Arial"/>
          <w:b/>
        </w:rPr>
      </w:pPr>
      <w:r>
        <w:rPr>
          <w:rFonts w:ascii="Arial" w:hAnsi="Arial" w:cs="Arial"/>
          <w:shd w:val="clear" w:color="auto" w:fill="FFFFFF"/>
        </w:rPr>
        <w:t xml:space="preserve">Table 3 presents the classification results of five models based on accuracy, precision, recall, and F1-score. The models were applied to a high-dimensional bioinformatics dataset. The results indicates that the DNN gave the highest performance, </w:t>
      </w:r>
      <w:proofErr w:type="spellStart"/>
      <w:r>
        <w:rPr>
          <w:rFonts w:ascii="Arial" w:hAnsi="Arial" w:cs="Arial"/>
          <w:shd w:val="clear" w:color="auto" w:fill="FFFFFF"/>
        </w:rPr>
        <w:t>tendingto</w:t>
      </w:r>
      <w:proofErr w:type="spellEnd"/>
      <w:r>
        <w:rPr>
          <w:rFonts w:ascii="Arial" w:hAnsi="Arial" w:cs="Arial"/>
          <w:shd w:val="clear" w:color="auto" w:fill="FFFFFF"/>
        </w:rPr>
        <w:t xml:space="preserve"> an accuracy of 91.4%, precision of 89.8%, recall of 90.5%, and an F1-score of 90.1%. These results indicate. Therefore, the DNN’s has a significant capacity to accurately identify both positive and negative cases, and consequently creates a balance and robust classification performance.</w:t>
      </w:r>
      <w:r>
        <w:rPr>
          <w:rFonts w:ascii="Arial" w:hAnsi="Arial" w:cs="Arial"/>
          <w:shd w:val="clear" w:color="auto" w:fill="FFFFFF"/>
        </w:rPr>
        <w:br/>
      </w:r>
      <w:r>
        <w:rPr>
          <w:rFonts w:ascii="Arial" w:hAnsi="Arial" w:cs="Arial"/>
          <w:shd w:val="clear" w:color="auto" w:fill="FFFFFF"/>
        </w:rPr>
        <w:br/>
      </w:r>
      <w:r>
        <w:rPr>
          <w:rFonts w:ascii="Arial" w:hAnsi="Arial"/>
          <w:b/>
        </w:rPr>
        <w:t>Table 3.</w:t>
      </w:r>
      <w:r>
        <w:rPr>
          <w:rFonts w:ascii="Arial" w:hAnsi="Arial"/>
          <w:b/>
        </w:rPr>
        <w:tab/>
        <w:t>Classification Performance Metrics for Different Models</w:t>
      </w:r>
    </w:p>
    <w:p w14:paraId="3D1220E3" w14:textId="77777777" w:rsidR="00EC1CE3" w:rsidRDefault="00EC1CE3">
      <w:pPr>
        <w:tabs>
          <w:tab w:val="left" w:pos="1080"/>
        </w:tabs>
        <w:jc w:val="both"/>
        <w:rPr>
          <w:rFonts w:ascii="Arial" w:hAnsi="Arial"/>
          <w:b/>
        </w:rPr>
      </w:pPr>
    </w:p>
    <w:tbl>
      <w:tblPr>
        <w:tblStyle w:val="ListTable6Colorful1"/>
        <w:tblW w:w="8115" w:type="dxa"/>
        <w:tblLook w:val="04A0" w:firstRow="1" w:lastRow="0" w:firstColumn="1" w:lastColumn="0" w:noHBand="0" w:noVBand="1"/>
      </w:tblPr>
      <w:tblGrid>
        <w:gridCol w:w="2421"/>
        <w:gridCol w:w="1521"/>
        <w:gridCol w:w="1520"/>
        <w:gridCol w:w="1201"/>
        <w:gridCol w:w="1452"/>
      </w:tblGrid>
      <w:tr w:rsidR="00EC1CE3" w14:paraId="79C5048B" w14:textId="77777777" w:rsidTr="00EC1CE3">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472FD" w14:textId="77777777" w:rsidR="00EC1CE3" w:rsidRDefault="00000000">
            <w:pPr>
              <w:jc w:val="both"/>
              <w:rPr>
                <w:rFonts w:ascii="Arial" w:hAnsi="Arial" w:cs="Arial"/>
                <w:b w:val="0"/>
                <w:bCs w:val="0"/>
                <w:color w:val="auto"/>
                <w:sz w:val="20"/>
                <w:szCs w:val="20"/>
              </w:rPr>
            </w:pPr>
            <w:r>
              <w:rPr>
                <w:rFonts w:ascii="Arial" w:hAnsi="Arial" w:cs="Arial"/>
                <w:color w:val="auto"/>
                <w:sz w:val="20"/>
                <w:szCs w:val="20"/>
              </w:rPr>
              <w:t>Model</w:t>
            </w:r>
          </w:p>
        </w:tc>
        <w:tc>
          <w:tcPr>
            <w:tcW w:w="0" w:type="auto"/>
            <w:shd w:val="clear" w:color="auto" w:fill="auto"/>
          </w:tcPr>
          <w:p w14:paraId="233C3B8A"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Accuracy (%)</w:t>
            </w:r>
          </w:p>
        </w:tc>
        <w:tc>
          <w:tcPr>
            <w:tcW w:w="0" w:type="auto"/>
            <w:shd w:val="clear" w:color="auto" w:fill="auto"/>
          </w:tcPr>
          <w:p w14:paraId="58C4D8B3"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Precision (%)</w:t>
            </w:r>
          </w:p>
        </w:tc>
        <w:tc>
          <w:tcPr>
            <w:tcW w:w="0" w:type="auto"/>
            <w:shd w:val="clear" w:color="auto" w:fill="auto"/>
          </w:tcPr>
          <w:p w14:paraId="12BA3461"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Recall (%)</w:t>
            </w:r>
          </w:p>
        </w:tc>
        <w:tc>
          <w:tcPr>
            <w:tcW w:w="0" w:type="auto"/>
            <w:shd w:val="clear" w:color="auto" w:fill="auto"/>
          </w:tcPr>
          <w:p w14:paraId="0C782F8E"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F1-score (%)</w:t>
            </w:r>
          </w:p>
        </w:tc>
      </w:tr>
      <w:tr w:rsidR="00EC1CE3" w14:paraId="3123EB90" w14:textId="77777777" w:rsidTr="00EC1CE3">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4C3DE9"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Random Forest</w:t>
            </w:r>
          </w:p>
        </w:tc>
        <w:tc>
          <w:tcPr>
            <w:tcW w:w="0" w:type="auto"/>
            <w:shd w:val="clear" w:color="auto" w:fill="auto"/>
          </w:tcPr>
          <w:p w14:paraId="05EFDF67"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85.2</w:t>
            </w:r>
          </w:p>
        </w:tc>
        <w:tc>
          <w:tcPr>
            <w:tcW w:w="0" w:type="auto"/>
            <w:shd w:val="clear" w:color="auto" w:fill="auto"/>
          </w:tcPr>
          <w:p w14:paraId="5E5A1808"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82.5</w:t>
            </w:r>
          </w:p>
        </w:tc>
        <w:tc>
          <w:tcPr>
            <w:tcW w:w="0" w:type="auto"/>
            <w:shd w:val="clear" w:color="auto" w:fill="auto"/>
          </w:tcPr>
          <w:p w14:paraId="4158CBCA"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83.8</w:t>
            </w:r>
          </w:p>
        </w:tc>
        <w:tc>
          <w:tcPr>
            <w:tcW w:w="0" w:type="auto"/>
            <w:shd w:val="clear" w:color="auto" w:fill="auto"/>
          </w:tcPr>
          <w:p w14:paraId="068ED8E8"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83.1</w:t>
            </w:r>
          </w:p>
        </w:tc>
      </w:tr>
      <w:tr w:rsidR="00EC1CE3" w14:paraId="6663098A" w14:textId="77777777" w:rsidTr="00EC1CE3">
        <w:trPr>
          <w:trHeight w:val="30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0BE64"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Support Vector Machine</w:t>
            </w:r>
          </w:p>
        </w:tc>
        <w:tc>
          <w:tcPr>
            <w:tcW w:w="0" w:type="auto"/>
            <w:shd w:val="clear" w:color="auto" w:fill="auto"/>
          </w:tcPr>
          <w:p w14:paraId="7F64DC50"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87.6</w:t>
            </w:r>
          </w:p>
        </w:tc>
        <w:tc>
          <w:tcPr>
            <w:tcW w:w="0" w:type="auto"/>
            <w:shd w:val="clear" w:color="auto" w:fill="auto"/>
          </w:tcPr>
          <w:p w14:paraId="5B64EF08"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85.9</w:t>
            </w:r>
          </w:p>
        </w:tc>
        <w:tc>
          <w:tcPr>
            <w:tcW w:w="0" w:type="auto"/>
            <w:shd w:val="clear" w:color="auto" w:fill="auto"/>
          </w:tcPr>
          <w:p w14:paraId="4A32FD6B"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86.7</w:t>
            </w:r>
          </w:p>
        </w:tc>
        <w:tc>
          <w:tcPr>
            <w:tcW w:w="0" w:type="auto"/>
            <w:shd w:val="clear" w:color="auto" w:fill="auto"/>
          </w:tcPr>
          <w:p w14:paraId="2130C0D9"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86.3</w:t>
            </w:r>
          </w:p>
        </w:tc>
      </w:tr>
      <w:tr w:rsidR="00EC1CE3" w14:paraId="3E29E982" w14:textId="77777777" w:rsidTr="00EC1CE3">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71E2A1"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Deep Neural Network</w:t>
            </w:r>
          </w:p>
        </w:tc>
        <w:tc>
          <w:tcPr>
            <w:tcW w:w="0" w:type="auto"/>
            <w:shd w:val="clear" w:color="auto" w:fill="auto"/>
          </w:tcPr>
          <w:p w14:paraId="2C0FF8C1"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91.4</w:t>
            </w:r>
          </w:p>
        </w:tc>
        <w:tc>
          <w:tcPr>
            <w:tcW w:w="0" w:type="auto"/>
            <w:shd w:val="clear" w:color="auto" w:fill="auto"/>
          </w:tcPr>
          <w:p w14:paraId="7BC6DBC7"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89.8</w:t>
            </w:r>
          </w:p>
        </w:tc>
        <w:tc>
          <w:tcPr>
            <w:tcW w:w="0" w:type="auto"/>
            <w:shd w:val="clear" w:color="auto" w:fill="auto"/>
          </w:tcPr>
          <w:p w14:paraId="16EA5A91"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90.5</w:t>
            </w:r>
          </w:p>
        </w:tc>
        <w:tc>
          <w:tcPr>
            <w:tcW w:w="0" w:type="auto"/>
            <w:shd w:val="clear" w:color="auto" w:fill="auto"/>
          </w:tcPr>
          <w:p w14:paraId="37A132E2"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90.1</w:t>
            </w:r>
          </w:p>
        </w:tc>
      </w:tr>
      <w:tr w:rsidR="00EC1CE3" w14:paraId="42E2B862" w14:textId="77777777" w:rsidTr="00EC1CE3">
        <w:trPr>
          <w:trHeight w:val="30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EFFF29"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k-Nearest Neighbors</w:t>
            </w:r>
          </w:p>
        </w:tc>
        <w:tc>
          <w:tcPr>
            <w:tcW w:w="0" w:type="auto"/>
            <w:shd w:val="clear" w:color="auto" w:fill="auto"/>
          </w:tcPr>
          <w:p w14:paraId="5A1CA70D"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80.7</w:t>
            </w:r>
          </w:p>
        </w:tc>
        <w:tc>
          <w:tcPr>
            <w:tcW w:w="0" w:type="auto"/>
            <w:shd w:val="clear" w:color="auto" w:fill="auto"/>
          </w:tcPr>
          <w:p w14:paraId="184191CA"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78.4</w:t>
            </w:r>
          </w:p>
        </w:tc>
        <w:tc>
          <w:tcPr>
            <w:tcW w:w="0" w:type="auto"/>
            <w:shd w:val="clear" w:color="auto" w:fill="auto"/>
          </w:tcPr>
          <w:p w14:paraId="2682B3B9"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79.5</w:t>
            </w:r>
          </w:p>
        </w:tc>
        <w:tc>
          <w:tcPr>
            <w:tcW w:w="0" w:type="auto"/>
            <w:shd w:val="clear" w:color="auto" w:fill="auto"/>
          </w:tcPr>
          <w:p w14:paraId="7F3582AA"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78.9</w:t>
            </w:r>
          </w:p>
        </w:tc>
      </w:tr>
      <w:tr w:rsidR="00EC1CE3" w14:paraId="5B914A32" w14:textId="77777777" w:rsidTr="00EC1CE3">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C84E90" w14:textId="77777777" w:rsidR="00EC1CE3" w:rsidRDefault="00000000">
            <w:pPr>
              <w:jc w:val="both"/>
              <w:rPr>
                <w:rFonts w:ascii="Arial" w:hAnsi="Arial" w:cs="Arial"/>
                <w:color w:val="auto"/>
                <w:sz w:val="20"/>
                <w:szCs w:val="20"/>
              </w:rPr>
            </w:pPr>
            <w:proofErr w:type="spellStart"/>
            <w:r>
              <w:rPr>
                <w:rFonts w:ascii="Arial" w:hAnsi="Arial" w:cs="Arial"/>
                <w:b w:val="0"/>
                <w:bCs w:val="0"/>
                <w:color w:val="auto"/>
                <w:sz w:val="20"/>
                <w:szCs w:val="20"/>
              </w:rPr>
              <w:t>XGBoost</w:t>
            </w:r>
            <w:proofErr w:type="spellEnd"/>
          </w:p>
        </w:tc>
        <w:tc>
          <w:tcPr>
            <w:tcW w:w="0" w:type="auto"/>
            <w:shd w:val="clear" w:color="auto" w:fill="auto"/>
          </w:tcPr>
          <w:p w14:paraId="357A9E50"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89.3</w:t>
            </w:r>
          </w:p>
        </w:tc>
        <w:tc>
          <w:tcPr>
            <w:tcW w:w="0" w:type="auto"/>
            <w:shd w:val="clear" w:color="auto" w:fill="auto"/>
          </w:tcPr>
          <w:p w14:paraId="3C183F26"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87.5</w:t>
            </w:r>
          </w:p>
        </w:tc>
        <w:tc>
          <w:tcPr>
            <w:tcW w:w="0" w:type="auto"/>
            <w:shd w:val="clear" w:color="auto" w:fill="auto"/>
          </w:tcPr>
          <w:p w14:paraId="093B77B7"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88.1</w:t>
            </w:r>
          </w:p>
        </w:tc>
        <w:tc>
          <w:tcPr>
            <w:tcW w:w="0" w:type="auto"/>
            <w:shd w:val="clear" w:color="auto" w:fill="auto"/>
          </w:tcPr>
          <w:p w14:paraId="496C51F7"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87.8</w:t>
            </w:r>
          </w:p>
        </w:tc>
      </w:tr>
    </w:tbl>
    <w:p w14:paraId="6FD8355B" w14:textId="77777777" w:rsidR="00EC1CE3" w:rsidRDefault="00EC1CE3">
      <w:pPr>
        <w:tabs>
          <w:tab w:val="left" w:pos="1080"/>
        </w:tabs>
        <w:jc w:val="both"/>
        <w:rPr>
          <w:rFonts w:ascii="Arial" w:hAnsi="Arial"/>
          <w:b/>
        </w:rPr>
      </w:pPr>
    </w:p>
    <w:p w14:paraId="5483D20D" w14:textId="77777777" w:rsidR="00EC1CE3" w:rsidRDefault="00000000">
      <w:pPr>
        <w:tabs>
          <w:tab w:val="left" w:pos="1080"/>
        </w:tabs>
        <w:jc w:val="both"/>
        <w:rPr>
          <w:rFonts w:ascii="Arial" w:hAnsi="Arial" w:cs="Arial"/>
          <w:shd w:val="clear" w:color="auto" w:fill="FFFFFF"/>
        </w:rPr>
      </w:pPr>
      <w:proofErr w:type="spellStart"/>
      <w:r>
        <w:rPr>
          <w:rFonts w:ascii="Arial" w:hAnsi="Arial" w:cs="Arial"/>
          <w:shd w:val="clear" w:color="auto" w:fill="FFFFFF"/>
        </w:rPr>
        <w:t>XGBoost</w:t>
      </w:r>
      <w:proofErr w:type="spellEnd"/>
      <w:r>
        <w:rPr>
          <w:rFonts w:ascii="Arial" w:hAnsi="Arial" w:cs="Arial"/>
          <w:shd w:val="clear" w:color="auto" w:fill="FFFFFF"/>
        </w:rPr>
        <w:t xml:space="preserve"> and the Support Vector Machine (SVM) showed accuracy levels of 89.3% and 87.6%, respectively</w:t>
      </w:r>
      <w:r>
        <w:t xml:space="preserve">. Similarly, the precision, recall, and F1-scores are also consistently and further </w:t>
      </w:r>
      <w:proofErr w:type="gramStart"/>
      <w:r>
        <w:t>confirm</w:t>
      </w:r>
      <w:proofErr w:type="gramEnd"/>
      <w:r>
        <w:t xml:space="preserve"> that they are reliable in handling complex, high-dimensional data. </w:t>
      </w:r>
      <w:r>
        <w:br/>
        <w:t>However, the k-NN model revealed the lowest accuracy of 80.7% and values that are relatively lower across all other metrics. This</w:t>
      </w:r>
      <w:r>
        <w:rPr>
          <w:rFonts w:ascii="Arial" w:hAnsi="Arial" w:cs="Arial"/>
          <w:shd w:val="clear" w:color="auto" w:fill="FFFFFF"/>
        </w:rPr>
        <w:t xml:space="preserve"> observation can be </w:t>
      </w:r>
      <w:proofErr w:type="spellStart"/>
      <w:r>
        <w:rPr>
          <w:rFonts w:ascii="Arial" w:hAnsi="Arial" w:cs="Arial"/>
          <w:shd w:val="clear" w:color="auto" w:fill="FFFFFF"/>
        </w:rPr>
        <w:t>lined</w:t>
      </w:r>
      <w:proofErr w:type="spellEnd"/>
      <w:r>
        <w:rPr>
          <w:rFonts w:ascii="Arial" w:hAnsi="Arial" w:cs="Arial"/>
          <w:shd w:val="clear" w:color="auto" w:fill="FFFFFF"/>
        </w:rPr>
        <w:t xml:space="preserve"> to the low sensitivity of the algorithm in handling dimensionality.</w:t>
      </w:r>
    </w:p>
    <w:p w14:paraId="601E2F70" w14:textId="77777777" w:rsidR="00EC1CE3" w:rsidRDefault="00000000">
      <w:pPr>
        <w:tabs>
          <w:tab w:val="left" w:pos="1080"/>
        </w:tabs>
        <w:jc w:val="both"/>
        <w:rPr>
          <w:rFonts w:ascii="Arial" w:hAnsi="Arial" w:cs="Arial"/>
          <w:shd w:val="clear" w:color="auto" w:fill="FFFFFF"/>
        </w:rPr>
      </w:pPr>
      <w:r>
        <w:rPr>
          <w:rFonts w:ascii="Arial" w:hAnsi="Arial" w:cs="Arial"/>
          <w:shd w:val="clear" w:color="auto" w:fill="FFFFFF"/>
        </w:rPr>
        <w:br/>
        <w:t>Table 4 also showed that the standard deviations of the classification metrics are relatively low. Therefore, there is a minimal variability across the models. The p-value for the ANOVA (p-value = 0.891) indicates that the observed differences in classification performance are statistically insignificant, and that no single model outperformed the others in a statistically meaningful way.</w:t>
      </w:r>
      <w:r>
        <w:rPr>
          <w:rFonts w:ascii="Arial" w:hAnsi="Arial" w:cs="Arial"/>
          <w:shd w:val="clear" w:color="auto" w:fill="FFFFFF"/>
        </w:rPr>
        <w:br/>
      </w:r>
      <w:r>
        <w:rPr>
          <w:rFonts w:ascii="Arial" w:hAnsi="Arial" w:cs="Arial"/>
          <w:shd w:val="clear" w:color="auto" w:fill="FFFFFF"/>
        </w:rPr>
        <w:br/>
      </w:r>
      <w:proofErr w:type="gramStart"/>
      <w:r>
        <w:rPr>
          <w:rFonts w:ascii="Arial" w:hAnsi="Arial" w:cs="Arial"/>
          <w:shd w:val="clear" w:color="auto" w:fill="FFFFFF"/>
        </w:rPr>
        <w:lastRenderedPageBreak/>
        <w:t>Also,,</w:t>
      </w:r>
      <w:proofErr w:type="gramEnd"/>
      <w:r>
        <w:rPr>
          <w:rFonts w:ascii="Arial" w:hAnsi="Arial" w:cs="Arial"/>
          <w:shd w:val="clear" w:color="auto" w:fill="FFFFFF"/>
        </w:rPr>
        <w:t xml:space="preserve"> the perfect Spearman correlation (ρ = 1.0) </w:t>
      </w:r>
      <w:proofErr w:type="spellStart"/>
      <w:r>
        <w:rPr>
          <w:rFonts w:ascii="Arial" w:hAnsi="Arial" w:cs="Arial"/>
          <w:shd w:val="clear" w:color="auto" w:fill="FFFFFF"/>
        </w:rPr>
        <w:t>observd</w:t>
      </w:r>
      <w:proofErr w:type="spellEnd"/>
      <w:r>
        <w:rPr>
          <w:rFonts w:ascii="Arial" w:hAnsi="Arial" w:cs="Arial"/>
          <w:shd w:val="clear" w:color="auto" w:fill="FFFFFF"/>
        </w:rPr>
        <w:t xml:space="preserve"> across accuracy, precision, recall, and F1-score points towards a stable and consistent ranking of model performance. This is because, models that performed well in one metric generally performed well in all others, supporting the conclusion that each model's classification behavior was coherent across evaluation criteria.</w:t>
      </w:r>
    </w:p>
    <w:p w14:paraId="010EB90D" w14:textId="77777777" w:rsidR="00EC1CE3" w:rsidRDefault="00EC1CE3">
      <w:pPr>
        <w:tabs>
          <w:tab w:val="left" w:pos="1080"/>
        </w:tabs>
        <w:jc w:val="both"/>
        <w:rPr>
          <w:rFonts w:ascii="Arial" w:hAnsi="Arial" w:cs="Arial"/>
          <w:shd w:val="clear" w:color="auto" w:fill="FFFFFF"/>
        </w:rPr>
      </w:pPr>
    </w:p>
    <w:p w14:paraId="2CDDE7A3" w14:textId="77777777" w:rsidR="00EC1CE3" w:rsidRDefault="00000000">
      <w:pPr>
        <w:tabs>
          <w:tab w:val="left" w:pos="1080"/>
        </w:tabs>
        <w:jc w:val="both"/>
        <w:rPr>
          <w:rFonts w:ascii="Arial" w:hAnsi="Arial"/>
          <w:b/>
        </w:rPr>
      </w:pPr>
      <w:r>
        <w:rPr>
          <w:rFonts w:ascii="Arial" w:hAnsi="Arial" w:cs="Arial"/>
          <w:shd w:val="clear" w:color="auto" w:fill="FFFFFF"/>
        </w:rPr>
        <w:t xml:space="preserve">These results demonstrate that all </w:t>
      </w:r>
      <w:proofErr w:type="spellStart"/>
      <w:r>
        <w:rPr>
          <w:rFonts w:ascii="Arial" w:hAnsi="Arial" w:cs="Arial"/>
          <w:shd w:val="clear" w:color="auto" w:fill="FFFFFF"/>
        </w:rPr>
        <w:t>thetested</w:t>
      </w:r>
      <w:proofErr w:type="spellEnd"/>
      <w:r>
        <w:rPr>
          <w:rFonts w:ascii="Arial" w:hAnsi="Arial" w:cs="Arial"/>
          <w:shd w:val="clear" w:color="auto" w:fill="FFFFFF"/>
        </w:rPr>
        <w:t xml:space="preserve"> five models are capable of handling the classification task, and that the observed differences in performance are relatively minor.</w:t>
      </w:r>
    </w:p>
    <w:p w14:paraId="580C2FBB" w14:textId="77777777" w:rsidR="00EC1CE3" w:rsidRDefault="00EC1CE3">
      <w:pPr>
        <w:pStyle w:val="Body"/>
        <w:spacing w:after="0"/>
        <w:rPr>
          <w:rFonts w:ascii="Arial" w:hAnsi="Arial" w:cs="Arial"/>
        </w:rPr>
      </w:pPr>
    </w:p>
    <w:p w14:paraId="66900444" w14:textId="77777777" w:rsidR="00EC1CE3" w:rsidRDefault="00000000">
      <w:pPr>
        <w:pStyle w:val="Body"/>
        <w:spacing w:after="0"/>
        <w:rPr>
          <w:rFonts w:ascii="Arial" w:hAnsi="Arial"/>
          <w:b/>
        </w:rPr>
      </w:pPr>
      <w:r>
        <w:rPr>
          <w:rFonts w:ascii="Arial" w:hAnsi="Arial"/>
          <w:b/>
        </w:rPr>
        <w:t>Table 4.</w:t>
      </w:r>
      <w:r>
        <w:rPr>
          <w:rFonts w:ascii="Arial" w:hAnsi="Arial"/>
          <w:b/>
        </w:rPr>
        <w:tab/>
        <w:t>Statistical Analysis of Classification Performance Metrics</w:t>
      </w:r>
    </w:p>
    <w:p w14:paraId="3E009971" w14:textId="77777777" w:rsidR="00EC1CE3" w:rsidRDefault="00EC1CE3">
      <w:pPr>
        <w:pStyle w:val="Body"/>
        <w:spacing w:after="0"/>
        <w:rPr>
          <w:rFonts w:ascii="Arial" w:hAnsi="Arial"/>
          <w:b/>
        </w:rPr>
      </w:pPr>
    </w:p>
    <w:tbl>
      <w:tblPr>
        <w:tblStyle w:val="ListTable6Colorful1"/>
        <w:tblW w:w="0" w:type="auto"/>
        <w:tblLook w:val="04A0" w:firstRow="1" w:lastRow="0" w:firstColumn="1" w:lastColumn="0" w:noHBand="0" w:noVBand="1"/>
      </w:tblPr>
      <w:tblGrid>
        <w:gridCol w:w="1039"/>
        <w:gridCol w:w="882"/>
        <w:gridCol w:w="1658"/>
        <w:gridCol w:w="1331"/>
        <w:gridCol w:w="1797"/>
        <w:gridCol w:w="1501"/>
      </w:tblGrid>
      <w:tr w:rsidR="00EC1CE3" w14:paraId="54B8E343" w14:textId="77777777" w:rsidTr="00EC1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0B5DBE" w14:textId="77777777" w:rsidR="00EC1CE3" w:rsidRDefault="00000000">
            <w:pPr>
              <w:jc w:val="both"/>
              <w:rPr>
                <w:rFonts w:ascii="Arial" w:hAnsi="Arial" w:cs="Arial"/>
                <w:b w:val="0"/>
                <w:bCs w:val="0"/>
                <w:color w:val="auto"/>
                <w:sz w:val="20"/>
                <w:szCs w:val="20"/>
              </w:rPr>
            </w:pPr>
            <w:r>
              <w:rPr>
                <w:rFonts w:ascii="Arial" w:hAnsi="Arial" w:cs="Arial"/>
                <w:color w:val="auto"/>
                <w:sz w:val="20"/>
                <w:szCs w:val="20"/>
              </w:rPr>
              <w:t>Metric</w:t>
            </w:r>
          </w:p>
        </w:tc>
        <w:tc>
          <w:tcPr>
            <w:tcW w:w="0" w:type="auto"/>
            <w:shd w:val="clear" w:color="auto" w:fill="auto"/>
          </w:tcPr>
          <w:p w14:paraId="271805C3"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Mean (%)</w:t>
            </w:r>
          </w:p>
        </w:tc>
        <w:tc>
          <w:tcPr>
            <w:tcW w:w="0" w:type="auto"/>
            <w:shd w:val="clear" w:color="auto" w:fill="auto"/>
          </w:tcPr>
          <w:p w14:paraId="5FA1C51B"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Standard Deviation (%)</w:t>
            </w:r>
          </w:p>
        </w:tc>
        <w:tc>
          <w:tcPr>
            <w:tcW w:w="1331" w:type="dxa"/>
            <w:shd w:val="clear" w:color="auto" w:fill="auto"/>
          </w:tcPr>
          <w:p w14:paraId="5C1390A5"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ANOVA </w:t>
            </w:r>
          </w:p>
          <w:p w14:paraId="75A10319"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p-value</w:t>
            </w:r>
          </w:p>
        </w:tc>
        <w:tc>
          <w:tcPr>
            <w:tcW w:w="1797" w:type="dxa"/>
            <w:shd w:val="clear" w:color="auto" w:fill="auto"/>
          </w:tcPr>
          <w:p w14:paraId="3D00CB45"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Spearman Correlation</w:t>
            </w:r>
          </w:p>
        </w:tc>
        <w:tc>
          <w:tcPr>
            <w:tcW w:w="0" w:type="auto"/>
            <w:shd w:val="clear" w:color="auto" w:fill="auto"/>
          </w:tcPr>
          <w:p w14:paraId="6282F333"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Spearman p-value</w:t>
            </w:r>
          </w:p>
        </w:tc>
      </w:tr>
      <w:tr w:rsidR="00EC1CE3" w14:paraId="0C6EE470"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F36538"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Accuracy</w:t>
            </w:r>
          </w:p>
        </w:tc>
        <w:tc>
          <w:tcPr>
            <w:tcW w:w="0" w:type="auto"/>
            <w:shd w:val="clear" w:color="auto" w:fill="auto"/>
          </w:tcPr>
          <w:p w14:paraId="3B7EF40E"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86.84</w:t>
            </w:r>
          </w:p>
        </w:tc>
        <w:tc>
          <w:tcPr>
            <w:tcW w:w="0" w:type="auto"/>
            <w:shd w:val="clear" w:color="auto" w:fill="auto"/>
          </w:tcPr>
          <w:p w14:paraId="10658758"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4.12</w:t>
            </w:r>
          </w:p>
        </w:tc>
        <w:tc>
          <w:tcPr>
            <w:tcW w:w="1331" w:type="dxa"/>
            <w:shd w:val="clear" w:color="auto" w:fill="auto"/>
          </w:tcPr>
          <w:p w14:paraId="2205EEAC"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0.891</w:t>
            </w:r>
          </w:p>
        </w:tc>
        <w:tc>
          <w:tcPr>
            <w:tcW w:w="1797" w:type="dxa"/>
            <w:shd w:val="clear" w:color="auto" w:fill="auto"/>
          </w:tcPr>
          <w:p w14:paraId="58A1FCB2"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1.0</w:t>
            </w:r>
          </w:p>
        </w:tc>
        <w:tc>
          <w:tcPr>
            <w:tcW w:w="0" w:type="auto"/>
            <w:shd w:val="clear" w:color="auto" w:fill="auto"/>
          </w:tcPr>
          <w:p w14:paraId="59682C0D"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0.0</w:t>
            </w:r>
          </w:p>
        </w:tc>
      </w:tr>
      <w:tr w:rsidR="00EC1CE3" w14:paraId="67F8C280"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3E5DE1"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Precision</w:t>
            </w:r>
          </w:p>
        </w:tc>
        <w:tc>
          <w:tcPr>
            <w:tcW w:w="0" w:type="auto"/>
            <w:shd w:val="clear" w:color="auto" w:fill="auto"/>
          </w:tcPr>
          <w:p w14:paraId="14A43544"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84.82</w:t>
            </w:r>
          </w:p>
        </w:tc>
        <w:tc>
          <w:tcPr>
            <w:tcW w:w="0" w:type="auto"/>
            <w:shd w:val="clear" w:color="auto" w:fill="auto"/>
          </w:tcPr>
          <w:p w14:paraId="7A9C31D7"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4.47</w:t>
            </w:r>
          </w:p>
        </w:tc>
        <w:tc>
          <w:tcPr>
            <w:tcW w:w="1331" w:type="dxa"/>
            <w:shd w:val="clear" w:color="auto" w:fill="auto"/>
          </w:tcPr>
          <w:p w14:paraId="5530F187"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797" w:type="dxa"/>
            <w:shd w:val="clear" w:color="auto" w:fill="auto"/>
          </w:tcPr>
          <w:p w14:paraId="51AE9B96"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0" w:type="auto"/>
            <w:shd w:val="clear" w:color="auto" w:fill="auto"/>
          </w:tcPr>
          <w:p w14:paraId="3293B7A3"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C1CE3" w14:paraId="2C98782B"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AA3FB"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Recall</w:t>
            </w:r>
          </w:p>
        </w:tc>
        <w:tc>
          <w:tcPr>
            <w:tcW w:w="0" w:type="auto"/>
            <w:shd w:val="clear" w:color="auto" w:fill="auto"/>
          </w:tcPr>
          <w:p w14:paraId="4381BB36"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85.72</w:t>
            </w:r>
          </w:p>
        </w:tc>
        <w:tc>
          <w:tcPr>
            <w:tcW w:w="0" w:type="auto"/>
            <w:shd w:val="clear" w:color="auto" w:fill="auto"/>
          </w:tcPr>
          <w:p w14:paraId="62F7D717"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4.24</w:t>
            </w:r>
          </w:p>
        </w:tc>
        <w:tc>
          <w:tcPr>
            <w:tcW w:w="1331" w:type="dxa"/>
            <w:shd w:val="clear" w:color="auto" w:fill="auto"/>
          </w:tcPr>
          <w:p w14:paraId="59036A57"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797" w:type="dxa"/>
            <w:shd w:val="clear" w:color="auto" w:fill="auto"/>
          </w:tcPr>
          <w:p w14:paraId="73137567"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0" w:type="auto"/>
            <w:shd w:val="clear" w:color="auto" w:fill="auto"/>
          </w:tcPr>
          <w:p w14:paraId="4C8BDC8A"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C1CE3" w14:paraId="5DCA330B"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46E1E2"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F1-score</w:t>
            </w:r>
          </w:p>
        </w:tc>
        <w:tc>
          <w:tcPr>
            <w:tcW w:w="0" w:type="auto"/>
            <w:shd w:val="clear" w:color="auto" w:fill="auto"/>
          </w:tcPr>
          <w:p w14:paraId="6A549A41"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85.24</w:t>
            </w:r>
          </w:p>
        </w:tc>
        <w:tc>
          <w:tcPr>
            <w:tcW w:w="0" w:type="auto"/>
            <w:shd w:val="clear" w:color="auto" w:fill="auto"/>
          </w:tcPr>
          <w:p w14:paraId="4AAE92E5"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4.36</w:t>
            </w:r>
          </w:p>
        </w:tc>
        <w:tc>
          <w:tcPr>
            <w:tcW w:w="1331" w:type="dxa"/>
            <w:shd w:val="clear" w:color="auto" w:fill="auto"/>
          </w:tcPr>
          <w:p w14:paraId="26462885"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797" w:type="dxa"/>
            <w:shd w:val="clear" w:color="auto" w:fill="auto"/>
          </w:tcPr>
          <w:p w14:paraId="6C8D3B2C"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0" w:type="auto"/>
            <w:shd w:val="clear" w:color="auto" w:fill="auto"/>
          </w:tcPr>
          <w:p w14:paraId="0124046B"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3115135A" w14:textId="77777777" w:rsidR="00EC1CE3" w:rsidRDefault="00EC1CE3">
      <w:pPr>
        <w:pStyle w:val="Body"/>
        <w:spacing w:after="0"/>
        <w:rPr>
          <w:rFonts w:ascii="Arial" w:hAnsi="Arial"/>
          <w:b/>
        </w:rPr>
      </w:pPr>
    </w:p>
    <w:p w14:paraId="10942749" w14:textId="77777777" w:rsidR="00EC1CE3" w:rsidRDefault="00000000">
      <w:pPr>
        <w:pStyle w:val="Body"/>
        <w:rPr>
          <w:rFonts w:ascii="Arial" w:hAnsi="Arial" w:cs="Arial"/>
          <w:b/>
          <w:bCs/>
          <w:sz w:val="22"/>
          <w:szCs w:val="22"/>
        </w:rPr>
      </w:pPr>
      <w:r>
        <w:rPr>
          <w:rFonts w:ascii="Arial" w:hAnsi="Arial" w:cs="Arial"/>
          <w:b/>
          <w:bCs/>
          <w:sz w:val="22"/>
          <w:szCs w:val="22"/>
        </w:rPr>
        <w:t>5.3 Impact of Dimensionality Reduction on Model Performance</w:t>
      </w:r>
    </w:p>
    <w:p w14:paraId="1EB3C8DA" w14:textId="77777777" w:rsidR="00EC1CE3" w:rsidRDefault="00000000">
      <w:pPr>
        <w:pStyle w:val="Body"/>
        <w:rPr>
          <w:rFonts w:ascii="Arial" w:hAnsi="Arial" w:cs="Arial"/>
        </w:rPr>
      </w:pPr>
      <w:r>
        <w:rPr>
          <w:rFonts w:ascii="Arial" w:hAnsi="Arial" w:cs="Arial"/>
        </w:rPr>
        <w:t>The effect of dimensionality reduction on model performance was examined by comparing the accuracy of models trained on full datasets versus those trained on reduced feature sets. Table 5 shows the accuracy before and after applying dimensionality reduction techniques.</w:t>
      </w:r>
    </w:p>
    <w:p w14:paraId="722D28E9" w14:textId="77777777" w:rsidR="00EC1CE3" w:rsidRDefault="00000000">
      <w:pPr>
        <w:pStyle w:val="Body"/>
        <w:spacing w:after="0"/>
        <w:rPr>
          <w:rFonts w:ascii="Arial" w:hAnsi="Arial"/>
          <w:b/>
        </w:rPr>
      </w:pPr>
      <w:r>
        <w:rPr>
          <w:rFonts w:ascii="Arial" w:hAnsi="Arial"/>
          <w:b/>
        </w:rPr>
        <w:t>Table 5.</w:t>
      </w:r>
      <w:r>
        <w:rPr>
          <w:rFonts w:ascii="Arial" w:hAnsi="Arial"/>
          <w:b/>
        </w:rPr>
        <w:tab/>
        <w:t>Impact of Dimensionality Reduction on Model Accuracy</w:t>
      </w:r>
    </w:p>
    <w:p w14:paraId="49876B0E" w14:textId="77777777" w:rsidR="00EC1CE3" w:rsidRDefault="00EC1CE3">
      <w:pPr>
        <w:pStyle w:val="Body"/>
        <w:spacing w:after="0"/>
        <w:rPr>
          <w:rFonts w:ascii="Arial" w:hAnsi="Arial"/>
          <w:b/>
        </w:rPr>
      </w:pPr>
    </w:p>
    <w:tbl>
      <w:tblPr>
        <w:tblStyle w:val="ListTable6Colorful1"/>
        <w:tblW w:w="0" w:type="auto"/>
        <w:tblLook w:val="04A0" w:firstRow="1" w:lastRow="0" w:firstColumn="1" w:lastColumn="0" w:noHBand="0" w:noVBand="1"/>
      </w:tblPr>
      <w:tblGrid>
        <w:gridCol w:w="2147"/>
        <w:gridCol w:w="1855"/>
        <w:gridCol w:w="2000"/>
        <w:gridCol w:w="2206"/>
      </w:tblGrid>
      <w:tr w:rsidR="00EC1CE3" w14:paraId="0A3920C9" w14:textId="77777777" w:rsidTr="00EC1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6B22CE07" w14:textId="77777777" w:rsidR="00EC1CE3" w:rsidRDefault="00000000">
            <w:pPr>
              <w:jc w:val="both"/>
              <w:rPr>
                <w:rFonts w:ascii="Arial" w:hAnsi="Arial" w:cs="Arial"/>
                <w:b w:val="0"/>
                <w:bCs w:val="0"/>
                <w:color w:val="auto"/>
                <w:sz w:val="20"/>
                <w:szCs w:val="20"/>
              </w:rPr>
            </w:pPr>
            <w:r>
              <w:rPr>
                <w:rFonts w:ascii="Arial" w:hAnsi="Arial" w:cs="Arial"/>
                <w:color w:val="auto"/>
                <w:sz w:val="20"/>
                <w:szCs w:val="20"/>
              </w:rPr>
              <w:t>Model</w:t>
            </w:r>
          </w:p>
        </w:tc>
        <w:tc>
          <w:tcPr>
            <w:tcW w:w="1855" w:type="dxa"/>
            <w:shd w:val="clear" w:color="auto" w:fill="auto"/>
          </w:tcPr>
          <w:p w14:paraId="3146C97F"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Accuracy (Full Data)</w:t>
            </w:r>
          </w:p>
        </w:tc>
        <w:tc>
          <w:tcPr>
            <w:tcW w:w="0" w:type="auto"/>
            <w:shd w:val="clear" w:color="auto" w:fill="auto"/>
          </w:tcPr>
          <w:p w14:paraId="03ACD6CC"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Accuracy (Reduced Data)</w:t>
            </w:r>
          </w:p>
        </w:tc>
        <w:tc>
          <w:tcPr>
            <w:tcW w:w="0" w:type="auto"/>
            <w:shd w:val="clear" w:color="auto" w:fill="auto"/>
          </w:tcPr>
          <w:p w14:paraId="18B8F26E"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Improvement/Loss (%)</w:t>
            </w:r>
          </w:p>
        </w:tc>
      </w:tr>
      <w:tr w:rsidR="00EC1CE3" w14:paraId="342C5E86"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4CAB62AF"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Random Forest</w:t>
            </w:r>
          </w:p>
        </w:tc>
        <w:tc>
          <w:tcPr>
            <w:tcW w:w="1855" w:type="dxa"/>
            <w:shd w:val="clear" w:color="auto" w:fill="auto"/>
          </w:tcPr>
          <w:p w14:paraId="65F5BF18"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85.2</w:t>
            </w:r>
          </w:p>
        </w:tc>
        <w:tc>
          <w:tcPr>
            <w:tcW w:w="0" w:type="auto"/>
            <w:shd w:val="clear" w:color="auto" w:fill="auto"/>
          </w:tcPr>
          <w:p w14:paraId="1FB0EEA9"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86.3</w:t>
            </w:r>
          </w:p>
        </w:tc>
        <w:tc>
          <w:tcPr>
            <w:tcW w:w="0" w:type="auto"/>
            <w:shd w:val="clear" w:color="auto" w:fill="auto"/>
          </w:tcPr>
          <w:p w14:paraId="61C0954C"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+1.1</w:t>
            </w:r>
          </w:p>
        </w:tc>
      </w:tr>
      <w:tr w:rsidR="00EC1CE3" w14:paraId="6D5C1C60"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25331352" w14:textId="77777777" w:rsidR="00EC1CE3" w:rsidRDefault="00000000">
            <w:pPr>
              <w:rPr>
                <w:rFonts w:ascii="Arial" w:hAnsi="Arial" w:cs="Arial"/>
                <w:color w:val="auto"/>
                <w:sz w:val="20"/>
                <w:szCs w:val="20"/>
              </w:rPr>
            </w:pPr>
            <w:proofErr w:type="spellStart"/>
            <w:r>
              <w:rPr>
                <w:rFonts w:ascii="Arial" w:hAnsi="Arial" w:cs="Arial"/>
                <w:b w:val="0"/>
                <w:bCs w:val="0"/>
                <w:color w:val="auto"/>
                <w:sz w:val="20"/>
                <w:szCs w:val="20"/>
              </w:rPr>
              <w:t>SupportVector</w:t>
            </w:r>
            <w:proofErr w:type="spellEnd"/>
            <w:r>
              <w:rPr>
                <w:rFonts w:ascii="Arial" w:hAnsi="Arial" w:cs="Arial"/>
                <w:b w:val="0"/>
                <w:bCs w:val="0"/>
                <w:color w:val="auto"/>
                <w:sz w:val="20"/>
                <w:szCs w:val="20"/>
              </w:rPr>
              <w:t xml:space="preserve"> Machine</w:t>
            </w:r>
          </w:p>
        </w:tc>
        <w:tc>
          <w:tcPr>
            <w:tcW w:w="1855" w:type="dxa"/>
            <w:shd w:val="clear" w:color="auto" w:fill="auto"/>
          </w:tcPr>
          <w:p w14:paraId="3379060F"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87.6</w:t>
            </w:r>
          </w:p>
        </w:tc>
        <w:tc>
          <w:tcPr>
            <w:tcW w:w="0" w:type="auto"/>
            <w:shd w:val="clear" w:color="auto" w:fill="auto"/>
          </w:tcPr>
          <w:p w14:paraId="44EA3C0D"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88.1</w:t>
            </w:r>
          </w:p>
        </w:tc>
        <w:tc>
          <w:tcPr>
            <w:tcW w:w="0" w:type="auto"/>
            <w:shd w:val="clear" w:color="auto" w:fill="auto"/>
          </w:tcPr>
          <w:p w14:paraId="690E86F4"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+0.5</w:t>
            </w:r>
          </w:p>
        </w:tc>
      </w:tr>
      <w:tr w:rsidR="00EC1CE3" w14:paraId="5B03A2B6"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01B971A2"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Deep Neural Network</w:t>
            </w:r>
          </w:p>
        </w:tc>
        <w:tc>
          <w:tcPr>
            <w:tcW w:w="1855" w:type="dxa"/>
            <w:shd w:val="clear" w:color="auto" w:fill="auto"/>
          </w:tcPr>
          <w:p w14:paraId="424916EA"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91.4</w:t>
            </w:r>
          </w:p>
        </w:tc>
        <w:tc>
          <w:tcPr>
            <w:tcW w:w="0" w:type="auto"/>
            <w:shd w:val="clear" w:color="auto" w:fill="auto"/>
          </w:tcPr>
          <w:p w14:paraId="0900D84B"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90.9</w:t>
            </w:r>
          </w:p>
        </w:tc>
        <w:tc>
          <w:tcPr>
            <w:tcW w:w="0" w:type="auto"/>
            <w:shd w:val="clear" w:color="auto" w:fill="auto"/>
          </w:tcPr>
          <w:p w14:paraId="00767218"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-0.5</w:t>
            </w:r>
          </w:p>
        </w:tc>
      </w:tr>
      <w:tr w:rsidR="00EC1CE3" w14:paraId="52573483"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35860F76"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k-Nearest Neighbors</w:t>
            </w:r>
          </w:p>
        </w:tc>
        <w:tc>
          <w:tcPr>
            <w:tcW w:w="1855" w:type="dxa"/>
            <w:shd w:val="clear" w:color="auto" w:fill="auto"/>
          </w:tcPr>
          <w:p w14:paraId="730C0405"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80.7</w:t>
            </w:r>
          </w:p>
        </w:tc>
        <w:tc>
          <w:tcPr>
            <w:tcW w:w="0" w:type="auto"/>
            <w:shd w:val="clear" w:color="auto" w:fill="auto"/>
          </w:tcPr>
          <w:p w14:paraId="2F033212"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82.5</w:t>
            </w:r>
          </w:p>
        </w:tc>
        <w:tc>
          <w:tcPr>
            <w:tcW w:w="0" w:type="auto"/>
            <w:shd w:val="clear" w:color="auto" w:fill="auto"/>
          </w:tcPr>
          <w:p w14:paraId="28A4B8ED"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+1.8</w:t>
            </w:r>
          </w:p>
        </w:tc>
      </w:tr>
      <w:tr w:rsidR="00EC1CE3" w14:paraId="39CB00C0"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76866C50" w14:textId="77777777" w:rsidR="00EC1CE3" w:rsidRDefault="00000000">
            <w:pPr>
              <w:jc w:val="both"/>
              <w:rPr>
                <w:rFonts w:ascii="Arial" w:hAnsi="Arial" w:cs="Arial"/>
                <w:color w:val="auto"/>
                <w:sz w:val="20"/>
                <w:szCs w:val="20"/>
              </w:rPr>
            </w:pPr>
            <w:proofErr w:type="spellStart"/>
            <w:r>
              <w:rPr>
                <w:rFonts w:ascii="Arial" w:hAnsi="Arial" w:cs="Arial"/>
                <w:b w:val="0"/>
                <w:bCs w:val="0"/>
                <w:color w:val="auto"/>
                <w:sz w:val="20"/>
                <w:szCs w:val="20"/>
              </w:rPr>
              <w:t>XGBoost</w:t>
            </w:r>
            <w:proofErr w:type="spellEnd"/>
          </w:p>
        </w:tc>
        <w:tc>
          <w:tcPr>
            <w:tcW w:w="1855" w:type="dxa"/>
            <w:shd w:val="clear" w:color="auto" w:fill="auto"/>
          </w:tcPr>
          <w:p w14:paraId="1DF63A64"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89.3</w:t>
            </w:r>
          </w:p>
        </w:tc>
        <w:tc>
          <w:tcPr>
            <w:tcW w:w="0" w:type="auto"/>
            <w:shd w:val="clear" w:color="auto" w:fill="auto"/>
          </w:tcPr>
          <w:p w14:paraId="0A2AD597"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89.6</w:t>
            </w:r>
          </w:p>
        </w:tc>
        <w:tc>
          <w:tcPr>
            <w:tcW w:w="0" w:type="auto"/>
            <w:shd w:val="clear" w:color="auto" w:fill="auto"/>
          </w:tcPr>
          <w:p w14:paraId="2850AB5E"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+0.3</w:t>
            </w:r>
          </w:p>
        </w:tc>
      </w:tr>
    </w:tbl>
    <w:p w14:paraId="3BE8AA28" w14:textId="77777777" w:rsidR="00EC1CE3" w:rsidRDefault="00EC1CE3">
      <w:pPr>
        <w:pStyle w:val="Body"/>
        <w:spacing w:after="0"/>
        <w:rPr>
          <w:rFonts w:ascii="Arial" w:hAnsi="Arial" w:cs="Arial"/>
        </w:rPr>
      </w:pPr>
    </w:p>
    <w:p w14:paraId="67D4834A" w14:textId="77777777" w:rsidR="00EC1CE3" w:rsidRDefault="00000000">
      <w:pPr>
        <w:pStyle w:val="Body"/>
        <w:rPr>
          <w:rFonts w:ascii="Arial" w:hAnsi="Arial" w:cs="Arial"/>
        </w:rPr>
      </w:pPr>
      <w:r>
        <w:rPr>
          <w:rFonts w:ascii="Arial" w:hAnsi="Arial" w:cs="Arial"/>
        </w:rPr>
        <w:t>The results revealed that most models experienced slight improvements in accuracy after dimensionality reduction. The Random Forest and k-Nearest Neighbors models benefited the most, with accuracy increasing by 1.1% and 1.8%, respectively. However, the Deep Neural Network exhibited a slight decrease in accuracy by 0.5%, suggesting that some informative features might have been removed during dimensionality reduction.</w:t>
      </w:r>
    </w:p>
    <w:p w14:paraId="5EBDA804" w14:textId="77777777" w:rsidR="00EC1CE3" w:rsidRDefault="00000000">
      <w:pPr>
        <w:pStyle w:val="Body"/>
        <w:rPr>
          <w:rFonts w:ascii="Arial" w:hAnsi="Arial" w:cs="Arial"/>
        </w:rPr>
      </w:pPr>
      <w:r>
        <w:rPr>
          <w:rFonts w:ascii="Arial" w:hAnsi="Arial" w:cs="Arial"/>
        </w:rPr>
        <w:t>The statistical analysis of the impact of dimensionality reduction on model accuracy (Table 6) revealed that, on average, the accuracy of the models slightly improved after dimensionality reduction. The mean accuracy for models trained on the full dataset was 86.84%, while for the reduced dataset, it increased marginally to 87.48%. This indicates that removing less relevant features had a small positive effect on classification performance. However, the observed improvement varied across models, as reflected in the standard deviation values of 4.12% for the full dataset and 3.27% for the reduced dataset. The decrease in standard deviation after dimensionality reduction suggests that models became slightly more consistent in their performance.</w:t>
      </w:r>
    </w:p>
    <w:p w14:paraId="2CE37E24" w14:textId="77777777" w:rsidR="00EC1CE3" w:rsidRDefault="00000000">
      <w:pPr>
        <w:pStyle w:val="Body"/>
        <w:rPr>
          <w:rFonts w:ascii="Arial" w:hAnsi="Arial" w:cs="Arial"/>
        </w:rPr>
      </w:pPr>
      <w:r>
        <w:rPr>
          <w:rFonts w:ascii="Arial" w:hAnsi="Arial" w:cs="Arial"/>
        </w:rPr>
        <w:t xml:space="preserve">Despite these minor improvements, the paired t-test returned a p-value of 0.173, which is above the conventional significance threshold of 0.05. This suggests that the observed </w:t>
      </w:r>
      <w:r>
        <w:rPr>
          <w:rFonts w:ascii="Arial" w:hAnsi="Arial" w:cs="Arial"/>
        </w:rPr>
        <w:lastRenderedPageBreak/>
        <w:t>differences in accuracy before and after dimensionality reduction were not statistically significant. Therefore, while some models showed an increase in accuracy, the changes could be attributed to randomness rather than a meaningful enhancement.</w:t>
      </w:r>
    </w:p>
    <w:p w14:paraId="2E6AF901" w14:textId="77777777" w:rsidR="00EC1CE3" w:rsidRDefault="00000000">
      <w:pPr>
        <w:pStyle w:val="Body"/>
        <w:rPr>
          <w:rFonts w:ascii="Arial" w:hAnsi="Arial" w:cs="Arial"/>
        </w:rPr>
      </w:pPr>
      <w:r>
        <w:rPr>
          <w:rFonts w:ascii="Arial" w:hAnsi="Arial" w:cs="Arial"/>
        </w:rPr>
        <w:t>A Spearman correlation coefficient of 1.000 with an extremely small p-value (1.404 × 10</w:t>
      </w:r>
      <w:r>
        <w:rPr>
          <w:rFonts w:ascii="Cambria Math" w:hAnsi="Cambria Math" w:cs="Cambria Math"/>
        </w:rPr>
        <w:t>⁻</w:t>
      </w:r>
      <w:r>
        <w:rPr>
          <w:rFonts w:ascii="Arial" w:hAnsi="Arial" w:cs="Arial"/>
        </w:rPr>
        <w:t>²⁴) indicates that the ranking of models in terms of accuracy remained unchanged. This means that models that performed well on the full dataset continued to perform well after dimensionality reduction, and those with lower accuracy maintained their relative rankings. This consistency suggests that while dimensionality reduction did not drastically change model performance, it preserved the inherent strengths and weaknesses of the different machine learning algorithms.</w:t>
      </w:r>
    </w:p>
    <w:p w14:paraId="58DF719B" w14:textId="77777777" w:rsidR="00EC1CE3" w:rsidRDefault="00000000">
      <w:pPr>
        <w:pStyle w:val="Body"/>
        <w:rPr>
          <w:rFonts w:ascii="Arial" w:hAnsi="Arial" w:cs="Arial"/>
        </w:rPr>
      </w:pPr>
      <w:r>
        <w:rPr>
          <w:rFonts w:ascii="Arial" w:hAnsi="Arial" w:cs="Arial"/>
        </w:rPr>
        <w:t xml:space="preserve">The findings indicate that dimensionality reduction primarily benefits computational efficiency rather than accuracy improvements. The lack of significant performance variation across models suggests that feature reduction is not always necessary for achieving high accuracy but can still be beneficial in reducing training time and computational complexity. </w:t>
      </w:r>
    </w:p>
    <w:p w14:paraId="0F1623C6" w14:textId="77777777" w:rsidR="00EC1CE3" w:rsidRDefault="00000000">
      <w:pPr>
        <w:pStyle w:val="Body"/>
        <w:rPr>
          <w:rFonts w:ascii="Arial" w:hAnsi="Arial"/>
          <w:b/>
        </w:rPr>
      </w:pPr>
      <w:r>
        <w:rPr>
          <w:rFonts w:ascii="Arial" w:hAnsi="Arial" w:cs="Arial"/>
          <w:shd w:val="clear" w:color="auto" w:fill="FFFFFF"/>
        </w:rPr>
        <w:t xml:space="preserve">The results presented in Table 6 represents the influence of dimensionality reduction on the accuracy of various ML </w:t>
      </w:r>
      <w:proofErr w:type="gramStart"/>
      <w:r>
        <w:rPr>
          <w:rFonts w:ascii="Arial" w:hAnsi="Arial" w:cs="Arial"/>
          <w:shd w:val="clear" w:color="auto" w:fill="FFFFFF"/>
        </w:rPr>
        <w:t>models .</w:t>
      </w:r>
      <w:proofErr w:type="gramEnd"/>
      <w:r>
        <w:rPr>
          <w:rFonts w:ascii="Arial" w:hAnsi="Arial" w:cs="Arial"/>
          <w:shd w:val="clear" w:color="auto" w:fill="FFFFFF"/>
        </w:rPr>
        <w:t xml:space="preserve"> The results </w:t>
      </w:r>
      <w:proofErr w:type="gramStart"/>
      <w:r>
        <w:rPr>
          <w:rFonts w:ascii="Arial" w:hAnsi="Arial" w:cs="Arial"/>
          <w:shd w:val="clear" w:color="auto" w:fill="FFFFFF"/>
        </w:rPr>
        <w:t>reveals</w:t>
      </w:r>
      <w:proofErr w:type="gramEnd"/>
      <w:r>
        <w:rPr>
          <w:rFonts w:ascii="Arial" w:hAnsi="Arial" w:cs="Arial"/>
          <w:shd w:val="clear" w:color="auto" w:fill="FFFFFF"/>
        </w:rPr>
        <w:t xml:space="preserve"> a slight increment in mean </w:t>
      </w:r>
      <w:proofErr w:type="gramStart"/>
      <w:r>
        <w:rPr>
          <w:rFonts w:ascii="Arial" w:hAnsi="Arial" w:cs="Arial"/>
          <w:shd w:val="clear" w:color="auto" w:fill="FFFFFF"/>
        </w:rPr>
        <w:t>accuracy ,</w:t>
      </w:r>
      <w:proofErr w:type="gramEnd"/>
      <w:r>
        <w:rPr>
          <w:rFonts w:ascii="Arial" w:hAnsi="Arial" w:cs="Arial"/>
          <w:shd w:val="clear" w:color="auto" w:fill="FFFFFF"/>
        </w:rPr>
        <w:t xml:space="preserve"> from 86.84% to 87.48% after </w:t>
      </w:r>
      <w:proofErr w:type="spellStart"/>
      <w:r>
        <w:rPr>
          <w:rFonts w:ascii="Arial" w:hAnsi="Arial" w:cs="Arial"/>
          <w:shd w:val="clear" w:color="auto" w:fill="FFFFFF"/>
        </w:rPr>
        <w:t>thereduction</w:t>
      </w:r>
      <w:proofErr w:type="spellEnd"/>
      <w:r>
        <w:rPr>
          <w:rFonts w:ascii="Arial" w:hAnsi="Arial" w:cs="Arial"/>
          <w:shd w:val="clear" w:color="auto" w:fill="FFFFFF"/>
        </w:rPr>
        <w:t xml:space="preserve"> in dimension, with an average gain of 0.64%. This gain is marginal and indicates </w:t>
      </w:r>
      <w:proofErr w:type="spellStart"/>
      <w:r>
        <w:rPr>
          <w:rFonts w:ascii="Arial" w:hAnsi="Arial" w:cs="Arial"/>
          <w:shd w:val="clear" w:color="auto" w:fill="FFFFFF"/>
        </w:rPr>
        <w:t>thatthe</w:t>
      </w:r>
      <w:proofErr w:type="spellEnd"/>
      <w:r>
        <w:rPr>
          <w:rFonts w:ascii="Arial" w:hAnsi="Arial" w:cs="Arial"/>
          <w:shd w:val="clear" w:color="auto" w:fill="FFFFFF"/>
        </w:rPr>
        <w:t xml:space="preserve"> removal of irrelevant and redundant features from the data may enhance model generalization and efficient learning.</w:t>
      </w:r>
      <w:r>
        <w:rPr>
          <w:rFonts w:ascii="Arial" w:hAnsi="Arial" w:cs="Arial"/>
          <w:shd w:val="clear" w:color="auto" w:fill="FFFFFF"/>
        </w:rPr>
        <w:br/>
      </w:r>
      <w:r>
        <w:rPr>
          <w:rFonts w:ascii="Arial" w:hAnsi="Arial" w:cs="Arial"/>
          <w:shd w:val="clear" w:color="auto" w:fill="FFFFFF"/>
        </w:rPr>
        <w:br/>
      </w:r>
      <w:r>
        <w:rPr>
          <w:rFonts w:ascii="Arial" w:hAnsi="Arial"/>
          <w:b/>
        </w:rPr>
        <w:t>Table 6.</w:t>
      </w:r>
      <w:r>
        <w:rPr>
          <w:rFonts w:ascii="Arial" w:hAnsi="Arial"/>
          <w:b/>
        </w:rPr>
        <w:tab/>
        <w:t>Statistical Analysis of the Impact of Dimensionality Reduction on Model Accuracy</w:t>
      </w:r>
    </w:p>
    <w:p w14:paraId="5F671BF3" w14:textId="77777777" w:rsidR="00EC1CE3" w:rsidRDefault="00EC1CE3">
      <w:pPr>
        <w:pStyle w:val="Body"/>
        <w:spacing w:after="0"/>
        <w:rPr>
          <w:rFonts w:ascii="Arial" w:hAnsi="Arial"/>
          <w:b/>
        </w:rPr>
      </w:pPr>
    </w:p>
    <w:tbl>
      <w:tblPr>
        <w:tblStyle w:val="ListTable6Colorful1"/>
        <w:tblW w:w="8153" w:type="dxa"/>
        <w:tblLook w:val="04A0" w:firstRow="1" w:lastRow="0" w:firstColumn="1" w:lastColumn="0" w:noHBand="0" w:noVBand="1"/>
      </w:tblPr>
      <w:tblGrid>
        <w:gridCol w:w="5789"/>
        <w:gridCol w:w="2364"/>
      </w:tblGrid>
      <w:tr w:rsidR="00EC1CE3" w14:paraId="08791AA4" w14:textId="77777777" w:rsidTr="00EC1CE3">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A81BE3" w14:textId="77777777" w:rsidR="00EC1CE3" w:rsidRDefault="00000000">
            <w:pPr>
              <w:jc w:val="both"/>
              <w:rPr>
                <w:rFonts w:ascii="Arial" w:hAnsi="Arial" w:cs="Arial"/>
                <w:b w:val="0"/>
                <w:bCs w:val="0"/>
                <w:color w:val="auto"/>
                <w:sz w:val="20"/>
                <w:szCs w:val="20"/>
              </w:rPr>
            </w:pPr>
            <w:r>
              <w:rPr>
                <w:rFonts w:ascii="Arial" w:hAnsi="Arial" w:cs="Arial"/>
                <w:color w:val="auto"/>
                <w:sz w:val="20"/>
                <w:szCs w:val="20"/>
              </w:rPr>
              <w:t>Metric</w:t>
            </w:r>
          </w:p>
        </w:tc>
        <w:tc>
          <w:tcPr>
            <w:tcW w:w="0" w:type="auto"/>
            <w:shd w:val="clear" w:color="auto" w:fill="auto"/>
          </w:tcPr>
          <w:p w14:paraId="79428870" w14:textId="77777777" w:rsidR="00EC1CE3"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Value</w:t>
            </w:r>
          </w:p>
        </w:tc>
      </w:tr>
      <w:tr w:rsidR="00EC1CE3" w14:paraId="33AD179D"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FFB310"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Mean Accuracy (Full Data)</w:t>
            </w:r>
          </w:p>
        </w:tc>
        <w:tc>
          <w:tcPr>
            <w:tcW w:w="0" w:type="auto"/>
            <w:shd w:val="clear" w:color="auto" w:fill="auto"/>
          </w:tcPr>
          <w:p w14:paraId="74852A1A"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86.84%</w:t>
            </w:r>
          </w:p>
        </w:tc>
      </w:tr>
      <w:tr w:rsidR="00EC1CE3" w14:paraId="41D61057" w14:textId="77777777" w:rsidTr="00EC1CE3">
        <w:trPr>
          <w:trHeight w:val="2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6FB8BB"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Mean Accuracy (Reduced Data)</w:t>
            </w:r>
          </w:p>
        </w:tc>
        <w:tc>
          <w:tcPr>
            <w:tcW w:w="0" w:type="auto"/>
            <w:shd w:val="clear" w:color="auto" w:fill="auto"/>
          </w:tcPr>
          <w:p w14:paraId="630E977A"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87.48%</w:t>
            </w:r>
          </w:p>
        </w:tc>
      </w:tr>
      <w:tr w:rsidR="00EC1CE3" w14:paraId="2E3E694F"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3DBE75"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Mean Improvement/Loss</w:t>
            </w:r>
          </w:p>
        </w:tc>
        <w:tc>
          <w:tcPr>
            <w:tcW w:w="0" w:type="auto"/>
            <w:shd w:val="clear" w:color="auto" w:fill="auto"/>
          </w:tcPr>
          <w:p w14:paraId="77C07B12"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+0.64%</w:t>
            </w:r>
          </w:p>
        </w:tc>
      </w:tr>
      <w:tr w:rsidR="00EC1CE3" w14:paraId="3E7738CA" w14:textId="77777777" w:rsidTr="00EC1CE3">
        <w:trPr>
          <w:trHeight w:val="2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ADAA3"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Standard Deviation (Full Data)</w:t>
            </w:r>
          </w:p>
        </w:tc>
        <w:tc>
          <w:tcPr>
            <w:tcW w:w="0" w:type="auto"/>
            <w:shd w:val="clear" w:color="auto" w:fill="auto"/>
          </w:tcPr>
          <w:p w14:paraId="57825802"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4.12%</w:t>
            </w:r>
          </w:p>
        </w:tc>
      </w:tr>
      <w:tr w:rsidR="00EC1CE3" w14:paraId="1E3AC37A"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CA8514"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Standard Deviation (Reduced Data)</w:t>
            </w:r>
          </w:p>
        </w:tc>
        <w:tc>
          <w:tcPr>
            <w:tcW w:w="0" w:type="auto"/>
            <w:shd w:val="clear" w:color="auto" w:fill="auto"/>
          </w:tcPr>
          <w:p w14:paraId="3A605F74"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3.27%</w:t>
            </w:r>
          </w:p>
        </w:tc>
      </w:tr>
      <w:tr w:rsidR="00EC1CE3" w14:paraId="454ADAAB" w14:textId="77777777" w:rsidTr="00EC1CE3">
        <w:trPr>
          <w:trHeight w:val="2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69ED18"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Standard Deviation (Improvement)</w:t>
            </w:r>
          </w:p>
        </w:tc>
        <w:tc>
          <w:tcPr>
            <w:tcW w:w="0" w:type="auto"/>
            <w:shd w:val="clear" w:color="auto" w:fill="auto"/>
          </w:tcPr>
          <w:p w14:paraId="2DB9A064"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0.86%</w:t>
            </w:r>
          </w:p>
        </w:tc>
      </w:tr>
      <w:tr w:rsidR="00EC1CE3" w14:paraId="6FFFA806"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3B0C1"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Paired t-test p-value</w:t>
            </w:r>
          </w:p>
        </w:tc>
        <w:tc>
          <w:tcPr>
            <w:tcW w:w="0" w:type="auto"/>
            <w:shd w:val="clear" w:color="auto" w:fill="auto"/>
          </w:tcPr>
          <w:p w14:paraId="7F90C5C2"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0.173</w:t>
            </w:r>
          </w:p>
        </w:tc>
      </w:tr>
      <w:tr w:rsidR="00EC1CE3" w14:paraId="7C08D384" w14:textId="77777777" w:rsidTr="00EC1CE3">
        <w:trPr>
          <w:trHeight w:val="2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DDD475"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Spearman Correlation</w:t>
            </w:r>
          </w:p>
        </w:tc>
        <w:tc>
          <w:tcPr>
            <w:tcW w:w="0" w:type="auto"/>
            <w:shd w:val="clear" w:color="auto" w:fill="auto"/>
          </w:tcPr>
          <w:p w14:paraId="022C6419"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1.000</w:t>
            </w:r>
          </w:p>
        </w:tc>
      </w:tr>
      <w:tr w:rsidR="00EC1CE3" w14:paraId="375A7FD8"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A7773F" w14:textId="77777777" w:rsidR="00EC1CE3" w:rsidRDefault="00000000">
            <w:pPr>
              <w:jc w:val="both"/>
              <w:rPr>
                <w:rFonts w:ascii="Arial" w:hAnsi="Arial" w:cs="Arial"/>
                <w:color w:val="auto"/>
                <w:sz w:val="20"/>
                <w:szCs w:val="20"/>
              </w:rPr>
            </w:pPr>
            <w:r>
              <w:rPr>
                <w:rFonts w:ascii="Arial" w:hAnsi="Arial" w:cs="Arial"/>
                <w:b w:val="0"/>
                <w:bCs w:val="0"/>
                <w:color w:val="auto"/>
                <w:sz w:val="20"/>
                <w:szCs w:val="20"/>
              </w:rPr>
              <w:t>Spearman p-value</w:t>
            </w:r>
          </w:p>
        </w:tc>
        <w:tc>
          <w:tcPr>
            <w:tcW w:w="0" w:type="auto"/>
            <w:shd w:val="clear" w:color="auto" w:fill="auto"/>
          </w:tcPr>
          <w:p w14:paraId="2896AC3E" w14:textId="77777777" w:rsidR="00EC1CE3"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1.404 × 10</w:t>
            </w:r>
            <w:r>
              <w:rPr>
                <w:rFonts w:ascii="Cambria Math" w:hAnsi="Cambria Math" w:cs="Cambria Math"/>
                <w:color w:val="auto"/>
                <w:sz w:val="20"/>
                <w:szCs w:val="20"/>
              </w:rPr>
              <w:t>⁻</w:t>
            </w:r>
            <w:r>
              <w:rPr>
                <w:rFonts w:ascii="Arial" w:hAnsi="Arial" w:cs="Arial"/>
                <w:color w:val="auto"/>
                <w:sz w:val="20"/>
                <w:szCs w:val="20"/>
              </w:rPr>
              <w:t>²⁴</w:t>
            </w:r>
          </w:p>
        </w:tc>
      </w:tr>
    </w:tbl>
    <w:p w14:paraId="25E75996" w14:textId="77777777" w:rsidR="00EC1CE3" w:rsidRDefault="00EC1CE3">
      <w:pPr>
        <w:pStyle w:val="Body"/>
        <w:spacing w:after="0"/>
        <w:rPr>
          <w:rFonts w:ascii="Arial" w:hAnsi="Arial"/>
          <w:b/>
        </w:rPr>
      </w:pPr>
    </w:p>
    <w:p w14:paraId="37649A59" w14:textId="77777777" w:rsidR="00EC1CE3" w:rsidRDefault="00000000">
      <w:pPr>
        <w:pStyle w:val="Body"/>
        <w:rPr>
          <w:rFonts w:ascii="Arial" w:hAnsi="Arial" w:cs="Arial"/>
        </w:rPr>
      </w:pPr>
      <w:r>
        <w:rPr>
          <w:rFonts w:ascii="Arial" w:hAnsi="Arial" w:cs="Arial"/>
          <w:shd w:val="clear" w:color="auto" w:fill="FFFFFF"/>
        </w:rPr>
        <w:t xml:space="preserve">In addition to the observed slight improvement in accuracy, a reduction in the standard deviation of model performance from 4.12% to 3.27% due to the implementation of dimensionality reduction. indicates that the performance of the model is more consistent for the various algorithms. The low standard deviation (0.86%) further implies that accuracy is not driven by few </w:t>
      </w:r>
      <w:proofErr w:type="gramStart"/>
      <w:r>
        <w:rPr>
          <w:rFonts w:ascii="Arial" w:hAnsi="Arial" w:cs="Arial"/>
          <w:shd w:val="clear" w:color="auto" w:fill="FFFFFF"/>
        </w:rPr>
        <w:t>exception</w:t>
      </w:r>
      <w:proofErr w:type="gramEnd"/>
      <w:r>
        <w:rPr>
          <w:rFonts w:ascii="Arial" w:hAnsi="Arial" w:cs="Arial"/>
          <w:shd w:val="clear" w:color="auto" w:fill="FFFFFF"/>
        </w:rPr>
        <w:t xml:space="preserve"> but is uniformly distributed. </w:t>
      </w:r>
      <w:r>
        <w:rPr>
          <w:rFonts w:ascii="Arial" w:hAnsi="Arial" w:cs="Arial"/>
          <w:shd w:val="clear" w:color="auto" w:fill="FFFFFF"/>
        </w:rPr>
        <w:br/>
      </w:r>
      <w:r>
        <w:rPr>
          <w:rFonts w:ascii="Arial" w:hAnsi="Arial" w:cs="Arial"/>
          <w:shd w:val="clear" w:color="auto" w:fill="FFFFFF"/>
        </w:rPr>
        <w:br/>
        <w:t>However, results obtained from the paired t-test for the accuracy values before and after the reduction in dimension indicated a p-value of 0.173. Therefore, the stated improvement in accuracy is not statistically significant. Consequently, while the models performed slightly better with reduced data, the difference could be attributed to random variation rather than a definitive benefit from dimensionality reduction.</w:t>
      </w:r>
      <w:r>
        <w:rPr>
          <w:rFonts w:ascii="Arial" w:hAnsi="Arial" w:cs="Arial"/>
          <w:shd w:val="clear" w:color="auto" w:fill="FFFFFF"/>
        </w:rPr>
        <w:br/>
      </w:r>
      <w:r>
        <w:rPr>
          <w:rFonts w:ascii="Arial" w:hAnsi="Arial" w:cs="Arial"/>
          <w:shd w:val="clear" w:color="auto" w:fill="FFFFFF"/>
        </w:rPr>
        <w:br/>
        <w:t xml:space="preserve">The Spearman correlation analysis between the ranking of the model before and after the </w:t>
      </w:r>
      <w:r>
        <w:rPr>
          <w:rFonts w:ascii="Arial" w:hAnsi="Arial" w:cs="Arial"/>
          <w:shd w:val="clear" w:color="auto" w:fill="FFFFFF"/>
        </w:rPr>
        <w:lastRenderedPageBreak/>
        <w:t xml:space="preserve">reduction of dimension indicated r = </w:t>
      </w:r>
      <w:proofErr w:type="gramStart"/>
      <w:r>
        <w:rPr>
          <w:rFonts w:ascii="Arial" w:hAnsi="Arial" w:cs="Arial"/>
          <w:shd w:val="clear" w:color="auto" w:fill="FFFFFF"/>
        </w:rPr>
        <w:t>1,which</w:t>
      </w:r>
      <w:proofErr w:type="gramEnd"/>
      <w:r>
        <w:rPr>
          <w:rFonts w:ascii="Arial" w:hAnsi="Arial" w:cs="Arial"/>
          <w:shd w:val="clear" w:color="auto" w:fill="FFFFFF"/>
        </w:rPr>
        <w:t xml:space="preserve"> support a perfect monotonic relationship between the models. The p-value of 1.404 × 10</w:t>
      </w:r>
      <w:r>
        <w:rPr>
          <w:rFonts w:ascii="Cambria Math" w:hAnsi="Cambria Math" w:cs="Cambria Math"/>
          <w:shd w:val="clear" w:color="auto" w:fill="FFFFFF"/>
        </w:rPr>
        <w:t>⁻</w:t>
      </w:r>
      <w:r>
        <w:rPr>
          <w:rFonts w:ascii="Arial" w:hAnsi="Arial" w:cs="Arial"/>
          <w:shd w:val="clear" w:color="auto" w:fill="FFFFFF"/>
        </w:rPr>
        <w:t>²⁴ also support a highly significant relationship. This observation suggests that the relative order of model performance remained unaltered and that the reduction in dimensionality did not alter the inherent ranking of the algorithms in terms of accuracy.</w:t>
      </w:r>
      <w:r>
        <w:rPr>
          <w:rFonts w:ascii="Arial" w:hAnsi="Arial" w:cs="Arial"/>
          <w:shd w:val="clear" w:color="auto" w:fill="FFFFFF"/>
        </w:rPr>
        <w:br/>
      </w:r>
      <w:r>
        <w:rPr>
          <w:rFonts w:ascii="Arial" w:hAnsi="Arial" w:cs="Arial"/>
          <w:shd w:val="clear" w:color="auto" w:fill="FFFFFF"/>
        </w:rPr>
        <w:br/>
        <w:t>In summary, dimensionality reduction had a modest but uniform positive effect on classification accuracy and led to more stable model performance. Although the improvement was not statistically significant, the consistency of results and preservation of model ranking highlight the utility of dimensionality reduction as an effective preprocessing step. It appears to optimize the learning process without disrupting the comparative effectiveness of the models, thereby supporting its role in handling high-dimensional data.</w:t>
      </w:r>
    </w:p>
    <w:p w14:paraId="29820D6B" w14:textId="77777777" w:rsidR="00EC1CE3" w:rsidRDefault="00000000">
      <w:pPr>
        <w:pStyle w:val="ConcHead"/>
        <w:spacing w:after="0"/>
        <w:jc w:val="both"/>
        <w:rPr>
          <w:rFonts w:ascii="Arial" w:hAnsi="Arial" w:cs="Arial"/>
        </w:rPr>
      </w:pPr>
      <w:r>
        <w:rPr>
          <w:rFonts w:ascii="Arial" w:hAnsi="Arial" w:cs="Arial"/>
        </w:rPr>
        <w:t>6. Challenges and Limitations</w:t>
      </w:r>
    </w:p>
    <w:p w14:paraId="7D49877A" w14:textId="77777777" w:rsidR="00EC1CE3" w:rsidRDefault="00EC1CE3">
      <w:pPr>
        <w:pStyle w:val="ConcHead"/>
        <w:spacing w:after="0"/>
        <w:jc w:val="both"/>
        <w:rPr>
          <w:rFonts w:ascii="Arial" w:hAnsi="Arial" w:cs="Arial"/>
        </w:rPr>
      </w:pPr>
    </w:p>
    <w:p w14:paraId="08DF49B6" w14:textId="77777777" w:rsidR="00EC1CE3" w:rsidRDefault="00000000">
      <w:pPr>
        <w:pStyle w:val="Body"/>
        <w:spacing w:after="0"/>
        <w:rPr>
          <w:rFonts w:ascii="Arial" w:hAnsi="Arial" w:cs="Arial"/>
          <w:b/>
          <w:bCs/>
          <w:shd w:val="clear" w:color="auto" w:fill="FFFFFF"/>
        </w:rPr>
      </w:pPr>
      <w:r>
        <w:rPr>
          <w:rFonts w:ascii="Arial" w:hAnsi="Arial" w:cs="Arial"/>
          <w:b/>
          <w:bCs/>
          <w:shd w:val="clear" w:color="auto" w:fill="FFFFFF"/>
        </w:rPr>
        <w:t>6.0 Challenges and Limitations of the Study</w:t>
      </w:r>
    </w:p>
    <w:p w14:paraId="791B7E4A"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 xml:space="preserve">This investigation into ML methods suitable for handling high-dimensional datasets revealed several practical constraints that can limit the expected outcomes and pointed to areas that requires further refinement. The models achieved commendable </w:t>
      </w:r>
      <w:proofErr w:type="spellStart"/>
      <w:proofErr w:type="gramStart"/>
      <w:r>
        <w:rPr>
          <w:rFonts w:ascii="Arial" w:hAnsi="Arial" w:cs="Arial"/>
          <w:shd w:val="clear" w:color="auto" w:fill="FFFFFF"/>
        </w:rPr>
        <w:t>results.However</w:t>
      </w:r>
      <w:proofErr w:type="spellEnd"/>
      <w:proofErr w:type="gramEnd"/>
      <w:r>
        <w:rPr>
          <w:rFonts w:ascii="Arial" w:hAnsi="Arial" w:cs="Arial"/>
          <w:shd w:val="clear" w:color="auto" w:fill="FFFFFF"/>
        </w:rPr>
        <w:t>, the process uncovered limitations, particularly concerning processing power, efficiency trade-offs, and the relevance of experimental findings to complex real-world contexts.</w:t>
      </w:r>
    </w:p>
    <w:p w14:paraId="2EC8DF69"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r>
      <w:r>
        <w:rPr>
          <w:rFonts w:ascii="Arial" w:hAnsi="Arial" w:cs="Arial"/>
          <w:b/>
          <w:bCs/>
          <w:shd w:val="clear" w:color="auto" w:fill="FFFFFF"/>
        </w:rPr>
        <w:t>6.1 Processing Demands and System Strain</w:t>
      </w:r>
    </w:p>
    <w:p w14:paraId="6B2F82CD"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The major challenge observed during the study was the intense computational effort required to work with large datasets with diverse features. Models such as DNN and SVM were observed to be demanding concerning processing time and memory, especially during training. The more features and data points introduced, the more rapidly the training process became burdensome. Without access to enhanced infrastructure like parallel systems or high-performance computing units, model development would have stalled or become impractically slow.</w:t>
      </w:r>
      <w:r>
        <w:rPr>
          <w:rFonts w:ascii="Arial" w:hAnsi="Arial" w:cs="Arial"/>
          <w:shd w:val="clear" w:color="auto" w:fill="FFFFFF"/>
        </w:rPr>
        <w:br/>
      </w:r>
      <w:r>
        <w:rPr>
          <w:rFonts w:ascii="Arial" w:hAnsi="Arial" w:cs="Arial"/>
          <w:shd w:val="clear" w:color="auto" w:fill="FFFFFF"/>
        </w:rPr>
        <w:br/>
        <w:t xml:space="preserve">The burden was especially apparent during feature selection and reduction. While methods such as PCA and the RFE led to more efficient training through the simplification of the feature space, they preliminary requirement was intensive computations. For example, PCA needed the calculations of large covariance matrices and the performance of matrix decompositions. </w:t>
      </w:r>
      <w:r>
        <w:rPr>
          <w:rFonts w:ascii="Arial" w:hAnsi="Arial" w:cs="Arial"/>
          <w:shd w:val="clear" w:color="auto" w:fill="FFFFFF"/>
        </w:rPr>
        <w:br/>
        <w:t>Another section that was the turning of the hyperparameter for complex models. The implementation of the grid search tuning strategies and the refined Bayesian optimization were observed to required repeated rounds of training. Even with streamlined search methods. Consequently, the process was the process was highly resource-intensive a because of complexities arising from the size and data.</w:t>
      </w:r>
    </w:p>
    <w:p w14:paraId="18B9F380" w14:textId="77777777" w:rsidR="00EC1CE3" w:rsidRDefault="00000000">
      <w:pPr>
        <w:pStyle w:val="Body"/>
        <w:spacing w:after="0"/>
        <w:rPr>
          <w:rFonts w:ascii="Arial" w:hAnsi="Arial" w:cs="Arial"/>
          <w:b/>
          <w:bCs/>
          <w:shd w:val="clear" w:color="auto" w:fill="FFFFFF"/>
        </w:rPr>
      </w:pPr>
      <w:r>
        <w:rPr>
          <w:rFonts w:ascii="Arial" w:hAnsi="Arial" w:cs="Arial"/>
          <w:shd w:val="clear" w:color="auto" w:fill="FFFFFF"/>
        </w:rPr>
        <w:br/>
      </w:r>
      <w:r>
        <w:rPr>
          <w:rFonts w:ascii="Arial" w:hAnsi="Arial" w:cs="Arial"/>
          <w:b/>
          <w:bCs/>
          <w:shd w:val="clear" w:color="auto" w:fill="FFFFFF"/>
        </w:rPr>
        <w:t>6.2 Balancing Performance and Efficiency</w:t>
      </w:r>
    </w:p>
    <w:p w14:paraId="30BF473F"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 xml:space="preserve">One recurring issue during the study was the difficulty in balancing accuracy with computational efficiency. Models that performed best in terms of predictive accuracy—like deep neural networks—tended to be the most expensive in terms of time and system resources. On the other hand, the tree-based models including the Random Forest or </w:t>
      </w:r>
      <w:proofErr w:type="spellStart"/>
      <w:r>
        <w:rPr>
          <w:rFonts w:ascii="Arial" w:hAnsi="Arial" w:cs="Arial"/>
          <w:shd w:val="clear" w:color="auto" w:fill="FFFFFF"/>
        </w:rPr>
        <w:t>XGBoost</w:t>
      </w:r>
      <w:proofErr w:type="spellEnd"/>
      <w:r>
        <w:rPr>
          <w:rFonts w:ascii="Arial" w:hAnsi="Arial" w:cs="Arial"/>
          <w:shd w:val="clear" w:color="auto" w:fill="FFFFFF"/>
        </w:rPr>
        <w:t xml:space="preserve"> were more efficient and scalable, but showed slightly lower accuracy. This created a constant tension in selecting models, especially for applications where quick decision-making is just as important as correctness.</w:t>
      </w:r>
    </w:p>
    <w:p w14:paraId="351D1C3F"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lastRenderedPageBreak/>
        <w:br/>
        <w:t>Feature reduction helped ease some of the pressure, allowing faster model training and simpler implementation. However, this too came with trade-offs. In some cases, reducing the dimensionality of the dataset slightly diminished the model’s ability to capture fine-grained patterns, particularly for the deep learning model. It became clear that certain features, though computationally expensive, were important for performance and couldn’t be discarded without cost.</w:t>
      </w:r>
      <w:r>
        <w:rPr>
          <w:rFonts w:ascii="Arial" w:hAnsi="Arial" w:cs="Arial"/>
          <w:shd w:val="clear" w:color="auto" w:fill="FFFFFF"/>
        </w:rPr>
        <w:br/>
      </w:r>
      <w:r>
        <w:rPr>
          <w:rFonts w:ascii="Arial" w:hAnsi="Arial" w:cs="Arial"/>
          <w:shd w:val="clear" w:color="auto" w:fill="FFFFFF"/>
        </w:rPr>
        <w:br/>
        <w:t>Simple algorithms like k-Nearest Neighbors further exposed the difficulty of handling high-dimensional data. As the number of features increased, the model’s reliability diminished due to the so-called "curse of dimensionality." In very large feature spaces, the notion of "closeness" between data points became meaningless, undermining the model’s core assumptions and degrading its predictions.</w:t>
      </w:r>
    </w:p>
    <w:p w14:paraId="38D166FE"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r>
      <w:r>
        <w:rPr>
          <w:rFonts w:ascii="Arial" w:hAnsi="Arial" w:cs="Arial"/>
          <w:b/>
          <w:bCs/>
          <w:shd w:val="clear" w:color="auto" w:fill="FFFFFF"/>
        </w:rPr>
        <w:t>6.3 Extending Findings Beyond the Lab</w:t>
      </w:r>
    </w:p>
    <w:p w14:paraId="5468EA66"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 xml:space="preserve">Although the study produced </w:t>
      </w:r>
      <w:proofErr w:type="spellStart"/>
      <w:r>
        <w:rPr>
          <w:rFonts w:ascii="Arial" w:hAnsi="Arial" w:cs="Arial"/>
          <w:shd w:val="clear" w:color="auto" w:fill="FFFFFF"/>
        </w:rPr>
        <w:t>intersting</w:t>
      </w:r>
      <w:proofErr w:type="spellEnd"/>
      <w:r>
        <w:rPr>
          <w:rFonts w:ascii="Arial" w:hAnsi="Arial" w:cs="Arial"/>
          <w:shd w:val="clear" w:color="auto" w:fill="FFFFFF"/>
        </w:rPr>
        <w:t xml:space="preserve"> results from implementation conducted </w:t>
      </w:r>
      <w:proofErr w:type="spellStart"/>
      <w:r>
        <w:rPr>
          <w:rFonts w:ascii="Arial" w:hAnsi="Arial" w:cs="Arial"/>
          <w:shd w:val="clear" w:color="auto" w:fill="FFFFFF"/>
        </w:rPr>
        <w:t>on e</w:t>
      </w:r>
      <w:proofErr w:type="spellEnd"/>
      <w:r>
        <w:rPr>
          <w:rFonts w:ascii="Arial" w:hAnsi="Arial" w:cs="Arial"/>
          <w:shd w:val="clear" w:color="auto" w:fill="FFFFFF"/>
        </w:rPr>
        <w:t xml:space="preserve"> publicly available, structured datasets, impending challenges concerning the holding of the models for daily application, need </w:t>
      </w:r>
      <w:proofErr w:type="spellStart"/>
      <w:r>
        <w:rPr>
          <w:rFonts w:ascii="Arial" w:hAnsi="Arial" w:cs="Arial"/>
          <w:shd w:val="clear" w:color="auto" w:fill="FFFFFF"/>
        </w:rPr>
        <w:t>extraconsideration</w:t>
      </w:r>
      <w:proofErr w:type="spellEnd"/>
      <w:r>
        <w:rPr>
          <w:rFonts w:ascii="Arial" w:hAnsi="Arial" w:cs="Arial"/>
          <w:shd w:val="clear" w:color="auto" w:fill="FFFFFF"/>
        </w:rPr>
        <w:t xml:space="preserve">. </w:t>
      </w:r>
      <w:r>
        <w:rPr>
          <w:rFonts w:ascii="Arial" w:hAnsi="Arial" w:cs="Arial"/>
          <w:shd w:val="clear" w:color="auto" w:fill="FFFFFF"/>
        </w:rPr>
        <w:br/>
        <w:t xml:space="preserve">One key limitation is that the datasets used were clean and well-organized, with training and testing samples drawn from the same distribution. However, in practice data can shifts over time. Such drift can significantly </w:t>
      </w:r>
      <w:proofErr w:type="gramStart"/>
      <w:r>
        <w:rPr>
          <w:rFonts w:ascii="Arial" w:hAnsi="Arial" w:cs="Arial"/>
          <w:shd w:val="clear" w:color="auto" w:fill="FFFFFF"/>
        </w:rPr>
        <w:t>positioned</w:t>
      </w:r>
      <w:proofErr w:type="gramEnd"/>
      <w:r>
        <w:rPr>
          <w:rFonts w:ascii="Arial" w:hAnsi="Arial" w:cs="Arial"/>
          <w:shd w:val="clear" w:color="auto" w:fill="FFFFFF"/>
        </w:rPr>
        <w:t xml:space="preserve"> the model at unpredictable platform. </w:t>
      </w:r>
      <w:r>
        <w:rPr>
          <w:rFonts w:ascii="Arial" w:hAnsi="Arial" w:cs="Arial"/>
          <w:shd w:val="clear" w:color="auto" w:fill="FFFFFF"/>
        </w:rPr>
        <w:br/>
      </w:r>
      <w:r>
        <w:rPr>
          <w:rFonts w:ascii="Arial" w:hAnsi="Arial" w:cs="Arial"/>
          <w:shd w:val="clear" w:color="auto" w:fill="FFFFFF"/>
        </w:rPr>
        <w:br/>
        <w:t xml:space="preserve">The study also considered structured datasets, and observed features that were clearly defined and consistently formatted. Appraisal of the findings indicated that most of the HDD in practical applications employs images, speech, or sensor data, that are unstructured and could be difficult to interpret. Therefore, </w:t>
      </w:r>
      <w:proofErr w:type="gramStart"/>
      <w:r>
        <w:rPr>
          <w:rFonts w:ascii="Arial" w:hAnsi="Arial" w:cs="Arial"/>
          <w:shd w:val="clear" w:color="auto" w:fill="FFFFFF"/>
        </w:rPr>
        <w:t>this models</w:t>
      </w:r>
      <w:proofErr w:type="gramEnd"/>
      <w:r>
        <w:rPr>
          <w:rFonts w:ascii="Arial" w:hAnsi="Arial" w:cs="Arial"/>
          <w:shd w:val="clear" w:color="auto" w:fill="FFFFFF"/>
        </w:rPr>
        <w:t xml:space="preserve"> may require significant adaptation to remain effective in those settings.</w:t>
      </w:r>
    </w:p>
    <w:p w14:paraId="57F539DF"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 xml:space="preserve">Above the listed technical concerns, the infrastructure used in academic environments may not always match those in industry or public institutions. Many organizations cannot afford to run complex models at scale due to hardware limitations or cost considerations. Therefore, although the cloud-based platforms offer </w:t>
      </w:r>
      <w:proofErr w:type="spellStart"/>
      <w:r>
        <w:rPr>
          <w:rFonts w:ascii="Arial" w:hAnsi="Arial" w:cs="Arial"/>
          <w:shd w:val="clear" w:color="auto" w:fill="FFFFFF"/>
        </w:rPr>
        <w:t>soe</w:t>
      </w:r>
      <w:proofErr w:type="spellEnd"/>
      <w:r>
        <w:rPr>
          <w:rFonts w:ascii="Arial" w:hAnsi="Arial" w:cs="Arial"/>
          <w:shd w:val="clear" w:color="auto" w:fill="FFFFFF"/>
        </w:rPr>
        <w:t xml:space="preserve"> solution to present challenges, they can likely introduce trivial security, cost, and integration </w:t>
      </w:r>
      <w:proofErr w:type="spellStart"/>
      <w:r>
        <w:rPr>
          <w:rFonts w:ascii="Arial" w:hAnsi="Arial" w:cs="Arial"/>
          <w:shd w:val="clear" w:color="auto" w:fill="FFFFFF"/>
        </w:rPr>
        <w:t>challengesl</w:t>
      </w:r>
      <w:proofErr w:type="spellEnd"/>
      <w:r>
        <w:rPr>
          <w:rFonts w:ascii="Arial" w:hAnsi="Arial" w:cs="Arial"/>
          <w:shd w:val="clear" w:color="auto" w:fill="FFFFFF"/>
        </w:rPr>
        <w:t>.</w:t>
      </w:r>
    </w:p>
    <w:p w14:paraId="75BA12A6" w14:textId="77777777" w:rsidR="00EC1CE3" w:rsidRDefault="00EC1CE3">
      <w:pPr>
        <w:pStyle w:val="Body"/>
        <w:spacing w:after="0"/>
        <w:rPr>
          <w:rFonts w:ascii="Arial" w:hAnsi="Arial" w:cs="Arial"/>
        </w:rPr>
      </w:pPr>
    </w:p>
    <w:p w14:paraId="7E6A670F" w14:textId="77777777" w:rsidR="00EC1CE3" w:rsidRDefault="00000000">
      <w:pPr>
        <w:pStyle w:val="ConcHead"/>
        <w:spacing w:after="0"/>
        <w:jc w:val="both"/>
        <w:rPr>
          <w:rFonts w:ascii="Arial" w:hAnsi="Arial" w:cs="Arial"/>
        </w:rPr>
      </w:pPr>
      <w:r>
        <w:rPr>
          <w:rFonts w:ascii="Arial" w:hAnsi="Arial" w:cs="Arial"/>
        </w:rPr>
        <w:t>6. Conclusion and Future Work</w:t>
      </w:r>
    </w:p>
    <w:p w14:paraId="530094EC" w14:textId="77777777" w:rsidR="00EC1CE3" w:rsidRDefault="00EC1CE3">
      <w:pPr>
        <w:pStyle w:val="ConcHead"/>
        <w:spacing w:after="0"/>
        <w:jc w:val="both"/>
        <w:rPr>
          <w:rFonts w:ascii="Arial" w:hAnsi="Arial" w:cs="Arial"/>
        </w:rPr>
      </w:pPr>
    </w:p>
    <w:p w14:paraId="585DFFEB" w14:textId="77777777" w:rsidR="00EC1CE3" w:rsidRDefault="00000000">
      <w:pPr>
        <w:pStyle w:val="Body"/>
        <w:rPr>
          <w:rFonts w:ascii="Arial" w:hAnsi="Arial" w:cs="Arial"/>
          <w:b/>
          <w:bCs/>
          <w:shd w:val="clear" w:color="auto" w:fill="FFFFFF"/>
        </w:rPr>
      </w:pPr>
      <w:r>
        <w:rPr>
          <w:rFonts w:ascii="Arial" w:hAnsi="Arial" w:cs="Arial"/>
          <w:b/>
          <w:bCs/>
          <w:shd w:val="clear" w:color="auto" w:fill="FFFFFF"/>
        </w:rPr>
        <w:t>7.1 Summary of Findings</w:t>
      </w:r>
    </w:p>
    <w:p w14:paraId="292FC093" w14:textId="77777777" w:rsidR="00EC1CE3" w:rsidRDefault="00000000">
      <w:pPr>
        <w:pStyle w:val="Body"/>
        <w:rPr>
          <w:rFonts w:ascii="Arial" w:hAnsi="Arial" w:cs="Arial"/>
          <w:shd w:val="clear" w:color="auto" w:fill="FFFFFF"/>
        </w:rPr>
      </w:pPr>
      <w:r>
        <w:rPr>
          <w:rFonts w:ascii="Arial" w:hAnsi="Arial" w:cs="Arial"/>
          <w:shd w:val="clear" w:color="auto" w:fill="FFFFFF"/>
        </w:rPr>
        <w:t xml:space="preserve">This research investigated the performance of different analytical methods </w:t>
      </w:r>
      <w:proofErr w:type="spellStart"/>
      <w:r>
        <w:rPr>
          <w:rFonts w:ascii="Arial" w:hAnsi="Arial" w:cs="Arial"/>
          <w:shd w:val="clear" w:color="auto" w:fill="FFFFFF"/>
        </w:rPr>
        <w:t>forthe</w:t>
      </w:r>
      <w:proofErr w:type="spellEnd"/>
      <w:r>
        <w:rPr>
          <w:rFonts w:ascii="Arial" w:hAnsi="Arial" w:cs="Arial"/>
          <w:shd w:val="clear" w:color="auto" w:fill="FFFFFF"/>
        </w:rPr>
        <w:t xml:space="preserve"> processing of very large and complex sets of information. The primary focus was to evaluate the effectiveness of the tested models in the management of HDD with efficient output of speed and accuracy are essential. The study gave several information that are practically useful.</w:t>
      </w:r>
      <w:r>
        <w:rPr>
          <w:rFonts w:ascii="Arial" w:hAnsi="Arial" w:cs="Arial"/>
          <w:shd w:val="clear" w:color="auto" w:fill="FFFFFF"/>
        </w:rPr>
        <w:br/>
        <w:t xml:space="preserve">One fundamental inference from the study is that some techniques are highly accurate but require a significant time and processing power. These methods are </w:t>
      </w:r>
      <w:proofErr w:type="spellStart"/>
      <w:r>
        <w:rPr>
          <w:rFonts w:ascii="Arial" w:hAnsi="Arial" w:cs="Arial"/>
          <w:shd w:val="clear" w:color="auto" w:fill="FFFFFF"/>
        </w:rPr>
        <w:t>are</w:t>
      </w:r>
      <w:proofErr w:type="spellEnd"/>
      <w:r>
        <w:rPr>
          <w:rFonts w:ascii="Arial" w:hAnsi="Arial" w:cs="Arial"/>
          <w:shd w:val="clear" w:color="auto" w:fill="FFFFFF"/>
        </w:rPr>
        <w:t xml:space="preserve"> found to be best suited for cases that requires accuracy and the availability of sufficient resources to the analysis. Other techniques, that showed slightly less performance and proved to be faster and more efficient, were observed to be </w:t>
      </w:r>
      <w:proofErr w:type="spellStart"/>
      <w:r>
        <w:rPr>
          <w:rFonts w:ascii="Arial" w:hAnsi="Arial" w:cs="Arial"/>
          <w:shd w:val="clear" w:color="auto" w:fill="FFFFFF"/>
        </w:rPr>
        <w:t>mostsuitaed</w:t>
      </w:r>
      <w:proofErr w:type="spellEnd"/>
      <w:r>
        <w:rPr>
          <w:rFonts w:ascii="Arial" w:hAnsi="Arial" w:cs="Arial"/>
          <w:shd w:val="clear" w:color="auto" w:fill="FFFFFF"/>
        </w:rPr>
        <w:t xml:space="preserve"> for environments that requires quick decision-making.</w:t>
      </w:r>
      <w:r>
        <w:rPr>
          <w:rFonts w:ascii="Arial" w:hAnsi="Arial" w:cs="Arial"/>
          <w:shd w:val="clear" w:color="auto" w:fill="FFFFFF"/>
        </w:rPr>
        <w:br/>
      </w:r>
      <w:r>
        <w:rPr>
          <w:rFonts w:ascii="Arial" w:hAnsi="Arial" w:cs="Arial"/>
          <w:shd w:val="clear" w:color="auto" w:fill="FFFFFF"/>
        </w:rPr>
        <w:br/>
        <w:t xml:space="preserve">We also observed that process </w:t>
      </w:r>
      <w:proofErr w:type="spellStart"/>
      <w:r>
        <w:rPr>
          <w:rFonts w:ascii="Arial" w:hAnsi="Arial" w:cs="Arial"/>
          <w:shd w:val="clear" w:color="auto" w:fill="FFFFFF"/>
        </w:rPr>
        <w:t>forthe</w:t>
      </w:r>
      <w:proofErr w:type="spellEnd"/>
      <w:r>
        <w:rPr>
          <w:rFonts w:ascii="Arial" w:hAnsi="Arial" w:cs="Arial"/>
          <w:shd w:val="clear" w:color="auto" w:fill="FFFFFF"/>
        </w:rPr>
        <w:t xml:space="preserve"> simplification of data through the removal of important details was a helpful in the improvement of speed and reducing the burden on computing systems. However, this simplification was remarked to be a subject of a small drop in the </w:t>
      </w:r>
      <w:r>
        <w:rPr>
          <w:rFonts w:ascii="Arial" w:hAnsi="Arial" w:cs="Arial"/>
          <w:shd w:val="clear" w:color="auto" w:fill="FFFFFF"/>
        </w:rPr>
        <w:lastRenderedPageBreak/>
        <w:t>accuracy of results, which suggested that a balance must be maintained between efficiency and precision.</w:t>
      </w:r>
    </w:p>
    <w:p w14:paraId="27FB97F4" w14:textId="77777777" w:rsidR="00EC1CE3" w:rsidRDefault="00000000">
      <w:pPr>
        <w:pStyle w:val="Body"/>
        <w:rPr>
          <w:rFonts w:ascii="Arial" w:hAnsi="Arial" w:cs="Arial"/>
          <w:shd w:val="clear" w:color="auto" w:fill="FFFFFF"/>
        </w:rPr>
      </w:pPr>
      <w:r>
        <w:rPr>
          <w:rFonts w:ascii="Arial" w:hAnsi="Arial" w:cs="Arial"/>
          <w:shd w:val="clear" w:color="auto" w:fill="FFFFFF"/>
        </w:rPr>
        <w:br/>
        <w:t xml:space="preserve">Furthermore, the study observed that some methods could lose their performance when applied to datasets loaded with a large number of variables. such decline in efficiency led </w:t>
      </w:r>
      <w:proofErr w:type="spellStart"/>
      <w:r>
        <w:rPr>
          <w:rFonts w:ascii="Arial" w:hAnsi="Arial" w:cs="Arial"/>
          <w:shd w:val="clear" w:color="auto" w:fill="FFFFFF"/>
        </w:rPr>
        <w:t>tothe</w:t>
      </w:r>
      <w:proofErr w:type="spellEnd"/>
      <w:r>
        <w:rPr>
          <w:rFonts w:ascii="Arial" w:hAnsi="Arial" w:cs="Arial"/>
          <w:shd w:val="clear" w:color="auto" w:fill="FFFFFF"/>
        </w:rPr>
        <w:t xml:space="preserve"> recommendation of choosing the right approach through the consideration of nature of the data and the specific goals of the analysis.</w:t>
      </w:r>
    </w:p>
    <w:p w14:paraId="7A01293A" w14:textId="77777777" w:rsidR="00EC1CE3" w:rsidRDefault="00000000">
      <w:pPr>
        <w:pStyle w:val="Body"/>
        <w:rPr>
          <w:rFonts w:ascii="Arial" w:hAnsi="Arial" w:cs="Arial"/>
          <w:shd w:val="clear" w:color="auto" w:fill="FFFFFF"/>
        </w:rPr>
      </w:pPr>
      <w:r>
        <w:rPr>
          <w:rFonts w:ascii="Arial" w:hAnsi="Arial" w:cs="Arial"/>
          <w:shd w:val="clear" w:color="auto" w:fill="FFFFFF"/>
        </w:rPr>
        <w:br/>
        <w:t xml:space="preserve">In conclusion, this study confirmed that the tested models are practical and effective tools available for handling complex data, when each method is matched to its intended use. Therefore, future research should be directed towards measures </w:t>
      </w:r>
      <w:proofErr w:type="spellStart"/>
      <w:r>
        <w:rPr>
          <w:rFonts w:ascii="Arial" w:hAnsi="Arial" w:cs="Arial"/>
          <w:shd w:val="clear" w:color="auto" w:fill="FFFFFF"/>
        </w:rPr>
        <w:t>thatcan</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improvespeed</w:t>
      </w:r>
      <w:proofErr w:type="spellEnd"/>
      <w:r>
        <w:rPr>
          <w:rFonts w:ascii="Arial" w:hAnsi="Arial" w:cs="Arial"/>
          <w:shd w:val="clear" w:color="auto" w:fill="FFFFFF"/>
        </w:rPr>
        <w:t xml:space="preserve"> ,</w:t>
      </w:r>
      <w:proofErr w:type="spellStart"/>
      <w:r>
        <w:rPr>
          <w:rFonts w:ascii="Arial" w:hAnsi="Arial" w:cs="Arial"/>
          <w:shd w:val="clear" w:color="auto" w:fill="FFFFFF"/>
        </w:rPr>
        <w:t>accurancy</w:t>
      </w:r>
      <w:proofErr w:type="spellEnd"/>
      <w:proofErr w:type="gramEnd"/>
      <w:r>
        <w:rPr>
          <w:rFonts w:ascii="Arial" w:hAnsi="Arial" w:cs="Arial"/>
          <w:shd w:val="clear" w:color="auto" w:fill="FFFFFF"/>
        </w:rPr>
        <w:t xml:space="preserve"> and adaptability in a wide level dimensionality of data.</w:t>
      </w:r>
    </w:p>
    <w:p w14:paraId="1997A21D" w14:textId="77777777" w:rsidR="00EC1CE3" w:rsidRDefault="00000000">
      <w:pPr>
        <w:pStyle w:val="Body"/>
        <w:rPr>
          <w:rFonts w:ascii="Arial" w:hAnsi="Arial" w:cs="Arial"/>
          <w:b/>
          <w:bCs/>
          <w:sz w:val="22"/>
          <w:szCs w:val="22"/>
        </w:rPr>
      </w:pPr>
      <w:r>
        <w:rPr>
          <w:rFonts w:ascii="Arial" w:hAnsi="Arial" w:cs="Arial"/>
          <w:b/>
          <w:bCs/>
          <w:sz w:val="22"/>
          <w:szCs w:val="22"/>
        </w:rPr>
        <w:t>7.2 Practical Implications for Big Data and AI Research</w:t>
      </w:r>
    </w:p>
    <w:p w14:paraId="6932F8BE"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t>Although some limitations have been listed, findings of this study have some practical implications for big data analytics, AI and ML applications. This is because as most organizations increases their reliance on high-dimensional data for decision-making, the selection of scalable algorithms s currently exerting a critical demand for efficiency and accuracy. The financial, health and cybersecurity industries are constantly handling large datasets with numerous features. Therefore, they can benefit from the techniques enumerated in this study.</w:t>
      </w:r>
    </w:p>
    <w:p w14:paraId="637D726E"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 xml:space="preserve">In big data applications, the study projects that parallel and distributed computing could alleviate computational challenges through the employment of ML models for the processing of large-scale deployment. AI researchers faced with HDD can benefit from selection and dimensionality reduction techniques to optimize model performance with additional advantage of reducing computational overhead. </w:t>
      </w:r>
    </w:p>
    <w:p w14:paraId="5E9BC4E5"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Also, explainability and interpretability are significantly importance in regulated industries, because decision-making transparency is required. Therefore, future AI systems should be able to integrate options that balance accuracy, efficiency, and interpretability to enhance their adoption in real-world settings.</w:t>
      </w:r>
    </w:p>
    <w:p w14:paraId="18DD645A" w14:textId="77777777" w:rsidR="00EC1CE3" w:rsidRDefault="00000000">
      <w:pPr>
        <w:pStyle w:val="Body"/>
        <w:spacing w:after="0"/>
        <w:rPr>
          <w:rFonts w:ascii="Arial" w:hAnsi="Arial" w:cs="Arial"/>
          <w:b/>
          <w:bCs/>
          <w:shd w:val="clear" w:color="auto" w:fill="FFFFFF"/>
        </w:rPr>
      </w:pPr>
      <w:r>
        <w:rPr>
          <w:rFonts w:ascii="Arial" w:hAnsi="Arial" w:cs="Arial"/>
          <w:shd w:val="clear" w:color="auto" w:fill="FFFFFF"/>
        </w:rPr>
        <w:br/>
      </w:r>
      <w:r>
        <w:rPr>
          <w:rFonts w:ascii="Arial" w:hAnsi="Arial" w:cs="Arial"/>
          <w:b/>
          <w:bCs/>
          <w:shd w:val="clear" w:color="auto" w:fill="FFFFFF"/>
        </w:rPr>
        <w:t>7.3 Recommendations for Future Studies</w:t>
      </w:r>
    </w:p>
    <w:p w14:paraId="005F9E66"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 xml:space="preserve">Based on the results and findings of this study, we recommend provision for employing optimization techniques for the improvement of DL models for the processing of HDD. </w:t>
      </w:r>
      <w:proofErr w:type="spellStart"/>
      <w:r>
        <w:rPr>
          <w:rFonts w:ascii="Arial" w:hAnsi="Arial" w:cs="Arial"/>
          <w:shd w:val="clear" w:color="auto" w:fill="FFFFFF"/>
        </w:rPr>
        <w:t>ALso</w:t>
      </w:r>
      <w:proofErr w:type="spellEnd"/>
      <w:r>
        <w:rPr>
          <w:rFonts w:ascii="Arial" w:hAnsi="Arial" w:cs="Arial"/>
          <w:shd w:val="clear" w:color="auto" w:fill="FFFFFF"/>
        </w:rPr>
        <w:t xml:space="preserve"> recommended are attention mechanisms, autoencoders, and hybrid architecture that combine tree-based models with DL for performance enhancement with reduce computation cost.</w:t>
      </w:r>
      <w:r>
        <w:rPr>
          <w:rFonts w:ascii="Arial" w:hAnsi="Arial" w:cs="Arial"/>
          <w:shd w:val="clear" w:color="auto" w:fill="FFFFFF"/>
        </w:rPr>
        <w:br/>
        <w:t xml:space="preserve">Future studies should also be focused on the investigation of adaptive dimensionality reduction techniques that are capable of adjusting feature selection based on model performance. </w:t>
      </w:r>
      <w:r>
        <w:rPr>
          <w:rFonts w:ascii="Arial" w:hAnsi="Arial" w:cs="Arial"/>
          <w:shd w:val="clear" w:color="auto" w:fill="FFFFFF"/>
        </w:rPr>
        <w:br/>
        <w:t xml:space="preserve">Another </w:t>
      </w:r>
      <w:proofErr w:type="spellStart"/>
      <w:r>
        <w:rPr>
          <w:rFonts w:ascii="Arial" w:hAnsi="Arial" w:cs="Arial"/>
          <w:shd w:val="clear" w:color="auto" w:fill="FFFFFF"/>
        </w:rPr>
        <w:t>recomendation</w:t>
      </w:r>
      <w:proofErr w:type="spellEnd"/>
      <w:r>
        <w:rPr>
          <w:rFonts w:ascii="Arial" w:hAnsi="Arial" w:cs="Arial"/>
          <w:shd w:val="clear" w:color="auto" w:fill="FFFFFF"/>
        </w:rPr>
        <w:t xml:space="preserve"> for future work is the generalizability of models across different domains. While this study focused on structured high-dimensional data, real-world applications often involve unstructured data such as text, images, and sensor data. Developing scalable algorithms that perform well across different data types remains a challenge that future research should address.</w:t>
      </w:r>
    </w:p>
    <w:p w14:paraId="6F4C7064" w14:textId="77777777" w:rsidR="00EC1CE3" w:rsidRDefault="00000000">
      <w:pPr>
        <w:pStyle w:val="Body"/>
        <w:spacing w:after="0"/>
        <w:rPr>
          <w:rFonts w:ascii="Arial" w:hAnsi="Arial" w:cs="Arial"/>
          <w:shd w:val="clear" w:color="auto" w:fill="FFFFFF"/>
        </w:rPr>
      </w:pPr>
      <w:r>
        <w:rPr>
          <w:rFonts w:ascii="Arial" w:hAnsi="Arial" w:cs="Arial"/>
          <w:shd w:val="clear" w:color="auto" w:fill="FFFFFF"/>
        </w:rPr>
        <w:br/>
        <w:t xml:space="preserve">Finally, interpretability and explainability remain significant concerns in high-dimensional machine learning. Future studies should explore methods for making complex models, </w:t>
      </w:r>
      <w:r>
        <w:rPr>
          <w:rFonts w:ascii="Arial" w:hAnsi="Arial" w:cs="Arial"/>
          <w:shd w:val="clear" w:color="auto" w:fill="FFFFFF"/>
        </w:rPr>
        <w:lastRenderedPageBreak/>
        <w:t>particularly deep learning-based approaches, more interpretable while maintaining high accuracy. Techniques such as SHAP (Shapley Additive Explanations) values, Local Interpretable Model-agnostic Explanations (LIME), and hybrid symbolic reasoning approaches could improve transparency in high-dimensional model predictions.</w:t>
      </w:r>
    </w:p>
    <w:p w14:paraId="56F806E2" w14:textId="77777777" w:rsidR="00454E0B" w:rsidRDefault="00454E0B">
      <w:pPr>
        <w:pStyle w:val="Body"/>
        <w:spacing w:after="0"/>
        <w:rPr>
          <w:rFonts w:ascii="Arial" w:hAnsi="Arial" w:cs="Arial"/>
          <w:shd w:val="clear" w:color="auto" w:fill="FFFFFF"/>
        </w:rPr>
      </w:pPr>
    </w:p>
    <w:p w14:paraId="62809527" w14:textId="52667DB4" w:rsidR="00EC1CE3" w:rsidRDefault="00000000">
      <w:pPr>
        <w:pStyle w:val="Body"/>
        <w:spacing w:after="0"/>
        <w:rPr>
          <w:rFonts w:ascii="Arial" w:hAnsi="Arial" w:cs="Arial"/>
        </w:rPr>
      </w:pPr>
      <w:r>
        <w:rPr>
          <w:rFonts w:ascii="Arial" w:hAnsi="Arial" w:cs="Arial"/>
          <w:shd w:val="clear" w:color="auto" w:fill="FFFFFF"/>
        </w:rPr>
        <w:br/>
      </w:r>
      <w:r w:rsidR="00900BDC" w:rsidRPr="00900BDC">
        <w:rPr>
          <w:rFonts w:ascii="Arial" w:hAnsi="Arial" w:cs="Arial"/>
          <w:shd w:val="clear" w:color="auto" w:fill="FFFFFF"/>
        </w:rPr>
        <w:t>In conclusion, this</w:t>
      </w:r>
      <w:r>
        <w:rPr>
          <w:rFonts w:ascii="Arial" w:hAnsi="Arial" w:cs="Arial"/>
          <w:shd w:val="clear" w:color="auto" w:fill="FFFFFF"/>
        </w:rPr>
        <w:t xml:space="preserve"> study provided a comprehensive analysis of scalable machine learning algorithms for high-dimensional data processing, highlighting key challenges and potential solutions. As data volumes continue to grow, advancements in scalability, optimization, and interpretability will play a crucial role in shaping the future of machine learning and AI research.</w:t>
      </w:r>
    </w:p>
    <w:p w14:paraId="79E6E5E3" w14:textId="77777777" w:rsidR="00EC1CE3" w:rsidRDefault="00EC1CE3">
      <w:pPr>
        <w:pStyle w:val="ReferHead"/>
        <w:spacing w:after="0"/>
        <w:jc w:val="both"/>
        <w:rPr>
          <w:rFonts w:ascii="Arial" w:hAnsi="Arial" w:cs="Arial"/>
        </w:rPr>
      </w:pPr>
    </w:p>
    <w:p w14:paraId="2A0E24CF" w14:textId="77777777" w:rsidR="00EC1CE3" w:rsidRDefault="00000000">
      <w:pPr>
        <w:pStyle w:val="ReferHead"/>
        <w:spacing w:after="0"/>
        <w:jc w:val="both"/>
        <w:rPr>
          <w:rFonts w:ascii="Arial" w:hAnsi="Arial" w:cs="Arial"/>
        </w:rPr>
      </w:pPr>
      <w:r>
        <w:rPr>
          <w:rFonts w:ascii="Arial" w:hAnsi="Arial" w:cs="Arial"/>
        </w:rPr>
        <w:t>References</w:t>
      </w:r>
    </w:p>
    <w:p w14:paraId="7BA6F00A" w14:textId="77777777" w:rsidR="00EC1CE3" w:rsidRDefault="00EC1CE3">
      <w:pPr>
        <w:pStyle w:val="ReferHead"/>
        <w:spacing w:after="0"/>
        <w:jc w:val="both"/>
        <w:rPr>
          <w:rFonts w:ascii="Arial" w:hAnsi="Arial" w:cs="Arial"/>
        </w:rPr>
      </w:pPr>
    </w:p>
    <w:p w14:paraId="4E539D7A" w14:textId="77777777" w:rsidR="00EC1CE3" w:rsidRDefault="00000000">
      <w:pPr>
        <w:pStyle w:val="Body"/>
      </w:pPr>
      <w:r>
        <w:t>Abbas, E., &amp; Al-</w:t>
      </w:r>
      <w:proofErr w:type="spellStart"/>
      <w:r>
        <w:t>sarray</w:t>
      </w:r>
      <w:proofErr w:type="spellEnd"/>
      <w:r>
        <w:t xml:space="preserve">, B. (2024). Unified machine learning techniques for high-dimensional </w:t>
      </w:r>
      <w:r>
        <w:tab/>
        <w:t xml:space="preserve">survival data analysis. Iraqi Journal of Science, 65(11), Article 38. </w:t>
      </w:r>
      <w:r>
        <w:tab/>
        <w:t>https://doi.org/10.24996/ijs.2024.65.11.38.</w:t>
      </w:r>
    </w:p>
    <w:p w14:paraId="78CD363F" w14:textId="77777777" w:rsidR="00EC1CE3" w:rsidRDefault="00000000">
      <w:pPr>
        <w:pStyle w:val="Body"/>
      </w:pPr>
      <w:proofErr w:type="spellStart"/>
      <w:r>
        <w:t>Adako</w:t>
      </w:r>
      <w:proofErr w:type="spellEnd"/>
      <w:r>
        <w:t xml:space="preserve">, O., </w:t>
      </w:r>
      <w:proofErr w:type="spellStart"/>
      <w:r>
        <w:t>Adeusi</w:t>
      </w:r>
      <w:proofErr w:type="spellEnd"/>
      <w:r>
        <w:t xml:space="preserve">, O., &amp;Alaba, P. (2024). Integrating AI tools for enhanced autism education: </w:t>
      </w:r>
      <w:r>
        <w:tab/>
        <w:t>a comprehensive review. International Journal of Developmental Disabilities, 1-13.</w:t>
      </w:r>
    </w:p>
    <w:p w14:paraId="73A7026C" w14:textId="77777777" w:rsidR="00EC1CE3" w:rsidRDefault="00000000">
      <w:pPr>
        <w:pStyle w:val="Body"/>
        <w:rPr>
          <w:i/>
        </w:rPr>
      </w:pPr>
      <w:r>
        <w:t xml:space="preserve">Adesola O., Taiwo I., David, D. A., Ezenwa, H. N., &amp; Quddus, A. A. (2025). Utilizing AI and </w:t>
      </w:r>
      <w:r>
        <w:tab/>
        <w:t xml:space="preserve">machine learning algorithms to optimize supplier relationship management and risk </w:t>
      </w:r>
      <w:r>
        <w:tab/>
        <w:t xml:space="preserve">mitigation in global supply chains. </w:t>
      </w:r>
      <w:r>
        <w:rPr>
          <w:i/>
        </w:rPr>
        <w:t xml:space="preserve">International Journal of Science and Research </w:t>
      </w:r>
      <w:r>
        <w:rPr>
          <w:i/>
        </w:rPr>
        <w:tab/>
        <w:t>Archive, 2025, 14(02), 219-228</w:t>
      </w:r>
    </w:p>
    <w:p w14:paraId="6914ED08" w14:textId="77777777" w:rsidR="00EC1CE3" w:rsidRDefault="00000000">
      <w:pPr>
        <w:pStyle w:val="Body"/>
      </w:pPr>
      <w:proofErr w:type="spellStart"/>
      <w:r>
        <w:t>Adeusi</w:t>
      </w:r>
      <w:proofErr w:type="spellEnd"/>
      <w:r>
        <w:t xml:space="preserve">, O. C., Adebayo, Y. O., Ayodele, P. A., </w:t>
      </w:r>
      <w:proofErr w:type="spellStart"/>
      <w:r>
        <w:t>Onikoyi</w:t>
      </w:r>
      <w:proofErr w:type="spellEnd"/>
      <w:r>
        <w:t xml:space="preserve">, T. T., Adebayo, K. B., &amp;Adenekan, I. </w:t>
      </w:r>
      <w:r>
        <w:tab/>
        <w:t xml:space="preserve">O. (2024). IT standardization in cloud computing: Security challenges, benefits, and </w:t>
      </w:r>
      <w:r>
        <w:tab/>
        <w:t>future directions. World Journal of Advanced Research and Reviews, 22(3), 2050-</w:t>
      </w:r>
      <w:r>
        <w:tab/>
        <w:t>2057.</w:t>
      </w:r>
    </w:p>
    <w:p w14:paraId="62D6393A" w14:textId="77777777" w:rsidR="00EC1CE3" w:rsidRDefault="00000000">
      <w:pPr>
        <w:pStyle w:val="Body"/>
      </w:pPr>
      <w:r>
        <w:t>Aggarwal, C. C. (2018). Neural networks and deep learning: A textbook. Springer.</w:t>
      </w:r>
    </w:p>
    <w:p w14:paraId="4F5E406F" w14:textId="77777777" w:rsidR="00EC1CE3" w:rsidRDefault="00000000">
      <w:pPr>
        <w:jc w:val="both"/>
      </w:pPr>
      <w:proofErr w:type="spellStart"/>
      <w:r>
        <w:t>Ariyibi</w:t>
      </w:r>
      <w:proofErr w:type="spellEnd"/>
      <w:r>
        <w:t>, K. O., Bello, O. F., Ekundayo, T. F., &amp;Ishola, O. (2024</w:t>
      </w:r>
      <w:proofErr w:type="gramStart"/>
      <w:r>
        <w:t>).Leveraging</w:t>
      </w:r>
      <w:proofErr w:type="gramEnd"/>
      <w:r>
        <w:t xml:space="preserve"> Artificial Intelligence </w:t>
      </w:r>
      <w:r>
        <w:tab/>
        <w:t>for enhanced tax fraud detection in modern fiscal systems.</w:t>
      </w:r>
      <w:r>
        <w:rPr>
          <w:i/>
        </w:rPr>
        <w:t xml:space="preserve"> GSC Advanced Research </w:t>
      </w:r>
      <w:r>
        <w:rPr>
          <w:i/>
        </w:rPr>
        <w:tab/>
        <w:t xml:space="preserve">and Reviews, </w:t>
      </w:r>
      <w:r>
        <w:t xml:space="preserve">2024, 21(02), 129-137 Article DOI:  </w:t>
      </w:r>
      <w:r>
        <w:tab/>
      </w:r>
      <w:hyperlink r:id="rId15" w:history="1">
        <w:r w:rsidR="00EC1CE3">
          <w:rPr>
            <w:rStyle w:val="Hyperlink"/>
          </w:rPr>
          <w:t>https://doi.org/10.30574/gscarr.2024.21 .2.0</w:t>
        </w:r>
      </w:hyperlink>
      <w:r>
        <w:t xml:space="preserve"> 415 </w:t>
      </w:r>
    </w:p>
    <w:p w14:paraId="6DDABE69" w14:textId="77777777" w:rsidR="00EC1CE3" w:rsidRDefault="00EC1CE3">
      <w:pPr>
        <w:pStyle w:val="Body"/>
      </w:pPr>
    </w:p>
    <w:p w14:paraId="7BC7A50C" w14:textId="77777777" w:rsidR="00EC1CE3" w:rsidRDefault="00000000">
      <w:pPr>
        <w:pStyle w:val="Body"/>
      </w:pPr>
      <w:r>
        <w:t xml:space="preserve">Ashraf, I. (2023). Bidirectional encoder representations from transformers and deep learning </w:t>
      </w:r>
      <w:r>
        <w:tab/>
        <w:t xml:space="preserve">model for analyzing smartphone-related tweets. </w:t>
      </w:r>
      <w:proofErr w:type="spellStart"/>
      <w:r>
        <w:t>PeerJ</w:t>
      </w:r>
      <w:proofErr w:type="spellEnd"/>
      <w:r>
        <w:t xml:space="preserve"> Computer Science, 9(5), </w:t>
      </w:r>
      <w:r>
        <w:tab/>
        <w:t>e1432. https://doi.org/10.7717/peerj-cs.1432.</w:t>
      </w:r>
    </w:p>
    <w:p w14:paraId="3513B492" w14:textId="77777777" w:rsidR="00EC1CE3" w:rsidRDefault="00000000">
      <w:pPr>
        <w:pStyle w:val="Body"/>
      </w:pPr>
      <w:proofErr w:type="spellStart"/>
      <w:r>
        <w:t>Atandoh</w:t>
      </w:r>
      <w:proofErr w:type="spellEnd"/>
      <w:r>
        <w:t>, P., Zhang, F., Al-</w:t>
      </w:r>
      <w:proofErr w:type="spellStart"/>
      <w:r>
        <w:t>antari</w:t>
      </w:r>
      <w:proofErr w:type="spellEnd"/>
      <w:r>
        <w:t xml:space="preserve">, M. A., Addo, D., &amp; Gu, Y. H. (2024). Scalable deep learning </w:t>
      </w:r>
      <w:r>
        <w:tab/>
        <w:t xml:space="preserve">framework for sentiment analysis prediction for online movie reviews. </w:t>
      </w:r>
      <w:proofErr w:type="spellStart"/>
      <w:r>
        <w:t>Heliyon</w:t>
      </w:r>
      <w:proofErr w:type="spellEnd"/>
      <w:r>
        <w:t xml:space="preserve">, 10(10), </w:t>
      </w:r>
      <w:r>
        <w:tab/>
        <w:t>e30756. https://doi.org/10.1016/j.heliyon.2024.e30756.</w:t>
      </w:r>
    </w:p>
    <w:p w14:paraId="50031E94" w14:textId="77777777" w:rsidR="00EC1CE3" w:rsidRDefault="00000000">
      <w:pPr>
        <w:pStyle w:val="Body"/>
      </w:pPr>
      <w:r>
        <w:t xml:space="preserve">Bansal, M., Goyal, A., &amp; Choudhary, A. (2022). A comparative analysis of K-Nearest Neighbor, </w:t>
      </w:r>
      <w:r>
        <w:tab/>
        <w:t xml:space="preserve">Genetic, Support Vector Machine, Decision Tree, and Long </w:t>
      </w:r>
      <w:proofErr w:type="gramStart"/>
      <w:r>
        <w:t>Short Term</w:t>
      </w:r>
      <w:proofErr w:type="gramEnd"/>
      <w:r>
        <w:t xml:space="preserve"> Memory </w:t>
      </w:r>
      <w:r>
        <w:tab/>
        <w:t xml:space="preserve">algorithms in machine learning. Decision Analytics Journal, 3(11), 100071. </w:t>
      </w:r>
      <w:r>
        <w:tab/>
        <w:t>https://doi.org/10.1016/j.dajour.2022.100071.</w:t>
      </w:r>
    </w:p>
    <w:p w14:paraId="22B8EFEE" w14:textId="77777777" w:rsidR="00EC1CE3" w:rsidRDefault="00000000">
      <w:pPr>
        <w:pStyle w:val="Body"/>
      </w:pPr>
      <w:proofErr w:type="spellStart"/>
      <w:r>
        <w:t>Bengani</w:t>
      </w:r>
      <w:proofErr w:type="spellEnd"/>
      <w:r>
        <w:t xml:space="preserve">, V. (2024). Hybrid learning systems: Integrating traditional machine learning with </w:t>
      </w:r>
      <w:r>
        <w:tab/>
        <w:t xml:space="preserve">deep learning </w:t>
      </w:r>
      <w:proofErr w:type="spellStart"/>
      <w:proofErr w:type="gramStart"/>
      <w:r>
        <w:t>techniques.https</w:t>
      </w:r>
      <w:proofErr w:type="spellEnd"/>
      <w:r>
        <w:t>://doi.org/10.13140/RG.2.2.34709.54248/1</w:t>
      </w:r>
      <w:proofErr w:type="gramEnd"/>
      <w:r>
        <w:t>.</w:t>
      </w:r>
    </w:p>
    <w:p w14:paraId="2BD940F9" w14:textId="77777777" w:rsidR="00EC1CE3" w:rsidRDefault="00000000">
      <w:pPr>
        <w:pStyle w:val="Body"/>
      </w:pPr>
      <w:r>
        <w:lastRenderedPageBreak/>
        <w:t xml:space="preserve">Bengio, Y., Courville, A., &amp; Vincent, P. (2013). Representation learning: A review and new </w:t>
      </w:r>
      <w:r>
        <w:tab/>
        <w:t xml:space="preserve">perspectives. IEEE Transactions on Pattern Analysis and Machine Intelligence, 35(8), </w:t>
      </w:r>
      <w:r>
        <w:tab/>
        <w:t>1798–1828.</w:t>
      </w:r>
    </w:p>
    <w:p w14:paraId="489E5D2F" w14:textId="77777777" w:rsidR="00EC1CE3" w:rsidRDefault="00000000">
      <w:pPr>
        <w:pStyle w:val="Body"/>
      </w:pPr>
      <w:r>
        <w:t xml:space="preserve">Cabot, J. H., &amp; Ross, E. G. (2023). Evaluating prediction model performance. Surgery, 174(3). </w:t>
      </w:r>
      <w:r>
        <w:tab/>
      </w:r>
      <w:hyperlink r:id="rId16" w:history="1">
        <w:r w:rsidR="00EC1CE3">
          <w:rPr>
            <w:rStyle w:val="Hyperlink"/>
          </w:rPr>
          <w:t>https://doi.org/10.1016/j.surg.2023.05.023</w:t>
        </w:r>
      </w:hyperlink>
      <w:r>
        <w:t>.</w:t>
      </w:r>
    </w:p>
    <w:p w14:paraId="7E69ADE9" w14:textId="77777777" w:rsidR="00EC1CE3" w:rsidRDefault="00000000">
      <w:pPr>
        <w:pStyle w:val="Body"/>
      </w:pPr>
      <w:r>
        <w:t xml:space="preserve">David, A. O., Joy, N. O., Adepeju, D. B., Ayodeji, T. A., Abiodun, M. F., </w:t>
      </w:r>
      <w:proofErr w:type="spellStart"/>
      <w:r>
        <w:t>Tunmise</w:t>
      </w:r>
      <w:proofErr w:type="spellEnd"/>
      <w:r>
        <w:t xml:space="preserve">, S. O., </w:t>
      </w:r>
      <w:r>
        <w:tab/>
        <w:t>&amp;</w:t>
      </w:r>
      <w:proofErr w:type="spellStart"/>
      <w:r>
        <w:t>Soyingbe</w:t>
      </w:r>
      <w:proofErr w:type="spellEnd"/>
      <w:r>
        <w:t xml:space="preserve">, F. A. (2025). AI powered fraud detection in digital banking. Enhancing </w:t>
      </w:r>
      <w:r>
        <w:tab/>
        <w:t xml:space="preserve">security through machine learning. International Journal of Science and Research </w:t>
      </w:r>
      <w:r>
        <w:tab/>
        <w:t>Archive.</w:t>
      </w:r>
    </w:p>
    <w:p w14:paraId="3741BBAE" w14:textId="77777777" w:rsidR="00EC1CE3" w:rsidRDefault="00000000">
      <w:pPr>
        <w:jc w:val="both"/>
      </w:pPr>
      <w:r>
        <w:t xml:space="preserve">David, A. A., &amp; </w:t>
      </w:r>
      <w:proofErr w:type="spellStart"/>
      <w:r>
        <w:t>Edoise</w:t>
      </w:r>
      <w:proofErr w:type="spellEnd"/>
      <w:r>
        <w:t xml:space="preserve">, A. (2025). Cloud computing and Machine Learning for Scalable </w:t>
      </w:r>
      <w:r>
        <w:tab/>
        <w:t xml:space="preserve">Predictive Analytics and Automation: A Framework for Solving Real-world Problem. </w:t>
      </w:r>
      <w:r>
        <w:tab/>
        <w:t xml:space="preserve">Communication in Physical Sciences, 2025 12(2) 406-416 </w:t>
      </w:r>
      <w:r>
        <w:tab/>
      </w:r>
      <w:hyperlink r:id="rId17" w:history="1">
        <w:r w:rsidR="00EC1CE3">
          <w:rPr>
            <w:rStyle w:val="Hyperlink"/>
          </w:rPr>
          <w:t>https://dx.doi.org/10.4314/cps.v12i2.16</w:t>
        </w:r>
      </w:hyperlink>
      <w:r>
        <w:t xml:space="preserve"> </w:t>
      </w:r>
    </w:p>
    <w:p w14:paraId="6FC9DBBF" w14:textId="77777777" w:rsidR="00EC1CE3" w:rsidRDefault="00000000">
      <w:r>
        <w:t>.</w:t>
      </w:r>
    </w:p>
    <w:p w14:paraId="2E0030EA" w14:textId="77777777" w:rsidR="00EC1CE3" w:rsidRDefault="00000000">
      <w:pPr>
        <w:jc w:val="both"/>
        <w:rPr>
          <w:rFonts w:cs="Helvetica"/>
        </w:rPr>
      </w:pPr>
      <w:r>
        <w:rPr>
          <w:rFonts w:cs="Helvetica"/>
        </w:rPr>
        <w:t xml:space="preserve">David, A. A., &amp; </w:t>
      </w:r>
      <w:proofErr w:type="spellStart"/>
      <w:r>
        <w:rPr>
          <w:rFonts w:cs="Helvetica"/>
        </w:rPr>
        <w:t>Edoise</w:t>
      </w:r>
      <w:proofErr w:type="spellEnd"/>
      <w:r>
        <w:rPr>
          <w:rFonts w:cs="Helvetica"/>
        </w:rPr>
        <w:t xml:space="preserve">, A. (2025). Review </w:t>
      </w:r>
      <w:proofErr w:type="gramStart"/>
      <w:r>
        <w:rPr>
          <w:rFonts w:cs="Helvetica"/>
        </w:rPr>
        <w:t>and  Experimental</w:t>
      </w:r>
      <w:proofErr w:type="gramEnd"/>
      <w:r>
        <w:rPr>
          <w:rFonts w:cs="Helvetica"/>
        </w:rPr>
        <w:t xml:space="preserve"> Analysis on the Integration of </w:t>
      </w:r>
      <w:r>
        <w:rPr>
          <w:rFonts w:cs="Helvetica"/>
        </w:rPr>
        <w:tab/>
        <w:t xml:space="preserve">Modern </w:t>
      </w:r>
      <w:r>
        <w:rPr>
          <w:rFonts w:cs="Helvetica"/>
        </w:rPr>
        <w:tab/>
        <w:t xml:space="preserve">Tools for the Optimization </w:t>
      </w:r>
      <w:proofErr w:type="gramStart"/>
      <w:r>
        <w:rPr>
          <w:rFonts w:cs="Helvetica"/>
        </w:rPr>
        <w:t>of  Data</w:t>
      </w:r>
      <w:proofErr w:type="gramEnd"/>
      <w:r>
        <w:rPr>
          <w:rFonts w:cs="Helvetica"/>
        </w:rPr>
        <w:t xml:space="preserve"> Center Performance. </w:t>
      </w:r>
      <w:r>
        <w:rPr>
          <w:rFonts w:cs="Helvetica"/>
          <w:i/>
        </w:rPr>
        <w:t xml:space="preserve">International </w:t>
      </w:r>
      <w:r>
        <w:rPr>
          <w:rFonts w:cs="Helvetica"/>
          <w:i/>
        </w:rPr>
        <w:tab/>
        <w:t xml:space="preserve">Journal of   Advanced </w:t>
      </w:r>
      <w:r>
        <w:rPr>
          <w:rFonts w:cs="Helvetica"/>
          <w:i/>
        </w:rPr>
        <w:tab/>
        <w:t xml:space="preserve">Trends in Computer Science and Engineering. </w:t>
      </w:r>
      <w:r>
        <w:rPr>
          <w:rFonts w:cs="Helvetica"/>
        </w:rPr>
        <w:t xml:space="preserve">2025, 14(2). </w:t>
      </w:r>
      <w:r>
        <w:rPr>
          <w:rFonts w:cs="Helvetica"/>
        </w:rPr>
        <w:tab/>
        <w:t xml:space="preserve">2278-3091 </w:t>
      </w:r>
      <w:r>
        <w:rPr>
          <w:rFonts w:cs="Helvetica"/>
        </w:rPr>
        <w:tab/>
      </w:r>
      <w:hyperlink r:id="rId18" w:history="1">
        <w:r w:rsidR="00EC1CE3">
          <w:rPr>
            <w:rStyle w:val="Hyperlink"/>
            <w:rFonts w:cs="Helvetica"/>
          </w:rPr>
          <w:t>https://doi.org/10.30534/ijatcse/2025/061422025</w:t>
        </w:r>
      </w:hyperlink>
    </w:p>
    <w:p w14:paraId="586144AB" w14:textId="77777777" w:rsidR="00EC1CE3" w:rsidRDefault="00EC1CE3">
      <w:pPr>
        <w:jc w:val="both"/>
        <w:rPr>
          <w:rFonts w:cs="Helvetica"/>
        </w:rPr>
      </w:pPr>
    </w:p>
    <w:p w14:paraId="26942EC9" w14:textId="77777777" w:rsidR="00EC1CE3" w:rsidRDefault="00000000">
      <w:pPr>
        <w:pStyle w:val="Body"/>
      </w:pPr>
      <w:r>
        <w:t xml:space="preserve">de </w:t>
      </w:r>
      <w:proofErr w:type="spellStart"/>
      <w:r>
        <w:t>Hond</w:t>
      </w:r>
      <w:proofErr w:type="spellEnd"/>
      <w:r>
        <w:t xml:space="preserve">, A. A. H., </w:t>
      </w:r>
      <w:proofErr w:type="spellStart"/>
      <w:r>
        <w:t>Steyerberg</w:t>
      </w:r>
      <w:proofErr w:type="spellEnd"/>
      <w:r>
        <w:t xml:space="preserve">, E. W., &amp; van </w:t>
      </w:r>
      <w:proofErr w:type="spellStart"/>
      <w:r>
        <w:t>Calster</w:t>
      </w:r>
      <w:proofErr w:type="spellEnd"/>
      <w:r>
        <w:t xml:space="preserve">, B. (2022). Interpreting area under the </w:t>
      </w:r>
      <w:r>
        <w:tab/>
        <w:t xml:space="preserve">receiver operating characteristic curve. The Lancet Digital Health, 4(12), e853–e855. </w:t>
      </w:r>
      <w:r>
        <w:tab/>
        <w:t>https://doi.org/10.1016/S2589-7500(22)00138-3.</w:t>
      </w:r>
    </w:p>
    <w:p w14:paraId="1DD3A69E" w14:textId="77777777" w:rsidR="00EC1CE3" w:rsidRDefault="00000000">
      <w:pPr>
        <w:pStyle w:val="Body"/>
      </w:pPr>
      <w:r>
        <w:t xml:space="preserve">Ding, H., Hou, H., Wang, L., Cui, X., Yu, W., &amp; Wilson, D. I. (2025). Application of Convolutional </w:t>
      </w:r>
      <w:r>
        <w:tab/>
        <w:t xml:space="preserve">Neural Networks and Recurrent Neural Networks in Food Safety. Foods, 14(2), 247. </w:t>
      </w:r>
      <w:r>
        <w:tab/>
        <w:t>https://doi.org/10.3390/foods14020247.</w:t>
      </w:r>
    </w:p>
    <w:p w14:paraId="5BABCDD1" w14:textId="77777777" w:rsidR="00EC1CE3" w:rsidRDefault="00000000">
      <w:pPr>
        <w:pStyle w:val="Body"/>
      </w:pPr>
      <w:r>
        <w:t xml:space="preserve">Dua, D., &amp; Graff, C. (2017). UCI Machine Learning Repository. Irvine, CA: University of </w:t>
      </w:r>
      <w:r>
        <w:tab/>
        <w:t>California, School of Information and Computer Science.</w:t>
      </w:r>
    </w:p>
    <w:p w14:paraId="6903C3A2" w14:textId="77777777" w:rsidR="00EC1CE3" w:rsidRDefault="00000000">
      <w:pPr>
        <w:pStyle w:val="Body"/>
      </w:pPr>
      <w:r>
        <w:t xml:space="preserve">García Fernández, J., </w:t>
      </w:r>
      <w:proofErr w:type="spellStart"/>
      <w:r>
        <w:t>Keemink</w:t>
      </w:r>
      <w:proofErr w:type="spellEnd"/>
      <w:r>
        <w:t xml:space="preserve">, S., &amp; van </w:t>
      </w:r>
      <w:proofErr w:type="spellStart"/>
      <w:r>
        <w:t>Gerven</w:t>
      </w:r>
      <w:proofErr w:type="spellEnd"/>
      <w:r>
        <w:t xml:space="preserve">, M. (2024). Gradient-free training of </w:t>
      </w:r>
      <w:r>
        <w:tab/>
        <w:t xml:space="preserve">recurrent neural networks using random perturbations. Frontiers in Neuroscience, 18. </w:t>
      </w:r>
      <w:r>
        <w:tab/>
        <w:t>https://doi.org/10.3389/fnins.2024.1439155</w:t>
      </w:r>
    </w:p>
    <w:p w14:paraId="50750F98" w14:textId="77777777" w:rsidR="00EC1CE3" w:rsidRDefault="00000000">
      <w:pPr>
        <w:pStyle w:val="Body"/>
      </w:pPr>
      <w:r>
        <w:t xml:space="preserve">Golub, T. R., et al. (1999). Molecular classification of cancer: Class discovery and class </w:t>
      </w:r>
      <w:r>
        <w:tab/>
        <w:t>prediction by gene expression monitoring. Science, 286(5439), 531-537.</w:t>
      </w:r>
    </w:p>
    <w:p w14:paraId="35E409B8" w14:textId="77777777" w:rsidR="00EC1CE3" w:rsidRDefault="00000000">
      <w:pPr>
        <w:pStyle w:val="Body"/>
      </w:pPr>
      <w:r>
        <w:t xml:space="preserve">Gupta, P., Sharma, A., &amp; Jindal, R. (2016). Scalable machine-learning algorithms for big data </w:t>
      </w:r>
      <w:r>
        <w:tab/>
        <w:t xml:space="preserve">analytics: A comprehensive review. Wiley Interdisciplinary Reviews: Data Mining and </w:t>
      </w:r>
      <w:r>
        <w:tab/>
        <w:t>Knowledge Discovery, 6(6). https://doi.org/10.1002/widm.1194.</w:t>
      </w:r>
    </w:p>
    <w:p w14:paraId="0855A6F9" w14:textId="77777777" w:rsidR="00EC1CE3" w:rsidRDefault="00000000">
      <w:pPr>
        <w:pStyle w:val="Body"/>
      </w:pPr>
      <w:r>
        <w:t>Halder, R. K., Uddin, M. N., Uddin, M. A., Aryal, S., &amp;</w:t>
      </w:r>
      <w:proofErr w:type="spellStart"/>
      <w:r>
        <w:t>Khraisat</w:t>
      </w:r>
      <w:proofErr w:type="spellEnd"/>
      <w:r>
        <w:t xml:space="preserve">, A. (2024). Enhancing K-nearest </w:t>
      </w:r>
      <w:r>
        <w:tab/>
        <w:t xml:space="preserve">neighbor algorithm: A comprehensive review and performance analysis of </w:t>
      </w:r>
      <w:r>
        <w:tab/>
        <w:t xml:space="preserve">modifications. Journal of Big Data, 11, 113. </w:t>
      </w:r>
      <w:hyperlink r:id="rId19" w:history="1">
        <w:r w:rsidR="00EC1CE3">
          <w:rPr>
            <w:rStyle w:val="Hyperlink"/>
          </w:rPr>
          <w:t>https://doi.org/10.1186/s40537-024-</w:t>
        </w:r>
      </w:hyperlink>
      <w:r>
        <w:tab/>
        <w:t>00973-y.</w:t>
      </w:r>
    </w:p>
    <w:p w14:paraId="58F34ABD" w14:textId="77777777" w:rsidR="00EC1CE3" w:rsidRDefault="00000000">
      <w:pPr>
        <w:pStyle w:val="Body"/>
      </w:pPr>
      <w:r>
        <w:t>Hou, C. K. J., &amp;</w:t>
      </w:r>
      <w:proofErr w:type="spellStart"/>
      <w:r>
        <w:t>Behdinan</w:t>
      </w:r>
      <w:proofErr w:type="spellEnd"/>
      <w:r>
        <w:t xml:space="preserve">, K. (2022). Dimensionality reduction in surrogate modeling: A review </w:t>
      </w:r>
      <w:r>
        <w:tab/>
        <w:t xml:space="preserve">of combined methods. Data Science and Engineering, 7, 402–427. </w:t>
      </w:r>
      <w:r>
        <w:tab/>
        <w:t>https://doi.org/10.1007/s41019-022-00193-5.</w:t>
      </w:r>
    </w:p>
    <w:p w14:paraId="08871BEA" w14:textId="77777777" w:rsidR="00EC1CE3" w:rsidRDefault="00000000">
      <w:pPr>
        <w:pStyle w:val="Body"/>
      </w:pPr>
      <w:r>
        <w:lastRenderedPageBreak/>
        <w:t xml:space="preserve">Ismail, A. R., Abidin, N. Z., &amp;Maen, M. K. (2022). Systematic review on missing data imputation </w:t>
      </w:r>
      <w:r>
        <w:tab/>
        <w:t xml:space="preserve">techniques with machine learning algorithms for healthcare. Journal of Robotics and </w:t>
      </w:r>
      <w:r>
        <w:tab/>
        <w:t>Control (JRC, 3(2), 143-152. https://doi.org/10.18196/jrc.v3i2.13133.</w:t>
      </w:r>
    </w:p>
    <w:p w14:paraId="42469F06" w14:textId="77777777" w:rsidR="00EC1CE3" w:rsidRDefault="00000000">
      <w:pPr>
        <w:pStyle w:val="Body"/>
      </w:pPr>
      <w:r>
        <w:t xml:space="preserve">Jia, W., Sun, M., Lian, J., &amp; Hou, S. (2022). Feature dimensionality reduction: A review. </w:t>
      </w:r>
      <w:r>
        <w:tab/>
        <w:t xml:space="preserve">Complex &amp; Intelligent Systems, 8, 2663–2693. </w:t>
      </w:r>
      <w:hyperlink r:id="rId20" w:history="1">
        <w:r w:rsidR="00EC1CE3">
          <w:rPr>
            <w:rStyle w:val="Hyperlink"/>
          </w:rPr>
          <w:t>https://doi.org/10.1007/s40747-021-</w:t>
        </w:r>
      </w:hyperlink>
      <w:r>
        <w:tab/>
        <w:t>00637-x.</w:t>
      </w:r>
    </w:p>
    <w:p w14:paraId="2A4F79CE" w14:textId="77777777" w:rsidR="00EC1CE3" w:rsidRDefault="00000000">
      <w:pPr>
        <w:pStyle w:val="Body"/>
      </w:pPr>
      <w:r>
        <w:t>Jolliffe, I. T. (2011). Principal component analysis. Springer.</w:t>
      </w:r>
    </w:p>
    <w:p w14:paraId="46009865" w14:textId="77777777" w:rsidR="00EC1CE3" w:rsidRDefault="00000000">
      <w:pPr>
        <w:pStyle w:val="Body"/>
      </w:pPr>
      <w:r>
        <w:t xml:space="preserve">Jolliffe, I. T., &amp;Cadima, J. (2016). Principal component analysis: A review and recent </w:t>
      </w:r>
      <w:r>
        <w:tab/>
        <w:t xml:space="preserve">developments. Philosophical Transactions of the Royal Society A: Mathematical, </w:t>
      </w:r>
      <w:r>
        <w:tab/>
        <w:t>Physical and Engineering Sciences, 374(2065), 20150202.</w:t>
      </w:r>
    </w:p>
    <w:p w14:paraId="1FE33C40" w14:textId="77777777" w:rsidR="00EC1CE3" w:rsidRDefault="00000000">
      <w:pPr>
        <w:pStyle w:val="Body"/>
      </w:pPr>
      <w:r>
        <w:t xml:space="preserve">Kalantari, E., Gholami, H., </w:t>
      </w:r>
      <w:proofErr w:type="spellStart"/>
      <w:r>
        <w:t>Malakooti</w:t>
      </w:r>
      <w:proofErr w:type="spellEnd"/>
      <w:r>
        <w:t>, H., Kaskaoutis, D. G., &amp;</w:t>
      </w:r>
      <w:proofErr w:type="spellStart"/>
      <w:r>
        <w:t>Saneei</w:t>
      </w:r>
      <w:proofErr w:type="spellEnd"/>
      <w:r>
        <w:t xml:space="preserve">, P. (2025). An integrated </w:t>
      </w:r>
      <w:r>
        <w:tab/>
        <w:t xml:space="preserve">feature selection and machine learning framework for PM10 concentration prediction. </w:t>
      </w:r>
      <w:r>
        <w:tab/>
        <w:t xml:space="preserve">Atmospheric Pollution Research, 16(5), 102456. </w:t>
      </w:r>
      <w:r>
        <w:tab/>
        <w:t>https://doi.org/10.1016/j.apr.2025.102456</w:t>
      </w:r>
    </w:p>
    <w:p w14:paraId="6B8B29C1" w14:textId="77777777" w:rsidR="00EC1CE3" w:rsidRDefault="00000000">
      <w:pPr>
        <w:pStyle w:val="Body"/>
      </w:pPr>
      <w:r>
        <w:t xml:space="preserve">Kennedy, R. K. L., </w:t>
      </w:r>
      <w:proofErr w:type="spellStart"/>
      <w:r>
        <w:t>Khoshgoftaar</w:t>
      </w:r>
      <w:proofErr w:type="spellEnd"/>
      <w:r>
        <w:t xml:space="preserve">, T., </w:t>
      </w:r>
      <w:proofErr w:type="spellStart"/>
      <w:r>
        <w:t>Villanustre</w:t>
      </w:r>
      <w:proofErr w:type="spellEnd"/>
      <w:r>
        <w:t xml:space="preserve">, F., &amp; Humphrey, T. (2019). A parallel and </w:t>
      </w:r>
      <w:r>
        <w:tab/>
        <w:t xml:space="preserve">distributed stochastic gradient descent implementation using commodity clusters. </w:t>
      </w:r>
      <w:r>
        <w:tab/>
        <w:t>Journal of Big Data, 6(1). https://doi.org/10.1186/s40537-019-0179-2.</w:t>
      </w:r>
    </w:p>
    <w:p w14:paraId="54CDCE64" w14:textId="77777777" w:rsidR="00EC1CE3" w:rsidRDefault="00000000">
      <w:pPr>
        <w:pStyle w:val="Body"/>
      </w:pPr>
      <w:r>
        <w:t xml:space="preserve">Kim, S., Chu, S.-H., Park, Y.-J., &amp; Lee, C.-Y. (2024). A tied-weight autoencoder for the linear </w:t>
      </w:r>
      <w:r>
        <w:tab/>
        <w:t xml:space="preserve">dimensionality reduction of sample data. Scientific Reports, 14, 26801. </w:t>
      </w:r>
      <w:r>
        <w:tab/>
        <w:t>https://doi.org/10.1038/s41598-024-77080-8.</w:t>
      </w:r>
    </w:p>
    <w:p w14:paraId="7673C723" w14:textId="77777777" w:rsidR="00EC1CE3" w:rsidRDefault="00000000">
      <w:pPr>
        <w:pStyle w:val="Body"/>
      </w:pPr>
      <w:r>
        <w:t xml:space="preserve">Lee, S.-H. (2023). Performance Evaluation of Machine Learning and Deep Learning-Based </w:t>
      </w:r>
      <w:r>
        <w:tab/>
        <w:t xml:space="preserve">Models for Predicting Remaining Capacity of Lithium-Ion Batteries. Applied Sciences, </w:t>
      </w:r>
      <w:r>
        <w:tab/>
        <w:t>13(16), 9127. https://doi.org/10.3390/app13169127.</w:t>
      </w:r>
    </w:p>
    <w:p w14:paraId="52AB90BC" w14:textId="77777777" w:rsidR="00EC1CE3" w:rsidRDefault="00000000">
      <w:pPr>
        <w:pStyle w:val="Body"/>
      </w:pPr>
      <w:r>
        <w:t xml:space="preserve">Liang, X. (2023). An improved random forest based on the classification accuracy and </w:t>
      </w:r>
      <w:r>
        <w:tab/>
        <w:t xml:space="preserve">correlation measurement of decision trees. Expert Systems with Applications, 237, </w:t>
      </w:r>
      <w:r>
        <w:tab/>
        <w:t>121549. https://doi.org/10.1016/j.eswa.2023.121549.</w:t>
      </w:r>
    </w:p>
    <w:p w14:paraId="1ADC626D" w14:textId="77777777" w:rsidR="00EC1CE3" w:rsidRDefault="00000000">
      <w:pPr>
        <w:pStyle w:val="Body"/>
      </w:pPr>
      <w:r>
        <w:t xml:space="preserve">Lundberg, S. M., &amp; Lee, S. I. (2017). A unified approach to interpreting model predictions. </w:t>
      </w:r>
      <w:r>
        <w:tab/>
        <w:t>Advances in Neural Information Processing Systems, 30, 4765-4774.</w:t>
      </w:r>
    </w:p>
    <w:p w14:paraId="13B8B92E" w14:textId="77777777" w:rsidR="00EC1CE3" w:rsidRDefault="00000000">
      <w:pPr>
        <w:pStyle w:val="Body"/>
      </w:pPr>
      <w:proofErr w:type="spellStart"/>
      <w:r>
        <w:t>Madandola</w:t>
      </w:r>
      <w:proofErr w:type="spellEnd"/>
      <w:r>
        <w:t xml:space="preserve">, T. N., </w:t>
      </w:r>
      <w:proofErr w:type="spellStart"/>
      <w:r>
        <w:t>Gbolagade</w:t>
      </w:r>
      <w:proofErr w:type="spellEnd"/>
      <w:r>
        <w:t>, K. A., &amp; Yusuf-</w:t>
      </w:r>
      <w:proofErr w:type="spellStart"/>
      <w:r>
        <w:t>Asaju</w:t>
      </w:r>
      <w:proofErr w:type="spellEnd"/>
      <w:r>
        <w:t xml:space="preserve">, A. W. (2019). A framework for reduction </w:t>
      </w:r>
      <w:r>
        <w:tab/>
        <w:t xml:space="preserve">of Principal Component Analysis-based algorithms using Residue Number </w:t>
      </w:r>
      <w:r>
        <w:tab/>
      </w:r>
      <w:proofErr w:type="spellStart"/>
      <w:r>
        <w:t>System.International</w:t>
      </w:r>
      <w:proofErr w:type="spellEnd"/>
      <w:r>
        <w:t xml:space="preserve"> Journal of Computer Applications, 178(31). </w:t>
      </w:r>
      <w:r>
        <w:tab/>
        <w:t>https://doi.org/10.5120/ijca2019919192.</w:t>
      </w:r>
    </w:p>
    <w:p w14:paraId="30A4DB6D" w14:textId="77777777" w:rsidR="00EC1CE3" w:rsidRDefault="00000000">
      <w:pPr>
        <w:pStyle w:val="Body"/>
      </w:pPr>
      <w:r>
        <w:t xml:space="preserve">Mathew, D. E., </w:t>
      </w:r>
      <w:proofErr w:type="spellStart"/>
      <w:r>
        <w:t>Ebem</w:t>
      </w:r>
      <w:proofErr w:type="spellEnd"/>
      <w:r>
        <w:t xml:space="preserve">, D. U., </w:t>
      </w:r>
      <w:proofErr w:type="spellStart"/>
      <w:r>
        <w:t>Ikegwu</w:t>
      </w:r>
      <w:proofErr w:type="spellEnd"/>
      <w:r>
        <w:t xml:space="preserve">, A. C., </w:t>
      </w:r>
      <w:proofErr w:type="spellStart"/>
      <w:r>
        <w:t>Ukeoma</w:t>
      </w:r>
      <w:proofErr w:type="spellEnd"/>
      <w:r>
        <w:t>, P. E., &amp;</w:t>
      </w:r>
      <w:proofErr w:type="spellStart"/>
      <w:r>
        <w:t>Dibiaezue</w:t>
      </w:r>
      <w:proofErr w:type="spellEnd"/>
      <w:r>
        <w:t xml:space="preserve">, N. F. (2025). Recent </w:t>
      </w:r>
      <w:r>
        <w:tab/>
        <w:t xml:space="preserve">emerging techniques in explainable artificial intelligence to enhance the interpretable </w:t>
      </w:r>
      <w:r>
        <w:tab/>
        <w:t xml:space="preserve">and understanding of AI models for human. Neural Processing Letters, 57, 16. </w:t>
      </w:r>
      <w:r>
        <w:tab/>
        <w:t>https://doi.org/10.1007/s11063-025-11732-2</w:t>
      </w:r>
    </w:p>
    <w:p w14:paraId="3F82A38A" w14:textId="77777777" w:rsidR="00EC1CE3" w:rsidRDefault="00000000">
      <w:pPr>
        <w:pStyle w:val="Body"/>
      </w:pPr>
      <w:proofErr w:type="spellStart"/>
      <w:r>
        <w:t>Mavaie</w:t>
      </w:r>
      <w:proofErr w:type="spellEnd"/>
      <w:r>
        <w:t xml:space="preserve">, P., Holder, L., &amp; Skinner, M. K. (2023). Hybrid deep learning approach to improve </w:t>
      </w:r>
      <w:r>
        <w:tab/>
        <w:t xml:space="preserve">classification of low-volume high-dimensional data. BMC Bioinformatics, 24, 419. </w:t>
      </w:r>
      <w:r>
        <w:tab/>
        <w:t>https://doi.org/10.1186/s12859-023-05557-w.</w:t>
      </w:r>
    </w:p>
    <w:p w14:paraId="11C8AECA" w14:textId="77777777" w:rsidR="00EC1CE3" w:rsidRDefault="00000000">
      <w:pPr>
        <w:pStyle w:val="Body"/>
      </w:pPr>
      <w:r>
        <w:lastRenderedPageBreak/>
        <w:t xml:space="preserve">Merola, G. M. (2025). Reducing cross-validation variance through seed blocking in </w:t>
      </w:r>
      <w:r>
        <w:tab/>
        <w:t xml:space="preserve">hyperparameter tuning. Machine Learning, 114(4). </w:t>
      </w:r>
      <w:hyperlink r:id="rId21" w:history="1">
        <w:r w:rsidR="00EC1CE3">
          <w:rPr>
            <w:rStyle w:val="Hyperlink"/>
          </w:rPr>
          <w:t>https://doi.org/10.1007/s10994-</w:t>
        </w:r>
      </w:hyperlink>
      <w:r>
        <w:tab/>
        <w:t>024-06630-y.</w:t>
      </w:r>
    </w:p>
    <w:p w14:paraId="5AE64410" w14:textId="77777777" w:rsidR="00EC1CE3" w:rsidRDefault="00000000">
      <w:pPr>
        <w:pStyle w:val="Body"/>
      </w:pPr>
      <w:proofErr w:type="spellStart"/>
      <w:r>
        <w:t>Mswahili</w:t>
      </w:r>
      <w:proofErr w:type="spellEnd"/>
      <w:r>
        <w:t xml:space="preserve">, M. E., &amp;Jeong, Y.-S. (2024). Transformer-based models for chemical SMILES </w:t>
      </w:r>
      <w:r>
        <w:tab/>
        <w:t xml:space="preserve">representation: A comprehensive literature review. </w:t>
      </w:r>
      <w:proofErr w:type="spellStart"/>
      <w:r>
        <w:t>Heliyon</w:t>
      </w:r>
      <w:proofErr w:type="spellEnd"/>
      <w:r>
        <w:t xml:space="preserve">, 10(20), e39038. </w:t>
      </w:r>
      <w:r>
        <w:tab/>
        <w:t>https://doi.org/10.1016/j.heliyon.2024.e39038.</w:t>
      </w:r>
    </w:p>
    <w:p w14:paraId="4ECDFAFE" w14:textId="77777777" w:rsidR="00EC1CE3" w:rsidRDefault="00000000">
      <w:pPr>
        <w:pStyle w:val="Body"/>
      </w:pPr>
      <w:r>
        <w:t>Muhammad, D., Ahmed, I., Naveed, K., &amp;</w:t>
      </w:r>
      <w:proofErr w:type="spellStart"/>
      <w:r>
        <w:t>Bendechache</w:t>
      </w:r>
      <w:proofErr w:type="spellEnd"/>
      <w:r>
        <w:t xml:space="preserve">, M. (2024). An explainable deep </w:t>
      </w:r>
      <w:r>
        <w:tab/>
        <w:t xml:space="preserve">learning approach for stock market trend prediction. </w:t>
      </w:r>
      <w:proofErr w:type="spellStart"/>
      <w:r>
        <w:t>Heliyon</w:t>
      </w:r>
      <w:proofErr w:type="spellEnd"/>
      <w:r>
        <w:t xml:space="preserve">, 10(21), e40095. </w:t>
      </w:r>
      <w:r>
        <w:tab/>
      </w:r>
      <w:hyperlink r:id="rId22" w:history="1">
        <w:r w:rsidR="00EC1CE3">
          <w:rPr>
            <w:rStyle w:val="Hyperlink"/>
          </w:rPr>
          <w:t>https://doi.org/10.1016/j.heliyon.2024.e40095</w:t>
        </w:r>
      </w:hyperlink>
      <w:r>
        <w:t xml:space="preserve"> </w:t>
      </w:r>
    </w:p>
    <w:p w14:paraId="4F22D2AA" w14:textId="77777777" w:rsidR="00EC1CE3" w:rsidRDefault="00000000">
      <w:pPr>
        <w:pStyle w:val="Body"/>
      </w:pPr>
      <w:r>
        <w:t xml:space="preserve">Nnenna, J. O., Samuel, A. A., </w:t>
      </w:r>
      <w:proofErr w:type="spellStart"/>
      <w:r>
        <w:t>Onwuegbuchi</w:t>
      </w:r>
      <w:proofErr w:type="spellEnd"/>
      <w:r>
        <w:t xml:space="preserve">, O., &amp; Samira, S. (2025). Analyzing the use of </w:t>
      </w:r>
      <w:r>
        <w:tab/>
        <w:t xml:space="preserve">machine learning techniques in detecting fraudulent activities. </w:t>
      </w:r>
      <w:r>
        <w:rPr>
          <w:i/>
        </w:rPr>
        <w:t xml:space="preserve">World Journal of </w:t>
      </w:r>
      <w:r>
        <w:rPr>
          <w:i/>
        </w:rPr>
        <w:tab/>
        <w:t xml:space="preserve">Advanced Research and Review. </w:t>
      </w:r>
      <w:r>
        <w:t xml:space="preserve">2025, 26(01), 1198-1209 Article DOI: </w:t>
      </w:r>
      <w:r>
        <w:tab/>
      </w:r>
      <w:hyperlink r:id="rId23" w:history="1">
        <w:r w:rsidR="00EC1CE3">
          <w:rPr>
            <w:rStyle w:val="Hyperlink"/>
          </w:rPr>
          <w:t>https://doi.org/10.30574/wjarr.2025.26.1.1097</w:t>
        </w:r>
      </w:hyperlink>
    </w:p>
    <w:p w14:paraId="05F8AF49" w14:textId="77777777" w:rsidR="00EC1CE3" w:rsidRDefault="00000000">
      <w:pPr>
        <w:pStyle w:val="Body"/>
      </w:pPr>
      <w:r>
        <w:t xml:space="preserve">Nanga, </w:t>
      </w:r>
      <w:proofErr w:type="gramStart"/>
      <w:r>
        <w:t>S. ,</w:t>
      </w:r>
      <w:proofErr w:type="gramEnd"/>
      <w:r>
        <w:t xml:space="preserve"> Bawah, </w:t>
      </w:r>
      <w:proofErr w:type="gramStart"/>
      <w:r>
        <w:t>A. ,</w:t>
      </w:r>
      <w:proofErr w:type="gramEnd"/>
      <w:r>
        <w:t xml:space="preserve"> Acquaye, </w:t>
      </w:r>
      <w:proofErr w:type="gramStart"/>
      <w:r>
        <w:t>B. ,</w:t>
      </w:r>
      <w:proofErr w:type="gramEnd"/>
      <w:r>
        <w:t xml:space="preserve"> Billa, </w:t>
      </w:r>
      <w:proofErr w:type="gramStart"/>
      <w:r>
        <w:t>M. ,</w:t>
      </w:r>
      <w:proofErr w:type="gramEnd"/>
      <w:r>
        <w:t xml:space="preserve"> Baeta, </w:t>
      </w:r>
      <w:proofErr w:type="gramStart"/>
      <w:r>
        <w:t>F. ,</w:t>
      </w:r>
      <w:proofErr w:type="gramEnd"/>
      <w:r>
        <w:t xml:space="preserve"> Odai, </w:t>
      </w:r>
      <w:proofErr w:type="gramStart"/>
      <w:r>
        <w:t>N. ,</w:t>
      </w:r>
      <w:proofErr w:type="gramEnd"/>
      <w:r>
        <w:t xml:space="preserve"> Obeng, S. and Nsiah, </w:t>
      </w:r>
      <w:r>
        <w:tab/>
        <w:t xml:space="preserve">A. (2021) Review of Dimension Reduction Methods. Journal of Data Analysis and </w:t>
      </w:r>
      <w:r>
        <w:tab/>
        <w:t xml:space="preserve">Information Processing, 9, 189-231. </w:t>
      </w:r>
      <w:proofErr w:type="spellStart"/>
      <w:r>
        <w:t>doi</w:t>
      </w:r>
      <w:proofErr w:type="spellEnd"/>
      <w:r>
        <w:t>: 10.4236/jdaip.2021.93013.</w:t>
      </w:r>
    </w:p>
    <w:p w14:paraId="306929BC" w14:textId="77777777" w:rsidR="00EC1CE3" w:rsidRDefault="00EC1CE3">
      <w:pPr>
        <w:jc w:val="both"/>
        <w:rPr>
          <w:rFonts w:ascii="Times New Roman" w:hAnsi="Times New Roman"/>
        </w:rPr>
      </w:pPr>
    </w:p>
    <w:p w14:paraId="4D72DD33" w14:textId="77777777" w:rsidR="00EC1CE3" w:rsidRDefault="00000000">
      <w:pPr>
        <w:jc w:val="both"/>
      </w:pPr>
      <w:r>
        <w:t xml:space="preserve">Nnenna, J, </w:t>
      </w:r>
      <w:proofErr w:type="gramStart"/>
      <w:r>
        <w:t>O,.</w:t>
      </w:r>
      <w:proofErr w:type="gramEnd"/>
      <w:r>
        <w:t xml:space="preserve"> Olaoye, S. A., &amp; Samuel, A. A. (2025). Enhancing Cyber security in </w:t>
      </w:r>
      <w:r>
        <w:tab/>
        <w:t xml:space="preserve">Communication Networks Using Machine Learning and AI: A case of 5G Infrastructure </w:t>
      </w:r>
      <w:r>
        <w:tab/>
        <w:t xml:space="preserve">Security. </w:t>
      </w:r>
      <w:r>
        <w:rPr>
          <w:i/>
        </w:rPr>
        <w:t xml:space="preserve">World Journal of </w:t>
      </w:r>
      <w:proofErr w:type="spellStart"/>
      <w:r>
        <w:rPr>
          <w:i/>
        </w:rPr>
        <w:t>Advaced</w:t>
      </w:r>
      <w:proofErr w:type="spellEnd"/>
      <w:r>
        <w:rPr>
          <w:i/>
        </w:rPr>
        <w:t xml:space="preserve"> Research and Reviews.</w:t>
      </w:r>
      <w:r>
        <w:t xml:space="preserve"> (01), 1210-1219, 2025   </w:t>
      </w:r>
      <w:r>
        <w:tab/>
      </w:r>
      <w:hyperlink r:id="rId24" w:history="1">
        <w:r w:rsidR="00EC1CE3">
          <w:rPr>
            <w:rStyle w:val="Hyperlink"/>
          </w:rPr>
          <w:t>https://doi.org/10.30574/wjarr.2025.26.1.1098</w:t>
        </w:r>
      </w:hyperlink>
      <w:r>
        <w:t xml:space="preserve"> </w:t>
      </w:r>
    </w:p>
    <w:p w14:paraId="4A9CC771" w14:textId="77777777" w:rsidR="00EC1CE3" w:rsidRDefault="00EC1CE3">
      <w:pPr>
        <w:pStyle w:val="Body"/>
      </w:pPr>
    </w:p>
    <w:p w14:paraId="7B9C12B0" w14:textId="77777777" w:rsidR="00EC1CE3" w:rsidRDefault="00000000">
      <w:pPr>
        <w:pStyle w:val="Body"/>
      </w:pPr>
      <w:r>
        <w:t xml:space="preserve">Saied, M., Guirguis, S., &amp;Madbouly, M. (2025). Review of </w:t>
      </w:r>
      <w:proofErr w:type="gramStart"/>
      <w:r>
        <w:t>filtering based</w:t>
      </w:r>
      <w:proofErr w:type="gramEnd"/>
      <w:r>
        <w:t xml:space="preserve"> feature selection for </w:t>
      </w:r>
      <w:r>
        <w:tab/>
        <w:t xml:space="preserve">Botnet detection in the Internet of Things. Artificial Intelligence Review, 58, 119. </w:t>
      </w:r>
      <w:r>
        <w:tab/>
      </w:r>
      <w:hyperlink r:id="rId25" w:history="1">
        <w:r w:rsidR="00EC1CE3">
          <w:rPr>
            <w:rStyle w:val="Hyperlink"/>
          </w:rPr>
          <w:t>https://doi.org/10.1007/s10462-025-11113-0</w:t>
        </w:r>
      </w:hyperlink>
      <w:r>
        <w:t>.</w:t>
      </w:r>
    </w:p>
    <w:p w14:paraId="2D85E592" w14:textId="77777777" w:rsidR="00EC1CE3" w:rsidRDefault="00000000">
      <w:pPr>
        <w:pStyle w:val="Body"/>
      </w:pPr>
      <w:r>
        <w:t>Samuel, Y. L., Emmanuel, O. M., Samuel, D., Daniel, K. A., John, P. A., &amp;</w:t>
      </w:r>
      <w:proofErr w:type="spellStart"/>
      <w:r>
        <w:t>Tunmise</w:t>
      </w:r>
      <w:proofErr w:type="spellEnd"/>
      <w:r>
        <w:t xml:space="preserve">, S. O. </w:t>
      </w:r>
      <w:r>
        <w:tab/>
        <w:t xml:space="preserve">(2025). Integrating AI and Machine Learning in Project Management for Proactive </w:t>
      </w:r>
      <w:r>
        <w:tab/>
        <w:t xml:space="preserve">Supply Chain Disruption Mitigation. Global Journal of Computer Science and </w:t>
      </w:r>
      <w:r>
        <w:tab/>
        <w:t>Technology.</w:t>
      </w:r>
    </w:p>
    <w:p w14:paraId="04C4E0CB" w14:textId="77777777" w:rsidR="00EC1CE3" w:rsidRDefault="00000000">
      <w:pPr>
        <w:pStyle w:val="Body"/>
      </w:pPr>
      <w:r>
        <w:t>Sarmina, B. G., Sun, G.-H., &amp; Dong, S.-H. (2023). Principal Component Analysis and t-</w:t>
      </w:r>
      <w:r>
        <w:tab/>
        <w:t xml:space="preserve">Distributed Stochastic Neighbor Embedding Analysis in the Study of Quantum </w:t>
      </w:r>
      <w:r>
        <w:tab/>
        <w:t xml:space="preserve">Approximate Optimization Algorithm Entangled and Non-Entangled Mixing Operators. </w:t>
      </w:r>
      <w:r>
        <w:tab/>
        <w:t>Entropy, 25(11), 1499. https://doi.org/10.3390/e25111499.</w:t>
      </w:r>
    </w:p>
    <w:p w14:paraId="0FF07B8E" w14:textId="77777777" w:rsidR="00EC1CE3" w:rsidRDefault="00000000">
      <w:pPr>
        <w:pStyle w:val="Body"/>
      </w:pPr>
      <w:r>
        <w:t xml:space="preserve">Satam, H., Joshi, K., </w:t>
      </w:r>
      <w:proofErr w:type="spellStart"/>
      <w:r>
        <w:t>Mangrolia</w:t>
      </w:r>
      <w:proofErr w:type="spellEnd"/>
      <w:r>
        <w:t xml:space="preserve">, U., </w:t>
      </w:r>
      <w:proofErr w:type="spellStart"/>
      <w:r>
        <w:t>Waghoo</w:t>
      </w:r>
      <w:proofErr w:type="spellEnd"/>
      <w:r>
        <w:t xml:space="preserve">, S., Zaidi, G., </w:t>
      </w:r>
      <w:proofErr w:type="spellStart"/>
      <w:r>
        <w:t>Rawool</w:t>
      </w:r>
      <w:proofErr w:type="spellEnd"/>
      <w:r>
        <w:t xml:space="preserve">, S., Thakare, R. P., Banday, </w:t>
      </w:r>
      <w:r>
        <w:tab/>
        <w:t xml:space="preserve">S., Mishra, A. K., Das, G., &amp;Malonia, S. K. (2023). Next-Generation Sequencing </w:t>
      </w:r>
      <w:r>
        <w:tab/>
        <w:t xml:space="preserve">Technology: Current Trends and Advancements. Biology, 12(7), 997. </w:t>
      </w:r>
      <w:r>
        <w:tab/>
        <w:t>https://doi.org/10.3390/biology12070997</w:t>
      </w:r>
    </w:p>
    <w:p w14:paraId="17C0A5B8" w14:textId="77777777" w:rsidR="00EC1CE3" w:rsidRDefault="00000000">
      <w:pPr>
        <w:pStyle w:val="Body"/>
      </w:pPr>
      <w:proofErr w:type="spellStart"/>
      <w:r>
        <w:t>Shdefat</w:t>
      </w:r>
      <w:proofErr w:type="spellEnd"/>
      <w:r>
        <w:t xml:space="preserve">, A. Y., Mostafa, N., Al-Arnaout, Z., Kotb, Y., &amp;Alabed, S. (2024). Optimizing HAR </w:t>
      </w:r>
      <w:r>
        <w:tab/>
        <w:t xml:space="preserve">systems: Comparative analysis of enhanced SVM and k-NN classifiers. International </w:t>
      </w:r>
      <w:r>
        <w:tab/>
        <w:t xml:space="preserve">Journal of Computational Intelligence Systems, 17, 150. </w:t>
      </w:r>
      <w:r>
        <w:tab/>
        <w:t>https://doi.org/10.1007/s44196-024-00554-0.</w:t>
      </w:r>
    </w:p>
    <w:p w14:paraId="54A240FC" w14:textId="77777777" w:rsidR="00EC1CE3" w:rsidRDefault="00000000">
      <w:pPr>
        <w:pStyle w:val="Body"/>
      </w:pPr>
      <w:proofErr w:type="spellStart"/>
      <w:r>
        <w:lastRenderedPageBreak/>
        <w:t>Shdefat</w:t>
      </w:r>
      <w:proofErr w:type="spellEnd"/>
      <w:r>
        <w:t xml:space="preserve">, A. Y., Mostafa, N., Al-Arnaout, Z., Kotb, Y., &amp;Alabed, S. (2024). Optimizing HAR </w:t>
      </w:r>
      <w:r>
        <w:tab/>
        <w:t xml:space="preserve">systems: Comparative analysis of enhanced SVM and k-NN classifiers. International </w:t>
      </w:r>
      <w:r>
        <w:tab/>
        <w:t xml:space="preserve">Journal of Computational Intelligence Systems, 17, 150. </w:t>
      </w:r>
      <w:r>
        <w:tab/>
        <w:t>https://doi.org/10.1007/s44196-024-00554-0.</w:t>
      </w:r>
    </w:p>
    <w:p w14:paraId="6FA3E5C6" w14:textId="77777777" w:rsidR="00EC1CE3" w:rsidRDefault="00000000">
      <w:pPr>
        <w:pStyle w:val="Body"/>
      </w:pPr>
      <w:r>
        <w:t xml:space="preserve">Shrivastav, L., &amp; Kumar, R. (2022). An ensemble of random forest, gradient boosting machine, </w:t>
      </w:r>
      <w:r>
        <w:tab/>
        <w:t xml:space="preserve">and deep learning methods for stock price prediction. Journal of Information </w:t>
      </w:r>
      <w:r>
        <w:tab/>
        <w:t xml:space="preserve">Technology Research, 15(1), 1-19. </w:t>
      </w:r>
      <w:hyperlink r:id="rId26" w:history="1">
        <w:r w:rsidR="00EC1CE3">
          <w:rPr>
            <w:rStyle w:val="Hyperlink"/>
            <w:color w:val="auto"/>
          </w:rPr>
          <w:t>https://doi.org/10.4018/JITR.2022010102</w:t>
        </w:r>
      </w:hyperlink>
      <w:r>
        <w:t>.</w:t>
      </w:r>
    </w:p>
    <w:p w14:paraId="7DB2E226" w14:textId="77777777" w:rsidR="00EC1CE3" w:rsidRDefault="00000000">
      <w:pPr>
        <w:pStyle w:val="Body"/>
      </w:pPr>
      <w:r>
        <w:t xml:space="preserve">Talukder, M. A., Khalid, M., &amp; Sultana, N. (2025). A hybrid machine learning model for intrusion </w:t>
      </w:r>
      <w:r>
        <w:tab/>
        <w:t xml:space="preserve">detection in wireless sensor networks leveraging data balancing and dimensionality </w:t>
      </w:r>
      <w:r>
        <w:tab/>
        <w:t xml:space="preserve">reduction. Scientific Reports, 15, 4617. </w:t>
      </w:r>
      <w:hyperlink r:id="rId27" w:history="1">
        <w:r w:rsidR="00EC1CE3">
          <w:rPr>
            <w:rStyle w:val="Hyperlink"/>
            <w:color w:val="auto"/>
          </w:rPr>
          <w:t>https://doi.org/10.1038/s41598-025-87028-1</w:t>
        </w:r>
      </w:hyperlink>
    </w:p>
    <w:p w14:paraId="529ACA82" w14:textId="77777777" w:rsidR="00EC1CE3" w:rsidRDefault="00000000">
      <w:pPr>
        <w:pStyle w:val="Body"/>
        <w:rPr>
          <w:rFonts w:cs="Helvetica"/>
        </w:rPr>
      </w:pPr>
      <w:proofErr w:type="spellStart"/>
      <w:r>
        <w:rPr>
          <w:rFonts w:cs="Helvetica"/>
        </w:rPr>
        <w:t>Utomi</w:t>
      </w:r>
      <w:proofErr w:type="spellEnd"/>
      <w:r>
        <w:rPr>
          <w:rFonts w:cs="Helvetica"/>
        </w:rPr>
        <w:t xml:space="preserve">, E., Samuel, A. O., Alice, A. D. &amp; </w:t>
      </w:r>
      <w:proofErr w:type="spellStart"/>
      <w:r>
        <w:rPr>
          <w:rFonts w:cs="Helvetica"/>
        </w:rPr>
        <w:t>Amormortey</w:t>
      </w:r>
      <w:proofErr w:type="spellEnd"/>
      <w:r>
        <w:rPr>
          <w:rFonts w:cs="Helvetica"/>
        </w:rPr>
        <w:t xml:space="preserve"> I. Y. (2024). Evaluating the Impact of </w:t>
      </w:r>
      <w:r>
        <w:rPr>
          <w:rFonts w:cs="Helvetica"/>
        </w:rPr>
        <w:tab/>
        <w:t xml:space="preserve">Data </w:t>
      </w:r>
      <w:r>
        <w:rPr>
          <w:rFonts w:cs="Helvetica"/>
        </w:rPr>
        <w:tab/>
        <w:t xml:space="preserve">Protection Compliance </w:t>
      </w:r>
      <w:proofErr w:type="gramStart"/>
      <w:r>
        <w:rPr>
          <w:rFonts w:cs="Helvetica"/>
        </w:rPr>
        <w:t>on  AI</w:t>
      </w:r>
      <w:proofErr w:type="gramEnd"/>
      <w:r>
        <w:rPr>
          <w:rFonts w:cs="Helvetica"/>
        </w:rPr>
        <w:t xml:space="preserve"> Development and Deployment in the U. S. </w:t>
      </w:r>
      <w:r>
        <w:rPr>
          <w:rFonts w:cs="Helvetica"/>
        </w:rPr>
        <w:tab/>
        <w:t xml:space="preserve">Health sector. </w:t>
      </w:r>
      <w:r>
        <w:rPr>
          <w:rFonts w:cs="Helvetica"/>
          <w:i/>
        </w:rPr>
        <w:t xml:space="preserve">World </w:t>
      </w:r>
      <w:r>
        <w:rPr>
          <w:rFonts w:cs="Helvetica"/>
          <w:i/>
        </w:rPr>
        <w:tab/>
        <w:t xml:space="preserve">Journal of Advanced Research and Reviews. 2024, 24(2) </w:t>
      </w:r>
      <w:r>
        <w:rPr>
          <w:rFonts w:cs="Helvetica"/>
          <w:i/>
        </w:rPr>
        <w:tab/>
        <w:t xml:space="preserve">1100-1110 </w:t>
      </w:r>
      <w:r>
        <w:rPr>
          <w:rFonts w:cs="Helvetica"/>
          <w:i/>
        </w:rPr>
        <w:tab/>
      </w:r>
      <w:hyperlink r:id="rId28" w:history="1">
        <w:r w:rsidR="00EC1CE3">
          <w:rPr>
            <w:rStyle w:val="Hyperlink"/>
            <w:rFonts w:cs="Helvetica"/>
            <w:i/>
          </w:rPr>
          <w:t>https://doi.org/10.30574/wjarr.2024.24.2.3398</w:t>
        </w:r>
      </w:hyperlink>
      <w:r>
        <w:rPr>
          <w:rFonts w:cs="Helvetica"/>
          <w:i/>
        </w:rPr>
        <w:t xml:space="preserve"> </w:t>
      </w:r>
    </w:p>
    <w:p w14:paraId="1757BD10" w14:textId="77777777" w:rsidR="00EC1CE3" w:rsidRDefault="00000000">
      <w:pPr>
        <w:pStyle w:val="Body"/>
      </w:pPr>
      <w:r>
        <w:t xml:space="preserve">Van der </w:t>
      </w:r>
      <w:proofErr w:type="spellStart"/>
      <w:r>
        <w:t>Maaten</w:t>
      </w:r>
      <w:proofErr w:type="spellEnd"/>
      <w:r>
        <w:t xml:space="preserve">, L., &amp; Hinton, G. (2008). Visualizing data using t-SNE. Journal of Machine </w:t>
      </w:r>
      <w:r>
        <w:tab/>
        <w:t xml:space="preserve">Learning Research, 9 (2605), 2579-2605.  </w:t>
      </w:r>
    </w:p>
    <w:p w14:paraId="1BFCCE81" w14:textId="77777777" w:rsidR="00EC1CE3" w:rsidRDefault="00000000">
      <w:pPr>
        <w:pStyle w:val="Body"/>
      </w:pPr>
      <w:r>
        <w:t xml:space="preserve">Wani, A.A. (2025) Advancing Material Stability Prediction: Leveraging Machine Learning and </w:t>
      </w:r>
      <w:r>
        <w:tab/>
        <w:t xml:space="preserve">High-Dimensional Data for Improved Accuracy. Materials Sciences and Applications, </w:t>
      </w:r>
      <w:r>
        <w:tab/>
        <w:t xml:space="preserve">16, 79-105. </w:t>
      </w:r>
      <w:proofErr w:type="spellStart"/>
      <w:r>
        <w:t>doi</w:t>
      </w:r>
      <w:proofErr w:type="spellEnd"/>
      <w:r>
        <w:t>: 10.4236/msa.2025.162005.</w:t>
      </w:r>
    </w:p>
    <w:p w14:paraId="4C8AED79" w14:textId="77777777" w:rsidR="00EC1CE3" w:rsidRDefault="00000000">
      <w:pPr>
        <w:pStyle w:val="Body"/>
      </w:pPr>
      <w:r>
        <w:t xml:space="preserve">Wright, J., &amp; Ma, Y. (2022). High-dimensional data analysis with low-dimensional models: </w:t>
      </w:r>
      <w:r>
        <w:tab/>
        <w:t xml:space="preserve">Principles, computation, and applications. Cambridge University Press. </w:t>
      </w:r>
      <w:r>
        <w:tab/>
        <w:t>https://doi.org/10.1017/9781108779302.</w:t>
      </w:r>
    </w:p>
    <w:p w14:paraId="08C52728" w14:textId="77777777" w:rsidR="00EC1CE3" w:rsidRDefault="00000000">
      <w:pPr>
        <w:pStyle w:val="Body"/>
      </w:pPr>
      <w:r>
        <w:t xml:space="preserve">Yao, Y., Zhao, Y., Lu, L., Zhao, Y., Lin, X., Xia, J., Zheng, X., Shen, Y., Cai, Z., &amp; Li, Y. (2023). </w:t>
      </w:r>
      <w:r>
        <w:tab/>
        <w:t xml:space="preserve">Prediction of histopathologic grades of myxofibrosarcoma with radiomics based on </w:t>
      </w:r>
      <w:r>
        <w:tab/>
        <w:t xml:space="preserve">magnetic resonance imaging. Journal of Cancer Research and Clinical Oncology, </w:t>
      </w:r>
      <w:r>
        <w:tab/>
        <w:t>149(12). https://doi.org/10.1007/s00432-023-04939-0.</w:t>
      </w:r>
    </w:p>
    <w:p w14:paraId="0E7BE81A" w14:textId="77777777" w:rsidR="00EC1CE3" w:rsidRDefault="00000000">
      <w:pPr>
        <w:pStyle w:val="Body"/>
      </w:pPr>
      <w:r>
        <w:t xml:space="preserve">Yin, R. K. (2018). Case study research and applications: Design and methods. Sage </w:t>
      </w:r>
      <w:r>
        <w:tab/>
        <w:t>publications.</w:t>
      </w:r>
    </w:p>
    <w:p w14:paraId="4283D442" w14:textId="77777777" w:rsidR="00EC1CE3" w:rsidRDefault="00000000">
      <w:pPr>
        <w:pStyle w:val="Body"/>
      </w:pPr>
      <w:r>
        <w:t xml:space="preserve">Zaharia, M., et al. (2016). Apache Spark: A unified engine for big data processing. </w:t>
      </w:r>
      <w:r>
        <w:tab/>
        <w:t>Communications of the ACM, 59(11), 56-65.</w:t>
      </w:r>
    </w:p>
    <w:p w14:paraId="5672C543" w14:textId="77777777" w:rsidR="00EC1CE3" w:rsidRDefault="00000000">
      <w:pPr>
        <w:pStyle w:val="Body"/>
      </w:pPr>
      <w:r>
        <w:t xml:space="preserve">Zaharia, M., Xin, R. S., Wendell, P., Das, T., Armbrust, M., Dave, A., ... &amp;Stoica, I. (2016). </w:t>
      </w:r>
      <w:r>
        <w:tab/>
        <w:t xml:space="preserve">Apache Spark: A unified engine for big data processing. Communications of the ACM, </w:t>
      </w:r>
      <w:r>
        <w:tab/>
        <w:t>59(11), 56-65.</w:t>
      </w:r>
    </w:p>
    <w:p w14:paraId="0C067AA7" w14:textId="77777777" w:rsidR="00EC1CE3" w:rsidRDefault="00000000">
      <w:pPr>
        <w:pStyle w:val="Body"/>
      </w:pPr>
      <w:r>
        <w:t xml:space="preserve">Zaharia, M., Xin, R. S., Wendell, P., Das, T., Armbrust, M., Dave, A., ... &amp;Stoica, I. (2016). </w:t>
      </w:r>
      <w:r>
        <w:tab/>
        <w:t xml:space="preserve">Apache Spark: A unified engine for big data processing. Communications of the ACM, </w:t>
      </w:r>
      <w:r>
        <w:tab/>
        <w:t>59(11), 56-65.</w:t>
      </w:r>
    </w:p>
    <w:p w14:paraId="6F9C0DF0" w14:textId="77777777" w:rsidR="00EC1CE3" w:rsidRDefault="00000000">
      <w:pPr>
        <w:pStyle w:val="Body"/>
      </w:pPr>
      <w:r>
        <w:t xml:space="preserve">Zebari, R. R., Abdulazeez, A. M., </w:t>
      </w:r>
      <w:proofErr w:type="spellStart"/>
      <w:r>
        <w:t>Zeebaree</w:t>
      </w:r>
      <w:proofErr w:type="spellEnd"/>
      <w:r>
        <w:t xml:space="preserve">, D. Q., &amp; Saeed, J. N. (2020). A comprehensive </w:t>
      </w:r>
      <w:r>
        <w:tab/>
        <w:t xml:space="preserve">review of dimensionality reduction techniques for feature selection and feature </w:t>
      </w:r>
      <w:r>
        <w:tab/>
        <w:t xml:space="preserve">extraction. Journal of Applied Science and Technology Trends, 1(2), 56-70. </w:t>
      </w:r>
      <w:r>
        <w:tab/>
        <w:t>https://doi.org/10.38094/jastt1224</w:t>
      </w:r>
    </w:p>
    <w:p w14:paraId="50CFB602" w14:textId="77777777" w:rsidR="00EC1CE3" w:rsidRDefault="00000000">
      <w:pPr>
        <w:pStyle w:val="Body"/>
        <w:spacing w:after="0"/>
      </w:pPr>
      <w:r>
        <w:lastRenderedPageBreak/>
        <w:t xml:space="preserve">Zou, C. (2024). Revolutionizing machine learning: Harnessing hardware accelerators for </w:t>
      </w:r>
      <w:r>
        <w:tab/>
        <w:t xml:space="preserve">enhanced AI efficiency. Applied and Computational Engineering, 47(1), 141-146. </w:t>
      </w:r>
      <w:r>
        <w:tab/>
      </w:r>
      <w:hyperlink r:id="rId29" w:history="1">
        <w:r w:rsidR="00EC1CE3">
          <w:rPr>
            <w:rStyle w:val="Hyperlink"/>
          </w:rPr>
          <w:t>https://doi.org/10.54254/2755-2721/47/20241256</w:t>
        </w:r>
      </w:hyperlink>
    </w:p>
    <w:p w14:paraId="4B865473" w14:textId="77777777" w:rsidR="00EC1CE3" w:rsidRDefault="00EC1CE3">
      <w:pPr>
        <w:pStyle w:val="Body"/>
        <w:spacing w:after="0"/>
      </w:pPr>
    </w:p>
    <w:sectPr w:rsidR="00EC1CE3" w:rsidSect="00567C3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5342" w14:textId="77777777" w:rsidR="009C21FE" w:rsidRDefault="009C21FE">
      <w:r>
        <w:separator/>
      </w:r>
    </w:p>
  </w:endnote>
  <w:endnote w:type="continuationSeparator" w:id="0">
    <w:p w14:paraId="570D9830" w14:textId="77777777" w:rsidR="009C21FE" w:rsidRDefault="009C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9442" w14:textId="77777777" w:rsidR="00567C3E" w:rsidRDefault="0056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A12F" w14:textId="77777777" w:rsidR="00567C3E" w:rsidRDefault="00567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DB8C" w14:textId="58D315A1" w:rsidR="00EC1CE3" w:rsidRPr="00567C3E" w:rsidRDefault="00EC1CE3" w:rsidP="0056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AD96" w14:textId="77777777" w:rsidR="009C21FE" w:rsidRDefault="009C21FE">
      <w:r>
        <w:separator/>
      </w:r>
    </w:p>
  </w:footnote>
  <w:footnote w:type="continuationSeparator" w:id="0">
    <w:p w14:paraId="7AB7F50E" w14:textId="77777777" w:rsidR="009C21FE" w:rsidRDefault="009C2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1D9" w14:textId="47DD8E6E" w:rsidR="00567C3E" w:rsidRDefault="00567C3E">
    <w:pPr>
      <w:pStyle w:val="Header"/>
    </w:pPr>
    <w:r>
      <w:rPr>
        <w:noProof/>
      </w:rPr>
      <w:pict w14:anchorId="3339B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8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3B85" w14:textId="6D545F26" w:rsidR="00567C3E" w:rsidRDefault="00567C3E">
    <w:pPr>
      <w:pStyle w:val="Header"/>
    </w:pPr>
    <w:r>
      <w:rPr>
        <w:noProof/>
      </w:rPr>
      <w:pict w14:anchorId="033D9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8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3424" w14:textId="3B71CDD3" w:rsidR="00EC1CE3" w:rsidRDefault="00567C3E">
    <w:pPr>
      <w:ind w:left="2160"/>
      <w:jc w:val="center"/>
      <w:rPr>
        <w:rFonts w:ascii="Times New Roman" w:eastAsia="Calibri" w:hAnsi="Times New Roman"/>
        <w:i/>
        <w:sz w:val="18"/>
        <w:szCs w:val="22"/>
      </w:rPr>
    </w:pPr>
    <w:r>
      <w:rPr>
        <w:noProof/>
      </w:rPr>
      <w:pict w14:anchorId="7FCB7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8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1D5101" w14:textId="77777777" w:rsidR="00EC1CE3" w:rsidRDefault="00000000">
    <w:pPr>
      <w:ind w:left="4320"/>
      <w:rPr>
        <w:rFonts w:ascii="Times New Roman" w:eastAsia="Calibri" w:hAnsi="Times New Roman"/>
        <w:i/>
        <w:sz w:val="18"/>
        <w:szCs w:val="22"/>
      </w:rPr>
    </w:pPr>
    <w:r>
      <w:rPr>
        <w:rFonts w:ascii="Times New Roman" w:eastAsia="Calibri" w:hAnsi="Times New Roman"/>
        <w:i/>
        <w:sz w:val="18"/>
        <w:szCs w:val="22"/>
      </w:rPr>
      <w:t>.</w:t>
    </w:r>
  </w:p>
  <w:p w14:paraId="7FB933A7" w14:textId="77777777" w:rsidR="00EC1CE3"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7EFF98E2" w14:textId="77777777" w:rsidR="00EC1CE3"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E99110F" w14:textId="77777777" w:rsidR="00EC1CE3" w:rsidRDefault="00EC1CE3">
    <w:pPr>
      <w:jc w:val="center"/>
      <w:rPr>
        <w:rFonts w:ascii="Times New Roman" w:eastAsia="Calibri" w:hAnsi="Times New Roman"/>
        <w:i/>
        <w:sz w:val="18"/>
        <w:szCs w:val="22"/>
      </w:rPr>
    </w:pPr>
  </w:p>
  <w:p w14:paraId="41304923" w14:textId="77777777" w:rsidR="00EC1CE3"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7291A3" w14:textId="77777777" w:rsidR="00EC1CE3" w:rsidRDefault="0000000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880"/>
    <w:multiLevelType w:val="multilevel"/>
    <w:tmpl w:val="05720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E263B"/>
    <w:multiLevelType w:val="multilevel"/>
    <w:tmpl w:val="05EE2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64278"/>
    <w:multiLevelType w:val="multilevel"/>
    <w:tmpl w:val="23564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4" w15:restartNumberingAfterBreak="0">
    <w:nsid w:val="7D3367A4"/>
    <w:multiLevelType w:val="multilevel"/>
    <w:tmpl w:val="7D3367A4"/>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DAF6BF0"/>
    <w:multiLevelType w:val="multilevel"/>
    <w:tmpl w:val="7DAF6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9062634">
    <w:abstractNumId w:val="3"/>
  </w:num>
  <w:num w:numId="2" w16cid:durableId="115296513">
    <w:abstractNumId w:val="4"/>
  </w:num>
  <w:num w:numId="3" w16cid:durableId="1316833719">
    <w:abstractNumId w:val="2"/>
  </w:num>
  <w:num w:numId="4" w16cid:durableId="477259358">
    <w:abstractNumId w:val="0"/>
  </w:num>
  <w:num w:numId="5" w16cid:durableId="550270713">
    <w:abstractNumId w:val="5"/>
  </w:num>
  <w:num w:numId="6" w16cid:durableId="140171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MzM1tTQyNbUwMLNQ0lEKTi0uzszPAykwrAUApHg7lSwAAAA="/>
  </w:docVars>
  <w:rsids>
    <w:rsidRoot w:val="00AA6219"/>
    <w:rsid w:val="00000F8F"/>
    <w:rsid w:val="00030174"/>
    <w:rsid w:val="0003432E"/>
    <w:rsid w:val="0004579C"/>
    <w:rsid w:val="000607D2"/>
    <w:rsid w:val="00063F90"/>
    <w:rsid w:val="00083C51"/>
    <w:rsid w:val="000A364C"/>
    <w:rsid w:val="000A47FA"/>
    <w:rsid w:val="000A5F6F"/>
    <w:rsid w:val="000A65D3"/>
    <w:rsid w:val="000B1E33"/>
    <w:rsid w:val="000D689F"/>
    <w:rsid w:val="000E7B7B"/>
    <w:rsid w:val="000E7D62"/>
    <w:rsid w:val="00103357"/>
    <w:rsid w:val="00116909"/>
    <w:rsid w:val="00123C9F"/>
    <w:rsid w:val="00126190"/>
    <w:rsid w:val="00130F17"/>
    <w:rsid w:val="001320BF"/>
    <w:rsid w:val="00154D0D"/>
    <w:rsid w:val="0016280F"/>
    <w:rsid w:val="00163BC4"/>
    <w:rsid w:val="00186F4F"/>
    <w:rsid w:val="00191062"/>
    <w:rsid w:val="00192B72"/>
    <w:rsid w:val="00197C55"/>
    <w:rsid w:val="001A225B"/>
    <w:rsid w:val="001A29D8"/>
    <w:rsid w:val="001A5CAA"/>
    <w:rsid w:val="001B0427"/>
    <w:rsid w:val="001B279A"/>
    <w:rsid w:val="001C1803"/>
    <w:rsid w:val="001D3A51"/>
    <w:rsid w:val="001D4B63"/>
    <w:rsid w:val="001D6D3D"/>
    <w:rsid w:val="001E10D2"/>
    <w:rsid w:val="001E237E"/>
    <w:rsid w:val="001E25B4"/>
    <w:rsid w:val="001E44FE"/>
    <w:rsid w:val="00200595"/>
    <w:rsid w:val="00204835"/>
    <w:rsid w:val="0022764E"/>
    <w:rsid w:val="00231920"/>
    <w:rsid w:val="0023195C"/>
    <w:rsid w:val="002379F1"/>
    <w:rsid w:val="0024154D"/>
    <w:rsid w:val="0024282C"/>
    <w:rsid w:val="002460DC"/>
    <w:rsid w:val="00250985"/>
    <w:rsid w:val="002556F6"/>
    <w:rsid w:val="00283105"/>
    <w:rsid w:val="0028442E"/>
    <w:rsid w:val="00284C4C"/>
    <w:rsid w:val="00287E68"/>
    <w:rsid w:val="00296529"/>
    <w:rsid w:val="002B27FB"/>
    <w:rsid w:val="002B685A"/>
    <w:rsid w:val="002C57D2"/>
    <w:rsid w:val="002D16A7"/>
    <w:rsid w:val="002E0D56"/>
    <w:rsid w:val="003013E1"/>
    <w:rsid w:val="00315186"/>
    <w:rsid w:val="00327EB5"/>
    <w:rsid w:val="0033343E"/>
    <w:rsid w:val="003451E8"/>
    <w:rsid w:val="003512C2"/>
    <w:rsid w:val="00360D2E"/>
    <w:rsid w:val="003619D3"/>
    <w:rsid w:val="003712E3"/>
    <w:rsid w:val="00371FB6"/>
    <w:rsid w:val="003763C1"/>
    <w:rsid w:val="00376BBE"/>
    <w:rsid w:val="003817E3"/>
    <w:rsid w:val="0039224F"/>
    <w:rsid w:val="003A43A4"/>
    <w:rsid w:val="003A5178"/>
    <w:rsid w:val="003A7E18"/>
    <w:rsid w:val="003B0C0B"/>
    <w:rsid w:val="003C3FAA"/>
    <w:rsid w:val="003C4C86"/>
    <w:rsid w:val="003C6258"/>
    <w:rsid w:val="003E2904"/>
    <w:rsid w:val="003E3A9C"/>
    <w:rsid w:val="003E42E8"/>
    <w:rsid w:val="00401927"/>
    <w:rsid w:val="0041027F"/>
    <w:rsid w:val="00410F35"/>
    <w:rsid w:val="00412475"/>
    <w:rsid w:val="00423789"/>
    <w:rsid w:val="00430CA6"/>
    <w:rsid w:val="00437CB4"/>
    <w:rsid w:val="00440F43"/>
    <w:rsid w:val="00441B6F"/>
    <w:rsid w:val="00446221"/>
    <w:rsid w:val="00450E62"/>
    <w:rsid w:val="004539DB"/>
    <w:rsid w:val="00454E0B"/>
    <w:rsid w:val="00462683"/>
    <w:rsid w:val="00471A80"/>
    <w:rsid w:val="00487BC3"/>
    <w:rsid w:val="00493682"/>
    <w:rsid w:val="004A489C"/>
    <w:rsid w:val="004D305E"/>
    <w:rsid w:val="004D4277"/>
    <w:rsid w:val="004F48CE"/>
    <w:rsid w:val="00500781"/>
    <w:rsid w:val="00502516"/>
    <w:rsid w:val="00505F06"/>
    <w:rsid w:val="00506828"/>
    <w:rsid w:val="00507416"/>
    <w:rsid w:val="00520ABA"/>
    <w:rsid w:val="00527CDB"/>
    <w:rsid w:val="0053056E"/>
    <w:rsid w:val="00531DC2"/>
    <w:rsid w:val="005424B5"/>
    <w:rsid w:val="00543C77"/>
    <w:rsid w:val="00544777"/>
    <w:rsid w:val="00554FDA"/>
    <w:rsid w:val="0056145D"/>
    <w:rsid w:val="00561E77"/>
    <w:rsid w:val="00567C3E"/>
    <w:rsid w:val="00577118"/>
    <w:rsid w:val="00592D48"/>
    <w:rsid w:val="00592EE8"/>
    <w:rsid w:val="005B46DA"/>
    <w:rsid w:val="005C0928"/>
    <w:rsid w:val="005C3221"/>
    <w:rsid w:val="005C4189"/>
    <w:rsid w:val="005C7517"/>
    <w:rsid w:val="005C784C"/>
    <w:rsid w:val="005D1182"/>
    <w:rsid w:val="005D17F6"/>
    <w:rsid w:val="005E5539"/>
    <w:rsid w:val="00602BF5"/>
    <w:rsid w:val="00617FDD"/>
    <w:rsid w:val="00633614"/>
    <w:rsid w:val="00633F68"/>
    <w:rsid w:val="00636EB2"/>
    <w:rsid w:val="006375B8"/>
    <w:rsid w:val="00644D28"/>
    <w:rsid w:val="006617E6"/>
    <w:rsid w:val="00663BB1"/>
    <w:rsid w:val="0066510A"/>
    <w:rsid w:val="00673F9F"/>
    <w:rsid w:val="00682073"/>
    <w:rsid w:val="00686953"/>
    <w:rsid w:val="00687DEA"/>
    <w:rsid w:val="00687E67"/>
    <w:rsid w:val="006967F7"/>
    <w:rsid w:val="006A250C"/>
    <w:rsid w:val="006A5E37"/>
    <w:rsid w:val="006B21D3"/>
    <w:rsid w:val="006B57D0"/>
    <w:rsid w:val="006C0ECC"/>
    <w:rsid w:val="006C71D3"/>
    <w:rsid w:val="006D30FF"/>
    <w:rsid w:val="006D6940"/>
    <w:rsid w:val="006F11EC"/>
    <w:rsid w:val="0070082C"/>
    <w:rsid w:val="00713E3B"/>
    <w:rsid w:val="007313EF"/>
    <w:rsid w:val="007369E6"/>
    <w:rsid w:val="00746E59"/>
    <w:rsid w:val="00754C9A"/>
    <w:rsid w:val="0075599A"/>
    <w:rsid w:val="00761D52"/>
    <w:rsid w:val="0077749E"/>
    <w:rsid w:val="00790ADA"/>
    <w:rsid w:val="0079743C"/>
    <w:rsid w:val="007A56DA"/>
    <w:rsid w:val="007B4AC3"/>
    <w:rsid w:val="007D2288"/>
    <w:rsid w:val="007E088F"/>
    <w:rsid w:val="007F3E8A"/>
    <w:rsid w:val="007F7B32"/>
    <w:rsid w:val="00804BC2"/>
    <w:rsid w:val="0081431A"/>
    <w:rsid w:val="008207FB"/>
    <w:rsid w:val="0083216F"/>
    <w:rsid w:val="00836D4A"/>
    <w:rsid w:val="00841FC9"/>
    <w:rsid w:val="00843370"/>
    <w:rsid w:val="008439A7"/>
    <w:rsid w:val="00851826"/>
    <w:rsid w:val="008553A2"/>
    <w:rsid w:val="00860000"/>
    <w:rsid w:val="00863BCA"/>
    <w:rsid w:val="00863BD3"/>
    <w:rsid w:val="008641ED"/>
    <w:rsid w:val="00866D66"/>
    <w:rsid w:val="008671C6"/>
    <w:rsid w:val="00874401"/>
    <w:rsid w:val="00875803"/>
    <w:rsid w:val="00882421"/>
    <w:rsid w:val="0089014D"/>
    <w:rsid w:val="008A433A"/>
    <w:rsid w:val="008B459E"/>
    <w:rsid w:val="008B467C"/>
    <w:rsid w:val="008C13E1"/>
    <w:rsid w:val="008E13AE"/>
    <w:rsid w:val="008E1506"/>
    <w:rsid w:val="008E710C"/>
    <w:rsid w:val="008F69D6"/>
    <w:rsid w:val="008F6E1E"/>
    <w:rsid w:val="00900BDC"/>
    <w:rsid w:val="00902823"/>
    <w:rsid w:val="00911EDA"/>
    <w:rsid w:val="009138B9"/>
    <w:rsid w:val="00915CA6"/>
    <w:rsid w:val="00927834"/>
    <w:rsid w:val="00932EFB"/>
    <w:rsid w:val="009447BC"/>
    <w:rsid w:val="009500A6"/>
    <w:rsid w:val="00957C18"/>
    <w:rsid w:val="0096453B"/>
    <w:rsid w:val="009659BA"/>
    <w:rsid w:val="00983040"/>
    <w:rsid w:val="00991B70"/>
    <w:rsid w:val="009B0DD3"/>
    <w:rsid w:val="009B3FB9"/>
    <w:rsid w:val="009B688F"/>
    <w:rsid w:val="009C21FE"/>
    <w:rsid w:val="009C2465"/>
    <w:rsid w:val="009C3725"/>
    <w:rsid w:val="009D35A0"/>
    <w:rsid w:val="009D7EB7"/>
    <w:rsid w:val="009E048A"/>
    <w:rsid w:val="009E08E9"/>
    <w:rsid w:val="009E3DB9"/>
    <w:rsid w:val="009E6E35"/>
    <w:rsid w:val="009E7857"/>
    <w:rsid w:val="009F0EDA"/>
    <w:rsid w:val="00A01440"/>
    <w:rsid w:val="00A03B96"/>
    <w:rsid w:val="00A05B19"/>
    <w:rsid w:val="00A1134E"/>
    <w:rsid w:val="00A24E7E"/>
    <w:rsid w:val="00A258C3"/>
    <w:rsid w:val="00A347C0"/>
    <w:rsid w:val="00A4467D"/>
    <w:rsid w:val="00A51431"/>
    <w:rsid w:val="00A53152"/>
    <w:rsid w:val="00A539AD"/>
    <w:rsid w:val="00A61FCE"/>
    <w:rsid w:val="00A85A95"/>
    <w:rsid w:val="00A94063"/>
    <w:rsid w:val="00AA4659"/>
    <w:rsid w:val="00AA6219"/>
    <w:rsid w:val="00AA74E0"/>
    <w:rsid w:val="00AB0E5F"/>
    <w:rsid w:val="00AB703F"/>
    <w:rsid w:val="00AC6BB8"/>
    <w:rsid w:val="00AE008F"/>
    <w:rsid w:val="00B01FCD"/>
    <w:rsid w:val="00B0585D"/>
    <w:rsid w:val="00B16403"/>
    <w:rsid w:val="00B1776C"/>
    <w:rsid w:val="00B52583"/>
    <w:rsid w:val="00B52896"/>
    <w:rsid w:val="00B53CFB"/>
    <w:rsid w:val="00B57DAC"/>
    <w:rsid w:val="00B72F4A"/>
    <w:rsid w:val="00B8179E"/>
    <w:rsid w:val="00B95236"/>
    <w:rsid w:val="00B96BD9"/>
    <w:rsid w:val="00BA1B01"/>
    <w:rsid w:val="00BA2641"/>
    <w:rsid w:val="00BB37AA"/>
    <w:rsid w:val="00BC53A0"/>
    <w:rsid w:val="00BD062E"/>
    <w:rsid w:val="00BE1F2F"/>
    <w:rsid w:val="00BE62AD"/>
    <w:rsid w:val="00BF121F"/>
    <w:rsid w:val="00BF1F80"/>
    <w:rsid w:val="00C166EF"/>
    <w:rsid w:val="00C17EB0"/>
    <w:rsid w:val="00C27F5F"/>
    <w:rsid w:val="00C30A0F"/>
    <w:rsid w:val="00C37E61"/>
    <w:rsid w:val="00C40A88"/>
    <w:rsid w:val="00C650F6"/>
    <w:rsid w:val="00C70F1B"/>
    <w:rsid w:val="00C71801"/>
    <w:rsid w:val="00C71A47"/>
    <w:rsid w:val="00C7464C"/>
    <w:rsid w:val="00C85588"/>
    <w:rsid w:val="00C909CF"/>
    <w:rsid w:val="00C93A71"/>
    <w:rsid w:val="00C93D66"/>
    <w:rsid w:val="00CB1517"/>
    <w:rsid w:val="00CB7FC9"/>
    <w:rsid w:val="00CD26EA"/>
    <w:rsid w:val="00CD3E4F"/>
    <w:rsid w:val="00CD6755"/>
    <w:rsid w:val="00CD6856"/>
    <w:rsid w:val="00CE0089"/>
    <w:rsid w:val="00CE793C"/>
    <w:rsid w:val="00CE7E23"/>
    <w:rsid w:val="00CF193C"/>
    <w:rsid w:val="00D15640"/>
    <w:rsid w:val="00D173F1"/>
    <w:rsid w:val="00D27632"/>
    <w:rsid w:val="00D3228A"/>
    <w:rsid w:val="00D451E1"/>
    <w:rsid w:val="00D7407B"/>
    <w:rsid w:val="00D74CB0"/>
    <w:rsid w:val="00D76514"/>
    <w:rsid w:val="00D8295D"/>
    <w:rsid w:val="00D9176D"/>
    <w:rsid w:val="00D935C2"/>
    <w:rsid w:val="00DB1327"/>
    <w:rsid w:val="00DC2A65"/>
    <w:rsid w:val="00DE15F0"/>
    <w:rsid w:val="00DE5663"/>
    <w:rsid w:val="00DE5CDF"/>
    <w:rsid w:val="00DE78AA"/>
    <w:rsid w:val="00E053D0"/>
    <w:rsid w:val="00E07820"/>
    <w:rsid w:val="00E14BE9"/>
    <w:rsid w:val="00E15994"/>
    <w:rsid w:val="00E3114E"/>
    <w:rsid w:val="00E31A70"/>
    <w:rsid w:val="00E35B02"/>
    <w:rsid w:val="00E37351"/>
    <w:rsid w:val="00E51C53"/>
    <w:rsid w:val="00E57D64"/>
    <w:rsid w:val="00E66496"/>
    <w:rsid w:val="00E66B35"/>
    <w:rsid w:val="00E66E10"/>
    <w:rsid w:val="00E70120"/>
    <w:rsid w:val="00E769F6"/>
    <w:rsid w:val="00E82FAF"/>
    <w:rsid w:val="00E836E2"/>
    <w:rsid w:val="00E8407C"/>
    <w:rsid w:val="00E84F3C"/>
    <w:rsid w:val="00E9284A"/>
    <w:rsid w:val="00EA012C"/>
    <w:rsid w:val="00EA7067"/>
    <w:rsid w:val="00EB5D00"/>
    <w:rsid w:val="00EC1CE3"/>
    <w:rsid w:val="00EC6A55"/>
    <w:rsid w:val="00ED0288"/>
    <w:rsid w:val="00ED1B31"/>
    <w:rsid w:val="00EE52CB"/>
    <w:rsid w:val="00EF4626"/>
    <w:rsid w:val="00EF4AD8"/>
    <w:rsid w:val="00EF581D"/>
    <w:rsid w:val="00EF7FD8"/>
    <w:rsid w:val="00F00274"/>
    <w:rsid w:val="00F0092B"/>
    <w:rsid w:val="00F06F59"/>
    <w:rsid w:val="00F12960"/>
    <w:rsid w:val="00F17988"/>
    <w:rsid w:val="00F46711"/>
    <w:rsid w:val="00F469F0"/>
    <w:rsid w:val="00F50BFC"/>
    <w:rsid w:val="00F53273"/>
    <w:rsid w:val="00F755E4"/>
    <w:rsid w:val="00F77D02"/>
    <w:rsid w:val="00F96FE9"/>
    <w:rsid w:val="00FA010A"/>
    <w:rsid w:val="00FB3A86"/>
    <w:rsid w:val="00FC7FF8"/>
    <w:rsid w:val="00FD36C8"/>
    <w:rsid w:val="00FE0CF2"/>
    <w:rsid w:val="00FE27A0"/>
    <w:rsid w:val="00FF00C1"/>
    <w:rsid w:val="73497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C7406C"/>
  <w15:docId w15:val="{55C6C7E8-DC49-4792-83F6-B535C2EA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stTable6Colorful1">
    <w:name w:val="List Table 6 Colorful1"/>
    <w:basedOn w:val="TableNormal"/>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55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0534/ijatcse/2025/061422025" TargetMode="External"/><Relationship Id="rId26" Type="http://schemas.openxmlformats.org/officeDocument/2006/relationships/hyperlink" Target="https://doi.org/10.4018/JITR.2022010102" TargetMode="External"/><Relationship Id="rId3" Type="http://schemas.openxmlformats.org/officeDocument/2006/relationships/numbering" Target="numbering.xml"/><Relationship Id="rId21" Type="http://schemas.openxmlformats.org/officeDocument/2006/relationships/hyperlink" Target="https://doi.org/10.1007/s1099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x.doi.org/10.4314/cps.v12i2.16" TargetMode="External"/><Relationship Id="rId25" Type="http://schemas.openxmlformats.org/officeDocument/2006/relationships/hyperlink" Target="https://doi.org/10.1007/s10462-025-11113-0" TargetMode="External"/><Relationship Id="rId2" Type="http://schemas.openxmlformats.org/officeDocument/2006/relationships/customXml" Target="../customXml/item2.xml"/><Relationship Id="rId16" Type="http://schemas.openxmlformats.org/officeDocument/2006/relationships/hyperlink" Target="https://doi.org/10.1016/j.surg.2023.05.023" TargetMode="External"/><Relationship Id="rId20" Type="http://schemas.openxmlformats.org/officeDocument/2006/relationships/hyperlink" Target="https://doi.org/10.1007/s40747-021-" TargetMode="External"/><Relationship Id="rId29" Type="http://schemas.openxmlformats.org/officeDocument/2006/relationships/hyperlink" Target="https://doi.org/10.54254/2755-2721/47/202412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0574/wjarr.2025.26.1.1098" TargetMode="External"/><Relationship Id="rId5" Type="http://schemas.openxmlformats.org/officeDocument/2006/relationships/settings" Target="settings.xml"/><Relationship Id="rId15" Type="http://schemas.openxmlformats.org/officeDocument/2006/relationships/hyperlink" Target="https://doi.org/10.30574/gscarr.2024.21%20.2.0" TargetMode="External"/><Relationship Id="rId23" Type="http://schemas.openxmlformats.org/officeDocument/2006/relationships/hyperlink" Target="https://doi.org/10.30574/wjarr.2025.26.1.1097" TargetMode="External"/><Relationship Id="rId28" Type="http://schemas.openxmlformats.org/officeDocument/2006/relationships/hyperlink" Target="https://doi.org/10.30574/wjarr.2024.24.2.3398" TargetMode="External"/><Relationship Id="rId10" Type="http://schemas.openxmlformats.org/officeDocument/2006/relationships/header" Target="header2.xml"/><Relationship Id="rId19" Type="http://schemas.openxmlformats.org/officeDocument/2006/relationships/hyperlink" Target="https://doi.org/10.1186/s40537-024-"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heliyon.2024.e40095" TargetMode="External"/><Relationship Id="rId27" Type="http://schemas.openxmlformats.org/officeDocument/2006/relationships/hyperlink" Target="https://doi.org/10.1038/s41598-025-87028-1"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1B4C5-DFFF-46E1-8B03-86CF6F0A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24</Pages>
  <Words>11091</Words>
  <Characters>63221</Characters>
  <Application>Microsoft Office Word</Application>
  <DocSecurity>0</DocSecurity>
  <Lines>526</Lines>
  <Paragraphs>148</Paragraphs>
  <ScaleCrop>false</ScaleCrop>
  <Company>aaaa</Company>
  <LinksUpToDate>false</LinksUpToDate>
  <CharactersWithSpaces>74164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13</cp:revision>
  <cp:lastPrinted>1999-07-06T11:00:00Z</cp:lastPrinted>
  <dcterms:created xsi:type="dcterms:W3CDTF">2025-06-13T11:25:00Z</dcterms:created>
  <dcterms:modified xsi:type="dcterms:W3CDTF">2025-06-16T07:43:00Z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a07e6f67-f9ce-4b22-9c88-461c41c0f1b8</vt:lpwstr>
  </property>
  <property fmtid="{D5CDD505-2E9C-101B-9397-08002B2CF9AE}" pid="3" name="KSOProductBuildVer">
    <vt:lpwstr>1033-12.2.0.21179</vt:lpwstr>
  </property>
  <property fmtid="{D5CDD505-2E9C-101B-9397-08002B2CF9AE}" pid="4" name="ICV">
    <vt:lpwstr>10CC6A3FC5AF4293B3E493D9C89D0136_12</vt:lpwstr>
  </property>
</Properties>
</file>