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AFCD6C" w14:textId="59A8C844" w:rsidR="00753BA4" w:rsidRDefault="00753BA4" w:rsidP="00753BA4">
      <w:pPr>
        <w:pStyle w:val="Heading2"/>
        <w:jc w:val="center"/>
        <w:rPr>
          <w:sz w:val="28"/>
          <w:szCs w:val="28"/>
        </w:rPr>
      </w:pPr>
      <w:r w:rsidRPr="00753BA4">
        <w:rPr>
          <w:sz w:val="28"/>
          <w:szCs w:val="28"/>
        </w:rPr>
        <w:t xml:space="preserve">The Effects of Ethanolic extract of </w:t>
      </w:r>
      <w:r w:rsidR="00302E71">
        <w:rPr>
          <w:i/>
          <w:sz w:val="28"/>
          <w:szCs w:val="28"/>
        </w:rPr>
        <w:t xml:space="preserve">Physalis </w:t>
      </w:r>
      <w:proofErr w:type="spellStart"/>
      <w:r w:rsidR="00302E71">
        <w:rPr>
          <w:i/>
          <w:sz w:val="28"/>
          <w:szCs w:val="28"/>
        </w:rPr>
        <w:t>angulata</w:t>
      </w:r>
      <w:proofErr w:type="spellEnd"/>
      <w:r w:rsidRPr="00753BA4">
        <w:rPr>
          <w:i/>
          <w:sz w:val="28"/>
          <w:szCs w:val="28"/>
        </w:rPr>
        <w:t xml:space="preserve"> </w:t>
      </w:r>
      <w:r w:rsidRPr="00753BA4">
        <w:rPr>
          <w:sz w:val="28"/>
          <w:szCs w:val="28"/>
        </w:rPr>
        <w:t>fruit</w:t>
      </w:r>
      <w:r w:rsidR="00F21954">
        <w:rPr>
          <w:sz w:val="28"/>
          <w:szCs w:val="28"/>
        </w:rPr>
        <w:t>s</w:t>
      </w:r>
      <w:r w:rsidRPr="00753BA4">
        <w:rPr>
          <w:sz w:val="28"/>
          <w:szCs w:val="28"/>
        </w:rPr>
        <w:t xml:space="preserve"> on Some Biochemical Parameters in Wistar rats</w:t>
      </w:r>
    </w:p>
    <w:p w14:paraId="480CD0B9" w14:textId="77777777" w:rsidR="00C965E3" w:rsidRPr="00753BA4" w:rsidRDefault="00C965E3" w:rsidP="00753BA4">
      <w:pPr>
        <w:pStyle w:val="Heading2"/>
        <w:jc w:val="center"/>
        <w:rPr>
          <w:sz w:val="28"/>
          <w:szCs w:val="28"/>
        </w:rPr>
      </w:pPr>
    </w:p>
    <w:p w14:paraId="485E93B8" w14:textId="77777777" w:rsidR="007E0EC2" w:rsidRDefault="007E0EC2" w:rsidP="00F57120">
      <w:pPr>
        <w:spacing w:after="0" w:line="480" w:lineRule="auto"/>
        <w:rPr>
          <w:rFonts w:ascii="Times New Roman" w:hAnsi="Times New Roman" w:cs="Times New Roman"/>
          <w:b/>
          <w:sz w:val="24"/>
          <w:szCs w:val="24"/>
        </w:rPr>
      </w:pPr>
      <w:bookmarkStart w:id="0" w:name="_GoBack"/>
      <w:bookmarkEnd w:id="0"/>
    </w:p>
    <w:p w14:paraId="6F55DF12" w14:textId="77777777" w:rsidR="00F15486" w:rsidRDefault="00F15486" w:rsidP="00F57120">
      <w:pPr>
        <w:spacing w:after="0" w:line="480" w:lineRule="auto"/>
        <w:rPr>
          <w:rFonts w:ascii="Times New Roman" w:hAnsi="Times New Roman" w:cs="Times New Roman"/>
          <w:b/>
          <w:sz w:val="24"/>
          <w:szCs w:val="24"/>
        </w:rPr>
      </w:pPr>
      <w:r>
        <w:rPr>
          <w:rFonts w:ascii="Times New Roman" w:hAnsi="Times New Roman" w:cs="Times New Roman"/>
          <w:b/>
          <w:sz w:val="24"/>
          <w:szCs w:val="24"/>
        </w:rPr>
        <w:t>ABSTRACT</w:t>
      </w:r>
    </w:p>
    <w:p w14:paraId="4C5B9E97" w14:textId="77777777" w:rsidR="00F21954" w:rsidRPr="007E0EC2" w:rsidRDefault="00F21954" w:rsidP="007E0EC2">
      <w:pPr>
        <w:spacing w:after="0" w:line="240" w:lineRule="auto"/>
        <w:jc w:val="both"/>
        <w:rPr>
          <w:rFonts w:ascii="Times New Roman" w:hAnsi="Times New Roman" w:cs="Times New Roman"/>
          <w:sz w:val="24"/>
          <w:szCs w:val="24"/>
        </w:rPr>
      </w:pPr>
      <w:r w:rsidRPr="007E0EC2">
        <w:rPr>
          <w:rFonts w:ascii="Times New Roman" w:hAnsi="Times New Roman" w:cs="Times New Roman"/>
          <w:sz w:val="24"/>
          <w:szCs w:val="24"/>
        </w:rPr>
        <w:t xml:space="preserve">The fruits of </w:t>
      </w:r>
      <w:r w:rsidRPr="007E0EC2">
        <w:rPr>
          <w:rFonts w:ascii="Times New Roman" w:hAnsi="Times New Roman" w:cs="Times New Roman"/>
          <w:i/>
          <w:sz w:val="24"/>
          <w:szCs w:val="24"/>
        </w:rPr>
        <w:t xml:space="preserve">Physalis </w:t>
      </w:r>
      <w:proofErr w:type="spellStart"/>
      <w:r w:rsidRPr="007E0EC2">
        <w:rPr>
          <w:rFonts w:ascii="Times New Roman" w:hAnsi="Times New Roman" w:cs="Times New Roman"/>
          <w:i/>
          <w:sz w:val="24"/>
          <w:szCs w:val="24"/>
        </w:rPr>
        <w:t>angulata</w:t>
      </w:r>
      <w:proofErr w:type="spellEnd"/>
      <w:r w:rsidRPr="007E0EC2">
        <w:rPr>
          <w:rFonts w:ascii="Times New Roman" w:hAnsi="Times New Roman" w:cs="Times New Roman"/>
          <w:sz w:val="24"/>
          <w:szCs w:val="24"/>
        </w:rPr>
        <w:t xml:space="preserve"> are recommended locally for treating infection, infertility, inflammation, postpartum infection, skin diseases.</w:t>
      </w:r>
      <w:r w:rsidR="007A2EE0" w:rsidRPr="007E0EC2">
        <w:rPr>
          <w:rFonts w:ascii="Times New Roman" w:hAnsi="Times New Roman" w:cs="Times New Roman"/>
          <w:sz w:val="24"/>
          <w:szCs w:val="24"/>
        </w:rPr>
        <w:t xml:space="preserve"> </w:t>
      </w:r>
      <w:r w:rsidR="002E7E42" w:rsidRPr="007E0EC2">
        <w:rPr>
          <w:rFonts w:ascii="Times New Roman" w:hAnsi="Times New Roman" w:cs="Times New Roman"/>
          <w:sz w:val="24"/>
          <w:szCs w:val="24"/>
        </w:rPr>
        <w:t xml:space="preserve">Some medicinal plants may contain toxins that affect the organs in the body, especially the liver and kidneys. In order to validate the use of </w:t>
      </w:r>
      <w:r w:rsidR="002E7E42" w:rsidRPr="007E0EC2">
        <w:rPr>
          <w:rFonts w:ascii="Times New Roman" w:hAnsi="Times New Roman" w:cs="Times New Roman"/>
          <w:i/>
          <w:sz w:val="24"/>
          <w:szCs w:val="24"/>
        </w:rPr>
        <w:t xml:space="preserve">Physalis </w:t>
      </w:r>
      <w:proofErr w:type="spellStart"/>
      <w:r w:rsidR="002E7E42" w:rsidRPr="007E0EC2">
        <w:rPr>
          <w:rFonts w:ascii="Times New Roman" w:hAnsi="Times New Roman" w:cs="Times New Roman"/>
          <w:i/>
          <w:sz w:val="24"/>
          <w:szCs w:val="24"/>
        </w:rPr>
        <w:t>angulata</w:t>
      </w:r>
      <w:proofErr w:type="spellEnd"/>
      <w:r w:rsidR="007A2EE0" w:rsidRPr="007E0EC2">
        <w:rPr>
          <w:rFonts w:ascii="Times New Roman" w:hAnsi="Times New Roman" w:cs="Times New Roman"/>
          <w:sz w:val="24"/>
          <w:szCs w:val="24"/>
        </w:rPr>
        <w:t xml:space="preserve"> </w:t>
      </w:r>
      <w:r w:rsidR="00EE53A6" w:rsidRPr="007E0EC2">
        <w:rPr>
          <w:rFonts w:ascii="Times New Roman" w:hAnsi="Times New Roman" w:cs="Times New Roman"/>
          <w:sz w:val="24"/>
          <w:szCs w:val="24"/>
        </w:rPr>
        <w:t xml:space="preserve">fruits </w:t>
      </w:r>
      <w:r w:rsidR="007A2EE0" w:rsidRPr="007E0EC2">
        <w:rPr>
          <w:rFonts w:ascii="Times New Roman" w:hAnsi="Times New Roman" w:cs="Times New Roman"/>
          <w:sz w:val="24"/>
          <w:szCs w:val="24"/>
        </w:rPr>
        <w:t xml:space="preserve">in traditional medicine, it is important to evaluate its effect on liver and kidney functions in experimental animals. </w:t>
      </w:r>
    </w:p>
    <w:p w14:paraId="71DFD3CE" w14:textId="77777777" w:rsidR="006063F3" w:rsidRDefault="007E0EC2" w:rsidP="007E0EC2">
      <w:pPr>
        <w:spacing w:after="0" w:line="240" w:lineRule="auto"/>
        <w:jc w:val="both"/>
        <w:rPr>
          <w:rFonts w:ascii="Times New Roman" w:hAnsi="Times New Roman" w:cs="Times New Roman"/>
          <w:sz w:val="24"/>
          <w:szCs w:val="24"/>
        </w:rPr>
      </w:pPr>
      <w:r w:rsidRPr="007E0EC2">
        <w:rPr>
          <w:rFonts w:ascii="Times New Roman" w:hAnsi="Times New Roman" w:cs="Times New Roman"/>
          <w:sz w:val="24"/>
          <w:szCs w:val="24"/>
        </w:rPr>
        <w:t>Materials and Method</w:t>
      </w:r>
      <w:r>
        <w:rPr>
          <w:rFonts w:ascii="Times New Roman" w:hAnsi="Times New Roman" w:cs="Times New Roman"/>
          <w:sz w:val="24"/>
          <w:szCs w:val="24"/>
        </w:rPr>
        <w:t xml:space="preserve">:  </w:t>
      </w:r>
      <w:r w:rsidR="009F0FC7" w:rsidRPr="007E0EC2">
        <w:rPr>
          <w:rFonts w:ascii="Times New Roman" w:hAnsi="Times New Roman" w:cs="Times New Roman"/>
          <w:sz w:val="24"/>
          <w:szCs w:val="24"/>
        </w:rPr>
        <w:t>18</w:t>
      </w:r>
      <w:r w:rsidR="00141C94" w:rsidRPr="007E0EC2">
        <w:rPr>
          <w:rFonts w:ascii="Times New Roman" w:hAnsi="Times New Roman" w:cs="Times New Roman"/>
          <w:sz w:val="24"/>
          <w:szCs w:val="24"/>
        </w:rPr>
        <w:t xml:space="preserve"> adult female</w:t>
      </w:r>
      <w:r w:rsidR="009F0FC7" w:rsidRPr="007E0EC2">
        <w:rPr>
          <w:rFonts w:ascii="Times New Roman" w:hAnsi="Times New Roman" w:cs="Times New Roman"/>
          <w:sz w:val="24"/>
          <w:szCs w:val="24"/>
        </w:rPr>
        <w:t xml:space="preserve"> Wistar rats</w:t>
      </w:r>
      <w:r w:rsidR="00EE53A6" w:rsidRPr="007E0EC2">
        <w:rPr>
          <w:rFonts w:ascii="Times New Roman" w:hAnsi="Times New Roman" w:cs="Times New Roman"/>
          <w:sz w:val="24"/>
          <w:szCs w:val="24"/>
        </w:rPr>
        <w:t xml:space="preserve"> weighing 120 ± 20 </w:t>
      </w:r>
      <w:proofErr w:type="gramStart"/>
      <w:r w:rsidR="00EE53A6" w:rsidRPr="007E0EC2">
        <w:rPr>
          <w:rFonts w:ascii="Times New Roman" w:hAnsi="Times New Roman" w:cs="Times New Roman"/>
          <w:sz w:val="24"/>
          <w:szCs w:val="24"/>
        </w:rPr>
        <w:t xml:space="preserve">g </w:t>
      </w:r>
      <w:r w:rsidR="009F0FC7" w:rsidRPr="007E0EC2">
        <w:rPr>
          <w:rFonts w:ascii="Times New Roman" w:hAnsi="Times New Roman" w:cs="Times New Roman"/>
          <w:sz w:val="24"/>
          <w:szCs w:val="24"/>
        </w:rPr>
        <w:t xml:space="preserve"> were</w:t>
      </w:r>
      <w:proofErr w:type="gramEnd"/>
      <w:r w:rsidR="009F0FC7" w:rsidRPr="007E0EC2">
        <w:rPr>
          <w:rFonts w:ascii="Times New Roman" w:hAnsi="Times New Roman" w:cs="Times New Roman"/>
          <w:sz w:val="24"/>
          <w:szCs w:val="24"/>
        </w:rPr>
        <w:t xml:space="preserve"> grouped into 3 groups</w:t>
      </w:r>
      <w:r w:rsidR="00141C94" w:rsidRPr="007E0EC2">
        <w:rPr>
          <w:rFonts w:ascii="Times New Roman" w:hAnsi="Times New Roman" w:cs="Times New Roman"/>
          <w:sz w:val="24"/>
          <w:szCs w:val="24"/>
        </w:rPr>
        <w:t xml:space="preserve">, with each group consisting of </w:t>
      </w:r>
      <w:r w:rsidR="009F0FC7" w:rsidRPr="007E0EC2">
        <w:rPr>
          <w:rFonts w:ascii="Times New Roman" w:hAnsi="Times New Roman" w:cs="Times New Roman"/>
          <w:sz w:val="24"/>
          <w:szCs w:val="24"/>
        </w:rPr>
        <w:t xml:space="preserve">6 </w:t>
      </w:r>
      <w:r w:rsidR="00141C94" w:rsidRPr="007E0EC2">
        <w:rPr>
          <w:rFonts w:ascii="Times New Roman" w:hAnsi="Times New Roman" w:cs="Times New Roman"/>
          <w:sz w:val="24"/>
          <w:szCs w:val="24"/>
        </w:rPr>
        <w:t>rats.</w:t>
      </w:r>
      <w:r w:rsidR="009F0FC7" w:rsidRPr="007E0EC2">
        <w:rPr>
          <w:rFonts w:ascii="Times New Roman" w:hAnsi="Times New Roman" w:cs="Times New Roman"/>
          <w:sz w:val="24"/>
          <w:szCs w:val="24"/>
        </w:rPr>
        <w:t xml:space="preserve"> </w:t>
      </w:r>
      <w:r w:rsidR="00141C94" w:rsidRPr="007E0EC2">
        <w:rPr>
          <w:rFonts w:ascii="Times New Roman" w:hAnsi="Times New Roman" w:cs="Times New Roman"/>
          <w:sz w:val="24"/>
          <w:szCs w:val="24"/>
        </w:rPr>
        <w:t xml:space="preserve">The </w:t>
      </w:r>
      <w:r w:rsidR="009F0FC7" w:rsidRPr="007E0EC2">
        <w:rPr>
          <w:rFonts w:ascii="Times New Roman" w:hAnsi="Times New Roman" w:cs="Times New Roman"/>
          <w:sz w:val="24"/>
          <w:szCs w:val="24"/>
        </w:rPr>
        <w:t>control</w:t>
      </w:r>
      <w:r w:rsidR="00141C94" w:rsidRPr="007E0EC2">
        <w:rPr>
          <w:rFonts w:ascii="Times New Roman" w:hAnsi="Times New Roman" w:cs="Times New Roman"/>
          <w:sz w:val="24"/>
          <w:szCs w:val="24"/>
        </w:rPr>
        <w:t xml:space="preserve"> group was on a normal diet and distilled water while the other groups</w:t>
      </w:r>
      <w:r w:rsidR="009F0FC7" w:rsidRPr="007E0EC2">
        <w:rPr>
          <w:rFonts w:ascii="Times New Roman" w:hAnsi="Times New Roman" w:cs="Times New Roman"/>
          <w:sz w:val="24"/>
          <w:szCs w:val="24"/>
        </w:rPr>
        <w:t xml:space="preserve"> </w:t>
      </w:r>
      <w:r w:rsidR="00141C94" w:rsidRPr="007E0EC2">
        <w:rPr>
          <w:rFonts w:ascii="Times New Roman" w:hAnsi="Times New Roman" w:cs="Times New Roman"/>
          <w:sz w:val="24"/>
          <w:szCs w:val="24"/>
        </w:rPr>
        <w:t xml:space="preserve">received </w:t>
      </w:r>
      <w:r w:rsidR="009F0FC7" w:rsidRPr="007E0EC2">
        <w:rPr>
          <w:rFonts w:ascii="Times New Roman" w:hAnsi="Times New Roman" w:cs="Times New Roman"/>
          <w:sz w:val="24"/>
          <w:szCs w:val="24"/>
        </w:rPr>
        <w:t>500 mg/</w:t>
      </w:r>
      <w:proofErr w:type="spellStart"/>
      <w:r w:rsidR="009F0FC7" w:rsidRPr="007E0EC2">
        <w:rPr>
          <w:rFonts w:ascii="Times New Roman" w:hAnsi="Times New Roman" w:cs="Times New Roman"/>
          <w:sz w:val="24"/>
          <w:szCs w:val="24"/>
        </w:rPr>
        <w:t>b</w:t>
      </w:r>
      <w:r w:rsidR="00141C94" w:rsidRPr="007E0EC2">
        <w:rPr>
          <w:rFonts w:ascii="Times New Roman" w:hAnsi="Times New Roman" w:cs="Times New Roman"/>
          <w:sz w:val="24"/>
          <w:szCs w:val="24"/>
        </w:rPr>
        <w:t>wt</w:t>
      </w:r>
      <w:proofErr w:type="spellEnd"/>
      <w:r w:rsidR="00141C94" w:rsidRPr="007E0EC2">
        <w:rPr>
          <w:rFonts w:ascii="Times New Roman" w:hAnsi="Times New Roman" w:cs="Times New Roman"/>
          <w:sz w:val="24"/>
          <w:szCs w:val="24"/>
        </w:rPr>
        <w:t xml:space="preserve">, </w:t>
      </w:r>
      <w:r w:rsidR="009F0FC7" w:rsidRPr="007E0EC2">
        <w:rPr>
          <w:rFonts w:ascii="Times New Roman" w:hAnsi="Times New Roman" w:cs="Times New Roman"/>
          <w:sz w:val="24"/>
          <w:szCs w:val="24"/>
        </w:rPr>
        <w:t>and 1</w:t>
      </w:r>
      <w:r w:rsidR="00141C94" w:rsidRPr="007E0EC2">
        <w:rPr>
          <w:rFonts w:ascii="Times New Roman" w:hAnsi="Times New Roman" w:cs="Times New Roman"/>
          <w:sz w:val="24"/>
          <w:szCs w:val="24"/>
        </w:rPr>
        <w:t>5</w:t>
      </w:r>
      <w:r w:rsidR="009F0FC7" w:rsidRPr="007E0EC2">
        <w:rPr>
          <w:rFonts w:ascii="Times New Roman" w:hAnsi="Times New Roman" w:cs="Times New Roman"/>
          <w:sz w:val="24"/>
          <w:szCs w:val="24"/>
        </w:rPr>
        <w:t>0</w:t>
      </w:r>
      <w:r w:rsidR="00141C94" w:rsidRPr="007E0EC2">
        <w:rPr>
          <w:rFonts w:ascii="Times New Roman" w:hAnsi="Times New Roman" w:cs="Times New Roman"/>
          <w:sz w:val="24"/>
          <w:szCs w:val="24"/>
        </w:rPr>
        <w:t>0</w:t>
      </w:r>
      <w:r w:rsidR="009F0FC7" w:rsidRPr="007E0EC2">
        <w:rPr>
          <w:rFonts w:ascii="Times New Roman" w:hAnsi="Times New Roman" w:cs="Times New Roman"/>
          <w:sz w:val="24"/>
          <w:szCs w:val="24"/>
        </w:rPr>
        <w:t xml:space="preserve"> </w:t>
      </w:r>
      <w:r w:rsidR="00141C94" w:rsidRPr="007E0EC2">
        <w:rPr>
          <w:rFonts w:ascii="Times New Roman" w:hAnsi="Times New Roman" w:cs="Times New Roman"/>
          <w:sz w:val="24"/>
          <w:szCs w:val="24"/>
        </w:rPr>
        <w:t xml:space="preserve">mg/ body </w:t>
      </w:r>
      <w:proofErr w:type="spellStart"/>
      <w:r w:rsidR="00141C94" w:rsidRPr="007E0EC2">
        <w:rPr>
          <w:rFonts w:ascii="Times New Roman" w:hAnsi="Times New Roman" w:cs="Times New Roman"/>
          <w:sz w:val="24"/>
          <w:szCs w:val="24"/>
        </w:rPr>
        <w:t>wt</w:t>
      </w:r>
      <w:proofErr w:type="spellEnd"/>
      <w:r w:rsidR="00141C94" w:rsidRPr="007E0EC2">
        <w:rPr>
          <w:rFonts w:ascii="Times New Roman" w:hAnsi="Times New Roman" w:cs="Times New Roman"/>
          <w:sz w:val="24"/>
          <w:szCs w:val="24"/>
        </w:rPr>
        <w:t xml:space="preserve"> of</w:t>
      </w:r>
      <w:r w:rsidR="009F0FC7" w:rsidRPr="007E0EC2">
        <w:rPr>
          <w:rFonts w:ascii="Times New Roman" w:hAnsi="Times New Roman" w:cs="Times New Roman"/>
          <w:sz w:val="24"/>
          <w:szCs w:val="24"/>
        </w:rPr>
        <w:t xml:space="preserve"> </w:t>
      </w:r>
      <w:r w:rsidR="00141C94" w:rsidRPr="007E0EC2">
        <w:rPr>
          <w:rFonts w:ascii="Times New Roman" w:hAnsi="Times New Roman" w:cs="Times New Roman"/>
          <w:sz w:val="24"/>
          <w:szCs w:val="24"/>
        </w:rPr>
        <w:t xml:space="preserve">ethanolic extract </w:t>
      </w:r>
      <w:r w:rsidR="009F0FC7" w:rsidRPr="007E0EC2">
        <w:rPr>
          <w:rFonts w:ascii="Times New Roman" w:hAnsi="Times New Roman" w:cs="Times New Roman"/>
          <w:sz w:val="24"/>
          <w:szCs w:val="24"/>
        </w:rPr>
        <w:t xml:space="preserve">of </w:t>
      </w:r>
      <w:r w:rsidR="009F0FC7" w:rsidRPr="007E0EC2">
        <w:rPr>
          <w:rFonts w:ascii="Times New Roman" w:hAnsi="Times New Roman" w:cs="Times New Roman"/>
          <w:i/>
          <w:sz w:val="24"/>
          <w:szCs w:val="24"/>
        </w:rPr>
        <w:t>Physalis</w:t>
      </w:r>
      <w:r w:rsidR="009F0FC7" w:rsidRPr="007E0EC2">
        <w:rPr>
          <w:rFonts w:ascii="Times New Roman" w:hAnsi="Times New Roman" w:cs="Times New Roman"/>
          <w:sz w:val="24"/>
          <w:szCs w:val="24"/>
        </w:rPr>
        <w:t xml:space="preserve"> </w:t>
      </w:r>
      <w:proofErr w:type="spellStart"/>
      <w:r w:rsidR="009F0FC7" w:rsidRPr="007E0EC2">
        <w:rPr>
          <w:rFonts w:ascii="Times New Roman" w:hAnsi="Times New Roman" w:cs="Times New Roman"/>
          <w:i/>
          <w:sz w:val="24"/>
          <w:szCs w:val="24"/>
        </w:rPr>
        <w:t>angulata</w:t>
      </w:r>
      <w:proofErr w:type="spellEnd"/>
      <w:r w:rsidR="00141C94" w:rsidRPr="007E0EC2">
        <w:rPr>
          <w:rFonts w:ascii="Times New Roman" w:hAnsi="Times New Roman" w:cs="Times New Roman"/>
          <w:sz w:val="24"/>
          <w:szCs w:val="24"/>
        </w:rPr>
        <w:t xml:space="preserve"> </w:t>
      </w:r>
      <w:r w:rsidR="009F0FC7" w:rsidRPr="007E0EC2">
        <w:rPr>
          <w:rFonts w:ascii="Times New Roman" w:hAnsi="Times New Roman" w:cs="Times New Roman"/>
          <w:sz w:val="24"/>
          <w:szCs w:val="24"/>
        </w:rPr>
        <w:t xml:space="preserve">for </w:t>
      </w:r>
      <w:r w:rsidR="00141C94" w:rsidRPr="007E0EC2">
        <w:rPr>
          <w:rFonts w:ascii="Times New Roman" w:hAnsi="Times New Roman" w:cs="Times New Roman"/>
          <w:sz w:val="24"/>
          <w:szCs w:val="24"/>
        </w:rPr>
        <w:t>2</w:t>
      </w:r>
      <w:r w:rsidR="009F0FC7" w:rsidRPr="007E0EC2">
        <w:rPr>
          <w:rFonts w:ascii="Times New Roman" w:hAnsi="Times New Roman" w:cs="Times New Roman"/>
          <w:sz w:val="24"/>
          <w:szCs w:val="24"/>
        </w:rPr>
        <w:t>8</w:t>
      </w:r>
      <w:r w:rsidR="00EE53A6" w:rsidRPr="007E0EC2">
        <w:rPr>
          <w:rFonts w:ascii="Times New Roman" w:hAnsi="Times New Roman" w:cs="Times New Roman"/>
          <w:sz w:val="24"/>
          <w:szCs w:val="24"/>
        </w:rPr>
        <w:t xml:space="preserve"> days respectively</w:t>
      </w:r>
      <w:r w:rsidR="009F0FC7" w:rsidRPr="007E0EC2">
        <w:rPr>
          <w:rFonts w:ascii="Times New Roman" w:hAnsi="Times New Roman" w:cs="Times New Roman"/>
          <w:sz w:val="24"/>
          <w:szCs w:val="24"/>
        </w:rPr>
        <w:t>.</w:t>
      </w:r>
      <w:r w:rsidR="00EE53A6" w:rsidRPr="007E0EC2">
        <w:rPr>
          <w:rFonts w:ascii="Times New Roman" w:hAnsi="Times New Roman" w:cs="Times New Roman"/>
          <w:sz w:val="24"/>
          <w:szCs w:val="24"/>
        </w:rPr>
        <w:t xml:space="preserve"> Animals were acclimatized for 2 weeks before commencement of the experiment. </w:t>
      </w:r>
      <w:r w:rsidR="009F0FC7" w:rsidRPr="007E0EC2">
        <w:rPr>
          <w:rFonts w:ascii="Times New Roman" w:hAnsi="Times New Roman" w:cs="Times New Roman"/>
          <w:sz w:val="24"/>
          <w:szCs w:val="24"/>
        </w:rPr>
        <w:t xml:space="preserve"> B</w:t>
      </w:r>
      <w:r w:rsidR="00141C94" w:rsidRPr="007E0EC2">
        <w:rPr>
          <w:rFonts w:ascii="Times New Roman" w:hAnsi="Times New Roman" w:cs="Times New Roman"/>
          <w:sz w:val="24"/>
          <w:szCs w:val="24"/>
        </w:rPr>
        <w:t>lood samples were analyzed</w:t>
      </w:r>
      <w:r w:rsidR="009F0FC7" w:rsidRPr="007E0EC2">
        <w:rPr>
          <w:rFonts w:ascii="Times New Roman" w:hAnsi="Times New Roman" w:cs="Times New Roman"/>
          <w:sz w:val="24"/>
          <w:szCs w:val="24"/>
        </w:rPr>
        <w:t xml:space="preserve"> </w:t>
      </w:r>
      <w:r w:rsidR="00141C94" w:rsidRPr="007E0EC2">
        <w:rPr>
          <w:rFonts w:ascii="Times New Roman" w:hAnsi="Times New Roman" w:cs="Times New Roman"/>
          <w:sz w:val="24"/>
          <w:szCs w:val="24"/>
        </w:rPr>
        <w:t>for alanine aminotransferase, aspartate aminotransferase and alkaline</w:t>
      </w:r>
      <w:r w:rsidR="00FE3982">
        <w:rPr>
          <w:rFonts w:ascii="Times New Roman" w:hAnsi="Times New Roman" w:cs="Times New Roman"/>
          <w:sz w:val="24"/>
          <w:szCs w:val="24"/>
        </w:rPr>
        <w:t xml:space="preserve"> </w:t>
      </w:r>
      <w:r w:rsidR="00141C94" w:rsidRPr="007E0EC2">
        <w:rPr>
          <w:rFonts w:ascii="Times New Roman" w:hAnsi="Times New Roman" w:cs="Times New Roman"/>
          <w:sz w:val="24"/>
          <w:szCs w:val="24"/>
        </w:rPr>
        <w:t>phosphatase.</w:t>
      </w:r>
      <w:r>
        <w:rPr>
          <w:rFonts w:ascii="Times New Roman" w:hAnsi="Times New Roman" w:cs="Times New Roman"/>
          <w:sz w:val="24"/>
          <w:szCs w:val="24"/>
        </w:rPr>
        <w:t xml:space="preserve">  </w:t>
      </w:r>
      <w:r w:rsidR="00D54F9F" w:rsidRPr="007E0EC2">
        <w:rPr>
          <w:rFonts w:ascii="Times New Roman" w:hAnsi="Times New Roman" w:cs="Times New Roman"/>
          <w:sz w:val="24"/>
          <w:szCs w:val="24"/>
        </w:rPr>
        <w:t>R</w:t>
      </w:r>
      <w:r w:rsidRPr="007E0EC2">
        <w:rPr>
          <w:rFonts w:ascii="Times New Roman" w:hAnsi="Times New Roman" w:cs="Times New Roman"/>
          <w:sz w:val="24"/>
          <w:szCs w:val="24"/>
        </w:rPr>
        <w:t>esults</w:t>
      </w:r>
      <w:r>
        <w:rPr>
          <w:rFonts w:ascii="Times New Roman" w:hAnsi="Times New Roman" w:cs="Times New Roman"/>
          <w:sz w:val="24"/>
          <w:szCs w:val="24"/>
        </w:rPr>
        <w:t xml:space="preserve">: </w:t>
      </w:r>
      <w:r w:rsidR="00B15D40">
        <w:rPr>
          <w:rFonts w:ascii="Times New Roman" w:hAnsi="Times New Roman" w:cs="Times New Roman"/>
          <w:sz w:val="24"/>
          <w:szCs w:val="24"/>
        </w:rPr>
        <w:t>The concentration of AST</w:t>
      </w:r>
      <w:r w:rsidR="0077764E" w:rsidRPr="00D5672F">
        <w:rPr>
          <w:rFonts w:ascii="Times New Roman" w:hAnsi="Times New Roman" w:cs="Times New Roman"/>
          <w:sz w:val="24"/>
          <w:szCs w:val="24"/>
        </w:rPr>
        <w:t xml:space="preserve"> in the contro</w:t>
      </w:r>
      <w:r w:rsidR="00D54F9F">
        <w:rPr>
          <w:rFonts w:ascii="Times New Roman" w:hAnsi="Times New Roman" w:cs="Times New Roman"/>
          <w:sz w:val="24"/>
          <w:szCs w:val="24"/>
        </w:rPr>
        <w:t>l was</w:t>
      </w:r>
      <w:r w:rsidR="0077764E" w:rsidRPr="00D5672F">
        <w:rPr>
          <w:rFonts w:ascii="Times New Roman" w:hAnsi="Times New Roman" w:cs="Times New Roman"/>
          <w:sz w:val="24"/>
          <w:szCs w:val="24"/>
        </w:rPr>
        <w:t xml:space="preserve"> significantly (p&lt;0.05) lower than the values in the treatment groups. Concentrations of ALT and ALP concentrations were not signific</w:t>
      </w:r>
      <w:r w:rsidR="00B15D40">
        <w:rPr>
          <w:rFonts w:ascii="Times New Roman" w:hAnsi="Times New Roman" w:cs="Times New Roman"/>
          <w:sz w:val="24"/>
          <w:szCs w:val="24"/>
        </w:rPr>
        <w:t xml:space="preserve">antly different among treatment </w:t>
      </w:r>
      <w:r w:rsidR="00D54F9F">
        <w:rPr>
          <w:rFonts w:ascii="Times New Roman" w:hAnsi="Times New Roman" w:cs="Times New Roman"/>
          <w:sz w:val="24"/>
          <w:szCs w:val="24"/>
        </w:rPr>
        <w:t xml:space="preserve">groups. </w:t>
      </w:r>
      <w:r w:rsidR="0077764E" w:rsidRPr="00D5672F">
        <w:rPr>
          <w:rFonts w:ascii="Times New Roman" w:hAnsi="Times New Roman" w:cs="Times New Roman"/>
          <w:sz w:val="24"/>
          <w:szCs w:val="24"/>
        </w:rPr>
        <w:t>Serum electrolytes (potassium, sodium, and chloride ions) were n</w:t>
      </w:r>
      <w:r w:rsidR="00D54F9F">
        <w:rPr>
          <w:rFonts w:ascii="Times New Roman" w:hAnsi="Times New Roman" w:cs="Times New Roman"/>
          <w:sz w:val="24"/>
          <w:szCs w:val="24"/>
        </w:rPr>
        <w:t xml:space="preserve">ot </w:t>
      </w:r>
      <w:r w:rsidR="009F0FC7">
        <w:rPr>
          <w:rFonts w:ascii="Times New Roman" w:hAnsi="Times New Roman" w:cs="Times New Roman"/>
          <w:sz w:val="24"/>
          <w:szCs w:val="24"/>
        </w:rPr>
        <w:t xml:space="preserve">statistically </w:t>
      </w:r>
      <w:r w:rsidR="00D54F9F">
        <w:rPr>
          <w:rFonts w:ascii="Times New Roman" w:hAnsi="Times New Roman" w:cs="Times New Roman"/>
          <w:sz w:val="24"/>
          <w:szCs w:val="24"/>
        </w:rPr>
        <w:t>significant</w:t>
      </w:r>
      <w:r w:rsidR="0077764E" w:rsidRPr="00D5672F">
        <w:rPr>
          <w:rFonts w:ascii="Times New Roman" w:hAnsi="Times New Roman" w:cs="Times New Roman"/>
          <w:sz w:val="24"/>
          <w:szCs w:val="24"/>
        </w:rPr>
        <w:t xml:space="preserve">. Significantly (p&lt;0.05) higher concentrations of creatinine were observed in </w:t>
      </w:r>
      <w:r w:rsidR="0077764E" w:rsidRPr="00D5672F">
        <w:rPr>
          <w:rFonts w:ascii="Times New Roman" w:hAnsi="Times New Roman" w:cs="Times New Roman"/>
          <w:i/>
          <w:sz w:val="24"/>
          <w:szCs w:val="24"/>
        </w:rPr>
        <w:t>Physalis angulate</w:t>
      </w:r>
      <w:r w:rsidR="0077764E" w:rsidRPr="00D5672F">
        <w:rPr>
          <w:rFonts w:ascii="Times New Roman" w:hAnsi="Times New Roman" w:cs="Times New Roman"/>
          <w:sz w:val="24"/>
          <w:szCs w:val="24"/>
        </w:rPr>
        <w:t xml:space="preserve"> 1500mg/kg group compared</w:t>
      </w:r>
      <w:r w:rsidR="0077764E">
        <w:rPr>
          <w:rFonts w:ascii="Times New Roman" w:hAnsi="Times New Roman" w:cs="Times New Roman"/>
          <w:sz w:val="24"/>
          <w:szCs w:val="24"/>
        </w:rPr>
        <w:t xml:space="preserve"> to the control</w:t>
      </w:r>
      <w:r w:rsidR="00141C94">
        <w:rPr>
          <w:rFonts w:ascii="Times New Roman" w:hAnsi="Times New Roman" w:cs="Times New Roman"/>
          <w:sz w:val="24"/>
          <w:szCs w:val="24"/>
        </w:rPr>
        <w:t xml:space="preserve">. </w:t>
      </w:r>
      <w:r>
        <w:rPr>
          <w:rFonts w:ascii="Times New Roman" w:hAnsi="Times New Roman" w:cs="Times New Roman"/>
          <w:sz w:val="24"/>
          <w:szCs w:val="24"/>
        </w:rPr>
        <w:t xml:space="preserve"> </w:t>
      </w:r>
      <w:r w:rsidR="006063F3">
        <w:rPr>
          <w:rFonts w:ascii="Times New Roman" w:hAnsi="Times New Roman" w:cs="Times New Roman"/>
          <w:sz w:val="24"/>
          <w:szCs w:val="24"/>
        </w:rPr>
        <w:t xml:space="preserve">Conclusion: </w:t>
      </w:r>
      <w:r w:rsidR="006063F3" w:rsidRPr="003D1A09">
        <w:rPr>
          <w:rFonts w:ascii="Times New Roman" w:hAnsi="Times New Roman" w:cs="Times New Roman"/>
          <w:i/>
          <w:sz w:val="24"/>
          <w:szCs w:val="24"/>
        </w:rPr>
        <w:t>Physalis angulate</w:t>
      </w:r>
      <w:r w:rsidR="006063F3" w:rsidRPr="003D1A09">
        <w:rPr>
          <w:rFonts w:ascii="Times New Roman" w:hAnsi="Times New Roman" w:cs="Times New Roman"/>
          <w:sz w:val="24"/>
          <w:szCs w:val="24"/>
        </w:rPr>
        <w:t xml:space="preserve"> fruit extracts</w:t>
      </w:r>
      <w:r w:rsidR="006063F3" w:rsidRPr="004C0CDA">
        <w:rPr>
          <w:rFonts w:ascii="Times New Roman" w:hAnsi="Times New Roman" w:cs="Times New Roman"/>
          <w:sz w:val="24"/>
          <w:szCs w:val="24"/>
        </w:rPr>
        <w:t xml:space="preserve"> </w:t>
      </w:r>
      <w:r w:rsidR="006063F3">
        <w:rPr>
          <w:rFonts w:ascii="Times New Roman" w:hAnsi="Times New Roman" w:cs="Times New Roman"/>
          <w:sz w:val="24"/>
          <w:szCs w:val="24"/>
        </w:rPr>
        <w:t xml:space="preserve">is safe and non-toxic to the liver and kidney.  </w:t>
      </w:r>
    </w:p>
    <w:p w14:paraId="32CD7495" w14:textId="77777777" w:rsidR="007E0EC2" w:rsidRPr="00D5672F" w:rsidRDefault="007E0EC2" w:rsidP="007E0EC2">
      <w:pPr>
        <w:spacing w:after="0" w:line="240" w:lineRule="auto"/>
        <w:jc w:val="both"/>
        <w:rPr>
          <w:rFonts w:ascii="Times New Roman" w:hAnsi="Times New Roman" w:cs="Times New Roman"/>
          <w:b/>
          <w:sz w:val="24"/>
          <w:szCs w:val="24"/>
          <w:lang w:val="en-GB"/>
        </w:rPr>
      </w:pPr>
    </w:p>
    <w:p w14:paraId="0EFE3D97" w14:textId="77777777" w:rsidR="00F21954" w:rsidRDefault="007E0EC2" w:rsidP="007E0EC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Key words: </w:t>
      </w:r>
      <w:r w:rsidRPr="007E0EC2">
        <w:rPr>
          <w:rFonts w:ascii="Times New Roman" w:hAnsi="Times New Roman" w:cs="Times New Roman"/>
          <w:sz w:val="24"/>
          <w:szCs w:val="24"/>
        </w:rPr>
        <w:t xml:space="preserve">alanine aminotransferase, aspartate aminotransferase and </w:t>
      </w:r>
      <w:proofErr w:type="spellStart"/>
      <w:r>
        <w:rPr>
          <w:rFonts w:ascii="Times New Roman" w:hAnsi="Times New Roman" w:cs="Times New Roman"/>
          <w:sz w:val="24"/>
          <w:szCs w:val="24"/>
        </w:rPr>
        <w:t>a</w:t>
      </w:r>
      <w:r w:rsidRPr="007E0EC2">
        <w:rPr>
          <w:rFonts w:ascii="Times New Roman" w:hAnsi="Times New Roman" w:cs="Times New Roman"/>
          <w:sz w:val="24"/>
          <w:szCs w:val="24"/>
        </w:rPr>
        <w:t>lkalinephosphatase</w:t>
      </w:r>
      <w:proofErr w:type="spellEnd"/>
      <w:r w:rsidR="00CD2D25">
        <w:rPr>
          <w:rFonts w:ascii="Times New Roman" w:hAnsi="Times New Roman" w:cs="Times New Roman"/>
          <w:sz w:val="24"/>
          <w:szCs w:val="24"/>
        </w:rPr>
        <w:t xml:space="preserve">, </w:t>
      </w:r>
      <w:r w:rsidR="00CD2D25" w:rsidRPr="00D5672F">
        <w:rPr>
          <w:rFonts w:ascii="Times New Roman" w:hAnsi="Times New Roman" w:cs="Times New Roman"/>
          <w:sz w:val="24"/>
          <w:szCs w:val="24"/>
        </w:rPr>
        <w:t>Serum electrolytes</w:t>
      </w:r>
      <w:r w:rsidR="00CD2D25">
        <w:rPr>
          <w:rFonts w:ascii="Times New Roman" w:hAnsi="Times New Roman" w:cs="Times New Roman"/>
          <w:sz w:val="24"/>
          <w:szCs w:val="24"/>
        </w:rPr>
        <w:t>.</w:t>
      </w:r>
    </w:p>
    <w:p w14:paraId="4A8D8BF1" w14:textId="77777777" w:rsidR="00F21954" w:rsidRDefault="00F21954" w:rsidP="00F57120">
      <w:pPr>
        <w:spacing w:after="0" w:line="480" w:lineRule="auto"/>
        <w:rPr>
          <w:rFonts w:ascii="Times New Roman" w:hAnsi="Times New Roman" w:cs="Times New Roman"/>
          <w:sz w:val="24"/>
          <w:szCs w:val="24"/>
        </w:rPr>
      </w:pPr>
    </w:p>
    <w:p w14:paraId="44E8E11F" w14:textId="77777777" w:rsidR="00311820" w:rsidRDefault="00311820" w:rsidP="00F57120">
      <w:pPr>
        <w:spacing w:after="0" w:line="480" w:lineRule="auto"/>
        <w:rPr>
          <w:rFonts w:ascii="Times New Roman" w:hAnsi="Times New Roman" w:cs="Times New Roman"/>
          <w:b/>
          <w:sz w:val="24"/>
          <w:szCs w:val="24"/>
        </w:rPr>
      </w:pPr>
    </w:p>
    <w:p w14:paraId="35113F53" w14:textId="77777777" w:rsidR="00F13358" w:rsidRDefault="002F4149" w:rsidP="00F57120">
      <w:pPr>
        <w:spacing w:after="0" w:line="480" w:lineRule="auto"/>
        <w:rPr>
          <w:rFonts w:ascii="Times New Roman" w:hAnsi="Times New Roman" w:cs="Times New Roman"/>
          <w:b/>
          <w:sz w:val="24"/>
          <w:szCs w:val="24"/>
        </w:rPr>
      </w:pPr>
      <w:r w:rsidRPr="002F4149">
        <w:rPr>
          <w:rFonts w:ascii="Times New Roman" w:hAnsi="Times New Roman" w:cs="Times New Roman"/>
          <w:b/>
          <w:sz w:val="24"/>
          <w:szCs w:val="24"/>
        </w:rPr>
        <w:t>INTRODUCTION</w:t>
      </w:r>
    </w:p>
    <w:p w14:paraId="71B71D8E" w14:textId="77777777" w:rsidR="00096E22" w:rsidRDefault="00E72577" w:rsidP="00096E22">
      <w:pPr>
        <w:spacing w:line="480" w:lineRule="auto"/>
        <w:jc w:val="both"/>
        <w:rPr>
          <w:rFonts w:ascii="Times New Roman" w:eastAsia="Times New Roman" w:hAnsi="Times New Roman" w:cs="Times New Roman"/>
          <w:sz w:val="24"/>
          <w:szCs w:val="24"/>
        </w:rPr>
      </w:pPr>
      <w:r w:rsidRPr="00E72577">
        <w:rPr>
          <w:rFonts w:ascii="Times New Roman" w:eastAsia="Times New Roman" w:hAnsi="Times New Roman" w:cs="Times New Roman"/>
          <w:sz w:val="24"/>
          <w:szCs w:val="24"/>
        </w:rPr>
        <w:t>Natural plant-based compounds have been used by humans to treat a wide range of foods for thousands of years</w:t>
      </w:r>
      <w:r w:rsidR="00096E22">
        <w:rPr>
          <w:rFonts w:ascii="Times New Roman" w:eastAsia="Times New Roman" w:hAnsi="Times New Roman" w:cs="Times New Roman"/>
          <w:sz w:val="24"/>
          <w:szCs w:val="24"/>
        </w:rPr>
        <w:t xml:space="preserve"> (</w:t>
      </w:r>
      <w:r w:rsidR="00096E22">
        <w:rPr>
          <w:rFonts w:ascii="Times New Roman" w:eastAsia="MinionPro-Regular2" w:hAnsi="Times New Roman" w:cs="Times New Roman"/>
          <w:sz w:val="24"/>
          <w:szCs w:val="24"/>
        </w:rPr>
        <w:t>Parekh and</w:t>
      </w:r>
      <w:r w:rsidR="00096E22" w:rsidRPr="00B253E1">
        <w:rPr>
          <w:rFonts w:ascii="Times New Roman" w:eastAsia="MinionPro-Regular2" w:hAnsi="Times New Roman" w:cs="Times New Roman"/>
          <w:sz w:val="24"/>
          <w:szCs w:val="24"/>
        </w:rPr>
        <w:t xml:space="preserve"> Chanda,</w:t>
      </w:r>
      <w:r w:rsidR="00096E22">
        <w:rPr>
          <w:rFonts w:ascii="Times New Roman" w:eastAsia="MinionPro-Regular2" w:hAnsi="Times New Roman" w:cs="Times New Roman"/>
          <w:sz w:val="24"/>
          <w:szCs w:val="24"/>
        </w:rPr>
        <w:t xml:space="preserve"> 2007)</w:t>
      </w:r>
      <w:r w:rsidRPr="00E72577">
        <w:rPr>
          <w:rFonts w:ascii="Times New Roman" w:eastAsia="Times New Roman" w:hAnsi="Times New Roman" w:cs="Times New Roman"/>
          <w:sz w:val="24"/>
          <w:szCs w:val="24"/>
        </w:rPr>
        <w:t>. An important factor in the development of many human disorders is nutrition</w:t>
      </w:r>
      <w:r w:rsidR="00096E22">
        <w:rPr>
          <w:rFonts w:ascii="Times New Roman" w:eastAsia="Times New Roman" w:hAnsi="Times New Roman" w:cs="Times New Roman"/>
          <w:sz w:val="24"/>
          <w:szCs w:val="24"/>
        </w:rPr>
        <w:t xml:space="preserve"> (</w:t>
      </w:r>
      <w:r w:rsidR="00096E22" w:rsidRPr="00B253E1">
        <w:rPr>
          <w:rFonts w:ascii="Times New Roman" w:eastAsia="MinionPro-Regular2" w:hAnsi="Times New Roman" w:cs="Times New Roman"/>
          <w:sz w:val="24"/>
          <w:szCs w:val="24"/>
        </w:rPr>
        <w:t>Bayan</w:t>
      </w:r>
      <w:r w:rsidR="00096E22">
        <w:rPr>
          <w:rFonts w:ascii="Times New Roman" w:eastAsia="MinionPro-Regular2" w:hAnsi="Times New Roman" w:cs="Times New Roman"/>
          <w:sz w:val="24"/>
          <w:szCs w:val="24"/>
        </w:rPr>
        <w:t xml:space="preserve"> et al., 2014)</w:t>
      </w:r>
      <w:r w:rsidRPr="00E72577">
        <w:rPr>
          <w:rFonts w:ascii="Times New Roman" w:eastAsia="Times New Roman" w:hAnsi="Times New Roman" w:cs="Times New Roman"/>
          <w:sz w:val="24"/>
          <w:szCs w:val="24"/>
        </w:rPr>
        <w:t>.</w:t>
      </w:r>
      <w:r w:rsidR="00096E22">
        <w:rPr>
          <w:rFonts w:ascii="Times New Roman" w:eastAsia="Times New Roman" w:hAnsi="Times New Roman" w:cs="Times New Roman"/>
          <w:sz w:val="24"/>
          <w:szCs w:val="24"/>
        </w:rPr>
        <w:t xml:space="preserve"> </w:t>
      </w:r>
      <w:r w:rsidR="00096E22" w:rsidRPr="00096E22">
        <w:rPr>
          <w:rFonts w:ascii="Times New Roman" w:eastAsia="Times New Roman" w:hAnsi="Times New Roman" w:cs="Times New Roman"/>
          <w:sz w:val="24"/>
          <w:szCs w:val="24"/>
        </w:rPr>
        <w:t>Many cultures believe that different diets are good for human health, and despite ethnic differences, there are some fundamental components that all healthy eating habits share</w:t>
      </w:r>
      <w:r w:rsidR="00096E22">
        <w:rPr>
          <w:rFonts w:ascii="Times New Roman" w:eastAsia="Times New Roman" w:hAnsi="Times New Roman" w:cs="Times New Roman"/>
          <w:sz w:val="24"/>
          <w:szCs w:val="24"/>
        </w:rPr>
        <w:t xml:space="preserve"> (</w:t>
      </w:r>
      <w:r w:rsidR="00096E22" w:rsidRPr="00B253E1">
        <w:rPr>
          <w:rFonts w:ascii="Times New Roman" w:eastAsia="MinionPro-Regular2" w:hAnsi="Times New Roman" w:cs="Times New Roman"/>
          <w:sz w:val="24"/>
          <w:szCs w:val="24"/>
        </w:rPr>
        <w:t>Benavides</w:t>
      </w:r>
      <w:r w:rsidR="00096E22">
        <w:rPr>
          <w:rFonts w:ascii="Times New Roman" w:eastAsia="MinionPro-Regular2" w:hAnsi="Times New Roman" w:cs="Times New Roman"/>
          <w:sz w:val="24"/>
          <w:szCs w:val="24"/>
        </w:rPr>
        <w:t xml:space="preserve"> et al., 2007)</w:t>
      </w:r>
      <w:r w:rsidR="00096E22" w:rsidRPr="00096E22">
        <w:rPr>
          <w:rFonts w:ascii="Times New Roman" w:eastAsia="Times New Roman" w:hAnsi="Times New Roman" w:cs="Times New Roman"/>
          <w:sz w:val="24"/>
          <w:szCs w:val="24"/>
        </w:rPr>
        <w:t>.</w:t>
      </w:r>
    </w:p>
    <w:p w14:paraId="18F5B897" w14:textId="77777777" w:rsidR="00EF2C45" w:rsidRPr="00EF2C45" w:rsidRDefault="00EF2C45" w:rsidP="00EF2C45">
      <w:pPr>
        <w:spacing w:line="480" w:lineRule="auto"/>
        <w:jc w:val="both"/>
        <w:rPr>
          <w:rFonts w:ascii="Times New Roman" w:eastAsia="Times New Roman" w:hAnsi="Times New Roman" w:cs="Times New Roman"/>
          <w:sz w:val="24"/>
          <w:szCs w:val="24"/>
        </w:rPr>
      </w:pPr>
      <w:r w:rsidRPr="00EF2C45">
        <w:rPr>
          <w:rFonts w:ascii="Times New Roman" w:eastAsia="Times New Roman" w:hAnsi="Times New Roman" w:cs="Times New Roman"/>
          <w:sz w:val="24"/>
          <w:szCs w:val="24"/>
        </w:rPr>
        <w:lastRenderedPageBreak/>
        <w:t>Plant-based natural products contain physiologically active ingredients that have long been used in traditional medicine to treat a variety of illnesses</w:t>
      </w:r>
      <w:r>
        <w:rPr>
          <w:rFonts w:ascii="Times New Roman" w:eastAsia="Times New Roman" w:hAnsi="Times New Roman" w:cs="Times New Roman"/>
          <w:sz w:val="24"/>
          <w:szCs w:val="24"/>
        </w:rPr>
        <w:t xml:space="preserve"> </w:t>
      </w:r>
      <w:r w:rsidRPr="00EF2C45">
        <w:rPr>
          <w:rFonts w:ascii="Times New Roman" w:eastAsia="Times New Roman" w:hAnsi="Times New Roman" w:cs="Times New Roman"/>
          <w:sz w:val="24"/>
          <w:szCs w:val="24"/>
        </w:rPr>
        <w:t>(</w:t>
      </w:r>
      <w:proofErr w:type="spellStart"/>
      <w:r w:rsidRPr="00EF2C45">
        <w:rPr>
          <w:rFonts w:ascii="Times New Roman" w:hAnsi="Times New Roman" w:cs="Times New Roman"/>
          <w:sz w:val="24"/>
          <w:szCs w:val="24"/>
        </w:rPr>
        <w:t>Tion</w:t>
      </w:r>
      <w:proofErr w:type="spellEnd"/>
      <w:r w:rsidRPr="00EF2C45">
        <w:rPr>
          <w:rFonts w:ascii="Times New Roman" w:hAnsi="Times New Roman" w:cs="Times New Roman"/>
          <w:sz w:val="24"/>
          <w:szCs w:val="24"/>
        </w:rPr>
        <w:t xml:space="preserve"> et al., 2018)</w:t>
      </w:r>
      <w:r w:rsidRPr="00EF2C45">
        <w:rPr>
          <w:rFonts w:ascii="Times New Roman" w:eastAsia="Times New Roman" w:hAnsi="Times New Roman" w:cs="Times New Roman"/>
          <w:sz w:val="24"/>
          <w:szCs w:val="24"/>
        </w:rPr>
        <w:t>. According to World Health Organization, over 75% of the world's population relies on medicinal plants for their basic healthcare requirements, and roughly 25% of medications are plant-based (</w:t>
      </w:r>
      <w:r w:rsidRPr="00EF2C45">
        <w:rPr>
          <w:rFonts w:ascii="Times New Roman" w:hAnsi="Times New Roman" w:cs="Times New Roman"/>
          <w:sz w:val="24"/>
          <w:szCs w:val="24"/>
        </w:rPr>
        <w:t>WHO, 2001)</w:t>
      </w:r>
      <w:r w:rsidRPr="00EF2C45">
        <w:rPr>
          <w:rFonts w:ascii="Times New Roman" w:eastAsia="Times New Roman" w:hAnsi="Times New Roman" w:cs="Times New Roman"/>
          <w:sz w:val="24"/>
          <w:szCs w:val="24"/>
        </w:rPr>
        <w:t>.</w:t>
      </w:r>
      <w:r w:rsidR="007A2EE0">
        <w:rPr>
          <w:rFonts w:ascii="Times New Roman" w:eastAsia="Times New Roman" w:hAnsi="Times New Roman" w:cs="Times New Roman"/>
          <w:sz w:val="24"/>
          <w:szCs w:val="24"/>
        </w:rPr>
        <w:t xml:space="preserve"> </w:t>
      </w:r>
      <w:r w:rsidR="002E7E42" w:rsidRPr="002E7E42">
        <w:rPr>
          <w:rFonts w:ascii="Times New Roman" w:hAnsi="Times New Roman" w:cs="Times New Roman"/>
          <w:sz w:val="24"/>
          <w:szCs w:val="24"/>
        </w:rPr>
        <w:t>Some medicinal plants may contain toxins that affect the organs in the body, especially the liver and kidneys</w:t>
      </w:r>
      <w:r w:rsidR="007A2EE0">
        <w:rPr>
          <w:rFonts w:ascii="Times New Roman" w:eastAsia="Times New Roman" w:hAnsi="Times New Roman" w:cs="Times New Roman"/>
          <w:sz w:val="24"/>
          <w:szCs w:val="24"/>
        </w:rPr>
        <w:t xml:space="preserve"> (</w:t>
      </w:r>
      <w:r w:rsidR="002E7E42">
        <w:rPr>
          <w:rFonts w:ascii="Times New Roman" w:eastAsia="Times New Roman" w:hAnsi="Times New Roman" w:cs="Times New Roman"/>
          <w:sz w:val="24"/>
          <w:szCs w:val="24"/>
        </w:rPr>
        <w:t>Reuben et al., 2022</w:t>
      </w:r>
      <w:r w:rsidR="007A2EE0">
        <w:rPr>
          <w:rFonts w:ascii="Times New Roman" w:eastAsia="Times New Roman" w:hAnsi="Times New Roman" w:cs="Times New Roman"/>
          <w:sz w:val="24"/>
          <w:szCs w:val="24"/>
        </w:rPr>
        <w:t xml:space="preserve">). </w:t>
      </w:r>
      <w:proofErr w:type="gramStart"/>
      <w:r w:rsidR="007A2EE0">
        <w:rPr>
          <w:rFonts w:ascii="Times New Roman" w:eastAsia="Times New Roman" w:hAnsi="Times New Roman" w:cs="Times New Roman"/>
          <w:sz w:val="24"/>
          <w:szCs w:val="24"/>
        </w:rPr>
        <w:t>Hence</w:t>
      </w:r>
      <w:r w:rsidR="002E7E42">
        <w:rPr>
          <w:rFonts w:ascii="Times New Roman" w:eastAsia="Times New Roman" w:hAnsi="Times New Roman" w:cs="Times New Roman"/>
          <w:sz w:val="24"/>
          <w:szCs w:val="24"/>
        </w:rPr>
        <w:t xml:space="preserve"> </w:t>
      </w:r>
      <w:r w:rsidR="007A2EE0">
        <w:rPr>
          <w:rFonts w:ascii="Times New Roman" w:eastAsia="Times New Roman" w:hAnsi="Times New Roman" w:cs="Times New Roman"/>
          <w:sz w:val="24"/>
          <w:szCs w:val="24"/>
        </w:rPr>
        <w:t xml:space="preserve"> the</w:t>
      </w:r>
      <w:proofErr w:type="gramEnd"/>
      <w:r w:rsidR="007A2EE0">
        <w:rPr>
          <w:rFonts w:ascii="Times New Roman" w:eastAsia="Times New Roman" w:hAnsi="Times New Roman" w:cs="Times New Roman"/>
          <w:sz w:val="24"/>
          <w:szCs w:val="24"/>
        </w:rPr>
        <w:t xml:space="preserve"> need for the</w:t>
      </w:r>
      <w:r w:rsidR="002E7E42">
        <w:rPr>
          <w:rFonts w:ascii="Times New Roman" w:eastAsia="Times New Roman" w:hAnsi="Times New Roman" w:cs="Times New Roman"/>
          <w:sz w:val="24"/>
          <w:szCs w:val="24"/>
        </w:rPr>
        <w:t xml:space="preserve"> present</w:t>
      </w:r>
      <w:r w:rsidR="007A2EE0">
        <w:rPr>
          <w:rFonts w:ascii="Times New Roman" w:eastAsia="Times New Roman" w:hAnsi="Times New Roman" w:cs="Times New Roman"/>
          <w:sz w:val="24"/>
          <w:szCs w:val="24"/>
        </w:rPr>
        <w:t xml:space="preserve"> study.</w:t>
      </w:r>
    </w:p>
    <w:p w14:paraId="25B730D4" w14:textId="77777777" w:rsidR="000B0249" w:rsidRPr="000B0249" w:rsidRDefault="000B0249" w:rsidP="000B0249">
      <w:pPr>
        <w:spacing w:after="0" w:line="240" w:lineRule="auto"/>
        <w:rPr>
          <w:rFonts w:ascii="Times New Roman" w:eastAsia="Times New Roman" w:hAnsi="Times New Roman" w:cs="Times New Roman"/>
          <w:sz w:val="24"/>
          <w:szCs w:val="24"/>
        </w:rPr>
      </w:pPr>
    </w:p>
    <w:p w14:paraId="7FD902CA" w14:textId="77777777" w:rsidR="00277D22" w:rsidRPr="00211167" w:rsidRDefault="001E13D3" w:rsidP="00211167">
      <w:pPr>
        <w:spacing w:line="480" w:lineRule="auto"/>
        <w:jc w:val="both"/>
        <w:rPr>
          <w:rFonts w:ascii="Times New Roman" w:hAnsi="Times New Roman" w:cs="Times New Roman"/>
          <w:sz w:val="24"/>
          <w:szCs w:val="24"/>
        </w:rPr>
      </w:pPr>
      <w:r w:rsidRPr="00211167">
        <w:rPr>
          <w:rFonts w:ascii="Times New Roman" w:hAnsi="Times New Roman" w:cs="Times New Roman"/>
          <w:sz w:val="24"/>
          <w:szCs w:val="24"/>
        </w:rPr>
        <w:t xml:space="preserve">The fruits of Physalis angulate are recommended locally for treating infection, infertility, inflammation, postpartum infection, skin diseases (Donkor </w:t>
      </w:r>
      <w:r w:rsidRPr="00211167">
        <w:rPr>
          <w:rFonts w:ascii="Times New Roman" w:hAnsi="Times New Roman" w:cs="Times New Roman"/>
          <w:i/>
          <w:iCs/>
          <w:sz w:val="24"/>
          <w:szCs w:val="24"/>
        </w:rPr>
        <w:t>et al.,</w:t>
      </w:r>
      <w:r w:rsidRPr="00211167">
        <w:rPr>
          <w:rFonts w:ascii="Times New Roman" w:hAnsi="Times New Roman" w:cs="Times New Roman"/>
          <w:sz w:val="24"/>
          <w:szCs w:val="24"/>
        </w:rPr>
        <w:t xml:space="preserve"> 2012; </w:t>
      </w:r>
      <w:proofErr w:type="spellStart"/>
      <w:r w:rsidRPr="00211167">
        <w:rPr>
          <w:rFonts w:ascii="Times New Roman" w:hAnsi="Times New Roman" w:cs="Times New Roman"/>
          <w:sz w:val="24"/>
          <w:szCs w:val="24"/>
        </w:rPr>
        <w:t>Rengifo-salgado</w:t>
      </w:r>
      <w:proofErr w:type="spellEnd"/>
      <w:r w:rsidRPr="00211167">
        <w:rPr>
          <w:rFonts w:ascii="Times New Roman" w:hAnsi="Times New Roman" w:cs="Times New Roman"/>
          <w:sz w:val="24"/>
          <w:szCs w:val="24"/>
        </w:rPr>
        <w:t xml:space="preserve"> and Vargas-Arana, 2013). Ethyl acetate extract of it inhibits essential steps of metastasis including migration and invasion of human oral squamous carcinoma cells </w:t>
      </w:r>
      <w:proofErr w:type="spellStart"/>
      <w:r w:rsidRPr="00211167">
        <w:rPr>
          <w:rFonts w:ascii="Times New Roman" w:hAnsi="Times New Roman" w:cs="Times New Roman"/>
          <w:sz w:val="24"/>
          <w:szCs w:val="24"/>
        </w:rPr>
        <w:t>Hseu</w:t>
      </w:r>
      <w:proofErr w:type="spellEnd"/>
      <w:r w:rsidRPr="00211167">
        <w:rPr>
          <w:rFonts w:ascii="Times New Roman" w:hAnsi="Times New Roman" w:cs="Times New Roman"/>
          <w:sz w:val="24"/>
          <w:szCs w:val="24"/>
        </w:rPr>
        <w:t xml:space="preserve"> </w:t>
      </w:r>
      <w:r w:rsidRPr="00211167">
        <w:rPr>
          <w:rFonts w:ascii="Times New Roman" w:hAnsi="Times New Roman" w:cs="Times New Roman"/>
          <w:i/>
          <w:iCs/>
          <w:sz w:val="24"/>
          <w:szCs w:val="24"/>
        </w:rPr>
        <w:t>et al.</w:t>
      </w:r>
      <w:r w:rsidRPr="00211167">
        <w:rPr>
          <w:rFonts w:ascii="Times New Roman" w:hAnsi="Times New Roman" w:cs="Times New Roman"/>
          <w:sz w:val="24"/>
          <w:szCs w:val="24"/>
        </w:rPr>
        <w:t xml:space="preserve"> (2011). </w:t>
      </w:r>
      <w:hyperlink r:id="rId7" w:history="1">
        <w:proofErr w:type="spellStart"/>
        <w:r w:rsidRPr="00211167">
          <w:rPr>
            <w:rStyle w:val="Hyperlink"/>
            <w:rFonts w:ascii="Times New Roman" w:hAnsi="Times New Roman" w:cs="Times New Roman"/>
            <w:sz w:val="24"/>
            <w:szCs w:val="24"/>
          </w:rPr>
          <w:t>Hseu</w:t>
        </w:r>
        <w:proofErr w:type="spellEnd"/>
      </w:hyperlink>
      <w:r w:rsidRPr="00211167">
        <w:rPr>
          <w:rFonts w:ascii="Times New Roman" w:hAnsi="Times New Roman" w:cs="Times New Roman"/>
          <w:sz w:val="24"/>
          <w:szCs w:val="24"/>
          <w:vertAlign w:val="superscript"/>
        </w:rPr>
        <w:t> </w:t>
      </w:r>
      <w:r w:rsidRPr="00211167">
        <w:rPr>
          <w:rFonts w:ascii="Times New Roman" w:hAnsi="Times New Roman" w:cs="Times New Roman"/>
          <w:i/>
          <w:iCs/>
          <w:sz w:val="24"/>
          <w:szCs w:val="24"/>
        </w:rPr>
        <w:t>et al.</w:t>
      </w:r>
      <w:r w:rsidRPr="00211167">
        <w:rPr>
          <w:rFonts w:ascii="Times New Roman" w:hAnsi="Times New Roman" w:cs="Times New Roman"/>
          <w:sz w:val="24"/>
          <w:szCs w:val="24"/>
        </w:rPr>
        <w:t xml:space="preserve"> (2011) showed that </w:t>
      </w:r>
      <w:r w:rsidR="002E7E42">
        <w:rPr>
          <w:rFonts w:ascii="Times New Roman" w:hAnsi="Times New Roman" w:cs="Times New Roman"/>
          <w:i/>
          <w:iCs/>
          <w:sz w:val="24"/>
          <w:szCs w:val="24"/>
        </w:rPr>
        <w:t>Physalis</w:t>
      </w:r>
      <w:r w:rsidRPr="00211167">
        <w:rPr>
          <w:rFonts w:ascii="Times New Roman" w:hAnsi="Times New Roman" w:cs="Times New Roman"/>
          <w:i/>
          <w:iCs/>
          <w:sz w:val="24"/>
          <w:szCs w:val="24"/>
        </w:rPr>
        <w:t xml:space="preserve"> </w:t>
      </w:r>
      <w:proofErr w:type="spellStart"/>
      <w:r w:rsidRPr="00211167">
        <w:rPr>
          <w:rFonts w:ascii="Times New Roman" w:hAnsi="Times New Roman" w:cs="Times New Roman"/>
          <w:i/>
          <w:iCs/>
          <w:sz w:val="24"/>
          <w:szCs w:val="24"/>
        </w:rPr>
        <w:t>angulata</w:t>
      </w:r>
      <w:proofErr w:type="spellEnd"/>
      <w:r w:rsidRPr="00211167">
        <w:rPr>
          <w:rFonts w:ascii="Times New Roman" w:hAnsi="Times New Roman" w:cs="Times New Roman"/>
          <w:sz w:val="24"/>
          <w:szCs w:val="24"/>
        </w:rPr>
        <w:t xml:space="preserve"> has an anti-metastatic and anti-angiogenic activity, which may contribute to the development of better </w:t>
      </w:r>
      <w:proofErr w:type="spellStart"/>
      <w:r w:rsidRPr="00211167">
        <w:rPr>
          <w:rFonts w:ascii="Times New Roman" w:hAnsi="Times New Roman" w:cs="Times New Roman"/>
          <w:sz w:val="24"/>
          <w:szCs w:val="24"/>
        </w:rPr>
        <w:t>chemopreventive</w:t>
      </w:r>
      <w:proofErr w:type="spellEnd"/>
      <w:r w:rsidRPr="00211167">
        <w:rPr>
          <w:rFonts w:ascii="Times New Roman" w:hAnsi="Times New Roman" w:cs="Times New Roman"/>
          <w:sz w:val="24"/>
          <w:szCs w:val="24"/>
        </w:rPr>
        <w:t xml:space="preserve"> agent for ca</w:t>
      </w:r>
      <w:r w:rsidR="00211167">
        <w:rPr>
          <w:rFonts w:ascii="Times New Roman" w:hAnsi="Times New Roman" w:cs="Times New Roman"/>
          <w:sz w:val="24"/>
          <w:szCs w:val="24"/>
        </w:rPr>
        <w:t>ncer and inflammation.</w:t>
      </w:r>
    </w:p>
    <w:p w14:paraId="434CEE0D" w14:textId="77777777" w:rsidR="00F57120" w:rsidRDefault="00F13358" w:rsidP="002F4149">
      <w:pPr>
        <w:spacing w:after="0" w:line="480" w:lineRule="auto"/>
        <w:jc w:val="both"/>
        <w:rPr>
          <w:rFonts w:ascii="Times New Roman" w:hAnsi="Times New Roman" w:cs="Times New Roman"/>
          <w:b/>
          <w:sz w:val="24"/>
          <w:szCs w:val="24"/>
        </w:rPr>
      </w:pPr>
      <w:r w:rsidRPr="003D1A09">
        <w:rPr>
          <w:rFonts w:ascii="Times New Roman" w:hAnsi="Times New Roman" w:cs="Times New Roman"/>
          <w:sz w:val="24"/>
          <w:szCs w:val="24"/>
        </w:rPr>
        <w:t>Urea is an end product of protein metabolism and its product reflects diet protein intake and protein catabolic rate (</w:t>
      </w:r>
      <w:proofErr w:type="spellStart"/>
      <w:r w:rsidRPr="0050085B">
        <w:rPr>
          <w:rFonts w:ascii="Times New Roman" w:hAnsi="Times New Roman" w:cs="Times New Roman"/>
          <w:b/>
          <w:sz w:val="24"/>
          <w:szCs w:val="24"/>
        </w:rPr>
        <w:t>Akanji</w:t>
      </w:r>
      <w:proofErr w:type="spellEnd"/>
      <w:r w:rsidRPr="003D1A09">
        <w:rPr>
          <w:rFonts w:ascii="Times New Roman" w:hAnsi="Times New Roman" w:cs="Times New Roman"/>
          <w:sz w:val="24"/>
          <w:szCs w:val="24"/>
        </w:rPr>
        <w:t xml:space="preserve"> </w:t>
      </w:r>
      <w:r w:rsidRPr="003D1A09">
        <w:rPr>
          <w:rFonts w:ascii="Times New Roman" w:hAnsi="Times New Roman" w:cs="Times New Roman"/>
          <w:i/>
          <w:sz w:val="24"/>
          <w:szCs w:val="24"/>
        </w:rPr>
        <w:t xml:space="preserve">et al., </w:t>
      </w:r>
      <w:r w:rsidRPr="003D1A09">
        <w:rPr>
          <w:rFonts w:ascii="Times New Roman" w:hAnsi="Times New Roman" w:cs="Times New Roman"/>
          <w:sz w:val="24"/>
          <w:szCs w:val="24"/>
        </w:rPr>
        <w:t>2013). It is a waste product that is left over from the breakdown of protein. Urea circulates in the blood until it is filtered out by the kidneys and excreted in the urine (</w:t>
      </w:r>
      <w:proofErr w:type="spellStart"/>
      <w:r w:rsidRPr="0050085B">
        <w:rPr>
          <w:rFonts w:ascii="Times New Roman" w:hAnsi="Times New Roman" w:cs="Times New Roman"/>
          <w:b/>
          <w:sz w:val="24"/>
          <w:szCs w:val="24"/>
        </w:rPr>
        <w:t>Latha</w:t>
      </w:r>
      <w:proofErr w:type="spellEnd"/>
      <w:r w:rsidRPr="003D1A09">
        <w:rPr>
          <w:rFonts w:ascii="Times New Roman" w:hAnsi="Times New Roman" w:cs="Times New Roman"/>
          <w:sz w:val="24"/>
          <w:szCs w:val="24"/>
        </w:rPr>
        <w:t xml:space="preserve"> </w:t>
      </w:r>
      <w:r w:rsidRPr="003D1A09">
        <w:rPr>
          <w:rFonts w:ascii="Times New Roman" w:hAnsi="Times New Roman" w:cs="Times New Roman"/>
          <w:i/>
          <w:sz w:val="24"/>
          <w:szCs w:val="24"/>
        </w:rPr>
        <w:t xml:space="preserve">et al., </w:t>
      </w:r>
      <w:r w:rsidRPr="003D1A09">
        <w:rPr>
          <w:rFonts w:ascii="Times New Roman" w:hAnsi="Times New Roman" w:cs="Times New Roman"/>
          <w:sz w:val="24"/>
          <w:szCs w:val="24"/>
        </w:rPr>
        <w:t>2016).</w:t>
      </w:r>
      <w:r w:rsidR="002F4149">
        <w:rPr>
          <w:rFonts w:ascii="Times New Roman" w:hAnsi="Times New Roman" w:cs="Times New Roman"/>
          <w:sz w:val="24"/>
          <w:szCs w:val="24"/>
        </w:rPr>
        <w:t xml:space="preserve"> </w:t>
      </w:r>
      <w:r w:rsidR="002F4149" w:rsidRPr="003D1A09">
        <w:rPr>
          <w:rFonts w:ascii="Times New Roman" w:hAnsi="Times New Roman" w:cs="Times New Roman"/>
          <w:sz w:val="24"/>
          <w:szCs w:val="24"/>
        </w:rPr>
        <w:t>Kidney function was evaluated by means of serum urea, creatinine, and blood electrolyte concentrations. Creatinine is an organic base formed during muscle protein metabolism as a degradation product of creatinine phosphate (Mayes, 1988). Creatinine is filtered only but not reabsorbed. The major pathway of nitrogen secretion is urea synthesis in the liver which is released into the blo</w:t>
      </w:r>
      <w:r w:rsidR="002F4149">
        <w:rPr>
          <w:rFonts w:ascii="Times New Roman" w:hAnsi="Times New Roman" w:cs="Times New Roman"/>
          <w:sz w:val="24"/>
          <w:szCs w:val="24"/>
        </w:rPr>
        <w:t>od and cleaned by the kidney.</w:t>
      </w:r>
    </w:p>
    <w:p w14:paraId="79554D7F" w14:textId="77777777" w:rsidR="00930A4A" w:rsidRDefault="00930A4A" w:rsidP="002F4149">
      <w:pPr>
        <w:spacing w:after="0" w:line="480" w:lineRule="auto"/>
        <w:jc w:val="both"/>
        <w:rPr>
          <w:rFonts w:ascii="Times New Roman" w:hAnsi="Times New Roman" w:cs="Times New Roman"/>
          <w:b/>
          <w:sz w:val="24"/>
          <w:szCs w:val="24"/>
        </w:rPr>
      </w:pPr>
    </w:p>
    <w:p w14:paraId="588B0D1A" w14:textId="77777777" w:rsidR="00F57120" w:rsidRDefault="00211167" w:rsidP="002F4149">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lastRenderedPageBreak/>
        <w:t>Materials and Methods</w:t>
      </w:r>
    </w:p>
    <w:p w14:paraId="698283F9" w14:textId="77777777" w:rsidR="002F4149" w:rsidRPr="005945E1" w:rsidRDefault="00930A4A" w:rsidP="002F4149">
      <w:pPr>
        <w:spacing w:after="0" w:line="480" w:lineRule="auto"/>
        <w:jc w:val="both"/>
        <w:rPr>
          <w:rFonts w:ascii="Times New Roman" w:hAnsi="Times New Roman" w:cs="Times New Roman"/>
          <w:b/>
          <w:bCs/>
          <w:sz w:val="24"/>
          <w:szCs w:val="24"/>
        </w:rPr>
      </w:pPr>
      <w:r w:rsidRPr="005945E1">
        <w:rPr>
          <w:rFonts w:ascii="Times New Roman" w:hAnsi="Times New Roman" w:cs="Times New Roman"/>
          <w:b/>
          <w:bCs/>
          <w:sz w:val="24"/>
          <w:szCs w:val="24"/>
        </w:rPr>
        <w:t>Preparation of Plant extract</w:t>
      </w:r>
    </w:p>
    <w:p w14:paraId="4F0DC604" w14:textId="77777777" w:rsidR="00277D22" w:rsidRDefault="001E13D3" w:rsidP="00211167">
      <w:pPr>
        <w:spacing w:after="0" w:line="480" w:lineRule="auto"/>
        <w:jc w:val="both"/>
        <w:rPr>
          <w:rFonts w:ascii="Times New Roman" w:hAnsi="Times New Roman" w:cs="Times New Roman"/>
          <w:sz w:val="24"/>
          <w:szCs w:val="24"/>
        </w:rPr>
      </w:pPr>
      <w:r w:rsidRPr="00930A4A">
        <w:rPr>
          <w:rFonts w:ascii="Times New Roman" w:hAnsi="Times New Roman" w:cs="Times New Roman"/>
          <w:sz w:val="24"/>
          <w:szCs w:val="24"/>
        </w:rPr>
        <w:t xml:space="preserve">Fruits of </w:t>
      </w:r>
      <w:r w:rsidRPr="00930A4A">
        <w:rPr>
          <w:rFonts w:ascii="Times New Roman" w:hAnsi="Times New Roman" w:cs="Times New Roman"/>
          <w:i/>
          <w:iCs/>
          <w:sz w:val="24"/>
          <w:szCs w:val="24"/>
        </w:rPr>
        <w:t>Physalis angulate</w:t>
      </w:r>
      <w:r w:rsidR="00930A4A" w:rsidRPr="00930A4A">
        <w:rPr>
          <w:rFonts w:ascii="Times New Roman" w:hAnsi="Times New Roman" w:cs="Times New Roman"/>
          <w:sz w:val="24"/>
          <w:szCs w:val="24"/>
        </w:rPr>
        <w:t xml:space="preserve"> were</w:t>
      </w:r>
      <w:r w:rsidRPr="00930A4A">
        <w:rPr>
          <w:rFonts w:ascii="Times New Roman" w:hAnsi="Times New Roman" w:cs="Times New Roman"/>
          <w:sz w:val="24"/>
          <w:szCs w:val="24"/>
        </w:rPr>
        <w:t xml:space="preserve"> obtained from </w:t>
      </w:r>
      <w:proofErr w:type="spellStart"/>
      <w:r w:rsidRPr="00930A4A">
        <w:rPr>
          <w:rFonts w:ascii="Times New Roman" w:hAnsi="Times New Roman" w:cs="Times New Roman"/>
          <w:sz w:val="24"/>
          <w:szCs w:val="24"/>
        </w:rPr>
        <w:t>Orosi</w:t>
      </w:r>
      <w:proofErr w:type="spellEnd"/>
      <w:r w:rsidRPr="00930A4A">
        <w:rPr>
          <w:rFonts w:ascii="Times New Roman" w:hAnsi="Times New Roman" w:cs="Times New Roman"/>
          <w:sz w:val="24"/>
          <w:szCs w:val="24"/>
        </w:rPr>
        <w:t xml:space="preserve"> community in </w:t>
      </w:r>
      <w:proofErr w:type="spellStart"/>
      <w:r w:rsidRPr="00930A4A">
        <w:rPr>
          <w:rFonts w:ascii="Times New Roman" w:hAnsi="Times New Roman" w:cs="Times New Roman"/>
          <w:sz w:val="24"/>
          <w:szCs w:val="24"/>
        </w:rPr>
        <w:t>Obio</w:t>
      </w:r>
      <w:proofErr w:type="spellEnd"/>
      <w:r w:rsidRPr="00930A4A">
        <w:rPr>
          <w:rFonts w:ascii="Times New Roman" w:hAnsi="Times New Roman" w:cs="Times New Roman"/>
          <w:sz w:val="24"/>
          <w:szCs w:val="24"/>
        </w:rPr>
        <w:t>/</w:t>
      </w:r>
      <w:proofErr w:type="spellStart"/>
      <w:r w:rsidRPr="00930A4A">
        <w:rPr>
          <w:rFonts w:ascii="Times New Roman" w:hAnsi="Times New Roman" w:cs="Times New Roman"/>
          <w:sz w:val="24"/>
          <w:szCs w:val="24"/>
        </w:rPr>
        <w:t>Akpor</w:t>
      </w:r>
      <w:proofErr w:type="spellEnd"/>
      <w:r w:rsidRPr="00930A4A">
        <w:rPr>
          <w:rFonts w:ascii="Times New Roman" w:hAnsi="Times New Roman" w:cs="Times New Roman"/>
          <w:sz w:val="24"/>
          <w:szCs w:val="24"/>
        </w:rPr>
        <w:t xml:space="preserve"> Local Government Area of Rivers Stat</w:t>
      </w:r>
      <w:r w:rsidR="00F7539C">
        <w:rPr>
          <w:rFonts w:ascii="Times New Roman" w:hAnsi="Times New Roman" w:cs="Times New Roman"/>
          <w:sz w:val="24"/>
          <w:szCs w:val="24"/>
        </w:rPr>
        <w:t>e of Nigeria. The fruits were</w:t>
      </w:r>
      <w:r w:rsidRPr="00930A4A">
        <w:rPr>
          <w:rFonts w:ascii="Times New Roman" w:hAnsi="Times New Roman" w:cs="Times New Roman"/>
          <w:sz w:val="24"/>
          <w:szCs w:val="24"/>
        </w:rPr>
        <w:t xml:space="preserve"> identified by a </w:t>
      </w:r>
      <w:proofErr w:type="spellStart"/>
      <w:r w:rsidRPr="00930A4A">
        <w:rPr>
          <w:rFonts w:ascii="Times New Roman" w:hAnsi="Times New Roman" w:cs="Times New Roman"/>
          <w:sz w:val="24"/>
          <w:szCs w:val="24"/>
        </w:rPr>
        <w:t>taxanomist</w:t>
      </w:r>
      <w:proofErr w:type="spellEnd"/>
      <w:r w:rsidRPr="00930A4A">
        <w:rPr>
          <w:rFonts w:ascii="Times New Roman" w:hAnsi="Times New Roman" w:cs="Times New Roman"/>
          <w:sz w:val="24"/>
          <w:szCs w:val="24"/>
        </w:rPr>
        <w:t xml:space="preserve"> in the department o</w:t>
      </w:r>
      <w:r w:rsidR="00930A4A">
        <w:rPr>
          <w:rFonts w:ascii="Times New Roman" w:hAnsi="Times New Roman" w:cs="Times New Roman"/>
          <w:sz w:val="24"/>
          <w:szCs w:val="24"/>
        </w:rPr>
        <w:t>f Botany, University of Calabar</w:t>
      </w:r>
      <w:r w:rsidRPr="00930A4A">
        <w:rPr>
          <w:rFonts w:ascii="Times New Roman" w:hAnsi="Times New Roman" w:cs="Times New Roman"/>
          <w:sz w:val="24"/>
          <w:szCs w:val="24"/>
        </w:rPr>
        <w:t>.</w:t>
      </w:r>
      <w:r w:rsidR="00930A4A">
        <w:rPr>
          <w:rFonts w:ascii="Times New Roman" w:hAnsi="Times New Roman" w:cs="Times New Roman"/>
          <w:sz w:val="24"/>
          <w:szCs w:val="24"/>
        </w:rPr>
        <w:t xml:space="preserve"> </w:t>
      </w:r>
      <w:r w:rsidRPr="00211167">
        <w:rPr>
          <w:rFonts w:ascii="Times New Roman" w:hAnsi="Times New Roman" w:cs="Times New Roman"/>
          <w:i/>
          <w:iCs/>
          <w:sz w:val="24"/>
          <w:szCs w:val="24"/>
        </w:rPr>
        <w:t xml:space="preserve">Physalis </w:t>
      </w:r>
      <w:proofErr w:type="spellStart"/>
      <w:r w:rsidRPr="00211167">
        <w:rPr>
          <w:rFonts w:ascii="Times New Roman" w:hAnsi="Times New Roman" w:cs="Times New Roman"/>
          <w:i/>
          <w:iCs/>
          <w:sz w:val="24"/>
          <w:szCs w:val="24"/>
        </w:rPr>
        <w:t>angulata</w:t>
      </w:r>
      <w:proofErr w:type="spellEnd"/>
      <w:r w:rsidRPr="00211167">
        <w:rPr>
          <w:rFonts w:ascii="Times New Roman" w:hAnsi="Times New Roman" w:cs="Times New Roman"/>
          <w:i/>
          <w:iCs/>
          <w:sz w:val="24"/>
          <w:szCs w:val="24"/>
        </w:rPr>
        <w:t xml:space="preserve"> </w:t>
      </w:r>
      <w:r w:rsidR="00F7539C">
        <w:rPr>
          <w:rFonts w:ascii="Times New Roman" w:hAnsi="Times New Roman" w:cs="Times New Roman"/>
          <w:sz w:val="24"/>
          <w:szCs w:val="24"/>
        </w:rPr>
        <w:t xml:space="preserve">fruit was </w:t>
      </w:r>
      <w:r w:rsidRPr="00211167">
        <w:rPr>
          <w:rFonts w:ascii="Times New Roman" w:hAnsi="Times New Roman" w:cs="Times New Roman"/>
          <w:sz w:val="24"/>
          <w:szCs w:val="24"/>
        </w:rPr>
        <w:t>air dried in a room, weighed and pulverized into fine powder using surface sterilized mortar and pestle. Known grams</w:t>
      </w:r>
      <w:r w:rsidR="00F7539C">
        <w:rPr>
          <w:rFonts w:ascii="Times New Roman" w:hAnsi="Times New Roman" w:cs="Times New Roman"/>
          <w:sz w:val="24"/>
          <w:szCs w:val="24"/>
        </w:rPr>
        <w:t xml:space="preserve"> of the pulverized fruit were</w:t>
      </w:r>
      <w:r w:rsidRPr="00211167">
        <w:rPr>
          <w:rFonts w:ascii="Times New Roman" w:hAnsi="Times New Roman" w:cs="Times New Roman"/>
          <w:sz w:val="24"/>
          <w:szCs w:val="24"/>
        </w:rPr>
        <w:t xml:space="preserve"> macerated by putting it into a container and introducing large quantity of 96 % ethanol (solvent) into the c</w:t>
      </w:r>
      <w:r w:rsidR="00F7539C">
        <w:rPr>
          <w:rFonts w:ascii="Times New Roman" w:hAnsi="Times New Roman" w:cs="Times New Roman"/>
          <w:sz w:val="24"/>
          <w:szCs w:val="24"/>
        </w:rPr>
        <w:t xml:space="preserve">ontainer. The container was </w:t>
      </w:r>
      <w:r w:rsidRPr="00211167">
        <w:rPr>
          <w:rFonts w:ascii="Times New Roman" w:hAnsi="Times New Roman" w:cs="Times New Roman"/>
          <w:sz w:val="24"/>
          <w:szCs w:val="24"/>
        </w:rPr>
        <w:t>covered and kept for 48 hours, slightly shaken from time to time.</w:t>
      </w:r>
      <w:r w:rsidR="00F7539C">
        <w:rPr>
          <w:rFonts w:ascii="Times New Roman" w:hAnsi="Times New Roman" w:cs="Times New Roman"/>
          <w:sz w:val="24"/>
          <w:szCs w:val="24"/>
        </w:rPr>
        <w:t xml:space="preserve"> The extract was </w:t>
      </w:r>
      <w:r w:rsidRPr="00211167">
        <w:rPr>
          <w:rFonts w:ascii="Times New Roman" w:hAnsi="Times New Roman" w:cs="Times New Roman"/>
          <w:sz w:val="24"/>
          <w:szCs w:val="24"/>
        </w:rPr>
        <w:t xml:space="preserve">filtered with the aid of sterile cotton </w:t>
      </w:r>
      <w:r w:rsidR="00F7539C">
        <w:rPr>
          <w:rFonts w:ascii="Times New Roman" w:hAnsi="Times New Roman" w:cs="Times New Roman"/>
          <w:sz w:val="24"/>
          <w:szCs w:val="24"/>
        </w:rPr>
        <w:t xml:space="preserve">wool. The liquid extract </w:t>
      </w:r>
      <w:r w:rsidR="00611A36">
        <w:rPr>
          <w:rFonts w:ascii="Times New Roman" w:hAnsi="Times New Roman" w:cs="Times New Roman"/>
          <w:sz w:val="24"/>
          <w:szCs w:val="24"/>
        </w:rPr>
        <w:t xml:space="preserve">was </w:t>
      </w:r>
      <w:r w:rsidR="00611A36" w:rsidRPr="00211167">
        <w:rPr>
          <w:rFonts w:ascii="Times New Roman" w:hAnsi="Times New Roman" w:cs="Times New Roman"/>
          <w:sz w:val="24"/>
          <w:szCs w:val="24"/>
        </w:rPr>
        <w:t>dried</w:t>
      </w:r>
      <w:r w:rsidRPr="00211167">
        <w:rPr>
          <w:rFonts w:ascii="Times New Roman" w:hAnsi="Times New Roman" w:cs="Times New Roman"/>
          <w:sz w:val="24"/>
          <w:szCs w:val="24"/>
        </w:rPr>
        <w:t>/concentrated under reduced pressure using rotary evaporator at 45</w:t>
      </w:r>
      <w:r w:rsidRPr="00211167">
        <w:rPr>
          <w:rFonts w:ascii="Times New Roman" w:hAnsi="Times New Roman" w:cs="Times New Roman"/>
          <w:sz w:val="24"/>
          <w:szCs w:val="24"/>
          <w:vertAlign w:val="superscript"/>
        </w:rPr>
        <w:t>o</w:t>
      </w:r>
      <w:r w:rsidRPr="00211167">
        <w:rPr>
          <w:rFonts w:ascii="Times New Roman" w:hAnsi="Times New Roman" w:cs="Times New Roman"/>
          <w:sz w:val="24"/>
          <w:szCs w:val="24"/>
        </w:rPr>
        <w:t>C to obtain crude extract.</w:t>
      </w:r>
    </w:p>
    <w:p w14:paraId="5E726A22" w14:textId="77777777" w:rsidR="00611A36" w:rsidRPr="00611A36" w:rsidRDefault="00611A36" w:rsidP="00211167">
      <w:pPr>
        <w:spacing w:after="0" w:line="480" w:lineRule="auto"/>
        <w:jc w:val="both"/>
        <w:rPr>
          <w:rFonts w:ascii="Times New Roman" w:hAnsi="Times New Roman" w:cs="Times New Roman"/>
          <w:b/>
          <w:sz w:val="24"/>
          <w:szCs w:val="24"/>
        </w:rPr>
      </w:pPr>
      <w:r w:rsidRPr="00611A36">
        <w:rPr>
          <w:rFonts w:ascii="Times New Roman" w:hAnsi="Times New Roman" w:cs="Times New Roman"/>
          <w:b/>
          <w:sz w:val="24"/>
          <w:szCs w:val="24"/>
        </w:rPr>
        <w:t xml:space="preserve">Experimental animals </w:t>
      </w:r>
    </w:p>
    <w:p w14:paraId="665E7CA8" w14:textId="77777777" w:rsidR="00F7539C" w:rsidRDefault="00611A36" w:rsidP="002F4149">
      <w:pPr>
        <w:spacing w:after="0" w:line="480" w:lineRule="auto"/>
        <w:jc w:val="both"/>
        <w:rPr>
          <w:rFonts w:ascii="Times New Roman" w:hAnsi="Times New Roman" w:cs="Times New Roman"/>
          <w:sz w:val="24"/>
          <w:szCs w:val="24"/>
        </w:rPr>
      </w:pPr>
      <w:r w:rsidRPr="00611A36">
        <w:rPr>
          <w:rFonts w:ascii="Times New Roman" w:hAnsi="Times New Roman" w:cs="Times New Roman"/>
          <w:sz w:val="24"/>
          <w:szCs w:val="24"/>
        </w:rPr>
        <w:t xml:space="preserve">18 </w:t>
      </w:r>
      <w:proofErr w:type="gramStart"/>
      <w:r w:rsidRPr="00611A36">
        <w:rPr>
          <w:rFonts w:ascii="Times New Roman" w:hAnsi="Times New Roman" w:cs="Times New Roman"/>
          <w:sz w:val="24"/>
          <w:szCs w:val="24"/>
        </w:rPr>
        <w:t>adult</w:t>
      </w:r>
      <w:proofErr w:type="gramEnd"/>
      <w:r w:rsidRPr="00611A36">
        <w:rPr>
          <w:rFonts w:ascii="Times New Roman" w:hAnsi="Times New Roman" w:cs="Times New Roman"/>
          <w:sz w:val="24"/>
          <w:szCs w:val="24"/>
        </w:rPr>
        <w:t xml:space="preserve"> female Wistar rats were grouped into 3 groups, with each group consisting of 6 rats.  Animals were housed in well ventilated wired cages at room temperature at the animal house, and had access to commercial standard rodent Pellets and cool clean water ad libitum. The experiments were conducted under standard experimental protocols. Animals were acclimatized for two (2) weeks before grouping.</w:t>
      </w:r>
    </w:p>
    <w:p w14:paraId="51E11EDC" w14:textId="12E136C2" w:rsidR="002F4149" w:rsidRDefault="00C965E3" w:rsidP="002F4149">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List 1-</w:t>
      </w:r>
      <w:r w:rsidR="00F7539C">
        <w:rPr>
          <w:rFonts w:ascii="Times New Roman" w:hAnsi="Times New Roman" w:cs="Times New Roman"/>
          <w:b/>
          <w:sz w:val="24"/>
          <w:szCs w:val="24"/>
        </w:rPr>
        <w:t>Animal Grouping</w:t>
      </w:r>
    </w:p>
    <w:tbl>
      <w:tblPr>
        <w:tblStyle w:val="LightShading1"/>
        <w:tblW w:w="0" w:type="auto"/>
        <w:shd w:val="clear" w:color="auto" w:fill="FFFFFF" w:themeFill="background1"/>
        <w:tblLook w:val="04A0" w:firstRow="1" w:lastRow="0" w:firstColumn="1" w:lastColumn="0" w:noHBand="0" w:noVBand="1"/>
      </w:tblPr>
      <w:tblGrid>
        <w:gridCol w:w="2841"/>
        <w:gridCol w:w="1803"/>
        <w:gridCol w:w="3881"/>
      </w:tblGrid>
      <w:tr w:rsidR="00F7539C" w:rsidRPr="00FB006F" w14:paraId="5F930ACB" w14:textId="77777777" w:rsidTr="00FB006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1" w:type="dxa"/>
            <w:shd w:val="clear" w:color="auto" w:fill="FFFFFF" w:themeFill="background1"/>
          </w:tcPr>
          <w:p w14:paraId="4469B1FE" w14:textId="77777777" w:rsidR="00F7539C" w:rsidRPr="00FB006F" w:rsidRDefault="00F0587A" w:rsidP="002F4149">
            <w:pPr>
              <w:spacing w:after="0" w:line="480" w:lineRule="auto"/>
              <w:jc w:val="both"/>
              <w:rPr>
                <w:rFonts w:ascii="Times New Roman" w:hAnsi="Times New Roman" w:cs="Times New Roman"/>
                <w:sz w:val="24"/>
                <w:szCs w:val="24"/>
              </w:rPr>
            </w:pPr>
            <w:r w:rsidRPr="00FB006F">
              <w:rPr>
                <w:rFonts w:ascii="Times New Roman" w:hAnsi="Times New Roman" w:cs="Times New Roman"/>
                <w:sz w:val="24"/>
                <w:szCs w:val="24"/>
              </w:rPr>
              <w:t>Group</w:t>
            </w:r>
          </w:p>
        </w:tc>
        <w:tc>
          <w:tcPr>
            <w:tcW w:w="1803" w:type="dxa"/>
            <w:shd w:val="clear" w:color="auto" w:fill="FFFFFF" w:themeFill="background1"/>
          </w:tcPr>
          <w:p w14:paraId="25DE2F79" w14:textId="77777777" w:rsidR="00F7539C" w:rsidRPr="00FB006F" w:rsidRDefault="00F0587A" w:rsidP="002F4149">
            <w:pPr>
              <w:spacing w:after="0" w:line="48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B006F">
              <w:rPr>
                <w:rFonts w:ascii="Times New Roman" w:hAnsi="Times New Roman" w:cs="Times New Roman"/>
                <w:sz w:val="24"/>
                <w:szCs w:val="24"/>
              </w:rPr>
              <w:t>Number of Animals</w:t>
            </w:r>
          </w:p>
        </w:tc>
        <w:tc>
          <w:tcPr>
            <w:tcW w:w="3881" w:type="dxa"/>
            <w:shd w:val="clear" w:color="auto" w:fill="FFFFFF" w:themeFill="background1"/>
          </w:tcPr>
          <w:p w14:paraId="57CFF266" w14:textId="77777777" w:rsidR="00F7539C" w:rsidRPr="00FB006F" w:rsidRDefault="00F0587A" w:rsidP="002F4149">
            <w:pPr>
              <w:spacing w:after="0" w:line="48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B006F">
              <w:rPr>
                <w:rFonts w:ascii="Times New Roman" w:hAnsi="Times New Roman" w:cs="Times New Roman"/>
                <w:sz w:val="24"/>
                <w:szCs w:val="24"/>
              </w:rPr>
              <w:t>Administration</w:t>
            </w:r>
          </w:p>
        </w:tc>
      </w:tr>
      <w:tr w:rsidR="00F7539C" w:rsidRPr="00FB006F" w14:paraId="1F1A6A53" w14:textId="77777777" w:rsidTr="00FB006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1" w:type="dxa"/>
            <w:shd w:val="clear" w:color="auto" w:fill="FFFFFF" w:themeFill="background1"/>
          </w:tcPr>
          <w:p w14:paraId="2712027C" w14:textId="77777777" w:rsidR="00F7539C" w:rsidRPr="00FB006F" w:rsidRDefault="00F0587A" w:rsidP="002F4149">
            <w:pPr>
              <w:spacing w:after="0" w:line="480" w:lineRule="auto"/>
              <w:jc w:val="both"/>
              <w:rPr>
                <w:rFonts w:ascii="Times New Roman" w:hAnsi="Times New Roman" w:cs="Times New Roman"/>
                <w:b w:val="0"/>
                <w:sz w:val="24"/>
                <w:szCs w:val="24"/>
              </w:rPr>
            </w:pPr>
            <w:r w:rsidRPr="00FB006F">
              <w:rPr>
                <w:rFonts w:ascii="Times New Roman" w:hAnsi="Times New Roman" w:cs="Times New Roman"/>
                <w:b w:val="0"/>
                <w:sz w:val="24"/>
                <w:szCs w:val="24"/>
              </w:rPr>
              <w:t>Control</w:t>
            </w:r>
          </w:p>
        </w:tc>
        <w:tc>
          <w:tcPr>
            <w:tcW w:w="1803" w:type="dxa"/>
            <w:shd w:val="clear" w:color="auto" w:fill="FFFFFF" w:themeFill="background1"/>
          </w:tcPr>
          <w:p w14:paraId="78F628BC" w14:textId="77777777" w:rsidR="00F7539C" w:rsidRPr="00FB006F" w:rsidRDefault="00F0587A" w:rsidP="002F4149">
            <w:pPr>
              <w:spacing w:after="0"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B006F">
              <w:rPr>
                <w:rFonts w:ascii="Times New Roman" w:hAnsi="Times New Roman" w:cs="Times New Roman"/>
                <w:sz w:val="24"/>
                <w:szCs w:val="24"/>
              </w:rPr>
              <w:t>6</w:t>
            </w:r>
          </w:p>
        </w:tc>
        <w:tc>
          <w:tcPr>
            <w:tcW w:w="3881" w:type="dxa"/>
            <w:shd w:val="clear" w:color="auto" w:fill="FFFFFF" w:themeFill="background1"/>
          </w:tcPr>
          <w:p w14:paraId="16859E66" w14:textId="77777777" w:rsidR="00F7539C" w:rsidRPr="00FB006F" w:rsidRDefault="00F0587A" w:rsidP="002F4149">
            <w:pPr>
              <w:spacing w:after="0"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B006F">
              <w:rPr>
                <w:rFonts w:ascii="Times New Roman" w:hAnsi="Times New Roman" w:cs="Times New Roman"/>
                <w:sz w:val="24"/>
                <w:szCs w:val="24"/>
              </w:rPr>
              <w:t xml:space="preserve">0.5 </w:t>
            </w:r>
            <w:proofErr w:type="spellStart"/>
            <w:r w:rsidRPr="00FB006F">
              <w:rPr>
                <w:rFonts w:ascii="Times New Roman" w:hAnsi="Times New Roman" w:cs="Times New Roman"/>
                <w:sz w:val="24"/>
                <w:szCs w:val="24"/>
              </w:rPr>
              <w:t>mls</w:t>
            </w:r>
            <w:proofErr w:type="spellEnd"/>
            <w:r w:rsidRPr="00FB006F">
              <w:rPr>
                <w:rFonts w:ascii="Times New Roman" w:hAnsi="Times New Roman" w:cs="Times New Roman"/>
                <w:sz w:val="24"/>
                <w:szCs w:val="24"/>
              </w:rPr>
              <w:t xml:space="preserve"> of distilled water for 28 days</w:t>
            </w:r>
          </w:p>
        </w:tc>
      </w:tr>
      <w:tr w:rsidR="00F7539C" w:rsidRPr="00FB006F" w14:paraId="28DAF61B" w14:textId="77777777" w:rsidTr="00FB006F">
        <w:tc>
          <w:tcPr>
            <w:cnfStyle w:val="001000000000" w:firstRow="0" w:lastRow="0" w:firstColumn="1" w:lastColumn="0" w:oddVBand="0" w:evenVBand="0" w:oddHBand="0" w:evenHBand="0" w:firstRowFirstColumn="0" w:firstRowLastColumn="0" w:lastRowFirstColumn="0" w:lastRowLastColumn="0"/>
            <w:tcW w:w="2841" w:type="dxa"/>
            <w:shd w:val="clear" w:color="auto" w:fill="FFFFFF" w:themeFill="background1"/>
          </w:tcPr>
          <w:p w14:paraId="536DBFA1" w14:textId="77777777" w:rsidR="00F7539C" w:rsidRPr="00FB006F" w:rsidRDefault="00F0587A" w:rsidP="002F4149">
            <w:pPr>
              <w:spacing w:after="0" w:line="480" w:lineRule="auto"/>
              <w:jc w:val="both"/>
              <w:rPr>
                <w:rFonts w:ascii="Times New Roman" w:hAnsi="Times New Roman" w:cs="Times New Roman"/>
                <w:b w:val="0"/>
                <w:sz w:val="24"/>
                <w:szCs w:val="24"/>
              </w:rPr>
            </w:pPr>
            <w:r w:rsidRPr="00FB006F">
              <w:rPr>
                <w:rFonts w:ascii="Times New Roman" w:hAnsi="Times New Roman" w:cs="Times New Roman"/>
                <w:b w:val="0"/>
                <w:i/>
                <w:sz w:val="24"/>
                <w:szCs w:val="24"/>
              </w:rPr>
              <w:t xml:space="preserve">Physalis </w:t>
            </w:r>
            <w:proofErr w:type="spellStart"/>
            <w:r w:rsidRPr="00FB006F">
              <w:rPr>
                <w:rFonts w:ascii="Times New Roman" w:hAnsi="Times New Roman" w:cs="Times New Roman"/>
                <w:b w:val="0"/>
                <w:i/>
                <w:sz w:val="24"/>
                <w:szCs w:val="24"/>
              </w:rPr>
              <w:t>angulata</w:t>
            </w:r>
            <w:proofErr w:type="spellEnd"/>
            <w:r w:rsidRPr="00FB006F">
              <w:rPr>
                <w:rFonts w:ascii="Times New Roman" w:hAnsi="Times New Roman" w:cs="Times New Roman"/>
                <w:b w:val="0"/>
                <w:sz w:val="24"/>
                <w:szCs w:val="24"/>
              </w:rPr>
              <w:t xml:space="preserve"> (Low dose)</w:t>
            </w:r>
          </w:p>
        </w:tc>
        <w:tc>
          <w:tcPr>
            <w:tcW w:w="1803" w:type="dxa"/>
            <w:shd w:val="clear" w:color="auto" w:fill="FFFFFF" w:themeFill="background1"/>
          </w:tcPr>
          <w:p w14:paraId="345D5649" w14:textId="77777777" w:rsidR="00F7539C" w:rsidRPr="00FB006F" w:rsidRDefault="00F0587A" w:rsidP="002F4149">
            <w:pPr>
              <w:spacing w:after="0"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B006F">
              <w:rPr>
                <w:rFonts w:ascii="Times New Roman" w:hAnsi="Times New Roman" w:cs="Times New Roman"/>
                <w:sz w:val="24"/>
                <w:szCs w:val="24"/>
              </w:rPr>
              <w:t>6</w:t>
            </w:r>
          </w:p>
        </w:tc>
        <w:tc>
          <w:tcPr>
            <w:tcW w:w="3881" w:type="dxa"/>
            <w:shd w:val="clear" w:color="auto" w:fill="FFFFFF" w:themeFill="background1"/>
          </w:tcPr>
          <w:p w14:paraId="7BC3FD57" w14:textId="77777777" w:rsidR="00F7539C" w:rsidRPr="00FB006F" w:rsidRDefault="00FB006F" w:rsidP="002F4149">
            <w:pPr>
              <w:spacing w:after="0"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B006F">
              <w:rPr>
                <w:rFonts w:ascii="Times New Roman" w:hAnsi="Times New Roman" w:cs="Times New Roman"/>
                <w:sz w:val="24"/>
                <w:szCs w:val="24"/>
              </w:rPr>
              <w:t xml:space="preserve">500 mg/kg of </w:t>
            </w:r>
            <w:r w:rsidRPr="00FB006F">
              <w:rPr>
                <w:rFonts w:ascii="Times New Roman" w:hAnsi="Times New Roman" w:cs="Times New Roman"/>
                <w:i/>
                <w:sz w:val="24"/>
                <w:szCs w:val="24"/>
              </w:rPr>
              <w:t xml:space="preserve">Physalis </w:t>
            </w:r>
            <w:proofErr w:type="spellStart"/>
            <w:r w:rsidRPr="00FB006F">
              <w:rPr>
                <w:rFonts w:ascii="Times New Roman" w:hAnsi="Times New Roman" w:cs="Times New Roman"/>
                <w:i/>
                <w:sz w:val="24"/>
                <w:szCs w:val="24"/>
              </w:rPr>
              <w:t>angulata</w:t>
            </w:r>
            <w:proofErr w:type="spellEnd"/>
            <w:r w:rsidRPr="00FB006F">
              <w:rPr>
                <w:rFonts w:ascii="Times New Roman" w:hAnsi="Times New Roman" w:cs="Times New Roman"/>
                <w:sz w:val="24"/>
                <w:szCs w:val="24"/>
              </w:rPr>
              <w:t xml:space="preserve"> fruit extract for 28 days</w:t>
            </w:r>
          </w:p>
        </w:tc>
      </w:tr>
      <w:tr w:rsidR="00FB006F" w:rsidRPr="00FB006F" w14:paraId="631CE6DF" w14:textId="77777777" w:rsidTr="00FB006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1" w:type="dxa"/>
            <w:shd w:val="clear" w:color="auto" w:fill="FFFFFF" w:themeFill="background1"/>
          </w:tcPr>
          <w:p w14:paraId="73203B41" w14:textId="77777777" w:rsidR="00FB006F" w:rsidRPr="00FB006F" w:rsidRDefault="00FB006F" w:rsidP="00240F8C">
            <w:pPr>
              <w:spacing w:after="0" w:line="480" w:lineRule="auto"/>
              <w:jc w:val="both"/>
              <w:rPr>
                <w:rFonts w:ascii="Times New Roman" w:hAnsi="Times New Roman" w:cs="Times New Roman"/>
                <w:b w:val="0"/>
                <w:sz w:val="24"/>
                <w:szCs w:val="24"/>
              </w:rPr>
            </w:pPr>
            <w:r w:rsidRPr="009F0FC7">
              <w:rPr>
                <w:rFonts w:ascii="Times New Roman" w:hAnsi="Times New Roman" w:cs="Times New Roman"/>
                <w:b w:val="0"/>
                <w:i/>
                <w:sz w:val="24"/>
                <w:szCs w:val="24"/>
              </w:rPr>
              <w:t>Physalis</w:t>
            </w:r>
            <w:r w:rsidRPr="00FB006F">
              <w:rPr>
                <w:rFonts w:ascii="Times New Roman" w:hAnsi="Times New Roman" w:cs="Times New Roman"/>
                <w:b w:val="0"/>
                <w:sz w:val="24"/>
                <w:szCs w:val="24"/>
              </w:rPr>
              <w:t xml:space="preserve"> </w:t>
            </w:r>
            <w:proofErr w:type="spellStart"/>
            <w:r w:rsidRPr="009F0FC7">
              <w:rPr>
                <w:rFonts w:ascii="Times New Roman" w:hAnsi="Times New Roman" w:cs="Times New Roman"/>
                <w:b w:val="0"/>
                <w:i/>
                <w:sz w:val="24"/>
                <w:szCs w:val="24"/>
              </w:rPr>
              <w:t>angulata</w:t>
            </w:r>
            <w:proofErr w:type="spellEnd"/>
            <w:r w:rsidRPr="00FB006F">
              <w:rPr>
                <w:rFonts w:ascii="Times New Roman" w:hAnsi="Times New Roman" w:cs="Times New Roman"/>
                <w:b w:val="0"/>
                <w:sz w:val="24"/>
                <w:szCs w:val="24"/>
              </w:rPr>
              <w:t xml:space="preserve"> (High </w:t>
            </w:r>
            <w:r w:rsidRPr="00FB006F">
              <w:rPr>
                <w:rFonts w:ascii="Times New Roman" w:hAnsi="Times New Roman" w:cs="Times New Roman"/>
                <w:b w:val="0"/>
                <w:sz w:val="24"/>
                <w:szCs w:val="24"/>
              </w:rPr>
              <w:lastRenderedPageBreak/>
              <w:t>dose)</w:t>
            </w:r>
          </w:p>
        </w:tc>
        <w:tc>
          <w:tcPr>
            <w:tcW w:w="1803" w:type="dxa"/>
            <w:shd w:val="clear" w:color="auto" w:fill="FFFFFF" w:themeFill="background1"/>
          </w:tcPr>
          <w:p w14:paraId="368E1776" w14:textId="77777777" w:rsidR="00FB006F" w:rsidRPr="00FB006F" w:rsidRDefault="00FB006F" w:rsidP="002F4149">
            <w:pPr>
              <w:spacing w:after="0"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B006F">
              <w:rPr>
                <w:rFonts w:ascii="Times New Roman" w:hAnsi="Times New Roman" w:cs="Times New Roman"/>
                <w:sz w:val="24"/>
                <w:szCs w:val="24"/>
              </w:rPr>
              <w:lastRenderedPageBreak/>
              <w:t>6</w:t>
            </w:r>
          </w:p>
        </w:tc>
        <w:tc>
          <w:tcPr>
            <w:tcW w:w="3881" w:type="dxa"/>
            <w:shd w:val="clear" w:color="auto" w:fill="FFFFFF" w:themeFill="background1"/>
          </w:tcPr>
          <w:p w14:paraId="0426E49C" w14:textId="77777777" w:rsidR="00FB006F" w:rsidRPr="00FB006F" w:rsidRDefault="00FB006F" w:rsidP="00240F8C">
            <w:pPr>
              <w:spacing w:after="0"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B006F">
              <w:rPr>
                <w:rFonts w:ascii="Times New Roman" w:hAnsi="Times New Roman" w:cs="Times New Roman"/>
                <w:sz w:val="24"/>
                <w:szCs w:val="24"/>
              </w:rPr>
              <w:t xml:space="preserve">1500 mg/kg of </w:t>
            </w:r>
            <w:r w:rsidRPr="00FB006F">
              <w:rPr>
                <w:rFonts w:ascii="Times New Roman" w:hAnsi="Times New Roman" w:cs="Times New Roman"/>
                <w:i/>
                <w:sz w:val="24"/>
                <w:szCs w:val="24"/>
              </w:rPr>
              <w:t xml:space="preserve">Physalis </w:t>
            </w:r>
            <w:proofErr w:type="spellStart"/>
            <w:r w:rsidRPr="00FB006F">
              <w:rPr>
                <w:rFonts w:ascii="Times New Roman" w:hAnsi="Times New Roman" w:cs="Times New Roman"/>
                <w:i/>
                <w:sz w:val="24"/>
                <w:szCs w:val="24"/>
              </w:rPr>
              <w:t>angulata</w:t>
            </w:r>
            <w:proofErr w:type="spellEnd"/>
            <w:r w:rsidRPr="00FB006F">
              <w:rPr>
                <w:rFonts w:ascii="Times New Roman" w:hAnsi="Times New Roman" w:cs="Times New Roman"/>
                <w:sz w:val="24"/>
                <w:szCs w:val="24"/>
              </w:rPr>
              <w:t xml:space="preserve"> </w:t>
            </w:r>
            <w:r w:rsidRPr="00FB006F">
              <w:rPr>
                <w:rFonts w:ascii="Times New Roman" w:hAnsi="Times New Roman" w:cs="Times New Roman"/>
                <w:sz w:val="24"/>
                <w:szCs w:val="24"/>
              </w:rPr>
              <w:lastRenderedPageBreak/>
              <w:t>fruit extract for 28 days</w:t>
            </w:r>
          </w:p>
        </w:tc>
      </w:tr>
    </w:tbl>
    <w:p w14:paraId="66D1EDAC" w14:textId="77777777" w:rsidR="00F7539C" w:rsidRDefault="00F7539C" w:rsidP="002F4149">
      <w:pPr>
        <w:spacing w:after="0" w:line="480" w:lineRule="auto"/>
        <w:jc w:val="both"/>
        <w:rPr>
          <w:rFonts w:ascii="Times New Roman" w:hAnsi="Times New Roman" w:cs="Times New Roman"/>
          <w:b/>
          <w:sz w:val="24"/>
          <w:szCs w:val="24"/>
        </w:rPr>
      </w:pPr>
    </w:p>
    <w:p w14:paraId="1E97D892" w14:textId="77777777" w:rsidR="00FB006F" w:rsidRPr="00FB006F" w:rsidRDefault="00FB006F" w:rsidP="00FB006F">
      <w:pPr>
        <w:autoSpaceDE w:val="0"/>
        <w:autoSpaceDN w:val="0"/>
        <w:adjustRightInd w:val="0"/>
        <w:spacing w:after="0" w:line="480" w:lineRule="auto"/>
        <w:jc w:val="both"/>
        <w:rPr>
          <w:rFonts w:ascii="Times New Roman" w:hAnsi="Times New Roman" w:cs="Times New Roman"/>
          <w:b/>
          <w:bCs/>
          <w:sz w:val="24"/>
          <w:szCs w:val="24"/>
        </w:rPr>
      </w:pPr>
      <w:r w:rsidRPr="00FB006F">
        <w:rPr>
          <w:rFonts w:ascii="Times New Roman" w:hAnsi="Times New Roman" w:cs="Times New Roman"/>
          <w:b/>
          <w:bCs/>
          <w:sz w:val="24"/>
          <w:szCs w:val="24"/>
        </w:rPr>
        <w:t>Preparation of serum, liver and kidney tissues</w:t>
      </w:r>
    </w:p>
    <w:p w14:paraId="425C20E5" w14:textId="77777777" w:rsidR="00FB006F" w:rsidRPr="00FB4F79" w:rsidRDefault="00FB006F" w:rsidP="00FB4F79">
      <w:pPr>
        <w:autoSpaceDE w:val="0"/>
        <w:autoSpaceDN w:val="0"/>
        <w:adjustRightInd w:val="0"/>
        <w:spacing w:after="0" w:line="480" w:lineRule="auto"/>
        <w:jc w:val="both"/>
        <w:rPr>
          <w:rFonts w:ascii="Times New Roman" w:hAnsi="Times New Roman" w:cs="Times New Roman"/>
          <w:b/>
          <w:sz w:val="24"/>
          <w:szCs w:val="24"/>
        </w:rPr>
      </w:pPr>
      <w:r w:rsidRPr="00FB006F">
        <w:rPr>
          <w:rFonts w:ascii="Times New Roman" w:hAnsi="Times New Roman" w:cs="Times New Roman"/>
          <w:sz w:val="24"/>
          <w:szCs w:val="24"/>
        </w:rPr>
        <w:t>Twenty-four h</w:t>
      </w:r>
      <w:r>
        <w:rPr>
          <w:rFonts w:ascii="Times New Roman" w:hAnsi="Times New Roman" w:cs="Times New Roman"/>
          <w:sz w:val="24"/>
          <w:szCs w:val="24"/>
        </w:rPr>
        <w:t>ours</w:t>
      </w:r>
      <w:r w:rsidRPr="00FB006F">
        <w:rPr>
          <w:rFonts w:ascii="Times New Roman" w:hAnsi="Times New Roman" w:cs="Times New Roman"/>
          <w:sz w:val="24"/>
          <w:szCs w:val="24"/>
        </w:rPr>
        <w:t xml:space="preserve"> after the last administration, the animals were</w:t>
      </w:r>
      <w:r>
        <w:rPr>
          <w:rFonts w:ascii="Times New Roman" w:hAnsi="Times New Roman" w:cs="Times New Roman"/>
          <w:sz w:val="24"/>
          <w:szCs w:val="24"/>
        </w:rPr>
        <w:t xml:space="preserve"> anaesthetized under ketamine hydrochloride. </w:t>
      </w:r>
      <w:r w:rsidRPr="00FB006F">
        <w:rPr>
          <w:rFonts w:ascii="Times New Roman" w:hAnsi="Times New Roman" w:cs="Times New Roman"/>
          <w:sz w:val="24"/>
          <w:szCs w:val="24"/>
        </w:rPr>
        <w:t>Blood samples were collected by cardiac puncture, using</w:t>
      </w:r>
      <w:r>
        <w:rPr>
          <w:rFonts w:ascii="Times New Roman" w:hAnsi="Times New Roman" w:cs="Times New Roman"/>
          <w:sz w:val="24"/>
          <w:szCs w:val="24"/>
        </w:rPr>
        <w:t xml:space="preserve"> </w:t>
      </w:r>
      <w:r w:rsidRPr="00FB006F">
        <w:rPr>
          <w:rFonts w:ascii="Times New Roman" w:hAnsi="Times New Roman" w:cs="Times New Roman"/>
          <w:sz w:val="24"/>
          <w:szCs w:val="24"/>
        </w:rPr>
        <w:t xml:space="preserve">sterile syringes with needles. </w:t>
      </w:r>
      <w:r w:rsidR="00FB4F79" w:rsidRPr="00FB006F">
        <w:rPr>
          <w:rFonts w:ascii="Times New Roman" w:hAnsi="Times New Roman" w:cs="Times New Roman"/>
          <w:sz w:val="24"/>
          <w:szCs w:val="24"/>
        </w:rPr>
        <w:t>Blood samples for serum preparation were</w:t>
      </w:r>
      <w:r w:rsidRPr="00FB006F">
        <w:rPr>
          <w:rFonts w:ascii="Times New Roman" w:hAnsi="Times New Roman" w:cs="Times New Roman"/>
          <w:sz w:val="24"/>
          <w:szCs w:val="24"/>
        </w:rPr>
        <w:t xml:space="preserve"> collected into sterile plain tubes</w:t>
      </w:r>
      <w:r w:rsidR="00FB4F79">
        <w:rPr>
          <w:rFonts w:ascii="Times New Roman" w:hAnsi="Times New Roman" w:cs="Times New Roman"/>
          <w:sz w:val="24"/>
          <w:szCs w:val="24"/>
        </w:rPr>
        <w:t xml:space="preserve"> </w:t>
      </w:r>
      <w:r w:rsidRPr="00FB4F79">
        <w:rPr>
          <w:rFonts w:ascii="Times New Roman" w:hAnsi="Times New Roman" w:cs="Times New Roman"/>
          <w:sz w:val="24"/>
          <w:szCs w:val="24"/>
        </w:rPr>
        <w:t>without an anticoagulant</w:t>
      </w:r>
      <w:r w:rsidRPr="00FB4F79">
        <w:rPr>
          <w:rFonts w:ascii="Times New Roman" w:hAnsi="Times New Roman" w:cs="Times New Roman"/>
          <w:i/>
          <w:iCs/>
          <w:sz w:val="24"/>
          <w:szCs w:val="24"/>
        </w:rPr>
        <w:t xml:space="preserve">. </w:t>
      </w:r>
      <w:r w:rsidRPr="00FB4F79">
        <w:rPr>
          <w:rFonts w:ascii="Times New Roman" w:hAnsi="Times New Roman" w:cs="Times New Roman"/>
          <w:sz w:val="24"/>
          <w:szCs w:val="24"/>
        </w:rPr>
        <w:t>Serum samples were separated</w:t>
      </w:r>
      <w:r w:rsidR="00FB4F79" w:rsidRPr="00FB4F79">
        <w:rPr>
          <w:rFonts w:ascii="Times New Roman" w:hAnsi="Times New Roman" w:cs="Times New Roman"/>
          <w:sz w:val="24"/>
          <w:szCs w:val="24"/>
        </w:rPr>
        <w:t xml:space="preserve"> </w:t>
      </w:r>
      <w:r w:rsidRPr="00FB4F79">
        <w:rPr>
          <w:rFonts w:ascii="Times New Roman" w:hAnsi="Times New Roman" w:cs="Times New Roman"/>
          <w:sz w:val="24"/>
          <w:szCs w:val="24"/>
        </w:rPr>
        <w:t>from the clot by centrifugation at 3,000 g for 5 min using</w:t>
      </w:r>
      <w:r w:rsidR="00FB4F79">
        <w:rPr>
          <w:rFonts w:ascii="Times New Roman" w:hAnsi="Times New Roman" w:cs="Times New Roman"/>
          <w:sz w:val="24"/>
          <w:szCs w:val="24"/>
        </w:rPr>
        <w:t xml:space="preserve"> </w:t>
      </w:r>
      <w:r w:rsidRPr="00FB4F79">
        <w:rPr>
          <w:rFonts w:ascii="Times New Roman" w:hAnsi="Times New Roman" w:cs="Times New Roman"/>
          <w:sz w:val="24"/>
          <w:szCs w:val="24"/>
        </w:rPr>
        <w:t>bench top centrifuge (MSE Minor, England). Serum samples</w:t>
      </w:r>
      <w:r w:rsidR="00FB4F79" w:rsidRPr="00FB4F79">
        <w:rPr>
          <w:rFonts w:ascii="Times New Roman" w:hAnsi="Times New Roman" w:cs="Times New Roman"/>
          <w:sz w:val="24"/>
          <w:szCs w:val="24"/>
        </w:rPr>
        <w:t xml:space="preserve"> </w:t>
      </w:r>
      <w:r w:rsidRPr="00FB4F79">
        <w:rPr>
          <w:rFonts w:ascii="Times New Roman" w:hAnsi="Times New Roman" w:cs="Times New Roman"/>
          <w:sz w:val="24"/>
          <w:szCs w:val="24"/>
        </w:rPr>
        <w:t>were separated into sterile plain tubes and both the serum</w:t>
      </w:r>
      <w:r w:rsidR="00FB4F79" w:rsidRPr="00FB4F79">
        <w:rPr>
          <w:rFonts w:ascii="Times New Roman" w:hAnsi="Times New Roman" w:cs="Times New Roman"/>
          <w:sz w:val="24"/>
          <w:szCs w:val="24"/>
        </w:rPr>
        <w:t xml:space="preserve">. All analyses </w:t>
      </w:r>
      <w:proofErr w:type="gramStart"/>
      <w:r w:rsidR="00FB4F79" w:rsidRPr="00FB4F79">
        <w:rPr>
          <w:rFonts w:ascii="Times New Roman" w:hAnsi="Times New Roman" w:cs="Times New Roman"/>
          <w:sz w:val="24"/>
          <w:szCs w:val="24"/>
        </w:rPr>
        <w:t xml:space="preserve">on </w:t>
      </w:r>
      <w:r w:rsidRPr="00FB4F79">
        <w:rPr>
          <w:rFonts w:ascii="Times New Roman" w:hAnsi="Times New Roman" w:cs="Times New Roman"/>
          <w:sz w:val="24"/>
          <w:szCs w:val="24"/>
        </w:rPr>
        <w:t xml:space="preserve"> serum</w:t>
      </w:r>
      <w:proofErr w:type="gramEnd"/>
      <w:r w:rsidRPr="00FB4F79">
        <w:rPr>
          <w:rFonts w:ascii="Times New Roman" w:hAnsi="Times New Roman" w:cs="Times New Roman"/>
          <w:sz w:val="24"/>
          <w:szCs w:val="24"/>
        </w:rPr>
        <w:t xml:space="preserve"> samples were completed</w:t>
      </w:r>
      <w:r w:rsidR="00FB4F79" w:rsidRPr="00FB4F79">
        <w:rPr>
          <w:rFonts w:ascii="Times New Roman" w:hAnsi="Times New Roman" w:cs="Times New Roman"/>
          <w:sz w:val="24"/>
          <w:szCs w:val="24"/>
        </w:rPr>
        <w:t xml:space="preserve"> </w:t>
      </w:r>
      <w:r w:rsidRPr="00FB4F79">
        <w:rPr>
          <w:rFonts w:ascii="Times New Roman" w:hAnsi="Times New Roman" w:cs="Times New Roman"/>
          <w:sz w:val="24"/>
          <w:szCs w:val="24"/>
        </w:rPr>
        <w:t>within 24 h of sample collection</w:t>
      </w:r>
      <w:r w:rsidR="00FB4F79">
        <w:rPr>
          <w:rFonts w:ascii="Times New Roman" w:hAnsi="Times New Roman" w:cs="Times New Roman"/>
          <w:sz w:val="24"/>
          <w:szCs w:val="24"/>
        </w:rPr>
        <w:t>.</w:t>
      </w:r>
    </w:p>
    <w:p w14:paraId="6366D272" w14:textId="77777777" w:rsidR="00FB4F79" w:rsidRDefault="00FB4F79" w:rsidP="00F57120">
      <w:pPr>
        <w:spacing w:after="0" w:line="480" w:lineRule="auto"/>
        <w:rPr>
          <w:rFonts w:ascii="Times New Roman" w:hAnsi="Times New Roman" w:cs="Times New Roman"/>
          <w:b/>
          <w:sz w:val="24"/>
          <w:szCs w:val="24"/>
        </w:rPr>
      </w:pPr>
    </w:p>
    <w:p w14:paraId="7AA456C6" w14:textId="77777777" w:rsidR="00F57120" w:rsidRPr="0091657A" w:rsidRDefault="00F57120" w:rsidP="00F57120">
      <w:pPr>
        <w:spacing w:after="0" w:line="480" w:lineRule="auto"/>
        <w:rPr>
          <w:rFonts w:ascii="Times New Roman" w:hAnsi="Times New Roman" w:cs="Times New Roman"/>
          <w:b/>
          <w:sz w:val="24"/>
          <w:szCs w:val="24"/>
        </w:rPr>
      </w:pPr>
      <w:r w:rsidRPr="0091657A">
        <w:rPr>
          <w:rFonts w:ascii="Times New Roman" w:hAnsi="Times New Roman" w:cs="Times New Roman"/>
          <w:b/>
          <w:sz w:val="24"/>
          <w:szCs w:val="24"/>
        </w:rPr>
        <w:t>Procedure for serum electrolytes</w:t>
      </w:r>
    </w:p>
    <w:p w14:paraId="0DA1D156" w14:textId="77777777" w:rsidR="00F57120" w:rsidRDefault="00F57120" w:rsidP="005A0E57">
      <w:pPr>
        <w:spacing w:after="0" w:line="240" w:lineRule="auto"/>
        <w:ind w:left="720" w:hanging="720"/>
        <w:jc w:val="both"/>
        <w:rPr>
          <w:rFonts w:ascii="Times New Roman" w:hAnsi="Times New Roman" w:cs="Times New Roman"/>
          <w:b/>
          <w:sz w:val="24"/>
          <w:szCs w:val="24"/>
        </w:rPr>
      </w:pPr>
      <w:r w:rsidRPr="005A0E57">
        <w:rPr>
          <w:rFonts w:ascii="Times New Roman" w:hAnsi="Times New Roman" w:cs="Times New Roman"/>
          <w:b/>
          <w:sz w:val="24"/>
          <w:szCs w:val="24"/>
        </w:rPr>
        <w:t xml:space="preserve">Determination of sodium concentration in serum using kits obtained from </w:t>
      </w:r>
      <w:proofErr w:type="spellStart"/>
      <w:r w:rsidRPr="005A0E57">
        <w:rPr>
          <w:rFonts w:ascii="Times New Roman" w:hAnsi="Times New Roman" w:cs="Times New Roman"/>
          <w:b/>
          <w:sz w:val="24"/>
          <w:szCs w:val="24"/>
        </w:rPr>
        <w:t>Agappe</w:t>
      </w:r>
      <w:proofErr w:type="spellEnd"/>
      <w:r w:rsidRPr="005A0E57">
        <w:rPr>
          <w:rFonts w:ascii="Times New Roman" w:hAnsi="Times New Roman" w:cs="Times New Roman"/>
          <w:b/>
          <w:sz w:val="24"/>
          <w:szCs w:val="24"/>
        </w:rPr>
        <w:t xml:space="preserve"> diagnostics based on </w:t>
      </w:r>
      <w:proofErr w:type="spellStart"/>
      <w:r w:rsidRPr="005A0E57">
        <w:rPr>
          <w:rFonts w:ascii="Times New Roman" w:hAnsi="Times New Roman" w:cs="Times New Roman"/>
          <w:b/>
          <w:sz w:val="24"/>
          <w:szCs w:val="24"/>
        </w:rPr>
        <w:t>Egbung</w:t>
      </w:r>
      <w:proofErr w:type="spellEnd"/>
      <w:r w:rsidRPr="005A0E57">
        <w:rPr>
          <w:rFonts w:ascii="Times New Roman" w:hAnsi="Times New Roman" w:cs="Times New Roman"/>
          <w:b/>
          <w:sz w:val="24"/>
          <w:szCs w:val="24"/>
        </w:rPr>
        <w:t xml:space="preserve"> </w:t>
      </w:r>
      <w:r w:rsidRPr="005A0E57">
        <w:rPr>
          <w:rFonts w:ascii="Times New Roman" w:hAnsi="Times New Roman" w:cs="Times New Roman"/>
          <w:b/>
          <w:i/>
          <w:sz w:val="24"/>
          <w:szCs w:val="24"/>
        </w:rPr>
        <w:t>et al.</w:t>
      </w:r>
      <w:r w:rsidRPr="005A0E57">
        <w:rPr>
          <w:rFonts w:ascii="Times New Roman" w:hAnsi="Times New Roman" w:cs="Times New Roman"/>
          <w:b/>
          <w:sz w:val="24"/>
          <w:szCs w:val="24"/>
        </w:rPr>
        <w:t xml:space="preserve"> (2019</w:t>
      </w:r>
      <w:r w:rsidR="005A0E57">
        <w:rPr>
          <w:rFonts w:ascii="Times New Roman" w:hAnsi="Times New Roman" w:cs="Times New Roman"/>
          <w:b/>
          <w:sz w:val="24"/>
          <w:szCs w:val="24"/>
        </w:rPr>
        <w:t>)</w:t>
      </w:r>
    </w:p>
    <w:p w14:paraId="13E876D5" w14:textId="77777777" w:rsidR="005A0E57" w:rsidRPr="005A0E57" w:rsidRDefault="005A0E57" w:rsidP="005A0E57">
      <w:pPr>
        <w:spacing w:after="0" w:line="240" w:lineRule="auto"/>
        <w:ind w:left="720" w:hanging="720"/>
        <w:jc w:val="both"/>
        <w:rPr>
          <w:rFonts w:ascii="Times New Roman" w:hAnsi="Times New Roman" w:cs="Times New Roman"/>
          <w:b/>
          <w:sz w:val="24"/>
          <w:szCs w:val="24"/>
        </w:rPr>
      </w:pPr>
    </w:p>
    <w:p w14:paraId="582391C2" w14:textId="77777777" w:rsidR="00F57120" w:rsidRPr="0091657A" w:rsidRDefault="00F57120" w:rsidP="00F57120">
      <w:pPr>
        <w:spacing w:after="0" w:line="480" w:lineRule="auto"/>
        <w:jc w:val="both"/>
        <w:rPr>
          <w:rFonts w:ascii="Times New Roman" w:hAnsi="Times New Roman" w:cs="Times New Roman"/>
          <w:sz w:val="24"/>
          <w:szCs w:val="24"/>
        </w:rPr>
      </w:pPr>
      <w:r w:rsidRPr="0091657A">
        <w:rPr>
          <w:rFonts w:ascii="Times New Roman" w:hAnsi="Times New Roman" w:cs="Times New Roman"/>
          <w:sz w:val="24"/>
          <w:szCs w:val="24"/>
        </w:rPr>
        <w:t xml:space="preserve">In this method sodium is precipitated as the triple salt, sodium magnesium Uranyl acetate, with the excess uranium then being reacted with ferrocyanide to produce a chromophore whose absorbance (color intensity) varies inversely as the concentration of sodium in the test specimen. </w:t>
      </w:r>
    </w:p>
    <w:p w14:paraId="679BAB25" w14:textId="4E31E2CD" w:rsidR="00F57120" w:rsidRPr="0091657A" w:rsidRDefault="00C67048" w:rsidP="00F57120">
      <w:pPr>
        <w:spacing w:after="0" w:line="480" w:lineRule="auto"/>
        <w:ind w:firstLine="720"/>
        <w:jc w:val="both"/>
        <w:rPr>
          <w:rFonts w:ascii="Times New Roman" w:hAnsi="Times New Roman" w:cs="Times New Roman"/>
          <w:sz w:val="24"/>
          <w:szCs w:val="24"/>
        </w:rPr>
      </w:pPr>
      <w:r>
        <w:rPr>
          <w:rFonts w:ascii="Times New Roman" w:hAnsi="Times New Roman" w:cs="Times New Roman"/>
          <w:noProof/>
          <w:sz w:val="24"/>
          <w:szCs w:val="24"/>
        </w:rPr>
        <w:pict w14:anchorId="0391280D">
          <v:line id="Straight Connector 7" o:spid="_x0000_s1026" style="position:absolute;left:0;text-align:left;flip:y;z-index:251660288;visibility:visible;mso-position-horizontal-relative:margin" from="189.7pt,8.95pt" to="266.95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WZOAIAAGQEAAAOAAAAZHJzL2Uyb0RvYy54bWysVMFu2zAMvQ/YPwi6p7azpEmMOsVgJ7t0&#10;W4F2uyuSHAuTJUFS4wTD/n2k4qbrdhmG5aBQIvVIPj755vbYa3KQPihrKlpc5ZRIw61QZl/RL4/b&#10;yZKSEJkRTFsjK3qSgd6u3765GVwpp7azWkhPAMSEcnAV7WJ0ZZYF3smehSvrpAFna33PImz9PhOe&#10;DYDe62ya59fZYL1w3nIZApw2ZyddJ/y2lTx+btsgI9EVhdpiWn1ad7hm6xtW7j1zneJjGewfquiZ&#10;MpD0AtWwyMiTV39A9Yp7G2wbr7jtM9u2isvUA3RT5L9189AxJ1MvQE5wF5rC/4Plnw73nihR0QUl&#10;hvUwoofomdp3kdTWGCDQerJAngYXSgivzb3HTvnRPLg7y78FYmzdMbOXqd7HkwOQAm9kr67gJjjI&#10;ths+WgEx7CnaRNqx9T1ptXJf8SKCAzHkmKZ0ukxJHiPhcLhaFvliTgkH12o+nadMrEQQvOp8iB+k&#10;7QkaFdXKIIWsZIe7ELGolxA8NnartE4y0IYMIyR6gtVKoDNt/H5Xa08ODIWUfmPeV2HePhmRwDrJ&#10;xGa0I1MabBITNdErIEtLitl6KSjREt4OWufytMGM0C4UPFpnLX1f5avNcrOcTWbT681kljfN5P22&#10;nk2ut8Vi3rxr6ropfmC3xazslBDSYP3Pui5mf6eb8YWdFXlR9oWo7DV6YhSKff5PRafJ47DPstlZ&#10;cbr32B2KAKScgsdnh2/l132Kevk4rH8CAAD//wMAUEsDBBQABgAIAAAAIQBRHx9M3wAAAAkBAAAP&#10;AAAAZHJzL2Rvd25yZXYueG1sTI9BT8MwDIXvSPyHyEjcWDq6MVqaTgiBxAmNbZrELWtMW9Y4JcnW&#10;wq/HnOBm+z09f69YjrYTJ/ShdaRgOklAIFXOtFQr2G6erm5BhKjJ6M4RKvjCAMvy/KzQuXEDveJp&#10;HWvBIRRyraCJsc+lDFWDVoeJ65FYe3fe6sirr6XxeuBw28nrJLmRVrfEHxrd40OD1WF9tAqyzTB3&#10;K3/Yzabt59v340fsn1+iUpcX4/0diIhj/DPDLz6jQ8lMe3ckE0SnIF1kM7aysMhAsGGepjzs+cCC&#10;LAv5v0H5AwAA//8DAFBLAQItABQABgAIAAAAIQC2gziS/gAAAOEBAAATAAAAAAAAAAAAAAAAAAAA&#10;AABbQ29udGVudF9UeXBlc10ueG1sUEsBAi0AFAAGAAgAAAAhADj9If/WAAAAlAEAAAsAAAAAAAAA&#10;AAAAAAAALwEAAF9yZWxzLy5yZWxzUEsBAi0AFAAGAAgAAAAhAL5M9Zk4AgAAZAQAAA4AAAAAAAAA&#10;AAAAAAAALgIAAGRycy9lMm9Eb2MueG1sUEsBAi0AFAAGAAgAAAAhAFEfH0zfAAAACQEAAA8AAAAA&#10;AAAAAAAAAAAAkgQAAGRycy9kb3ducmV2LnhtbFBLBQYAAAAABAAEAPMAAACeBQAAAAA=&#10;">
            <v:stroke endarrow="block"/>
            <w10:wrap anchorx="margin"/>
          </v:line>
        </w:pict>
      </w:r>
      <w:r w:rsidR="00F57120" w:rsidRPr="0091657A">
        <w:rPr>
          <w:rFonts w:ascii="Times New Roman" w:hAnsi="Times New Roman" w:cs="Times New Roman"/>
          <w:sz w:val="24"/>
          <w:szCs w:val="24"/>
        </w:rPr>
        <w:t>Uranyl ions + Mg ion + Na</w:t>
      </w:r>
      <w:r w:rsidR="00F57120" w:rsidRPr="0091657A">
        <w:rPr>
          <w:rFonts w:ascii="Times New Roman" w:hAnsi="Times New Roman" w:cs="Times New Roman"/>
          <w:sz w:val="24"/>
          <w:szCs w:val="24"/>
          <w:vertAlign w:val="superscript"/>
        </w:rPr>
        <w:t>+</w:t>
      </w:r>
      <w:r w:rsidR="00F57120" w:rsidRPr="0091657A">
        <w:rPr>
          <w:rFonts w:ascii="Times New Roman" w:hAnsi="Times New Roman" w:cs="Times New Roman"/>
          <w:sz w:val="24"/>
          <w:szCs w:val="24"/>
        </w:rPr>
        <w:tab/>
      </w:r>
      <w:r w:rsidR="00F57120" w:rsidRPr="0091657A">
        <w:rPr>
          <w:rFonts w:ascii="Times New Roman" w:hAnsi="Times New Roman" w:cs="Times New Roman"/>
          <w:sz w:val="24"/>
          <w:szCs w:val="24"/>
        </w:rPr>
        <w:tab/>
        <w:t xml:space="preserve">     </w:t>
      </w:r>
      <w:r w:rsidR="00B44566">
        <w:rPr>
          <w:rFonts w:ascii="Times New Roman" w:hAnsi="Times New Roman" w:cs="Times New Roman"/>
          <w:sz w:val="24"/>
          <w:szCs w:val="24"/>
        </w:rPr>
        <w:t xml:space="preserve">            </w:t>
      </w:r>
      <w:r w:rsidR="00F57120" w:rsidRPr="0091657A">
        <w:rPr>
          <w:rFonts w:ascii="Times New Roman" w:hAnsi="Times New Roman" w:cs="Times New Roman"/>
          <w:sz w:val="24"/>
          <w:szCs w:val="24"/>
        </w:rPr>
        <w:t xml:space="preserve"> Uranyl Mg Na Precipitate</w:t>
      </w:r>
    </w:p>
    <w:p w14:paraId="5A01AB51" w14:textId="77777777" w:rsidR="00F57120" w:rsidRPr="0091657A" w:rsidRDefault="00C67048" w:rsidP="00F57120">
      <w:pPr>
        <w:spacing w:after="0" w:line="480" w:lineRule="auto"/>
        <w:ind w:firstLine="720"/>
        <w:jc w:val="both"/>
        <w:rPr>
          <w:rFonts w:ascii="Times New Roman" w:hAnsi="Times New Roman" w:cs="Times New Roman"/>
          <w:sz w:val="24"/>
          <w:szCs w:val="24"/>
        </w:rPr>
      </w:pPr>
      <w:r>
        <w:rPr>
          <w:rFonts w:ascii="Times New Roman" w:hAnsi="Times New Roman" w:cs="Times New Roman"/>
          <w:noProof/>
          <w:sz w:val="24"/>
          <w:szCs w:val="24"/>
        </w:rPr>
        <w:pict w14:anchorId="72BA3A42">
          <v:line id="Straight Connector 12" o:spid="_x0000_s1027" style="position:absolute;left:0;text-align:left;flip:y;z-index:251661312;visibility:visible" from="193.35pt,5.9pt" to="266.9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6sVPAIAAGcEAAAOAAAAZHJzL2Uyb0RvYy54bWysVMGO2jAQvVfqP1i+QwgkFCJgVSXQy7ZF&#10;Ytu7sZ3EqmNbtpeAqv57xybLlvZSVeVgxvbMmzdvxlk9nDuJTtw6odUap+MJRlxRzYRq1vjL0260&#10;wMh5ohiRWvE1vnCHHzZv36x6U/CpbrVk3CIAUa7ozRq33psiSRxteUfcWBuu4LLWtiMetrZJmCU9&#10;oHcymU4m86TXlhmrKXcOTqvrJd5E/Lrm1H+ua8c9kmsM3HxcbVyPYU02K1I0lphW0IEG+QcWHREK&#10;kt6gKuIJerbiD6hOUKudrv2Y6i7RdS0ojzVANenkt2oOLTE81gLiOHOTyf0/WPrptLdIMOjdFCNF&#10;OujRwVsimtajUisFCmqL4BKU6o0rIKBUextqpWd1MI+afnNI6bIlquGR8dPFAEoaIpK7kLBxBvId&#10;+4+agQ959jrKdq5th2opzNcQGMBBGnSOfbrc+sTPHlE4XM5mizzHiMJVuszyeUxFioASYo11/gPX&#10;HQrGGkuhgoqkIKdH5wOrV5dwrPROSBknQSrUA34+zWOA01KwcBncnG2OpbToRMIsxd+Q987N6mfF&#10;IljLCdsOtidCgo181MZbAWpJjkO2jjOMJIfnE6wrPalCRqgXCA/WdZy+LyfL7WK7yEbZdL4dZZOq&#10;Gr3fldlovkvf5dWsKssq/RHIp1nRCsa4CvxfRjvN/m50hkd2HcrbcN+ESu7Ro6JA9uU/ko6tD92+&#10;zs1Rs8vehurCFMA0R+fh5YXn8us+er1+HzY/AQAA//8DAFBLAwQUAAYACAAAACEAEuBm0OAAAAAJ&#10;AQAADwAAAGRycy9kb3ducmV2LnhtbEyPQU/DMAyF70j8h8hI3Fhauo2tNJ0QAokTgm2axC1rTFvW&#10;OCXJ1sKvx5zgZvs9PX+vWI22Eyf0oXWkIJ0kIJAqZ1qqFWw3j1cLECFqMrpzhAq+MMCqPD8rdG7c&#10;QK94WsdacAiFXCtoYuxzKUPVoNVh4nok1t6dtzry6mtpvB443HbyOknm0uqW+EOje7xvsDqsj1bB&#10;cjPM3Is/7KZp+/n2/fAR+6fnqNTlxXh3CyLiGP/M8IvP6FAy094dyQTRKcgW8xu2spByBTbMsoyH&#10;PR+mS5BlIf83KH8AAAD//wMAUEsBAi0AFAAGAAgAAAAhALaDOJL+AAAA4QEAABMAAAAAAAAAAAAA&#10;AAAAAAAAAFtDb250ZW50X1R5cGVzXS54bWxQSwECLQAUAAYACAAAACEAOP0h/9YAAACUAQAACwAA&#10;AAAAAAAAAAAAAAAvAQAAX3JlbHMvLnJlbHNQSwECLQAUAAYACAAAACEABxurFTwCAABnBAAADgAA&#10;AAAAAAAAAAAAAAAuAgAAZHJzL2Uyb0RvYy54bWxQSwECLQAUAAYACAAAACEAEuBm0OAAAAAJAQAA&#10;DwAAAAAAAAAAAAAAAACWBAAAZHJzL2Rvd25yZXYueG1sUEsFBgAAAAAEAAQA8wAAAKMFAAAAAA==&#10;">
            <v:stroke endarrow="block"/>
          </v:line>
        </w:pict>
      </w:r>
      <w:r w:rsidR="00F57120" w:rsidRPr="0091657A">
        <w:rPr>
          <w:rFonts w:ascii="Times New Roman" w:hAnsi="Times New Roman" w:cs="Times New Roman"/>
          <w:sz w:val="24"/>
          <w:szCs w:val="24"/>
        </w:rPr>
        <w:t>Free Uranyl ions + K</w:t>
      </w:r>
      <w:r w:rsidR="00F57120" w:rsidRPr="0091657A">
        <w:rPr>
          <w:rFonts w:ascii="Times New Roman" w:hAnsi="Times New Roman" w:cs="Times New Roman"/>
          <w:sz w:val="24"/>
          <w:szCs w:val="24"/>
          <w:vertAlign w:val="subscript"/>
        </w:rPr>
        <w:t>4</w:t>
      </w:r>
      <w:r w:rsidR="00F57120" w:rsidRPr="0091657A">
        <w:rPr>
          <w:rFonts w:ascii="Times New Roman" w:hAnsi="Times New Roman" w:cs="Times New Roman"/>
          <w:sz w:val="24"/>
          <w:szCs w:val="24"/>
        </w:rPr>
        <w:t>Fe (CN)</w:t>
      </w:r>
      <w:r w:rsidR="00F57120" w:rsidRPr="0091657A">
        <w:rPr>
          <w:rFonts w:ascii="Times New Roman" w:hAnsi="Times New Roman" w:cs="Times New Roman"/>
          <w:sz w:val="24"/>
          <w:szCs w:val="24"/>
          <w:vertAlign w:val="subscript"/>
        </w:rPr>
        <w:t>6</w:t>
      </w:r>
      <w:r w:rsidR="00F57120" w:rsidRPr="0091657A">
        <w:rPr>
          <w:rFonts w:ascii="Times New Roman" w:hAnsi="Times New Roman" w:cs="Times New Roman"/>
          <w:sz w:val="24"/>
          <w:szCs w:val="24"/>
        </w:rPr>
        <w:tab/>
      </w:r>
      <w:r w:rsidR="00F57120" w:rsidRPr="0091657A">
        <w:rPr>
          <w:rFonts w:ascii="Times New Roman" w:hAnsi="Times New Roman" w:cs="Times New Roman"/>
          <w:sz w:val="24"/>
          <w:szCs w:val="24"/>
        </w:rPr>
        <w:tab/>
        <w:t xml:space="preserve">       Brown colored Complex</w:t>
      </w:r>
    </w:p>
    <w:p w14:paraId="0D162C74" w14:textId="77777777" w:rsidR="00F57120" w:rsidRPr="0091657A" w:rsidRDefault="00F57120" w:rsidP="00F57120">
      <w:pPr>
        <w:spacing w:after="0" w:line="480" w:lineRule="auto"/>
        <w:jc w:val="both"/>
        <w:rPr>
          <w:rFonts w:ascii="Times New Roman" w:hAnsi="Times New Roman" w:cs="Times New Roman"/>
          <w:sz w:val="24"/>
          <w:szCs w:val="24"/>
        </w:rPr>
      </w:pPr>
      <w:r w:rsidRPr="0091657A">
        <w:rPr>
          <w:rFonts w:ascii="Times New Roman" w:hAnsi="Times New Roman" w:cs="Times New Roman"/>
          <w:sz w:val="24"/>
          <w:szCs w:val="24"/>
        </w:rPr>
        <w:t>10µl of serum was drawn into plastic tubes, 1000µL of Sodium R1 (Precipitating reagent) was added, shaken vigorously and incubated at room temperature for 5 min</w:t>
      </w:r>
      <w:r>
        <w:rPr>
          <w:rFonts w:ascii="Times New Roman" w:hAnsi="Times New Roman" w:cs="Times New Roman"/>
          <w:sz w:val="24"/>
          <w:szCs w:val="24"/>
        </w:rPr>
        <w:t>utes</w:t>
      </w:r>
      <w:r w:rsidRPr="0091657A">
        <w:rPr>
          <w:rFonts w:ascii="Times New Roman" w:hAnsi="Times New Roman" w:cs="Times New Roman"/>
          <w:sz w:val="24"/>
          <w:szCs w:val="24"/>
        </w:rPr>
        <w:t>, then centrifuged at 2000rpm for 2 minutes to obtain a clear supernatant. 20µL of the supernatant was transferred immediately after centrifugation and 1000µL of sodium R</w:t>
      </w:r>
      <w:r w:rsidRPr="00D97C54">
        <w:rPr>
          <w:rFonts w:ascii="Times New Roman" w:hAnsi="Times New Roman" w:cs="Times New Roman"/>
          <w:sz w:val="24"/>
          <w:szCs w:val="24"/>
          <w:vertAlign w:val="superscript"/>
        </w:rPr>
        <w:t>2</w:t>
      </w:r>
      <w:r w:rsidRPr="0091657A">
        <w:rPr>
          <w:rFonts w:ascii="Times New Roman" w:hAnsi="Times New Roman" w:cs="Times New Roman"/>
          <w:sz w:val="24"/>
          <w:szCs w:val="24"/>
        </w:rPr>
        <w:t xml:space="preserve"> (</w:t>
      </w:r>
      <w:proofErr w:type="spellStart"/>
      <w:r w:rsidRPr="0091657A">
        <w:rPr>
          <w:rFonts w:ascii="Times New Roman" w:hAnsi="Times New Roman" w:cs="Times New Roman"/>
          <w:sz w:val="24"/>
          <w:szCs w:val="24"/>
        </w:rPr>
        <w:t>Colour</w:t>
      </w:r>
      <w:proofErr w:type="spellEnd"/>
      <w:r w:rsidRPr="0091657A">
        <w:rPr>
          <w:rFonts w:ascii="Times New Roman" w:hAnsi="Times New Roman" w:cs="Times New Roman"/>
          <w:sz w:val="24"/>
          <w:szCs w:val="24"/>
        </w:rPr>
        <w:t xml:space="preserve"> reagent), mixed well and allowed to stand at room temperature </w:t>
      </w:r>
      <w:r w:rsidRPr="0091657A">
        <w:rPr>
          <w:rFonts w:ascii="Times New Roman" w:hAnsi="Times New Roman" w:cs="Times New Roman"/>
          <w:sz w:val="24"/>
          <w:szCs w:val="24"/>
        </w:rPr>
        <w:lastRenderedPageBreak/>
        <w:t>for 5 minutes. The absorbance of the standard and sample against reagent blank was measured.</w:t>
      </w:r>
    </w:p>
    <w:p w14:paraId="26B41271" w14:textId="77777777" w:rsidR="00F57120" w:rsidRPr="00D97C54" w:rsidRDefault="00F57120" w:rsidP="00F57120">
      <w:pPr>
        <w:spacing w:after="0" w:line="240" w:lineRule="auto"/>
        <w:ind w:left="720" w:hanging="720"/>
        <w:jc w:val="both"/>
        <w:rPr>
          <w:rFonts w:ascii="Times New Roman" w:hAnsi="Times New Roman" w:cs="Times New Roman"/>
          <w:b/>
          <w:sz w:val="8"/>
          <w:szCs w:val="24"/>
        </w:rPr>
      </w:pPr>
    </w:p>
    <w:p w14:paraId="65344AA5" w14:textId="77777777" w:rsidR="00F57120" w:rsidRDefault="00F57120" w:rsidP="005A0E57">
      <w:pPr>
        <w:spacing w:after="0" w:line="240" w:lineRule="auto"/>
        <w:ind w:left="720" w:hanging="720"/>
        <w:jc w:val="both"/>
        <w:rPr>
          <w:rFonts w:ascii="Times New Roman" w:hAnsi="Times New Roman" w:cs="Times New Roman"/>
          <w:b/>
          <w:sz w:val="24"/>
          <w:szCs w:val="24"/>
        </w:rPr>
      </w:pPr>
      <w:r w:rsidRPr="005A0E57">
        <w:rPr>
          <w:rFonts w:ascii="Times New Roman" w:hAnsi="Times New Roman" w:cs="Times New Roman"/>
          <w:b/>
          <w:sz w:val="24"/>
          <w:szCs w:val="24"/>
        </w:rPr>
        <w:t xml:space="preserve">Determination of potassium concentration in serum using </w:t>
      </w:r>
      <w:proofErr w:type="spellStart"/>
      <w:r w:rsidRPr="005A0E57">
        <w:rPr>
          <w:rFonts w:ascii="Times New Roman" w:hAnsi="Times New Roman" w:cs="Times New Roman"/>
          <w:b/>
          <w:sz w:val="24"/>
          <w:szCs w:val="24"/>
        </w:rPr>
        <w:t>Agappe</w:t>
      </w:r>
      <w:proofErr w:type="spellEnd"/>
      <w:r w:rsidRPr="005A0E57">
        <w:rPr>
          <w:rFonts w:ascii="Times New Roman" w:hAnsi="Times New Roman" w:cs="Times New Roman"/>
          <w:b/>
          <w:sz w:val="24"/>
          <w:szCs w:val="24"/>
        </w:rPr>
        <w:t xml:space="preserve"> kits based on </w:t>
      </w:r>
      <w:proofErr w:type="spellStart"/>
      <w:r w:rsidRPr="005A0E57">
        <w:rPr>
          <w:rFonts w:ascii="Times New Roman" w:hAnsi="Times New Roman" w:cs="Times New Roman"/>
          <w:b/>
          <w:sz w:val="24"/>
          <w:szCs w:val="24"/>
        </w:rPr>
        <w:t>Orok</w:t>
      </w:r>
      <w:proofErr w:type="spellEnd"/>
      <w:r w:rsidRPr="005A0E57">
        <w:rPr>
          <w:rFonts w:ascii="Times New Roman" w:hAnsi="Times New Roman" w:cs="Times New Roman"/>
          <w:b/>
          <w:sz w:val="24"/>
          <w:szCs w:val="24"/>
        </w:rPr>
        <w:t xml:space="preserve"> </w:t>
      </w:r>
      <w:r w:rsidRPr="005A0E57">
        <w:rPr>
          <w:rFonts w:ascii="Times New Roman" w:hAnsi="Times New Roman" w:cs="Times New Roman"/>
          <w:b/>
          <w:i/>
          <w:sz w:val="24"/>
          <w:szCs w:val="24"/>
        </w:rPr>
        <w:t>et al.</w:t>
      </w:r>
      <w:r w:rsidR="005A0E57">
        <w:rPr>
          <w:rFonts w:ascii="Times New Roman" w:hAnsi="Times New Roman" w:cs="Times New Roman"/>
          <w:b/>
          <w:sz w:val="24"/>
          <w:szCs w:val="24"/>
        </w:rPr>
        <w:t xml:space="preserve"> (2012)</w:t>
      </w:r>
    </w:p>
    <w:p w14:paraId="222094BA" w14:textId="77777777" w:rsidR="005A0E57" w:rsidRPr="005A0E57" w:rsidRDefault="005A0E57" w:rsidP="005A0E57">
      <w:pPr>
        <w:spacing w:after="0" w:line="240" w:lineRule="auto"/>
        <w:ind w:left="720" w:hanging="720"/>
        <w:jc w:val="both"/>
        <w:rPr>
          <w:rFonts w:ascii="Times New Roman" w:hAnsi="Times New Roman" w:cs="Times New Roman"/>
          <w:b/>
          <w:sz w:val="24"/>
          <w:szCs w:val="24"/>
        </w:rPr>
      </w:pPr>
    </w:p>
    <w:p w14:paraId="56F675EA" w14:textId="77777777" w:rsidR="00F57120" w:rsidRPr="0091657A" w:rsidRDefault="00F57120" w:rsidP="00F57120">
      <w:pPr>
        <w:spacing w:after="0" w:line="480" w:lineRule="auto"/>
        <w:jc w:val="both"/>
        <w:rPr>
          <w:rFonts w:ascii="Times New Roman" w:hAnsi="Times New Roman" w:cs="Times New Roman"/>
          <w:sz w:val="24"/>
          <w:szCs w:val="24"/>
        </w:rPr>
      </w:pPr>
      <w:r w:rsidRPr="0091657A">
        <w:rPr>
          <w:rFonts w:ascii="Times New Roman" w:hAnsi="Times New Roman" w:cs="Times New Roman"/>
          <w:sz w:val="24"/>
          <w:szCs w:val="24"/>
        </w:rPr>
        <w:t xml:space="preserve">Sodium </w:t>
      </w:r>
      <w:proofErr w:type="spellStart"/>
      <w:r w:rsidRPr="0091657A">
        <w:rPr>
          <w:rFonts w:ascii="Times New Roman" w:hAnsi="Times New Roman" w:cs="Times New Roman"/>
          <w:sz w:val="24"/>
          <w:szCs w:val="24"/>
        </w:rPr>
        <w:t>tetraphenylboron</w:t>
      </w:r>
      <w:proofErr w:type="spellEnd"/>
      <w:r w:rsidRPr="0091657A">
        <w:rPr>
          <w:rFonts w:ascii="Times New Roman" w:hAnsi="Times New Roman" w:cs="Times New Roman"/>
          <w:sz w:val="24"/>
          <w:szCs w:val="24"/>
        </w:rPr>
        <w:t xml:space="preserve"> in a specially prepared mixture produces a colloidal suspension in the presence of potassium.  The turbidity of which is proportional to potassium concentration in the range of 2</w:t>
      </w:r>
      <w:r>
        <w:rPr>
          <w:rFonts w:ascii="Times New Roman" w:hAnsi="Times New Roman" w:cs="Times New Roman"/>
          <w:sz w:val="24"/>
          <w:szCs w:val="24"/>
        </w:rPr>
        <w:t xml:space="preserve"> to </w:t>
      </w:r>
      <w:r w:rsidRPr="0091657A">
        <w:rPr>
          <w:rFonts w:ascii="Times New Roman" w:hAnsi="Times New Roman" w:cs="Times New Roman"/>
          <w:sz w:val="24"/>
          <w:szCs w:val="24"/>
        </w:rPr>
        <w:t xml:space="preserve">7 </w:t>
      </w:r>
      <w:proofErr w:type="spellStart"/>
      <w:r w:rsidRPr="0091657A">
        <w:rPr>
          <w:rFonts w:ascii="Times New Roman" w:hAnsi="Times New Roman" w:cs="Times New Roman"/>
          <w:sz w:val="24"/>
          <w:szCs w:val="24"/>
        </w:rPr>
        <w:t>mEg</w:t>
      </w:r>
      <w:proofErr w:type="spellEnd"/>
      <w:r w:rsidRPr="0091657A">
        <w:rPr>
          <w:rFonts w:ascii="Times New Roman" w:hAnsi="Times New Roman" w:cs="Times New Roman"/>
          <w:sz w:val="24"/>
          <w:szCs w:val="24"/>
        </w:rPr>
        <w:t xml:space="preserve">\L. </w:t>
      </w:r>
    </w:p>
    <w:p w14:paraId="481683C0" w14:textId="77777777" w:rsidR="00F57120" w:rsidRPr="0091657A" w:rsidRDefault="00C67048" w:rsidP="00F57120">
      <w:pPr>
        <w:tabs>
          <w:tab w:val="center" w:pos="5040"/>
        </w:tabs>
        <w:spacing w:after="0" w:line="480" w:lineRule="auto"/>
        <w:jc w:val="both"/>
        <w:rPr>
          <w:rFonts w:ascii="Times New Roman" w:hAnsi="Times New Roman" w:cs="Times New Roman"/>
          <w:sz w:val="24"/>
          <w:szCs w:val="24"/>
          <w:vertAlign w:val="superscript"/>
        </w:rPr>
      </w:pPr>
      <w:r>
        <w:rPr>
          <w:rFonts w:ascii="Times New Roman" w:hAnsi="Times New Roman" w:cs="Times New Roman"/>
          <w:noProof/>
          <w:sz w:val="24"/>
          <w:szCs w:val="24"/>
        </w:rPr>
        <w:pict w14:anchorId="6D59F760">
          <v:line id="Straight Connector 13" o:spid="_x0000_s1028" style="position:absolute;left:0;text-align:left;z-index:251662336;visibility:visible" from="131.75pt,7.9pt" to="210.65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oShOQIAAF4EAAAOAAAAZHJzL2Uyb0RvYy54bWysVE2P2yAQvVfqf0DcE9uJs02sOKvKTnrZ&#10;diNl+wMIYBsVAwISJ6r63zuQj+62l6pqDmRgZh5v3gxePp56iY7cOqFVibNxihFXVDOh2hJ/fdmM&#10;5hg5TxQjUite4jN3+HH1/t1yMAWf6E5Lxi0CEOWKwZS4894USeJox3vixtpwBc5G25542No2YZYM&#10;gN7LZJKmD8mgLTNWU+4cnNYXJ15F/Kbh1D83jeMeyRIDNx9XG9d9WJPVkhStJaYT9EqD/AOLnggF&#10;l96hauIJOljxB1QvqNVON35MdZ/ophGUxxqgmiz9rZpdRwyPtYA4ztxlcv8Pln45bi0SDHo3xUiR&#10;Hnq085aItvOo0kqBgtoicIJSg3EFJFRqa0Ot9KR25knTbw4pXXVEtTwyfjkbQMlCRvImJWycgfv2&#10;w2fNIIYcvI6ynRrbB0gQBJ1id8737vCTRxQOszTNFvkCIwq+LM2mkVNCiluysc5/4rpHwSixFCqI&#10;RwpyfHI+kCHFLSQcK70RUsYBkAoNJV7MJrOY4LQULDhDmLPtvpIWHUkYofiLlYHndZjVB8UiWMcJ&#10;W19tT4QEG/koibcCRJIch9t6zjCSHF5NsC70pAo3QsFA+Gpdpuj7Il2s5+t5PsonD+tRntb16OOm&#10;ykcPm+zDrJ7WVVVnPwL5LC86wRhXgf9torP87ybm+rYus3if6btQyVv0qCiQvf1H0rHjocmXcdlr&#10;dt7aUF1oPgxxDL4+uPBKXu9j1K/PwuonAAAA//8DAFBLAwQUAAYACAAAACEASAXa7uEAAAAJAQAA&#10;DwAAAGRycy9kb3ducmV2LnhtbEyPzU7DMBCE70i8g7VI3KiT9IcoxKkQUrm0gNqiqtzceEki4nUU&#10;O214e5YTHHfm0+xMvhxtK87Y+8aRgngSgUAqnWmoUvC+X92lIHzQZHTrCBV8o4dlcX2V68y4C23x&#10;vAuV4BDymVZQh9BlUvqyRqv9xHVI7H263urAZ19J0+sLh9tWJlG0kFY3xB9q3eFTjeXXbrAKtpvV&#10;Oj2sh7HsP57j1/3b5uXoU6Vub8bHBxABx/AHw299rg4Fdzq5gYwXrYJkMZ0zysacJzAwS+IpiBML&#10;9zOQRS7/Lyh+AAAA//8DAFBLAQItABQABgAIAAAAIQC2gziS/gAAAOEBAAATAAAAAAAAAAAAAAAA&#10;AAAAAABbQ29udGVudF9UeXBlc10ueG1sUEsBAi0AFAAGAAgAAAAhADj9If/WAAAAlAEAAAsAAAAA&#10;AAAAAAAAAAAALwEAAF9yZWxzLy5yZWxzUEsBAi0AFAAGAAgAAAAhAAoehKE5AgAAXgQAAA4AAAAA&#10;AAAAAAAAAAAALgIAAGRycy9lMm9Eb2MueG1sUEsBAi0AFAAGAAgAAAAhAEgF2u7hAAAACQEAAA8A&#10;AAAAAAAAAAAAAAAAkwQAAGRycy9kb3ducmV2LnhtbFBLBQYAAAAABAAEAPMAAAChBQAAAAA=&#10;">
            <v:stroke endarrow="block"/>
          </v:line>
        </w:pict>
      </w:r>
      <w:proofErr w:type="spellStart"/>
      <w:r w:rsidR="00F57120" w:rsidRPr="0091657A">
        <w:rPr>
          <w:rFonts w:ascii="Times New Roman" w:hAnsi="Times New Roman" w:cs="Times New Roman"/>
          <w:sz w:val="24"/>
          <w:szCs w:val="24"/>
        </w:rPr>
        <w:t>Na</w:t>
      </w:r>
      <w:r w:rsidR="00F57120" w:rsidRPr="0091657A">
        <w:rPr>
          <w:rFonts w:ascii="Times New Roman" w:hAnsi="Times New Roman" w:cs="Times New Roman"/>
          <w:sz w:val="24"/>
          <w:szCs w:val="24"/>
          <w:vertAlign w:val="superscript"/>
        </w:rPr>
        <w:t>+</w:t>
      </w:r>
      <w:r w:rsidR="00F57120" w:rsidRPr="0091657A">
        <w:rPr>
          <w:rFonts w:ascii="Times New Roman" w:hAnsi="Times New Roman" w:cs="Times New Roman"/>
          <w:sz w:val="24"/>
          <w:szCs w:val="24"/>
        </w:rPr>
        <w:t>Tetraphenylborate</w:t>
      </w:r>
      <w:proofErr w:type="spellEnd"/>
      <w:r w:rsidR="00F57120" w:rsidRPr="0091657A">
        <w:rPr>
          <w:rFonts w:ascii="Times New Roman" w:hAnsi="Times New Roman" w:cs="Times New Roman"/>
          <w:sz w:val="24"/>
          <w:szCs w:val="24"/>
        </w:rPr>
        <w:t xml:space="preserve"> + K</w:t>
      </w:r>
      <w:r w:rsidR="00F57120" w:rsidRPr="0091657A">
        <w:rPr>
          <w:rFonts w:ascii="Times New Roman" w:hAnsi="Times New Roman" w:cs="Times New Roman"/>
          <w:sz w:val="24"/>
          <w:szCs w:val="24"/>
          <w:vertAlign w:val="superscript"/>
        </w:rPr>
        <w:t>+</w:t>
      </w:r>
      <w:r w:rsidR="00F57120" w:rsidRPr="0091657A">
        <w:rPr>
          <w:rFonts w:ascii="Times New Roman" w:hAnsi="Times New Roman" w:cs="Times New Roman"/>
          <w:sz w:val="24"/>
          <w:szCs w:val="24"/>
        </w:rPr>
        <w:tab/>
        <w:t xml:space="preserve">                     K</w:t>
      </w:r>
      <w:proofErr w:type="gramStart"/>
      <w:r w:rsidR="00F57120" w:rsidRPr="0091657A">
        <w:rPr>
          <w:rFonts w:ascii="Times New Roman" w:hAnsi="Times New Roman" w:cs="Times New Roman"/>
          <w:sz w:val="24"/>
          <w:szCs w:val="24"/>
          <w:vertAlign w:val="superscript"/>
        </w:rPr>
        <w:t>+</w:t>
      </w:r>
      <w:r w:rsidR="00F57120" w:rsidRPr="0091657A">
        <w:rPr>
          <w:rFonts w:ascii="Times New Roman" w:hAnsi="Times New Roman" w:cs="Times New Roman"/>
          <w:sz w:val="24"/>
          <w:szCs w:val="24"/>
        </w:rPr>
        <w:t xml:space="preserve">  Tetraphenylborate</w:t>
      </w:r>
      <w:proofErr w:type="gramEnd"/>
      <w:r w:rsidR="00F57120" w:rsidRPr="0091657A">
        <w:rPr>
          <w:rFonts w:ascii="Times New Roman" w:hAnsi="Times New Roman" w:cs="Times New Roman"/>
          <w:sz w:val="24"/>
          <w:szCs w:val="24"/>
        </w:rPr>
        <w:t xml:space="preserve"> +  Na</w:t>
      </w:r>
      <w:r w:rsidR="00F57120" w:rsidRPr="0091657A">
        <w:rPr>
          <w:rFonts w:ascii="Times New Roman" w:hAnsi="Times New Roman" w:cs="Times New Roman"/>
          <w:sz w:val="24"/>
          <w:szCs w:val="24"/>
          <w:vertAlign w:val="superscript"/>
        </w:rPr>
        <w:t>+</w:t>
      </w:r>
    </w:p>
    <w:p w14:paraId="22C92C40" w14:textId="77777777" w:rsidR="00F57120" w:rsidRPr="0091657A" w:rsidRDefault="00F57120" w:rsidP="00F57120">
      <w:pPr>
        <w:spacing w:after="0" w:line="480" w:lineRule="auto"/>
        <w:jc w:val="both"/>
        <w:rPr>
          <w:rFonts w:ascii="Times New Roman" w:eastAsia="Times New Roman" w:hAnsi="Times New Roman" w:cs="Times New Roman"/>
          <w:sz w:val="24"/>
          <w:szCs w:val="24"/>
        </w:rPr>
      </w:pPr>
      <w:r w:rsidRPr="0091657A">
        <w:rPr>
          <w:rFonts w:ascii="Times New Roman" w:eastAsia="Times New Roman" w:hAnsi="Times New Roman" w:cs="Times New Roman"/>
          <w:sz w:val="24"/>
          <w:szCs w:val="24"/>
        </w:rPr>
        <w:t>25µL of serum was added to 1000µL of potassium reagent was mixed and incubated for 5 minutes at room temperature. The absorbance of standard (</w:t>
      </w:r>
      <w:proofErr w:type="spellStart"/>
      <w:r w:rsidRPr="0091657A">
        <w:rPr>
          <w:rFonts w:ascii="Times New Roman" w:eastAsia="Times New Roman" w:hAnsi="Times New Roman" w:cs="Times New Roman"/>
          <w:sz w:val="24"/>
          <w:szCs w:val="24"/>
        </w:rPr>
        <w:t>Abs.S</w:t>
      </w:r>
      <w:proofErr w:type="spellEnd"/>
      <w:r w:rsidRPr="0091657A">
        <w:rPr>
          <w:rFonts w:ascii="Times New Roman" w:eastAsia="Times New Roman" w:hAnsi="Times New Roman" w:cs="Times New Roman"/>
          <w:sz w:val="24"/>
          <w:szCs w:val="24"/>
        </w:rPr>
        <w:t>) and test sample (</w:t>
      </w:r>
      <w:proofErr w:type="spellStart"/>
      <w:r w:rsidRPr="0091657A">
        <w:rPr>
          <w:rFonts w:ascii="Times New Roman" w:eastAsia="Times New Roman" w:hAnsi="Times New Roman" w:cs="Times New Roman"/>
          <w:sz w:val="24"/>
          <w:szCs w:val="24"/>
        </w:rPr>
        <w:t>Abs.T</w:t>
      </w:r>
      <w:proofErr w:type="spellEnd"/>
      <w:r w:rsidRPr="0091657A">
        <w:rPr>
          <w:rFonts w:ascii="Times New Roman" w:eastAsia="Times New Roman" w:hAnsi="Times New Roman" w:cs="Times New Roman"/>
          <w:sz w:val="24"/>
          <w:szCs w:val="24"/>
        </w:rPr>
        <w:t>) was recorded against distilled water was read at 578nm within 10 minutes.</w:t>
      </w:r>
    </w:p>
    <w:p w14:paraId="1AB36260" w14:textId="77777777" w:rsidR="00F57120" w:rsidRDefault="00F57120" w:rsidP="005A0E57">
      <w:pPr>
        <w:spacing w:after="0" w:line="240" w:lineRule="auto"/>
        <w:ind w:left="720" w:hanging="720"/>
        <w:jc w:val="both"/>
        <w:rPr>
          <w:rFonts w:ascii="Times New Roman" w:hAnsi="Times New Roman" w:cs="Times New Roman"/>
          <w:b/>
          <w:sz w:val="24"/>
          <w:szCs w:val="24"/>
        </w:rPr>
      </w:pPr>
      <w:r w:rsidRPr="005A0E57">
        <w:rPr>
          <w:rFonts w:ascii="Times New Roman" w:hAnsi="Times New Roman" w:cs="Times New Roman"/>
          <w:b/>
          <w:sz w:val="24"/>
          <w:szCs w:val="24"/>
        </w:rPr>
        <w:t xml:space="preserve">Determination of the concentration of chloride in serum using assay kits from </w:t>
      </w:r>
      <w:proofErr w:type="spellStart"/>
      <w:r w:rsidRPr="005A0E57">
        <w:rPr>
          <w:rFonts w:ascii="Times New Roman" w:hAnsi="Times New Roman" w:cs="Times New Roman"/>
          <w:b/>
          <w:sz w:val="24"/>
          <w:szCs w:val="24"/>
        </w:rPr>
        <w:t>Agappe</w:t>
      </w:r>
      <w:proofErr w:type="spellEnd"/>
      <w:r w:rsidRPr="005A0E57">
        <w:rPr>
          <w:rFonts w:ascii="Times New Roman" w:hAnsi="Times New Roman" w:cs="Times New Roman"/>
          <w:b/>
          <w:sz w:val="24"/>
          <w:szCs w:val="24"/>
        </w:rPr>
        <w:t xml:space="preserve"> (</w:t>
      </w:r>
      <w:proofErr w:type="spellStart"/>
      <w:r w:rsidRPr="005A0E57">
        <w:rPr>
          <w:rFonts w:ascii="Times New Roman" w:hAnsi="Times New Roman" w:cs="Times New Roman"/>
          <w:b/>
          <w:sz w:val="24"/>
          <w:szCs w:val="24"/>
        </w:rPr>
        <w:t>Egbung</w:t>
      </w:r>
      <w:proofErr w:type="spellEnd"/>
      <w:r w:rsidRPr="005A0E57">
        <w:rPr>
          <w:rFonts w:ascii="Times New Roman" w:hAnsi="Times New Roman" w:cs="Times New Roman"/>
          <w:b/>
          <w:sz w:val="24"/>
          <w:szCs w:val="24"/>
        </w:rPr>
        <w:t xml:space="preserve"> </w:t>
      </w:r>
      <w:r w:rsidRPr="005A0E57">
        <w:rPr>
          <w:rFonts w:ascii="Times New Roman" w:hAnsi="Times New Roman" w:cs="Times New Roman"/>
          <w:b/>
          <w:i/>
          <w:sz w:val="24"/>
          <w:szCs w:val="24"/>
        </w:rPr>
        <w:t xml:space="preserve">et al., </w:t>
      </w:r>
      <w:r w:rsidR="005A0E57">
        <w:rPr>
          <w:rFonts w:ascii="Times New Roman" w:hAnsi="Times New Roman" w:cs="Times New Roman"/>
          <w:b/>
          <w:sz w:val="24"/>
          <w:szCs w:val="24"/>
        </w:rPr>
        <w:t>2019)</w:t>
      </w:r>
    </w:p>
    <w:p w14:paraId="6ED1CF85" w14:textId="77777777" w:rsidR="005A0E57" w:rsidRPr="005A0E57" w:rsidRDefault="005A0E57" w:rsidP="005A0E57">
      <w:pPr>
        <w:spacing w:after="0" w:line="240" w:lineRule="auto"/>
        <w:ind w:left="720" w:hanging="720"/>
        <w:jc w:val="both"/>
        <w:rPr>
          <w:rFonts w:ascii="Times New Roman" w:hAnsi="Times New Roman" w:cs="Times New Roman"/>
          <w:b/>
          <w:sz w:val="24"/>
          <w:szCs w:val="24"/>
        </w:rPr>
      </w:pPr>
    </w:p>
    <w:p w14:paraId="02130892" w14:textId="77777777" w:rsidR="00F57120" w:rsidRPr="0091657A" w:rsidRDefault="00F57120" w:rsidP="00F57120">
      <w:pPr>
        <w:spacing w:after="0" w:line="480" w:lineRule="auto"/>
        <w:jc w:val="both"/>
        <w:rPr>
          <w:rFonts w:ascii="Times New Roman" w:hAnsi="Times New Roman" w:cs="Times New Roman"/>
          <w:sz w:val="24"/>
          <w:szCs w:val="24"/>
        </w:rPr>
      </w:pPr>
      <w:r w:rsidRPr="0091657A">
        <w:rPr>
          <w:rFonts w:ascii="Times New Roman" w:hAnsi="Times New Roman" w:cs="Times New Roman"/>
          <w:sz w:val="24"/>
          <w:szCs w:val="24"/>
        </w:rPr>
        <w:t>Chloride ions in the sample react with mercuric thiocyanate to release free thiocyanate ions, which forms a colored complex with ferric ions with color intensity proportional to the chloride concentration in the sample:</w:t>
      </w:r>
    </w:p>
    <w:p w14:paraId="2F3C8834" w14:textId="372E2A5E" w:rsidR="00F57120" w:rsidRPr="0091657A" w:rsidRDefault="00C67048" w:rsidP="00F57120">
      <w:pPr>
        <w:spacing w:after="0" w:line="480" w:lineRule="auto"/>
        <w:jc w:val="both"/>
        <w:rPr>
          <w:rFonts w:ascii="Times New Roman" w:hAnsi="Times New Roman" w:cs="Times New Roman"/>
          <w:sz w:val="24"/>
          <w:szCs w:val="24"/>
        </w:rPr>
      </w:pPr>
      <w:r>
        <w:rPr>
          <w:rFonts w:ascii="Times New Roman" w:hAnsi="Times New Roman" w:cs="Times New Roman"/>
          <w:noProof/>
          <w:sz w:val="24"/>
          <w:szCs w:val="24"/>
        </w:rPr>
        <w:pict w14:anchorId="2F741264">
          <v:line id="Straight Connector 78" o:spid="_x0000_s1029" style="position:absolute;left:0;text-align:left;z-index:251663360;visibility:visible" from="104.8pt,10.25pt" to="164.8pt,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sHUMQIAAFYEAAAOAAAAZHJzL2Uyb0RvYy54bWysVNuO2yAQfa/Uf0C8J7bTJLtrxVlVdtKX&#10;bXel3X4AARyjYgYBiRNV/fcO5NLd9qWqmgcyMBfOnDN4cX/oNdlL5xWYihbjnBJpOAhlthX9+rIe&#10;3VLiAzOCaTCyokfp6f3y/bvFYEs5gQ60kI5gEePLwVa0C8GWWeZ5J3vmx2ClQWcLrmcBt26bCccG&#10;rN7rbJLn82wAJ6wDLr3H0+bkpMtUv20lD49t62UguqKILaTVpXUT12y5YOXWMdspfobB/gFFz5TB&#10;S6+lGhYY2Tn1R6lecQce2jDm0GfQtorL1AN2U+S/dfPcMStTL0iOt1ea/P8ry7/snxxRoqI3qJRh&#10;PWr0HBxT2y6QGoxBBsERdCJTg/UlJtTmycVe+cE82wfg3zwxUHfMbGVC/HK0WKWIGdmblLjxFu/b&#10;DJ9BYAzbBUi0HVrXx5JICDkkdY5XdeQhEI6HN3MUHDXkF1fGykuedT58ktCTaFRUKxN5YyXbP/gQ&#10;cbDyEhKPDayV1kl7bchQ0bvZZJYSPGglojOGebfd1NqRPYvTk36pKfS8DnOwMyIV6yQTq7MdmNJo&#10;k5DYYM7BQONVvRSUaImvJVonbNrE67BRRHu2TtPz/S6/W92ubqej6WS+Gk3zphl9XNfT0Xxd3Mya&#10;D01dN8WPiLyYlp0SQpoI/jLJxfTvJuX8pk4zeJ3lK0vZ2+qJTgR7+U+gk9JR3NOYbEAcn1zsLoqO&#10;w5uCzw8tvo7X+xT163Ow/AkAAP//AwBQSwMEFAAGAAgAAAAhAHXxHBbeAAAACQEAAA8AAABkcnMv&#10;ZG93bnJldi54bWxMj8FOwzAQRO9I/IO1lbig1iGoFaRxKgRCAtQeSFtxdeNtHGGvo9htwt/jiEO5&#10;7c6MZt/mq8EadsbON44E3M0SYEiVUw3VAnbb1+kDMB8kKWkcoYAf9LAqrq9ymSnX0yeey1CzWEI+&#10;kwJ0CG3Gua80WulnrkWK3tF1Voa4djVXnexjuTU8TZIFt7KheEHLFp81Vt/lyQqo9/27elt/lUez&#10;f9l+zG+13thBiJvJ8LQEFnAIlzCM+BEdish0cCdSnhkBafK4iNFxmAOLgft0FA5/Ai9y/v+D4hcA&#10;AP//AwBQSwECLQAUAAYACAAAACEAtoM4kv4AAADhAQAAEwAAAAAAAAAAAAAAAAAAAAAAW0NvbnRl&#10;bnRfVHlwZXNdLnhtbFBLAQItABQABgAIAAAAIQA4/SH/1gAAAJQBAAALAAAAAAAAAAAAAAAAAC8B&#10;AABfcmVscy8ucmVsc1BLAQItABQABgAIAAAAIQDENsHUMQIAAFYEAAAOAAAAAAAAAAAAAAAAAC4C&#10;AABkcnMvZTJvRG9jLnhtbFBLAQItABQABgAIAAAAIQB18RwW3gAAAAkBAAAPAAAAAAAAAAAAAAAA&#10;AIsEAABkcnMvZG93bnJldi54bWxQSwUGAAAAAAQABADzAAAAlgUAAAAA&#10;">
            <v:stroke endarrow="open"/>
          </v:line>
        </w:pict>
      </w:r>
      <w:r w:rsidR="00F57120" w:rsidRPr="0091657A">
        <w:rPr>
          <w:rFonts w:ascii="Times New Roman" w:hAnsi="Times New Roman" w:cs="Times New Roman"/>
          <w:sz w:val="24"/>
          <w:szCs w:val="24"/>
        </w:rPr>
        <w:t>6 Cl</w:t>
      </w:r>
      <w:r w:rsidR="00F57120" w:rsidRPr="0091657A">
        <w:rPr>
          <w:rFonts w:ascii="Times New Roman" w:hAnsi="Times New Roman" w:cs="Times New Roman"/>
          <w:sz w:val="24"/>
          <w:szCs w:val="24"/>
          <w:vertAlign w:val="superscript"/>
        </w:rPr>
        <w:t>-</w:t>
      </w:r>
      <w:r w:rsidR="00F57120" w:rsidRPr="0091657A">
        <w:rPr>
          <w:rFonts w:ascii="Times New Roman" w:hAnsi="Times New Roman" w:cs="Times New Roman"/>
          <w:sz w:val="24"/>
          <w:szCs w:val="24"/>
        </w:rPr>
        <w:t xml:space="preserve"> + 3Hg (SCN)</w:t>
      </w:r>
      <w:r w:rsidR="00F57120" w:rsidRPr="0091657A">
        <w:rPr>
          <w:rFonts w:ascii="Times New Roman" w:hAnsi="Times New Roman" w:cs="Times New Roman"/>
          <w:sz w:val="24"/>
          <w:szCs w:val="24"/>
          <w:vertAlign w:val="subscript"/>
        </w:rPr>
        <w:t xml:space="preserve">2    </w:t>
      </w:r>
      <w:r w:rsidR="00F57120" w:rsidRPr="0091657A">
        <w:rPr>
          <w:rFonts w:ascii="Times New Roman" w:hAnsi="Times New Roman" w:cs="Times New Roman"/>
          <w:sz w:val="24"/>
          <w:szCs w:val="24"/>
          <w:vertAlign w:val="superscript"/>
        </w:rPr>
        <w:tab/>
      </w:r>
      <w:r w:rsidR="00F57120" w:rsidRPr="0091657A">
        <w:rPr>
          <w:rFonts w:ascii="Times New Roman" w:hAnsi="Times New Roman" w:cs="Times New Roman"/>
          <w:sz w:val="24"/>
          <w:szCs w:val="24"/>
          <w:vertAlign w:val="superscript"/>
        </w:rPr>
        <w:tab/>
      </w:r>
      <w:r w:rsidR="00B40E19">
        <w:rPr>
          <w:rFonts w:ascii="Times New Roman" w:hAnsi="Times New Roman" w:cs="Times New Roman"/>
          <w:sz w:val="24"/>
          <w:szCs w:val="24"/>
          <w:vertAlign w:val="superscript"/>
        </w:rPr>
        <w:t xml:space="preserve">              </w:t>
      </w:r>
      <w:r w:rsidR="00F57120" w:rsidRPr="0091657A">
        <w:rPr>
          <w:rFonts w:ascii="Times New Roman" w:hAnsi="Times New Roman" w:cs="Times New Roman"/>
          <w:sz w:val="24"/>
          <w:szCs w:val="24"/>
        </w:rPr>
        <w:t>3HgCl</w:t>
      </w:r>
      <w:r w:rsidR="00F57120" w:rsidRPr="0091657A">
        <w:rPr>
          <w:rFonts w:ascii="Times New Roman" w:hAnsi="Times New Roman" w:cs="Times New Roman"/>
          <w:sz w:val="24"/>
          <w:szCs w:val="24"/>
          <w:vertAlign w:val="subscript"/>
        </w:rPr>
        <w:t>2</w:t>
      </w:r>
      <w:r w:rsidR="00F57120" w:rsidRPr="0091657A">
        <w:rPr>
          <w:rFonts w:ascii="Times New Roman" w:hAnsi="Times New Roman" w:cs="Times New Roman"/>
          <w:sz w:val="24"/>
          <w:szCs w:val="24"/>
        </w:rPr>
        <w:t xml:space="preserve"> + 6 (SCN)</w:t>
      </w:r>
      <w:r w:rsidR="00F57120" w:rsidRPr="0091657A">
        <w:rPr>
          <w:rFonts w:ascii="Times New Roman" w:hAnsi="Times New Roman" w:cs="Times New Roman"/>
          <w:sz w:val="24"/>
          <w:szCs w:val="24"/>
          <w:vertAlign w:val="superscript"/>
        </w:rPr>
        <w:t>-</w:t>
      </w:r>
    </w:p>
    <w:p w14:paraId="40421174" w14:textId="77777777" w:rsidR="00F57120" w:rsidRPr="0091657A" w:rsidRDefault="00C67048" w:rsidP="00F57120">
      <w:pPr>
        <w:spacing w:after="0" w:line="480" w:lineRule="auto"/>
        <w:jc w:val="both"/>
        <w:rPr>
          <w:rFonts w:ascii="Times New Roman" w:hAnsi="Times New Roman" w:cs="Times New Roman"/>
          <w:sz w:val="24"/>
          <w:szCs w:val="24"/>
          <w:vertAlign w:val="subscript"/>
        </w:rPr>
      </w:pPr>
      <w:r>
        <w:rPr>
          <w:rFonts w:ascii="Times New Roman" w:hAnsi="Times New Roman" w:cs="Times New Roman"/>
          <w:noProof/>
          <w:sz w:val="24"/>
          <w:szCs w:val="24"/>
        </w:rPr>
        <w:pict w14:anchorId="12F24B31">
          <v:line id="Straight Connector 77" o:spid="_x0000_s1030" style="position:absolute;left:0;text-align:left;z-index:251664384;visibility:visible" from="83.35pt,6.65pt" to="131.35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0GbLNQIAAHsEAAAOAAAAZHJzL2Uyb0RvYy54bWysVE2P2yAQvVfqf0DcE9upk02sOKvKTnrZ&#10;tpGy/QEEsI2KAQGJE1X97x3IR3fby6pqDgSY4THvzcPLx1Mv0ZFbJ7QqcTZOMeKKaiZUW+Jvz5vR&#10;HCPniWJEasVLfOYOP67ev1sOpuAT3WnJuEUAolwxmBJ33psiSRzteE/cWBuuINho2xMPS9smzJIB&#10;0HuZTNJ0lgzaMmM15c7Bbn0J4lXEbxpO/demcdwjWWKozcfRxnEfxmS1JEVriekEvZZB/qGKnggF&#10;l96hauIJOljxF1QvqNVON35MdZ/ophGURw7AJkv/YLPriOGRC4jjzF0m9/9g6Zfj1iLBSvzwgJEi&#10;PfRo5y0RbedRpZUCBbVFEASlBuMKOFCprQ1c6UntzJOm3x1SuuqIanms+PlsACULJ5JXR8LCGbhv&#10;P3zWDHLIweso26mxfYAEQdApdud87w4/eURhc5YuZin0kN5CCSlu54x1/hPXPQqTEkuhgm6kIMcn&#10;50MdpLilhG2lN0LK2Hup0FDixXQyjQecloKFYEhztt1X0qIjCe6Jv0gKIi/TrD4oFsE6TthaMeSj&#10;At4K0ERyHG7oOcNIcngkYRazPRHyrdlAQKpQE6gBlK6zi8V+LNLFer6e56N8MluP8rSuRx83VT6a&#10;bbKHaf2hrqo6+xnoZXnRCca4Cgxvds/yt9np+vAuRr0b/i5l8ho9ag7F3v5j0dEOwQEXL+01O29t&#10;aE9wBjg8Jl9fY3hCL9cx6/c3Y/ULAAD//wMAUEsDBBQABgAIAAAAIQDBwqIE3QAAAAkBAAAPAAAA&#10;ZHJzL2Rvd25yZXYueG1sTI/BTsMwEETvSPyDtUjcqNNECjTEqWhFLxyQmvIBbrwkae11FLtt4OtZ&#10;xIHedmZHs2/L5eSsOOMYek8K5rMEBFLjTU+tgo/d5uEJRIiajLaeUMEXBlhWtzelLoy/0BbPdWwF&#10;l1AotIIuxqGQMjQdOh1mfkDi3acfnY4sx1aaUV+43FmZJkkune6JL3R6wHWHzbE+OQVZv/qu31/N&#10;4m1jV7v10U/usNgqdX83vTyDiDjF/zD84jM6VMy09ycyQVjWef7IUR6yDAQH0jxlY/9nyKqU1x9U&#10;PwAAAP//AwBQSwECLQAUAAYACAAAACEAtoM4kv4AAADhAQAAEwAAAAAAAAAAAAAAAAAAAAAAW0Nv&#10;bnRlbnRfVHlwZXNdLnhtbFBLAQItABQABgAIAAAAIQA4/SH/1gAAAJQBAAALAAAAAAAAAAAAAAAA&#10;AC8BAABfcmVscy8ucmVsc1BLAQItABQABgAIAAAAIQDf0GbLNQIAAHsEAAAOAAAAAAAAAAAAAAAA&#10;AC4CAABkcnMvZTJvRG9jLnhtbFBLAQItABQABgAIAAAAIQDBwqIE3QAAAAkBAAAPAAAAAAAAAAAA&#10;AAAAAI8EAABkcnMvZG93bnJldi54bWxQSwUGAAAAAAQABADzAAAAmQUAAAAA&#10;">
            <v:stroke startarrow="block" endarrow="block"/>
          </v:line>
        </w:pict>
      </w:r>
      <w:r w:rsidR="00F57120" w:rsidRPr="0091657A">
        <w:rPr>
          <w:rFonts w:ascii="Times New Roman" w:hAnsi="Times New Roman" w:cs="Times New Roman"/>
          <w:sz w:val="24"/>
          <w:szCs w:val="24"/>
        </w:rPr>
        <w:t xml:space="preserve"> 6(SCN + 2Fe</w:t>
      </w:r>
      <w:r w:rsidR="00F57120" w:rsidRPr="0091657A">
        <w:rPr>
          <w:rFonts w:ascii="Times New Roman" w:hAnsi="Times New Roman" w:cs="Times New Roman"/>
          <w:sz w:val="24"/>
          <w:szCs w:val="24"/>
          <w:vertAlign w:val="superscript"/>
        </w:rPr>
        <w:t>3</w:t>
      </w:r>
      <w:proofErr w:type="gramStart"/>
      <w:r w:rsidR="00F57120" w:rsidRPr="0091657A">
        <w:rPr>
          <w:rFonts w:ascii="Times New Roman" w:hAnsi="Times New Roman" w:cs="Times New Roman"/>
          <w:sz w:val="24"/>
          <w:szCs w:val="24"/>
          <w:vertAlign w:val="superscript"/>
        </w:rPr>
        <w:t xml:space="preserve">+  </w:t>
      </w:r>
      <w:r w:rsidR="00F57120" w:rsidRPr="0091657A">
        <w:rPr>
          <w:rFonts w:ascii="Times New Roman" w:hAnsi="Times New Roman" w:cs="Times New Roman"/>
          <w:sz w:val="24"/>
          <w:szCs w:val="24"/>
          <w:vertAlign w:val="superscript"/>
        </w:rPr>
        <w:tab/>
      </w:r>
      <w:proofErr w:type="gramEnd"/>
      <w:r w:rsidR="00F57120" w:rsidRPr="0091657A">
        <w:rPr>
          <w:rFonts w:ascii="Times New Roman" w:hAnsi="Times New Roman" w:cs="Times New Roman"/>
          <w:sz w:val="24"/>
          <w:szCs w:val="24"/>
          <w:vertAlign w:val="superscript"/>
        </w:rPr>
        <w:tab/>
        <w:t xml:space="preserve"> q11</w:t>
      </w:r>
      <w:r w:rsidR="00F57120" w:rsidRPr="0091657A">
        <w:rPr>
          <w:rFonts w:ascii="Times New Roman" w:hAnsi="Times New Roman" w:cs="Times New Roman"/>
          <w:sz w:val="24"/>
          <w:szCs w:val="24"/>
        </w:rPr>
        <w:t>2Fe (SCN)</w:t>
      </w:r>
      <w:r w:rsidR="00F57120" w:rsidRPr="0091657A">
        <w:rPr>
          <w:rFonts w:ascii="Times New Roman" w:hAnsi="Times New Roman" w:cs="Times New Roman"/>
          <w:sz w:val="24"/>
          <w:szCs w:val="24"/>
          <w:vertAlign w:val="subscript"/>
        </w:rPr>
        <w:t xml:space="preserve"> 3 </w:t>
      </w:r>
    </w:p>
    <w:p w14:paraId="41A46276" w14:textId="77777777" w:rsidR="00F57120" w:rsidRPr="0091657A" w:rsidRDefault="00F57120" w:rsidP="00F57120">
      <w:pPr>
        <w:spacing w:after="0" w:line="480" w:lineRule="auto"/>
        <w:jc w:val="both"/>
        <w:rPr>
          <w:rFonts w:ascii="Times New Roman" w:hAnsi="Times New Roman" w:cs="Times New Roman"/>
          <w:sz w:val="24"/>
          <w:szCs w:val="24"/>
        </w:rPr>
      </w:pPr>
      <w:r w:rsidRPr="0091657A">
        <w:rPr>
          <w:rFonts w:ascii="Times New Roman" w:hAnsi="Times New Roman" w:cs="Times New Roman"/>
          <w:sz w:val="24"/>
          <w:szCs w:val="24"/>
        </w:rPr>
        <w:t xml:space="preserve">1000 µl of reagent was added to 10 </w:t>
      </w:r>
      <w:proofErr w:type="spellStart"/>
      <w:r w:rsidRPr="0091657A">
        <w:rPr>
          <w:rFonts w:ascii="Times New Roman" w:hAnsi="Times New Roman" w:cs="Times New Roman"/>
          <w:sz w:val="24"/>
          <w:szCs w:val="24"/>
        </w:rPr>
        <w:t>μl</w:t>
      </w:r>
      <w:proofErr w:type="spellEnd"/>
      <w:r w:rsidRPr="0091657A">
        <w:rPr>
          <w:rFonts w:ascii="Times New Roman" w:hAnsi="Times New Roman" w:cs="Times New Roman"/>
          <w:sz w:val="24"/>
          <w:szCs w:val="24"/>
        </w:rPr>
        <w:t xml:space="preserve"> of the sample, </w:t>
      </w:r>
      <w:r>
        <w:rPr>
          <w:rFonts w:ascii="Times New Roman" w:hAnsi="Times New Roman" w:cs="Times New Roman"/>
          <w:sz w:val="24"/>
          <w:szCs w:val="24"/>
        </w:rPr>
        <w:t xml:space="preserve">mixed well, and incubated for 1 </w:t>
      </w:r>
      <w:r w:rsidRPr="0091657A">
        <w:rPr>
          <w:rFonts w:ascii="Times New Roman" w:hAnsi="Times New Roman" w:cs="Times New Roman"/>
          <w:sz w:val="24"/>
          <w:szCs w:val="24"/>
        </w:rPr>
        <w:t>minute at room temperature. The absorbance of the sample and standard was measured against the reagent blank.</w:t>
      </w:r>
    </w:p>
    <w:p w14:paraId="5A62221B" w14:textId="77777777" w:rsidR="00F57120" w:rsidRPr="00D97C54" w:rsidRDefault="00F57120" w:rsidP="00F57120">
      <w:pPr>
        <w:spacing w:after="0" w:line="240" w:lineRule="auto"/>
        <w:rPr>
          <w:rFonts w:ascii="Times New Roman" w:hAnsi="Times New Roman" w:cs="Times New Roman"/>
          <w:sz w:val="14"/>
          <w:szCs w:val="24"/>
        </w:rPr>
      </w:pPr>
    </w:p>
    <w:p w14:paraId="01C34C77" w14:textId="77777777" w:rsidR="00F57120" w:rsidRDefault="00F57120" w:rsidP="005A0E57">
      <w:pPr>
        <w:spacing w:after="0" w:line="240" w:lineRule="auto"/>
        <w:ind w:left="720" w:hanging="720"/>
        <w:jc w:val="both"/>
        <w:rPr>
          <w:rFonts w:ascii="Times New Roman" w:hAnsi="Times New Roman" w:cs="Times New Roman"/>
          <w:b/>
          <w:sz w:val="24"/>
          <w:szCs w:val="24"/>
        </w:rPr>
      </w:pPr>
      <w:r w:rsidRPr="005A0E57">
        <w:rPr>
          <w:rFonts w:ascii="Times New Roman" w:hAnsi="Times New Roman" w:cs="Times New Roman"/>
          <w:b/>
          <w:sz w:val="24"/>
          <w:szCs w:val="24"/>
        </w:rPr>
        <w:t xml:space="preserve">Determination of urea concentration in serum using </w:t>
      </w:r>
      <w:proofErr w:type="spellStart"/>
      <w:r w:rsidRPr="005A0E57">
        <w:rPr>
          <w:rFonts w:ascii="Times New Roman" w:hAnsi="Times New Roman" w:cs="Times New Roman"/>
          <w:b/>
          <w:sz w:val="24"/>
          <w:szCs w:val="24"/>
        </w:rPr>
        <w:t>Agappe</w:t>
      </w:r>
      <w:proofErr w:type="spellEnd"/>
      <w:r w:rsidRPr="005A0E57">
        <w:rPr>
          <w:rFonts w:ascii="Times New Roman" w:hAnsi="Times New Roman" w:cs="Times New Roman"/>
          <w:b/>
          <w:sz w:val="24"/>
          <w:szCs w:val="24"/>
        </w:rPr>
        <w:t xml:space="preserve"> </w:t>
      </w:r>
      <w:r w:rsidR="005A0E57">
        <w:rPr>
          <w:rFonts w:ascii="Times New Roman" w:hAnsi="Times New Roman" w:cs="Times New Roman"/>
          <w:b/>
          <w:sz w:val="24"/>
          <w:szCs w:val="24"/>
        </w:rPr>
        <w:t>assay kit (Urease-</w:t>
      </w:r>
      <w:r w:rsidRPr="005A0E57">
        <w:rPr>
          <w:rFonts w:ascii="Times New Roman" w:hAnsi="Times New Roman" w:cs="Times New Roman"/>
          <w:b/>
          <w:sz w:val="24"/>
          <w:szCs w:val="24"/>
        </w:rPr>
        <w:t xml:space="preserve">Berthelot method) based on </w:t>
      </w:r>
      <w:proofErr w:type="spellStart"/>
      <w:r w:rsidRPr="005A0E57">
        <w:rPr>
          <w:rFonts w:ascii="Times New Roman" w:hAnsi="Times New Roman" w:cs="Times New Roman"/>
          <w:b/>
          <w:sz w:val="24"/>
          <w:szCs w:val="24"/>
        </w:rPr>
        <w:t>Osigwe</w:t>
      </w:r>
      <w:proofErr w:type="spellEnd"/>
      <w:r w:rsidRPr="005A0E57">
        <w:rPr>
          <w:rFonts w:ascii="Times New Roman" w:hAnsi="Times New Roman" w:cs="Times New Roman"/>
          <w:b/>
          <w:sz w:val="24"/>
          <w:szCs w:val="24"/>
        </w:rPr>
        <w:t xml:space="preserve"> </w:t>
      </w:r>
      <w:r w:rsidRPr="005A0E57">
        <w:rPr>
          <w:rFonts w:ascii="Times New Roman" w:hAnsi="Times New Roman" w:cs="Times New Roman"/>
          <w:b/>
          <w:i/>
          <w:sz w:val="24"/>
          <w:szCs w:val="24"/>
        </w:rPr>
        <w:t>et al.</w:t>
      </w:r>
      <w:r w:rsidR="005A0E57">
        <w:rPr>
          <w:rFonts w:ascii="Times New Roman" w:hAnsi="Times New Roman" w:cs="Times New Roman"/>
          <w:b/>
          <w:sz w:val="24"/>
          <w:szCs w:val="24"/>
        </w:rPr>
        <w:t xml:space="preserve"> (2017)</w:t>
      </w:r>
    </w:p>
    <w:p w14:paraId="3C591EDD" w14:textId="77777777" w:rsidR="005A0E57" w:rsidRPr="005A0E57" w:rsidRDefault="005A0E57" w:rsidP="005A0E57">
      <w:pPr>
        <w:spacing w:after="0" w:line="240" w:lineRule="auto"/>
        <w:ind w:left="720" w:hanging="720"/>
        <w:jc w:val="both"/>
        <w:rPr>
          <w:rFonts w:ascii="Times New Roman" w:hAnsi="Times New Roman" w:cs="Times New Roman"/>
          <w:b/>
          <w:sz w:val="24"/>
          <w:szCs w:val="24"/>
        </w:rPr>
      </w:pPr>
    </w:p>
    <w:p w14:paraId="4201CF84" w14:textId="77777777" w:rsidR="00F57120" w:rsidRPr="0091657A" w:rsidRDefault="00F57120" w:rsidP="00F57120">
      <w:pPr>
        <w:spacing w:after="0" w:line="480" w:lineRule="auto"/>
        <w:jc w:val="both"/>
        <w:rPr>
          <w:rFonts w:ascii="Times New Roman" w:hAnsi="Times New Roman" w:cs="Times New Roman"/>
          <w:sz w:val="24"/>
          <w:szCs w:val="24"/>
        </w:rPr>
      </w:pPr>
      <w:r w:rsidRPr="0091657A">
        <w:rPr>
          <w:rFonts w:ascii="Times New Roman" w:hAnsi="Times New Roman" w:cs="Times New Roman"/>
          <w:sz w:val="24"/>
          <w:szCs w:val="24"/>
        </w:rPr>
        <w:lastRenderedPageBreak/>
        <w:t>In the presence of the enzyme urease, urea is hydrolyzed to ammonia and carbon IV oxide. The ammonia whose concentration is in proportion to the initial concentration of urea in sample is quantitated photometrically by Berthelot’s reaction.</w:t>
      </w:r>
    </w:p>
    <w:p w14:paraId="5A82D384" w14:textId="77777777" w:rsidR="00F57120" w:rsidRPr="0091657A" w:rsidRDefault="00C67048" w:rsidP="00F57120">
      <w:pPr>
        <w:spacing w:after="0" w:line="480" w:lineRule="auto"/>
        <w:jc w:val="both"/>
        <w:rPr>
          <w:rFonts w:ascii="Times New Roman" w:hAnsi="Times New Roman" w:cs="Times New Roman"/>
          <w:sz w:val="24"/>
          <w:szCs w:val="24"/>
        </w:rPr>
      </w:pPr>
      <w:r>
        <w:rPr>
          <w:rFonts w:ascii="Times New Roman" w:hAnsi="Times New Roman" w:cs="Times New Roman"/>
          <w:noProof/>
          <w:sz w:val="24"/>
          <w:szCs w:val="24"/>
        </w:rPr>
        <w:pict w14:anchorId="743B4780">
          <v:line id="Straight Connector 85" o:spid="_x0000_s1031" style="position:absolute;left:0;text-align:left;z-index:251665408;visibility:visible" from="66pt,11.9pt" to="126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3eI9MwIAAFkEAAAOAAAAZHJzL2Uyb0RvYy54bWysVE2P2yAQvVfqf0DcE9upk02sOKvKTnrZ&#10;diNl+wMIYBsVAwISJ6r63zuQj+62l6pqDmRgZh5v3gxePp56iY7cOqFVibNxihFXVDOh2hJ/fdmM&#10;5hg5TxQjUite4jN3+HH1/t1yMAWf6E5Lxi0CEOWKwZS4894USeJox3vixtpwBc5G25542No2YZYM&#10;gN7LZJKms2TQlhmrKXcOTuuLE68iftNw6p+bxnGPZImBm4+rjes+rMlqSYrWEtMJeqVB/oFFT4SC&#10;S+9QNfEEHaz4A6oX1GqnGz+muk900wjKYw1QTZb+Vs2uI4bHWkAcZ+4yuf8HS78ctxYJVuL5FCNF&#10;eujRzlsi2s6jSisFCmqLwAlKDcYVkFCprQ210pPamSdNvzmkdNUR1fLI+OVsACULGcmblLBxBu7b&#10;D581gxhy8DrKdmpsHyBBEHSK3Tnfu8NPHlE4fJhBw6GH9OZKSHHLM9b5T1z3KBgllkIF3UhBjk/O&#10;Bx6kuIWEY6U3QsrYe6nQUOLFdDKNCU5LwYIzhDnb7itp0ZGE6Ym/WBR4XodZfVAsgnWcsPXV9kRI&#10;sJGPangrQB/Jcbit5wwjyeHBBOtCT6pwI9QKhK/WZYC+L9LFer6e56N8MluP8rSuRx83VT6abbKH&#10;af2hrqo6+xHIZ3nRCca4Cvxvw5zlfzcs12d1GcP7ON+FSt6iR0WB7O0/ko7NDv29TMpes/PWhupC&#10;32F+Y/D1rYUH8nofo359EVY/AQAA//8DAFBLAwQUAAYACAAAACEAzHSvyd4AAAAJAQAADwAAAGRy&#10;cy9kb3ducmV2LnhtbEyPQUvDQBCF74L/YRnBm900RQlpNkWEemlV2orU2zY7JsHsbNjdtPHfO6UH&#10;Pb43jzfvKxaj7cQRfWgdKZhOEhBIlTMt1Qred8u7DESImozuHKGCHwywKK+vCp0bd6INHrexFlxC&#10;IdcKmhj7XMpQNWh1mLgeiW9fzlsdWfpaGq9PXG47mSbJg7S6Jf7Q6B6fGqy+t4NVsFkvV9nHahgr&#10;//k8fd29rV/2IVPq9mZ8nIOIOMa/MJzn83QoedPBDWSC6FjPUmaJCtIZI3AgvT8bh4shy0L+Jyh/&#10;AQAA//8DAFBLAQItABQABgAIAAAAIQC2gziS/gAAAOEBAAATAAAAAAAAAAAAAAAAAAAAAABbQ29u&#10;dGVudF9UeXBlc10ueG1sUEsBAi0AFAAGAAgAAAAhADj9If/WAAAAlAEAAAsAAAAAAAAAAAAAAAAA&#10;LwEAAF9yZWxzLy5yZWxzUEsBAi0AFAAGAAgAAAAhANbd4j0zAgAAWQQAAA4AAAAAAAAAAAAAAAAA&#10;LgIAAGRycy9lMm9Eb2MueG1sUEsBAi0AFAAGAAgAAAAhAMx0r8neAAAACQEAAA8AAAAAAAAAAAAA&#10;AAAAjQQAAGRycy9kb3ducmV2LnhtbFBLBQYAAAAABAAEAPMAAACYBQAAAAA=&#10;">
            <v:stroke endarrow="block"/>
          </v:line>
        </w:pict>
      </w:r>
      <w:r w:rsidR="00F57120" w:rsidRPr="0091657A">
        <w:rPr>
          <w:rFonts w:ascii="Times New Roman" w:hAnsi="Times New Roman" w:cs="Times New Roman"/>
          <w:sz w:val="24"/>
          <w:szCs w:val="24"/>
        </w:rPr>
        <w:t>Urea + H</w:t>
      </w:r>
      <w:r w:rsidR="00F57120" w:rsidRPr="0091657A">
        <w:rPr>
          <w:rFonts w:ascii="Times New Roman" w:hAnsi="Times New Roman" w:cs="Times New Roman"/>
          <w:sz w:val="24"/>
          <w:szCs w:val="24"/>
          <w:vertAlign w:val="subscript"/>
        </w:rPr>
        <w:t>2</w:t>
      </w:r>
      <w:r w:rsidR="00F57120" w:rsidRPr="0091657A">
        <w:rPr>
          <w:rFonts w:ascii="Times New Roman" w:hAnsi="Times New Roman" w:cs="Times New Roman"/>
          <w:sz w:val="24"/>
          <w:szCs w:val="24"/>
        </w:rPr>
        <w:t xml:space="preserve">O       </w:t>
      </w:r>
      <w:r w:rsidR="00F57120" w:rsidRPr="0091657A">
        <w:rPr>
          <w:rFonts w:ascii="Times New Roman" w:hAnsi="Times New Roman" w:cs="Times New Roman"/>
          <w:sz w:val="24"/>
          <w:szCs w:val="24"/>
          <w:vertAlign w:val="superscript"/>
        </w:rPr>
        <w:t xml:space="preserve">urease </w:t>
      </w:r>
      <w:r w:rsidR="00F57120" w:rsidRPr="0091657A">
        <w:rPr>
          <w:rFonts w:ascii="Times New Roman" w:hAnsi="Times New Roman" w:cs="Times New Roman"/>
          <w:sz w:val="24"/>
          <w:szCs w:val="24"/>
        </w:rPr>
        <w:t xml:space="preserve">               2NH</w:t>
      </w:r>
      <w:r w:rsidR="00F57120" w:rsidRPr="0091657A">
        <w:rPr>
          <w:rFonts w:ascii="Times New Roman" w:hAnsi="Times New Roman" w:cs="Times New Roman"/>
          <w:sz w:val="24"/>
          <w:szCs w:val="24"/>
          <w:vertAlign w:val="subscript"/>
        </w:rPr>
        <w:t xml:space="preserve">3 </w:t>
      </w:r>
      <w:r w:rsidR="00F57120" w:rsidRPr="0091657A">
        <w:rPr>
          <w:rFonts w:ascii="Times New Roman" w:hAnsi="Times New Roman" w:cs="Times New Roman"/>
          <w:sz w:val="24"/>
          <w:szCs w:val="24"/>
        </w:rPr>
        <w:t>+ CO</w:t>
      </w:r>
      <w:r w:rsidR="00F57120" w:rsidRPr="0091657A">
        <w:rPr>
          <w:rFonts w:ascii="Times New Roman" w:hAnsi="Times New Roman" w:cs="Times New Roman"/>
          <w:sz w:val="24"/>
          <w:szCs w:val="24"/>
          <w:vertAlign w:val="subscript"/>
        </w:rPr>
        <w:t>2</w:t>
      </w:r>
    </w:p>
    <w:p w14:paraId="67F9639D" w14:textId="77777777" w:rsidR="00F57120" w:rsidRPr="0091657A" w:rsidRDefault="00C67048" w:rsidP="00F57120">
      <w:pPr>
        <w:spacing w:after="0" w:line="480" w:lineRule="auto"/>
        <w:jc w:val="both"/>
        <w:rPr>
          <w:rFonts w:ascii="Times New Roman" w:hAnsi="Times New Roman" w:cs="Times New Roman"/>
          <w:sz w:val="24"/>
          <w:szCs w:val="24"/>
        </w:rPr>
      </w:pPr>
      <w:r>
        <w:rPr>
          <w:rFonts w:ascii="Times New Roman" w:hAnsi="Times New Roman" w:cs="Times New Roman"/>
          <w:noProof/>
          <w:sz w:val="24"/>
          <w:szCs w:val="24"/>
        </w:rPr>
        <w:pict w14:anchorId="2132FC41">
          <v:line id="Straight Connector 84" o:spid="_x0000_s1032" style="position:absolute;left:0;text-align:left;z-index:251666432;visibility:visible" from="2in,9.25pt" to="204pt,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iOlMwIAAFkEAAAOAAAAZHJzL2Uyb0RvYy54bWysVE2P2yAQvVfqf0DcE9upk02sOKvKTnrZ&#10;diNl+wMIYBsVAwISJ6r63zuQj+62l6pqDmRgZh5v3gxePp56iY7cOqFVibNxihFXVDOh2hJ/fdmM&#10;5hg5TxQjUite4jN3+HH1/t1yMAWf6E5Lxi0CEOWKwZS4894USeJox3vixtpwBc5G25542No2YZYM&#10;gN7LZJKms2TQlhmrKXcOTuuLE68iftNw6p+bxnGPZImBm4+rjes+rMlqSYrWEtMJeqVB/oFFT4SC&#10;S+9QNfEEHaz4A6oX1GqnGz+muk900wjKYw1QTZb+Vs2uI4bHWkAcZ+4yuf8HS78ctxYJVuJ5jpEi&#10;PfRo5y0RbedRpZUCBbVF4ASlBuMKSKjU1oZa6UntzJOm3xxSuuqIanlk/HI2gJKFjORNStg4A/ft&#10;h8+aQQw5eB1lOzW2D5AgCDrF7pzv3eEnjygcPsyg4dBDenMlpLjlGev8J657FIwSS6GCbqQgxyfn&#10;Aw9S3ELCsdIbIWXsvVRoKPFiOpnGBKelYMEZwpxt95W06EjC9MRfLAo8r8OsPigWwTpO2PpqeyIk&#10;2MhHNbwVoI/kONzWc4aR5PBggnWhJ1W4EWoFwlfrMkDfF+liPV/P81E+ma1HeVrXo4+bKh/NNtnD&#10;tP5QV1Wd/Qjks7zoBGNcBf63Yc7yvxuW67O6jOF9nO9CJW/Ro6JA9vYfScdmh/5eJmWv2XlrQ3Wh&#10;7zC/Mfj61sIDeb2PUb++CKufAAAA//8DAFBLAwQUAAYACAAAACEAVNds4d4AAAAJAQAADwAAAGRy&#10;cy9kb3ducmV2LnhtbEyPwU7DMBBE70j8g7VI3KjTCpCVxqkQUrm0gNoiRG9uvCQR8TqynTb8PVtx&#10;gOPOjGbfFIvRdeKIIbaeNEwnGQikytuWag1vu+WNAhGTIWs6T6jhGyMsysuLwuTWn2iDx22qBZdQ&#10;zI2GJqU+lzJWDToTJ75HYu/TB2cSn6GWNpgTl7tOzrLsXjrTEn9oTI+PDVZf28Fp2KyXK/W+GsYq&#10;7J+mL7vX9fNHVFpfX40PcxAJx/QXhjM+o0PJTAc/kI2i0zBTirckNtQdCA7cZmfh8CvIspD/F5Q/&#10;AAAA//8DAFBLAQItABQABgAIAAAAIQC2gziS/gAAAOEBAAATAAAAAAAAAAAAAAAAAAAAAABbQ29u&#10;dGVudF9UeXBlc10ueG1sUEsBAi0AFAAGAAgAAAAhADj9If/WAAAAlAEAAAsAAAAAAAAAAAAAAAAA&#10;LwEAAF9yZWxzLy5yZWxzUEsBAi0AFAAGAAgAAAAhAJpSI6UzAgAAWQQAAA4AAAAAAAAAAAAAAAAA&#10;LgIAAGRycy9lMm9Eb2MueG1sUEsBAi0AFAAGAAgAAAAhAFTXbOHeAAAACQEAAA8AAAAAAAAAAAAA&#10;AAAAjQQAAGRycy9kb3ducmV2LnhtbFBLBQYAAAAABAAEAPMAAACYBQAAAAA=&#10;">
            <v:stroke endarrow="block"/>
          </v:line>
        </w:pict>
      </w:r>
      <w:r w:rsidR="00F57120" w:rsidRPr="0091657A">
        <w:rPr>
          <w:rFonts w:ascii="Times New Roman" w:hAnsi="Times New Roman" w:cs="Times New Roman"/>
          <w:sz w:val="24"/>
          <w:szCs w:val="24"/>
        </w:rPr>
        <w:t>NH</w:t>
      </w:r>
      <w:r w:rsidR="00F57120" w:rsidRPr="0091657A">
        <w:rPr>
          <w:rFonts w:ascii="Times New Roman" w:hAnsi="Times New Roman" w:cs="Times New Roman"/>
          <w:sz w:val="24"/>
          <w:szCs w:val="24"/>
          <w:vertAlign w:val="subscript"/>
        </w:rPr>
        <w:t>3</w:t>
      </w:r>
      <w:r w:rsidR="00F57120" w:rsidRPr="0091657A">
        <w:rPr>
          <w:rFonts w:ascii="Times New Roman" w:hAnsi="Times New Roman" w:cs="Times New Roman"/>
          <w:sz w:val="24"/>
          <w:szCs w:val="24"/>
        </w:rPr>
        <w:t xml:space="preserve"> + </w:t>
      </w:r>
      <w:proofErr w:type="spellStart"/>
      <w:r w:rsidR="00F57120" w:rsidRPr="0091657A">
        <w:rPr>
          <w:rFonts w:ascii="Times New Roman" w:hAnsi="Times New Roman" w:cs="Times New Roman"/>
          <w:sz w:val="24"/>
          <w:szCs w:val="24"/>
        </w:rPr>
        <w:t>hypochloride</w:t>
      </w:r>
      <w:proofErr w:type="spellEnd"/>
      <w:r w:rsidR="00F57120" w:rsidRPr="0091657A">
        <w:rPr>
          <w:rFonts w:ascii="Times New Roman" w:hAnsi="Times New Roman" w:cs="Times New Roman"/>
          <w:sz w:val="24"/>
          <w:szCs w:val="24"/>
        </w:rPr>
        <w:t xml:space="preserve"> + phenol</w:t>
      </w:r>
      <w:r w:rsidR="00F57120" w:rsidRPr="0091657A">
        <w:rPr>
          <w:rFonts w:ascii="Times New Roman" w:hAnsi="Times New Roman" w:cs="Times New Roman"/>
          <w:sz w:val="24"/>
          <w:szCs w:val="24"/>
        </w:rPr>
        <w:tab/>
      </w:r>
      <w:r w:rsidR="00F57120" w:rsidRPr="0091657A">
        <w:rPr>
          <w:rFonts w:ascii="Times New Roman" w:hAnsi="Times New Roman" w:cs="Times New Roman"/>
          <w:sz w:val="24"/>
          <w:szCs w:val="24"/>
        </w:rPr>
        <w:tab/>
        <w:t xml:space="preserve">         indophenol (blue compound).</w:t>
      </w:r>
    </w:p>
    <w:p w14:paraId="656F771E" w14:textId="77777777" w:rsidR="00F57120" w:rsidRPr="0091657A" w:rsidRDefault="00F57120" w:rsidP="00F57120">
      <w:pPr>
        <w:spacing w:after="0" w:line="480" w:lineRule="auto"/>
        <w:jc w:val="both"/>
        <w:rPr>
          <w:rFonts w:ascii="Times New Roman" w:hAnsi="Times New Roman" w:cs="Times New Roman"/>
          <w:sz w:val="24"/>
          <w:szCs w:val="24"/>
        </w:rPr>
      </w:pPr>
      <w:r w:rsidRPr="0091657A">
        <w:rPr>
          <w:rFonts w:ascii="Times New Roman" w:hAnsi="Times New Roman" w:cs="Times New Roman"/>
          <w:sz w:val="24"/>
          <w:szCs w:val="24"/>
        </w:rPr>
        <w:t>10 µl serum was added to 1 ml of the reagent and the change in absorbance was recorded at 340 nm for 3 min. For standard, 10 µl standard solution of urea (40 %) was added to 1 ml reagent.</w:t>
      </w:r>
    </w:p>
    <w:p w14:paraId="0039A81F" w14:textId="77777777" w:rsidR="00F57120" w:rsidRPr="00D97C54" w:rsidRDefault="00F57120" w:rsidP="00F57120">
      <w:pPr>
        <w:spacing w:after="0" w:line="240" w:lineRule="auto"/>
        <w:jc w:val="both"/>
        <w:rPr>
          <w:rFonts w:ascii="Times New Roman" w:hAnsi="Times New Roman" w:cs="Times New Roman"/>
          <w:b/>
          <w:sz w:val="14"/>
          <w:szCs w:val="24"/>
        </w:rPr>
      </w:pPr>
    </w:p>
    <w:p w14:paraId="3EF36828" w14:textId="77777777" w:rsidR="00F57120" w:rsidRDefault="00F57120" w:rsidP="005A0E57">
      <w:pPr>
        <w:spacing w:after="0" w:line="240" w:lineRule="auto"/>
        <w:ind w:left="720" w:hanging="720"/>
        <w:jc w:val="both"/>
        <w:rPr>
          <w:rFonts w:ascii="Times New Roman" w:hAnsi="Times New Roman" w:cs="Times New Roman"/>
          <w:b/>
          <w:sz w:val="24"/>
          <w:szCs w:val="24"/>
        </w:rPr>
      </w:pPr>
      <w:r w:rsidRPr="0091657A">
        <w:rPr>
          <w:rFonts w:ascii="Times New Roman" w:hAnsi="Times New Roman" w:cs="Times New Roman"/>
          <w:sz w:val="24"/>
          <w:szCs w:val="24"/>
        </w:rPr>
        <w:t xml:space="preserve"> </w:t>
      </w:r>
      <w:r w:rsidRPr="005A0E57">
        <w:rPr>
          <w:rFonts w:ascii="Times New Roman" w:hAnsi="Times New Roman" w:cs="Times New Roman"/>
          <w:b/>
          <w:sz w:val="24"/>
          <w:szCs w:val="24"/>
        </w:rPr>
        <w:t xml:space="preserve">Determination of creatinine concentration using </w:t>
      </w:r>
      <w:proofErr w:type="spellStart"/>
      <w:r w:rsidRPr="005A0E57">
        <w:rPr>
          <w:rFonts w:ascii="Times New Roman" w:hAnsi="Times New Roman" w:cs="Times New Roman"/>
          <w:b/>
          <w:sz w:val="24"/>
          <w:szCs w:val="24"/>
        </w:rPr>
        <w:t>Agappe</w:t>
      </w:r>
      <w:proofErr w:type="spellEnd"/>
      <w:r w:rsidRPr="005A0E57">
        <w:rPr>
          <w:rFonts w:ascii="Times New Roman" w:hAnsi="Times New Roman" w:cs="Times New Roman"/>
          <w:b/>
          <w:sz w:val="24"/>
          <w:szCs w:val="24"/>
        </w:rPr>
        <w:t xml:space="preserve"> assay kit based on </w:t>
      </w:r>
      <w:proofErr w:type="spellStart"/>
      <w:r w:rsidRPr="005A0E57">
        <w:rPr>
          <w:rFonts w:ascii="Times New Roman" w:hAnsi="Times New Roman" w:cs="Times New Roman"/>
          <w:b/>
          <w:sz w:val="24"/>
          <w:szCs w:val="24"/>
        </w:rPr>
        <w:t>Orok</w:t>
      </w:r>
      <w:proofErr w:type="spellEnd"/>
      <w:r w:rsidRPr="005A0E57">
        <w:rPr>
          <w:rFonts w:ascii="Times New Roman" w:hAnsi="Times New Roman" w:cs="Times New Roman"/>
          <w:b/>
          <w:sz w:val="24"/>
          <w:szCs w:val="24"/>
        </w:rPr>
        <w:t xml:space="preserve"> </w:t>
      </w:r>
      <w:r w:rsidRPr="005A0E57">
        <w:rPr>
          <w:rFonts w:ascii="Times New Roman" w:hAnsi="Times New Roman" w:cs="Times New Roman"/>
          <w:b/>
          <w:i/>
          <w:sz w:val="24"/>
          <w:szCs w:val="24"/>
        </w:rPr>
        <w:t>et al.</w:t>
      </w:r>
      <w:r w:rsidRPr="005A0E57">
        <w:rPr>
          <w:rFonts w:ascii="Times New Roman" w:hAnsi="Times New Roman" w:cs="Times New Roman"/>
          <w:b/>
          <w:sz w:val="24"/>
          <w:szCs w:val="24"/>
        </w:rPr>
        <w:t xml:space="preserve"> (2012)</w:t>
      </w:r>
    </w:p>
    <w:p w14:paraId="1AEF9788" w14:textId="77777777" w:rsidR="005A0E57" w:rsidRPr="005A0E57" w:rsidRDefault="005A0E57" w:rsidP="005A0E57">
      <w:pPr>
        <w:spacing w:after="0" w:line="240" w:lineRule="auto"/>
        <w:ind w:left="720" w:hanging="720"/>
        <w:jc w:val="both"/>
        <w:rPr>
          <w:rFonts w:ascii="Times New Roman" w:hAnsi="Times New Roman" w:cs="Times New Roman"/>
          <w:b/>
          <w:sz w:val="24"/>
          <w:szCs w:val="24"/>
        </w:rPr>
      </w:pPr>
    </w:p>
    <w:p w14:paraId="74950BD4" w14:textId="77777777" w:rsidR="00F57120" w:rsidRPr="0091657A" w:rsidRDefault="00F57120" w:rsidP="00F57120">
      <w:pPr>
        <w:spacing w:after="0" w:line="480" w:lineRule="auto"/>
        <w:jc w:val="both"/>
        <w:rPr>
          <w:rFonts w:ascii="Times New Roman" w:hAnsi="Times New Roman" w:cs="Times New Roman"/>
          <w:sz w:val="24"/>
          <w:szCs w:val="24"/>
        </w:rPr>
      </w:pPr>
      <w:r w:rsidRPr="0091657A">
        <w:rPr>
          <w:rFonts w:ascii="Times New Roman" w:hAnsi="Times New Roman" w:cs="Times New Roman"/>
          <w:sz w:val="24"/>
          <w:szCs w:val="24"/>
        </w:rPr>
        <w:t xml:space="preserve">Creatinine reacts with picric acid to produce a colored compounds creatinine alkaline picrate. The change in absorbance is proportional to the creatinine concentration. 1 ml of reagent was added to 100 </w:t>
      </w:r>
      <w:proofErr w:type="spellStart"/>
      <w:r w:rsidRPr="0091657A">
        <w:rPr>
          <w:rFonts w:ascii="Times New Roman" w:hAnsi="Times New Roman" w:cs="Times New Roman"/>
          <w:sz w:val="24"/>
          <w:szCs w:val="24"/>
        </w:rPr>
        <w:t>μl</w:t>
      </w:r>
      <w:proofErr w:type="spellEnd"/>
      <w:r w:rsidRPr="0091657A">
        <w:rPr>
          <w:rFonts w:ascii="Times New Roman" w:hAnsi="Times New Roman" w:cs="Times New Roman"/>
          <w:sz w:val="24"/>
          <w:szCs w:val="24"/>
        </w:rPr>
        <w:t xml:space="preserve"> of sample, mixed well and absorbance was read at 505mm after 60 seconds (T1) second reading (T2) taken after 60 seconds from the first one.</w:t>
      </w:r>
    </w:p>
    <w:p w14:paraId="14F3B28A" w14:textId="77777777" w:rsidR="00F57120" w:rsidRPr="0091657A" w:rsidRDefault="00F57120" w:rsidP="00F57120">
      <w:pPr>
        <w:spacing w:after="0" w:line="240" w:lineRule="auto"/>
        <w:ind w:firstLine="720"/>
        <w:jc w:val="both"/>
        <w:rPr>
          <w:rFonts w:ascii="Times New Roman" w:hAnsi="Times New Roman" w:cs="Times New Roman"/>
          <w:sz w:val="24"/>
          <w:szCs w:val="24"/>
        </w:rPr>
      </w:pPr>
    </w:p>
    <w:p w14:paraId="6415089C" w14:textId="77777777" w:rsidR="00F57120" w:rsidRPr="0091657A" w:rsidRDefault="005A0E57" w:rsidP="00F57120">
      <w:pPr>
        <w:spacing w:after="0" w:line="480" w:lineRule="auto"/>
        <w:rPr>
          <w:rFonts w:ascii="Times New Roman" w:hAnsi="Times New Roman" w:cs="Times New Roman"/>
          <w:b/>
          <w:sz w:val="24"/>
          <w:szCs w:val="24"/>
        </w:rPr>
      </w:pPr>
      <w:r>
        <w:rPr>
          <w:rFonts w:ascii="Times New Roman" w:hAnsi="Times New Roman" w:cs="Times New Roman"/>
          <w:b/>
          <w:sz w:val="24"/>
          <w:szCs w:val="24"/>
        </w:rPr>
        <w:t xml:space="preserve"> </w:t>
      </w:r>
      <w:r w:rsidR="00F57120" w:rsidRPr="0091657A">
        <w:rPr>
          <w:rFonts w:ascii="Times New Roman" w:hAnsi="Times New Roman" w:cs="Times New Roman"/>
          <w:b/>
          <w:sz w:val="24"/>
          <w:szCs w:val="24"/>
        </w:rPr>
        <w:t>Assay procedure for liver enzyme parameters</w:t>
      </w:r>
    </w:p>
    <w:p w14:paraId="15F83685" w14:textId="77777777" w:rsidR="00F57120" w:rsidRDefault="00F57120" w:rsidP="005A0E57">
      <w:pPr>
        <w:spacing w:after="0" w:line="240" w:lineRule="auto"/>
        <w:ind w:left="720" w:hanging="720"/>
        <w:jc w:val="both"/>
        <w:rPr>
          <w:rFonts w:ascii="Times New Roman" w:hAnsi="Times New Roman" w:cs="Times New Roman"/>
          <w:b/>
          <w:sz w:val="24"/>
          <w:szCs w:val="24"/>
        </w:rPr>
      </w:pPr>
      <w:r w:rsidRPr="0091657A">
        <w:rPr>
          <w:rFonts w:ascii="Times New Roman" w:hAnsi="Times New Roman" w:cs="Times New Roman"/>
          <w:sz w:val="24"/>
          <w:szCs w:val="24"/>
        </w:rPr>
        <w:t xml:space="preserve"> </w:t>
      </w:r>
      <w:r w:rsidRPr="005A0E57">
        <w:rPr>
          <w:rFonts w:ascii="Times New Roman" w:hAnsi="Times New Roman" w:cs="Times New Roman"/>
          <w:b/>
          <w:sz w:val="24"/>
          <w:szCs w:val="24"/>
        </w:rPr>
        <w:t xml:space="preserve">Estimation of alanine amino transaminase (ALT) activity using </w:t>
      </w:r>
      <w:proofErr w:type="spellStart"/>
      <w:r w:rsidRPr="005A0E57">
        <w:rPr>
          <w:rFonts w:ascii="Times New Roman" w:hAnsi="Times New Roman" w:cs="Times New Roman"/>
          <w:b/>
          <w:sz w:val="24"/>
          <w:szCs w:val="24"/>
        </w:rPr>
        <w:t>Agappe</w:t>
      </w:r>
      <w:proofErr w:type="spellEnd"/>
      <w:r w:rsidRPr="005A0E57">
        <w:rPr>
          <w:rFonts w:ascii="Times New Roman" w:hAnsi="Times New Roman" w:cs="Times New Roman"/>
          <w:b/>
          <w:sz w:val="24"/>
          <w:szCs w:val="24"/>
        </w:rPr>
        <w:t xml:space="preserve"> kit based on </w:t>
      </w:r>
      <w:proofErr w:type="spellStart"/>
      <w:r w:rsidRPr="005A0E57">
        <w:rPr>
          <w:rFonts w:ascii="Times New Roman" w:hAnsi="Times New Roman" w:cs="Times New Roman"/>
          <w:b/>
          <w:sz w:val="24"/>
          <w:szCs w:val="24"/>
        </w:rPr>
        <w:t>Oyesola</w:t>
      </w:r>
      <w:proofErr w:type="spellEnd"/>
      <w:r w:rsidRPr="005A0E57">
        <w:rPr>
          <w:rFonts w:ascii="Times New Roman" w:hAnsi="Times New Roman" w:cs="Times New Roman"/>
          <w:b/>
          <w:sz w:val="24"/>
          <w:szCs w:val="24"/>
        </w:rPr>
        <w:t xml:space="preserve"> </w:t>
      </w:r>
      <w:r w:rsidRPr="005A0E57">
        <w:rPr>
          <w:rFonts w:ascii="Times New Roman" w:hAnsi="Times New Roman" w:cs="Times New Roman"/>
          <w:b/>
          <w:i/>
          <w:sz w:val="24"/>
          <w:szCs w:val="24"/>
        </w:rPr>
        <w:t>et al.</w:t>
      </w:r>
      <w:r w:rsidR="00F7539C">
        <w:rPr>
          <w:rFonts w:ascii="Times New Roman" w:hAnsi="Times New Roman" w:cs="Times New Roman"/>
          <w:b/>
          <w:sz w:val="24"/>
          <w:szCs w:val="24"/>
        </w:rPr>
        <w:t xml:space="preserve"> (2016)</w:t>
      </w:r>
    </w:p>
    <w:p w14:paraId="6E504ABB" w14:textId="77777777" w:rsidR="00F7539C" w:rsidRPr="005A0E57" w:rsidRDefault="00F7539C" w:rsidP="005A0E57">
      <w:pPr>
        <w:spacing w:after="0" w:line="240" w:lineRule="auto"/>
        <w:ind w:left="720" w:hanging="720"/>
        <w:jc w:val="both"/>
        <w:rPr>
          <w:rFonts w:ascii="Times New Roman" w:hAnsi="Times New Roman" w:cs="Times New Roman"/>
          <w:b/>
          <w:sz w:val="24"/>
          <w:szCs w:val="24"/>
        </w:rPr>
      </w:pPr>
    </w:p>
    <w:p w14:paraId="194FCD8A" w14:textId="77777777" w:rsidR="00F57120" w:rsidRPr="0091657A" w:rsidRDefault="00C67048" w:rsidP="00F57120">
      <w:pPr>
        <w:spacing w:after="0" w:line="480" w:lineRule="auto"/>
        <w:jc w:val="both"/>
        <w:rPr>
          <w:rFonts w:ascii="Times New Roman" w:hAnsi="Times New Roman" w:cs="Times New Roman"/>
          <w:sz w:val="24"/>
          <w:szCs w:val="24"/>
        </w:rPr>
      </w:pPr>
      <w:r>
        <w:rPr>
          <w:rFonts w:ascii="Times New Roman" w:hAnsi="Times New Roman" w:cs="Times New Roman"/>
          <w:noProof/>
          <w:sz w:val="24"/>
          <w:szCs w:val="24"/>
        </w:rPr>
        <w:pict w14:anchorId="3C03FBBE">
          <v:line id="Straight Connector 80" o:spid="_x0000_s1033" style="position:absolute;left:0;text-align:left;z-index:251667456;visibility:visible;mso-wrap-distance-top:-3e-5mm;mso-wrap-distance-bottom:-3e-5mm" from="161.45pt,9.9pt" to="221.45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barMgIAAFkEAAAOAAAAZHJzL2Uyb0RvYy54bWysVE2P2yAQvVfqf0DcE9upk02sOKvKTnrZ&#10;diNl+wMIYBsVAwISJ6r63zuQj+62l6pqDmRgZh5v3gxePp56iY7cOqFVibNxihFXVDOh2hJ/fdmM&#10;5hg5TxQjUite4jN3+HH1/t1yMAWf6E5Lxi0CEOWKwZS4894USeJox3vixtpwBc5G25542No2YZYM&#10;gN7LZJKms2TQlhmrKXcOTuuLE68iftNw6p+bxnGPZImBm4+rjes+rMlqSYrWEtMJeqVB/oFFT4SC&#10;S+9QNfEEHaz4A6oX1GqnGz+muk900wjKYw1QTZb+Vs2uI4bHWkAcZ+4yuf8HS78ctxYJVuI5yKNI&#10;Dz3aeUtE23lUaaVAQW0ROEGpwbgCEiq1taFWelI786TpN4eUrjqiWh4Zv5wNoGQhI3mTEjbOwH37&#10;4bNmEEMOXkfZTo3tAyQIgk6xO+d7d/jJIwqHDzNoOJCkN1dCiluesc5/4rpHwSixFCroRgpyfHI+&#10;8CDFLSQcK70RUsbeS4WGEi+mk2lMcFoKFpwhzNl2X0mLjiRMT/zFosDzOszqg2IRrOOEra+2J0KC&#10;jXxUw1sB+kiOw209ZxhJDg8mWBd6UoUboVYgfLUuA/R9kS7W8/U8H+WT2XqUp3U9+rip8tFskz1M&#10;6w91VdXZj0A+y4tOMMZV4H8b5iz/u2G5PqvLGN7H+S5U8hY9Kgpkb/+RdGx26O9lUvaanbc2VBf6&#10;DvMbg69vLTyQ1/sY9euLsPoJAAD//wMAUEsDBBQABgAIAAAAIQDC/RPl3gAAAAkBAAAPAAAAZHJz&#10;L2Rvd25yZXYueG1sTI/BTsMwEETvSPyDtUjcqNNQoTTEqRBSubRQtUUIbm68JBHxOrKdNvw9W3GA&#10;4848zc4Ui9F24og+tI4UTCcJCKTKmZZqBa/75U0GIkRNRneOUME3BliUlxeFzo070RaPu1gLDqGQ&#10;awVNjH0uZagatDpMXI/E3qfzVkc+fS2N1ycOt51Mk+ROWt0Sf2h0j48NVl+7wSrYrper7G01jJX/&#10;eJq+7Dfr5/eQKXV9NT7cg4g4xj8YzvW5OpTc6eAGMkF0Cm7TdM4oG3OewMBsdhYOv4IsC/l/QfkD&#10;AAD//wMAUEsBAi0AFAAGAAgAAAAhALaDOJL+AAAA4QEAABMAAAAAAAAAAAAAAAAAAAAAAFtDb250&#10;ZW50X1R5cGVzXS54bWxQSwECLQAUAAYACAAAACEAOP0h/9YAAACUAQAACwAAAAAAAAAAAAAAAAAv&#10;AQAAX3JlbHMvLnJlbHNQSwECLQAUAAYACAAAACEAaWW2qzICAABZBAAADgAAAAAAAAAAAAAAAAAu&#10;AgAAZHJzL2Uyb0RvYy54bWxQSwECLQAUAAYACAAAACEAwv0T5d4AAAAJAQAADwAAAAAAAAAAAAAA&#10;AACMBAAAZHJzL2Rvd25yZXYueG1sUEsFBgAAAAAEAAQA8wAAAJcFAAAAAA==&#10;">
            <v:stroke endarrow="block"/>
          </v:line>
        </w:pict>
      </w:r>
      <w:r w:rsidR="00F57120" w:rsidRPr="0091657A">
        <w:rPr>
          <w:rFonts w:ascii="Times New Roman" w:hAnsi="Times New Roman" w:cs="Times New Roman"/>
          <w:sz w:val="24"/>
          <w:szCs w:val="24"/>
        </w:rPr>
        <w:t xml:space="preserve">Α-oxoglutarate   +   L- alanine      </w:t>
      </w:r>
      <w:r w:rsidR="00F57120" w:rsidRPr="0091657A">
        <w:rPr>
          <w:rFonts w:ascii="Times New Roman" w:hAnsi="Times New Roman" w:cs="Times New Roman"/>
          <w:sz w:val="24"/>
          <w:szCs w:val="24"/>
        </w:rPr>
        <w:tab/>
      </w:r>
      <w:r w:rsidR="00F57120" w:rsidRPr="0091657A">
        <w:rPr>
          <w:rFonts w:ascii="Times New Roman" w:hAnsi="Times New Roman" w:cs="Times New Roman"/>
          <w:sz w:val="24"/>
          <w:szCs w:val="24"/>
          <w:vertAlign w:val="superscript"/>
        </w:rPr>
        <w:t>ALT</w:t>
      </w:r>
      <w:r w:rsidR="00F57120" w:rsidRPr="0091657A">
        <w:rPr>
          <w:rFonts w:ascii="Times New Roman" w:hAnsi="Times New Roman" w:cs="Times New Roman"/>
          <w:sz w:val="24"/>
          <w:szCs w:val="24"/>
        </w:rPr>
        <w:t xml:space="preserve">             L-glutamate + pyruvate</w:t>
      </w:r>
    </w:p>
    <w:p w14:paraId="258CE64D" w14:textId="77777777" w:rsidR="00F57120" w:rsidRPr="0091657A" w:rsidRDefault="00F57120" w:rsidP="00F57120">
      <w:pPr>
        <w:spacing w:after="0" w:line="480" w:lineRule="auto"/>
        <w:jc w:val="both"/>
        <w:rPr>
          <w:rFonts w:ascii="Times New Roman" w:hAnsi="Times New Roman" w:cs="Times New Roman"/>
          <w:sz w:val="24"/>
          <w:szCs w:val="24"/>
        </w:rPr>
      </w:pPr>
      <w:r w:rsidRPr="0091657A">
        <w:rPr>
          <w:rFonts w:ascii="Times New Roman" w:hAnsi="Times New Roman" w:cs="Times New Roman"/>
          <w:sz w:val="24"/>
          <w:szCs w:val="24"/>
        </w:rPr>
        <w:t xml:space="preserve">Pyruvate whose concentration depends on the amount of L-alanine </w:t>
      </w:r>
      <w:proofErr w:type="spellStart"/>
      <w:r w:rsidRPr="0091657A">
        <w:rPr>
          <w:rFonts w:ascii="Times New Roman" w:hAnsi="Times New Roman" w:cs="Times New Roman"/>
          <w:sz w:val="24"/>
          <w:szCs w:val="24"/>
        </w:rPr>
        <w:t>transaminated</w:t>
      </w:r>
      <w:proofErr w:type="spellEnd"/>
      <w:r w:rsidRPr="0091657A">
        <w:rPr>
          <w:rFonts w:ascii="Times New Roman" w:hAnsi="Times New Roman" w:cs="Times New Roman"/>
          <w:sz w:val="24"/>
          <w:szCs w:val="24"/>
        </w:rPr>
        <w:t xml:space="preserve"> and hence the activity of ALT is measured by monitoring the concentration of pyruvate </w:t>
      </w:r>
      <w:proofErr w:type="spellStart"/>
      <w:r w:rsidRPr="0091657A">
        <w:rPr>
          <w:rFonts w:ascii="Times New Roman" w:hAnsi="Times New Roman" w:cs="Times New Roman"/>
          <w:sz w:val="24"/>
          <w:szCs w:val="24"/>
        </w:rPr>
        <w:t>hydrazone</w:t>
      </w:r>
      <w:proofErr w:type="spellEnd"/>
      <w:r w:rsidRPr="0091657A">
        <w:rPr>
          <w:rFonts w:ascii="Times New Roman" w:hAnsi="Times New Roman" w:cs="Times New Roman"/>
          <w:sz w:val="24"/>
          <w:szCs w:val="24"/>
        </w:rPr>
        <w:t xml:space="preserve"> formed with 2, 4-dinitrophenylhydrazine at 546nM. 100 µl of serum was added to 1 ml working reagent. After mixing tubes we</w:t>
      </w:r>
      <w:r>
        <w:rPr>
          <w:rFonts w:ascii="Times New Roman" w:hAnsi="Times New Roman" w:cs="Times New Roman"/>
          <w:sz w:val="24"/>
          <w:szCs w:val="24"/>
        </w:rPr>
        <w:t xml:space="preserve">re incubated for 1 minute at 37 </w:t>
      </w:r>
      <w:r w:rsidRPr="00D97C54">
        <w:rPr>
          <w:rFonts w:ascii="Times New Roman" w:hAnsi="Times New Roman" w:cs="Times New Roman"/>
          <w:sz w:val="24"/>
          <w:szCs w:val="24"/>
          <w:vertAlign w:val="superscript"/>
        </w:rPr>
        <w:t>0</w:t>
      </w:r>
      <w:r w:rsidRPr="0091657A">
        <w:rPr>
          <w:rFonts w:ascii="Times New Roman" w:hAnsi="Times New Roman" w:cs="Times New Roman"/>
          <w:sz w:val="24"/>
          <w:szCs w:val="24"/>
        </w:rPr>
        <w:t xml:space="preserve">C. The change in absorbance per minute during 3 minutes was recorded against blank at 340 nm. </w:t>
      </w:r>
    </w:p>
    <w:p w14:paraId="296BD02C" w14:textId="77777777" w:rsidR="00F57120" w:rsidRPr="0091657A" w:rsidRDefault="00F57120" w:rsidP="00F57120">
      <w:pPr>
        <w:spacing w:after="0" w:line="240" w:lineRule="auto"/>
        <w:jc w:val="both"/>
        <w:rPr>
          <w:rFonts w:ascii="Times New Roman" w:hAnsi="Times New Roman" w:cs="Times New Roman"/>
          <w:b/>
          <w:sz w:val="24"/>
          <w:szCs w:val="24"/>
        </w:rPr>
      </w:pPr>
    </w:p>
    <w:p w14:paraId="281DE44E" w14:textId="77777777" w:rsidR="00F57120" w:rsidRDefault="00F57120" w:rsidP="00F7539C">
      <w:pPr>
        <w:spacing w:after="0" w:line="240" w:lineRule="auto"/>
        <w:ind w:left="720" w:hanging="720"/>
        <w:jc w:val="both"/>
        <w:rPr>
          <w:rFonts w:ascii="Times New Roman" w:hAnsi="Times New Roman" w:cs="Times New Roman"/>
          <w:b/>
          <w:sz w:val="24"/>
          <w:szCs w:val="24"/>
        </w:rPr>
      </w:pPr>
      <w:r w:rsidRPr="0091657A">
        <w:rPr>
          <w:rFonts w:ascii="Times New Roman" w:hAnsi="Times New Roman" w:cs="Times New Roman"/>
          <w:sz w:val="24"/>
          <w:szCs w:val="24"/>
        </w:rPr>
        <w:t xml:space="preserve"> </w:t>
      </w:r>
      <w:r w:rsidRPr="00F7539C">
        <w:rPr>
          <w:rFonts w:ascii="Times New Roman" w:hAnsi="Times New Roman" w:cs="Times New Roman"/>
          <w:b/>
          <w:sz w:val="24"/>
          <w:szCs w:val="24"/>
        </w:rPr>
        <w:t xml:space="preserve">Estimation of aspartate amino transaminase (AST) activity using </w:t>
      </w:r>
      <w:proofErr w:type="spellStart"/>
      <w:r w:rsidRPr="00F7539C">
        <w:rPr>
          <w:rFonts w:ascii="Times New Roman" w:hAnsi="Times New Roman" w:cs="Times New Roman"/>
          <w:b/>
          <w:sz w:val="24"/>
          <w:szCs w:val="24"/>
        </w:rPr>
        <w:t>Agappe</w:t>
      </w:r>
      <w:proofErr w:type="spellEnd"/>
      <w:r w:rsidRPr="00F7539C">
        <w:rPr>
          <w:rFonts w:ascii="Times New Roman" w:hAnsi="Times New Roman" w:cs="Times New Roman"/>
          <w:b/>
          <w:sz w:val="24"/>
          <w:szCs w:val="24"/>
        </w:rPr>
        <w:t xml:space="preserve"> kit based on </w:t>
      </w:r>
      <w:proofErr w:type="spellStart"/>
      <w:r w:rsidRPr="00F7539C">
        <w:rPr>
          <w:rFonts w:ascii="Times New Roman" w:hAnsi="Times New Roman" w:cs="Times New Roman"/>
          <w:b/>
          <w:sz w:val="24"/>
          <w:szCs w:val="24"/>
        </w:rPr>
        <w:t>Oyesola</w:t>
      </w:r>
      <w:proofErr w:type="spellEnd"/>
      <w:r w:rsidRPr="00F7539C">
        <w:rPr>
          <w:rFonts w:ascii="Times New Roman" w:hAnsi="Times New Roman" w:cs="Times New Roman"/>
          <w:b/>
          <w:sz w:val="24"/>
          <w:szCs w:val="24"/>
        </w:rPr>
        <w:t xml:space="preserve"> </w:t>
      </w:r>
      <w:r w:rsidRPr="00F7539C">
        <w:rPr>
          <w:rFonts w:ascii="Times New Roman" w:hAnsi="Times New Roman" w:cs="Times New Roman"/>
          <w:b/>
          <w:i/>
          <w:sz w:val="24"/>
          <w:szCs w:val="24"/>
        </w:rPr>
        <w:t>et al.</w:t>
      </w:r>
      <w:r w:rsidR="00F7539C">
        <w:rPr>
          <w:rFonts w:ascii="Times New Roman" w:hAnsi="Times New Roman" w:cs="Times New Roman"/>
          <w:b/>
          <w:sz w:val="24"/>
          <w:szCs w:val="24"/>
        </w:rPr>
        <w:t xml:space="preserve"> (2016)</w:t>
      </w:r>
    </w:p>
    <w:p w14:paraId="1DCC4048" w14:textId="77777777" w:rsidR="00F7539C" w:rsidRPr="00F7539C" w:rsidRDefault="00F7539C" w:rsidP="00F7539C">
      <w:pPr>
        <w:spacing w:after="0" w:line="240" w:lineRule="auto"/>
        <w:ind w:left="720" w:hanging="720"/>
        <w:jc w:val="both"/>
        <w:rPr>
          <w:rFonts w:ascii="Times New Roman" w:hAnsi="Times New Roman" w:cs="Times New Roman"/>
          <w:b/>
          <w:sz w:val="24"/>
          <w:szCs w:val="24"/>
        </w:rPr>
      </w:pPr>
    </w:p>
    <w:p w14:paraId="3FCAC99F" w14:textId="77777777" w:rsidR="00F57120" w:rsidRPr="0091657A" w:rsidRDefault="00C67048" w:rsidP="00F57120">
      <w:pPr>
        <w:spacing w:after="0" w:line="480" w:lineRule="auto"/>
        <w:jc w:val="both"/>
        <w:rPr>
          <w:rFonts w:ascii="Times New Roman" w:hAnsi="Times New Roman" w:cs="Times New Roman"/>
          <w:sz w:val="24"/>
          <w:szCs w:val="24"/>
        </w:rPr>
      </w:pPr>
      <w:r>
        <w:rPr>
          <w:rFonts w:ascii="Times New Roman" w:hAnsi="Times New Roman" w:cs="Times New Roman"/>
          <w:noProof/>
          <w:sz w:val="24"/>
          <w:szCs w:val="24"/>
        </w:rPr>
        <w:pict w14:anchorId="7FDD6F5A">
          <v:line id="Straight Connector 79" o:spid="_x0000_s1034" style="position:absolute;left:0;text-align:left;z-index:251668480;visibility:visible;mso-wrap-distance-top:-3e-5mm;mso-wrap-distance-bottom:-3e-5mm" from="150.8pt,10.85pt" to="209.15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YKRNAIAAFkEAAAOAAAAZHJzL2Uyb0RvYy54bWysVE2P2yAQvVfqf0DcE9upk02sOKvKTnrZ&#10;diNl+wMIYBsVAwISJ6r63zuQj+62l6pqDmRgZh5v3gxePp56iY7cOqFVibNxihFXVDOh2hJ/fdmM&#10;5hg5TxQjUite4jN3+HH1/t1yMAWf6E5Lxi0CEOWKwZS4894USeJox3vixtpwBc5G25542No2YZYM&#10;gN7LZJKms2TQlhmrKXcOTuuLE68iftNw6p+bxnGPZImBm4+rjes+rMlqSYrWEtMJeqVB/oFFT4SC&#10;S+9QNfEEHaz4A6oX1GqnGz+muk900wjKYw1QTZb+Vs2uI4bHWkAcZ+4yuf8HS78ctxYJVuKHBUaK&#10;9NCjnbdEtJ1HlVYKFNQWgROUGowrIKFSWxtqpSe1M0+afnNI6aojquWR8cvZAEoWMpI3KWHjDNy3&#10;Hz5rBjHk4HWU7dTYPkCCIOgUu3O+d4efPKJw+JBnaT7FiN5cCSluecY6/4nrHgWjxFKooBspyPHJ&#10;+cCDFLeQcKz0RkgZey8VGkq8mE6mMcFpKVhwhjBn230lLTqSMD3xF4sCz+swqw+KRbCOE7a+2p4I&#10;CTbyUQ1vBegjOQ639ZxhJDk8mGBd6EkVboRagfDVugzQ90W6WM/X83yUT2brUZ7W9ejjpspHs032&#10;MK0/1FVVZz8C+SwvOsEYV4H/bZiz/O+G5fqsLmN4H+e7UMlb9KgokL39R9Kx2aG/l0nZa3be2lBd&#10;6DvMbwy+vrXwQF7vY9SvL8LqJwAAAP//AwBQSwMEFAAGAAgAAAAhAOBskETgAAAACQEAAA8AAABk&#10;cnMvZG93bnJldi54bWxMj8FOwkAQhu8mvsNmTLzJdsFgU7slxAQvIAYwBm5Ld2wburPN7hbq27PG&#10;gx5n5ss/35/PBtOyMzrfWJIgRgkwpNLqhioJH7vFQwrMB0VatZZQwjd6mBW3N7nKtL3QBs/bULEY&#10;Qj5TEuoQuoxzX9ZolB/ZDinevqwzKsTRVVw7dYnhpuXjJJlyoxqKH2rV4UuN5WnbGwmb1WKZfi77&#10;oXSHV7Heva/e9j6V8v5umD8DCziEPxh+9KM6FNHpaHvSnrUSJomYRlTCWDwBi8CjSCfAjr8LXuT8&#10;f4PiCgAA//8DAFBLAQItABQABgAIAAAAIQC2gziS/gAAAOEBAAATAAAAAAAAAAAAAAAAAAAAAABb&#10;Q29udGVudF9UeXBlc10ueG1sUEsBAi0AFAAGAAgAAAAhADj9If/WAAAAlAEAAAsAAAAAAAAAAAAA&#10;AAAALwEAAF9yZWxzLy5yZWxzUEsBAi0AFAAGAAgAAAAhAGa1gpE0AgAAWQQAAA4AAAAAAAAAAAAA&#10;AAAALgIAAGRycy9lMm9Eb2MueG1sUEsBAi0AFAAGAAgAAAAhAOBskETgAAAACQEAAA8AAAAAAAAA&#10;AAAAAAAAjgQAAGRycy9kb3ducmV2LnhtbFBLBQYAAAAABAAEAPMAAACbBQAAAAA=&#10;">
            <v:stroke endarrow="block"/>
          </v:line>
        </w:pict>
      </w:r>
      <w:r w:rsidR="00F57120" w:rsidRPr="0091657A">
        <w:rPr>
          <w:rFonts w:ascii="Times New Roman" w:hAnsi="Times New Roman" w:cs="Times New Roman"/>
          <w:sz w:val="24"/>
          <w:szCs w:val="24"/>
        </w:rPr>
        <w:t xml:space="preserve">α-oxoglutarate + L- aspartate          </w:t>
      </w:r>
      <w:r w:rsidR="00F57120" w:rsidRPr="0091657A">
        <w:rPr>
          <w:rFonts w:ascii="Times New Roman" w:hAnsi="Times New Roman" w:cs="Times New Roman"/>
          <w:sz w:val="24"/>
          <w:szCs w:val="24"/>
          <w:vertAlign w:val="superscript"/>
        </w:rPr>
        <w:t>AST</w:t>
      </w:r>
      <w:r w:rsidR="00F57120" w:rsidRPr="0091657A">
        <w:rPr>
          <w:rFonts w:ascii="Times New Roman" w:hAnsi="Times New Roman" w:cs="Times New Roman"/>
          <w:sz w:val="24"/>
          <w:szCs w:val="24"/>
        </w:rPr>
        <w:t xml:space="preserve">             L- glutamate + oxaloacetate</w:t>
      </w:r>
    </w:p>
    <w:p w14:paraId="61A5ACD4" w14:textId="77777777" w:rsidR="00F57120" w:rsidRPr="0091657A" w:rsidRDefault="00F57120" w:rsidP="00F57120">
      <w:pPr>
        <w:tabs>
          <w:tab w:val="left" w:pos="720"/>
        </w:tabs>
        <w:autoSpaceDE w:val="0"/>
        <w:autoSpaceDN w:val="0"/>
        <w:adjustRightInd w:val="0"/>
        <w:spacing w:after="0" w:line="480" w:lineRule="auto"/>
        <w:jc w:val="both"/>
        <w:rPr>
          <w:rFonts w:ascii="Times New Roman" w:hAnsi="Times New Roman" w:cs="Times New Roman"/>
          <w:sz w:val="24"/>
          <w:szCs w:val="24"/>
        </w:rPr>
      </w:pPr>
      <w:r w:rsidRPr="0091657A">
        <w:rPr>
          <w:rFonts w:ascii="Times New Roman" w:hAnsi="Times New Roman" w:cs="Times New Roman"/>
          <w:sz w:val="24"/>
          <w:szCs w:val="24"/>
        </w:rPr>
        <w:t xml:space="preserve">Oxaloacetate, with concentration in proportion to aspartate consumed by enzyme and hence its activity is measured by monitoring the concentration of oxaloacetate </w:t>
      </w:r>
      <w:proofErr w:type="spellStart"/>
      <w:r w:rsidRPr="0091657A">
        <w:rPr>
          <w:rFonts w:ascii="Times New Roman" w:hAnsi="Times New Roman" w:cs="Times New Roman"/>
          <w:sz w:val="24"/>
          <w:szCs w:val="24"/>
        </w:rPr>
        <w:t>hydrazone</w:t>
      </w:r>
      <w:proofErr w:type="spellEnd"/>
      <w:r w:rsidRPr="0091657A">
        <w:rPr>
          <w:rFonts w:ascii="Times New Roman" w:hAnsi="Times New Roman" w:cs="Times New Roman"/>
          <w:sz w:val="24"/>
          <w:szCs w:val="24"/>
        </w:rPr>
        <w:t xml:space="preserve"> formed with 2, 4-dinitrophenylhydrazine.</w:t>
      </w:r>
    </w:p>
    <w:p w14:paraId="2BE43994" w14:textId="77777777" w:rsidR="00F57120" w:rsidRPr="0091657A" w:rsidRDefault="00F57120" w:rsidP="00F57120">
      <w:pPr>
        <w:tabs>
          <w:tab w:val="left" w:pos="720"/>
        </w:tabs>
        <w:autoSpaceDE w:val="0"/>
        <w:autoSpaceDN w:val="0"/>
        <w:adjustRightInd w:val="0"/>
        <w:spacing w:after="0" w:line="480" w:lineRule="auto"/>
        <w:jc w:val="both"/>
        <w:rPr>
          <w:rFonts w:ascii="Times New Roman" w:hAnsi="Times New Roman" w:cs="Times New Roman"/>
          <w:sz w:val="24"/>
          <w:szCs w:val="24"/>
        </w:rPr>
      </w:pPr>
      <w:r w:rsidRPr="0091657A">
        <w:rPr>
          <w:rFonts w:ascii="Times New Roman" w:hAnsi="Times New Roman" w:cs="Times New Roman"/>
          <w:sz w:val="24"/>
          <w:szCs w:val="24"/>
        </w:rPr>
        <w:t>100 µl serum was added to 1 ml of working reagent. The tubes w</w:t>
      </w:r>
      <w:r>
        <w:rPr>
          <w:rFonts w:ascii="Times New Roman" w:hAnsi="Times New Roman" w:cs="Times New Roman"/>
          <w:sz w:val="24"/>
          <w:szCs w:val="24"/>
        </w:rPr>
        <w:t xml:space="preserve">ere incubated for 1minute at 37 </w:t>
      </w:r>
      <w:r w:rsidRPr="002807A7">
        <w:rPr>
          <w:rFonts w:ascii="Times New Roman" w:hAnsi="Times New Roman" w:cs="Times New Roman"/>
          <w:sz w:val="24"/>
          <w:szCs w:val="24"/>
          <w:vertAlign w:val="superscript"/>
        </w:rPr>
        <w:t>0</w:t>
      </w:r>
      <w:r w:rsidRPr="0091657A">
        <w:rPr>
          <w:rFonts w:ascii="Times New Roman" w:hAnsi="Times New Roman" w:cs="Times New Roman"/>
          <w:sz w:val="24"/>
          <w:szCs w:val="24"/>
        </w:rPr>
        <w:t>C after mixing. The change in absorbance per 20 second during 1 `minute was recorded against blank at 340 nm. Distilled water was used as blank.</w:t>
      </w:r>
    </w:p>
    <w:p w14:paraId="6D81A034" w14:textId="77777777" w:rsidR="00F57120" w:rsidRPr="002807A7" w:rsidRDefault="00F57120" w:rsidP="00F57120">
      <w:pPr>
        <w:spacing w:after="0" w:line="240" w:lineRule="auto"/>
        <w:jc w:val="both"/>
        <w:rPr>
          <w:rFonts w:ascii="Times New Roman" w:hAnsi="Times New Roman" w:cs="Times New Roman"/>
          <w:b/>
          <w:sz w:val="4"/>
          <w:szCs w:val="24"/>
        </w:rPr>
      </w:pPr>
    </w:p>
    <w:p w14:paraId="20EBE8FF" w14:textId="77777777" w:rsidR="00F57120" w:rsidRDefault="00F7539C" w:rsidP="00F7539C">
      <w:pPr>
        <w:spacing w:after="0" w:line="240" w:lineRule="auto"/>
        <w:ind w:left="720" w:hanging="720"/>
        <w:jc w:val="both"/>
        <w:rPr>
          <w:rFonts w:ascii="Times New Roman" w:hAnsi="Times New Roman" w:cs="Times New Roman"/>
          <w:b/>
          <w:sz w:val="24"/>
          <w:szCs w:val="24"/>
        </w:rPr>
      </w:pPr>
      <w:r>
        <w:rPr>
          <w:rFonts w:ascii="Times New Roman" w:hAnsi="Times New Roman" w:cs="Times New Roman"/>
          <w:sz w:val="24"/>
          <w:szCs w:val="24"/>
        </w:rPr>
        <w:t xml:space="preserve"> </w:t>
      </w:r>
      <w:r w:rsidR="00F57120" w:rsidRPr="00F7539C">
        <w:rPr>
          <w:rFonts w:ascii="Times New Roman" w:hAnsi="Times New Roman" w:cs="Times New Roman"/>
          <w:b/>
          <w:sz w:val="24"/>
          <w:szCs w:val="24"/>
        </w:rPr>
        <w:t xml:space="preserve">Estimation of aspartate alkaline phosphatase (ALP) activity using </w:t>
      </w:r>
      <w:proofErr w:type="spellStart"/>
      <w:r w:rsidR="00F57120" w:rsidRPr="00F7539C">
        <w:rPr>
          <w:rFonts w:ascii="Times New Roman" w:hAnsi="Times New Roman" w:cs="Times New Roman"/>
          <w:b/>
          <w:sz w:val="24"/>
          <w:szCs w:val="24"/>
        </w:rPr>
        <w:t>Agappe</w:t>
      </w:r>
      <w:proofErr w:type="spellEnd"/>
      <w:r w:rsidR="00F57120" w:rsidRPr="00F7539C">
        <w:rPr>
          <w:rFonts w:ascii="Times New Roman" w:hAnsi="Times New Roman" w:cs="Times New Roman"/>
          <w:b/>
          <w:sz w:val="24"/>
          <w:szCs w:val="24"/>
        </w:rPr>
        <w:t xml:space="preserve"> kit base</w:t>
      </w:r>
      <w:r>
        <w:rPr>
          <w:rFonts w:ascii="Times New Roman" w:hAnsi="Times New Roman" w:cs="Times New Roman"/>
          <w:b/>
          <w:sz w:val="24"/>
          <w:szCs w:val="24"/>
        </w:rPr>
        <w:t xml:space="preserve">d on Alhassan and </w:t>
      </w:r>
      <w:proofErr w:type="spellStart"/>
      <w:r>
        <w:rPr>
          <w:rFonts w:ascii="Times New Roman" w:hAnsi="Times New Roman" w:cs="Times New Roman"/>
          <w:b/>
          <w:sz w:val="24"/>
          <w:szCs w:val="24"/>
        </w:rPr>
        <w:t>Baraaj</w:t>
      </w:r>
      <w:proofErr w:type="spellEnd"/>
      <w:r>
        <w:rPr>
          <w:rFonts w:ascii="Times New Roman" w:hAnsi="Times New Roman" w:cs="Times New Roman"/>
          <w:b/>
          <w:sz w:val="24"/>
          <w:szCs w:val="24"/>
        </w:rPr>
        <w:t xml:space="preserve"> (2018)</w:t>
      </w:r>
    </w:p>
    <w:p w14:paraId="15564D17" w14:textId="77777777" w:rsidR="00F7539C" w:rsidRPr="00F7539C" w:rsidRDefault="00F7539C" w:rsidP="00F7539C">
      <w:pPr>
        <w:spacing w:after="0" w:line="240" w:lineRule="auto"/>
        <w:ind w:left="720" w:hanging="720"/>
        <w:jc w:val="both"/>
        <w:rPr>
          <w:rFonts w:ascii="Times New Roman" w:hAnsi="Times New Roman" w:cs="Times New Roman"/>
          <w:b/>
          <w:sz w:val="24"/>
          <w:szCs w:val="24"/>
        </w:rPr>
      </w:pPr>
    </w:p>
    <w:p w14:paraId="2AD825A7" w14:textId="77777777" w:rsidR="00F57120" w:rsidRPr="0091657A" w:rsidRDefault="00C67048" w:rsidP="00F57120">
      <w:pPr>
        <w:spacing w:after="0" w:line="480" w:lineRule="auto"/>
        <w:jc w:val="both"/>
        <w:rPr>
          <w:rFonts w:ascii="Times New Roman" w:hAnsi="Times New Roman" w:cs="Times New Roman"/>
          <w:sz w:val="24"/>
          <w:szCs w:val="24"/>
        </w:rPr>
      </w:pPr>
      <w:r>
        <w:rPr>
          <w:rFonts w:ascii="Times New Roman" w:hAnsi="Times New Roman" w:cs="Times New Roman"/>
          <w:noProof/>
          <w:sz w:val="24"/>
          <w:szCs w:val="24"/>
        </w:rPr>
        <w:pict w14:anchorId="6D05CCE6">
          <v:line id="Straight Connector 14" o:spid="_x0000_s1035" style="position:absolute;left:0;text-align:left;z-index:251669504;visibility:visible;mso-wrap-distance-top:-3e-5mm;mso-wrap-distance-bottom:-3e-5mm" from="141.8pt,9.95pt" to="201.8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86WTMgIAAFkEAAAOAAAAZHJzL2Uyb0RvYy54bWysVMuO2yAU3VfqPyD2ie3UySRWnFFlJ91M&#10;O5Ey/QAC2EbFgIDEiar+ey/k0Zl2U1XNgly4D8495+Ll46mX6MitE1qVOBunGHFFNROqLfHXl81o&#10;jpHzRDEiteIlPnOHH1fv3y0HU/CJ7rRk3CIoolwxmBJ33psiSRzteE/cWBuuwNlo2xMPW9smzJIB&#10;qvcymaTpLBm0ZcZqyp2D0/rixKtYv2k49c9N47hHssSAzcfVxnUf1mS1JEVriekEvcIg/4CiJ0LB&#10;pfdSNfEEHaz4o1QvqNVON35MdZ/ophGUxx6gmyz9rZtdRwyPvQA5ztxpcv+vLP1y3FokGGiXY6RI&#10;DxrtvCWi7TyqtFLAoLYInMDUYFwBCZXa2tArPamdedL0m0NKVx1RLY+IX84GqmQhI3mTEjbOwH37&#10;4bNmEEMOXkfaTo3tQ0kgBJ2iOue7OvzkEYXDhxkIDhrSmyshxS3PWOc/cd2jYJRYChV4IwU5Pjkf&#10;cJDiFhKOld4IKaP2UqGhxIvpZBoTnJaCBWcIc7bdV9KiIwnTE3+xKfC8DrP6oFgs1nHC1lfbEyHB&#10;Rj6y4a0AfiTH4baeM4wkhwcTrAs8qcKN0CsAvlqXAfq+SBfr+Xqej/LJbD3K07oefdxU+Wi2yR6m&#10;9Ye6qursRwCf5UUnGOMq4L8Nc5b/3bBcn9VlDO/jfCcqeVs9Mgpgb/8RdBQ76HuZlL1m560N3QXd&#10;YX5j8PWthQfyeh+jfn0RVj8BAAD//wMAUEsDBBQABgAIAAAAIQClDjfA3wAAAAkBAAAPAAAAZHJz&#10;L2Rvd25yZXYueG1sTI9BT8JAEIXvJv6HzZh4ky1oSKndEmOCF1ACGIK3pTu2jd3ZZncL9d87xIMe&#10;570vb97L54NtxQl9aBwpGI8SEEilMw1VCt53i7sURIiajG4doYJvDDAvrq9ynRl3pg2etrESHEIh&#10;0wrqGLtMylDWaHUYuQ6JvU/nrY58+koar88cbls5SZKptLoh/lDrDp9rLL+2vVWwWS2W6X7ZD6X/&#10;eBm/7dar10NIlbq9GZ4eQUQc4h8Ml/pcHQrudHQ9mSBaBZP0fsooG7MZCAYekotw/BVkkcv/C4of&#10;AAAA//8DAFBLAQItABQABgAIAAAAIQC2gziS/gAAAOEBAAATAAAAAAAAAAAAAAAAAAAAAABbQ29u&#10;dGVudF9UeXBlc10ueG1sUEsBAi0AFAAGAAgAAAAhADj9If/WAAAAlAEAAAsAAAAAAAAAAAAAAAAA&#10;LwEAAF9yZWxzLy5yZWxzUEsBAi0AFAAGAAgAAAAhAIzzpZMyAgAAWQQAAA4AAAAAAAAAAAAAAAAA&#10;LgIAAGRycy9lMm9Eb2MueG1sUEsBAi0AFAAGAAgAAAAhAKUON8DfAAAACQEAAA8AAAAAAAAAAAAA&#10;AAAAjAQAAGRycy9kb3ducmV2LnhtbFBLBQYAAAAABAAEAPMAAACYBQAAAAA=&#10;">
            <v:stroke endarrow="block"/>
          </v:line>
        </w:pict>
      </w:r>
      <w:r w:rsidR="00F57120" w:rsidRPr="0091657A">
        <w:rPr>
          <w:rFonts w:ascii="Times New Roman" w:hAnsi="Times New Roman" w:cs="Times New Roman"/>
          <w:sz w:val="24"/>
          <w:szCs w:val="24"/>
        </w:rPr>
        <w:t xml:space="preserve">P – Nitrophenylphosphatase      </w:t>
      </w:r>
      <w:r w:rsidR="00F57120" w:rsidRPr="0091657A">
        <w:rPr>
          <w:rFonts w:ascii="Times New Roman" w:hAnsi="Times New Roman" w:cs="Times New Roman"/>
          <w:sz w:val="24"/>
          <w:szCs w:val="24"/>
          <w:vertAlign w:val="superscript"/>
        </w:rPr>
        <w:t>ALP</w:t>
      </w:r>
      <w:r w:rsidR="00F57120" w:rsidRPr="0091657A">
        <w:rPr>
          <w:rFonts w:ascii="Times New Roman" w:hAnsi="Times New Roman" w:cs="Times New Roman"/>
          <w:sz w:val="24"/>
          <w:szCs w:val="24"/>
        </w:rPr>
        <w:t xml:space="preserve">             p-Nitrophenol + Phosphate</w:t>
      </w:r>
    </w:p>
    <w:p w14:paraId="41293748" w14:textId="77777777" w:rsidR="00F57120" w:rsidRPr="0091657A" w:rsidRDefault="00F57120" w:rsidP="00F57120">
      <w:pPr>
        <w:spacing w:after="0" w:line="480" w:lineRule="auto"/>
        <w:jc w:val="both"/>
        <w:rPr>
          <w:rFonts w:ascii="Times New Roman" w:hAnsi="Times New Roman" w:cs="Times New Roman"/>
          <w:sz w:val="24"/>
          <w:szCs w:val="24"/>
        </w:rPr>
      </w:pPr>
      <w:r w:rsidRPr="0091657A">
        <w:rPr>
          <w:rFonts w:ascii="Times New Roman" w:hAnsi="Times New Roman" w:cs="Times New Roman"/>
          <w:sz w:val="24"/>
          <w:szCs w:val="24"/>
        </w:rPr>
        <w:t xml:space="preserve">Alkaline phosphatase in serum </w:t>
      </w:r>
      <w:proofErr w:type="spellStart"/>
      <w:r w:rsidRPr="0091657A">
        <w:rPr>
          <w:rFonts w:ascii="Times New Roman" w:hAnsi="Times New Roman" w:cs="Times New Roman"/>
          <w:sz w:val="24"/>
          <w:szCs w:val="24"/>
        </w:rPr>
        <w:t>catalyses</w:t>
      </w:r>
      <w:proofErr w:type="spellEnd"/>
      <w:r w:rsidRPr="0091657A">
        <w:rPr>
          <w:rFonts w:ascii="Times New Roman" w:hAnsi="Times New Roman" w:cs="Times New Roman"/>
          <w:sz w:val="24"/>
          <w:szCs w:val="24"/>
        </w:rPr>
        <w:t xml:space="preserve"> the hydrolysis of </w:t>
      </w:r>
      <w:r w:rsidRPr="002807A7">
        <w:rPr>
          <w:rFonts w:ascii="Times New Roman" w:hAnsi="Times New Roman" w:cs="Times New Roman"/>
          <w:i/>
          <w:sz w:val="24"/>
          <w:szCs w:val="24"/>
        </w:rPr>
        <w:t>P. Nitrophenyl</w:t>
      </w:r>
      <w:r w:rsidRPr="0091657A">
        <w:rPr>
          <w:rFonts w:ascii="Times New Roman" w:hAnsi="Times New Roman" w:cs="Times New Roman"/>
          <w:sz w:val="24"/>
          <w:szCs w:val="24"/>
        </w:rPr>
        <w:t xml:space="preserve"> phosphate to </w:t>
      </w:r>
      <w:r w:rsidRPr="002807A7">
        <w:rPr>
          <w:rFonts w:ascii="Times New Roman" w:hAnsi="Times New Roman" w:cs="Times New Roman"/>
          <w:i/>
          <w:sz w:val="24"/>
          <w:szCs w:val="24"/>
        </w:rPr>
        <w:t>P. Nitrophenol</w:t>
      </w:r>
      <w:r w:rsidRPr="0091657A">
        <w:rPr>
          <w:rFonts w:ascii="Times New Roman" w:hAnsi="Times New Roman" w:cs="Times New Roman"/>
          <w:sz w:val="24"/>
          <w:szCs w:val="24"/>
        </w:rPr>
        <w:t xml:space="preserve"> and phosphate. The rate of formation of </w:t>
      </w:r>
      <w:r w:rsidRPr="002807A7">
        <w:rPr>
          <w:rFonts w:ascii="Times New Roman" w:hAnsi="Times New Roman" w:cs="Times New Roman"/>
          <w:i/>
          <w:sz w:val="24"/>
          <w:szCs w:val="24"/>
        </w:rPr>
        <w:t>P. Nitrophenol</w:t>
      </w:r>
      <w:r w:rsidRPr="0091657A">
        <w:rPr>
          <w:rFonts w:ascii="Times New Roman" w:hAnsi="Times New Roman" w:cs="Times New Roman"/>
          <w:sz w:val="24"/>
          <w:szCs w:val="24"/>
        </w:rPr>
        <w:t xml:space="preserve"> is measured as an increase in the absorbance which is proportional to the ALP activity in the sample. </w:t>
      </w:r>
    </w:p>
    <w:p w14:paraId="653AA729" w14:textId="77777777" w:rsidR="00F57120" w:rsidRDefault="00F57120" w:rsidP="00F57120">
      <w:pPr>
        <w:spacing w:after="0" w:line="480" w:lineRule="auto"/>
        <w:jc w:val="both"/>
        <w:rPr>
          <w:rFonts w:ascii="Times New Roman" w:hAnsi="Times New Roman" w:cs="Times New Roman"/>
          <w:sz w:val="24"/>
          <w:szCs w:val="24"/>
        </w:rPr>
      </w:pPr>
      <w:r w:rsidRPr="0091657A">
        <w:rPr>
          <w:rFonts w:ascii="Times New Roman" w:hAnsi="Times New Roman" w:cs="Times New Roman"/>
          <w:sz w:val="24"/>
          <w:szCs w:val="24"/>
        </w:rPr>
        <w:t>20 µl of serum was added to 1ml of working reagent. The tubes were incubated for1 minute at 37</w:t>
      </w:r>
      <w:r w:rsidRPr="002807A7">
        <w:rPr>
          <w:rFonts w:ascii="Times New Roman" w:hAnsi="Times New Roman" w:cs="Times New Roman"/>
          <w:sz w:val="24"/>
          <w:szCs w:val="24"/>
          <w:vertAlign w:val="superscript"/>
        </w:rPr>
        <w:t>0</w:t>
      </w:r>
      <w:r w:rsidRPr="0091657A">
        <w:rPr>
          <w:rFonts w:ascii="Times New Roman" w:hAnsi="Times New Roman" w:cs="Times New Roman"/>
          <w:sz w:val="24"/>
          <w:szCs w:val="24"/>
        </w:rPr>
        <w:t>C. The change in absorbance per minute during 3 minutes was recorded against blank at 405 nm.</w:t>
      </w:r>
    </w:p>
    <w:p w14:paraId="162BC037" w14:textId="77777777" w:rsidR="002E08DE" w:rsidRDefault="002E08DE" w:rsidP="00F57120">
      <w:pPr>
        <w:spacing w:after="0" w:line="480" w:lineRule="auto"/>
        <w:jc w:val="both"/>
        <w:rPr>
          <w:rFonts w:ascii="Times New Roman" w:hAnsi="Times New Roman" w:cs="Times New Roman"/>
          <w:b/>
          <w:sz w:val="24"/>
          <w:szCs w:val="24"/>
        </w:rPr>
      </w:pPr>
    </w:p>
    <w:p w14:paraId="2779BC2C" w14:textId="77777777" w:rsidR="00F57120" w:rsidRPr="002E08DE" w:rsidRDefault="002E08DE" w:rsidP="00F57120">
      <w:pPr>
        <w:spacing w:after="0" w:line="480" w:lineRule="auto"/>
        <w:jc w:val="both"/>
        <w:rPr>
          <w:rFonts w:ascii="Times New Roman" w:hAnsi="Times New Roman" w:cs="Times New Roman"/>
          <w:b/>
          <w:sz w:val="24"/>
          <w:szCs w:val="24"/>
        </w:rPr>
      </w:pPr>
      <w:r w:rsidRPr="002E08DE">
        <w:rPr>
          <w:rFonts w:ascii="Times New Roman" w:hAnsi="Times New Roman" w:cs="Times New Roman"/>
          <w:b/>
          <w:sz w:val="24"/>
          <w:szCs w:val="24"/>
        </w:rPr>
        <w:t>Results</w:t>
      </w:r>
    </w:p>
    <w:p w14:paraId="0434B4B0" w14:textId="77777777" w:rsidR="00F21954" w:rsidRDefault="00F57120" w:rsidP="00F21954">
      <w:pPr>
        <w:spacing w:after="0"/>
        <w:jc w:val="both"/>
        <w:rPr>
          <w:rFonts w:ascii="Times New Roman" w:hAnsi="Times New Roman" w:cs="Times New Roman"/>
          <w:b/>
          <w:sz w:val="24"/>
          <w:szCs w:val="24"/>
          <w:lang w:val="en-GB"/>
        </w:rPr>
      </w:pPr>
      <w:r>
        <w:rPr>
          <w:rFonts w:ascii="Times New Roman" w:hAnsi="Times New Roman" w:cs="Times New Roman"/>
          <w:b/>
          <w:sz w:val="24"/>
          <w:szCs w:val="24"/>
          <w:lang w:val="en-GB"/>
        </w:rPr>
        <w:tab/>
      </w:r>
    </w:p>
    <w:p w14:paraId="75046919" w14:textId="77777777" w:rsidR="00F21954" w:rsidRDefault="00F57120" w:rsidP="00F21954">
      <w:pPr>
        <w:spacing w:after="0"/>
        <w:jc w:val="both"/>
        <w:rPr>
          <w:rFonts w:ascii="Times New Roman" w:hAnsi="Times New Roman" w:cs="Times New Roman"/>
          <w:b/>
          <w:sz w:val="24"/>
          <w:szCs w:val="24"/>
        </w:rPr>
      </w:pPr>
      <w:r w:rsidRPr="00D5672F">
        <w:rPr>
          <w:rFonts w:ascii="Times New Roman" w:hAnsi="Times New Roman" w:cs="Times New Roman"/>
          <w:b/>
          <w:sz w:val="24"/>
          <w:szCs w:val="24"/>
        </w:rPr>
        <w:t xml:space="preserve"> </w:t>
      </w:r>
      <w:r>
        <w:rPr>
          <w:rFonts w:ascii="Times New Roman" w:hAnsi="Times New Roman" w:cs="Times New Roman"/>
          <w:b/>
          <w:sz w:val="24"/>
          <w:szCs w:val="24"/>
        </w:rPr>
        <w:tab/>
      </w:r>
      <w:r w:rsidRPr="00D5672F">
        <w:rPr>
          <w:rFonts w:ascii="Times New Roman" w:hAnsi="Times New Roman" w:cs="Times New Roman"/>
          <w:b/>
          <w:sz w:val="24"/>
          <w:szCs w:val="24"/>
        </w:rPr>
        <w:t xml:space="preserve">Effect of </w:t>
      </w:r>
      <w:r w:rsidRPr="00D5672F">
        <w:rPr>
          <w:rFonts w:ascii="Times New Roman" w:hAnsi="Times New Roman" w:cs="Times New Roman"/>
          <w:b/>
          <w:i/>
          <w:sz w:val="24"/>
          <w:szCs w:val="24"/>
        </w:rPr>
        <w:t xml:space="preserve">Physalis </w:t>
      </w:r>
      <w:proofErr w:type="spellStart"/>
      <w:r w:rsidRPr="00D5672F">
        <w:rPr>
          <w:rFonts w:ascii="Times New Roman" w:hAnsi="Times New Roman" w:cs="Times New Roman"/>
          <w:b/>
          <w:i/>
          <w:sz w:val="24"/>
          <w:szCs w:val="24"/>
        </w:rPr>
        <w:t>angulat</w:t>
      </w:r>
      <w:r w:rsidR="00F21954">
        <w:rPr>
          <w:rFonts w:ascii="Times New Roman" w:hAnsi="Times New Roman" w:cs="Times New Roman"/>
          <w:b/>
          <w:i/>
          <w:sz w:val="24"/>
          <w:szCs w:val="24"/>
        </w:rPr>
        <w:t>a</w:t>
      </w:r>
      <w:proofErr w:type="spellEnd"/>
      <w:r w:rsidRPr="00D5672F">
        <w:rPr>
          <w:rFonts w:ascii="Times New Roman" w:hAnsi="Times New Roman" w:cs="Times New Roman"/>
          <w:b/>
          <w:sz w:val="24"/>
          <w:szCs w:val="24"/>
        </w:rPr>
        <w:t xml:space="preserve"> on liver enzymes</w:t>
      </w:r>
    </w:p>
    <w:p w14:paraId="4540E7E2" w14:textId="77777777" w:rsidR="00F57120" w:rsidRPr="00D5672F" w:rsidRDefault="00F57120" w:rsidP="00F21954">
      <w:pPr>
        <w:spacing w:after="0"/>
        <w:jc w:val="both"/>
        <w:rPr>
          <w:rFonts w:ascii="Times New Roman" w:hAnsi="Times New Roman" w:cs="Times New Roman"/>
          <w:b/>
          <w:sz w:val="24"/>
          <w:szCs w:val="24"/>
        </w:rPr>
      </w:pPr>
      <w:r w:rsidRPr="00D5672F">
        <w:rPr>
          <w:rFonts w:ascii="Times New Roman" w:hAnsi="Times New Roman" w:cs="Times New Roman"/>
          <w:b/>
          <w:sz w:val="24"/>
          <w:szCs w:val="24"/>
        </w:rPr>
        <w:t xml:space="preserve"> </w:t>
      </w:r>
    </w:p>
    <w:p w14:paraId="660C900F" w14:textId="77777777" w:rsidR="00F57120" w:rsidRDefault="00F57120" w:rsidP="002E08DE">
      <w:pPr>
        <w:spacing w:after="0" w:line="480" w:lineRule="auto"/>
        <w:jc w:val="both"/>
        <w:rPr>
          <w:rFonts w:ascii="Times New Roman" w:hAnsi="Times New Roman" w:cs="Times New Roman"/>
          <w:sz w:val="24"/>
          <w:szCs w:val="24"/>
        </w:rPr>
      </w:pPr>
      <w:r w:rsidRPr="00D5672F">
        <w:rPr>
          <w:rFonts w:ascii="Times New Roman" w:hAnsi="Times New Roman" w:cs="Times New Roman"/>
          <w:sz w:val="24"/>
          <w:szCs w:val="24"/>
        </w:rPr>
        <w:t>The concentration of AST (IU/L) in the control was 121.60</w:t>
      </w:r>
      <w:r>
        <w:rPr>
          <w:rFonts w:ascii="Times New Roman" w:hAnsi="Times New Roman" w:cs="Times New Roman"/>
          <w:sz w:val="24"/>
          <w:szCs w:val="24"/>
        </w:rPr>
        <w:t>±</w:t>
      </w:r>
      <w:r w:rsidRPr="00D5672F">
        <w:rPr>
          <w:rFonts w:ascii="Times New Roman" w:hAnsi="Times New Roman" w:cs="Times New Roman"/>
          <w:sz w:val="24"/>
          <w:szCs w:val="24"/>
        </w:rPr>
        <w:t>4.79. It was significantly (p&lt;0.05) lower than the values in the treatment groups. Concentrations of ALT and ALP concentrations were not significantly different among the differ</w:t>
      </w:r>
      <w:r w:rsidR="002E08DE">
        <w:rPr>
          <w:rFonts w:ascii="Times New Roman" w:hAnsi="Times New Roman" w:cs="Times New Roman"/>
          <w:sz w:val="24"/>
          <w:szCs w:val="24"/>
        </w:rPr>
        <w:t>ent experimental groups (Table 1</w:t>
      </w:r>
      <w:r w:rsidRPr="00D5672F">
        <w:rPr>
          <w:rFonts w:ascii="Times New Roman" w:hAnsi="Times New Roman" w:cs="Times New Roman"/>
          <w:sz w:val="24"/>
          <w:szCs w:val="24"/>
        </w:rPr>
        <w:t xml:space="preserve">). </w:t>
      </w:r>
    </w:p>
    <w:p w14:paraId="0AFF69D1" w14:textId="77777777" w:rsidR="00F57120" w:rsidRPr="00461D5D" w:rsidRDefault="00F57120" w:rsidP="002E08DE">
      <w:pPr>
        <w:spacing w:after="0" w:line="240" w:lineRule="auto"/>
        <w:ind w:firstLine="720"/>
        <w:jc w:val="both"/>
        <w:rPr>
          <w:rFonts w:ascii="Times New Roman" w:hAnsi="Times New Roman" w:cs="Times New Roman"/>
          <w:sz w:val="12"/>
          <w:szCs w:val="24"/>
        </w:rPr>
      </w:pPr>
    </w:p>
    <w:p w14:paraId="038B2CA7" w14:textId="77777777" w:rsidR="00F57120" w:rsidRPr="00D5672F" w:rsidRDefault="00F57120" w:rsidP="002E08DE">
      <w:pPr>
        <w:spacing w:after="0"/>
        <w:jc w:val="both"/>
        <w:rPr>
          <w:rFonts w:ascii="Times New Roman" w:hAnsi="Times New Roman" w:cs="Times New Roman"/>
          <w:b/>
          <w:sz w:val="24"/>
          <w:szCs w:val="24"/>
        </w:rPr>
      </w:pPr>
      <w:r w:rsidRPr="00D5672F">
        <w:rPr>
          <w:rFonts w:ascii="Times New Roman" w:hAnsi="Times New Roman" w:cs="Times New Roman"/>
          <w:b/>
          <w:sz w:val="24"/>
          <w:szCs w:val="24"/>
        </w:rPr>
        <w:t xml:space="preserve">    </w:t>
      </w:r>
      <w:r>
        <w:rPr>
          <w:rFonts w:ascii="Times New Roman" w:hAnsi="Times New Roman" w:cs="Times New Roman"/>
          <w:b/>
          <w:sz w:val="24"/>
          <w:szCs w:val="24"/>
        </w:rPr>
        <w:tab/>
      </w:r>
      <w:r w:rsidRPr="00D5672F">
        <w:rPr>
          <w:rFonts w:ascii="Times New Roman" w:hAnsi="Times New Roman" w:cs="Times New Roman"/>
          <w:b/>
          <w:sz w:val="24"/>
          <w:szCs w:val="24"/>
        </w:rPr>
        <w:t xml:space="preserve">Effect of </w:t>
      </w:r>
      <w:r w:rsidRPr="00D5672F">
        <w:rPr>
          <w:rFonts w:ascii="Times New Roman" w:hAnsi="Times New Roman" w:cs="Times New Roman"/>
          <w:b/>
          <w:i/>
          <w:sz w:val="24"/>
          <w:szCs w:val="24"/>
        </w:rPr>
        <w:t>Physalis angulate</w:t>
      </w:r>
      <w:r w:rsidRPr="00D5672F">
        <w:rPr>
          <w:rFonts w:ascii="Times New Roman" w:hAnsi="Times New Roman" w:cs="Times New Roman"/>
          <w:b/>
          <w:sz w:val="24"/>
          <w:szCs w:val="24"/>
        </w:rPr>
        <w:t xml:space="preserve"> fruit extract on serum electrolyte</w:t>
      </w:r>
    </w:p>
    <w:p w14:paraId="0D3CBF37" w14:textId="77777777" w:rsidR="00F57120" w:rsidRPr="00D5672F" w:rsidRDefault="00F57120" w:rsidP="002E08DE">
      <w:pPr>
        <w:spacing w:after="0"/>
        <w:jc w:val="both"/>
        <w:rPr>
          <w:rFonts w:ascii="Times New Roman" w:hAnsi="Times New Roman" w:cs="Times New Roman"/>
          <w:b/>
          <w:sz w:val="24"/>
          <w:szCs w:val="24"/>
        </w:rPr>
      </w:pPr>
    </w:p>
    <w:p w14:paraId="6E804B76" w14:textId="77777777" w:rsidR="00F57120" w:rsidRPr="00D5672F" w:rsidRDefault="00F57120" w:rsidP="002E08DE">
      <w:pPr>
        <w:spacing w:after="0" w:line="480" w:lineRule="auto"/>
        <w:jc w:val="both"/>
        <w:rPr>
          <w:rFonts w:ascii="Times New Roman" w:hAnsi="Times New Roman" w:cs="Times New Roman"/>
          <w:sz w:val="24"/>
          <w:szCs w:val="24"/>
        </w:rPr>
      </w:pPr>
      <w:r w:rsidRPr="00D5672F">
        <w:rPr>
          <w:rFonts w:ascii="Times New Roman" w:hAnsi="Times New Roman" w:cs="Times New Roman"/>
          <w:sz w:val="24"/>
          <w:szCs w:val="24"/>
        </w:rPr>
        <w:t xml:space="preserve">Serum electrolytes (potassium, sodium, and chloride ions) were not significantly different among the control and the group administered with </w:t>
      </w:r>
      <w:r w:rsidRPr="00D5672F">
        <w:rPr>
          <w:rFonts w:ascii="Times New Roman" w:hAnsi="Times New Roman" w:cs="Times New Roman"/>
          <w:i/>
          <w:sz w:val="24"/>
          <w:szCs w:val="24"/>
        </w:rPr>
        <w:t>Physalis</w:t>
      </w:r>
      <w:r>
        <w:rPr>
          <w:rFonts w:ascii="Times New Roman" w:hAnsi="Times New Roman" w:cs="Times New Roman"/>
          <w:i/>
          <w:sz w:val="24"/>
          <w:szCs w:val="24"/>
        </w:rPr>
        <w:t xml:space="preserve"> </w:t>
      </w:r>
      <w:r w:rsidRPr="00D5672F">
        <w:rPr>
          <w:rFonts w:ascii="Times New Roman" w:hAnsi="Times New Roman" w:cs="Times New Roman"/>
          <w:i/>
          <w:sz w:val="24"/>
          <w:szCs w:val="24"/>
        </w:rPr>
        <w:t xml:space="preserve">angulate </w:t>
      </w:r>
      <w:r w:rsidRPr="00D5672F">
        <w:rPr>
          <w:rFonts w:ascii="Times New Roman" w:hAnsi="Times New Roman" w:cs="Times New Roman"/>
          <w:sz w:val="24"/>
          <w:szCs w:val="24"/>
        </w:rPr>
        <w:t>extracts. Serum urea c</w:t>
      </w:r>
      <w:r>
        <w:rPr>
          <w:rFonts w:ascii="Times New Roman" w:hAnsi="Times New Roman" w:cs="Times New Roman"/>
          <w:sz w:val="24"/>
          <w:szCs w:val="24"/>
        </w:rPr>
        <w:t>oncentrations in control (34.57±</w:t>
      </w:r>
      <w:r w:rsidRPr="00D5672F">
        <w:rPr>
          <w:rFonts w:ascii="Times New Roman" w:hAnsi="Times New Roman" w:cs="Times New Roman"/>
          <w:sz w:val="24"/>
          <w:szCs w:val="24"/>
        </w:rPr>
        <w:t xml:space="preserve">4.34) and </w:t>
      </w:r>
      <w:r w:rsidRPr="00D5672F">
        <w:rPr>
          <w:rFonts w:ascii="Times New Roman" w:hAnsi="Times New Roman" w:cs="Times New Roman"/>
          <w:i/>
          <w:sz w:val="24"/>
          <w:szCs w:val="24"/>
        </w:rPr>
        <w:t>Physalis</w:t>
      </w:r>
      <w:r>
        <w:rPr>
          <w:rFonts w:ascii="Times New Roman" w:hAnsi="Times New Roman" w:cs="Times New Roman"/>
          <w:i/>
          <w:sz w:val="24"/>
          <w:szCs w:val="24"/>
        </w:rPr>
        <w:t xml:space="preserve"> </w:t>
      </w:r>
      <w:r w:rsidRPr="00D5672F">
        <w:rPr>
          <w:rFonts w:ascii="Times New Roman" w:hAnsi="Times New Roman" w:cs="Times New Roman"/>
          <w:i/>
          <w:sz w:val="24"/>
          <w:szCs w:val="24"/>
        </w:rPr>
        <w:t xml:space="preserve">angulate </w:t>
      </w:r>
      <w:r>
        <w:rPr>
          <w:rFonts w:ascii="Times New Roman" w:hAnsi="Times New Roman" w:cs="Times New Roman"/>
          <w:sz w:val="24"/>
          <w:szCs w:val="24"/>
        </w:rPr>
        <w:t>500 mg/kg, 26.95</w:t>
      </w:r>
      <w:r w:rsidRPr="00D5672F">
        <w:rPr>
          <w:rFonts w:ascii="Times New Roman" w:hAnsi="Times New Roman" w:cs="Times New Roman"/>
          <w:sz w:val="24"/>
          <w:szCs w:val="24"/>
        </w:rPr>
        <w:t xml:space="preserve">±1.50 were not significantly different. Significantly (p&lt;0.05) higher concentrations of creatinine were observed in </w:t>
      </w:r>
      <w:r w:rsidRPr="00D5672F">
        <w:rPr>
          <w:rFonts w:ascii="Times New Roman" w:hAnsi="Times New Roman" w:cs="Times New Roman"/>
          <w:i/>
          <w:sz w:val="24"/>
          <w:szCs w:val="24"/>
        </w:rPr>
        <w:t>Physalis angulate</w:t>
      </w:r>
      <w:r w:rsidRPr="00D5672F">
        <w:rPr>
          <w:rFonts w:ascii="Times New Roman" w:hAnsi="Times New Roman" w:cs="Times New Roman"/>
          <w:sz w:val="24"/>
          <w:szCs w:val="24"/>
        </w:rPr>
        <w:t xml:space="preserve"> 1500mg/kg group compared</w:t>
      </w:r>
      <w:r w:rsidR="002E08DE">
        <w:rPr>
          <w:rFonts w:ascii="Times New Roman" w:hAnsi="Times New Roman" w:cs="Times New Roman"/>
          <w:sz w:val="24"/>
          <w:szCs w:val="24"/>
        </w:rPr>
        <w:t xml:space="preserve"> to the control (Table 2</w:t>
      </w:r>
      <w:r w:rsidRPr="00D5672F">
        <w:rPr>
          <w:rFonts w:ascii="Times New Roman" w:hAnsi="Times New Roman" w:cs="Times New Roman"/>
          <w:sz w:val="24"/>
          <w:szCs w:val="24"/>
        </w:rPr>
        <w:t>).</w:t>
      </w:r>
    </w:p>
    <w:p w14:paraId="4ADBEDB2" w14:textId="77777777" w:rsidR="00F57120" w:rsidRPr="00D5672F" w:rsidRDefault="00F57120" w:rsidP="002E08DE">
      <w:pPr>
        <w:spacing w:after="0"/>
        <w:jc w:val="both"/>
        <w:rPr>
          <w:rFonts w:ascii="Times New Roman" w:hAnsi="Times New Roman" w:cs="Times New Roman"/>
          <w:b/>
          <w:sz w:val="24"/>
          <w:szCs w:val="24"/>
          <w:lang w:val="en-GB"/>
        </w:rPr>
        <w:sectPr w:rsidR="00F57120" w:rsidRPr="00D5672F" w:rsidSect="00FA5448">
          <w:headerReference w:type="even" r:id="rId8"/>
          <w:headerReference w:type="default" r:id="rId9"/>
          <w:footerReference w:type="even" r:id="rId10"/>
          <w:footerReference w:type="default" r:id="rId11"/>
          <w:headerReference w:type="first" r:id="rId12"/>
          <w:footerReference w:type="first" r:id="rId13"/>
          <w:pgSz w:w="11909" w:h="16834" w:code="9"/>
          <w:pgMar w:top="1440" w:right="1440" w:bottom="1440" w:left="2160" w:header="706" w:footer="706" w:gutter="0"/>
          <w:cols w:space="708"/>
          <w:docGrid w:linePitch="360"/>
        </w:sectPr>
      </w:pPr>
    </w:p>
    <w:p w14:paraId="4D59714B" w14:textId="1A237B0B" w:rsidR="00F57120" w:rsidRPr="00D5672F" w:rsidRDefault="002E08DE" w:rsidP="007C72AD">
      <w:pPr>
        <w:spacing w:after="0" w:line="480" w:lineRule="auto"/>
        <w:ind w:hanging="720"/>
        <w:jc w:val="center"/>
        <w:rPr>
          <w:rFonts w:ascii="Times New Roman" w:hAnsi="Times New Roman" w:cs="Times New Roman"/>
          <w:sz w:val="24"/>
          <w:szCs w:val="24"/>
        </w:rPr>
      </w:pPr>
      <w:r>
        <w:rPr>
          <w:rFonts w:ascii="Times New Roman" w:hAnsi="Times New Roman" w:cs="Times New Roman"/>
          <w:sz w:val="24"/>
          <w:szCs w:val="24"/>
        </w:rPr>
        <w:lastRenderedPageBreak/>
        <w:t>TABLE 1</w:t>
      </w:r>
      <w:r w:rsidR="007C72AD">
        <w:rPr>
          <w:rFonts w:ascii="Times New Roman" w:hAnsi="Times New Roman" w:cs="Times New Roman"/>
          <w:sz w:val="24"/>
          <w:szCs w:val="24"/>
        </w:rPr>
        <w:t xml:space="preserve"> </w:t>
      </w:r>
      <w:r w:rsidR="00F57120" w:rsidRPr="00D5672F">
        <w:rPr>
          <w:rFonts w:ascii="Times New Roman" w:hAnsi="Times New Roman" w:cs="Times New Roman"/>
          <w:sz w:val="24"/>
          <w:szCs w:val="24"/>
        </w:rPr>
        <w:t xml:space="preserve">Liver enzymes concentrations of control and </w:t>
      </w:r>
      <w:r w:rsidR="00F57120" w:rsidRPr="00D5672F">
        <w:rPr>
          <w:rFonts w:ascii="Times New Roman" w:hAnsi="Times New Roman" w:cs="Times New Roman"/>
          <w:i/>
          <w:sz w:val="24"/>
          <w:szCs w:val="24"/>
        </w:rPr>
        <w:t>Physalis angulate</w:t>
      </w:r>
      <w:r w:rsidR="00F57120" w:rsidRPr="00D5672F">
        <w:rPr>
          <w:rFonts w:ascii="Times New Roman" w:hAnsi="Times New Roman" w:cs="Times New Roman"/>
          <w:sz w:val="24"/>
          <w:szCs w:val="24"/>
        </w:rPr>
        <w:t xml:space="preserve"> fruit extract treated animals</w:t>
      </w:r>
    </w:p>
    <w:p w14:paraId="7B5C34DE" w14:textId="77777777" w:rsidR="00F57120" w:rsidRPr="00D5672F" w:rsidRDefault="00F57120" w:rsidP="00F57120">
      <w:pPr>
        <w:spacing w:after="0"/>
        <w:ind w:hanging="720"/>
        <w:jc w:val="center"/>
        <w:rPr>
          <w:rFonts w:ascii="Times New Roman" w:hAnsi="Times New Roman" w:cs="Times New Roman"/>
          <w:sz w:val="24"/>
          <w:szCs w:val="24"/>
        </w:rPr>
      </w:pPr>
    </w:p>
    <w:p w14:paraId="1B6514B3" w14:textId="77777777" w:rsidR="00F57120" w:rsidRPr="00D5672F" w:rsidRDefault="00F57120" w:rsidP="00F57120">
      <w:pPr>
        <w:spacing w:after="0"/>
        <w:ind w:hanging="720"/>
        <w:jc w:val="center"/>
        <w:rPr>
          <w:rFonts w:ascii="Times New Roman" w:hAnsi="Times New Roman" w:cs="Times New Roman"/>
          <w:sz w:val="24"/>
          <w:szCs w:val="24"/>
        </w:rPr>
      </w:pPr>
    </w:p>
    <w:tbl>
      <w:tblPr>
        <w:tblStyle w:val="ListTable6Colorful1"/>
        <w:tblpPr w:leftFromText="180" w:rightFromText="180" w:vertAnchor="page" w:horzAnchor="margin" w:tblpY="3039"/>
        <w:tblW w:w="10207" w:type="dxa"/>
        <w:tblLook w:val="04A0" w:firstRow="1" w:lastRow="0" w:firstColumn="1" w:lastColumn="0" w:noHBand="0" w:noVBand="1"/>
      </w:tblPr>
      <w:tblGrid>
        <w:gridCol w:w="2410"/>
        <w:gridCol w:w="2693"/>
        <w:gridCol w:w="2405"/>
        <w:gridCol w:w="2699"/>
      </w:tblGrid>
      <w:tr w:rsidR="002E08DE" w:rsidRPr="00461D5D" w14:paraId="196D47C2" w14:textId="77777777" w:rsidTr="002E08DE">
        <w:trPr>
          <w:cnfStyle w:val="100000000000" w:firstRow="1" w:lastRow="0" w:firstColumn="0" w:lastColumn="0" w:oddVBand="0" w:evenVBand="0" w:oddHBand="0" w:evenHBand="0" w:firstRowFirstColumn="0" w:firstRowLastColumn="0" w:lastRowFirstColumn="0" w:lastRowLastColumn="0"/>
          <w:trHeight w:val="1114"/>
        </w:trPr>
        <w:tc>
          <w:tcPr>
            <w:cnfStyle w:val="001000000000" w:firstRow="0" w:lastRow="0" w:firstColumn="1" w:lastColumn="0" w:oddVBand="0" w:evenVBand="0" w:oddHBand="0" w:evenHBand="0" w:firstRowFirstColumn="0" w:firstRowLastColumn="0" w:lastRowFirstColumn="0" w:lastRowLastColumn="0"/>
            <w:tcW w:w="2410" w:type="dxa"/>
            <w:shd w:val="clear" w:color="auto" w:fill="auto"/>
            <w:noWrap/>
            <w:hideMark/>
          </w:tcPr>
          <w:p w14:paraId="0FD7C7CF" w14:textId="77777777" w:rsidR="002E08DE" w:rsidRPr="00461D5D" w:rsidRDefault="002E08DE" w:rsidP="00F7539C">
            <w:pPr>
              <w:spacing w:line="360" w:lineRule="auto"/>
              <w:jc w:val="center"/>
              <w:rPr>
                <w:rFonts w:ascii="Times New Roman" w:hAnsi="Times New Roman" w:cs="Times New Roman"/>
                <w:b w:val="0"/>
                <w:sz w:val="24"/>
                <w:szCs w:val="24"/>
              </w:rPr>
            </w:pPr>
          </w:p>
        </w:tc>
        <w:tc>
          <w:tcPr>
            <w:tcW w:w="2693" w:type="dxa"/>
            <w:shd w:val="clear" w:color="auto" w:fill="auto"/>
            <w:noWrap/>
            <w:hideMark/>
          </w:tcPr>
          <w:p w14:paraId="64190D30" w14:textId="77777777" w:rsidR="002E08DE" w:rsidRPr="00461D5D" w:rsidRDefault="002E08DE" w:rsidP="00F7539C">
            <w:pPr>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461D5D">
              <w:rPr>
                <w:rFonts w:ascii="Times New Roman" w:hAnsi="Times New Roman" w:cs="Times New Roman"/>
                <w:b w:val="0"/>
                <w:sz w:val="24"/>
                <w:szCs w:val="24"/>
              </w:rPr>
              <w:t>AST(IU/L)</w:t>
            </w:r>
          </w:p>
          <w:p w14:paraId="301BE519" w14:textId="77777777" w:rsidR="002E08DE" w:rsidRPr="00461D5D" w:rsidRDefault="002E08DE" w:rsidP="00F7539C">
            <w:pPr>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461D5D">
              <w:rPr>
                <w:rFonts w:ascii="Times New Roman" w:hAnsi="Times New Roman" w:cs="Times New Roman"/>
                <w:b w:val="0"/>
                <w:sz w:val="24"/>
                <w:szCs w:val="24"/>
              </w:rPr>
              <w:t>Normal (50-</w:t>
            </w:r>
            <w:proofErr w:type="gramStart"/>
            <w:r w:rsidRPr="00461D5D">
              <w:rPr>
                <w:rFonts w:ascii="Times New Roman" w:hAnsi="Times New Roman" w:cs="Times New Roman"/>
                <w:b w:val="0"/>
                <w:sz w:val="24"/>
                <w:szCs w:val="24"/>
              </w:rPr>
              <w:t>150  IU</w:t>
            </w:r>
            <w:proofErr w:type="gramEnd"/>
            <w:r w:rsidRPr="00461D5D">
              <w:rPr>
                <w:rFonts w:ascii="Times New Roman" w:hAnsi="Times New Roman" w:cs="Times New Roman"/>
                <w:b w:val="0"/>
                <w:sz w:val="24"/>
                <w:szCs w:val="24"/>
              </w:rPr>
              <w:t>/L)</w:t>
            </w:r>
          </w:p>
        </w:tc>
        <w:tc>
          <w:tcPr>
            <w:tcW w:w="2405" w:type="dxa"/>
            <w:shd w:val="clear" w:color="auto" w:fill="auto"/>
            <w:noWrap/>
            <w:hideMark/>
          </w:tcPr>
          <w:p w14:paraId="3930B0D2" w14:textId="77777777" w:rsidR="002E08DE" w:rsidRPr="00461D5D" w:rsidRDefault="002E08DE" w:rsidP="00F7539C">
            <w:pPr>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461D5D">
              <w:rPr>
                <w:rFonts w:ascii="Times New Roman" w:hAnsi="Times New Roman" w:cs="Times New Roman"/>
                <w:b w:val="0"/>
                <w:sz w:val="24"/>
                <w:szCs w:val="24"/>
              </w:rPr>
              <w:t>ALT(IU/L)</w:t>
            </w:r>
          </w:p>
          <w:p w14:paraId="1BFC3FBC" w14:textId="77777777" w:rsidR="002E08DE" w:rsidRPr="00461D5D" w:rsidRDefault="002E08DE" w:rsidP="00F7539C">
            <w:pPr>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461D5D">
              <w:rPr>
                <w:rFonts w:ascii="Times New Roman" w:hAnsi="Times New Roman" w:cs="Times New Roman"/>
                <w:b w:val="0"/>
                <w:sz w:val="24"/>
                <w:szCs w:val="24"/>
              </w:rPr>
              <w:t>Normal (40 IU/L)</w:t>
            </w:r>
          </w:p>
        </w:tc>
        <w:tc>
          <w:tcPr>
            <w:tcW w:w="2699" w:type="dxa"/>
            <w:shd w:val="clear" w:color="auto" w:fill="auto"/>
            <w:noWrap/>
            <w:hideMark/>
          </w:tcPr>
          <w:p w14:paraId="3725C1CD" w14:textId="77777777" w:rsidR="002E08DE" w:rsidRPr="00461D5D" w:rsidRDefault="002E08DE" w:rsidP="00F7539C">
            <w:pPr>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461D5D">
              <w:rPr>
                <w:rFonts w:ascii="Times New Roman" w:hAnsi="Times New Roman" w:cs="Times New Roman"/>
                <w:b w:val="0"/>
                <w:sz w:val="24"/>
                <w:szCs w:val="24"/>
              </w:rPr>
              <w:t>ALP(IU/L)</w:t>
            </w:r>
          </w:p>
          <w:p w14:paraId="3E889948" w14:textId="77777777" w:rsidR="002E08DE" w:rsidRPr="00461D5D" w:rsidRDefault="002E08DE" w:rsidP="00F7539C">
            <w:pPr>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461D5D">
              <w:rPr>
                <w:rFonts w:ascii="Times New Roman" w:hAnsi="Times New Roman" w:cs="Times New Roman"/>
                <w:b w:val="0"/>
                <w:sz w:val="24"/>
                <w:szCs w:val="24"/>
              </w:rPr>
              <w:t>Normal (30-</w:t>
            </w:r>
            <w:proofErr w:type="gramStart"/>
            <w:r w:rsidRPr="00461D5D">
              <w:rPr>
                <w:rFonts w:ascii="Times New Roman" w:hAnsi="Times New Roman" w:cs="Times New Roman"/>
                <w:b w:val="0"/>
                <w:sz w:val="24"/>
                <w:szCs w:val="24"/>
              </w:rPr>
              <w:t>130  IU</w:t>
            </w:r>
            <w:proofErr w:type="gramEnd"/>
            <w:r w:rsidRPr="00461D5D">
              <w:rPr>
                <w:rFonts w:ascii="Times New Roman" w:hAnsi="Times New Roman" w:cs="Times New Roman"/>
                <w:b w:val="0"/>
                <w:sz w:val="24"/>
                <w:szCs w:val="24"/>
              </w:rPr>
              <w:t>/L)</w:t>
            </w:r>
          </w:p>
        </w:tc>
      </w:tr>
      <w:tr w:rsidR="002E08DE" w:rsidRPr="00461D5D" w14:paraId="505879A6" w14:textId="77777777" w:rsidTr="002E08D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2410" w:type="dxa"/>
            <w:shd w:val="clear" w:color="auto" w:fill="auto"/>
            <w:noWrap/>
            <w:hideMark/>
          </w:tcPr>
          <w:p w14:paraId="1066A6D6" w14:textId="77777777" w:rsidR="002E08DE" w:rsidRPr="00461D5D" w:rsidRDefault="002E08DE" w:rsidP="00F7539C">
            <w:pPr>
              <w:spacing w:line="360" w:lineRule="auto"/>
              <w:rPr>
                <w:rFonts w:ascii="Times New Roman" w:hAnsi="Times New Roman" w:cs="Times New Roman"/>
                <w:b w:val="0"/>
                <w:sz w:val="24"/>
                <w:szCs w:val="24"/>
              </w:rPr>
            </w:pPr>
            <w:r w:rsidRPr="00461D5D">
              <w:rPr>
                <w:rFonts w:ascii="Times New Roman" w:hAnsi="Times New Roman" w:cs="Times New Roman"/>
                <w:b w:val="0"/>
                <w:sz w:val="24"/>
                <w:szCs w:val="24"/>
              </w:rPr>
              <w:t>Control</w:t>
            </w:r>
          </w:p>
        </w:tc>
        <w:tc>
          <w:tcPr>
            <w:tcW w:w="2693" w:type="dxa"/>
            <w:shd w:val="clear" w:color="auto" w:fill="auto"/>
            <w:noWrap/>
            <w:hideMark/>
          </w:tcPr>
          <w:p w14:paraId="4D1B0C8D" w14:textId="77777777" w:rsidR="002E08DE" w:rsidRPr="00461D5D" w:rsidRDefault="002E08DE" w:rsidP="00F7539C">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sidRPr="00461D5D">
              <w:rPr>
                <w:rFonts w:ascii="Times New Roman" w:hAnsi="Times New Roman" w:cs="Times New Roman"/>
                <w:bCs/>
                <w:sz w:val="24"/>
                <w:szCs w:val="24"/>
              </w:rPr>
              <w:t>121.60±4.79</w:t>
            </w:r>
          </w:p>
        </w:tc>
        <w:tc>
          <w:tcPr>
            <w:tcW w:w="2405" w:type="dxa"/>
            <w:shd w:val="clear" w:color="auto" w:fill="auto"/>
            <w:noWrap/>
            <w:hideMark/>
          </w:tcPr>
          <w:p w14:paraId="21BD4887" w14:textId="77777777" w:rsidR="002E08DE" w:rsidRPr="00461D5D" w:rsidRDefault="002E08DE" w:rsidP="00F7539C">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sidRPr="00461D5D">
              <w:rPr>
                <w:rFonts w:ascii="Times New Roman" w:hAnsi="Times New Roman" w:cs="Times New Roman"/>
                <w:bCs/>
                <w:sz w:val="24"/>
                <w:szCs w:val="24"/>
              </w:rPr>
              <w:t>69.49±6.11</w:t>
            </w:r>
          </w:p>
        </w:tc>
        <w:tc>
          <w:tcPr>
            <w:tcW w:w="2699" w:type="dxa"/>
            <w:shd w:val="clear" w:color="auto" w:fill="auto"/>
            <w:noWrap/>
            <w:hideMark/>
          </w:tcPr>
          <w:p w14:paraId="75942B92" w14:textId="77777777" w:rsidR="002E08DE" w:rsidRPr="00461D5D" w:rsidRDefault="002E08DE" w:rsidP="00F7539C">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sidRPr="00461D5D">
              <w:rPr>
                <w:rFonts w:ascii="Times New Roman" w:hAnsi="Times New Roman" w:cs="Times New Roman"/>
                <w:bCs/>
                <w:sz w:val="24"/>
                <w:szCs w:val="24"/>
              </w:rPr>
              <w:t>38.96±1.99</w:t>
            </w:r>
          </w:p>
        </w:tc>
      </w:tr>
      <w:tr w:rsidR="002E08DE" w:rsidRPr="00461D5D" w14:paraId="25A2E1F0" w14:textId="77777777" w:rsidTr="002E08DE">
        <w:trPr>
          <w:trHeight w:val="284"/>
        </w:trPr>
        <w:tc>
          <w:tcPr>
            <w:cnfStyle w:val="001000000000" w:firstRow="0" w:lastRow="0" w:firstColumn="1" w:lastColumn="0" w:oddVBand="0" w:evenVBand="0" w:oddHBand="0" w:evenHBand="0" w:firstRowFirstColumn="0" w:firstRowLastColumn="0" w:lastRowFirstColumn="0" w:lastRowLastColumn="0"/>
            <w:tcW w:w="2410" w:type="dxa"/>
            <w:shd w:val="clear" w:color="auto" w:fill="auto"/>
            <w:noWrap/>
            <w:hideMark/>
          </w:tcPr>
          <w:p w14:paraId="6D3FA7A6" w14:textId="77777777" w:rsidR="002E08DE" w:rsidRPr="00461D5D" w:rsidRDefault="002E08DE" w:rsidP="00F7539C">
            <w:pPr>
              <w:spacing w:line="360" w:lineRule="auto"/>
              <w:rPr>
                <w:rFonts w:ascii="Times New Roman" w:hAnsi="Times New Roman" w:cs="Times New Roman"/>
                <w:b w:val="0"/>
                <w:sz w:val="24"/>
                <w:szCs w:val="24"/>
              </w:rPr>
            </w:pPr>
            <w:r w:rsidRPr="00461D5D">
              <w:rPr>
                <w:rFonts w:ascii="Times New Roman" w:hAnsi="Times New Roman" w:cs="Times New Roman"/>
                <w:b w:val="0"/>
                <w:sz w:val="24"/>
                <w:szCs w:val="24"/>
              </w:rPr>
              <w:t>Physalis (Low dose)</w:t>
            </w:r>
          </w:p>
        </w:tc>
        <w:tc>
          <w:tcPr>
            <w:tcW w:w="2693" w:type="dxa"/>
            <w:shd w:val="clear" w:color="auto" w:fill="auto"/>
            <w:noWrap/>
            <w:hideMark/>
          </w:tcPr>
          <w:p w14:paraId="3E0F7D0C" w14:textId="77777777" w:rsidR="002E08DE" w:rsidRPr="00461D5D" w:rsidRDefault="002E08DE" w:rsidP="00F7539C">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461D5D">
              <w:rPr>
                <w:rFonts w:ascii="Times New Roman" w:hAnsi="Times New Roman" w:cs="Times New Roman"/>
                <w:bCs/>
                <w:sz w:val="24"/>
                <w:szCs w:val="24"/>
              </w:rPr>
              <w:t>113.26±12.98*</w:t>
            </w:r>
          </w:p>
        </w:tc>
        <w:tc>
          <w:tcPr>
            <w:tcW w:w="2405" w:type="dxa"/>
            <w:shd w:val="clear" w:color="auto" w:fill="auto"/>
            <w:noWrap/>
            <w:hideMark/>
          </w:tcPr>
          <w:p w14:paraId="733D0501" w14:textId="77777777" w:rsidR="002E08DE" w:rsidRPr="00461D5D" w:rsidRDefault="002E08DE" w:rsidP="00F7539C">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461D5D">
              <w:rPr>
                <w:rFonts w:ascii="Times New Roman" w:hAnsi="Times New Roman" w:cs="Times New Roman"/>
                <w:bCs/>
                <w:sz w:val="24"/>
                <w:szCs w:val="24"/>
              </w:rPr>
              <w:t>67.00±8.83</w:t>
            </w:r>
          </w:p>
        </w:tc>
        <w:tc>
          <w:tcPr>
            <w:tcW w:w="2699" w:type="dxa"/>
            <w:shd w:val="clear" w:color="auto" w:fill="auto"/>
            <w:noWrap/>
            <w:hideMark/>
          </w:tcPr>
          <w:p w14:paraId="06F5FACB" w14:textId="77777777" w:rsidR="002E08DE" w:rsidRPr="00461D5D" w:rsidRDefault="002E08DE" w:rsidP="00F7539C">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461D5D">
              <w:rPr>
                <w:rFonts w:ascii="Times New Roman" w:hAnsi="Times New Roman" w:cs="Times New Roman"/>
                <w:bCs/>
                <w:sz w:val="24"/>
                <w:szCs w:val="24"/>
              </w:rPr>
              <w:t>40.85±1.47</w:t>
            </w:r>
          </w:p>
        </w:tc>
      </w:tr>
      <w:tr w:rsidR="002E08DE" w:rsidRPr="00461D5D" w14:paraId="08E23BC1" w14:textId="77777777" w:rsidTr="002E08D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2410" w:type="dxa"/>
            <w:shd w:val="clear" w:color="auto" w:fill="auto"/>
            <w:noWrap/>
            <w:hideMark/>
          </w:tcPr>
          <w:p w14:paraId="74C283C2" w14:textId="77777777" w:rsidR="002E08DE" w:rsidRPr="00461D5D" w:rsidRDefault="002E08DE" w:rsidP="00F7539C">
            <w:pPr>
              <w:spacing w:line="360" w:lineRule="auto"/>
              <w:rPr>
                <w:rFonts w:ascii="Times New Roman" w:hAnsi="Times New Roman" w:cs="Times New Roman"/>
                <w:b w:val="0"/>
                <w:sz w:val="24"/>
                <w:szCs w:val="24"/>
              </w:rPr>
            </w:pPr>
            <w:r w:rsidRPr="00461D5D">
              <w:rPr>
                <w:rFonts w:ascii="Times New Roman" w:hAnsi="Times New Roman" w:cs="Times New Roman"/>
                <w:b w:val="0"/>
                <w:sz w:val="24"/>
                <w:szCs w:val="24"/>
              </w:rPr>
              <w:t>Physalis (High dose)</w:t>
            </w:r>
          </w:p>
        </w:tc>
        <w:tc>
          <w:tcPr>
            <w:tcW w:w="2693" w:type="dxa"/>
            <w:shd w:val="clear" w:color="auto" w:fill="auto"/>
            <w:noWrap/>
            <w:hideMark/>
          </w:tcPr>
          <w:p w14:paraId="6545A5EE" w14:textId="77777777" w:rsidR="002E08DE" w:rsidRPr="00461D5D" w:rsidRDefault="002E08DE" w:rsidP="00F7539C">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sidRPr="00461D5D">
              <w:rPr>
                <w:rFonts w:ascii="Times New Roman" w:hAnsi="Times New Roman" w:cs="Times New Roman"/>
                <w:bCs/>
                <w:sz w:val="24"/>
                <w:szCs w:val="24"/>
              </w:rPr>
              <w:t>114.66±11.16*</w:t>
            </w:r>
          </w:p>
        </w:tc>
        <w:tc>
          <w:tcPr>
            <w:tcW w:w="2405" w:type="dxa"/>
            <w:shd w:val="clear" w:color="auto" w:fill="auto"/>
            <w:noWrap/>
            <w:hideMark/>
          </w:tcPr>
          <w:p w14:paraId="3BFB906D" w14:textId="77777777" w:rsidR="002E08DE" w:rsidRPr="00461D5D" w:rsidRDefault="002E08DE" w:rsidP="00F7539C">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sidRPr="00461D5D">
              <w:rPr>
                <w:rFonts w:ascii="Times New Roman" w:hAnsi="Times New Roman" w:cs="Times New Roman"/>
                <w:bCs/>
                <w:sz w:val="24"/>
                <w:szCs w:val="24"/>
              </w:rPr>
              <w:t>68.09±5.30</w:t>
            </w:r>
          </w:p>
        </w:tc>
        <w:tc>
          <w:tcPr>
            <w:tcW w:w="2699" w:type="dxa"/>
            <w:shd w:val="clear" w:color="auto" w:fill="auto"/>
            <w:noWrap/>
            <w:hideMark/>
          </w:tcPr>
          <w:p w14:paraId="3CE06DD4" w14:textId="77777777" w:rsidR="002E08DE" w:rsidRPr="00461D5D" w:rsidRDefault="002E08DE" w:rsidP="00F7539C">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sidRPr="00461D5D">
              <w:rPr>
                <w:rFonts w:ascii="Times New Roman" w:hAnsi="Times New Roman" w:cs="Times New Roman"/>
                <w:bCs/>
                <w:sz w:val="24"/>
                <w:szCs w:val="24"/>
              </w:rPr>
              <w:t>42.12±3.86</w:t>
            </w:r>
          </w:p>
        </w:tc>
      </w:tr>
    </w:tbl>
    <w:p w14:paraId="6A1B1781" w14:textId="77777777" w:rsidR="00F57120" w:rsidRDefault="00F57120" w:rsidP="00F57120">
      <w:pPr>
        <w:spacing w:after="0"/>
        <w:jc w:val="center"/>
        <w:rPr>
          <w:rFonts w:ascii="Times New Roman" w:hAnsi="Times New Roman" w:cs="Times New Roman"/>
          <w:sz w:val="24"/>
          <w:szCs w:val="24"/>
        </w:rPr>
      </w:pPr>
    </w:p>
    <w:p w14:paraId="2C619924" w14:textId="77777777" w:rsidR="00F57120" w:rsidRDefault="00F57120" w:rsidP="00F57120">
      <w:pPr>
        <w:spacing w:after="0"/>
        <w:jc w:val="center"/>
        <w:rPr>
          <w:rFonts w:ascii="Times New Roman" w:hAnsi="Times New Roman" w:cs="Times New Roman"/>
          <w:sz w:val="24"/>
          <w:szCs w:val="24"/>
        </w:rPr>
      </w:pPr>
    </w:p>
    <w:p w14:paraId="373CB56C" w14:textId="77777777" w:rsidR="002E08DE" w:rsidRDefault="002E08DE" w:rsidP="00F57120">
      <w:pPr>
        <w:spacing w:after="0"/>
        <w:jc w:val="center"/>
        <w:rPr>
          <w:rFonts w:ascii="Times New Roman" w:hAnsi="Times New Roman" w:cs="Times New Roman"/>
          <w:sz w:val="24"/>
          <w:szCs w:val="24"/>
        </w:rPr>
      </w:pPr>
    </w:p>
    <w:p w14:paraId="2F08C4AE" w14:textId="77777777" w:rsidR="00F57120" w:rsidRPr="00D5672F" w:rsidRDefault="00F57120" w:rsidP="00F57120">
      <w:pPr>
        <w:spacing w:after="0"/>
        <w:jc w:val="center"/>
        <w:rPr>
          <w:rFonts w:ascii="Times New Roman" w:hAnsi="Times New Roman" w:cs="Times New Roman"/>
          <w:bCs/>
          <w:sz w:val="24"/>
          <w:szCs w:val="24"/>
        </w:rPr>
      </w:pPr>
      <w:r w:rsidRPr="00D5672F">
        <w:rPr>
          <w:rFonts w:ascii="Times New Roman" w:hAnsi="Times New Roman" w:cs="Times New Roman"/>
          <w:sz w:val="24"/>
          <w:szCs w:val="24"/>
        </w:rPr>
        <w:t xml:space="preserve">Values are expressed as mean </w:t>
      </w:r>
      <w:r w:rsidRPr="00D5672F">
        <w:rPr>
          <w:rFonts w:ascii="Times New Roman" w:hAnsi="Times New Roman" w:cs="Times New Roman"/>
          <w:bCs/>
          <w:sz w:val="24"/>
          <w:szCs w:val="24"/>
        </w:rPr>
        <w:t>±SEM, n = 5.</w:t>
      </w:r>
    </w:p>
    <w:p w14:paraId="7E6E15E2" w14:textId="77777777" w:rsidR="00F57120" w:rsidRPr="00D5672F" w:rsidRDefault="00F57120" w:rsidP="00F57120">
      <w:pPr>
        <w:spacing w:after="0"/>
        <w:jc w:val="center"/>
        <w:rPr>
          <w:rFonts w:ascii="Times New Roman" w:hAnsi="Times New Roman" w:cs="Times New Roman"/>
          <w:bCs/>
          <w:sz w:val="24"/>
          <w:szCs w:val="24"/>
        </w:rPr>
      </w:pPr>
      <w:r w:rsidRPr="00D5672F">
        <w:rPr>
          <w:rFonts w:ascii="Times New Roman" w:hAnsi="Times New Roman" w:cs="Times New Roman"/>
          <w:bCs/>
          <w:sz w:val="24"/>
          <w:szCs w:val="24"/>
        </w:rPr>
        <w:t>* = significantly different from control at p&lt;0.05</w:t>
      </w:r>
    </w:p>
    <w:p w14:paraId="604A74AA" w14:textId="77777777" w:rsidR="00F57120" w:rsidRPr="00D5672F" w:rsidRDefault="00F57120" w:rsidP="00F57120">
      <w:pPr>
        <w:spacing w:after="0"/>
        <w:jc w:val="center"/>
        <w:rPr>
          <w:rFonts w:ascii="Times New Roman" w:hAnsi="Times New Roman" w:cs="Times New Roman"/>
          <w:bCs/>
          <w:sz w:val="24"/>
          <w:szCs w:val="24"/>
        </w:rPr>
      </w:pPr>
    </w:p>
    <w:p w14:paraId="236A7773" w14:textId="77777777" w:rsidR="00F57120" w:rsidRPr="00D5672F" w:rsidRDefault="00F57120" w:rsidP="00F57120">
      <w:pPr>
        <w:spacing w:after="0"/>
        <w:jc w:val="center"/>
        <w:rPr>
          <w:rFonts w:ascii="Times New Roman" w:hAnsi="Times New Roman" w:cs="Times New Roman"/>
          <w:bCs/>
          <w:sz w:val="24"/>
          <w:szCs w:val="24"/>
        </w:rPr>
      </w:pPr>
    </w:p>
    <w:p w14:paraId="46753A83" w14:textId="77777777" w:rsidR="00F57120" w:rsidRPr="00D5672F" w:rsidRDefault="00F57120" w:rsidP="00F57120">
      <w:pPr>
        <w:spacing w:after="0"/>
        <w:jc w:val="center"/>
        <w:rPr>
          <w:rFonts w:ascii="Times New Roman" w:hAnsi="Times New Roman" w:cs="Times New Roman"/>
          <w:bCs/>
          <w:sz w:val="24"/>
          <w:szCs w:val="24"/>
        </w:rPr>
      </w:pPr>
    </w:p>
    <w:p w14:paraId="1A529539" w14:textId="77777777" w:rsidR="00F57120" w:rsidRPr="00D5672F" w:rsidRDefault="00F57120" w:rsidP="00F57120">
      <w:pPr>
        <w:spacing w:after="0"/>
        <w:jc w:val="center"/>
        <w:rPr>
          <w:rFonts w:ascii="Times New Roman" w:hAnsi="Times New Roman" w:cs="Times New Roman"/>
          <w:bCs/>
          <w:sz w:val="24"/>
          <w:szCs w:val="24"/>
        </w:rPr>
      </w:pPr>
    </w:p>
    <w:p w14:paraId="6D33792E" w14:textId="77777777" w:rsidR="00F57120" w:rsidRPr="00D5672F" w:rsidRDefault="00F57120" w:rsidP="00F57120">
      <w:pPr>
        <w:spacing w:after="0"/>
        <w:jc w:val="center"/>
        <w:rPr>
          <w:rFonts w:ascii="Times New Roman" w:hAnsi="Times New Roman" w:cs="Times New Roman"/>
          <w:bCs/>
          <w:sz w:val="24"/>
          <w:szCs w:val="24"/>
        </w:rPr>
      </w:pPr>
    </w:p>
    <w:p w14:paraId="6ABCD2DE" w14:textId="77777777" w:rsidR="00F57120" w:rsidRPr="00D5672F" w:rsidRDefault="00F57120" w:rsidP="00F57120">
      <w:pPr>
        <w:spacing w:after="0"/>
        <w:jc w:val="center"/>
        <w:rPr>
          <w:rFonts w:ascii="Times New Roman" w:hAnsi="Times New Roman" w:cs="Times New Roman"/>
          <w:bCs/>
          <w:sz w:val="24"/>
          <w:szCs w:val="24"/>
        </w:rPr>
      </w:pPr>
    </w:p>
    <w:p w14:paraId="68F283E9" w14:textId="77777777" w:rsidR="00F57120" w:rsidRPr="00D5672F" w:rsidRDefault="00F57120" w:rsidP="00F57120">
      <w:pPr>
        <w:spacing w:after="0"/>
        <w:jc w:val="center"/>
        <w:rPr>
          <w:rFonts w:ascii="Times New Roman" w:hAnsi="Times New Roman" w:cs="Times New Roman"/>
          <w:bCs/>
          <w:sz w:val="24"/>
          <w:szCs w:val="24"/>
        </w:rPr>
      </w:pPr>
    </w:p>
    <w:p w14:paraId="3ABB65C0" w14:textId="77777777" w:rsidR="00F57120" w:rsidRPr="00D5672F" w:rsidRDefault="00F57120" w:rsidP="00F57120">
      <w:pPr>
        <w:spacing w:after="0"/>
        <w:jc w:val="center"/>
        <w:rPr>
          <w:rFonts w:ascii="Times New Roman" w:hAnsi="Times New Roman" w:cs="Times New Roman"/>
          <w:bCs/>
          <w:sz w:val="24"/>
          <w:szCs w:val="24"/>
        </w:rPr>
      </w:pPr>
    </w:p>
    <w:p w14:paraId="423B4400" w14:textId="77777777" w:rsidR="00F57120" w:rsidRPr="00D5672F" w:rsidRDefault="00F57120" w:rsidP="00F57120">
      <w:pPr>
        <w:spacing w:after="0"/>
        <w:jc w:val="center"/>
        <w:rPr>
          <w:rFonts w:ascii="Times New Roman" w:hAnsi="Times New Roman" w:cs="Times New Roman"/>
          <w:bCs/>
          <w:sz w:val="24"/>
          <w:szCs w:val="24"/>
        </w:rPr>
      </w:pPr>
    </w:p>
    <w:p w14:paraId="76AC9840" w14:textId="77777777" w:rsidR="00F57120" w:rsidRPr="00D5672F" w:rsidRDefault="00F57120" w:rsidP="00F57120">
      <w:pPr>
        <w:spacing w:after="0"/>
        <w:jc w:val="center"/>
        <w:rPr>
          <w:rFonts w:ascii="Times New Roman" w:hAnsi="Times New Roman" w:cs="Times New Roman"/>
          <w:bCs/>
          <w:sz w:val="24"/>
          <w:szCs w:val="24"/>
        </w:rPr>
      </w:pPr>
    </w:p>
    <w:p w14:paraId="5659D0CD" w14:textId="77777777" w:rsidR="00F57120" w:rsidRPr="00D5672F" w:rsidRDefault="00F57120" w:rsidP="00F57120">
      <w:pPr>
        <w:spacing w:after="0" w:line="480" w:lineRule="auto"/>
        <w:jc w:val="both"/>
        <w:rPr>
          <w:rFonts w:ascii="Times New Roman" w:hAnsi="Times New Roman" w:cs="Times New Roman"/>
          <w:sz w:val="24"/>
          <w:szCs w:val="24"/>
        </w:rPr>
      </w:pPr>
    </w:p>
    <w:p w14:paraId="4EAC248F" w14:textId="77777777" w:rsidR="00F57120" w:rsidRPr="00D5672F" w:rsidRDefault="00F57120" w:rsidP="00F57120">
      <w:pPr>
        <w:spacing w:after="0"/>
        <w:jc w:val="center"/>
        <w:rPr>
          <w:rFonts w:ascii="Times New Roman" w:hAnsi="Times New Roman" w:cs="Times New Roman"/>
          <w:bCs/>
          <w:sz w:val="24"/>
          <w:szCs w:val="24"/>
        </w:rPr>
      </w:pPr>
    </w:p>
    <w:p w14:paraId="3D0364DB" w14:textId="77777777" w:rsidR="00F57120" w:rsidRPr="00D5672F" w:rsidRDefault="00F57120" w:rsidP="00F57120">
      <w:pPr>
        <w:spacing w:after="0"/>
        <w:jc w:val="center"/>
        <w:rPr>
          <w:rFonts w:ascii="Times New Roman" w:hAnsi="Times New Roman" w:cs="Times New Roman"/>
          <w:bCs/>
          <w:sz w:val="24"/>
          <w:szCs w:val="24"/>
        </w:rPr>
      </w:pPr>
    </w:p>
    <w:p w14:paraId="4640F668" w14:textId="77777777" w:rsidR="00F57120" w:rsidRPr="00D5672F" w:rsidRDefault="00F57120" w:rsidP="00F57120">
      <w:pPr>
        <w:spacing w:after="0"/>
        <w:jc w:val="center"/>
        <w:rPr>
          <w:rFonts w:ascii="Times New Roman" w:hAnsi="Times New Roman" w:cs="Times New Roman"/>
          <w:bCs/>
          <w:sz w:val="24"/>
          <w:szCs w:val="24"/>
        </w:rPr>
      </w:pPr>
    </w:p>
    <w:p w14:paraId="4539CD3F" w14:textId="77777777" w:rsidR="00F57120" w:rsidRPr="00D5672F" w:rsidRDefault="00F57120" w:rsidP="00F57120">
      <w:pPr>
        <w:spacing w:after="0"/>
        <w:jc w:val="center"/>
        <w:rPr>
          <w:rFonts w:ascii="Times New Roman" w:hAnsi="Times New Roman" w:cs="Times New Roman"/>
          <w:bCs/>
          <w:sz w:val="24"/>
          <w:szCs w:val="24"/>
        </w:rPr>
      </w:pPr>
    </w:p>
    <w:p w14:paraId="5583BF14" w14:textId="77777777" w:rsidR="00F57120" w:rsidRPr="00D5672F" w:rsidRDefault="00F57120" w:rsidP="00F57120">
      <w:pPr>
        <w:spacing w:after="0"/>
        <w:jc w:val="center"/>
        <w:rPr>
          <w:rFonts w:ascii="Times New Roman" w:hAnsi="Times New Roman" w:cs="Times New Roman"/>
          <w:bCs/>
          <w:sz w:val="24"/>
          <w:szCs w:val="24"/>
        </w:rPr>
      </w:pPr>
    </w:p>
    <w:p w14:paraId="3A465043" w14:textId="77777777" w:rsidR="00F57120" w:rsidRPr="00D5672F" w:rsidRDefault="00F57120" w:rsidP="00F57120">
      <w:pPr>
        <w:spacing w:after="0"/>
        <w:jc w:val="center"/>
        <w:rPr>
          <w:rFonts w:ascii="Times New Roman" w:hAnsi="Times New Roman" w:cs="Times New Roman"/>
          <w:bCs/>
          <w:sz w:val="24"/>
          <w:szCs w:val="24"/>
        </w:rPr>
      </w:pPr>
    </w:p>
    <w:p w14:paraId="3681E6B1" w14:textId="77777777" w:rsidR="00F57120" w:rsidRPr="00D5672F" w:rsidRDefault="00F57120" w:rsidP="00F57120">
      <w:pPr>
        <w:spacing w:after="0"/>
        <w:jc w:val="center"/>
        <w:rPr>
          <w:rFonts w:ascii="Times New Roman" w:hAnsi="Times New Roman" w:cs="Times New Roman"/>
          <w:bCs/>
          <w:sz w:val="24"/>
          <w:szCs w:val="24"/>
        </w:rPr>
      </w:pPr>
    </w:p>
    <w:p w14:paraId="307BF1AA" w14:textId="77777777" w:rsidR="00F57120" w:rsidRPr="00D5672F" w:rsidRDefault="00F57120" w:rsidP="00F57120">
      <w:pPr>
        <w:spacing w:after="0"/>
        <w:jc w:val="center"/>
        <w:rPr>
          <w:rFonts w:ascii="Times New Roman" w:hAnsi="Times New Roman" w:cs="Times New Roman"/>
          <w:bCs/>
          <w:sz w:val="24"/>
          <w:szCs w:val="24"/>
        </w:rPr>
      </w:pPr>
    </w:p>
    <w:p w14:paraId="1DF2C6AD" w14:textId="77777777" w:rsidR="00F57120" w:rsidRPr="00D5672F" w:rsidRDefault="00F57120" w:rsidP="00F57120">
      <w:pPr>
        <w:spacing w:after="0"/>
        <w:jc w:val="center"/>
        <w:rPr>
          <w:rFonts w:ascii="Times New Roman" w:hAnsi="Times New Roman" w:cs="Times New Roman"/>
          <w:sz w:val="24"/>
          <w:szCs w:val="24"/>
        </w:rPr>
      </w:pPr>
    </w:p>
    <w:p w14:paraId="05BC8C01" w14:textId="77777777" w:rsidR="00F7539C" w:rsidRDefault="00F7539C" w:rsidP="00F57120">
      <w:pPr>
        <w:spacing w:after="0"/>
        <w:jc w:val="center"/>
        <w:rPr>
          <w:rFonts w:ascii="Times New Roman" w:hAnsi="Times New Roman" w:cs="Times New Roman"/>
          <w:sz w:val="24"/>
          <w:szCs w:val="24"/>
        </w:rPr>
      </w:pPr>
    </w:p>
    <w:p w14:paraId="2D53BBD6" w14:textId="77777777" w:rsidR="00F7539C" w:rsidRDefault="00F7539C" w:rsidP="00F57120">
      <w:pPr>
        <w:spacing w:after="0"/>
        <w:jc w:val="center"/>
        <w:rPr>
          <w:rFonts w:ascii="Times New Roman" w:hAnsi="Times New Roman" w:cs="Times New Roman"/>
          <w:sz w:val="24"/>
          <w:szCs w:val="24"/>
        </w:rPr>
      </w:pPr>
    </w:p>
    <w:p w14:paraId="0059C06F" w14:textId="77777777" w:rsidR="00F7539C" w:rsidRDefault="00F7539C" w:rsidP="00F57120">
      <w:pPr>
        <w:spacing w:after="0"/>
        <w:jc w:val="center"/>
        <w:rPr>
          <w:rFonts w:ascii="Times New Roman" w:hAnsi="Times New Roman" w:cs="Times New Roman"/>
          <w:sz w:val="24"/>
          <w:szCs w:val="24"/>
        </w:rPr>
      </w:pPr>
    </w:p>
    <w:p w14:paraId="3078A01D" w14:textId="2885E71D" w:rsidR="00F57120" w:rsidRPr="00D5672F" w:rsidRDefault="002E08DE" w:rsidP="001B1C69">
      <w:pPr>
        <w:spacing w:after="0"/>
        <w:jc w:val="center"/>
        <w:rPr>
          <w:rFonts w:ascii="Times New Roman" w:hAnsi="Times New Roman" w:cs="Times New Roman"/>
          <w:sz w:val="24"/>
          <w:szCs w:val="24"/>
        </w:rPr>
      </w:pPr>
      <w:r>
        <w:rPr>
          <w:rFonts w:ascii="Times New Roman" w:hAnsi="Times New Roman" w:cs="Times New Roman"/>
          <w:sz w:val="24"/>
          <w:szCs w:val="24"/>
        </w:rPr>
        <w:lastRenderedPageBreak/>
        <w:t>TABLE 2</w:t>
      </w:r>
      <w:r w:rsidR="001B1C69">
        <w:rPr>
          <w:rFonts w:ascii="Times New Roman" w:hAnsi="Times New Roman" w:cs="Times New Roman"/>
          <w:sz w:val="24"/>
          <w:szCs w:val="24"/>
        </w:rPr>
        <w:t xml:space="preserve"> </w:t>
      </w:r>
      <w:r w:rsidR="00F57120" w:rsidRPr="00D5672F">
        <w:rPr>
          <w:rFonts w:ascii="Times New Roman" w:hAnsi="Times New Roman" w:cs="Times New Roman"/>
          <w:sz w:val="24"/>
          <w:szCs w:val="24"/>
        </w:rPr>
        <w:t>Serum electrolytes, urea, and creatinine concentrations of control and Physalis fruit extract treated groups</w:t>
      </w:r>
    </w:p>
    <w:p w14:paraId="1EA348C9" w14:textId="77777777" w:rsidR="00F57120" w:rsidRPr="00D5672F" w:rsidRDefault="00F57120" w:rsidP="00F57120">
      <w:pPr>
        <w:spacing w:after="0"/>
        <w:ind w:hanging="720"/>
        <w:jc w:val="center"/>
        <w:rPr>
          <w:rFonts w:ascii="Times New Roman" w:hAnsi="Times New Roman" w:cs="Times New Roman"/>
          <w:sz w:val="24"/>
          <w:szCs w:val="24"/>
        </w:rPr>
      </w:pPr>
    </w:p>
    <w:tbl>
      <w:tblPr>
        <w:tblW w:w="9085" w:type="dxa"/>
        <w:tblBorders>
          <w:top w:val="single" w:sz="4" w:space="0" w:color="auto"/>
          <w:bottom w:val="single" w:sz="4" w:space="0" w:color="auto"/>
        </w:tblBorders>
        <w:tblLook w:val="04A0" w:firstRow="1" w:lastRow="0" w:firstColumn="1" w:lastColumn="0" w:noHBand="0" w:noVBand="1"/>
      </w:tblPr>
      <w:tblGrid>
        <w:gridCol w:w="2245"/>
        <w:gridCol w:w="1188"/>
        <w:gridCol w:w="1428"/>
        <w:gridCol w:w="1428"/>
        <w:gridCol w:w="1428"/>
        <w:gridCol w:w="1368"/>
      </w:tblGrid>
      <w:tr w:rsidR="00F57120" w:rsidRPr="00D5672F" w14:paraId="32F26B6E" w14:textId="77777777" w:rsidTr="00FA5448">
        <w:trPr>
          <w:trHeight w:val="285"/>
        </w:trPr>
        <w:tc>
          <w:tcPr>
            <w:tcW w:w="2245" w:type="dxa"/>
            <w:tcBorders>
              <w:bottom w:val="single" w:sz="4" w:space="0" w:color="auto"/>
            </w:tcBorders>
            <w:shd w:val="clear" w:color="auto" w:fill="auto"/>
            <w:noWrap/>
            <w:vAlign w:val="bottom"/>
            <w:hideMark/>
          </w:tcPr>
          <w:p w14:paraId="792C0F19" w14:textId="77777777" w:rsidR="00F57120" w:rsidRPr="00D5672F" w:rsidRDefault="00F57120" w:rsidP="00FA5448">
            <w:pPr>
              <w:spacing w:after="0"/>
              <w:jc w:val="center"/>
              <w:rPr>
                <w:rFonts w:ascii="Times New Roman" w:hAnsi="Times New Roman" w:cs="Times New Roman"/>
                <w:sz w:val="24"/>
                <w:szCs w:val="24"/>
              </w:rPr>
            </w:pPr>
          </w:p>
        </w:tc>
        <w:tc>
          <w:tcPr>
            <w:tcW w:w="1188" w:type="dxa"/>
            <w:tcBorders>
              <w:bottom w:val="single" w:sz="4" w:space="0" w:color="auto"/>
            </w:tcBorders>
            <w:shd w:val="clear" w:color="auto" w:fill="auto"/>
            <w:noWrap/>
            <w:vAlign w:val="bottom"/>
            <w:hideMark/>
          </w:tcPr>
          <w:p w14:paraId="2A4C283F" w14:textId="77777777" w:rsidR="00F57120" w:rsidRPr="00D5672F" w:rsidRDefault="00F57120" w:rsidP="00FA5448">
            <w:pPr>
              <w:spacing w:after="0"/>
              <w:jc w:val="center"/>
              <w:rPr>
                <w:rFonts w:ascii="Times New Roman" w:hAnsi="Times New Roman" w:cs="Times New Roman"/>
                <w:sz w:val="24"/>
                <w:szCs w:val="24"/>
                <w:vertAlign w:val="superscript"/>
              </w:rPr>
            </w:pPr>
            <w:r w:rsidRPr="00D5672F">
              <w:rPr>
                <w:rFonts w:ascii="Times New Roman" w:hAnsi="Times New Roman" w:cs="Times New Roman"/>
                <w:sz w:val="24"/>
                <w:szCs w:val="24"/>
              </w:rPr>
              <w:t>K</w:t>
            </w:r>
            <w:r w:rsidRPr="00D5672F">
              <w:rPr>
                <w:rFonts w:ascii="Times New Roman" w:hAnsi="Times New Roman" w:cs="Times New Roman"/>
                <w:sz w:val="24"/>
                <w:szCs w:val="24"/>
                <w:vertAlign w:val="superscript"/>
              </w:rPr>
              <w:t>+</w:t>
            </w:r>
          </w:p>
          <w:p w14:paraId="46B0BD99" w14:textId="77777777" w:rsidR="00F57120" w:rsidRPr="00D5672F" w:rsidRDefault="00F57120" w:rsidP="00FA5448">
            <w:pPr>
              <w:spacing w:after="0"/>
              <w:jc w:val="center"/>
              <w:rPr>
                <w:rFonts w:ascii="Times New Roman" w:hAnsi="Times New Roman" w:cs="Times New Roman"/>
                <w:sz w:val="24"/>
                <w:szCs w:val="24"/>
              </w:rPr>
            </w:pPr>
            <w:r w:rsidRPr="00D5672F">
              <w:rPr>
                <w:rFonts w:ascii="Times New Roman" w:hAnsi="Times New Roman" w:cs="Times New Roman"/>
                <w:sz w:val="24"/>
                <w:szCs w:val="24"/>
              </w:rPr>
              <w:t>(mmol/L)</w:t>
            </w:r>
          </w:p>
        </w:tc>
        <w:tc>
          <w:tcPr>
            <w:tcW w:w="1428" w:type="dxa"/>
            <w:tcBorders>
              <w:bottom w:val="single" w:sz="4" w:space="0" w:color="auto"/>
            </w:tcBorders>
            <w:shd w:val="clear" w:color="auto" w:fill="auto"/>
            <w:noWrap/>
            <w:vAlign w:val="bottom"/>
            <w:hideMark/>
          </w:tcPr>
          <w:p w14:paraId="05665FB7" w14:textId="77777777" w:rsidR="00F57120" w:rsidRPr="00D5672F" w:rsidRDefault="00F57120" w:rsidP="00FA5448">
            <w:pPr>
              <w:spacing w:after="0"/>
              <w:jc w:val="center"/>
              <w:rPr>
                <w:rFonts w:ascii="Times New Roman" w:hAnsi="Times New Roman" w:cs="Times New Roman"/>
                <w:sz w:val="24"/>
                <w:szCs w:val="24"/>
                <w:vertAlign w:val="superscript"/>
              </w:rPr>
            </w:pPr>
            <w:r w:rsidRPr="00D5672F">
              <w:rPr>
                <w:rFonts w:ascii="Times New Roman" w:hAnsi="Times New Roman" w:cs="Times New Roman"/>
                <w:sz w:val="24"/>
                <w:szCs w:val="24"/>
              </w:rPr>
              <w:t>Na</w:t>
            </w:r>
            <w:r w:rsidRPr="00D5672F">
              <w:rPr>
                <w:rFonts w:ascii="Times New Roman" w:hAnsi="Times New Roman" w:cs="Times New Roman"/>
                <w:sz w:val="24"/>
                <w:szCs w:val="24"/>
                <w:vertAlign w:val="superscript"/>
              </w:rPr>
              <w:t>+</w:t>
            </w:r>
          </w:p>
          <w:p w14:paraId="4372ADBF" w14:textId="77777777" w:rsidR="00F57120" w:rsidRPr="00D5672F" w:rsidRDefault="00F57120" w:rsidP="00FA5448">
            <w:pPr>
              <w:spacing w:after="0"/>
              <w:jc w:val="center"/>
              <w:rPr>
                <w:rFonts w:ascii="Times New Roman" w:hAnsi="Times New Roman" w:cs="Times New Roman"/>
                <w:sz w:val="24"/>
                <w:szCs w:val="24"/>
              </w:rPr>
            </w:pPr>
            <w:r w:rsidRPr="00D5672F">
              <w:rPr>
                <w:rFonts w:ascii="Times New Roman" w:hAnsi="Times New Roman" w:cs="Times New Roman"/>
                <w:sz w:val="24"/>
                <w:szCs w:val="24"/>
              </w:rPr>
              <w:t>(</w:t>
            </w:r>
            <w:proofErr w:type="spellStart"/>
            <w:r w:rsidRPr="00D5672F">
              <w:rPr>
                <w:rFonts w:ascii="Times New Roman" w:hAnsi="Times New Roman" w:cs="Times New Roman"/>
                <w:sz w:val="24"/>
                <w:szCs w:val="24"/>
              </w:rPr>
              <w:t>mmolL</w:t>
            </w:r>
            <w:proofErr w:type="spellEnd"/>
            <w:r w:rsidRPr="00D5672F">
              <w:rPr>
                <w:rFonts w:ascii="Times New Roman" w:hAnsi="Times New Roman" w:cs="Times New Roman"/>
                <w:sz w:val="24"/>
                <w:szCs w:val="24"/>
              </w:rPr>
              <w:t>)</w:t>
            </w:r>
          </w:p>
        </w:tc>
        <w:tc>
          <w:tcPr>
            <w:tcW w:w="1428" w:type="dxa"/>
            <w:tcBorders>
              <w:bottom w:val="single" w:sz="4" w:space="0" w:color="auto"/>
            </w:tcBorders>
            <w:shd w:val="clear" w:color="auto" w:fill="auto"/>
            <w:noWrap/>
            <w:vAlign w:val="bottom"/>
            <w:hideMark/>
          </w:tcPr>
          <w:p w14:paraId="2180500E" w14:textId="77777777" w:rsidR="00F57120" w:rsidRPr="00D5672F" w:rsidRDefault="00F57120" w:rsidP="00FA5448">
            <w:pPr>
              <w:spacing w:after="0"/>
              <w:jc w:val="center"/>
              <w:rPr>
                <w:rFonts w:ascii="Times New Roman" w:hAnsi="Times New Roman" w:cs="Times New Roman"/>
                <w:sz w:val="24"/>
                <w:szCs w:val="24"/>
              </w:rPr>
            </w:pPr>
            <w:r w:rsidRPr="00D5672F">
              <w:rPr>
                <w:rFonts w:ascii="Times New Roman" w:hAnsi="Times New Roman" w:cs="Times New Roman"/>
                <w:sz w:val="24"/>
                <w:szCs w:val="24"/>
              </w:rPr>
              <w:t>Cl</w:t>
            </w:r>
            <w:r w:rsidRPr="00D5672F">
              <w:rPr>
                <w:rFonts w:ascii="Times New Roman" w:hAnsi="Times New Roman" w:cs="Times New Roman"/>
                <w:sz w:val="24"/>
                <w:szCs w:val="24"/>
                <w:vertAlign w:val="superscript"/>
              </w:rPr>
              <w:t>-</w:t>
            </w:r>
          </w:p>
          <w:p w14:paraId="528BF07E" w14:textId="77777777" w:rsidR="00F57120" w:rsidRPr="00D5672F" w:rsidRDefault="00F57120" w:rsidP="00FA5448">
            <w:pPr>
              <w:spacing w:after="0"/>
              <w:jc w:val="center"/>
              <w:rPr>
                <w:rFonts w:ascii="Times New Roman" w:hAnsi="Times New Roman" w:cs="Times New Roman"/>
                <w:sz w:val="24"/>
                <w:szCs w:val="24"/>
              </w:rPr>
            </w:pPr>
            <w:r w:rsidRPr="00D5672F">
              <w:rPr>
                <w:rFonts w:ascii="Times New Roman" w:hAnsi="Times New Roman" w:cs="Times New Roman"/>
                <w:sz w:val="24"/>
                <w:szCs w:val="24"/>
              </w:rPr>
              <w:t>(</w:t>
            </w:r>
            <w:proofErr w:type="spellStart"/>
            <w:r w:rsidRPr="00D5672F">
              <w:rPr>
                <w:rFonts w:ascii="Times New Roman" w:hAnsi="Times New Roman" w:cs="Times New Roman"/>
                <w:sz w:val="24"/>
                <w:szCs w:val="24"/>
              </w:rPr>
              <w:t>mEq</w:t>
            </w:r>
            <w:proofErr w:type="spellEnd"/>
            <w:r w:rsidRPr="00D5672F">
              <w:rPr>
                <w:rFonts w:ascii="Times New Roman" w:hAnsi="Times New Roman" w:cs="Times New Roman"/>
                <w:sz w:val="24"/>
                <w:szCs w:val="24"/>
              </w:rPr>
              <w:t>/L)</w:t>
            </w:r>
          </w:p>
        </w:tc>
        <w:tc>
          <w:tcPr>
            <w:tcW w:w="1428" w:type="dxa"/>
            <w:tcBorders>
              <w:bottom w:val="single" w:sz="4" w:space="0" w:color="auto"/>
            </w:tcBorders>
            <w:shd w:val="clear" w:color="auto" w:fill="auto"/>
            <w:noWrap/>
            <w:vAlign w:val="bottom"/>
            <w:hideMark/>
          </w:tcPr>
          <w:p w14:paraId="5D95EF95" w14:textId="77777777" w:rsidR="00F57120" w:rsidRPr="00D5672F" w:rsidRDefault="00F57120" w:rsidP="00FA5448">
            <w:pPr>
              <w:spacing w:after="0"/>
              <w:jc w:val="center"/>
              <w:rPr>
                <w:rFonts w:ascii="Times New Roman" w:hAnsi="Times New Roman" w:cs="Times New Roman"/>
                <w:sz w:val="24"/>
                <w:szCs w:val="24"/>
              </w:rPr>
            </w:pPr>
            <w:r w:rsidRPr="00D5672F">
              <w:rPr>
                <w:rFonts w:ascii="Times New Roman" w:hAnsi="Times New Roman" w:cs="Times New Roman"/>
                <w:sz w:val="24"/>
                <w:szCs w:val="24"/>
              </w:rPr>
              <w:t>Urea</w:t>
            </w:r>
          </w:p>
          <w:p w14:paraId="5C1510DA" w14:textId="77777777" w:rsidR="00F57120" w:rsidRPr="00D5672F" w:rsidRDefault="00F57120" w:rsidP="00FA5448">
            <w:pPr>
              <w:spacing w:after="0"/>
              <w:jc w:val="center"/>
              <w:rPr>
                <w:rFonts w:ascii="Times New Roman" w:hAnsi="Times New Roman" w:cs="Times New Roman"/>
                <w:sz w:val="24"/>
                <w:szCs w:val="24"/>
              </w:rPr>
            </w:pPr>
            <w:r w:rsidRPr="00D5672F">
              <w:rPr>
                <w:rFonts w:ascii="Times New Roman" w:hAnsi="Times New Roman" w:cs="Times New Roman"/>
                <w:sz w:val="24"/>
                <w:szCs w:val="24"/>
              </w:rPr>
              <w:t>(mg/dL)</w:t>
            </w:r>
          </w:p>
        </w:tc>
        <w:tc>
          <w:tcPr>
            <w:tcW w:w="1368" w:type="dxa"/>
            <w:tcBorders>
              <w:bottom w:val="single" w:sz="4" w:space="0" w:color="auto"/>
            </w:tcBorders>
            <w:shd w:val="clear" w:color="auto" w:fill="auto"/>
            <w:noWrap/>
            <w:vAlign w:val="bottom"/>
            <w:hideMark/>
          </w:tcPr>
          <w:p w14:paraId="2F34605A" w14:textId="77777777" w:rsidR="00F57120" w:rsidRPr="00D5672F" w:rsidRDefault="00F57120" w:rsidP="00FA5448">
            <w:pPr>
              <w:spacing w:after="0"/>
              <w:jc w:val="center"/>
              <w:rPr>
                <w:rFonts w:ascii="Times New Roman" w:hAnsi="Times New Roman" w:cs="Times New Roman"/>
                <w:sz w:val="24"/>
                <w:szCs w:val="24"/>
              </w:rPr>
            </w:pPr>
            <w:r w:rsidRPr="00D5672F">
              <w:rPr>
                <w:rFonts w:ascii="Times New Roman" w:hAnsi="Times New Roman" w:cs="Times New Roman"/>
                <w:sz w:val="24"/>
                <w:szCs w:val="24"/>
              </w:rPr>
              <w:t>Creatinine</w:t>
            </w:r>
          </w:p>
          <w:p w14:paraId="0761186B" w14:textId="77777777" w:rsidR="00F57120" w:rsidRPr="00D5672F" w:rsidRDefault="00F57120" w:rsidP="00FA5448">
            <w:pPr>
              <w:spacing w:after="0"/>
              <w:jc w:val="center"/>
              <w:rPr>
                <w:rFonts w:ascii="Times New Roman" w:hAnsi="Times New Roman" w:cs="Times New Roman"/>
                <w:sz w:val="24"/>
                <w:szCs w:val="24"/>
              </w:rPr>
            </w:pPr>
            <w:r w:rsidRPr="00D5672F">
              <w:rPr>
                <w:rFonts w:ascii="Times New Roman" w:hAnsi="Times New Roman" w:cs="Times New Roman"/>
                <w:sz w:val="24"/>
                <w:szCs w:val="24"/>
              </w:rPr>
              <w:t>(mg/dL)</w:t>
            </w:r>
          </w:p>
        </w:tc>
      </w:tr>
      <w:tr w:rsidR="00F57120" w:rsidRPr="00D5672F" w14:paraId="62F1CDDB" w14:textId="77777777" w:rsidTr="00FA5448">
        <w:trPr>
          <w:trHeight w:val="300"/>
        </w:trPr>
        <w:tc>
          <w:tcPr>
            <w:tcW w:w="2245" w:type="dxa"/>
            <w:tcBorders>
              <w:top w:val="single" w:sz="4" w:space="0" w:color="auto"/>
            </w:tcBorders>
            <w:shd w:val="clear" w:color="auto" w:fill="auto"/>
            <w:noWrap/>
            <w:vAlign w:val="bottom"/>
            <w:hideMark/>
          </w:tcPr>
          <w:p w14:paraId="19103B65" w14:textId="77777777" w:rsidR="00F57120" w:rsidRPr="00D5672F" w:rsidRDefault="00F57120" w:rsidP="00FA5448">
            <w:pPr>
              <w:spacing w:after="0" w:line="480" w:lineRule="auto"/>
              <w:rPr>
                <w:rFonts w:ascii="Times New Roman" w:hAnsi="Times New Roman" w:cs="Times New Roman"/>
                <w:sz w:val="24"/>
                <w:szCs w:val="24"/>
              </w:rPr>
            </w:pPr>
            <w:r w:rsidRPr="00D5672F">
              <w:rPr>
                <w:rFonts w:ascii="Times New Roman" w:hAnsi="Times New Roman" w:cs="Times New Roman"/>
                <w:sz w:val="24"/>
                <w:szCs w:val="24"/>
              </w:rPr>
              <w:t>Control</w:t>
            </w:r>
          </w:p>
        </w:tc>
        <w:tc>
          <w:tcPr>
            <w:tcW w:w="1188" w:type="dxa"/>
            <w:tcBorders>
              <w:top w:val="single" w:sz="4" w:space="0" w:color="auto"/>
            </w:tcBorders>
            <w:shd w:val="clear" w:color="auto" w:fill="auto"/>
            <w:noWrap/>
            <w:vAlign w:val="bottom"/>
            <w:hideMark/>
          </w:tcPr>
          <w:p w14:paraId="1EC362C4" w14:textId="77777777" w:rsidR="00F57120" w:rsidRPr="00D5672F" w:rsidRDefault="00F57120" w:rsidP="00FA5448">
            <w:pPr>
              <w:spacing w:after="0" w:line="480" w:lineRule="auto"/>
              <w:jc w:val="center"/>
              <w:rPr>
                <w:rFonts w:ascii="Times New Roman" w:hAnsi="Times New Roman" w:cs="Times New Roman"/>
                <w:bCs/>
                <w:sz w:val="24"/>
                <w:szCs w:val="24"/>
              </w:rPr>
            </w:pPr>
            <w:r w:rsidRPr="00D5672F">
              <w:rPr>
                <w:rFonts w:ascii="Times New Roman" w:hAnsi="Times New Roman" w:cs="Times New Roman"/>
                <w:bCs/>
                <w:sz w:val="24"/>
                <w:szCs w:val="24"/>
              </w:rPr>
              <w:t>8.77±0.45</w:t>
            </w:r>
          </w:p>
        </w:tc>
        <w:tc>
          <w:tcPr>
            <w:tcW w:w="1428" w:type="dxa"/>
            <w:tcBorders>
              <w:top w:val="single" w:sz="4" w:space="0" w:color="auto"/>
            </w:tcBorders>
            <w:shd w:val="clear" w:color="auto" w:fill="auto"/>
            <w:noWrap/>
            <w:vAlign w:val="bottom"/>
            <w:hideMark/>
          </w:tcPr>
          <w:p w14:paraId="48B0C136" w14:textId="77777777" w:rsidR="00F57120" w:rsidRPr="00D5672F" w:rsidRDefault="00F57120" w:rsidP="00FA5448">
            <w:pPr>
              <w:spacing w:after="0" w:line="480" w:lineRule="auto"/>
              <w:jc w:val="center"/>
              <w:rPr>
                <w:rFonts w:ascii="Times New Roman" w:hAnsi="Times New Roman" w:cs="Times New Roman"/>
                <w:bCs/>
                <w:sz w:val="24"/>
                <w:szCs w:val="24"/>
              </w:rPr>
            </w:pPr>
            <w:r w:rsidRPr="00D5672F">
              <w:rPr>
                <w:rFonts w:ascii="Times New Roman" w:hAnsi="Times New Roman" w:cs="Times New Roman"/>
                <w:bCs/>
                <w:sz w:val="24"/>
                <w:szCs w:val="24"/>
              </w:rPr>
              <w:t>129.42±6.26</w:t>
            </w:r>
          </w:p>
        </w:tc>
        <w:tc>
          <w:tcPr>
            <w:tcW w:w="1428" w:type="dxa"/>
            <w:tcBorders>
              <w:top w:val="single" w:sz="4" w:space="0" w:color="auto"/>
            </w:tcBorders>
            <w:shd w:val="clear" w:color="auto" w:fill="auto"/>
            <w:noWrap/>
            <w:vAlign w:val="bottom"/>
            <w:hideMark/>
          </w:tcPr>
          <w:p w14:paraId="3FF0FD73" w14:textId="77777777" w:rsidR="00F57120" w:rsidRPr="00D5672F" w:rsidRDefault="00F57120" w:rsidP="00FA5448">
            <w:pPr>
              <w:spacing w:after="0" w:line="480" w:lineRule="auto"/>
              <w:jc w:val="center"/>
              <w:rPr>
                <w:rFonts w:ascii="Times New Roman" w:hAnsi="Times New Roman" w:cs="Times New Roman"/>
                <w:bCs/>
                <w:sz w:val="24"/>
                <w:szCs w:val="24"/>
              </w:rPr>
            </w:pPr>
            <w:r w:rsidRPr="00D5672F">
              <w:rPr>
                <w:rFonts w:ascii="Times New Roman" w:hAnsi="Times New Roman" w:cs="Times New Roman"/>
                <w:bCs/>
                <w:sz w:val="24"/>
                <w:szCs w:val="24"/>
              </w:rPr>
              <w:t>98.32±4.34</w:t>
            </w:r>
          </w:p>
        </w:tc>
        <w:tc>
          <w:tcPr>
            <w:tcW w:w="1428" w:type="dxa"/>
            <w:tcBorders>
              <w:top w:val="single" w:sz="4" w:space="0" w:color="auto"/>
            </w:tcBorders>
            <w:shd w:val="clear" w:color="auto" w:fill="auto"/>
            <w:noWrap/>
            <w:vAlign w:val="bottom"/>
            <w:hideMark/>
          </w:tcPr>
          <w:p w14:paraId="1B37ED89" w14:textId="77777777" w:rsidR="00F57120" w:rsidRPr="00D5672F" w:rsidRDefault="00F57120" w:rsidP="00FA5448">
            <w:pPr>
              <w:spacing w:after="0" w:line="480" w:lineRule="auto"/>
              <w:jc w:val="center"/>
              <w:rPr>
                <w:rFonts w:ascii="Times New Roman" w:hAnsi="Times New Roman" w:cs="Times New Roman"/>
                <w:bCs/>
                <w:sz w:val="24"/>
                <w:szCs w:val="24"/>
              </w:rPr>
            </w:pPr>
            <w:r w:rsidRPr="00D5672F">
              <w:rPr>
                <w:rFonts w:ascii="Times New Roman" w:hAnsi="Times New Roman" w:cs="Times New Roman"/>
                <w:bCs/>
                <w:sz w:val="24"/>
                <w:szCs w:val="24"/>
              </w:rPr>
              <w:t>34.57± 4.34</w:t>
            </w:r>
          </w:p>
        </w:tc>
        <w:tc>
          <w:tcPr>
            <w:tcW w:w="1368" w:type="dxa"/>
            <w:tcBorders>
              <w:top w:val="single" w:sz="4" w:space="0" w:color="auto"/>
            </w:tcBorders>
            <w:shd w:val="clear" w:color="auto" w:fill="auto"/>
            <w:noWrap/>
            <w:vAlign w:val="bottom"/>
            <w:hideMark/>
          </w:tcPr>
          <w:p w14:paraId="4BA0628E" w14:textId="77777777" w:rsidR="00F57120" w:rsidRPr="00D5672F" w:rsidRDefault="006836D5" w:rsidP="00FA5448">
            <w:pPr>
              <w:spacing w:after="0" w:line="480" w:lineRule="auto"/>
              <w:jc w:val="center"/>
              <w:rPr>
                <w:rFonts w:ascii="Times New Roman" w:hAnsi="Times New Roman" w:cs="Times New Roman"/>
                <w:bCs/>
                <w:sz w:val="24"/>
                <w:szCs w:val="24"/>
              </w:rPr>
            </w:pPr>
            <w:r>
              <w:rPr>
                <w:rFonts w:ascii="Times New Roman" w:hAnsi="Times New Roman" w:cs="Times New Roman"/>
                <w:bCs/>
                <w:sz w:val="24"/>
                <w:szCs w:val="24"/>
              </w:rPr>
              <w:t>0.23</w:t>
            </w:r>
            <w:r w:rsidR="00F57120" w:rsidRPr="00D5672F">
              <w:rPr>
                <w:rFonts w:ascii="Times New Roman" w:hAnsi="Times New Roman" w:cs="Times New Roman"/>
                <w:bCs/>
                <w:sz w:val="24"/>
                <w:szCs w:val="24"/>
              </w:rPr>
              <w:t>±0.03</w:t>
            </w:r>
          </w:p>
        </w:tc>
      </w:tr>
      <w:tr w:rsidR="00F57120" w:rsidRPr="00D5672F" w14:paraId="67188300" w14:textId="77777777" w:rsidTr="00FA5448">
        <w:trPr>
          <w:trHeight w:val="300"/>
        </w:trPr>
        <w:tc>
          <w:tcPr>
            <w:tcW w:w="2245" w:type="dxa"/>
            <w:shd w:val="clear" w:color="auto" w:fill="auto"/>
            <w:noWrap/>
            <w:vAlign w:val="bottom"/>
            <w:hideMark/>
          </w:tcPr>
          <w:p w14:paraId="71733674" w14:textId="77777777" w:rsidR="00F57120" w:rsidRPr="00D5672F" w:rsidRDefault="00F57120" w:rsidP="00FA5448">
            <w:pPr>
              <w:spacing w:after="0" w:line="480" w:lineRule="auto"/>
              <w:rPr>
                <w:rFonts w:ascii="Times New Roman" w:hAnsi="Times New Roman" w:cs="Times New Roman"/>
                <w:sz w:val="24"/>
                <w:szCs w:val="24"/>
              </w:rPr>
            </w:pPr>
            <w:r w:rsidRPr="00D5672F">
              <w:rPr>
                <w:rFonts w:ascii="Times New Roman" w:hAnsi="Times New Roman" w:cs="Times New Roman"/>
                <w:sz w:val="24"/>
                <w:szCs w:val="24"/>
              </w:rPr>
              <w:t>Physalis (Low dose)</w:t>
            </w:r>
          </w:p>
        </w:tc>
        <w:tc>
          <w:tcPr>
            <w:tcW w:w="1188" w:type="dxa"/>
            <w:shd w:val="clear" w:color="auto" w:fill="auto"/>
            <w:noWrap/>
            <w:vAlign w:val="bottom"/>
            <w:hideMark/>
          </w:tcPr>
          <w:p w14:paraId="6BFCEF8F" w14:textId="77777777" w:rsidR="00F57120" w:rsidRPr="00D5672F" w:rsidRDefault="00F57120" w:rsidP="00FA5448">
            <w:pPr>
              <w:spacing w:after="0" w:line="480" w:lineRule="auto"/>
              <w:jc w:val="center"/>
              <w:rPr>
                <w:rFonts w:ascii="Times New Roman" w:hAnsi="Times New Roman" w:cs="Times New Roman"/>
                <w:bCs/>
                <w:sz w:val="24"/>
                <w:szCs w:val="24"/>
              </w:rPr>
            </w:pPr>
            <w:r w:rsidRPr="00D5672F">
              <w:rPr>
                <w:rFonts w:ascii="Times New Roman" w:hAnsi="Times New Roman" w:cs="Times New Roman"/>
                <w:bCs/>
                <w:sz w:val="24"/>
                <w:szCs w:val="24"/>
              </w:rPr>
              <w:t>8.03±0.49</w:t>
            </w:r>
          </w:p>
        </w:tc>
        <w:tc>
          <w:tcPr>
            <w:tcW w:w="1428" w:type="dxa"/>
            <w:shd w:val="clear" w:color="auto" w:fill="auto"/>
            <w:noWrap/>
            <w:vAlign w:val="bottom"/>
            <w:hideMark/>
          </w:tcPr>
          <w:p w14:paraId="617F1EAF" w14:textId="77777777" w:rsidR="00F57120" w:rsidRPr="00D5672F" w:rsidRDefault="00F57120" w:rsidP="00FA5448">
            <w:pPr>
              <w:spacing w:after="0" w:line="480" w:lineRule="auto"/>
              <w:jc w:val="center"/>
              <w:rPr>
                <w:rFonts w:ascii="Times New Roman" w:hAnsi="Times New Roman" w:cs="Times New Roman"/>
                <w:bCs/>
                <w:sz w:val="24"/>
                <w:szCs w:val="24"/>
              </w:rPr>
            </w:pPr>
            <w:r w:rsidRPr="00D5672F">
              <w:rPr>
                <w:rFonts w:ascii="Times New Roman" w:hAnsi="Times New Roman" w:cs="Times New Roman"/>
                <w:bCs/>
                <w:sz w:val="24"/>
                <w:szCs w:val="24"/>
              </w:rPr>
              <w:t>127.96±2.35</w:t>
            </w:r>
          </w:p>
        </w:tc>
        <w:tc>
          <w:tcPr>
            <w:tcW w:w="1428" w:type="dxa"/>
            <w:shd w:val="clear" w:color="auto" w:fill="auto"/>
            <w:noWrap/>
            <w:vAlign w:val="bottom"/>
            <w:hideMark/>
          </w:tcPr>
          <w:p w14:paraId="64C90267" w14:textId="77777777" w:rsidR="00F57120" w:rsidRPr="00D5672F" w:rsidRDefault="00F57120" w:rsidP="00FA5448">
            <w:pPr>
              <w:spacing w:after="0" w:line="480" w:lineRule="auto"/>
              <w:jc w:val="center"/>
              <w:rPr>
                <w:rFonts w:ascii="Times New Roman" w:hAnsi="Times New Roman" w:cs="Times New Roman"/>
                <w:bCs/>
                <w:sz w:val="24"/>
                <w:szCs w:val="24"/>
              </w:rPr>
            </w:pPr>
            <w:r w:rsidRPr="00D5672F">
              <w:rPr>
                <w:rFonts w:ascii="Times New Roman" w:hAnsi="Times New Roman" w:cs="Times New Roman"/>
                <w:bCs/>
                <w:sz w:val="24"/>
                <w:szCs w:val="24"/>
              </w:rPr>
              <w:t>98.42±3.91</w:t>
            </w:r>
          </w:p>
        </w:tc>
        <w:tc>
          <w:tcPr>
            <w:tcW w:w="1428" w:type="dxa"/>
            <w:shd w:val="clear" w:color="auto" w:fill="auto"/>
            <w:noWrap/>
            <w:vAlign w:val="bottom"/>
            <w:hideMark/>
          </w:tcPr>
          <w:p w14:paraId="0E6E19AA" w14:textId="77777777" w:rsidR="00F57120" w:rsidRPr="00D5672F" w:rsidRDefault="00F57120" w:rsidP="00FA5448">
            <w:pPr>
              <w:spacing w:after="0" w:line="480" w:lineRule="auto"/>
              <w:jc w:val="center"/>
              <w:rPr>
                <w:rFonts w:ascii="Times New Roman" w:hAnsi="Times New Roman" w:cs="Times New Roman"/>
                <w:bCs/>
                <w:sz w:val="24"/>
                <w:szCs w:val="24"/>
              </w:rPr>
            </w:pPr>
            <w:r w:rsidRPr="00D5672F">
              <w:rPr>
                <w:rFonts w:ascii="Times New Roman" w:hAnsi="Times New Roman" w:cs="Times New Roman"/>
                <w:bCs/>
                <w:sz w:val="24"/>
                <w:szCs w:val="24"/>
              </w:rPr>
              <w:t>26.95±1.50</w:t>
            </w:r>
          </w:p>
        </w:tc>
        <w:tc>
          <w:tcPr>
            <w:tcW w:w="1368" w:type="dxa"/>
            <w:shd w:val="clear" w:color="auto" w:fill="auto"/>
            <w:noWrap/>
            <w:vAlign w:val="bottom"/>
            <w:hideMark/>
          </w:tcPr>
          <w:p w14:paraId="30DB45FB" w14:textId="77777777" w:rsidR="00F57120" w:rsidRPr="00D5672F" w:rsidRDefault="00F57120" w:rsidP="00FA5448">
            <w:pPr>
              <w:spacing w:after="0" w:line="480" w:lineRule="auto"/>
              <w:jc w:val="center"/>
              <w:rPr>
                <w:rFonts w:ascii="Times New Roman" w:hAnsi="Times New Roman" w:cs="Times New Roman"/>
                <w:bCs/>
                <w:sz w:val="24"/>
                <w:szCs w:val="24"/>
              </w:rPr>
            </w:pPr>
            <w:r w:rsidRPr="00D5672F">
              <w:rPr>
                <w:rFonts w:ascii="Times New Roman" w:hAnsi="Times New Roman" w:cs="Times New Roman"/>
                <w:bCs/>
                <w:sz w:val="24"/>
                <w:szCs w:val="24"/>
              </w:rPr>
              <w:t>0.24±0.02</w:t>
            </w:r>
          </w:p>
        </w:tc>
      </w:tr>
      <w:tr w:rsidR="00F57120" w:rsidRPr="00D5672F" w14:paraId="34D3050E" w14:textId="77777777" w:rsidTr="00FA5448">
        <w:trPr>
          <w:trHeight w:val="300"/>
        </w:trPr>
        <w:tc>
          <w:tcPr>
            <w:tcW w:w="2245" w:type="dxa"/>
            <w:shd w:val="clear" w:color="auto" w:fill="auto"/>
            <w:noWrap/>
            <w:vAlign w:val="bottom"/>
            <w:hideMark/>
          </w:tcPr>
          <w:p w14:paraId="32668884" w14:textId="77777777" w:rsidR="00F57120" w:rsidRPr="00D5672F" w:rsidRDefault="00F57120" w:rsidP="00FA5448">
            <w:pPr>
              <w:spacing w:after="0" w:line="480" w:lineRule="auto"/>
              <w:rPr>
                <w:rFonts w:ascii="Times New Roman" w:hAnsi="Times New Roman" w:cs="Times New Roman"/>
                <w:sz w:val="24"/>
                <w:szCs w:val="24"/>
              </w:rPr>
            </w:pPr>
            <w:r w:rsidRPr="00D5672F">
              <w:rPr>
                <w:rFonts w:ascii="Times New Roman" w:hAnsi="Times New Roman" w:cs="Times New Roman"/>
                <w:sz w:val="24"/>
                <w:szCs w:val="24"/>
              </w:rPr>
              <w:t>Physalis (High dose)</w:t>
            </w:r>
          </w:p>
        </w:tc>
        <w:tc>
          <w:tcPr>
            <w:tcW w:w="1188" w:type="dxa"/>
            <w:shd w:val="clear" w:color="auto" w:fill="auto"/>
            <w:noWrap/>
            <w:vAlign w:val="bottom"/>
            <w:hideMark/>
          </w:tcPr>
          <w:p w14:paraId="229010EA" w14:textId="77777777" w:rsidR="00F57120" w:rsidRPr="00D5672F" w:rsidRDefault="00F57120" w:rsidP="00FA5448">
            <w:pPr>
              <w:spacing w:after="0" w:line="480" w:lineRule="auto"/>
              <w:jc w:val="center"/>
              <w:rPr>
                <w:rFonts w:ascii="Times New Roman" w:hAnsi="Times New Roman" w:cs="Times New Roman"/>
                <w:bCs/>
                <w:sz w:val="24"/>
                <w:szCs w:val="24"/>
              </w:rPr>
            </w:pPr>
            <w:r w:rsidRPr="00D5672F">
              <w:rPr>
                <w:rFonts w:ascii="Times New Roman" w:hAnsi="Times New Roman" w:cs="Times New Roman"/>
                <w:bCs/>
                <w:sz w:val="24"/>
                <w:szCs w:val="24"/>
              </w:rPr>
              <w:t>8.42±0.50</w:t>
            </w:r>
          </w:p>
        </w:tc>
        <w:tc>
          <w:tcPr>
            <w:tcW w:w="1428" w:type="dxa"/>
            <w:shd w:val="clear" w:color="auto" w:fill="auto"/>
            <w:noWrap/>
            <w:vAlign w:val="bottom"/>
            <w:hideMark/>
          </w:tcPr>
          <w:p w14:paraId="0BE59623" w14:textId="77777777" w:rsidR="00F57120" w:rsidRPr="00D5672F" w:rsidRDefault="00F57120" w:rsidP="00FA5448">
            <w:pPr>
              <w:spacing w:after="0" w:line="480" w:lineRule="auto"/>
              <w:jc w:val="center"/>
              <w:rPr>
                <w:rFonts w:ascii="Times New Roman" w:hAnsi="Times New Roman" w:cs="Times New Roman"/>
                <w:bCs/>
                <w:sz w:val="24"/>
                <w:szCs w:val="24"/>
              </w:rPr>
            </w:pPr>
            <w:r w:rsidRPr="00D5672F">
              <w:rPr>
                <w:rFonts w:ascii="Times New Roman" w:hAnsi="Times New Roman" w:cs="Times New Roman"/>
                <w:bCs/>
                <w:sz w:val="24"/>
                <w:szCs w:val="24"/>
              </w:rPr>
              <w:t>128.49±3.68</w:t>
            </w:r>
          </w:p>
        </w:tc>
        <w:tc>
          <w:tcPr>
            <w:tcW w:w="1428" w:type="dxa"/>
            <w:shd w:val="clear" w:color="auto" w:fill="auto"/>
            <w:noWrap/>
            <w:vAlign w:val="bottom"/>
            <w:hideMark/>
          </w:tcPr>
          <w:p w14:paraId="01BD67E1" w14:textId="77777777" w:rsidR="00F57120" w:rsidRPr="00D5672F" w:rsidRDefault="00F57120" w:rsidP="00FA5448">
            <w:pPr>
              <w:spacing w:after="0" w:line="480" w:lineRule="auto"/>
              <w:jc w:val="center"/>
              <w:rPr>
                <w:rFonts w:ascii="Times New Roman" w:hAnsi="Times New Roman" w:cs="Times New Roman"/>
                <w:bCs/>
                <w:sz w:val="24"/>
                <w:szCs w:val="24"/>
              </w:rPr>
            </w:pPr>
            <w:r w:rsidRPr="00D5672F">
              <w:rPr>
                <w:rFonts w:ascii="Times New Roman" w:hAnsi="Times New Roman" w:cs="Times New Roman"/>
                <w:bCs/>
                <w:sz w:val="24"/>
                <w:szCs w:val="24"/>
              </w:rPr>
              <w:t>105.76±7.38</w:t>
            </w:r>
          </w:p>
        </w:tc>
        <w:tc>
          <w:tcPr>
            <w:tcW w:w="1428" w:type="dxa"/>
            <w:shd w:val="clear" w:color="auto" w:fill="auto"/>
            <w:noWrap/>
            <w:vAlign w:val="bottom"/>
            <w:hideMark/>
          </w:tcPr>
          <w:p w14:paraId="5A46C7D4" w14:textId="77777777" w:rsidR="00F57120" w:rsidRPr="00D5672F" w:rsidRDefault="00F57120" w:rsidP="00FA5448">
            <w:pPr>
              <w:spacing w:after="0" w:line="480" w:lineRule="auto"/>
              <w:jc w:val="center"/>
              <w:rPr>
                <w:rFonts w:ascii="Times New Roman" w:hAnsi="Times New Roman" w:cs="Times New Roman"/>
                <w:bCs/>
                <w:sz w:val="24"/>
                <w:szCs w:val="24"/>
              </w:rPr>
            </w:pPr>
            <w:r w:rsidRPr="00D5672F">
              <w:rPr>
                <w:rFonts w:ascii="Times New Roman" w:hAnsi="Times New Roman" w:cs="Times New Roman"/>
                <w:bCs/>
                <w:sz w:val="24"/>
                <w:szCs w:val="24"/>
              </w:rPr>
              <w:t>22.31±1.77*</w:t>
            </w:r>
          </w:p>
        </w:tc>
        <w:tc>
          <w:tcPr>
            <w:tcW w:w="1368" w:type="dxa"/>
            <w:shd w:val="clear" w:color="auto" w:fill="auto"/>
            <w:noWrap/>
            <w:vAlign w:val="bottom"/>
            <w:hideMark/>
          </w:tcPr>
          <w:p w14:paraId="686CE67C" w14:textId="77777777" w:rsidR="00F57120" w:rsidRPr="00D5672F" w:rsidRDefault="006836D5" w:rsidP="00FA5448">
            <w:pPr>
              <w:spacing w:after="0" w:line="480" w:lineRule="auto"/>
              <w:jc w:val="center"/>
              <w:rPr>
                <w:rFonts w:ascii="Times New Roman" w:hAnsi="Times New Roman" w:cs="Times New Roman"/>
                <w:bCs/>
                <w:sz w:val="24"/>
                <w:szCs w:val="24"/>
              </w:rPr>
            </w:pPr>
            <w:r>
              <w:rPr>
                <w:rFonts w:ascii="Times New Roman" w:hAnsi="Times New Roman" w:cs="Times New Roman"/>
                <w:bCs/>
                <w:sz w:val="24"/>
                <w:szCs w:val="24"/>
              </w:rPr>
              <w:t>0.29</w:t>
            </w:r>
            <w:r w:rsidR="00F57120">
              <w:rPr>
                <w:rFonts w:ascii="Times New Roman" w:hAnsi="Times New Roman" w:cs="Times New Roman"/>
                <w:bCs/>
                <w:sz w:val="24"/>
                <w:szCs w:val="24"/>
              </w:rPr>
              <w:t xml:space="preserve"> </w:t>
            </w:r>
            <w:r w:rsidR="00F57120" w:rsidRPr="00D5672F">
              <w:rPr>
                <w:rFonts w:ascii="Times New Roman" w:hAnsi="Times New Roman" w:cs="Times New Roman"/>
                <w:bCs/>
                <w:sz w:val="24"/>
                <w:szCs w:val="24"/>
              </w:rPr>
              <w:t>±0.01</w:t>
            </w:r>
            <w:r w:rsidR="00F57120" w:rsidRPr="00D5672F">
              <w:rPr>
                <w:rFonts w:ascii="Times New Roman" w:hAnsi="Times New Roman" w:cs="Times New Roman"/>
                <w:bCs/>
                <w:sz w:val="24"/>
                <w:szCs w:val="24"/>
                <w:vertAlign w:val="superscript"/>
              </w:rPr>
              <w:t>*</w:t>
            </w:r>
          </w:p>
        </w:tc>
      </w:tr>
    </w:tbl>
    <w:p w14:paraId="1E75B40B" w14:textId="77777777" w:rsidR="00F57120" w:rsidRDefault="00F57120" w:rsidP="00F57120">
      <w:pPr>
        <w:spacing w:after="0"/>
        <w:jc w:val="center"/>
        <w:rPr>
          <w:rFonts w:ascii="Times New Roman" w:hAnsi="Times New Roman" w:cs="Times New Roman"/>
          <w:sz w:val="24"/>
          <w:szCs w:val="24"/>
        </w:rPr>
      </w:pPr>
    </w:p>
    <w:p w14:paraId="2488C830" w14:textId="77777777" w:rsidR="00F57120" w:rsidRDefault="00F57120" w:rsidP="00F57120">
      <w:pPr>
        <w:spacing w:after="0"/>
        <w:jc w:val="center"/>
        <w:rPr>
          <w:rFonts w:ascii="Times New Roman" w:hAnsi="Times New Roman" w:cs="Times New Roman"/>
          <w:sz w:val="24"/>
          <w:szCs w:val="24"/>
        </w:rPr>
      </w:pPr>
    </w:p>
    <w:p w14:paraId="2E74AA23" w14:textId="77777777" w:rsidR="00F57120" w:rsidRPr="00D5672F" w:rsidRDefault="00F57120" w:rsidP="00F57120">
      <w:pPr>
        <w:spacing w:after="0"/>
        <w:jc w:val="center"/>
        <w:rPr>
          <w:rFonts w:ascii="Times New Roman" w:hAnsi="Times New Roman" w:cs="Times New Roman"/>
          <w:bCs/>
          <w:sz w:val="24"/>
          <w:szCs w:val="24"/>
        </w:rPr>
      </w:pPr>
      <w:r w:rsidRPr="00D5672F">
        <w:rPr>
          <w:rFonts w:ascii="Times New Roman" w:hAnsi="Times New Roman" w:cs="Times New Roman"/>
          <w:sz w:val="24"/>
          <w:szCs w:val="24"/>
        </w:rPr>
        <w:t xml:space="preserve">Values are expressed as mean </w:t>
      </w:r>
      <w:r w:rsidRPr="00D5672F">
        <w:rPr>
          <w:rFonts w:ascii="Times New Roman" w:hAnsi="Times New Roman" w:cs="Times New Roman"/>
          <w:bCs/>
          <w:sz w:val="24"/>
          <w:szCs w:val="24"/>
        </w:rPr>
        <w:t>±SEM, n = 5.</w:t>
      </w:r>
    </w:p>
    <w:p w14:paraId="4CAFCC3E" w14:textId="77777777" w:rsidR="00F57120" w:rsidRPr="00D5672F" w:rsidRDefault="00F57120" w:rsidP="00F57120">
      <w:pPr>
        <w:spacing w:after="0"/>
        <w:jc w:val="center"/>
        <w:rPr>
          <w:rFonts w:ascii="Times New Roman" w:hAnsi="Times New Roman" w:cs="Times New Roman"/>
          <w:bCs/>
          <w:sz w:val="24"/>
          <w:szCs w:val="24"/>
        </w:rPr>
      </w:pPr>
      <w:r w:rsidRPr="00D5672F">
        <w:rPr>
          <w:rFonts w:ascii="Times New Roman" w:hAnsi="Times New Roman" w:cs="Times New Roman"/>
          <w:bCs/>
          <w:sz w:val="24"/>
          <w:szCs w:val="24"/>
        </w:rPr>
        <w:t>* = significantly different from control at p&lt;0.05</w:t>
      </w:r>
    </w:p>
    <w:p w14:paraId="0F3B43F6" w14:textId="77777777" w:rsidR="00FA5448" w:rsidRDefault="00F57120" w:rsidP="00FA5448">
      <w:pPr>
        <w:spacing w:after="0"/>
        <w:jc w:val="center"/>
        <w:rPr>
          <w:rFonts w:ascii="Times New Roman" w:hAnsi="Times New Roman" w:cs="Times New Roman"/>
          <w:sz w:val="24"/>
          <w:szCs w:val="24"/>
        </w:rPr>
      </w:pPr>
      <w:r w:rsidRPr="00D5672F">
        <w:rPr>
          <w:rFonts w:ascii="Times New Roman" w:hAnsi="Times New Roman" w:cs="Times New Roman"/>
          <w:bCs/>
          <w:sz w:val="24"/>
          <w:szCs w:val="24"/>
        </w:rPr>
        <w:t>b = significantly different from Physalis (high dose) at p&lt;0.05</w:t>
      </w:r>
      <w:r w:rsidRPr="00D5672F">
        <w:rPr>
          <w:rFonts w:ascii="Times New Roman" w:hAnsi="Times New Roman" w:cs="Times New Roman"/>
          <w:bCs/>
          <w:sz w:val="24"/>
          <w:szCs w:val="24"/>
        </w:rPr>
        <w:tab/>
      </w:r>
    </w:p>
    <w:p w14:paraId="6FAAFB3F" w14:textId="77777777" w:rsidR="00FA5448" w:rsidRDefault="00FA5448" w:rsidP="00FA5448">
      <w:pPr>
        <w:spacing w:after="0"/>
        <w:jc w:val="center"/>
        <w:rPr>
          <w:rFonts w:ascii="Times New Roman" w:hAnsi="Times New Roman" w:cs="Times New Roman"/>
          <w:sz w:val="24"/>
          <w:szCs w:val="24"/>
        </w:rPr>
      </w:pPr>
    </w:p>
    <w:p w14:paraId="0D7599A6" w14:textId="77777777" w:rsidR="00FA5448" w:rsidRDefault="00FA5448" w:rsidP="00FA5448">
      <w:pPr>
        <w:spacing w:after="0"/>
        <w:jc w:val="center"/>
        <w:rPr>
          <w:rFonts w:ascii="Times New Roman" w:hAnsi="Times New Roman" w:cs="Times New Roman"/>
          <w:sz w:val="24"/>
          <w:szCs w:val="24"/>
        </w:rPr>
      </w:pPr>
    </w:p>
    <w:p w14:paraId="73942F39" w14:textId="77777777" w:rsidR="00FA5448" w:rsidRDefault="00FA5448" w:rsidP="00FA5448">
      <w:pPr>
        <w:spacing w:after="0"/>
        <w:jc w:val="center"/>
        <w:rPr>
          <w:rFonts w:ascii="Times New Roman" w:hAnsi="Times New Roman" w:cs="Times New Roman"/>
          <w:b/>
          <w:sz w:val="24"/>
          <w:szCs w:val="24"/>
        </w:rPr>
      </w:pPr>
    </w:p>
    <w:p w14:paraId="16E48735" w14:textId="77777777" w:rsidR="00FA5448" w:rsidRDefault="00FA5448" w:rsidP="00FA5448">
      <w:pPr>
        <w:spacing w:after="0"/>
        <w:jc w:val="center"/>
        <w:rPr>
          <w:rFonts w:ascii="Times New Roman" w:hAnsi="Times New Roman" w:cs="Times New Roman"/>
          <w:b/>
          <w:sz w:val="24"/>
          <w:szCs w:val="24"/>
        </w:rPr>
      </w:pPr>
    </w:p>
    <w:p w14:paraId="5823CC80" w14:textId="77777777" w:rsidR="00FA5448" w:rsidRDefault="00FA5448" w:rsidP="00FA5448">
      <w:pPr>
        <w:spacing w:after="0"/>
        <w:jc w:val="center"/>
        <w:rPr>
          <w:rFonts w:ascii="Times New Roman" w:hAnsi="Times New Roman" w:cs="Times New Roman"/>
          <w:b/>
          <w:sz w:val="24"/>
          <w:szCs w:val="24"/>
        </w:rPr>
      </w:pPr>
    </w:p>
    <w:p w14:paraId="706938F1" w14:textId="77777777" w:rsidR="00FA5448" w:rsidRDefault="00FA5448" w:rsidP="00FA5448">
      <w:pPr>
        <w:spacing w:after="0"/>
        <w:jc w:val="center"/>
        <w:rPr>
          <w:rFonts w:ascii="Times New Roman" w:hAnsi="Times New Roman" w:cs="Times New Roman"/>
          <w:b/>
          <w:sz w:val="24"/>
          <w:szCs w:val="24"/>
        </w:rPr>
      </w:pPr>
    </w:p>
    <w:p w14:paraId="0FBA6BB7" w14:textId="77777777" w:rsidR="00FA5448" w:rsidRDefault="00FA5448" w:rsidP="00FA5448">
      <w:pPr>
        <w:spacing w:after="0"/>
        <w:jc w:val="center"/>
        <w:rPr>
          <w:rFonts w:ascii="Times New Roman" w:hAnsi="Times New Roman" w:cs="Times New Roman"/>
          <w:b/>
          <w:sz w:val="24"/>
          <w:szCs w:val="24"/>
        </w:rPr>
      </w:pPr>
    </w:p>
    <w:p w14:paraId="7DC31030" w14:textId="77777777" w:rsidR="00FA5448" w:rsidRDefault="00FA5448" w:rsidP="00FA5448">
      <w:pPr>
        <w:spacing w:after="0"/>
        <w:jc w:val="center"/>
        <w:rPr>
          <w:rFonts w:ascii="Times New Roman" w:hAnsi="Times New Roman" w:cs="Times New Roman"/>
          <w:b/>
          <w:sz w:val="24"/>
          <w:szCs w:val="24"/>
        </w:rPr>
      </w:pPr>
    </w:p>
    <w:p w14:paraId="3F50F0EE" w14:textId="77777777" w:rsidR="00FA5448" w:rsidRDefault="00FA5448" w:rsidP="00FA5448">
      <w:pPr>
        <w:spacing w:after="0"/>
        <w:jc w:val="center"/>
        <w:rPr>
          <w:rFonts w:ascii="Times New Roman" w:hAnsi="Times New Roman" w:cs="Times New Roman"/>
          <w:b/>
          <w:sz w:val="24"/>
          <w:szCs w:val="24"/>
        </w:rPr>
      </w:pPr>
    </w:p>
    <w:p w14:paraId="1F37BF18" w14:textId="77777777" w:rsidR="00FA5448" w:rsidRDefault="00FA5448" w:rsidP="00FA5448">
      <w:pPr>
        <w:spacing w:after="0"/>
        <w:jc w:val="center"/>
        <w:rPr>
          <w:rFonts w:ascii="Times New Roman" w:hAnsi="Times New Roman" w:cs="Times New Roman"/>
          <w:b/>
          <w:sz w:val="24"/>
          <w:szCs w:val="24"/>
        </w:rPr>
      </w:pPr>
    </w:p>
    <w:p w14:paraId="38AAAD06" w14:textId="77777777" w:rsidR="00FA5448" w:rsidRDefault="00FA5448" w:rsidP="00FA5448">
      <w:pPr>
        <w:spacing w:after="0"/>
        <w:jc w:val="center"/>
        <w:rPr>
          <w:rFonts w:ascii="Times New Roman" w:hAnsi="Times New Roman" w:cs="Times New Roman"/>
          <w:b/>
          <w:sz w:val="24"/>
          <w:szCs w:val="24"/>
        </w:rPr>
      </w:pPr>
    </w:p>
    <w:p w14:paraId="06BC8697" w14:textId="77777777" w:rsidR="00FA5448" w:rsidRDefault="00FA5448" w:rsidP="00FA5448">
      <w:pPr>
        <w:spacing w:after="0"/>
        <w:jc w:val="center"/>
        <w:rPr>
          <w:rFonts w:ascii="Times New Roman" w:hAnsi="Times New Roman" w:cs="Times New Roman"/>
          <w:b/>
          <w:sz w:val="24"/>
          <w:szCs w:val="24"/>
        </w:rPr>
      </w:pPr>
    </w:p>
    <w:p w14:paraId="0984064E" w14:textId="77777777" w:rsidR="00FA5448" w:rsidRDefault="00FA5448" w:rsidP="00FA5448">
      <w:pPr>
        <w:spacing w:after="0"/>
        <w:jc w:val="center"/>
        <w:rPr>
          <w:rFonts w:ascii="Times New Roman" w:hAnsi="Times New Roman" w:cs="Times New Roman"/>
          <w:b/>
          <w:sz w:val="24"/>
          <w:szCs w:val="24"/>
        </w:rPr>
      </w:pPr>
    </w:p>
    <w:p w14:paraId="28F2A1B3" w14:textId="77777777" w:rsidR="00FA5448" w:rsidRDefault="00FA5448" w:rsidP="00FA5448">
      <w:pPr>
        <w:spacing w:after="0"/>
        <w:jc w:val="center"/>
        <w:rPr>
          <w:rFonts w:ascii="Times New Roman" w:hAnsi="Times New Roman" w:cs="Times New Roman"/>
          <w:b/>
          <w:sz w:val="24"/>
          <w:szCs w:val="24"/>
        </w:rPr>
      </w:pPr>
    </w:p>
    <w:p w14:paraId="7F320ED0" w14:textId="77777777" w:rsidR="00FA5448" w:rsidRDefault="00FA5448" w:rsidP="00FA5448">
      <w:pPr>
        <w:spacing w:after="0"/>
        <w:jc w:val="center"/>
        <w:rPr>
          <w:rFonts w:ascii="Times New Roman" w:hAnsi="Times New Roman" w:cs="Times New Roman"/>
          <w:b/>
          <w:sz w:val="24"/>
          <w:szCs w:val="24"/>
        </w:rPr>
      </w:pPr>
    </w:p>
    <w:p w14:paraId="3E6F4A02" w14:textId="77777777" w:rsidR="00FA5448" w:rsidRDefault="00FA5448" w:rsidP="00FA5448">
      <w:pPr>
        <w:spacing w:after="0"/>
        <w:jc w:val="center"/>
        <w:rPr>
          <w:rFonts w:ascii="Times New Roman" w:hAnsi="Times New Roman" w:cs="Times New Roman"/>
          <w:b/>
          <w:sz w:val="24"/>
          <w:szCs w:val="24"/>
        </w:rPr>
      </w:pPr>
    </w:p>
    <w:p w14:paraId="4E76FFB9" w14:textId="77777777" w:rsidR="00FA5448" w:rsidRDefault="00FA5448" w:rsidP="00FA5448">
      <w:pPr>
        <w:spacing w:after="0"/>
        <w:jc w:val="center"/>
        <w:rPr>
          <w:rFonts w:ascii="Times New Roman" w:hAnsi="Times New Roman" w:cs="Times New Roman"/>
          <w:b/>
          <w:sz w:val="24"/>
          <w:szCs w:val="24"/>
        </w:rPr>
      </w:pPr>
    </w:p>
    <w:p w14:paraId="463D439C" w14:textId="77777777" w:rsidR="002E08DE" w:rsidRDefault="002E08DE" w:rsidP="00FA5448">
      <w:pPr>
        <w:spacing w:after="0"/>
        <w:jc w:val="center"/>
        <w:rPr>
          <w:rFonts w:ascii="Times New Roman" w:hAnsi="Times New Roman" w:cs="Times New Roman"/>
          <w:b/>
          <w:sz w:val="24"/>
          <w:szCs w:val="24"/>
        </w:rPr>
      </w:pPr>
    </w:p>
    <w:p w14:paraId="375784A0" w14:textId="77777777" w:rsidR="002E08DE" w:rsidRDefault="002E08DE" w:rsidP="00FA5448">
      <w:pPr>
        <w:spacing w:after="0"/>
        <w:jc w:val="center"/>
        <w:rPr>
          <w:rFonts w:ascii="Times New Roman" w:hAnsi="Times New Roman" w:cs="Times New Roman"/>
          <w:b/>
          <w:sz w:val="24"/>
          <w:szCs w:val="24"/>
        </w:rPr>
      </w:pPr>
    </w:p>
    <w:p w14:paraId="3387B682" w14:textId="77777777" w:rsidR="002E08DE" w:rsidRDefault="002E08DE" w:rsidP="00FA5448">
      <w:pPr>
        <w:spacing w:after="0"/>
        <w:jc w:val="center"/>
        <w:rPr>
          <w:rFonts w:ascii="Times New Roman" w:hAnsi="Times New Roman" w:cs="Times New Roman"/>
          <w:b/>
          <w:sz w:val="24"/>
          <w:szCs w:val="24"/>
        </w:rPr>
      </w:pPr>
    </w:p>
    <w:p w14:paraId="78715E88" w14:textId="77777777" w:rsidR="002E08DE" w:rsidRDefault="002E08DE" w:rsidP="00FA5448">
      <w:pPr>
        <w:spacing w:after="0"/>
        <w:jc w:val="center"/>
        <w:rPr>
          <w:rFonts w:ascii="Times New Roman" w:hAnsi="Times New Roman" w:cs="Times New Roman"/>
          <w:b/>
          <w:sz w:val="24"/>
          <w:szCs w:val="24"/>
        </w:rPr>
      </w:pPr>
    </w:p>
    <w:p w14:paraId="30448849" w14:textId="77777777" w:rsidR="005A0E57" w:rsidRDefault="005A0E57" w:rsidP="00FA5448">
      <w:pPr>
        <w:spacing w:after="0"/>
        <w:jc w:val="center"/>
        <w:rPr>
          <w:rFonts w:ascii="Times New Roman" w:hAnsi="Times New Roman" w:cs="Times New Roman"/>
          <w:b/>
          <w:sz w:val="24"/>
          <w:szCs w:val="24"/>
        </w:rPr>
      </w:pPr>
    </w:p>
    <w:p w14:paraId="502D1C2E" w14:textId="77777777" w:rsidR="002E08DE" w:rsidRDefault="002E08DE" w:rsidP="00FA5448">
      <w:pPr>
        <w:spacing w:after="0"/>
        <w:jc w:val="center"/>
        <w:rPr>
          <w:rFonts w:ascii="Times New Roman" w:hAnsi="Times New Roman" w:cs="Times New Roman"/>
          <w:b/>
          <w:sz w:val="24"/>
          <w:szCs w:val="24"/>
        </w:rPr>
      </w:pPr>
    </w:p>
    <w:p w14:paraId="6D9EEB5F" w14:textId="77777777" w:rsidR="00FA5448" w:rsidRDefault="00FA5448" w:rsidP="00FA5448">
      <w:pPr>
        <w:spacing w:after="0"/>
        <w:jc w:val="center"/>
        <w:rPr>
          <w:rFonts w:ascii="Times New Roman" w:hAnsi="Times New Roman" w:cs="Times New Roman"/>
          <w:b/>
          <w:sz w:val="24"/>
          <w:szCs w:val="24"/>
        </w:rPr>
      </w:pPr>
    </w:p>
    <w:p w14:paraId="04B8937A" w14:textId="77777777" w:rsidR="00FA5448" w:rsidRDefault="00FA5448" w:rsidP="00FA5448">
      <w:pPr>
        <w:spacing w:after="0"/>
        <w:jc w:val="center"/>
        <w:rPr>
          <w:rFonts w:ascii="Times New Roman" w:hAnsi="Times New Roman" w:cs="Times New Roman"/>
          <w:b/>
          <w:sz w:val="24"/>
          <w:szCs w:val="24"/>
        </w:rPr>
      </w:pPr>
    </w:p>
    <w:p w14:paraId="37FE5B74" w14:textId="77777777" w:rsidR="00FA5448" w:rsidRPr="00FA5448" w:rsidRDefault="00FA5448" w:rsidP="00FA5448">
      <w:pPr>
        <w:spacing w:after="0"/>
        <w:jc w:val="center"/>
        <w:rPr>
          <w:rFonts w:ascii="Times New Roman" w:hAnsi="Times New Roman" w:cs="Times New Roman"/>
          <w:b/>
          <w:sz w:val="24"/>
          <w:szCs w:val="24"/>
        </w:rPr>
      </w:pPr>
      <w:r w:rsidRPr="00FA5448">
        <w:rPr>
          <w:rFonts w:ascii="Times New Roman" w:hAnsi="Times New Roman" w:cs="Times New Roman"/>
          <w:b/>
          <w:sz w:val="24"/>
          <w:szCs w:val="24"/>
        </w:rPr>
        <w:t>DISCUSSION</w:t>
      </w:r>
    </w:p>
    <w:p w14:paraId="34074A75" w14:textId="77777777" w:rsidR="00F57120" w:rsidRPr="00D5672F" w:rsidRDefault="00F57120" w:rsidP="00F57120">
      <w:pPr>
        <w:spacing w:after="0"/>
        <w:rPr>
          <w:rFonts w:ascii="Times New Roman" w:hAnsi="Times New Roman" w:cs="Times New Roman"/>
          <w:b/>
          <w:sz w:val="24"/>
          <w:szCs w:val="24"/>
          <w:lang w:val="en-GB"/>
        </w:rPr>
      </w:pPr>
    </w:p>
    <w:p w14:paraId="16C031C3" w14:textId="77777777" w:rsidR="00F57120" w:rsidRPr="00D5672F" w:rsidRDefault="00F57120" w:rsidP="00F57120">
      <w:pPr>
        <w:spacing w:after="0"/>
        <w:rPr>
          <w:rFonts w:ascii="Times New Roman" w:hAnsi="Times New Roman" w:cs="Times New Roman"/>
          <w:b/>
          <w:sz w:val="24"/>
          <w:szCs w:val="24"/>
          <w:lang w:val="en-GB"/>
        </w:rPr>
      </w:pPr>
    </w:p>
    <w:p w14:paraId="6641D5B6" w14:textId="77777777" w:rsidR="00F54CF4" w:rsidRDefault="009D149A" w:rsidP="00CA212F">
      <w:pPr>
        <w:spacing w:after="0" w:line="480" w:lineRule="auto"/>
        <w:jc w:val="both"/>
        <w:rPr>
          <w:rFonts w:ascii="Times New Roman" w:hAnsi="Times New Roman" w:cs="Times New Roman"/>
          <w:sz w:val="24"/>
          <w:szCs w:val="24"/>
        </w:rPr>
      </w:pPr>
      <w:r w:rsidRPr="00F54CF4">
        <w:rPr>
          <w:rFonts w:ascii="Times New Roman" w:hAnsi="Times New Roman" w:cs="Times New Roman"/>
          <w:sz w:val="24"/>
          <w:szCs w:val="24"/>
        </w:rPr>
        <w:t>The liver is responsible for most of the metabolic activities that occur in the body, and the use of unknown concentrations of plant extract is increasing (Okpara et al., 2022).</w:t>
      </w:r>
      <w:r w:rsidRPr="00F54CF4">
        <w:rPr>
          <w:rFonts w:ascii="Times New Roman" w:hAnsi="Times New Roman" w:cs="Times New Roman"/>
          <w:sz w:val="24"/>
          <w:szCs w:val="24"/>
        </w:rPr>
        <w:br/>
      </w:r>
      <w:r w:rsidR="00CA212F" w:rsidRPr="00F54CF4">
        <w:rPr>
          <w:rFonts w:ascii="Times New Roman" w:hAnsi="Times New Roman" w:cs="Times New Roman"/>
          <w:sz w:val="24"/>
          <w:szCs w:val="24"/>
        </w:rPr>
        <w:t xml:space="preserve">Aspartate Transaminase (AST) was significantly (p&lt;0.05) lower in </w:t>
      </w:r>
      <w:r w:rsidR="00CA212F" w:rsidRPr="00F54CF4">
        <w:rPr>
          <w:rFonts w:ascii="Times New Roman" w:hAnsi="Times New Roman" w:cs="Times New Roman"/>
          <w:i/>
          <w:sz w:val="24"/>
          <w:szCs w:val="24"/>
        </w:rPr>
        <w:t>Physalis</w:t>
      </w:r>
      <w:r w:rsidR="00CA212F" w:rsidRPr="00F54CF4">
        <w:rPr>
          <w:rFonts w:ascii="Times New Roman" w:hAnsi="Times New Roman" w:cs="Times New Roman"/>
          <w:sz w:val="24"/>
          <w:szCs w:val="24"/>
        </w:rPr>
        <w:t xml:space="preserve"> angulate-treated groups compared with control. </w:t>
      </w:r>
      <w:r w:rsidR="00F54CF4">
        <w:rPr>
          <w:rFonts w:ascii="Times New Roman" w:hAnsi="Times New Roman" w:cs="Times New Roman"/>
          <w:sz w:val="24"/>
          <w:szCs w:val="24"/>
        </w:rPr>
        <w:t xml:space="preserve">This implies that the plant extract </w:t>
      </w:r>
      <w:r w:rsidR="00547C27">
        <w:rPr>
          <w:rFonts w:ascii="Times New Roman" w:hAnsi="Times New Roman" w:cs="Times New Roman"/>
          <w:sz w:val="24"/>
          <w:szCs w:val="24"/>
        </w:rPr>
        <w:t xml:space="preserve">may not cause liver damage. </w:t>
      </w:r>
      <w:r w:rsidR="00F54CF4">
        <w:rPr>
          <w:rFonts w:ascii="Times New Roman" w:hAnsi="Times New Roman" w:cs="Times New Roman"/>
          <w:sz w:val="24"/>
          <w:szCs w:val="24"/>
        </w:rPr>
        <w:t xml:space="preserve">This was in contrast with </w:t>
      </w:r>
      <w:r w:rsidR="00F54CF4" w:rsidRPr="009D149A">
        <w:rPr>
          <w:rFonts w:ascii="Times New Roman" w:hAnsi="Times New Roman" w:cs="Times New Roman"/>
          <w:sz w:val="24"/>
          <w:szCs w:val="24"/>
        </w:rPr>
        <w:t>(Okpara et al., 2022).</w:t>
      </w:r>
      <w:r w:rsidR="00F54CF4">
        <w:rPr>
          <w:rFonts w:ascii="Times New Roman" w:hAnsi="Times New Roman" w:cs="Times New Roman"/>
          <w:sz w:val="24"/>
          <w:szCs w:val="24"/>
        </w:rPr>
        <w:t xml:space="preserve"> They reported</w:t>
      </w:r>
      <w:r w:rsidR="00547C27">
        <w:rPr>
          <w:rFonts w:ascii="Times New Roman" w:hAnsi="Times New Roman" w:cs="Times New Roman"/>
          <w:sz w:val="24"/>
          <w:szCs w:val="24"/>
        </w:rPr>
        <w:t xml:space="preserve"> that</w:t>
      </w:r>
      <w:r w:rsidR="00F54CF4">
        <w:rPr>
          <w:rFonts w:ascii="Times New Roman" w:hAnsi="Times New Roman" w:cs="Times New Roman"/>
          <w:sz w:val="24"/>
          <w:szCs w:val="24"/>
        </w:rPr>
        <w:t xml:space="preserve"> a significant increase </w:t>
      </w:r>
      <w:r w:rsidR="00547C27" w:rsidRPr="00F54CF4">
        <w:rPr>
          <w:rFonts w:ascii="Times New Roman" w:hAnsi="Times New Roman" w:cs="Times New Roman"/>
          <w:sz w:val="24"/>
          <w:szCs w:val="24"/>
        </w:rPr>
        <w:t xml:space="preserve">in serum enzymes such as ALT, ALP, and AST are </w:t>
      </w:r>
      <w:r w:rsidR="00547C27">
        <w:rPr>
          <w:rFonts w:ascii="Times New Roman" w:hAnsi="Times New Roman" w:cs="Times New Roman"/>
          <w:sz w:val="24"/>
          <w:szCs w:val="24"/>
        </w:rPr>
        <w:t xml:space="preserve">the </w:t>
      </w:r>
      <w:r w:rsidR="00547C27" w:rsidRPr="00F54CF4">
        <w:rPr>
          <w:rFonts w:ascii="Times New Roman" w:hAnsi="Times New Roman" w:cs="Times New Roman"/>
          <w:sz w:val="24"/>
          <w:szCs w:val="24"/>
        </w:rPr>
        <w:t>measures of liver injury</w:t>
      </w:r>
      <w:r w:rsidR="00547C27">
        <w:rPr>
          <w:rFonts w:ascii="Times New Roman" w:hAnsi="Times New Roman" w:cs="Times New Roman"/>
          <w:sz w:val="24"/>
          <w:szCs w:val="24"/>
        </w:rPr>
        <w:t>.</w:t>
      </w:r>
    </w:p>
    <w:p w14:paraId="06B09916" w14:textId="77777777" w:rsidR="00547C27" w:rsidRDefault="00547C27" w:rsidP="00CA212F">
      <w:pPr>
        <w:spacing w:after="0" w:line="480" w:lineRule="auto"/>
        <w:jc w:val="both"/>
        <w:rPr>
          <w:rFonts w:ascii="Times New Roman" w:hAnsi="Times New Roman" w:cs="Times New Roman"/>
          <w:sz w:val="24"/>
          <w:szCs w:val="24"/>
        </w:rPr>
      </w:pPr>
    </w:p>
    <w:p w14:paraId="3FED9F08" w14:textId="77777777" w:rsidR="00CA212F" w:rsidRPr="00F54CF4" w:rsidRDefault="00CA212F" w:rsidP="00CA212F">
      <w:pPr>
        <w:spacing w:after="0" w:line="480" w:lineRule="auto"/>
        <w:jc w:val="both"/>
        <w:rPr>
          <w:rFonts w:ascii="Times New Roman" w:hAnsi="Times New Roman" w:cs="Times New Roman"/>
          <w:sz w:val="24"/>
          <w:szCs w:val="24"/>
        </w:rPr>
      </w:pPr>
      <w:r w:rsidRPr="00F54CF4">
        <w:rPr>
          <w:rFonts w:ascii="Times New Roman" w:hAnsi="Times New Roman" w:cs="Times New Roman"/>
          <w:sz w:val="24"/>
          <w:szCs w:val="24"/>
        </w:rPr>
        <w:t xml:space="preserve"> Alanine transaminase (ALT) and Alkaline phosphate (ALP) concentrations were not significantly different among the different experimental groups. This may suggest that the extract is safe. </w:t>
      </w:r>
      <w:r w:rsidR="009D149A" w:rsidRPr="00F54CF4">
        <w:rPr>
          <w:rFonts w:ascii="Times New Roman" w:hAnsi="Times New Roman" w:cs="Times New Roman"/>
          <w:sz w:val="24"/>
          <w:szCs w:val="24"/>
        </w:rPr>
        <w:t xml:space="preserve">This agrees with </w:t>
      </w:r>
      <w:proofErr w:type="spellStart"/>
      <w:r w:rsidR="009D149A" w:rsidRPr="00F54CF4">
        <w:rPr>
          <w:rFonts w:ascii="Times New Roman" w:hAnsi="Times New Roman" w:cs="Times New Roman"/>
          <w:b/>
          <w:sz w:val="24"/>
          <w:szCs w:val="24"/>
        </w:rPr>
        <w:t>Olaitan</w:t>
      </w:r>
      <w:proofErr w:type="spellEnd"/>
      <w:r w:rsidR="009D149A" w:rsidRPr="00F54CF4">
        <w:rPr>
          <w:rFonts w:ascii="Times New Roman" w:hAnsi="Times New Roman" w:cs="Times New Roman"/>
          <w:sz w:val="24"/>
          <w:szCs w:val="24"/>
        </w:rPr>
        <w:t xml:space="preserve"> </w:t>
      </w:r>
      <w:r w:rsidR="009D149A" w:rsidRPr="00F54CF4">
        <w:rPr>
          <w:rFonts w:ascii="Times New Roman" w:hAnsi="Times New Roman" w:cs="Times New Roman"/>
          <w:i/>
          <w:sz w:val="24"/>
          <w:szCs w:val="24"/>
        </w:rPr>
        <w:t>et al.</w:t>
      </w:r>
      <w:r w:rsidR="009D149A" w:rsidRPr="00F54CF4">
        <w:rPr>
          <w:rFonts w:ascii="Times New Roman" w:hAnsi="Times New Roman" w:cs="Times New Roman"/>
          <w:sz w:val="24"/>
          <w:szCs w:val="24"/>
        </w:rPr>
        <w:t xml:space="preserve"> (2013). </w:t>
      </w:r>
      <w:r w:rsidR="007A7F2E" w:rsidRPr="00F54CF4">
        <w:rPr>
          <w:rFonts w:ascii="Times New Roman" w:hAnsi="Times New Roman" w:cs="Times New Roman"/>
          <w:sz w:val="24"/>
          <w:szCs w:val="24"/>
        </w:rPr>
        <w:t>They reported that e</w:t>
      </w:r>
      <w:r w:rsidRPr="00F54CF4">
        <w:rPr>
          <w:rFonts w:ascii="Times New Roman" w:hAnsi="Times New Roman" w:cs="Times New Roman"/>
          <w:sz w:val="24"/>
          <w:szCs w:val="24"/>
        </w:rPr>
        <w:t xml:space="preserve">xtracts administrations capable of causing a non-significant increase in Liver enzymes are said to be </w:t>
      </w:r>
      <w:r w:rsidR="007A7F2E" w:rsidRPr="00F54CF4">
        <w:rPr>
          <w:rFonts w:ascii="Times New Roman" w:hAnsi="Times New Roman" w:cs="Times New Roman"/>
          <w:sz w:val="24"/>
          <w:szCs w:val="24"/>
        </w:rPr>
        <w:t>safe and non-toxic to the liver.</w:t>
      </w:r>
    </w:p>
    <w:p w14:paraId="19FADF09" w14:textId="77777777" w:rsidR="00C7264C" w:rsidRDefault="00C7264C" w:rsidP="00CA212F">
      <w:pPr>
        <w:spacing w:after="0" w:line="480" w:lineRule="auto"/>
        <w:jc w:val="both"/>
        <w:rPr>
          <w:rFonts w:ascii="Times New Roman" w:hAnsi="Times New Roman" w:cs="Times New Roman"/>
          <w:sz w:val="24"/>
          <w:szCs w:val="24"/>
        </w:rPr>
      </w:pPr>
    </w:p>
    <w:p w14:paraId="484B09AD" w14:textId="77777777" w:rsidR="00C7264C" w:rsidRPr="00C7264C" w:rsidRDefault="00C7264C" w:rsidP="00C7264C">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C</w:t>
      </w:r>
      <w:r w:rsidRPr="00C7264C">
        <w:rPr>
          <w:rFonts w:ascii="Times New Roman" w:hAnsi="Times New Roman" w:cs="Times New Roman"/>
          <w:sz w:val="24"/>
          <w:szCs w:val="24"/>
        </w:rPr>
        <w:t>hanges in the ALT</w:t>
      </w:r>
      <w:r>
        <w:rPr>
          <w:rFonts w:ascii="Times New Roman" w:hAnsi="Times New Roman" w:cs="Times New Roman"/>
          <w:sz w:val="24"/>
          <w:szCs w:val="24"/>
        </w:rPr>
        <w:t xml:space="preserve"> and ALP </w:t>
      </w:r>
      <w:r w:rsidRPr="00C7264C">
        <w:rPr>
          <w:rFonts w:ascii="Times New Roman" w:hAnsi="Times New Roman" w:cs="Times New Roman"/>
          <w:sz w:val="24"/>
          <w:szCs w:val="24"/>
        </w:rPr>
        <w:t>activities</w:t>
      </w:r>
      <w:r>
        <w:rPr>
          <w:rFonts w:ascii="Times New Roman" w:hAnsi="Times New Roman" w:cs="Times New Roman"/>
          <w:sz w:val="24"/>
          <w:szCs w:val="24"/>
        </w:rPr>
        <w:t xml:space="preserve"> were not observed between </w:t>
      </w:r>
      <w:r w:rsidRPr="00C7264C">
        <w:rPr>
          <w:rFonts w:ascii="Times New Roman" w:hAnsi="Times New Roman" w:cs="Times New Roman"/>
          <w:sz w:val="24"/>
          <w:szCs w:val="24"/>
        </w:rPr>
        <w:t>the treated groups compared with the control.</w:t>
      </w:r>
      <w:r>
        <w:rPr>
          <w:rFonts w:ascii="Times New Roman" w:hAnsi="Times New Roman" w:cs="Times New Roman"/>
          <w:sz w:val="24"/>
          <w:szCs w:val="24"/>
        </w:rPr>
        <w:t xml:space="preserve"> The significant </w:t>
      </w:r>
      <w:r w:rsidRPr="00C7264C">
        <w:rPr>
          <w:rFonts w:ascii="Times New Roman" w:hAnsi="Times New Roman" w:cs="Times New Roman"/>
          <w:sz w:val="24"/>
          <w:szCs w:val="24"/>
        </w:rPr>
        <w:t xml:space="preserve">decrease in the </w:t>
      </w:r>
      <w:r>
        <w:rPr>
          <w:rFonts w:ascii="Times New Roman" w:hAnsi="Times New Roman" w:cs="Times New Roman"/>
          <w:sz w:val="24"/>
          <w:szCs w:val="24"/>
        </w:rPr>
        <w:t>serum AST level observed in the</w:t>
      </w:r>
      <w:r w:rsidRPr="00C7264C">
        <w:rPr>
          <w:rFonts w:ascii="Times New Roman" w:hAnsi="Times New Roman" w:cs="Times New Roman"/>
          <w:sz w:val="24"/>
          <w:szCs w:val="24"/>
        </w:rPr>
        <w:t xml:space="preserve"> study indicates</w:t>
      </w:r>
    </w:p>
    <w:p w14:paraId="01BF0E8A" w14:textId="77777777" w:rsidR="00C7264C" w:rsidRDefault="00C7264C" w:rsidP="00C7264C">
      <w:pPr>
        <w:autoSpaceDE w:val="0"/>
        <w:autoSpaceDN w:val="0"/>
        <w:adjustRightInd w:val="0"/>
        <w:spacing w:after="0" w:line="480" w:lineRule="auto"/>
        <w:jc w:val="both"/>
        <w:rPr>
          <w:rFonts w:ascii="Times New Roman" w:hAnsi="Times New Roman" w:cs="Times New Roman"/>
          <w:sz w:val="24"/>
          <w:szCs w:val="24"/>
        </w:rPr>
      </w:pPr>
      <w:r w:rsidRPr="00C7264C">
        <w:rPr>
          <w:rFonts w:ascii="Times New Roman" w:hAnsi="Times New Roman" w:cs="Times New Roman"/>
          <w:sz w:val="24"/>
          <w:szCs w:val="24"/>
        </w:rPr>
        <w:t>that the mitochondria of the liver cell may have been</w:t>
      </w:r>
      <w:r>
        <w:rPr>
          <w:rFonts w:ascii="Times New Roman" w:hAnsi="Times New Roman" w:cs="Times New Roman"/>
          <w:sz w:val="24"/>
          <w:szCs w:val="24"/>
        </w:rPr>
        <w:t xml:space="preserve"> </w:t>
      </w:r>
      <w:r w:rsidRPr="00C7264C">
        <w:rPr>
          <w:rFonts w:ascii="Times New Roman" w:hAnsi="Times New Roman" w:cs="Times New Roman"/>
          <w:sz w:val="24"/>
          <w:szCs w:val="24"/>
        </w:rPr>
        <w:t>affected by the extract since AST is found in the mitochondria</w:t>
      </w:r>
      <w:r>
        <w:rPr>
          <w:rFonts w:ascii="Times New Roman" w:hAnsi="Times New Roman" w:cs="Times New Roman"/>
          <w:sz w:val="24"/>
          <w:szCs w:val="24"/>
        </w:rPr>
        <w:t xml:space="preserve"> </w:t>
      </w:r>
      <w:r w:rsidRPr="00C7264C">
        <w:rPr>
          <w:rFonts w:ascii="Times New Roman" w:hAnsi="Times New Roman" w:cs="Times New Roman"/>
          <w:sz w:val="24"/>
          <w:szCs w:val="24"/>
        </w:rPr>
        <w:t>and cytoplasm and ALT in the cytoplasm</w:t>
      </w:r>
      <w:r>
        <w:rPr>
          <w:rFonts w:ascii="Times New Roman" w:hAnsi="Times New Roman" w:cs="Times New Roman"/>
          <w:sz w:val="24"/>
          <w:szCs w:val="24"/>
        </w:rPr>
        <w:t>.</w:t>
      </w:r>
    </w:p>
    <w:p w14:paraId="199D6BB3" w14:textId="77777777" w:rsidR="00CA212F" w:rsidRPr="002E7E42" w:rsidRDefault="00CA212F" w:rsidP="00CA212F">
      <w:pPr>
        <w:spacing w:after="0" w:line="240" w:lineRule="auto"/>
        <w:jc w:val="both"/>
        <w:rPr>
          <w:rFonts w:ascii="Times New Roman" w:hAnsi="Times New Roman" w:cs="Times New Roman"/>
          <w:color w:val="FF0000"/>
          <w:sz w:val="24"/>
          <w:szCs w:val="24"/>
        </w:rPr>
      </w:pPr>
    </w:p>
    <w:p w14:paraId="473961E9" w14:textId="77777777" w:rsidR="00CA212F" w:rsidRPr="003D1A09" w:rsidRDefault="007316A8" w:rsidP="00CA212F">
      <w:pPr>
        <w:spacing w:after="0" w:line="480" w:lineRule="auto"/>
        <w:jc w:val="both"/>
        <w:rPr>
          <w:rFonts w:ascii="Times New Roman" w:hAnsi="Times New Roman" w:cs="Times New Roman"/>
          <w:sz w:val="24"/>
          <w:szCs w:val="24"/>
        </w:rPr>
      </w:pPr>
      <w:r w:rsidRPr="00152237">
        <w:rPr>
          <w:rFonts w:ascii="Times New Roman" w:hAnsi="Times New Roman" w:cs="Times New Roman"/>
          <w:sz w:val="24"/>
          <w:szCs w:val="24"/>
        </w:rPr>
        <w:t>Assessment of serum urea, creatinine, and electrolytes (Na+, K+, HCO3-, Cl-) are important and sensitive biochemical markers involved in the diagnosis of renal impairments</w:t>
      </w:r>
      <w:r w:rsidR="00B664C1" w:rsidRPr="00152237">
        <w:rPr>
          <w:rFonts w:ascii="Times New Roman" w:hAnsi="Times New Roman" w:cs="Times New Roman"/>
          <w:sz w:val="24"/>
          <w:szCs w:val="24"/>
        </w:rPr>
        <w:t xml:space="preserve"> (Reuben et al., 2022). </w:t>
      </w:r>
      <w:r w:rsidRPr="002E7E42">
        <w:rPr>
          <w:rFonts w:ascii="Times New Roman" w:hAnsi="Times New Roman" w:cs="Times New Roman"/>
          <w:color w:val="FF0000"/>
          <w:sz w:val="24"/>
          <w:szCs w:val="24"/>
        </w:rPr>
        <w:t xml:space="preserve"> </w:t>
      </w:r>
      <w:r w:rsidR="00CA212F" w:rsidRPr="003D1A09">
        <w:rPr>
          <w:rFonts w:ascii="Times New Roman" w:hAnsi="Times New Roman" w:cs="Times New Roman"/>
          <w:sz w:val="24"/>
          <w:szCs w:val="24"/>
        </w:rPr>
        <w:t>In the present study, serum electrolytes such as potassium, sodium, and chloride ions were n</w:t>
      </w:r>
      <w:r>
        <w:rPr>
          <w:rFonts w:ascii="Times New Roman" w:hAnsi="Times New Roman" w:cs="Times New Roman"/>
          <w:sz w:val="24"/>
          <w:szCs w:val="24"/>
        </w:rPr>
        <w:t>ot significantly different between</w:t>
      </w:r>
      <w:r w:rsidR="00CA212F" w:rsidRPr="003D1A09">
        <w:rPr>
          <w:rFonts w:ascii="Times New Roman" w:hAnsi="Times New Roman" w:cs="Times New Roman"/>
          <w:sz w:val="24"/>
          <w:szCs w:val="24"/>
        </w:rPr>
        <w:t xml:space="preserve"> the control and </w:t>
      </w:r>
      <w:r w:rsidR="00CA212F" w:rsidRPr="003D1A09">
        <w:rPr>
          <w:rFonts w:ascii="Times New Roman" w:hAnsi="Times New Roman" w:cs="Times New Roman"/>
          <w:i/>
          <w:sz w:val="24"/>
          <w:szCs w:val="24"/>
        </w:rPr>
        <w:t>Physalis</w:t>
      </w:r>
      <w:r w:rsidR="00CA212F" w:rsidRPr="003D1A09">
        <w:rPr>
          <w:rFonts w:ascii="Times New Roman" w:hAnsi="Times New Roman" w:cs="Times New Roman"/>
          <w:sz w:val="24"/>
          <w:szCs w:val="24"/>
        </w:rPr>
        <w:t xml:space="preserve"> </w:t>
      </w:r>
      <w:proofErr w:type="spellStart"/>
      <w:r w:rsidRPr="007316A8">
        <w:rPr>
          <w:rFonts w:ascii="Times New Roman" w:hAnsi="Times New Roman" w:cs="Times New Roman"/>
          <w:i/>
          <w:sz w:val="24"/>
          <w:szCs w:val="24"/>
        </w:rPr>
        <w:t>angulata</w:t>
      </w:r>
      <w:proofErr w:type="spellEnd"/>
      <w:r>
        <w:rPr>
          <w:rFonts w:ascii="Times New Roman" w:hAnsi="Times New Roman" w:cs="Times New Roman"/>
          <w:sz w:val="24"/>
          <w:szCs w:val="24"/>
        </w:rPr>
        <w:t xml:space="preserve"> </w:t>
      </w:r>
      <w:r w:rsidR="00CA212F" w:rsidRPr="003D1A09">
        <w:rPr>
          <w:rFonts w:ascii="Times New Roman" w:hAnsi="Times New Roman" w:cs="Times New Roman"/>
          <w:sz w:val="24"/>
          <w:szCs w:val="24"/>
        </w:rPr>
        <w:t xml:space="preserve">extracts groups. This suggests that the plant extract may not alter kidney function. A slight but not significant increase </w:t>
      </w:r>
      <w:r w:rsidR="00CA212F" w:rsidRPr="003D1A09">
        <w:rPr>
          <w:rFonts w:ascii="Times New Roman" w:hAnsi="Times New Roman" w:cs="Times New Roman"/>
          <w:sz w:val="24"/>
          <w:szCs w:val="24"/>
        </w:rPr>
        <w:lastRenderedPageBreak/>
        <w:t>was observed in the levels of urea, sodium, and potassium by previous researchers explaining that such plant extract may not alter kidney function (</w:t>
      </w:r>
      <w:proofErr w:type="spellStart"/>
      <w:r w:rsidR="00CA212F" w:rsidRPr="003D1A09">
        <w:rPr>
          <w:rFonts w:ascii="Times New Roman" w:hAnsi="Times New Roman" w:cs="Times New Roman"/>
          <w:sz w:val="24"/>
          <w:szCs w:val="24"/>
        </w:rPr>
        <w:t>Eziejiofor</w:t>
      </w:r>
      <w:proofErr w:type="spellEnd"/>
      <w:r w:rsidR="00CA212F" w:rsidRPr="003D1A09">
        <w:rPr>
          <w:rFonts w:ascii="Times New Roman" w:hAnsi="Times New Roman" w:cs="Times New Roman"/>
          <w:sz w:val="24"/>
          <w:szCs w:val="24"/>
        </w:rPr>
        <w:t xml:space="preserve"> </w:t>
      </w:r>
      <w:r w:rsidR="00CA212F" w:rsidRPr="003D1A09">
        <w:rPr>
          <w:rFonts w:ascii="Times New Roman" w:hAnsi="Times New Roman" w:cs="Times New Roman"/>
          <w:i/>
          <w:sz w:val="24"/>
          <w:szCs w:val="24"/>
        </w:rPr>
        <w:t>et al.,</w:t>
      </w:r>
      <w:r w:rsidR="00CA212F" w:rsidRPr="003D1A09">
        <w:rPr>
          <w:rFonts w:ascii="Times New Roman" w:hAnsi="Times New Roman" w:cs="Times New Roman"/>
          <w:sz w:val="24"/>
          <w:szCs w:val="24"/>
        </w:rPr>
        <w:t xml:space="preserve"> 2013).</w:t>
      </w:r>
    </w:p>
    <w:p w14:paraId="7F6DF4BE" w14:textId="77777777" w:rsidR="00CA212F" w:rsidRPr="003D1A09" w:rsidRDefault="00CA212F" w:rsidP="00CA212F">
      <w:pPr>
        <w:spacing w:after="0" w:line="240" w:lineRule="auto"/>
        <w:jc w:val="both"/>
        <w:rPr>
          <w:rFonts w:ascii="Times New Roman" w:hAnsi="Times New Roman" w:cs="Times New Roman"/>
          <w:sz w:val="24"/>
          <w:szCs w:val="24"/>
        </w:rPr>
      </w:pPr>
    </w:p>
    <w:p w14:paraId="385319B4" w14:textId="77777777" w:rsidR="00CA212F" w:rsidRPr="003D1A09" w:rsidRDefault="00D607BC" w:rsidP="00CA212F">
      <w:pPr>
        <w:spacing w:after="0" w:line="480" w:lineRule="auto"/>
        <w:jc w:val="both"/>
        <w:rPr>
          <w:rFonts w:ascii="Times New Roman" w:hAnsi="Times New Roman" w:cs="Times New Roman"/>
          <w:sz w:val="24"/>
          <w:szCs w:val="24"/>
        </w:rPr>
      </w:pPr>
      <w:r w:rsidRPr="00152237">
        <w:rPr>
          <w:rFonts w:ascii="Times New Roman" w:hAnsi="Times New Roman" w:cs="Times New Roman"/>
          <w:sz w:val="24"/>
          <w:szCs w:val="24"/>
        </w:rPr>
        <w:t>When the plasm</w:t>
      </w:r>
      <w:r w:rsidR="00393648" w:rsidRPr="00152237">
        <w:rPr>
          <w:rFonts w:ascii="Times New Roman" w:hAnsi="Times New Roman" w:cs="Times New Roman"/>
          <w:sz w:val="24"/>
          <w:szCs w:val="24"/>
        </w:rPr>
        <w:t>a urea concentration is increased</w:t>
      </w:r>
      <w:r w:rsidRPr="00152237">
        <w:rPr>
          <w:rFonts w:ascii="Times New Roman" w:hAnsi="Times New Roman" w:cs="Times New Roman"/>
          <w:sz w:val="24"/>
          <w:szCs w:val="24"/>
        </w:rPr>
        <w:t>, plas</w:t>
      </w:r>
      <w:r w:rsidR="00393648" w:rsidRPr="00152237">
        <w:rPr>
          <w:rFonts w:ascii="Times New Roman" w:hAnsi="Times New Roman" w:cs="Times New Roman"/>
          <w:sz w:val="24"/>
          <w:szCs w:val="24"/>
        </w:rPr>
        <w:t>ma creatinine will normally</w:t>
      </w:r>
      <w:r w:rsidRPr="00152237">
        <w:rPr>
          <w:rFonts w:ascii="Times New Roman" w:hAnsi="Times New Roman" w:cs="Times New Roman"/>
          <w:sz w:val="24"/>
          <w:szCs w:val="24"/>
        </w:rPr>
        <w:t xml:space="preserve"> </w:t>
      </w:r>
      <w:proofErr w:type="gramStart"/>
      <w:r w:rsidRPr="00152237">
        <w:rPr>
          <w:rFonts w:ascii="Times New Roman" w:hAnsi="Times New Roman" w:cs="Times New Roman"/>
          <w:sz w:val="24"/>
          <w:szCs w:val="24"/>
        </w:rPr>
        <w:t>increase</w:t>
      </w:r>
      <w:r w:rsidR="00393648" w:rsidRPr="00152237">
        <w:rPr>
          <w:rFonts w:ascii="Times New Roman" w:hAnsi="Times New Roman" w:cs="Times New Roman"/>
          <w:sz w:val="24"/>
          <w:szCs w:val="24"/>
        </w:rPr>
        <w:t>s</w:t>
      </w:r>
      <w:proofErr w:type="gramEnd"/>
      <w:r w:rsidRPr="00152237">
        <w:rPr>
          <w:rFonts w:ascii="Times New Roman" w:hAnsi="Times New Roman" w:cs="Times New Roman"/>
          <w:sz w:val="24"/>
          <w:szCs w:val="24"/>
        </w:rPr>
        <w:t xml:space="preserve"> due to the reduction of GFR. This increase in plasma creatinine signifies </w:t>
      </w:r>
      <w:r w:rsidR="00393648" w:rsidRPr="00152237">
        <w:rPr>
          <w:rFonts w:ascii="Times New Roman" w:hAnsi="Times New Roman" w:cs="Times New Roman"/>
          <w:sz w:val="24"/>
          <w:szCs w:val="24"/>
        </w:rPr>
        <w:t>pathology of the kidney (Reuben et al., 2022).</w:t>
      </w:r>
      <w:r w:rsidR="00393648">
        <w:rPr>
          <w:rFonts w:ascii="Times New Roman" w:hAnsi="Times New Roman" w:cs="Times New Roman"/>
          <w:color w:val="FF0000"/>
          <w:sz w:val="24"/>
          <w:szCs w:val="24"/>
        </w:rPr>
        <w:t xml:space="preserve"> </w:t>
      </w:r>
      <w:r w:rsidR="002F4149">
        <w:rPr>
          <w:rFonts w:ascii="Times New Roman" w:hAnsi="Times New Roman" w:cs="Times New Roman"/>
          <w:sz w:val="24"/>
          <w:szCs w:val="24"/>
        </w:rPr>
        <w:t>In</w:t>
      </w:r>
      <w:r w:rsidR="00CA212F" w:rsidRPr="003D1A09">
        <w:rPr>
          <w:rFonts w:ascii="Times New Roman" w:hAnsi="Times New Roman" w:cs="Times New Roman"/>
          <w:sz w:val="24"/>
          <w:szCs w:val="24"/>
        </w:rPr>
        <w:t>crease</w:t>
      </w:r>
      <w:r w:rsidR="002F4149">
        <w:rPr>
          <w:rFonts w:ascii="Times New Roman" w:hAnsi="Times New Roman" w:cs="Times New Roman"/>
          <w:sz w:val="24"/>
          <w:szCs w:val="24"/>
        </w:rPr>
        <w:t xml:space="preserve"> </w:t>
      </w:r>
      <w:r w:rsidR="00CA212F" w:rsidRPr="003D1A09">
        <w:rPr>
          <w:rFonts w:ascii="Times New Roman" w:hAnsi="Times New Roman" w:cs="Times New Roman"/>
          <w:sz w:val="24"/>
          <w:szCs w:val="24"/>
        </w:rPr>
        <w:t xml:space="preserve">in blood creatinine was observed in the present study is a good indicator of </w:t>
      </w:r>
      <w:r w:rsidR="002F4149">
        <w:rPr>
          <w:rFonts w:ascii="Times New Roman" w:hAnsi="Times New Roman" w:cs="Times New Roman"/>
          <w:sz w:val="24"/>
          <w:szCs w:val="24"/>
        </w:rPr>
        <w:t>un</w:t>
      </w:r>
      <w:r w:rsidR="00CA212F" w:rsidRPr="003D1A09">
        <w:rPr>
          <w:rFonts w:ascii="Times New Roman" w:hAnsi="Times New Roman" w:cs="Times New Roman"/>
          <w:sz w:val="24"/>
          <w:szCs w:val="24"/>
        </w:rPr>
        <w:t xml:space="preserve">compromised kidney function. Creatinine concentration in the rats treated with </w:t>
      </w:r>
      <w:r w:rsidR="00CA212F" w:rsidRPr="003D1A09">
        <w:rPr>
          <w:rFonts w:ascii="Times New Roman" w:hAnsi="Times New Roman" w:cs="Times New Roman"/>
          <w:i/>
          <w:sz w:val="24"/>
          <w:szCs w:val="24"/>
        </w:rPr>
        <w:t>Physalis</w:t>
      </w:r>
      <w:r w:rsidR="006836D5">
        <w:rPr>
          <w:rFonts w:ascii="Times New Roman" w:hAnsi="Times New Roman" w:cs="Times New Roman"/>
          <w:i/>
          <w:sz w:val="24"/>
          <w:szCs w:val="24"/>
        </w:rPr>
        <w:t xml:space="preserve"> </w:t>
      </w:r>
      <w:proofErr w:type="spellStart"/>
      <w:r w:rsidR="00CA212F" w:rsidRPr="003D1A09">
        <w:rPr>
          <w:rFonts w:ascii="Times New Roman" w:hAnsi="Times New Roman" w:cs="Times New Roman"/>
          <w:i/>
          <w:sz w:val="24"/>
          <w:szCs w:val="24"/>
        </w:rPr>
        <w:t>angulata</w:t>
      </w:r>
      <w:proofErr w:type="spellEnd"/>
      <w:r w:rsidR="00CA212F" w:rsidRPr="003D1A09">
        <w:rPr>
          <w:rFonts w:ascii="Times New Roman" w:hAnsi="Times New Roman" w:cs="Times New Roman"/>
          <w:sz w:val="24"/>
          <w:szCs w:val="24"/>
        </w:rPr>
        <w:t xml:space="preserve"> fruit extracts was significantly higher when compared with the control.  This increase in creatinine level in the blood may suggest the functional excretory mechanisms of the kidney nephron in ensuring the removal of toxic materials from the body (</w:t>
      </w:r>
      <w:proofErr w:type="spellStart"/>
      <w:r w:rsidR="00CA212F" w:rsidRPr="0050085B">
        <w:rPr>
          <w:rFonts w:ascii="Times New Roman" w:hAnsi="Times New Roman" w:cs="Times New Roman"/>
          <w:b/>
          <w:sz w:val="24"/>
          <w:szCs w:val="24"/>
        </w:rPr>
        <w:t>Ezeugwunne</w:t>
      </w:r>
      <w:proofErr w:type="spellEnd"/>
      <w:r w:rsidR="00CA212F" w:rsidRPr="003D1A09">
        <w:rPr>
          <w:rFonts w:ascii="Times New Roman" w:hAnsi="Times New Roman" w:cs="Times New Roman"/>
          <w:sz w:val="24"/>
          <w:szCs w:val="24"/>
        </w:rPr>
        <w:t xml:space="preserve"> </w:t>
      </w:r>
      <w:r w:rsidR="00CA212F" w:rsidRPr="003D1A09">
        <w:rPr>
          <w:rFonts w:ascii="Times New Roman" w:hAnsi="Times New Roman" w:cs="Times New Roman"/>
          <w:i/>
          <w:iCs/>
          <w:sz w:val="24"/>
          <w:szCs w:val="24"/>
        </w:rPr>
        <w:t>et al</w:t>
      </w:r>
      <w:r w:rsidR="00CA212F" w:rsidRPr="003D1A09">
        <w:rPr>
          <w:rFonts w:ascii="Times New Roman" w:hAnsi="Times New Roman" w:cs="Times New Roman"/>
          <w:sz w:val="24"/>
          <w:szCs w:val="24"/>
        </w:rPr>
        <w:t>. 2017). Serum creatinine is elevated when there is a significant reduction in the glomerular filtration rate or when urine elimination is obstructed (</w:t>
      </w:r>
      <w:proofErr w:type="spellStart"/>
      <w:r w:rsidR="00CA212F" w:rsidRPr="003D1A09">
        <w:rPr>
          <w:rFonts w:ascii="Times New Roman" w:hAnsi="Times New Roman" w:cs="Times New Roman"/>
          <w:sz w:val="24"/>
          <w:szCs w:val="24"/>
        </w:rPr>
        <w:t>Gounden</w:t>
      </w:r>
      <w:proofErr w:type="spellEnd"/>
      <w:r w:rsidR="00CA212F" w:rsidRPr="003D1A09">
        <w:rPr>
          <w:rFonts w:ascii="Times New Roman" w:hAnsi="Times New Roman" w:cs="Times New Roman"/>
          <w:sz w:val="24"/>
          <w:szCs w:val="24"/>
        </w:rPr>
        <w:t xml:space="preserve"> and Bhatt, 2023).  </w:t>
      </w:r>
    </w:p>
    <w:p w14:paraId="670DF1D2" w14:textId="77777777" w:rsidR="00CA212F" w:rsidRPr="003D1A09" w:rsidRDefault="00CA212F" w:rsidP="00CA212F">
      <w:pPr>
        <w:spacing w:after="0" w:line="240" w:lineRule="auto"/>
        <w:jc w:val="both"/>
        <w:rPr>
          <w:rFonts w:ascii="Times New Roman" w:hAnsi="Times New Roman" w:cs="Times New Roman"/>
          <w:sz w:val="24"/>
          <w:szCs w:val="24"/>
        </w:rPr>
      </w:pPr>
    </w:p>
    <w:p w14:paraId="1D02E08E" w14:textId="77777777" w:rsidR="00CA212F" w:rsidRPr="003D1A09" w:rsidRDefault="00CA212F" w:rsidP="00CA212F">
      <w:pPr>
        <w:spacing w:after="0" w:line="480" w:lineRule="auto"/>
        <w:jc w:val="both"/>
        <w:rPr>
          <w:rFonts w:ascii="Times New Roman" w:hAnsi="Times New Roman" w:cs="Times New Roman"/>
          <w:noProof/>
          <w:sz w:val="24"/>
          <w:szCs w:val="24"/>
        </w:rPr>
      </w:pPr>
      <w:r w:rsidRPr="003D1A09">
        <w:rPr>
          <w:rFonts w:ascii="Times New Roman" w:hAnsi="Times New Roman" w:cs="Times New Roman"/>
          <w:sz w:val="24"/>
          <w:szCs w:val="24"/>
        </w:rPr>
        <w:t xml:space="preserve">If the kidneys are not functioning properly, there will be excess urea levels in the bloodstream. In the present study, the urea concentration in the rats treated with </w:t>
      </w:r>
      <w:r w:rsidRPr="003D1A09">
        <w:rPr>
          <w:rFonts w:ascii="Times New Roman" w:hAnsi="Times New Roman" w:cs="Times New Roman"/>
          <w:i/>
          <w:sz w:val="24"/>
          <w:szCs w:val="24"/>
        </w:rPr>
        <w:t>Physalis angulate</w:t>
      </w:r>
      <w:r w:rsidRPr="003D1A09">
        <w:rPr>
          <w:rFonts w:ascii="Times New Roman" w:hAnsi="Times New Roman" w:cs="Times New Roman"/>
          <w:sz w:val="24"/>
          <w:szCs w:val="24"/>
        </w:rPr>
        <w:t xml:space="preserve"> fruit extracts significantly decreased compared to the control. This suggests that the continuous administration of a high dose of </w:t>
      </w:r>
      <w:r w:rsidR="00F7539C">
        <w:rPr>
          <w:rFonts w:ascii="Times New Roman" w:hAnsi="Times New Roman" w:cs="Times New Roman"/>
          <w:sz w:val="24"/>
          <w:szCs w:val="24"/>
        </w:rPr>
        <w:t>the plant extract may not</w:t>
      </w:r>
      <w:r w:rsidRPr="003D1A09">
        <w:rPr>
          <w:rFonts w:ascii="Times New Roman" w:hAnsi="Times New Roman" w:cs="Times New Roman"/>
          <w:sz w:val="24"/>
          <w:szCs w:val="24"/>
        </w:rPr>
        <w:t xml:space="preserve"> induce renal impairment (</w:t>
      </w:r>
      <w:r w:rsidRPr="00ED0CB2">
        <w:rPr>
          <w:rFonts w:ascii="Times New Roman" w:hAnsi="Times New Roman" w:cs="Times New Roman"/>
          <w:b/>
          <w:noProof/>
          <w:sz w:val="24"/>
          <w:szCs w:val="24"/>
        </w:rPr>
        <w:t>Yusuf</w:t>
      </w:r>
      <w:r w:rsidRPr="003D1A09">
        <w:rPr>
          <w:rFonts w:ascii="Times New Roman" w:hAnsi="Times New Roman" w:cs="Times New Roman"/>
          <w:noProof/>
          <w:sz w:val="24"/>
          <w:szCs w:val="24"/>
        </w:rPr>
        <w:t xml:space="preserve"> </w:t>
      </w:r>
      <w:r w:rsidRPr="003D1A09">
        <w:rPr>
          <w:rFonts w:ascii="Times New Roman" w:hAnsi="Times New Roman" w:cs="Times New Roman"/>
          <w:i/>
          <w:noProof/>
          <w:sz w:val="24"/>
          <w:szCs w:val="24"/>
        </w:rPr>
        <w:t xml:space="preserve">et al., </w:t>
      </w:r>
      <w:r w:rsidRPr="003D1A09">
        <w:rPr>
          <w:rFonts w:ascii="Times New Roman" w:hAnsi="Times New Roman" w:cs="Times New Roman"/>
          <w:noProof/>
          <w:sz w:val="24"/>
          <w:szCs w:val="24"/>
        </w:rPr>
        <w:t>2020).</w:t>
      </w:r>
    </w:p>
    <w:p w14:paraId="126D6435" w14:textId="77777777" w:rsidR="00CA212F" w:rsidRPr="003D1A09" w:rsidRDefault="00CA212F" w:rsidP="00CA212F">
      <w:pPr>
        <w:spacing w:after="0" w:line="240" w:lineRule="auto"/>
        <w:jc w:val="both"/>
        <w:rPr>
          <w:rFonts w:ascii="Times New Roman" w:hAnsi="Times New Roman" w:cs="Times New Roman"/>
          <w:sz w:val="24"/>
          <w:szCs w:val="24"/>
        </w:rPr>
      </w:pPr>
    </w:p>
    <w:p w14:paraId="09A9F6B6" w14:textId="77777777" w:rsidR="00C7264C" w:rsidRPr="004C0CDA" w:rsidRDefault="00C7264C" w:rsidP="004C0CDA">
      <w:pPr>
        <w:autoSpaceDE w:val="0"/>
        <w:autoSpaceDN w:val="0"/>
        <w:adjustRightInd w:val="0"/>
        <w:spacing w:after="0" w:line="480" w:lineRule="auto"/>
        <w:jc w:val="both"/>
        <w:rPr>
          <w:rFonts w:ascii="Times New Roman" w:hAnsi="Times New Roman" w:cs="Times New Roman"/>
          <w:b/>
          <w:bCs/>
          <w:sz w:val="24"/>
          <w:szCs w:val="24"/>
        </w:rPr>
      </w:pPr>
      <w:r w:rsidRPr="004C0CDA">
        <w:rPr>
          <w:rFonts w:ascii="Times New Roman" w:hAnsi="Times New Roman" w:cs="Times New Roman"/>
          <w:b/>
          <w:bCs/>
          <w:sz w:val="24"/>
          <w:szCs w:val="24"/>
        </w:rPr>
        <w:t>Conclusion</w:t>
      </w:r>
    </w:p>
    <w:p w14:paraId="586A5319" w14:textId="77777777" w:rsidR="00F57120" w:rsidRPr="00D5672F" w:rsidRDefault="00C7264C" w:rsidP="00263EA6">
      <w:pPr>
        <w:autoSpaceDE w:val="0"/>
        <w:autoSpaceDN w:val="0"/>
        <w:adjustRightInd w:val="0"/>
        <w:spacing w:after="0" w:line="480" w:lineRule="auto"/>
        <w:jc w:val="both"/>
        <w:rPr>
          <w:rFonts w:ascii="Times New Roman" w:hAnsi="Times New Roman" w:cs="Times New Roman"/>
          <w:b/>
          <w:sz w:val="24"/>
          <w:szCs w:val="24"/>
          <w:lang w:val="en-GB"/>
        </w:rPr>
      </w:pPr>
      <w:r w:rsidRPr="004C0CDA">
        <w:rPr>
          <w:rFonts w:ascii="Times New Roman" w:hAnsi="Times New Roman" w:cs="Times New Roman"/>
          <w:sz w:val="24"/>
          <w:szCs w:val="24"/>
        </w:rPr>
        <w:t xml:space="preserve"> </w:t>
      </w:r>
      <w:r w:rsidR="004C0CDA" w:rsidRPr="003D1A09">
        <w:rPr>
          <w:rFonts w:ascii="Times New Roman" w:hAnsi="Times New Roman" w:cs="Times New Roman"/>
          <w:i/>
          <w:sz w:val="24"/>
          <w:szCs w:val="24"/>
        </w:rPr>
        <w:t>Physalis angulate</w:t>
      </w:r>
      <w:r w:rsidR="004C0CDA" w:rsidRPr="003D1A09">
        <w:rPr>
          <w:rFonts w:ascii="Times New Roman" w:hAnsi="Times New Roman" w:cs="Times New Roman"/>
          <w:sz w:val="24"/>
          <w:szCs w:val="24"/>
        </w:rPr>
        <w:t xml:space="preserve"> fruit extracts</w:t>
      </w:r>
      <w:r w:rsidRPr="004C0CDA">
        <w:rPr>
          <w:rFonts w:ascii="Times New Roman" w:hAnsi="Times New Roman" w:cs="Times New Roman"/>
          <w:sz w:val="24"/>
          <w:szCs w:val="24"/>
        </w:rPr>
        <w:t xml:space="preserve"> </w:t>
      </w:r>
      <w:r w:rsidR="00263EA6">
        <w:rPr>
          <w:rFonts w:ascii="Times New Roman" w:hAnsi="Times New Roman" w:cs="Times New Roman"/>
          <w:sz w:val="24"/>
          <w:szCs w:val="24"/>
        </w:rPr>
        <w:t xml:space="preserve">is </w:t>
      </w:r>
      <w:r w:rsidR="004C0CDA">
        <w:rPr>
          <w:rFonts w:ascii="Times New Roman" w:hAnsi="Times New Roman" w:cs="Times New Roman"/>
          <w:sz w:val="24"/>
          <w:szCs w:val="24"/>
        </w:rPr>
        <w:t>safe and non-toxic to the liver,</w:t>
      </w:r>
      <w:r w:rsidR="00263EA6">
        <w:rPr>
          <w:rFonts w:ascii="Times New Roman" w:hAnsi="Times New Roman" w:cs="Times New Roman"/>
          <w:sz w:val="24"/>
          <w:szCs w:val="24"/>
        </w:rPr>
        <w:t xml:space="preserve"> no adverse alterations were</w:t>
      </w:r>
      <w:r w:rsidR="004C0CDA">
        <w:rPr>
          <w:rFonts w:ascii="Times New Roman" w:hAnsi="Times New Roman" w:cs="Times New Roman"/>
          <w:sz w:val="24"/>
          <w:szCs w:val="24"/>
        </w:rPr>
        <w:t xml:space="preserve"> seen in </w:t>
      </w:r>
      <w:r w:rsidR="00263EA6">
        <w:rPr>
          <w:rFonts w:ascii="Times New Roman" w:hAnsi="Times New Roman" w:cs="Times New Roman"/>
          <w:sz w:val="24"/>
          <w:szCs w:val="24"/>
        </w:rPr>
        <w:t>liver enzyme</w:t>
      </w:r>
      <w:r w:rsidR="004C0CDA">
        <w:rPr>
          <w:rFonts w:ascii="Times New Roman" w:hAnsi="Times New Roman" w:cs="Times New Roman"/>
          <w:sz w:val="24"/>
          <w:szCs w:val="24"/>
        </w:rPr>
        <w:t xml:space="preserve"> </w:t>
      </w:r>
      <w:r w:rsidRPr="004C0CDA">
        <w:rPr>
          <w:rFonts w:ascii="Times New Roman" w:hAnsi="Times New Roman" w:cs="Times New Roman"/>
          <w:sz w:val="24"/>
          <w:szCs w:val="24"/>
        </w:rPr>
        <w:t>param</w:t>
      </w:r>
      <w:r w:rsidR="004C0CDA">
        <w:rPr>
          <w:rFonts w:ascii="Times New Roman" w:hAnsi="Times New Roman" w:cs="Times New Roman"/>
          <w:sz w:val="24"/>
          <w:szCs w:val="24"/>
        </w:rPr>
        <w:t>eters such as serum AST, ALT, and ALP</w:t>
      </w:r>
      <w:r w:rsidRPr="004C0CDA">
        <w:rPr>
          <w:rFonts w:ascii="Times New Roman" w:hAnsi="Times New Roman" w:cs="Times New Roman"/>
          <w:sz w:val="24"/>
          <w:szCs w:val="24"/>
        </w:rPr>
        <w:t>,</w:t>
      </w:r>
      <w:r w:rsidR="004C0CDA">
        <w:rPr>
          <w:rFonts w:ascii="Times New Roman" w:hAnsi="Times New Roman" w:cs="Times New Roman"/>
          <w:sz w:val="24"/>
          <w:szCs w:val="24"/>
        </w:rPr>
        <w:t xml:space="preserve"> in Wistar rats</w:t>
      </w:r>
      <w:r w:rsidRPr="004C0CDA">
        <w:rPr>
          <w:rFonts w:ascii="Times New Roman" w:hAnsi="Times New Roman" w:cs="Times New Roman"/>
          <w:sz w:val="24"/>
          <w:szCs w:val="24"/>
        </w:rPr>
        <w:t>.</w:t>
      </w:r>
      <w:r w:rsidR="00263EA6">
        <w:rPr>
          <w:rFonts w:ascii="Times New Roman" w:hAnsi="Times New Roman" w:cs="Times New Roman"/>
          <w:sz w:val="24"/>
          <w:szCs w:val="24"/>
        </w:rPr>
        <w:t xml:space="preserve"> This fruit extract may not alter </w:t>
      </w:r>
      <w:r w:rsidR="00263EA6" w:rsidRPr="003D1A09">
        <w:rPr>
          <w:rFonts w:ascii="Times New Roman" w:hAnsi="Times New Roman" w:cs="Times New Roman"/>
          <w:sz w:val="24"/>
          <w:szCs w:val="24"/>
        </w:rPr>
        <w:t>kidney function</w:t>
      </w:r>
      <w:r w:rsidR="00263EA6">
        <w:rPr>
          <w:rFonts w:ascii="Times New Roman" w:hAnsi="Times New Roman" w:cs="Times New Roman"/>
          <w:sz w:val="24"/>
          <w:szCs w:val="24"/>
        </w:rPr>
        <w:t>, no</w:t>
      </w:r>
      <w:r w:rsidR="00263EA6" w:rsidRPr="003D1A09">
        <w:rPr>
          <w:rFonts w:ascii="Times New Roman" w:hAnsi="Times New Roman" w:cs="Times New Roman"/>
          <w:sz w:val="24"/>
          <w:szCs w:val="24"/>
        </w:rPr>
        <w:t xml:space="preserve"> significant increase was observed in the levels </w:t>
      </w:r>
      <w:r w:rsidR="005A0E57" w:rsidRPr="003D1A09">
        <w:rPr>
          <w:rFonts w:ascii="Times New Roman" w:hAnsi="Times New Roman" w:cs="Times New Roman"/>
          <w:sz w:val="24"/>
          <w:szCs w:val="24"/>
        </w:rPr>
        <w:t>of sodium</w:t>
      </w:r>
      <w:r w:rsidR="00263EA6" w:rsidRPr="003D1A09">
        <w:rPr>
          <w:rFonts w:ascii="Times New Roman" w:hAnsi="Times New Roman" w:cs="Times New Roman"/>
          <w:sz w:val="24"/>
          <w:szCs w:val="24"/>
        </w:rPr>
        <w:t>,</w:t>
      </w:r>
      <w:r w:rsidR="005A0E57">
        <w:rPr>
          <w:rFonts w:ascii="Times New Roman" w:hAnsi="Times New Roman" w:cs="Times New Roman"/>
          <w:sz w:val="24"/>
          <w:szCs w:val="24"/>
        </w:rPr>
        <w:t xml:space="preserve"> chloride ions</w:t>
      </w:r>
      <w:r w:rsidR="00263EA6" w:rsidRPr="003D1A09">
        <w:rPr>
          <w:rFonts w:ascii="Times New Roman" w:hAnsi="Times New Roman" w:cs="Times New Roman"/>
          <w:sz w:val="24"/>
          <w:szCs w:val="24"/>
        </w:rPr>
        <w:t xml:space="preserve"> and potassium</w:t>
      </w:r>
      <w:r w:rsidR="00263EA6">
        <w:rPr>
          <w:rFonts w:ascii="Times New Roman" w:hAnsi="Times New Roman" w:cs="Times New Roman"/>
          <w:sz w:val="24"/>
          <w:szCs w:val="24"/>
        </w:rPr>
        <w:t xml:space="preserve">. </w:t>
      </w:r>
      <w:r w:rsidR="005A0E57">
        <w:rPr>
          <w:rFonts w:ascii="Times New Roman" w:hAnsi="Times New Roman" w:cs="Times New Roman"/>
          <w:sz w:val="24"/>
          <w:szCs w:val="24"/>
        </w:rPr>
        <w:t xml:space="preserve">The serum level of urea decreased significantly. </w:t>
      </w:r>
    </w:p>
    <w:p w14:paraId="0202BBA7" w14:textId="77777777" w:rsidR="00263EA6" w:rsidRDefault="00263EA6" w:rsidP="004C0CDA"/>
    <w:p w14:paraId="3DE5B9C7" w14:textId="77777777" w:rsidR="007A6C74" w:rsidRPr="00302E71" w:rsidRDefault="00302E71" w:rsidP="004C0CDA">
      <w:pPr>
        <w:rPr>
          <w:b/>
        </w:rPr>
      </w:pPr>
      <w:r w:rsidRPr="00302E71">
        <w:rPr>
          <w:b/>
        </w:rPr>
        <w:t>REFERENCE</w:t>
      </w:r>
    </w:p>
    <w:p w14:paraId="3114E568" w14:textId="77777777" w:rsidR="007673B0" w:rsidRDefault="007673B0" w:rsidP="00345E0A"/>
    <w:p w14:paraId="09B196A9" w14:textId="77777777" w:rsidR="00ED0CB2" w:rsidRDefault="00ED0CB2" w:rsidP="00ED0CB2">
      <w:pPr>
        <w:spacing w:after="0" w:line="240" w:lineRule="auto"/>
        <w:ind w:left="720" w:hanging="720"/>
        <w:jc w:val="both"/>
        <w:rPr>
          <w:rFonts w:ascii="Times New Roman" w:hAnsi="Times New Roman" w:cs="Times New Roman"/>
          <w:sz w:val="24"/>
          <w:szCs w:val="24"/>
        </w:rPr>
      </w:pPr>
      <w:proofErr w:type="spellStart"/>
      <w:r w:rsidRPr="009E41A2">
        <w:rPr>
          <w:rFonts w:ascii="Times New Roman" w:hAnsi="Times New Roman" w:cs="Times New Roman"/>
          <w:sz w:val="24"/>
          <w:szCs w:val="24"/>
        </w:rPr>
        <w:t>Ezejiofor</w:t>
      </w:r>
      <w:proofErr w:type="spellEnd"/>
      <w:r w:rsidRPr="009E41A2">
        <w:rPr>
          <w:rFonts w:ascii="Times New Roman" w:hAnsi="Times New Roman" w:cs="Times New Roman"/>
          <w:sz w:val="24"/>
          <w:szCs w:val="24"/>
        </w:rPr>
        <w:t xml:space="preserve">, A. N., </w:t>
      </w:r>
      <w:proofErr w:type="spellStart"/>
      <w:r w:rsidRPr="009E41A2">
        <w:rPr>
          <w:rFonts w:ascii="Times New Roman" w:hAnsi="Times New Roman" w:cs="Times New Roman"/>
          <w:sz w:val="24"/>
          <w:szCs w:val="24"/>
        </w:rPr>
        <w:t>Orish</w:t>
      </w:r>
      <w:proofErr w:type="spellEnd"/>
      <w:r w:rsidRPr="009E41A2">
        <w:rPr>
          <w:rFonts w:ascii="Times New Roman" w:hAnsi="Times New Roman" w:cs="Times New Roman"/>
          <w:sz w:val="24"/>
          <w:szCs w:val="24"/>
        </w:rPr>
        <w:t xml:space="preserve">, C. N., &amp; </w:t>
      </w:r>
      <w:proofErr w:type="spellStart"/>
      <w:r w:rsidRPr="009E41A2">
        <w:rPr>
          <w:rFonts w:ascii="Times New Roman" w:hAnsi="Times New Roman" w:cs="Times New Roman"/>
          <w:sz w:val="24"/>
          <w:szCs w:val="24"/>
        </w:rPr>
        <w:t>Orish</w:t>
      </w:r>
      <w:proofErr w:type="spellEnd"/>
      <w:r w:rsidRPr="009E41A2">
        <w:rPr>
          <w:rFonts w:ascii="Times New Roman" w:hAnsi="Times New Roman" w:cs="Times New Roman"/>
          <w:sz w:val="24"/>
          <w:szCs w:val="24"/>
        </w:rPr>
        <w:t xml:space="preserve">, E. O. (2013). Effect of aqueous leaves extract of </w:t>
      </w:r>
      <w:proofErr w:type="spellStart"/>
      <w:r w:rsidRPr="009E41A2">
        <w:rPr>
          <w:rFonts w:ascii="Times New Roman" w:hAnsi="Times New Roman" w:cs="Times New Roman"/>
          <w:i/>
          <w:sz w:val="24"/>
          <w:szCs w:val="24"/>
        </w:rPr>
        <w:t>Costus</w:t>
      </w:r>
      <w:proofErr w:type="spellEnd"/>
      <w:r w:rsidRPr="009E41A2">
        <w:rPr>
          <w:rFonts w:ascii="Times New Roman" w:hAnsi="Times New Roman" w:cs="Times New Roman"/>
          <w:i/>
          <w:sz w:val="24"/>
          <w:szCs w:val="24"/>
        </w:rPr>
        <w:t xml:space="preserve"> </w:t>
      </w:r>
      <w:proofErr w:type="spellStart"/>
      <w:r w:rsidRPr="009E41A2">
        <w:rPr>
          <w:rFonts w:ascii="Times New Roman" w:hAnsi="Times New Roman" w:cs="Times New Roman"/>
          <w:i/>
          <w:sz w:val="24"/>
          <w:szCs w:val="24"/>
        </w:rPr>
        <w:t>afer</w:t>
      </w:r>
      <w:proofErr w:type="spellEnd"/>
      <w:r w:rsidRPr="009E41A2">
        <w:rPr>
          <w:rFonts w:ascii="Times New Roman" w:hAnsi="Times New Roman" w:cs="Times New Roman"/>
          <w:sz w:val="24"/>
          <w:szCs w:val="24"/>
        </w:rPr>
        <w:t xml:space="preserve"> Ker </w:t>
      </w:r>
      <w:proofErr w:type="spellStart"/>
      <w:r w:rsidRPr="009E41A2">
        <w:rPr>
          <w:rFonts w:ascii="Times New Roman" w:hAnsi="Times New Roman" w:cs="Times New Roman"/>
          <w:sz w:val="24"/>
          <w:szCs w:val="24"/>
        </w:rPr>
        <w:t>Gawl</w:t>
      </w:r>
      <w:proofErr w:type="spellEnd"/>
      <w:r w:rsidRPr="009E41A2">
        <w:rPr>
          <w:rFonts w:ascii="Times New Roman" w:hAnsi="Times New Roman" w:cs="Times New Roman"/>
          <w:sz w:val="24"/>
          <w:szCs w:val="24"/>
        </w:rPr>
        <w:t xml:space="preserve"> (</w:t>
      </w:r>
      <w:proofErr w:type="spellStart"/>
      <w:r w:rsidRPr="009E41A2">
        <w:rPr>
          <w:rFonts w:ascii="Times New Roman" w:hAnsi="Times New Roman" w:cs="Times New Roman"/>
          <w:sz w:val="24"/>
          <w:szCs w:val="24"/>
        </w:rPr>
        <w:t>Zingiberaceae</w:t>
      </w:r>
      <w:proofErr w:type="spellEnd"/>
      <w:r w:rsidRPr="009E41A2">
        <w:rPr>
          <w:rFonts w:ascii="Times New Roman" w:hAnsi="Times New Roman" w:cs="Times New Roman"/>
          <w:sz w:val="24"/>
          <w:szCs w:val="24"/>
        </w:rPr>
        <w:t xml:space="preserve">) on the liver and kidney of male albino </w:t>
      </w:r>
      <w:proofErr w:type="spellStart"/>
      <w:r w:rsidRPr="009E41A2">
        <w:rPr>
          <w:rFonts w:ascii="Times New Roman" w:hAnsi="Times New Roman" w:cs="Times New Roman"/>
          <w:sz w:val="24"/>
          <w:szCs w:val="24"/>
        </w:rPr>
        <w:t>wistar</w:t>
      </w:r>
      <w:proofErr w:type="spellEnd"/>
      <w:r w:rsidRPr="009E41A2">
        <w:rPr>
          <w:rFonts w:ascii="Times New Roman" w:hAnsi="Times New Roman" w:cs="Times New Roman"/>
          <w:sz w:val="24"/>
          <w:szCs w:val="24"/>
        </w:rPr>
        <w:t xml:space="preserve"> rat. </w:t>
      </w:r>
      <w:r w:rsidRPr="009E41A2">
        <w:rPr>
          <w:rFonts w:ascii="Times New Roman" w:hAnsi="Times New Roman" w:cs="Times New Roman"/>
          <w:i/>
          <w:sz w:val="24"/>
          <w:szCs w:val="24"/>
        </w:rPr>
        <w:t>Ancient Science of Life, 33</w:t>
      </w:r>
      <w:r w:rsidRPr="009E41A2">
        <w:rPr>
          <w:rFonts w:ascii="Times New Roman" w:hAnsi="Times New Roman" w:cs="Times New Roman"/>
          <w:sz w:val="24"/>
          <w:szCs w:val="24"/>
        </w:rPr>
        <w:t>(1), 4-9.</w:t>
      </w:r>
    </w:p>
    <w:p w14:paraId="7CED76A1" w14:textId="77777777" w:rsidR="00ED0CB2" w:rsidRDefault="00ED0CB2" w:rsidP="00ED0CB2">
      <w:pPr>
        <w:spacing w:after="0" w:line="240" w:lineRule="auto"/>
        <w:ind w:left="720" w:hanging="720"/>
        <w:jc w:val="both"/>
        <w:rPr>
          <w:rFonts w:ascii="Times New Roman" w:hAnsi="Times New Roman" w:cs="Times New Roman"/>
          <w:sz w:val="24"/>
          <w:szCs w:val="24"/>
        </w:rPr>
      </w:pPr>
    </w:p>
    <w:p w14:paraId="3CED0942" w14:textId="77777777" w:rsidR="007673B0" w:rsidRDefault="00ED0CB2" w:rsidP="007673B0">
      <w:pPr>
        <w:spacing w:after="0" w:line="240" w:lineRule="auto"/>
        <w:ind w:left="720" w:hanging="720"/>
        <w:jc w:val="both"/>
        <w:rPr>
          <w:rFonts w:ascii="Times New Roman" w:hAnsi="Times New Roman" w:cs="Times New Roman"/>
          <w:sz w:val="24"/>
          <w:szCs w:val="24"/>
        </w:rPr>
      </w:pPr>
      <w:proofErr w:type="spellStart"/>
      <w:r w:rsidRPr="009E41A2">
        <w:rPr>
          <w:rFonts w:ascii="Times New Roman" w:hAnsi="Times New Roman" w:cs="Times New Roman"/>
          <w:sz w:val="24"/>
          <w:szCs w:val="24"/>
        </w:rPr>
        <w:t>Olaitan</w:t>
      </w:r>
      <w:proofErr w:type="spellEnd"/>
      <w:r w:rsidRPr="009E41A2">
        <w:rPr>
          <w:rFonts w:ascii="Times New Roman" w:hAnsi="Times New Roman" w:cs="Times New Roman"/>
          <w:sz w:val="24"/>
          <w:szCs w:val="24"/>
        </w:rPr>
        <w:t xml:space="preserve">, A R., Theresa, E. B., Paul, U. B., </w:t>
      </w:r>
      <w:proofErr w:type="spellStart"/>
      <w:r w:rsidRPr="009E41A2">
        <w:rPr>
          <w:rFonts w:ascii="Times New Roman" w:hAnsi="Times New Roman" w:cs="Times New Roman"/>
          <w:sz w:val="24"/>
          <w:szCs w:val="24"/>
        </w:rPr>
        <w:t>Otu</w:t>
      </w:r>
      <w:proofErr w:type="spellEnd"/>
      <w:r w:rsidRPr="009E41A2">
        <w:rPr>
          <w:rFonts w:ascii="Times New Roman" w:hAnsi="Times New Roman" w:cs="Times New Roman"/>
          <w:sz w:val="24"/>
          <w:szCs w:val="24"/>
        </w:rPr>
        <w:t xml:space="preserve">, M. E., &amp; Patrick, E. E. (2013). Hematinic potential of </w:t>
      </w:r>
      <w:proofErr w:type="spellStart"/>
      <w:r w:rsidRPr="009E41A2">
        <w:rPr>
          <w:rFonts w:ascii="Times New Roman" w:hAnsi="Times New Roman" w:cs="Times New Roman"/>
          <w:i/>
          <w:sz w:val="24"/>
          <w:szCs w:val="24"/>
        </w:rPr>
        <w:t>Spondiasmombin</w:t>
      </w:r>
      <w:proofErr w:type="spellEnd"/>
      <w:r w:rsidRPr="009E41A2">
        <w:rPr>
          <w:rFonts w:ascii="Times New Roman" w:hAnsi="Times New Roman" w:cs="Times New Roman"/>
          <w:sz w:val="24"/>
          <w:szCs w:val="24"/>
        </w:rPr>
        <w:t xml:space="preserve"> leaf extracts in </w:t>
      </w:r>
      <w:proofErr w:type="spellStart"/>
      <w:r w:rsidRPr="009E41A2">
        <w:rPr>
          <w:rFonts w:ascii="Times New Roman" w:hAnsi="Times New Roman" w:cs="Times New Roman"/>
          <w:sz w:val="24"/>
          <w:szCs w:val="24"/>
        </w:rPr>
        <w:t>wistar</w:t>
      </w:r>
      <w:proofErr w:type="spellEnd"/>
      <w:r w:rsidRPr="009E41A2">
        <w:rPr>
          <w:rFonts w:ascii="Times New Roman" w:hAnsi="Times New Roman" w:cs="Times New Roman"/>
          <w:sz w:val="24"/>
          <w:szCs w:val="24"/>
        </w:rPr>
        <w:t xml:space="preserve"> rats. </w:t>
      </w:r>
      <w:r w:rsidRPr="009E41A2">
        <w:rPr>
          <w:rFonts w:ascii="Times New Roman" w:hAnsi="Times New Roman" w:cs="Times New Roman"/>
          <w:i/>
          <w:sz w:val="24"/>
          <w:szCs w:val="24"/>
        </w:rPr>
        <w:t>Advances in Bioresearch,4</w:t>
      </w:r>
      <w:r w:rsidRPr="009E41A2">
        <w:rPr>
          <w:rFonts w:ascii="Times New Roman" w:hAnsi="Times New Roman" w:cs="Times New Roman"/>
          <w:sz w:val="24"/>
          <w:szCs w:val="24"/>
        </w:rPr>
        <w:t xml:space="preserve">(1), 53-56. </w:t>
      </w:r>
    </w:p>
    <w:p w14:paraId="6C88EBBC" w14:textId="77777777" w:rsidR="007673B0" w:rsidRDefault="007673B0" w:rsidP="007673B0">
      <w:pPr>
        <w:spacing w:after="0" w:line="240" w:lineRule="auto"/>
        <w:ind w:left="720" w:hanging="720"/>
        <w:jc w:val="both"/>
        <w:rPr>
          <w:rFonts w:ascii="Times New Roman" w:hAnsi="Times New Roman" w:cs="Times New Roman"/>
          <w:sz w:val="24"/>
          <w:szCs w:val="24"/>
        </w:rPr>
      </w:pPr>
    </w:p>
    <w:p w14:paraId="5BC8856E" w14:textId="77777777" w:rsidR="007673B0" w:rsidRDefault="007673B0" w:rsidP="007673B0">
      <w:pPr>
        <w:spacing w:after="0" w:line="240" w:lineRule="auto"/>
        <w:ind w:left="720" w:hanging="720"/>
        <w:jc w:val="both"/>
        <w:rPr>
          <w:rFonts w:ascii="Times New Roman" w:hAnsi="Times New Roman" w:cs="Times New Roman"/>
          <w:sz w:val="24"/>
          <w:szCs w:val="24"/>
        </w:rPr>
      </w:pPr>
      <w:proofErr w:type="spellStart"/>
      <w:r w:rsidRPr="007673B0">
        <w:rPr>
          <w:rFonts w:ascii="Times New Roman" w:hAnsi="Times New Roman" w:cs="Times New Roman"/>
          <w:sz w:val="24"/>
          <w:szCs w:val="24"/>
        </w:rPr>
        <w:t>Idaguko</w:t>
      </w:r>
      <w:proofErr w:type="spellEnd"/>
      <w:r w:rsidRPr="007673B0">
        <w:rPr>
          <w:rFonts w:ascii="Times New Roman" w:hAnsi="Times New Roman" w:cs="Times New Roman"/>
          <w:sz w:val="24"/>
          <w:szCs w:val="24"/>
        </w:rPr>
        <w:t xml:space="preserve"> and </w:t>
      </w:r>
      <w:proofErr w:type="spellStart"/>
      <w:r w:rsidRPr="007673B0">
        <w:rPr>
          <w:rFonts w:ascii="Times New Roman" w:hAnsi="Times New Roman" w:cs="Times New Roman"/>
          <w:sz w:val="24"/>
          <w:szCs w:val="24"/>
        </w:rPr>
        <w:t>Agoreyo</w:t>
      </w:r>
      <w:proofErr w:type="spellEnd"/>
      <w:r w:rsidRPr="007673B0">
        <w:rPr>
          <w:rFonts w:ascii="Times New Roman" w:hAnsi="Times New Roman" w:cs="Times New Roman"/>
          <w:sz w:val="24"/>
          <w:szCs w:val="24"/>
        </w:rPr>
        <w:t>, 2024. Evaluation of Wheat Diet on Reproductive Functions of Adult female rats. International journal of Medical and Surgical sciences.</w:t>
      </w:r>
    </w:p>
    <w:p w14:paraId="36B3A9CC" w14:textId="77777777" w:rsidR="007673B0" w:rsidRDefault="007673B0" w:rsidP="007673B0">
      <w:pPr>
        <w:spacing w:after="0" w:line="240" w:lineRule="auto"/>
        <w:ind w:left="720" w:hanging="720"/>
        <w:jc w:val="both"/>
        <w:rPr>
          <w:rFonts w:ascii="Times New Roman" w:hAnsi="Times New Roman" w:cs="Times New Roman"/>
          <w:sz w:val="24"/>
          <w:szCs w:val="24"/>
        </w:rPr>
      </w:pPr>
    </w:p>
    <w:p w14:paraId="2585D2F9" w14:textId="77777777" w:rsidR="007673B0" w:rsidRDefault="007673B0" w:rsidP="007673B0">
      <w:pPr>
        <w:spacing w:after="0" w:line="240" w:lineRule="auto"/>
        <w:ind w:left="720" w:hanging="720"/>
        <w:jc w:val="both"/>
        <w:rPr>
          <w:rFonts w:ascii="Times New Roman" w:hAnsi="Times New Roman" w:cs="Times New Roman"/>
          <w:sz w:val="24"/>
          <w:szCs w:val="24"/>
        </w:rPr>
      </w:pPr>
      <w:proofErr w:type="spellStart"/>
      <w:r w:rsidRPr="007673B0">
        <w:rPr>
          <w:rFonts w:ascii="Times New Roman" w:hAnsi="Times New Roman" w:cs="Times New Roman"/>
          <w:sz w:val="24"/>
          <w:szCs w:val="24"/>
        </w:rPr>
        <w:t>Rengifo</w:t>
      </w:r>
      <w:proofErr w:type="spellEnd"/>
      <w:r w:rsidRPr="007673B0">
        <w:rPr>
          <w:rFonts w:ascii="Times New Roman" w:hAnsi="Times New Roman" w:cs="Times New Roman"/>
          <w:sz w:val="24"/>
          <w:szCs w:val="24"/>
        </w:rPr>
        <w:t xml:space="preserve">-Salgado, E. and Vargas-Arana (2013). Physalis </w:t>
      </w:r>
      <w:proofErr w:type="spellStart"/>
      <w:r w:rsidRPr="007673B0">
        <w:rPr>
          <w:rFonts w:ascii="Times New Roman" w:hAnsi="Times New Roman" w:cs="Times New Roman"/>
          <w:sz w:val="24"/>
          <w:szCs w:val="24"/>
        </w:rPr>
        <w:t>angulata</w:t>
      </w:r>
      <w:proofErr w:type="spellEnd"/>
      <w:r w:rsidRPr="007673B0">
        <w:rPr>
          <w:rFonts w:ascii="Times New Roman" w:hAnsi="Times New Roman" w:cs="Times New Roman"/>
          <w:sz w:val="24"/>
          <w:szCs w:val="24"/>
        </w:rPr>
        <w:t xml:space="preserve"> L. (Bolsa </w:t>
      </w:r>
      <w:proofErr w:type="spellStart"/>
      <w:r w:rsidRPr="007673B0">
        <w:rPr>
          <w:rFonts w:ascii="Times New Roman" w:hAnsi="Times New Roman" w:cs="Times New Roman"/>
          <w:sz w:val="24"/>
          <w:szCs w:val="24"/>
        </w:rPr>
        <w:t>Mullaca</w:t>
      </w:r>
      <w:proofErr w:type="spellEnd"/>
      <w:r w:rsidRPr="007673B0">
        <w:rPr>
          <w:rFonts w:ascii="Times New Roman" w:hAnsi="Times New Roman" w:cs="Times New Roman"/>
          <w:sz w:val="24"/>
          <w:szCs w:val="24"/>
        </w:rPr>
        <w:t xml:space="preserve">): A Review of its Traditional uses. </w:t>
      </w:r>
      <w:r w:rsidRPr="007673B0">
        <w:rPr>
          <w:rFonts w:ascii="Times New Roman" w:hAnsi="Times New Roman" w:cs="Times New Roman"/>
          <w:i/>
          <w:sz w:val="24"/>
          <w:szCs w:val="24"/>
        </w:rPr>
        <w:t>Chemistry and Pharmacology</w:t>
      </w:r>
      <w:r w:rsidRPr="007673B0">
        <w:rPr>
          <w:rFonts w:ascii="Times New Roman" w:hAnsi="Times New Roman" w:cs="Times New Roman"/>
          <w:sz w:val="24"/>
          <w:szCs w:val="24"/>
        </w:rPr>
        <w:t xml:space="preserve">. </w:t>
      </w:r>
      <w:proofErr w:type="spellStart"/>
      <w:r w:rsidRPr="007673B0">
        <w:rPr>
          <w:rFonts w:ascii="Times New Roman" w:hAnsi="Times New Roman" w:cs="Times New Roman"/>
          <w:bCs/>
          <w:color w:val="393939"/>
          <w:sz w:val="24"/>
          <w:szCs w:val="24"/>
          <w:shd w:val="clear" w:color="auto" w:fill="FFFFFF"/>
        </w:rPr>
        <w:t>Boletín</w:t>
      </w:r>
      <w:proofErr w:type="spellEnd"/>
      <w:r w:rsidRPr="007673B0">
        <w:rPr>
          <w:rFonts w:ascii="Times New Roman" w:hAnsi="Times New Roman" w:cs="Times New Roman"/>
          <w:bCs/>
          <w:color w:val="393939"/>
          <w:sz w:val="24"/>
          <w:szCs w:val="24"/>
          <w:shd w:val="clear" w:color="auto" w:fill="FFFFFF"/>
        </w:rPr>
        <w:t xml:space="preserve"> </w:t>
      </w:r>
      <w:proofErr w:type="spellStart"/>
      <w:r w:rsidRPr="007673B0">
        <w:rPr>
          <w:rFonts w:ascii="Times New Roman" w:hAnsi="Times New Roman" w:cs="Times New Roman"/>
          <w:bCs/>
          <w:color w:val="393939"/>
          <w:sz w:val="24"/>
          <w:szCs w:val="24"/>
          <w:shd w:val="clear" w:color="auto" w:fill="FFFFFF"/>
        </w:rPr>
        <w:t>Latinoamericano</w:t>
      </w:r>
      <w:proofErr w:type="spellEnd"/>
      <w:r w:rsidRPr="007673B0">
        <w:rPr>
          <w:rFonts w:ascii="Times New Roman" w:hAnsi="Times New Roman" w:cs="Times New Roman"/>
          <w:bCs/>
          <w:color w:val="393939"/>
          <w:sz w:val="24"/>
          <w:szCs w:val="24"/>
          <w:shd w:val="clear" w:color="auto" w:fill="FFFFFF"/>
        </w:rPr>
        <w:t xml:space="preserve"> y del Caribe de </w:t>
      </w:r>
      <w:proofErr w:type="spellStart"/>
      <w:r w:rsidRPr="007673B0">
        <w:rPr>
          <w:rFonts w:ascii="Times New Roman" w:hAnsi="Times New Roman" w:cs="Times New Roman"/>
          <w:bCs/>
          <w:color w:val="393939"/>
          <w:sz w:val="24"/>
          <w:szCs w:val="24"/>
          <w:shd w:val="clear" w:color="auto" w:fill="FFFFFF"/>
        </w:rPr>
        <w:t>Plantas</w:t>
      </w:r>
      <w:proofErr w:type="spellEnd"/>
      <w:r w:rsidRPr="007673B0">
        <w:rPr>
          <w:rFonts w:ascii="Times New Roman" w:hAnsi="Times New Roman" w:cs="Times New Roman"/>
          <w:bCs/>
          <w:color w:val="393939"/>
          <w:sz w:val="24"/>
          <w:szCs w:val="24"/>
          <w:shd w:val="clear" w:color="auto" w:fill="FFFFFF"/>
        </w:rPr>
        <w:t xml:space="preserve"> </w:t>
      </w:r>
      <w:proofErr w:type="spellStart"/>
      <w:r w:rsidRPr="007673B0">
        <w:rPr>
          <w:rFonts w:ascii="Times New Roman" w:hAnsi="Times New Roman" w:cs="Times New Roman"/>
          <w:bCs/>
          <w:color w:val="393939"/>
          <w:sz w:val="24"/>
          <w:szCs w:val="24"/>
          <w:shd w:val="clear" w:color="auto" w:fill="FFFFFF"/>
        </w:rPr>
        <w:t>Medicinales</w:t>
      </w:r>
      <w:proofErr w:type="spellEnd"/>
      <w:r w:rsidRPr="007673B0">
        <w:rPr>
          <w:rFonts w:ascii="Times New Roman" w:hAnsi="Times New Roman" w:cs="Times New Roman"/>
          <w:bCs/>
          <w:color w:val="393939"/>
          <w:sz w:val="24"/>
          <w:szCs w:val="24"/>
          <w:shd w:val="clear" w:color="auto" w:fill="FFFFFF"/>
        </w:rPr>
        <w:t xml:space="preserve"> y </w:t>
      </w:r>
      <w:proofErr w:type="spellStart"/>
      <w:r w:rsidRPr="007673B0">
        <w:rPr>
          <w:rFonts w:ascii="Times New Roman" w:hAnsi="Times New Roman" w:cs="Times New Roman"/>
          <w:bCs/>
          <w:color w:val="393939"/>
          <w:sz w:val="24"/>
          <w:szCs w:val="24"/>
          <w:shd w:val="clear" w:color="auto" w:fill="FFFFFF"/>
        </w:rPr>
        <w:t>Aromáticas</w:t>
      </w:r>
      <w:proofErr w:type="spellEnd"/>
      <w:r w:rsidRPr="007673B0">
        <w:rPr>
          <w:rFonts w:ascii="Times New Roman" w:hAnsi="Times New Roman" w:cs="Times New Roman"/>
          <w:bCs/>
          <w:color w:val="393939"/>
          <w:sz w:val="24"/>
          <w:szCs w:val="24"/>
          <w:shd w:val="clear" w:color="auto" w:fill="FFFFFF"/>
        </w:rPr>
        <w:t xml:space="preserve">. </w:t>
      </w:r>
      <w:r w:rsidRPr="007673B0">
        <w:rPr>
          <w:rFonts w:ascii="Times New Roman" w:hAnsi="Times New Roman" w:cs="Times New Roman"/>
          <w:sz w:val="24"/>
          <w:szCs w:val="24"/>
        </w:rPr>
        <w:t xml:space="preserve"> 12 (5): 431 - 445 ISSN 0717 7917</w:t>
      </w:r>
    </w:p>
    <w:p w14:paraId="19FB6876" w14:textId="77777777" w:rsidR="007673B0" w:rsidRDefault="007673B0" w:rsidP="007673B0">
      <w:pPr>
        <w:spacing w:after="0" w:line="240" w:lineRule="auto"/>
        <w:ind w:left="720" w:hanging="720"/>
        <w:jc w:val="both"/>
        <w:rPr>
          <w:rFonts w:ascii="Times New Roman" w:hAnsi="Times New Roman" w:cs="Times New Roman"/>
          <w:sz w:val="24"/>
          <w:szCs w:val="24"/>
        </w:rPr>
      </w:pPr>
    </w:p>
    <w:p w14:paraId="5CE32DB7" w14:textId="77777777" w:rsidR="007673B0" w:rsidRDefault="007673B0" w:rsidP="007673B0">
      <w:pPr>
        <w:spacing w:after="0" w:line="240" w:lineRule="auto"/>
        <w:ind w:left="720" w:hanging="720"/>
        <w:jc w:val="both"/>
        <w:rPr>
          <w:rFonts w:ascii="Times New Roman" w:hAnsi="Times New Roman" w:cs="Times New Roman"/>
          <w:sz w:val="24"/>
          <w:szCs w:val="24"/>
        </w:rPr>
      </w:pPr>
      <w:r w:rsidRPr="007673B0">
        <w:rPr>
          <w:rFonts w:ascii="Times New Roman" w:hAnsi="Times New Roman" w:cs="Times New Roman"/>
          <w:sz w:val="24"/>
          <w:szCs w:val="24"/>
        </w:rPr>
        <w:t xml:space="preserve">Donkor A-M, Glover RKL, Boateng JK, </w:t>
      </w:r>
      <w:proofErr w:type="spellStart"/>
      <w:r w:rsidRPr="007673B0">
        <w:rPr>
          <w:rFonts w:ascii="Times New Roman" w:hAnsi="Times New Roman" w:cs="Times New Roman"/>
          <w:sz w:val="24"/>
          <w:szCs w:val="24"/>
        </w:rPr>
        <w:t>Gakpo</w:t>
      </w:r>
      <w:proofErr w:type="spellEnd"/>
      <w:r w:rsidRPr="007673B0">
        <w:rPr>
          <w:rFonts w:ascii="Times New Roman" w:hAnsi="Times New Roman" w:cs="Times New Roman"/>
          <w:sz w:val="24"/>
          <w:szCs w:val="24"/>
        </w:rPr>
        <w:t xml:space="preserve"> VP. 2012. Antibacterial activity of the fruit extract of Physalis </w:t>
      </w:r>
      <w:proofErr w:type="spellStart"/>
      <w:r w:rsidRPr="007673B0">
        <w:rPr>
          <w:rFonts w:ascii="Times New Roman" w:hAnsi="Times New Roman" w:cs="Times New Roman"/>
          <w:sz w:val="24"/>
          <w:szCs w:val="24"/>
        </w:rPr>
        <w:t>angulata</w:t>
      </w:r>
      <w:proofErr w:type="spellEnd"/>
      <w:r w:rsidRPr="007673B0">
        <w:rPr>
          <w:rFonts w:ascii="Times New Roman" w:hAnsi="Times New Roman" w:cs="Times New Roman"/>
          <w:sz w:val="24"/>
          <w:szCs w:val="24"/>
        </w:rPr>
        <w:t xml:space="preserve"> and its formulation. J Med Biomed Sci 1: 21 – 26</w:t>
      </w:r>
    </w:p>
    <w:p w14:paraId="125D9DD3" w14:textId="77777777" w:rsidR="007673B0" w:rsidRDefault="007673B0" w:rsidP="007673B0">
      <w:pPr>
        <w:spacing w:after="0" w:line="240" w:lineRule="auto"/>
        <w:ind w:left="720" w:hanging="720"/>
        <w:jc w:val="both"/>
        <w:rPr>
          <w:rFonts w:ascii="Times New Roman" w:hAnsi="Times New Roman" w:cs="Times New Roman"/>
          <w:sz w:val="24"/>
          <w:szCs w:val="24"/>
        </w:rPr>
      </w:pPr>
      <w:r w:rsidRPr="007673B0">
        <w:rPr>
          <w:rFonts w:ascii="Times New Roman" w:hAnsi="Times New Roman" w:cs="Times New Roman"/>
          <w:color w:val="393939"/>
          <w:sz w:val="24"/>
          <w:szCs w:val="24"/>
          <w:shd w:val="clear" w:color="auto" w:fill="FFFFFF"/>
        </w:rPr>
        <w:t>HSEU, C. Y. </w:t>
      </w:r>
      <w:r w:rsidRPr="007673B0">
        <w:rPr>
          <w:rFonts w:ascii="Times New Roman" w:hAnsi="Times New Roman" w:cs="Times New Roman"/>
          <w:i/>
          <w:iCs/>
          <w:color w:val="393939"/>
          <w:sz w:val="24"/>
          <w:szCs w:val="24"/>
          <w:shd w:val="clear" w:color="auto" w:fill="FFFFFF"/>
        </w:rPr>
        <w:t>et al</w:t>
      </w:r>
      <w:r w:rsidRPr="007673B0">
        <w:rPr>
          <w:rFonts w:ascii="Times New Roman" w:hAnsi="Times New Roman" w:cs="Times New Roman"/>
          <w:color w:val="393939"/>
          <w:sz w:val="24"/>
          <w:szCs w:val="24"/>
          <w:shd w:val="clear" w:color="auto" w:fill="FFFFFF"/>
        </w:rPr>
        <w:t xml:space="preserve"> Inhibitory effects of physalis </w:t>
      </w:r>
      <w:proofErr w:type="spellStart"/>
      <w:r w:rsidRPr="007673B0">
        <w:rPr>
          <w:rFonts w:ascii="Times New Roman" w:hAnsi="Times New Roman" w:cs="Times New Roman"/>
          <w:color w:val="393939"/>
          <w:sz w:val="24"/>
          <w:szCs w:val="24"/>
          <w:shd w:val="clear" w:color="auto" w:fill="FFFFFF"/>
        </w:rPr>
        <w:t>angulata</w:t>
      </w:r>
      <w:proofErr w:type="spellEnd"/>
      <w:r w:rsidRPr="007673B0">
        <w:rPr>
          <w:rFonts w:ascii="Times New Roman" w:hAnsi="Times New Roman" w:cs="Times New Roman"/>
          <w:color w:val="393939"/>
          <w:sz w:val="24"/>
          <w:szCs w:val="24"/>
          <w:shd w:val="clear" w:color="auto" w:fill="FFFFFF"/>
        </w:rPr>
        <w:t xml:space="preserve"> on tumor metastasis and </w:t>
      </w:r>
      <w:proofErr w:type="spellStart"/>
      <w:r w:rsidRPr="007673B0">
        <w:rPr>
          <w:rFonts w:ascii="Times New Roman" w:hAnsi="Times New Roman" w:cs="Times New Roman"/>
          <w:color w:val="393939"/>
          <w:sz w:val="24"/>
          <w:szCs w:val="24"/>
          <w:shd w:val="clear" w:color="auto" w:fill="FFFFFF"/>
        </w:rPr>
        <w:t>angioneses</w:t>
      </w:r>
      <w:proofErr w:type="spellEnd"/>
      <w:r w:rsidRPr="007673B0">
        <w:rPr>
          <w:rFonts w:ascii="Times New Roman" w:hAnsi="Times New Roman" w:cs="Times New Roman"/>
          <w:color w:val="393939"/>
          <w:sz w:val="24"/>
          <w:szCs w:val="24"/>
          <w:shd w:val="clear" w:color="auto" w:fill="FFFFFF"/>
        </w:rPr>
        <w:t>. </w:t>
      </w:r>
      <w:r w:rsidRPr="007673B0">
        <w:rPr>
          <w:rFonts w:ascii="Times New Roman" w:hAnsi="Times New Roman" w:cs="Times New Roman"/>
          <w:bCs/>
          <w:color w:val="393939"/>
          <w:sz w:val="24"/>
          <w:szCs w:val="24"/>
          <w:shd w:val="clear" w:color="auto" w:fill="FFFFFF"/>
        </w:rPr>
        <w:t>Journal of Ethnopharmacology</w:t>
      </w:r>
      <w:r w:rsidRPr="007673B0">
        <w:rPr>
          <w:rFonts w:ascii="Times New Roman" w:hAnsi="Times New Roman" w:cs="Times New Roman"/>
          <w:color w:val="393939"/>
          <w:sz w:val="24"/>
          <w:szCs w:val="24"/>
          <w:shd w:val="clear" w:color="auto" w:fill="FFFFFF"/>
        </w:rPr>
        <w:t>, v. 135, n. 3, p. 762-771, 2011</w:t>
      </w:r>
    </w:p>
    <w:p w14:paraId="2C7C610D" w14:textId="77777777" w:rsidR="007673B0" w:rsidRDefault="007673B0" w:rsidP="007673B0">
      <w:pPr>
        <w:spacing w:after="0" w:line="240" w:lineRule="auto"/>
        <w:ind w:left="720" w:hanging="720"/>
        <w:jc w:val="both"/>
        <w:rPr>
          <w:rFonts w:ascii="Times New Roman" w:hAnsi="Times New Roman" w:cs="Times New Roman"/>
          <w:sz w:val="24"/>
          <w:szCs w:val="24"/>
        </w:rPr>
      </w:pPr>
    </w:p>
    <w:p w14:paraId="3AA3E872" w14:textId="77777777" w:rsidR="0036252C" w:rsidRDefault="007673B0" w:rsidP="0036252C">
      <w:pPr>
        <w:spacing w:after="0" w:line="240" w:lineRule="auto"/>
        <w:ind w:left="720" w:hanging="720"/>
        <w:jc w:val="both"/>
        <w:rPr>
          <w:rFonts w:ascii="Times New Roman" w:hAnsi="Times New Roman" w:cs="Times New Roman"/>
          <w:sz w:val="24"/>
          <w:szCs w:val="24"/>
        </w:rPr>
      </w:pPr>
      <w:proofErr w:type="spellStart"/>
      <w:r w:rsidRPr="007673B0">
        <w:rPr>
          <w:rFonts w:ascii="Times New Roman" w:hAnsi="Times New Roman" w:cs="Times New Roman"/>
          <w:sz w:val="24"/>
          <w:szCs w:val="24"/>
        </w:rPr>
        <w:t>Gounden</w:t>
      </w:r>
      <w:proofErr w:type="spellEnd"/>
      <w:r w:rsidRPr="007673B0">
        <w:rPr>
          <w:rFonts w:ascii="Times New Roman" w:hAnsi="Times New Roman" w:cs="Times New Roman"/>
          <w:sz w:val="24"/>
          <w:szCs w:val="24"/>
        </w:rPr>
        <w:t xml:space="preserve">, V., Bhatti, H., </w:t>
      </w:r>
      <w:proofErr w:type="spellStart"/>
      <w:r w:rsidRPr="007673B0">
        <w:rPr>
          <w:rFonts w:ascii="Times New Roman" w:hAnsi="Times New Roman" w:cs="Times New Roman"/>
          <w:sz w:val="24"/>
          <w:szCs w:val="24"/>
        </w:rPr>
        <w:t>Jialal</w:t>
      </w:r>
      <w:proofErr w:type="spellEnd"/>
      <w:r w:rsidRPr="007673B0">
        <w:rPr>
          <w:rFonts w:ascii="Times New Roman" w:hAnsi="Times New Roman" w:cs="Times New Roman"/>
          <w:sz w:val="24"/>
          <w:szCs w:val="24"/>
        </w:rPr>
        <w:t xml:space="preserve">, I. (2024). Renal Function Tests. National Center for Biotechnology Information. </w:t>
      </w:r>
    </w:p>
    <w:p w14:paraId="3D192426" w14:textId="77777777" w:rsidR="0036252C" w:rsidRDefault="0036252C" w:rsidP="0036252C">
      <w:pPr>
        <w:spacing w:after="0" w:line="240" w:lineRule="auto"/>
        <w:ind w:left="720" w:hanging="720"/>
        <w:jc w:val="both"/>
        <w:rPr>
          <w:rFonts w:ascii="Times New Roman" w:hAnsi="Times New Roman" w:cs="Times New Roman"/>
          <w:sz w:val="24"/>
          <w:szCs w:val="24"/>
        </w:rPr>
      </w:pPr>
    </w:p>
    <w:p w14:paraId="088C8B44" w14:textId="77777777" w:rsidR="00152237" w:rsidRDefault="007673B0" w:rsidP="00152237">
      <w:pPr>
        <w:spacing w:after="0" w:line="240" w:lineRule="auto"/>
        <w:ind w:left="720" w:hanging="720"/>
        <w:jc w:val="both"/>
        <w:rPr>
          <w:rFonts w:ascii="Times New Roman" w:hAnsi="Times New Roman" w:cs="Times New Roman"/>
          <w:sz w:val="24"/>
          <w:szCs w:val="24"/>
        </w:rPr>
      </w:pPr>
      <w:proofErr w:type="spellStart"/>
      <w:proofErr w:type="gramStart"/>
      <w:r w:rsidRPr="007673B0">
        <w:rPr>
          <w:rFonts w:ascii="Times New Roman" w:hAnsi="Times New Roman" w:cs="Times New Roman"/>
          <w:sz w:val="24"/>
          <w:szCs w:val="24"/>
        </w:rPr>
        <w:t>Koffuor</w:t>
      </w:r>
      <w:proofErr w:type="spellEnd"/>
      <w:r w:rsidRPr="007673B0">
        <w:rPr>
          <w:rFonts w:ascii="Times New Roman" w:hAnsi="Times New Roman" w:cs="Times New Roman"/>
          <w:sz w:val="24"/>
          <w:szCs w:val="24"/>
        </w:rPr>
        <w:t xml:space="preserve"> ,</w:t>
      </w:r>
      <w:proofErr w:type="gramEnd"/>
      <w:r w:rsidRPr="007673B0">
        <w:rPr>
          <w:rFonts w:ascii="Times New Roman" w:hAnsi="Times New Roman" w:cs="Times New Roman"/>
          <w:sz w:val="24"/>
          <w:szCs w:val="24"/>
        </w:rPr>
        <w:t xml:space="preserve"> G.A., Ofori-Amoah, J., </w:t>
      </w:r>
      <w:proofErr w:type="spellStart"/>
      <w:r w:rsidRPr="007673B0">
        <w:rPr>
          <w:rFonts w:ascii="Times New Roman" w:hAnsi="Times New Roman" w:cs="Times New Roman"/>
          <w:sz w:val="24"/>
          <w:szCs w:val="24"/>
        </w:rPr>
        <w:t>Kyei</w:t>
      </w:r>
      <w:proofErr w:type="spellEnd"/>
      <w:r w:rsidRPr="007673B0">
        <w:rPr>
          <w:rFonts w:ascii="Times New Roman" w:hAnsi="Times New Roman" w:cs="Times New Roman"/>
          <w:sz w:val="24"/>
          <w:szCs w:val="24"/>
        </w:rPr>
        <w:t xml:space="preserve">, S., </w:t>
      </w:r>
      <w:proofErr w:type="spellStart"/>
      <w:r w:rsidRPr="007673B0">
        <w:rPr>
          <w:rFonts w:ascii="Times New Roman" w:hAnsi="Times New Roman" w:cs="Times New Roman"/>
          <w:sz w:val="24"/>
          <w:szCs w:val="24"/>
        </w:rPr>
        <w:t>Antwi</w:t>
      </w:r>
      <w:proofErr w:type="spellEnd"/>
      <w:r w:rsidRPr="007673B0">
        <w:rPr>
          <w:rFonts w:ascii="Times New Roman" w:hAnsi="Times New Roman" w:cs="Times New Roman"/>
          <w:sz w:val="24"/>
          <w:szCs w:val="24"/>
        </w:rPr>
        <w:t xml:space="preserve">, S., </w:t>
      </w:r>
      <w:proofErr w:type="spellStart"/>
      <w:r w:rsidRPr="007673B0">
        <w:rPr>
          <w:rFonts w:ascii="Times New Roman" w:hAnsi="Times New Roman" w:cs="Times New Roman"/>
          <w:sz w:val="24"/>
          <w:szCs w:val="24"/>
        </w:rPr>
        <w:t>Abokyi</w:t>
      </w:r>
      <w:proofErr w:type="spellEnd"/>
      <w:r w:rsidRPr="007673B0">
        <w:rPr>
          <w:rFonts w:ascii="Times New Roman" w:hAnsi="Times New Roman" w:cs="Times New Roman"/>
          <w:sz w:val="24"/>
          <w:szCs w:val="24"/>
        </w:rPr>
        <w:t xml:space="preserve">, S. (2014). Anti-tussive, muco-suppressant and expectorant properties, and safety profile of a hydro-ethanolic extract of </w:t>
      </w:r>
      <w:proofErr w:type="spellStart"/>
      <w:r w:rsidRPr="007673B0">
        <w:rPr>
          <w:rFonts w:ascii="Times New Roman" w:hAnsi="Times New Roman" w:cs="Times New Roman"/>
          <w:sz w:val="24"/>
          <w:szCs w:val="24"/>
        </w:rPr>
        <w:t>Scoparia</w:t>
      </w:r>
      <w:proofErr w:type="spellEnd"/>
      <w:r w:rsidRPr="007673B0">
        <w:rPr>
          <w:rFonts w:ascii="Times New Roman" w:hAnsi="Times New Roman" w:cs="Times New Roman"/>
          <w:sz w:val="24"/>
          <w:szCs w:val="24"/>
        </w:rPr>
        <w:t xml:space="preserve"> </w:t>
      </w:r>
      <w:proofErr w:type="spellStart"/>
      <w:r w:rsidRPr="007673B0">
        <w:rPr>
          <w:rFonts w:ascii="Times New Roman" w:hAnsi="Times New Roman" w:cs="Times New Roman"/>
          <w:sz w:val="24"/>
          <w:szCs w:val="24"/>
        </w:rPr>
        <w:t>dulcis</w:t>
      </w:r>
      <w:proofErr w:type="spellEnd"/>
      <w:r w:rsidRPr="007673B0">
        <w:rPr>
          <w:rFonts w:ascii="Times New Roman" w:hAnsi="Times New Roman" w:cs="Times New Roman"/>
          <w:sz w:val="24"/>
          <w:szCs w:val="24"/>
        </w:rPr>
        <w:t xml:space="preserve">. International Journal of Basic and Clinical Pharmacology. </w:t>
      </w:r>
      <w:proofErr w:type="spellStart"/>
      <w:r w:rsidRPr="007673B0">
        <w:rPr>
          <w:rFonts w:ascii="Times New Roman" w:hAnsi="Times New Roman" w:cs="Times New Roman"/>
          <w:sz w:val="24"/>
          <w:szCs w:val="24"/>
        </w:rPr>
        <w:t>Pg</w:t>
      </w:r>
      <w:proofErr w:type="spellEnd"/>
      <w:r w:rsidRPr="007673B0">
        <w:rPr>
          <w:rFonts w:ascii="Times New Roman" w:hAnsi="Times New Roman" w:cs="Times New Roman"/>
          <w:sz w:val="24"/>
          <w:szCs w:val="24"/>
        </w:rPr>
        <w:t xml:space="preserve"> 447.</w:t>
      </w:r>
    </w:p>
    <w:p w14:paraId="12C771CB" w14:textId="77777777" w:rsidR="00152237" w:rsidRDefault="00152237" w:rsidP="00152237">
      <w:pPr>
        <w:spacing w:after="0" w:line="240" w:lineRule="auto"/>
        <w:ind w:left="720" w:hanging="720"/>
        <w:jc w:val="both"/>
        <w:rPr>
          <w:rFonts w:ascii="Times New Roman" w:hAnsi="Times New Roman" w:cs="Times New Roman"/>
          <w:sz w:val="24"/>
          <w:szCs w:val="24"/>
        </w:rPr>
      </w:pPr>
    </w:p>
    <w:p w14:paraId="0865342B" w14:textId="77777777" w:rsidR="00152237" w:rsidRDefault="0068501A" w:rsidP="00152237">
      <w:pPr>
        <w:spacing w:after="0" w:line="240" w:lineRule="auto"/>
        <w:ind w:left="720" w:hanging="720"/>
        <w:jc w:val="both"/>
        <w:rPr>
          <w:rFonts w:ascii="Times New Roman" w:hAnsi="Times New Roman" w:cs="Times New Roman"/>
          <w:sz w:val="24"/>
          <w:szCs w:val="24"/>
        </w:rPr>
      </w:pPr>
      <w:r>
        <w:rPr>
          <w:rFonts w:ascii="Times New Roman" w:eastAsia="MinionPro-Regular2" w:hAnsi="Times New Roman" w:cs="Times New Roman"/>
          <w:sz w:val="24"/>
          <w:szCs w:val="24"/>
        </w:rPr>
        <w:t xml:space="preserve">Parekh, J. and </w:t>
      </w:r>
      <w:r w:rsidR="00096E22" w:rsidRPr="00B253E1">
        <w:rPr>
          <w:rFonts w:ascii="Times New Roman" w:eastAsia="MinionPro-Regular2" w:hAnsi="Times New Roman" w:cs="Times New Roman"/>
          <w:sz w:val="24"/>
          <w:szCs w:val="24"/>
        </w:rPr>
        <w:t xml:space="preserve">Chanda, </w:t>
      </w:r>
      <w:r>
        <w:rPr>
          <w:rFonts w:ascii="Times New Roman" w:eastAsia="MinionPro-Regular2" w:hAnsi="Times New Roman" w:cs="Times New Roman"/>
          <w:sz w:val="24"/>
          <w:szCs w:val="24"/>
        </w:rPr>
        <w:t xml:space="preserve">S. (2007). </w:t>
      </w:r>
      <w:r w:rsidR="00096E22" w:rsidRPr="00B253E1">
        <w:rPr>
          <w:rFonts w:ascii="Times New Roman" w:eastAsia="MinionPro-Regular2" w:hAnsi="Times New Roman" w:cs="Times New Roman"/>
          <w:sz w:val="24"/>
          <w:szCs w:val="24"/>
        </w:rPr>
        <w:t>“In vitro antimicrobial activity of</w:t>
      </w:r>
      <w:r w:rsidR="00096E22">
        <w:rPr>
          <w:rFonts w:ascii="Times New Roman" w:eastAsia="MinionPro-Regular2" w:hAnsi="Times New Roman" w:cs="Times New Roman"/>
          <w:sz w:val="24"/>
          <w:szCs w:val="24"/>
        </w:rPr>
        <w:t xml:space="preserve"> </w:t>
      </w:r>
      <w:proofErr w:type="spellStart"/>
      <w:r w:rsidR="00096E22" w:rsidRPr="00B253E1">
        <w:rPr>
          <w:rFonts w:ascii="Times New Roman" w:eastAsia="MinionPro-Regular2" w:hAnsi="Times New Roman" w:cs="Times New Roman"/>
          <w:sz w:val="24"/>
          <w:szCs w:val="24"/>
        </w:rPr>
        <w:t>Trapa</w:t>
      </w:r>
      <w:proofErr w:type="spellEnd"/>
      <w:r w:rsidR="00096E22" w:rsidRPr="00B253E1">
        <w:rPr>
          <w:rFonts w:ascii="Times New Roman" w:eastAsia="MinionPro-Regular2" w:hAnsi="Times New Roman" w:cs="Times New Roman"/>
          <w:sz w:val="24"/>
          <w:szCs w:val="24"/>
        </w:rPr>
        <w:t xml:space="preserve"> </w:t>
      </w:r>
      <w:proofErr w:type="spellStart"/>
      <w:r w:rsidR="00096E22" w:rsidRPr="00B253E1">
        <w:rPr>
          <w:rFonts w:ascii="Times New Roman" w:eastAsia="MinionPro-Regular2" w:hAnsi="Times New Roman" w:cs="Times New Roman"/>
          <w:sz w:val="24"/>
          <w:szCs w:val="24"/>
        </w:rPr>
        <w:t>natans</w:t>
      </w:r>
      <w:proofErr w:type="spellEnd"/>
      <w:r w:rsidR="00096E22" w:rsidRPr="00B253E1">
        <w:rPr>
          <w:rFonts w:ascii="Times New Roman" w:eastAsia="MinionPro-Regular2" w:hAnsi="Times New Roman" w:cs="Times New Roman"/>
          <w:sz w:val="24"/>
          <w:szCs w:val="24"/>
        </w:rPr>
        <w:t xml:space="preserve"> L fruit rind extracted in different solvents,”</w:t>
      </w:r>
      <w:r w:rsidR="00096E22">
        <w:rPr>
          <w:rFonts w:ascii="Times New Roman" w:eastAsia="MinionPro-Regular2" w:hAnsi="Times New Roman" w:cs="Times New Roman"/>
          <w:sz w:val="24"/>
          <w:szCs w:val="24"/>
        </w:rPr>
        <w:t xml:space="preserve"> </w:t>
      </w:r>
      <w:r w:rsidR="00096E22" w:rsidRPr="00B253E1">
        <w:rPr>
          <w:rFonts w:ascii="Times New Roman" w:eastAsia="MinionPro-Regular2" w:hAnsi="Times New Roman" w:cs="Times New Roman"/>
          <w:i/>
          <w:iCs/>
          <w:sz w:val="24"/>
          <w:szCs w:val="24"/>
        </w:rPr>
        <w:t>African Journal of Biotechnology</w:t>
      </w:r>
      <w:r>
        <w:rPr>
          <w:rFonts w:ascii="Times New Roman" w:eastAsia="MinionPro-Regular2" w:hAnsi="Times New Roman" w:cs="Times New Roman"/>
          <w:sz w:val="24"/>
          <w:szCs w:val="24"/>
        </w:rPr>
        <w:t>, vol. 6, no. 6</w:t>
      </w:r>
      <w:r w:rsidR="00096E22" w:rsidRPr="00B253E1">
        <w:rPr>
          <w:rFonts w:ascii="Times New Roman" w:eastAsia="MinionPro-Regular2" w:hAnsi="Times New Roman" w:cs="Times New Roman"/>
          <w:sz w:val="24"/>
          <w:szCs w:val="24"/>
        </w:rPr>
        <w:t>.</w:t>
      </w:r>
    </w:p>
    <w:p w14:paraId="2D8F0AAC" w14:textId="77777777" w:rsidR="00152237" w:rsidRDefault="00152237" w:rsidP="00152237">
      <w:pPr>
        <w:spacing w:after="0" w:line="240" w:lineRule="auto"/>
        <w:ind w:left="720" w:hanging="720"/>
        <w:jc w:val="both"/>
        <w:rPr>
          <w:rFonts w:ascii="Times New Roman" w:hAnsi="Times New Roman" w:cs="Times New Roman"/>
          <w:sz w:val="24"/>
          <w:szCs w:val="24"/>
        </w:rPr>
      </w:pPr>
    </w:p>
    <w:p w14:paraId="63993309" w14:textId="77777777" w:rsidR="00152237" w:rsidRDefault="00096E22" w:rsidP="00152237">
      <w:pPr>
        <w:spacing w:after="0" w:line="240" w:lineRule="auto"/>
        <w:ind w:left="720" w:hanging="720"/>
        <w:jc w:val="both"/>
        <w:rPr>
          <w:rFonts w:ascii="Times New Roman" w:hAnsi="Times New Roman" w:cs="Times New Roman"/>
          <w:sz w:val="24"/>
          <w:szCs w:val="24"/>
        </w:rPr>
      </w:pPr>
      <w:r w:rsidRPr="00B253E1">
        <w:rPr>
          <w:rFonts w:ascii="Times New Roman" w:eastAsia="MinionPro-Regular2" w:hAnsi="Times New Roman" w:cs="Times New Roman"/>
          <w:sz w:val="24"/>
          <w:szCs w:val="24"/>
        </w:rPr>
        <w:t>Bayan,</w:t>
      </w:r>
      <w:r w:rsidR="0068501A">
        <w:rPr>
          <w:rFonts w:ascii="Times New Roman" w:eastAsia="MinionPro-Regular2" w:hAnsi="Times New Roman" w:cs="Times New Roman"/>
          <w:sz w:val="24"/>
          <w:szCs w:val="24"/>
        </w:rPr>
        <w:t xml:space="preserve"> L., </w:t>
      </w:r>
      <w:proofErr w:type="spellStart"/>
      <w:r w:rsidRPr="00B253E1">
        <w:rPr>
          <w:rFonts w:ascii="Times New Roman" w:eastAsia="MinionPro-Regular2" w:hAnsi="Times New Roman" w:cs="Times New Roman"/>
          <w:sz w:val="24"/>
          <w:szCs w:val="24"/>
        </w:rPr>
        <w:t>Koulivand</w:t>
      </w:r>
      <w:proofErr w:type="spellEnd"/>
      <w:r w:rsidRPr="00B253E1">
        <w:rPr>
          <w:rFonts w:ascii="Times New Roman" w:eastAsia="MinionPro-Regular2" w:hAnsi="Times New Roman" w:cs="Times New Roman"/>
          <w:sz w:val="24"/>
          <w:szCs w:val="24"/>
        </w:rPr>
        <w:t xml:space="preserve">, </w:t>
      </w:r>
      <w:r w:rsidR="0068501A">
        <w:rPr>
          <w:rFonts w:ascii="Times New Roman" w:eastAsia="MinionPro-Regular2" w:hAnsi="Times New Roman" w:cs="Times New Roman"/>
          <w:sz w:val="24"/>
          <w:szCs w:val="24"/>
        </w:rPr>
        <w:t xml:space="preserve">P.H. and </w:t>
      </w:r>
      <w:proofErr w:type="spellStart"/>
      <w:r w:rsidRPr="00B253E1">
        <w:rPr>
          <w:rFonts w:ascii="Times New Roman" w:eastAsia="MinionPro-Regular2" w:hAnsi="Times New Roman" w:cs="Times New Roman"/>
          <w:sz w:val="24"/>
          <w:szCs w:val="24"/>
        </w:rPr>
        <w:t>Gorji</w:t>
      </w:r>
      <w:proofErr w:type="spellEnd"/>
      <w:r w:rsidRPr="00B253E1">
        <w:rPr>
          <w:rFonts w:ascii="Times New Roman" w:eastAsia="MinionPro-Regular2" w:hAnsi="Times New Roman" w:cs="Times New Roman"/>
          <w:sz w:val="24"/>
          <w:szCs w:val="24"/>
        </w:rPr>
        <w:t>,</w:t>
      </w:r>
      <w:r w:rsidR="0068501A">
        <w:rPr>
          <w:rFonts w:ascii="Times New Roman" w:eastAsia="MinionPro-Regular2" w:hAnsi="Times New Roman" w:cs="Times New Roman"/>
          <w:sz w:val="24"/>
          <w:szCs w:val="24"/>
        </w:rPr>
        <w:t xml:space="preserve"> A.  (2014).</w:t>
      </w:r>
      <w:r w:rsidRPr="00B253E1">
        <w:rPr>
          <w:rFonts w:ascii="Times New Roman" w:eastAsia="MinionPro-Regular2" w:hAnsi="Times New Roman" w:cs="Times New Roman"/>
          <w:sz w:val="24"/>
          <w:szCs w:val="24"/>
        </w:rPr>
        <w:t xml:space="preserve"> “Garlic: a review of</w:t>
      </w:r>
      <w:r>
        <w:rPr>
          <w:rFonts w:ascii="Times New Roman" w:eastAsia="MinionPro-Regular2" w:hAnsi="Times New Roman" w:cs="Times New Roman"/>
          <w:sz w:val="24"/>
          <w:szCs w:val="24"/>
        </w:rPr>
        <w:t xml:space="preserve"> </w:t>
      </w:r>
      <w:r w:rsidRPr="00B253E1">
        <w:rPr>
          <w:rFonts w:ascii="Times New Roman" w:eastAsia="MinionPro-Regular2" w:hAnsi="Times New Roman" w:cs="Times New Roman"/>
          <w:sz w:val="24"/>
          <w:szCs w:val="24"/>
        </w:rPr>
        <w:t xml:space="preserve">potential therapeutic effects,” </w:t>
      </w:r>
      <w:r w:rsidRPr="00B253E1">
        <w:rPr>
          <w:rFonts w:ascii="Times New Roman" w:eastAsia="MinionPro-Regular2" w:hAnsi="Times New Roman" w:cs="Times New Roman"/>
          <w:i/>
          <w:iCs/>
          <w:sz w:val="24"/>
          <w:szCs w:val="24"/>
        </w:rPr>
        <w:t>Avicenna journal of phytomedicine</w:t>
      </w:r>
      <w:r w:rsidRPr="00B253E1">
        <w:rPr>
          <w:rFonts w:ascii="Times New Roman" w:eastAsia="MinionPro-Regular2" w:hAnsi="Times New Roman" w:cs="Times New Roman"/>
          <w:sz w:val="24"/>
          <w:szCs w:val="24"/>
        </w:rPr>
        <w:t>,</w:t>
      </w:r>
      <w:r>
        <w:rPr>
          <w:rFonts w:ascii="Times New Roman" w:eastAsia="MinionPro-Regular2" w:hAnsi="Times New Roman" w:cs="Times New Roman"/>
          <w:sz w:val="24"/>
          <w:szCs w:val="24"/>
        </w:rPr>
        <w:t xml:space="preserve"> </w:t>
      </w:r>
      <w:r w:rsidR="0068501A">
        <w:rPr>
          <w:rFonts w:ascii="Times New Roman" w:eastAsia="MinionPro-Regular2" w:hAnsi="Times New Roman" w:cs="Times New Roman"/>
          <w:sz w:val="24"/>
          <w:szCs w:val="24"/>
        </w:rPr>
        <w:t>vol. 4, no. 1, pp. 1–14</w:t>
      </w:r>
      <w:r w:rsidRPr="00B253E1">
        <w:rPr>
          <w:rFonts w:ascii="Times New Roman" w:eastAsia="MinionPro-Regular2" w:hAnsi="Times New Roman" w:cs="Times New Roman"/>
          <w:sz w:val="24"/>
          <w:szCs w:val="24"/>
        </w:rPr>
        <w:t>.</w:t>
      </w:r>
    </w:p>
    <w:p w14:paraId="0747D636" w14:textId="77777777" w:rsidR="00152237" w:rsidRDefault="00152237" w:rsidP="00152237">
      <w:pPr>
        <w:spacing w:after="0" w:line="240" w:lineRule="auto"/>
        <w:ind w:left="720" w:hanging="720"/>
        <w:jc w:val="both"/>
        <w:rPr>
          <w:rFonts w:ascii="Times New Roman" w:hAnsi="Times New Roman" w:cs="Times New Roman"/>
          <w:sz w:val="24"/>
          <w:szCs w:val="24"/>
        </w:rPr>
      </w:pPr>
    </w:p>
    <w:p w14:paraId="69F18558" w14:textId="77777777" w:rsidR="00152237" w:rsidRDefault="00096E22" w:rsidP="00152237">
      <w:pPr>
        <w:spacing w:after="0" w:line="240" w:lineRule="auto"/>
        <w:ind w:left="720" w:hanging="720"/>
        <w:jc w:val="both"/>
        <w:rPr>
          <w:rFonts w:ascii="Times New Roman" w:hAnsi="Times New Roman" w:cs="Times New Roman"/>
          <w:sz w:val="24"/>
          <w:szCs w:val="24"/>
        </w:rPr>
      </w:pPr>
      <w:r w:rsidRPr="00B253E1">
        <w:rPr>
          <w:rFonts w:ascii="Times New Roman" w:eastAsia="MinionPro-Regular2" w:hAnsi="Times New Roman" w:cs="Times New Roman"/>
          <w:sz w:val="24"/>
          <w:szCs w:val="24"/>
        </w:rPr>
        <w:t>Benavides,</w:t>
      </w:r>
      <w:r w:rsidR="0068501A">
        <w:rPr>
          <w:rFonts w:ascii="Times New Roman" w:eastAsia="MinionPro-Regular2" w:hAnsi="Times New Roman" w:cs="Times New Roman"/>
          <w:sz w:val="24"/>
          <w:szCs w:val="24"/>
        </w:rPr>
        <w:t xml:space="preserve"> G.A.</w:t>
      </w:r>
      <w:proofErr w:type="gramStart"/>
      <w:r w:rsidR="0068501A">
        <w:rPr>
          <w:rFonts w:ascii="Times New Roman" w:eastAsia="MinionPro-Regular2" w:hAnsi="Times New Roman" w:cs="Times New Roman"/>
          <w:sz w:val="24"/>
          <w:szCs w:val="24"/>
        </w:rPr>
        <w:t xml:space="preserve">, </w:t>
      </w:r>
      <w:r w:rsidRPr="00B253E1">
        <w:rPr>
          <w:rFonts w:ascii="Times New Roman" w:eastAsia="MinionPro-Regular2" w:hAnsi="Times New Roman" w:cs="Times New Roman"/>
          <w:sz w:val="24"/>
          <w:szCs w:val="24"/>
        </w:rPr>
        <w:t xml:space="preserve"> G.</w:t>
      </w:r>
      <w:proofErr w:type="gramEnd"/>
      <w:r w:rsidRPr="00B253E1">
        <w:rPr>
          <w:rFonts w:ascii="Times New Roman" w:eastAsia="MinionPro-Regular2" w:hAnsi="Times New Roman" w:cs="Times New Roman"/>
          <w:sz w:val="24"/>
          <w:szCs w:val="24"/>
        </w:rPr>
        <w:t xml:space="preserve"> L</w:t>
      </w:r>
      <w:r w:rsidR="0068501A">
        <w:rPr>
          <w:rFonts w:ascii="Times New Roman" w:eastAsia="MinionPro-Regular2" w:hAnsi="Times New Roman" w:cs="Times New Roman"/>
          <w:sz w:val="24"/>
          <w:szCs w:val="24"/>
        </w:rPr>
        <w:t xml:space="preserve">. </w:t>
      </w:r>
      <w:proofErr w:type="spellStart"/>
      <w:r w:rsidR="0068501A">
        <w:rPr>
          <w:rFonts w:ascii="Times New Roman" w:eastAsia="MinionPro-Regular2" w:hAnsi="Times New Roman" w:cs="Times New Roman"/>
          <w:sz w:val="24"/>
          <w:szCs w:val="24"/>
        </w:rPr>
        <w:t>Squadrito</w:t>
      </w:r>
      <w:proofErr w:type="spellEnd"/>
      <w:r w:rsidR="0068501A">
        <w:rPr>
          <w:rFonts w:ascii="Times New Roman" w:eastAsia="MinionPro-Regular2" w:hAnsi="Times New Roman" w:cs="Times New Roman"/>
          <w:sz w:val="24"/>
          <w:szCs w:val="24"/>
        </w:rPr>
        <w:t xml:space="preserve">, G.L and R. W. Mills (2007). </w:t>
      </w:r>
      <w:r w:rsidRPr="00B253E1">
        <w:rPr>
          <w:rFonts w:ascii="Times New Roman" w:eastAsia="MinionPro-Regular2" w:hAnsi="Times New Roman" w:cs="Times New Roman"/>
          <w:sz w:val="24"/>
          <w:szCs w:val="24"/>
        </w:rPr>
        <w:t xml:space="preserve"> “Hydrogen</w:t>
      </w:r>
      <w:r>
        <w:rPr>
          <w:rFonts w:ascii="Times New Roman" w:eastAsia="MinionPro-Regular2" w:hAnsi="Times New Roman" w:cs="Times New Roman"/>
          <w:sz w:val="24"/>
          <w:szCs w:val="24"/>
        </w:rPr>
        <w:t xml:space="preserve"> </w:t>
      </w:r>
      <w:r w:rsidRPr="00B253E1">
        <w:rPr>
          <w:rFonts w:ascii="Times New Roman" w:eastAsia="MinionPro-Regular2" w:hAnsi="Times New Roman" w:cs="Times New Roman"/>
          <w:sz w:val="24"/>
          <w:szCs w:val="24"/>
        </w:rPr>
        <w:t xml:space="preserve">sulfide mediates the </w:t>
      </w:r>
      <w:proofErr w:type="spellStart"/>
      <w:r w:rsidRPr="00B253E1">
        <w:rPr>
          <w:rFonts w:ascii="Times New Roman" w:eastAsia="MinionPro-Regular2" w:hAnsi="Times New Roman" w:cs="Times New Roman"/>
          <w:sz w:val="24"/>
          <w:szCs w:val="24"/>
        </w:rPr>
        <w:t>vasoactivity</w:t>
      </w:r>
      <w:proofErr w:type="spellEnd"/>
      <w:r w:rsidRPr="00B253E1">
        <w:rPr>
          <w:rFonts w:ascii="Times New Roman" w:eastAsia="MinionPro-Regular2" w:hAnsi="Times New Roman" w:cs="Times New Roman"/>
          <w:sz w:val="24"/>
          <w:szCs w:val="24"/>
        </w:rPr>
        <w:t xml:space="preserve"> of garlic,” </w:t>
      </w:r>
      <w:r w:rsidRPr="00B253E1">
        <w:rPr>
          <w:rFonts w:ascii="Times New Roman" w:eastAsia="MinionPro-Regular2" w:hAnsi="Times New Roman" w:cs="Times New Roman"/>
          <w:i/>
          <w:iCs/>
          <w:sz w:val="24"/>
          <w:szCs w:val="24"/>
        </w:rPr>
        <w:t>Proceedings of the</w:t>
      </w:r>
      <w:r>
        <w:rPr>
          <w:rFonts w:ascii="Times New Roman" w:eastAsia="MinionPro-Regular2" w:hAnsi="Times New Roman" w:cs="Times New Roman"/>
          <w:i/>
          <w:iCs/>
          <w:sz w:val="24"/>
          <w:szCs w:val="24"/>
        </w:rPr>
        <w:t xml:space="preserve"> </w:t>
      </w:r>
      <w:r w:rsidRPr="00B253E1">
        <w:rPr>
          <w:rFonts w:ascii="Times New Roman" w:eastAsia="MinionPro-Regular2" w:hAnsi="Times New Roman" w:cs="Times New Roman"/>
          <w:i/>
          <w:iCs/>
          <w:sz w:val="24"/>
          <w:szCs w:val="24"/>
        </w:rPr>
        <w:t>National Academy of Sciences</w:t>
      </w:r>
      <w:r w:rsidRPr="00B253E1">
        <w:rPr>
          <w:rFonts w:ascii="Times New Roman" w:eastAsia="MinionPro-Regular2" w:hAnsi="Times New Roman" w:cs="Times New Roman"/>
          <w:sz w:val="24"/>
          <w:szCs w:val="24"/>
        </w:rPr>
        <w:t>, vol. 104, no. 46, pp. 17977–</w:t>
      </w:r>
      <w:r>
        <w:rPr>
          <w:rFonts w:ascii="Times New Roman" w:eastAsia="MinionPro-Regular2" w:hAnsi="Times New Roman" w:cs="Times New Roman"/>
          <w:sz w:val="24"/>
          <w:szCs w:val="24"/>
        </w:rPr>
        <w:t xml:space="preserve"> </w:t>
      </w:r>
      <w:r w:rsidR="0068501A">
        <w:rPr>
          <w:rFonts w:ascii="Times New Roman" w:eastAsia="MinionPro-Regular2" w:hAnsi="Times New Roman" w:cs="Times New Roman"/>
          <w:sz w:val="24"/>
          <w:szCs w:val="24"/>
        </w:rPr>
        <w:t>17982.</w:t>
      </w:r>
    </w:p>
    <w:p w14:paraId="719575DB" w14:textId="77777777" w:rsidR="00152237" w:rsidRDefault="00152237" w:rsidP="00152237">
      <w:pPr>
        <w:spacing w:after="0" w:line="240" w:lineRule="auto"/>
        <w:ind w:left="720" w:hanging="720"/>
        <w:jc w:val="both"/>
        <w:rPr>
          <w:rFonts w:ascii="Times New Roman" w:hAnsi="Times New Roman" w:cs="Times New Roman"/>
          <w:sz w:val="24"/>
          <w:szCs w:val="24"/>
        </w:rPr>
      </w:pPr>
    </w:p>
    <w:p w14:paraId="0DD73A30" w14:textId="77777777" w:rsidR="00152237" w:rsidRDefault="00EF2C45" w:rsidP="00152237">
      <w:pPr>
        <w:spacing w:after="0" w:line="240" w:lineRule="auto"/>
        <w:ind w:left="720" w:hanging="720"/>
        <w:jc w:val="both"/>
        <w:rPr>
          <w:rFonts w:ascii="Times New Roman" w:hAnsi="Times New Roman" w:cs="Times New Roman"/>
          <w:sz w:val="24"/>
          <w:szCs w:val="24"/>
        </w:rPr>
      </w:pPr>
      <w:proofErr w:type="spellStart"/>
      <w:r w:rsidRPr="0068501A">
        <w:rPr>
          <w:rFonts w:ascii="Times New Roman" w:hAnsi="Times New Roman" w:cs="Times New Roman"/>
          <w:sz w:val="24"/>
          <w:szCs w:val="24"/>
        </w:rPr>
        <w:t>Tion</w:t>
      </w:r>
      <w:proofErr w:type="spellEnd"/>
      <w:r w:rsidR="0068501A" w:rsidRPr="0068501A">
        <w:rPr>
          <w:rFonts w:ascii="Times New Roman" w:hAnsi="Times New Roman" w:cs="Times New Roman"/>
          <w:sz w:val="24"/>
          <w:szCs w:val="24"/>
        </w:rPr>
        <w:t>,</w:t>
      </w:r>
      <w:r w:rsidRPr="0068501A">
        <w:rPr>
          <w:rFonts w:ascii="Times New Roman" w:hAnsi="Times New Roman" w:cs="Times New Roman"/>
          <w:sz w:val="24"/>
          <w:szCs w:val="24"/>
        </w:rPr>
        <w:t xml:space="preserve"> M</w:t>
      </w:r>
      <w:r w:rsidR="0068501A" w:rsidRPr="0068501A">
        <w:rPr>
          <w:rFonts w:ascii="Times New Roman" w:hAnsi="Times New Roman" w:cs="Times New Roman"/>
          <w:sz w:val="24"/>
          <w:szCs w:val="24"/>
        </w:rPr>
        <w:t>.</w:t>
      </w:r>
      <w:r w:rsidRPr="0068501A">
        <w:rPr>
          <w:rFonts w:ascii="Times New Roman" w:hAnsi="Times New Roman" w:cs="Times New Roman"/>
          <w:sz w:val="24"/>
          <w:szCs w:val="24"/>
        </w:rPr>
        <w:t>T</w:t>
      </w:r>
      <w:r w:rsidR="0068501A" w:rsidRPr="0068501A">
        <w:rPr>
          <w:rFonts w:ascii="Times New Roman" w:hAnsi="Times New Roman" w:cs="Times New Roman"/>
          <w:sz w:val="24"/>
          <w:szCs w:val="24"/>
        </w:rPr>
        <w:t>.</w:t>
      </w:r>
      <w:r w:rsidRPr="0068501A">
        <w:rPr>
          <w:rFonts w:ascii="Times New Roman" w:hAnsi="Times New Roman" w:cs="Times New Roman"/>
          <w:sz w:val="24"/>
          <w:szCs w:val="24"/>
        </w:rPr>
        <w:t xml:space="preserve">, </w:t>
      </w:r>
      <w:proofErr w:type="spellStart"/>
      <w:r w:rsidRPr="0068501A">
        <w:rPr>
          <w:rFonts w:ascii="Times New Roman" w:hAnsi="Times New Roman" w:cs="Times New Roman"/>
          <w:sz w:val="24"/>
          <w:szCs w:val="24"/>
        </w:rPr>
        <w:t>Fotina</w:t>
      </w:r>
      <w:proofErr w:type="spellEnd"/>
      <w:r w:rsidR="0068501A" w:rsidRPr="0068501A">
        <w:rPr>
          <w:rFonts w:ascii="Times New Roman" w:hAnsi="Times New Roman" w:cs="Times New Roman"/>
          <w:sz w:val="24"/>
          <w:szCs w:val="24"/>
        </w:rPr>
        <w:t>,</w:t>
      </w:r>
      <w:r w:rsidRPr="0068501A">
        <w:rPr>
          <w:rFonts w:ascii="Times New Roman" w:hAnsi="Times New Roman" w:cs="Times New Roman"/>
          <w:sz w:val="24"/>
          <w:szCs w:val="24"/>
        </w:rPr>
        <w:t xml:space="preserve"> H</w:t>
      </w:r>
      <w:r w:rsidR="0068501A" w:rsidRPr="0068501A">
        <w:rPr>
          <w:rFonts w:ascii="Times New Roman" w:hAnsi="Times New Roman" w:cs="Times New Roman"/>
          <w:sz w:val="24"/>
          <w:szCs w:val="24"/>
        </w:rPr>
        <w:t>.</w:t>
      </w:r>
      <w:r w:rsidRPr="0068501A">
        <w:rPr>
          <w:rFonts w:ascii="Times New Roman" w:hAnsi="Times New Roman" w:cs="Times New Roman"/>
          <w:sz w:val="24"/>
          <w:szCs w:val="24"/>
        </w:rPr>
        <w:t xml:space="preserve">, </w:t>
      </w:r>
      <w:proofErr w:type="spellStart"/>
      <w:r w:rsidRPr="0068501A">
        <w:rPr>
          <w:rFonts w:ascii="Times New Roman" w:hAnsi="Times New Roman" w:cs="Times New Roman"/>
          <w:sz w:val="24"/>
          <w:szCs w:val="24"/>
        </w:rPr>
        <w:t>Saganuwan</w:t>
      </w:r>
      <w:proofErr w:type="spellEnd"/>
      <w:r w:rsidR="0068501A" w:rsidRPr="0068501A">
        <w:rPr>
          <w:rFonts w:ascii="Times New Roman" w:hAnsi="Times New Roman" w:cs="Times New Roman"/>
          <w:sz w:val="24"/>
          <w:szCs w:val="24"/>
        </w:rPr>
        <w:t>,</w:t>
      </w:r>
      <w:r w:rsidRPr="0068501A">
        <w:rPr>
          <w:rFonts w:ascii="Times New Roman" w:hAnsi="Times New Roman" w:cs="Times New Roman"/>
          <w:sz w:val="24"/>
          <w:szCs w:val="24"/>
        </w:rPr>
        <w:t xml:space="preserve"> S</w:t>
      </w:r>
      <w:r w:rsidR="0068501A" w:rsidRPr="0068501A">
        <w:rPr>
          <w:rFonts w:ascii="Times New Roman" w:hAnsi="Times New Roman" w:cs="Times New Roman"/>
          <w:sz w:val="24"/>
          <w:szCs w:val="24"/>
        </w:rPr>
        <w:t xml:space="preserve">. </w:t>
      </w:r>
      <w:r w:rsidRPr="0068501A">
        <w:rPr>
          <w:rFonts w:ascii="Times New Roman" w:hAnsi="Times New Roman" w:cs="Times New Roman"/>
          <w:sz w:val="24"/>
          <w:szCs w:val="24"/>
        </w:rPr>
        <w:t>A.</w:t>
      </w:r>
      <w:r w:rsidR="0068501A" w:rsidRPr="0068501A">
        <w:rPr>
          <w:rFonts w:ascii="Times New Roman" w:hAnsi="Times New Roman" w:cs="Times New Roman"/>
          <w:sz w:val="24"/>
          <w:szCs w:val="24"/>
        </w:rPr>
        <w:t xml:space="preserve"> (2018).</w:t>
      </w:r>
      <w:r w:rsidRPr="0068501A">
        <w:rPr>
          <w:rFonts w:ascii="Times New Roman" w:hAnsi="Times New Roman" w:cs="Times New Roman"/>
          <w:sz w:val="24"/>
          <w:szCs w:val="24"/>
        </w:rPr>
        <w:t xml:space="preserve"> Phytochemical screening, proximate analysis, median lethal dose (LD50), hematological and biochemical effects of various extracts of </w:t>
      </w:r>
      <w:proofErr w:type="spellStart"/>
      <w:r w:rsidRPr="0068501A">
        <w:rPr>
          <w:rFonts w:ascii="Times New Roman" w:hAnsi="Times New Roman" w:cs="Times New Roman"/>
          <w:sz w:val="24"/>
          <w:szCs w:val="24"/>
        </w:rPr>
        <w:t>Abrus</w:t>
      </w:r>
      <w:proofErr w:type="spellEnd"/>
      <w:r w:rsidRPr="0068501A">
        <w:rPr>
          <w:rFonts w:ascii="Times New Roman" w:hAnsi="Times New Roman" w:cs="Times New Roman"/>
          <w:sz w:val="24"/>
          <w:szCs w:val="24"/>
        </w:rPr>
        <w:t xml:space="preserve"> </w:t>
      </w:r>
      <w:proofErr w:type="spellStart"/>
      <w:r w:rsidRPr="0068501A">
        <w:rPr>
          <w:rFonts w:ascii="Times New Roman" w:hAnsi="Times New Roman" w:cs="Times New Roman"/>
          <w:sz w:val="24"/>
          <w:szCs w:val="24"/>
        </w:rPr>
        <w:t>precatorius</w:t>
      </w:r>
      <w:proofErr w:type="spellEnd"/>
      <w:r w:rsidRPr="0068501A">
        <w:rPr>
          <w:rFonts w:ascii="Times New Roman" w:hAnsi="Times New Roman" w:cs="Times New Roman"/>
          <w:sz w:val="24"/>
          <w:szCs w:val="24"/>
        </w:rPr>
        <w:t xml:space="preserve"> seeds in Mus musculus. Journal of Advanced Veterinary and Animal Rese</w:t>
      </w:r>
      <w:r w:rsidR="0068501A" w:rsidRPr="0068501A">
        <w:rPr>
          <w:rFonts w:ascii="Times New Roman" w:hAnsi="Times New Roman" w:cs="Times New Roman"/>
          <w:sz w:val="24"/>
          <w:szCs w:val="24"/>
        </w:rPr>
        <w:t xml:space="preserve">arch. </w:t>
      </w:r>
      <w:r w:rsidRPr="0068501A">
        <w:rPr>
          <w:rFonts w:ascii="Times New Roman" w:hAnsi="Times New Roman" w:cs="Times New Roman"/>
          <w:sz w:val="24"/>
          <w:szCs w:val="24"/>
        </w:rPr>
        <w:t xml:space="preserve">5(3):354-360. </w:t>
      </w:r>
    </w:p>
    <w:p w14:paraId="14DFFF02" w14:textId="77777777" w:rsidR="00152237" w:rsidRDefault="00152237" w:rsidP="00152237">
      <w:pPr>
        <w:spacing w:after="0" w:line="240" w:lineRule="auto"/>
        <w:ind w:left="720" w:hanging="720"/>
        <w:jc w:val="both"/>
        <w:rPr>
          <w:rFonts w:ascii="Times New Roman" w:hAnsi="Times New Roman" w:cs="Times New Roman"/>
          <w:sz w:val="24"/>
          <w:szCs w:val="24"/>
        </w:rPr>
      </w:pPr>
    </w:p>
    <w:p w14:paraId="7046B2B6" w14:textId="77777777" w:rsidR="00EF2C45" w:rsidRPr="00152237" w:rsidRDefault="00EF2C45" w:rsidP="00152237">
      <w:pPr>
        <w:spacing w:after="0" w:line="240" w:lineRule="auto"/>
        <w:ind w:left="720" w:hanging="720"/>
        <w:jc w:val="both"/>
        <w:rPr>
          <w:rFonts w:ascii="Times New Roman" w:hAnsi="Times New Roman" w:cs="Times New Roman"/>
          <w:sz w:val="24"/>
          <w:szCs w:val="24"/>
        </w:rPr>
      </w:pPr>
      <w:r w:rsidRPr="0068501A">
        <w:rPr>
          <w:rFonts w:ascii="Times New Roman" w:hAnsi="Times New Roman" w:cs="Times New Roman"/>
          <w:sz w:val="24"/>
          <w:szCs w:val="24"/>
        </w:rPr>
        <w:t>WHO. Legal Status of traditional medicine and complementary/alternative medicine: A worldwide review. WHO Publishing 1; 2001.</w:t>
      </w:r>
    </w:p>
    <w:p w14:paraId="6342D8CA" w14:textId="77777777" w:rsidR="00916D9D" w:rsidRDefault="00916D9D" w:rsidP="0068501A">
      <w:pPr>
        <w:spacing w:after="0"/>
      </w:pPr>
    </w:p>
    <w:p w14:paraId="1683B426" w14:textId="77777777" w:rsidR="00916D9D" w:rsidRDefault="00916D9D" w:rsidP="00916D9D"/>
    <w:p w14:paraId="55A2C575" w14:textId="77777777" w:rsidR="005C7936" w:rsidRDefault="005C7936" w:rsidP="004C0CDA"/>
    <w:p w14:paraId="607E076C" w14:textId="77777777" w:rsidR="005C7936" w:rsidRDefault="005C7936" w:rsidP="004C0CDA"/>
    <w:p w14:paraId="5DEFA5FB" w14:textId="77777777" w:rsidR="001559E4" w:rsidRDefault="001559E4" w:rsidP="00DA7DF4">
      <w:pPr>
        <w:spacing w:after="0" w:line="240" w:lineRule="auto"/>
        <w:rPr>
          <w:rFonts w:ascii="Times New Roman" w:hAnsi="Times New Roman" w:cs="Times New Roman"/>
          <w:i/>
          <w:sz w:val="24"/>
          <w:szCs w:val="24"/>
        </w:rPr>
      </w:pPr>
    </w:p>
    <w:p w14:paraId="4DBF6FAA" w14:textId="77777777" w:rsidR="00C65DE7" w:rsidRDefault="00C65DE7" w:rsidP="00C65DE7">
      <w:pPr>
        <w:spacing w:after="0" w:line="240" w:lineRule="auto"/>
        <w:jc w:val="both"/>
        <w:rPr>
          <w:rFonts w:ascii="Times New Roman" w:hAnsi="Times New Roman" w:cs="Times New Roman"/>
          <w:sz w:val="19"/>
          <w:szCs w:val="19"/>
        </w:rPr>
      </w:pPr>
    </w:p>
    <w:p w14:paraId="442BB2A9" w14:textId="77777777" w:rsidR="00C65DE7" w:rsidRDefault="00C65DE7" w:rsidP="00C65DE7">
      <w:pPr>
        <w:spacing w:after="0" w:line="240" w:lineRule="auto"/>
        <w:jc w:val="both"/>
        <w:rPr>
          <w:rFonts w:ascii="Times New Roman" w:hAnsi="Times New Roman" w:cs="Times New Roman"/>
          <w:sz w:val="19"/>
          <w:szCs w:val="19"/>
        </w:rPr>
      </w:pPr>
    </w:p>
    <w:p w14:paraId="5B71D86E" w14:textId="77777777" w:rsidR="00C65DE7" w:rsidRDefault="00C65DE7" w:rsidP="00C65DE7">
      <w:pPr>
        <w:spacing w:after="0" w:line="240" w:lineRule="auto"/>
        <w:jc w:val="both"/>
        <w:rPr>
          <w:rFonts w:ascii="Times New Roman" w:hAnsi="Times New Roman" w:cs="Times New Roman"/>
          <w:sz w:val="19"/>
          <w:szCs w:val="19"/>
        </w:rPr>
      </w:pPr>
    </w:p>
    <w:p w14:paraId="3988E866" w14:textId="77777777" w:rsidR="00C65DE7" w:rsidRDefault="00C65DE7" w:rsidP="00C65DE7">
      <w:pPr>
        <w:spacing w:after="0" w:line="240" w:lineRule="auto"/>
        <w:jc w:val="both"/>
        <w:rPr>
          <w:rFonts w:ascii="Times New Roman" w:hAnsi="Times New Roman" w:cs="Times New Roman"/>
          <w:sz w:val="19"/>
          <w:szCs w:val="19"/>
        </w:rPr>
      </w:pPr>
    </w:p>
    <w:p w14:paraId="5448753C" w14:textId="77777777" w:rsidR="00C65DE7" w:rsidRPr="000F1D81" w:rsidRDefault="00C65DE7" w:rsidP="00C65DE7">
      <w:pPr>
        <w:spacing w:after="0" w:line="240" w:lineRule="auto"/>
        <w:jc w:val="both"/>
        <w:rPr>
          <w:rFonts w:ascii="Times New Roman" w:eastAsia="Times New Roman" w:hAnsi="Times New Roman" w:cs="Times New Roman"/>
          <w:i/>
          <w:sz w:val="24"/>
          <w:szCs w:val="24"/>
        </w:rPr>
      </w:pPr>
      <w:r>
        <w:rPr>
          <w:rFonts w:ascii="Times New Roman" w:hAnsi="Times New Roman" w:cs="Times New Roman"/>
          <w:sz w:val="19"/>
          <w:szCs w:val="19"/>
        </w:rPr>
        <w:t>.</w:t>
      </w:r>
    </w:p>
    <w:p w14:paraId="7AC65303" w14:textId="77777777" w:rsidR="008756F4" w:rsidRDefault="008756F4" w:rsidP="00DA7DF4">
      <w:pPr>
        <w:spacing w:after="0" w:line="240" w:lineRule="auto"/>
        <w:rPr>
          <w:rFonts w:ascii="Times New Roman" w:eastAsia="Times New Roman" w:hAnsi="Times New Roman" w:cs="Times New Roman"/>
          <w:sz w:val="24"/>
          <w:szCs w:val="24"/>
        </w:rPr>
      </w:pPr>
    </w:p>
    <w:p w14:paraId="256BA097" w14:textId="77777777" w:rsidR="00C27847" w:rsidRDefault="00C27847" w:rsidP="00DA7DF4">
      <w:pPr>
        <w:spacing w:after="0" w:line="240" w:lineRule="auto"/>
        <w:rPr>
          <w:rFonts w:ascii="Times New Roman" w:eastAsia="Times New Roman" w:hAnsi="Times New Roman" w:cs="Times New Roman"/>
          <w:sz w:val="24"/>
          <w:szCs w:val="24"/>
        </w:rPr>
      </w:pPr>
    </w:p>
    <w:p w14:paraId="2CFC7622" w14:textId="77777777" w:rsidR="0054003C" w:rsidRDefault="0054003C" w:rsidP="00DA7DF4">
      <w:pPr>
        <w:spacing w:after="0" w:line="240" w:lineRule="auto"/>
        <w:rPr>
          <w:rFonts w:ascii="Times New Roman" w:eastAsia="Times New Roman" w:hAnsi="Times New Roman" w:cs="Times New Roman"/>
          <w:sz w:val="24"/>
          <w:szCs w:val="24"/>
        </w:rPr>
      </w:pPr>
    </w:p>
    <w:p w14:paraId="6C4CAF72" w14:textId="77777777" w:rsidR="0054003C" w:rsidRPr="00ED0CB2" w:rsidRDefault="0054003C" w:rsidP="00ED0CB2">
      <w:pPr>
        <w:rPr>
          <w:rFonts w:ascii="Verdana" w:hAnsi="Verdana"/>
          <w:color w:val="232323"/>
          <w:sz w:val="16"/>
          <w:szCs w:val="16"/>
          <w:shd w:val="clear" w:color="auto" w:fill="FFFFFF"/>
        </w:rPr>
      </w:pPr>
    </w:p>
    <w:p w14:paraId="54F391FD" w14:textId="77777777" w:rsidR="0054003C" w:rsidRDefault="0054003C" w:rsidP="00DA7DF4">
      <w:pPr>
        <w:spacing w:after="0" w:line="240" w:lineRule="auto"/>
        <w:rPr>
          <w:rFonts w:ascii="Verdana" w:hAnsi="Verdana"/>
          <w:color w:val="232323"/>
          <w:sz w:val="16"/>
          <w:szCs w:val="16"/>
          <w:shd w:val="clear" w:color="auto" w:fill="FFFFFF"/>
        </w:rPr>
      </w:pPr>
    </w:p>
    <w:p w14:paraId="1F346E34" w14:textId="77777777" w:rsidR="0054003C" w:rsidRDefault="0054003C" w:rsidP="00DA7DF4">
      <w:pPr>
        <w:spacing w:after="0" w:line="240" w:lineRule="auto"/>
        <w:rPr>
          <w:rFonts w:ascii="Verdana" w:hAnsi="Verdana"/>
          <w:color w:val="232323"/>
          <w:sz w:val="16"/>
          <w:szCs w:val="16"/>
          <w:shd w:val="clear" w:color="auto" w:fill="FFFFFF"/>
        </w:rPr>
      </w:pPr>
    </w:p>
    <w:p w14:paraId="39748BD2" w14:textId="77777777" w:rsidR="0054003C" w:rsidRDefault="0054003C" w:rsidP="00DA7DF4">
      <w:pPr>
        <w:spacing w:after="0" w:line="240" w:lineRule="auto"/>
        <w:rPr>
          <w:rFonts w:ascii="Verdana" w:hAnsi="Verdana"/>
          <w:color w:val="232323"/>
          <w:sz w:val="16"/>
          <w:szCs w:val="16"/>
          <w:shd w:val="clear" w:color="auto" w:fill="FFFFFF"/>
        </w:rPr>
      </w:pPr>
    </w:p>
    <w:p w14:paraId="4724C357" w14:textId="77777777" w:rsidR="00442E06" w:rsidRDefault="00442E06" w:rsidP="00DA7DF4">
      <w:pPr>
        <w:spacing w:after="0" w:line="240" w:lineRule="auto"/>
        <w:rPr>
          <w:rFonts w:ascii="Verdana" w:hAnsi="Verdana"/>
          <w:color w:val="232323"/>
          <w:sz w:val="16"/>
          <w:szCs w:val="16"/>
          <w:shd w:val="clear" w:color="auto" w:fill="FFFFFF"/>
        </w:rPr>
      </w:pPr>
    </w:p>
    <w:p w14:paraId="6866C874" w14:textId="77777777" w:rsidR="00442E06" w:rsidRPr="00DA7DF4" w:rsidRDefault="00442E06" w:rsidP="00DA7DF4">
      <w:pPr>
        <w:spacing w:after="0" w:line="240" w:lineRule="auto"/>
        <w:rPr>
          <w:rFonts w:ascii="Times New Roman" w:eastAsia="Times New Roman" w:hAnsi="Times New Roman" w:cs="Times New Roman"/>
          <w:sz w:val="24"/>
          <w:szCs w:val="24"/>
        </w:rPr>
      </w:pPr>
    </w:p>
    <w:p w14:paraId="4A2500E7" w14:textId="77777777" w:rsidR="00DA7DF4" w:rsidRDefault="00DA7DF4" w:rsidP="004C0CDA"/>
    <w:p w14:paraId="08A073F0" w14:textId="77777777" w:rsidR="00771011" w:rsidRDefault="00771011" w:rsidP="00771011"/>
    <w:p w14:paraId="0E8C85BF" w14:textId="77777777" w:rsidR="0076494E" w:rsidRDefault="0076494E" w:rsidP="00771011"/>
    <w:p w14:paraId="3FF3B5C5" w14:textId="77777777" w:rsidR="00C13912" w:rsidRDefault="00C13912" w:rsidP="005C7936">
      <w:pPr>
        <w:autoSpaceDE w:val="0"/>
        <w:autoSpaceDN w:val="0"/>
        <w:adjustRightInd w:val="0"/>
        <w:spacing w:after="0" w:line="240" w:lineRule="auto"/>
        <w:rPr>
          <w:rFonts w:ascii="Times New Roman" w:hAnsi="Times New Roman" w:cs="Times New Roman"/>
          <w:sz w:val="19"/>
          <w:szCs w:val="19"/>
        </w:rPr>
      </w:pPr>
    </w:p>
    <w:sectPr w:rsidR="00C13912" w:rsidSect="00AB0F50">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AB7F38" w14:textId="77777777" w:rsidR="00C67048" w:rsidRDefault="00C67048" w:rsidP="004C0CDA">
      <w:pPr>
        <w:spacing w:after="0" w:line="240" w:lineRule="auto"/>
      </w:pPr>
      <w:r>
        <w:separator/>
      </w:r>
    </w:p>
  </w:endnote>
  <w:endnote w:type="continuationSeparator" w:id="0">
    <w:p w14:paraId="644494FA" w14:textId="77777777" w:rsidR="00C67048" w:rsidRDefault="00C67048" w:rsidP="004C0C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2AFF" w:usb1="4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Pro-Regular2">
    <w:altName w:val="MS Gothic"/>
    <w:panose1 w:val="00000000000000000000"/>
    <w:charset w:val="80"/>
    <w:family w:val="swiss"/>
    <w:notTrueType/>
    <w:pitch w:val="default"/>
    <w:sig w:usb0="00000003" w:usb1="08070000" w:usb2="00000010" w:usb3="00000000" w:csb0="0002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FECC4A" w14:textId="77777777" w:rsidR="009726A6" w:rsidRDefault="009726A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5768094"/>
      <w:docPartObj>
        <w:docPartGallery w:val="Page Numbers (Bottom of Page)"/>
        <w:docPartUnique/>
      </w:docPartObj>
    </w:sdtPr>
    <w:sdtEndPr/>
    <w:sdtContent>
      <w:p w14:paraId="126BFC7B" w14:textId="77777777" w:rsidR="00A13260" w:rsidRDefault="00E079E2">
        <w:pPr>
          <w:pStyle w:val="Footer"/>
          <w:jc w:val="center"/>
        </w:pPr>
        <w:r>
          <w:fldChar w:fldCharType="begin"/>
        </w:r>
        <w:r>
          <w:instrText xml:space="preserve"> PAGE   \* MERGEFORMAT </w:instrText>
        </w:r>
        <w:r>
          <w:fldChar w:fldCharType="separate"/>
        </w:r>
        <w:r>
          <w:rPr>
            <w:noProof/>
          </w:rPr>
          <w:t>3</w:t>
        </w:r>
        <w:r>
          <w:rPr>
            <w:noProof/>
          </w:rPr>
          <w:fldChar w:fldCharType="end"/>
        </w:r>
      </w:p>
    </w:sdtContent>
  </w:sdt>
  <w:p w14:paraId="53C1B99F" w14:textId="77777777" w:rsidR="00A13260" w:rsidRDefault="00A1326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8B324B" w14:textId="77777777" w:rsidR="009726A6" w:rsidRDefault="009726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20771F" w14:textId="77777777" w:rsidR="00C67048" w:rsidRDefault="00C67048" w:rsidP="004C0CDA">
      <w:pPr>
        <w:spacing w:after="0" w:line="240" w:lineRule="auto"/>
      </w:pPr>
      <w:r>
        <w:separator/>
      </w:r>
    </w:p>
  </w:footnote>
  <w:footnote w:type="continuationSeparator" w:id="0">
    <w:p w14:paraId="7E8FBE40" w14:textId="77777777" w:rsidR="00C67048" w:rsidRDefault="00C67048" w:rsidP="004C0C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0F9B40" w14:textId="6E76B004" w:rsidR="009726A6" w:rsidRDefault="009726A6">
    <w:pPr>
      <w:pStyle w:val="Header"/>
    </w:pPr>
    <w:r>
      <w:rPr>
        <w:noProof/>
      </w:rPr>
      <w:pict w14:anchorId="7165EE5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6631704" o:spid="_x0000_s2050" type="#_x0000_t136" style="position:absolute;margin-left:0;margin-top:0;width:493.2pt;height:92.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21D9D1" w14:textId="312EADDF" w:rsidR="009726A6" w:rsidRDefault="009726A6">
    <w:pPr>
      <w:pStyle w:val="Header"/>
    </w:pPr>
    <w:r>
      <w:rPr>
        <w:noProof/>
      </w:rPr>
      <w:pict w14:anchorId="6A9A013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6631705" o:spid="_x0000_s2051" type="#_x0000_t136" style="position:absolute;margin-left:0;margin-top:0;width:493.2pt;height:92.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85F472" w14:textId="608036D2" w:rsidR="009726A6" w:rsidRDefault="009726A6">
    <w:pPr>
      <w:pStyle w:val="Header"/>
    </w:pPr>
    <w:r>
      <w:rPr>
        <w:noProof/>
      </w:rPr>
      <w:pict w14:anchorId="3E3DB61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6631703" o:spid="_x0000_s2049" type="#_x0000_t136" style="position:absolute;margin-left:0;margin-top:0;width:493.2pt;height:92.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667758"/>
    <w:multiLevelType w:val="hybridMultilevel"/>
    <w:tmpl w:val="5C24580C"/>
    <w:lvl w:ilvl="0" w:tplc="4094CAD6">
      <w:start w:val="1"/>
      <w:numFmt w:val="bullet"/>
      <w:lvlText w:val="•"/>
      <w:lvlJc w:val="left"/>
      <w:pPr>
        <w:tabs>
          <w:tab w:val="num" w:pos="720"/>
        </w:tabs>
        <w:ind w:left="720" w:hanging="360"/>
      </w:pPr>
      <w:rPr>
        <w:rFonts w:ascii="Arial" w:hAnsi="Arial" w:hint="default"/>
      </w:rPr>
    </w:lvl>
    <w:lvl w:ilvl="1" w:tplc="E77619C6" w:tentative="1">
      <w:start w:val="1"/>
      <w:numFmt w:val="bullet"/>
      <w:lvlText w:val="•"/>
      <w:lvlJc w:val="left"/>
      <w:pPr>
        <w:tabs>
          <w:tab w:val="num" w:pos="1440"/>
        </w:tabs>
        <w:ind w:left="1440" w:hanging="360"/>
      </w:pPr>
      <w:rPr>
        <w:rFonts w:ascii="Arial" w:hAnsi="Arial" w:hint="default"/>
      </w:rPr>
    </w:lvl>
    <w:lvl w:ilvl="2" w:tplc="2916A158" w:tentative="1">
      <w:start w:val="1"/>
      <w:numFmt w:val="bullet"/>
      <w:lvlText w:val="•"/>
      <w:lvlJc w:val="left"/>
      <w:pPr>
        <w:tabs>
          <w:tab w:val="num" w:pos="2160"/>
        </w:tabs>
        <w:ind w:left="2160" w:hanging="360"/>
      </w:pPr>
      <w:rPr>
        <w:rFonts w:ascii="Arial" w:hAnsi="Arial" w:hint="default"/>
      </w:rPr>
    </w:lvl>
    <w:lvl w:ilvl="3" w:tplc="377E3E6C" w:tentative="1">
      <w:start w:val="1"/>
      <w:numFmt w:val="bullet"/>
      <w:lvlText w:val="•"/>
      <w:lvlJc w:val="left"/>
      <w:pPr>
        <w:tabs>
          <w:tab w:val="num" w:pos="2880"/>
        </w:tabs>
        <w:ind w:left="2880" w:hanging="360"/>
      </w:pPr>
      <w:rPr>
        <w:rFonts w:ascii="Arial" w:hAnsi="Arial" w:hint="default"/>
      </w:rPr>
    </w:lvl>
    <w:lvl w:ilvl="4" w:tplc="13D41260" w:tentative="1">
      <w:start w:val="1"/>
      <w:numFmt w:val="bullet"/>
      <w:lvlText w:val="•"/>
      <w:lvlJc w:val="left"/>
      <w:pPr>
        <w:tabs>
          <w:tab w:val="num" w:pos="3600"/>
        </w:tabs>
        <w:ind w:left="3600" w:hanging="360"/>
      </w:pPr>
      <w:rPr>
        <w:rFonts w:ascii="Arial" w:hAnsi="Arial" w:hint="default"/>
      </w:rPr>
    </w:lvl>
    <w:lvl w:ilvl="5" w:tplc="45008096" w:tentative="1">
      <w:start w:val="1"/>
      <w:numFmt w:val="bullet"/>
      <w:lvlText w:val="•"/>
      <w:lvlJc w:val="left"/>
      <w:pPr>
        <w:tabs>
          <w:tab w:val="num" w:pos="4320"/>
        </w:tabs>
        <w:ind w:left="4320" w:hanging="360"/>
      </w:pPr>
      <w:rPr>
        <w:rFonts w:ascii="Arial" w:hAnsi="Arial" w:hint="default"/>
      </w:rPr>
    </w:lvl>
    <w:lvl w:ilvl="6" w:tplc="85C095A0" w:tentative="1">
      <w:start w:val="1"/>
      <w:numFmt w:val="bullet"/>
      <w:lvlText w:val="•"/>
      <w:lvlJc w:val="left"/>
      <w:pPr>
        <w:tabs>
          <w:tab w:val="num" w:pos="5040"/>
        </w:tabs>
        <w:ind w:left="5040" w:hanging="360"/>
      </w:pPr>
      <w:rPr>
        <w:rFonts w:ascii="Arial" w:hAnsi="Arial" w:hint="default"/>
      </w:rPr>
    </w:lvl>
    <w:lvl w:ilvl="7" w:tplc="947CF50E" w:tentative="1">
      <w:start w:val="1"/>
      <w:numFmt w:val="bullet"/>
      <w:lvlText w:val="•"/>
      <w:lvlJc w:val="left"/>
      <w:pPr>
        <w:tabs>
          <w:tab w:val="num" w:pos="5760"/>
        </w:tabs>
        <w:ind w:left="5760" w:hanging="360"/>
      </w:pPr>
      <w:rPr>
        <w:rFonts w:ascii="Arial" w:hAnsi="Arial" w:hint="default"/>
      </w:rPr>
    </w:lvl>
    <w:lvl w:ilvl="8" w:tplc="AE4AE1F4"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0401889"/>
    <w:multiLevelType w:val="hybridMultilevel"/>
    <w:tmpl w:val="D2243A0E"/>
    <w:lvl w:ilvl="0" w:tplc="7FB002F6">
      <w:start w:val="1"/>
      <w:numFmt w:val="bullet"/>
      <w:lvlText w:val="•"/>
      <w:lvlJc w:val="left"/>
      <w:pPr>
        <w:tabs>
          <w:tab w:val="num" w:pos="720"/>
        </w:tabs>
        <w:ind w:left="720" w:hanging="360"/>
      </w:pPr>
      <w:rPr>
        <w:rFonts w:ascii="Arial" w:hAnsi="Arial" w:hint="default"/>
      </w:rPr>
    </w:lvl>
    <w:lvl w:ilvl="1" w:tplc="F6D4BDF8" w:tentative="1">
      <w:start w:val="1"/>
      <w:numFmt w:val="bullet"/>
      <w:lvlText w:val="•"/>
      <w:lvlJc w:val="left"/>
      <w:pPr>
        <w:tabs>
          <w:tab w:val="num" w:pos="1440"/>
        </w:tabs>
        <w:ind w:left="1440" w:hanging="360"/>
      </w:pPr>
      <w:rPr>
        <w:rFonts w:ascii="Arial" w:hAnsi="Arial" w:hint="default"/>
      </w:rPr>
    </w:lvl>
    <w:lvl w:ilvl="2" w:tplc="801890CA" w:tentative="1">
      <w:start w:val="1"/>
      <w:numFmt w:val="bullet"/>
      <w:lvlText w:val="•"/>
      <w:lvlJc w:val="left"/>
      <w:pPr>
        <w:tabs>
          <w:tab w:val="num" w:pos="2160"/>
        </w:tabs>
        <w:ind w:left="2160" w:hanging="360"/>
      </w:pPr>
      <w:rPr>
        <w:rFonts w:ascii="Arial" w:hAnsi="Arial" w:hint="default"/>
      </w:rPr>
    </w:lvl>
    <w:lvl w:ilvl="3" w:tplc="28024C30" w:tentative="1">
      <w:start w:val="1"/>
      <w:numFmt w:val="bullet"/>
      <w:lvlText w:val="•"/>
      <w:lvlJc w:val="left"/>
      <w:pPr>
        <w:tabs>
          <w:tab w:val="num" w:pos="2880"/>
        </w:tabs>
        <w:ind w:left="2880" w:hanging="360"/>
      </w:pPr>
      <w:rPr>
        <w:rFonts w:ascii="Arial" w:hAnsi="Arial" w:hint="default"/>
      </w:rPr>
    </w:lvl>
    <w:lvl w:ilvl="4" w:tplc="4AE22C5E" w:tentative="1">
      <w:start w:val="1"/>
      <w:numFmt w:val="bullet"/>
      <w:lvlText w:val="•"/>
      <w:lvlJc w:val="left"/>
      <w:pPr>
        <w:tabs>
          <w:tab w:val="num" w:pos="3600"/>
        </w:tabs>
        <w:ind w:left="3600" w:hanging="360"/>
      </w:pPr>
      <w:rPr>
        <w:rFonts w:ascii="Arial" w:hAnsi="Arial" w:hint="default"/>
      </w:rPr>
    </w:lvl>
    <w:lvl w:ilvl="5" w:tplc="9D0698C0" w:tentative="1">
      <w:start w:val="1"/>
      <w:numFmt w:val="bullet"/>
      <w:lvlText w:val="•"/>
      <w:lvlJc w:val="left"/>
      <w:pPr>
        <w:tabs>
          <w:tab w:val="num" w:pos="4320"/>
        </w:tabs>
        <w:ind w:left="4320" w:hanging="360"/>
      </w:pPr>
      <w:rPr>
        <w:rFonts w:ascii="Arial" w:hAnsi="Arial" w:hint="default"/>
      </w:rPr>
    </w:lvl>
    <w:lvl w:ilvl="6" w:tplc="A62A057C" w:tentative="1">
      <w:start w:val="1"/>
      <w:numFmt w:val="bullet"/>
      <w:lvlText w:val="•"/>
      <w:lvlJc w:val="left"/>
      <w:pPr>
        <w:tabs>
          <w:tab w:val="num" w:pos="5040"/>
        </w:tabs>
        <w:ind w:left="5040" w:hanging="360"/>
      </w:pPr>
      <w:rPr>
        <w:rFonts w:ascii="Arial" w:hAnsi="Arial" w:hint="default"/>
      </w:rPr>
    </w:lvl>
    <w:lvl w:ilvl="7" w:tplc="CC9C222C" w:tentative="1">
      <w:start w:val="1"/>
      <w:numFmt w:val="bullet"/>
      <w:lvlText w:val="•"/>
      <w:lvlJc w:val="left"/>
      <w:pPr>
        <w:tabs>
          <w:tab w:val="num" w:pos="5760"/>
        </w:tabs>
        <w:ind w:left="5760" w:hanging="360"/>
      </w:pPr>
      <w:rPr>
        <w:rFonts w:ascii="Arial" w:hAnsi="Arial" w:hint="default"/>
      </w:rPr>
    </w:lvl>
    <w:lvl w:ilvl="8" w:tplc="4F0C142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4216F0A"/>
    <w:multiLevelType w:val="hybridMultilevel"/>
    <w:tmpl w:val="5D5E356C"/>
    <w:lvl w:ilvl="0" w:tplc="E5CC6F14">
      <w:start w:val="1"/>
      <w:numFmt w:val="bullet"/>
      <w:lvlText w:val="•"/>
      <w:lvlJc w:val="left"/>
      <w:pPr>
        <w:tabs>
          <w:tab w:val="num" w:pos="720"/>
        </w:tabs>
        <w:ind w:left="720" w:hanging="360"/>
      </w:pPr>
      <w:rPr>
        <w:rFonts w:ascii="Arial" w:hAnsi="Arial" w:hint="default"/>
      </w:rPr>
    </w:lvl>
    <w:lvl w:ilvl="1" w:tplc="EE1E7666" w:tentative="1">
      <w:start w:val="1"/>
      <w:numFmt w:val="bullet"/>
      <w:lvlText w:val="•"/>
      <w:lvlJc w:val="left"/>
      <w:pPr>
        <w:tabs>
          <w:tab w:val="num" w:pos="1440"/>
        </w:tabs>
        <w:ind w:left="1440" w:hanging="360"/>
      </w:pPr>
      <w:rPr>
        <w:rFonts w:ascii="Arial" w:hAnsi="Arial" w:hint="default"/>
      </w:rPr>
    </w:lvl>
    <w:lvl w:ilvl="2" w:tplc="9ACE7B8E" w:tentative="1">
      <w:start w:val="1"/>
      <w:numFmt w:val="bullet"/>
      <w:lvlText w:val="•"/>
      <w:lvlJc w:val="left"/>
      <w:pPr>
        <w:tabs>
          <w:tab w:val="num" w:pos="2160"/>
        </w:tabs>
        <w:ind w:left="2160" w:hanging="360"/>
      </w:pPr>
      <w:rPr>
        <w:rFonts w:ascii="Arial" w:hAnsi="Arial" w:hint="default"/>
      </w:rPr>
    </w:lvl>
    <w:lvl w:ilvl="3" w:tplc="85B4E478" w:tentative="1">
      <w:start w:val="1"/>
      <w:numFmt w:val="bullet"/>
      <w:lvlText w:val="•"/>
      <w:lvlJc w:val="left"/>
      <w:pPr>
        <w:tabs>
          <w:tab w:val="num" w:pos="2880"/>
        </w:tabs>
        <w:ind w:left="2880" w:hanging="360"/>
      </w:pPr>
      <w:rPr>
        <w:rFonts w:ascii="Arial" w:hAnsi="Arial" w:hint="default"/>
      </w:rPr>
    </w:lvl>
    <w:lvl w:ilvl="4" w:tplc="5BDC626A" w:tentative="1">
      <w:start w:val="1"/>
      <w:numFmt w:val="bullet"/>
      <w:lvlText w:val="•"/>
      <w:lvlJc w:val="left"/>
      <w:pPr>
        <w:tabs>
          <w:tab w:val="num" w:pos="3600"/>
        </w:tabs>
        <w:ind w:left="3600" w:hanging="360"/>
      </w:pPr>
      <w:rPr>
        <w:rFonts w:ascii="Arial" w:hAnsi="Arial" w:hint="default"/>
      </w:rPr>
    </w:lvl>
    <w:lvl w:ilvl="5" w:tplc="140204D4" w:tentative="1">
      <w:start w:val="1"/>
      <w:numFmt w:val="bullet"/>
      <w:lvlText w:val="•"/>
      <w:lvlJc w:val="left"/>
      <w:pPr>
        <w:tabs>
          <w:tab w:val="num" w:pos="4320"/>
        </w:tabs>
        <w:ind w:left="4320" w:hanging="360"/>
      </w:pPr>
      <w:rPr>
        <w:rFonts w:ascii="Arial" w:hAnsi="Arial" w:hint="default"/>
      </w:rPr>
    </w:lvl>
    <w:lvl w:ilvl="6" w:tplc="B10CB964" w:tentative="1">
      <w:start w:val="1"/>
      <w:numFmt w:val="bullet"/>
      <w:lvlText w:val="•"/>
      <w:lvlJc w:val="left"/>
      <w:pPr>
        <w:tabs>
          <w:tab w:val="num" w:pos="5040"/>
        </w:tabs>
        <w:ind w:left="5040" w:hanging="360"/>
      </w:pPr>
      <w:rPr>
        <w:rFonts w:ascii="Arial" w:hAnsi="Arial" w:hint="default"/>
      </w:rPr>
    </w:lvl>
    <w:lvl w:ilvl="7" w:tplc="AECE8A58" w:tentative="1">
      <w:start w:val="1"/>
      <w:numFmt w:val="bullet"/>
      <w:lvlText w:val="•"/>
      <w:lvlJc w:val="left"/>
      <w:pPr>
        <w:tabs>
          <w:tab w:val="num" w:pos="5760"/>
        </w:tabs>
        <w:ind w:left="5760" w:hanging="360"/>
      </w:pPr>
      <w:rPr>
        <w:rFonts w:ascii="Arial" w:hAnsi="Arial" w:hint="default"/>
      </w:rPr>
    </w:lvl>
    <w:lvl w:ilvl="8" w:tplc="E770697A"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54D6A36"/>
    <w:multiLevelType w:val="hybridMultilevel"/>
    <w:tmpl w:val="20C46040"/>
    <w:lvl w:ilvl="0" w:tplc="BD726BA6">
      <w:start w:val="1"/>
      <w:numFmt w:val="decimal"/>
      <w:lvlText w:val="%1."/>
      <w:lvlJc w:val="left"/>
      <w:pPr>
        <w:ind w:left="720" w:hanging="360"/>
      </w:pPr>
      <w:rPr>
        <w:rFonts w:ascii="Times New Roman" w:eastAsia="Times New Roman" w:hAnsi="Times New Roman" w:cs="Times New Roman" w:hint="default"/>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7A4F15"/>
    <w:multiLevelType w:val="hybridMultilevel"/>
    <w:tmpl w:val="25A202C6"/>
    <w:lvl w:ilvl="0" w:tplc="C14CF99A">
      <w:start w:val="1"/>
      <w:numFmt w:val="bullet"/>
      <w:lvlText w:val="•"/>
      <w:lvlJc w:val="left"/>
      <w:pPr>
        <w:tabs>
          <w:tab w:val="num" w:pos="720"/>
        </w:tabs>
        <w:ind w:left="720" w:hanging="360"/>
      </w:pPr>
      <w:rPr>
        <w:rFonts w:ascii="Arial" w:hAnsi="Arial" w:hint="default"/>
      </w:rPr>
    </w:lvl>
    <w:lvl w:ilvl="1" w:tplc="143C9626" w:tentative="1">
      <w:start w:val="1"/>
      <w:numFmt w:val="bullet"/>
      <w:lvlText w:val="•"/>
      <w:lvlJc w:val="left"/>
      <w:pPr>
        <w:tabs>
          <w:tab w:val="num" w:pos="1440"/>
        </w:tabs>
        <w:ind w:left="1440" w:hanging="360"/>
      </w:pPr>
      <w:rPr>
        <w:rFonts w:ascii="Arial" w:hAnsi="Arial" w:hint="default"/>
      </w:rPr>
    </w:lvl>
    <w:lvl w:ilvl="2" w:tplc="CA046F76" w:tentative="1">
      <w:start w:val="1"/>
      <w:numFmt w:val="bullet"/>
      <w:lvlText w:val="•"/>
      <w:lvlJc w:val="left"/>
      <w:pPr>
        <w:tabs>
          <w:tab w:val="num" w:pos="2160"/>
        </w:tabs>
        <w:ind w:left="2160" w:hanging="360"/>
      </w:pPr>
      <w:rPr>
        <w:rFonts w:ascii="Arial" w:hAnsi="Arial" w:hint="default"/>
      </w:rPr>
    </w:lvl>
    <w:lvl w:ilvl="3" w:tplc="59D01B84" w:tentative="1">
      <w:start w:val="1"/>
      <w:numFmt w:val="bullet"/>
      <w:lvlText w:val="•"/>
      <w:lvlJc w:val="left"/>
      <w:pPr>
        <w:tabs>
          <w:tab w:val="num" w:pos="2880"/>
        </w:tabs>
        <w:ind w:left="2880" w:hanging="360"/>
      </w:pPr>
      <w:rPr>
        <w:rFonts w:ascii="Arial" w:hAnsi="Arial" w:hint="default"/>
      </w:rPr>
    </w:lvl>
    <w:lvl w:ilvl="4" w:tplc="DCF66972" w:tentative="1">
      <w:start w:val="1"/>
      <w:numFmt w:val="bullet"/>
      <w:lvlText w:val="•"/>
      <w:lvlJc w:val="left"/>
      <w:pPr>
        <w:tabs>
          <w:tab w:val="num" w:pos="3600"/>
        </w:tabs>
        <w:ind w:left="3600" w:hanging="360"/>
      </w:pPr>
      <w:rPr>
        <w:rFonts w:ascii="Arial" w:hAnsi="Arial" w:hint="default"/>
      </w:rPr>
    </w:lvl>
    <w:lvl w:ilvl="5" w:tplc="A8508674" w:tentative="1">
      <w:start w:val="1"/>
      <w:numFmt w:val="bullet"/>
      <w:lvlText w:val="•"/>
      <w:lvlJc w:val="left"/>
      <w:pPr>
        <w:tabs>
          <w:tab w:val="num" w:pos="4320"/>
        </w:tabs>
        <w:ind w:left="4320" w:hanging="360"/>
      </w:pPr>
      <w:rPr>
        <w:rFonts w:ascii="Arial" w:hAnsi="Arial" w:hint="default"/>
      </w:rPr>
    </w:lvl>
    <w:lvl w:ilvl="6" w:tplc="9B70A658" w:tentative="1">
      <w:start w:val="1"/>
      <w:numFmt w:val="bullet"/>
      <w:lvlText w:val="•"/>
      <w:lvlJc w:val="left"/>
      <w:pPr>
        <w:tabs>
          <w:tab w:val="num" w:pos="5040"/>
        </w:tabs>
        <w:ind w:left="5040" w:hanging="360"/>
      </w:pPr>
      <w:rPr>
        <w:rFonts w:ascii="Arial" w:hAnsi="Arial" w:hint="default"/>
      </w:rPr>
    </w:lvl>
    <w:lvl w:ilvl="7" w:tplc="32065946" w:tentative="1">
      <w:start w:val="1"/>
      <w:numFmt w:val="bullet"/>
      <w:lvlText w:val="•"/>
      <w:lvlJc w:val="left"/>
      <w:pPr>
        <w:tabs>
          <w:tab w:val="num" w:pos="5760"/>
        </w:tabs>
        <w:ind w:left="5760" w:hanging="360"/>
      </w:pPr>
      <w:rPr>
        <w:rFonts w:ascii="Arial" w:hAnsi="Arial" w:hint="default"/>
      </w:rPr>
    </w:lvl>
    <w:lvl w:ilvl="8" w:tplc="2A38F62C"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C0D5126"/>
    <w:multiLevelType w:val="hybridMultilevel"/>
    <w:tmpl w:val="A5E00F0A"/>
    <w:lvl w:ilvl="0" w:tplc="5C7C90F2">
      <w:start w:val="1"/>
      <w:numFmt w:val="bullet"/>
      <w:lvlText w:val="•"/>
      <w:lvlJc w:val="left"/>
      <w:pPr>
        <w:tabs>
          <w:tab w:val="num" w:pos="720"/>
        </w:tabs>
        <w:ind w:left="720" w:hanging="360"/>
      </w:pPr>
      <w:rPr>
        <w:rFonts w:ascii="Arial" w:hAnsi="Arial" w:hint="default"/>
      </w:rPr>
    </w:lvl>
    <w:lvl w:ilvl="1" w:tplc="14CC4CAE" w:tentative="1">
      <w:start w:val="1"/>
      <w:numFmt w:val="bullet"/>
      <w:lvlText w:val="•"/>
      <w:lvlJc w:val="left"/>
      <w:pPr>
        <w:tabs>
          <w:tab w:val="num" w:pos="1440"/>
        </w:tabs>
        <w:ind w:left="1440" w:hanging="360"/>
      </w:pPr>
      <w:rPr>
        <w:rFonts w:ascii="Arial" w:hAnsi="Arial" w:hint="default"/>
      </w:rPr>
    </w:lvl>
    <w:lvl w:ilvl="2" w:tplc="36A85706" w:tentative="1">
      <w:start w:val="1"/>
      <w:numFmt w:val="bullet"/>
      <w:lvlText w:val="•"/>
      <w:lvlJc w:val="left"/>
      <w:pPr>
        <w:tabs>
          <w:tab w:val="num" w:pos="2160"/>
        </w:tabs>
        <w:ind w:left="2160" w:hanging="360"/>
      </w:pPr>
      <w:rPr>
        <w:rFonts w:ascii="Arial" w:hAnsi="Arial" w:hint="default"/>
      </w:rPr>
    </w:lvl>
    <w:lvl w:ilvl="3" w:tplc="DD0EF1FC" w:tentative="1">
      <w:start w:val="1"/>
      <w:numFmt w:val="bullet"/>
      <w:lvlText w:val="•"/>
      <w:lvlJc w:val="left"/>
      <w:pPr>
        <w:tabs>
          <w:tab w:val="num" w:pos="2880"/>
        </w:tabs>
        <w:ind w:left="2880" w:hanging="360"/>
      </w:pPr>
      <w:rPr>
        <w:rFonts w:ascii="Arial" w:hAnsi="Arial" w:hint="default"/>
      </w:rPr>
    </w:lvl>
    <w:lvl w:ilvl="4" w:tplc="D5B29012" w:tentative="1">
      <w:start w:val="1"/>
      <w:numFmt w:val="bullet"/>
      <w:lvlText w:val="•"/>
      <w:lvlJc w:val="left"/>
      <w:pPr>
        <w:tabs>
          <w:tab w:val="num" w:pos="3600"/>
        </w:tabs>
        <w:ind w:left="3600" w:hanging="360"/>
      </w:pPr>
      <w:rPr>
        <w:rFonts w:ascii="Arial" w:hAnsi="Arial" w:hint="default"/>
      </w:rPr>
    </w:lvl>
    <w:lvl w:ilvl="5" w:tplc="ADB4501A" w:tentative="1">
      <w:start w:val="1"/>
      <w:numFmt w:val="bullet"/>
      <w:lvlText w:val="•"/>
      <w:lvlJc w:val="left"/>
      <w:pPr>
        <w:tabs>
          <w:tab w:val="num" w:pos="4320"/>
        </w:tabs>
        <w:ind w:left="4320" w:hanging="360"/>
      </w:pPr>
      <w:rPr>
        <w:rFonts w:ascii="Arial" w:hAnsi="Arial" w:hint="default"/>
      </w:rPr>
    </w:lvl>
    <w:lvl w:ilvl="6" w:tplc="7382E36A" w:tentative="1">
      <w:start w:val="1"/>
      <w:numFmt w:val="bullet"/>
      <w:lvlText w:val="•"/>
      <w:lvlJc w:val="left"/>
      <w:pPr>
        <w:tabs>
          <w:tab w:val="num" w:pos="5040"/>
        </w:tabs>
        <w:ind w:left="5040" w:hanging="360"/>
      </w:pPr>
      <w:rPr>
        <w:rFonts w:ascii="Arial" w:hAnsi="Arial" w:hint="default"/>
      </w:rPr>
    </w:lvl>
    <w:lvl w:ilvl="7" w:tplc="E1004E52" w:tentative="1">
      <w:start w:val="1"/>
      <w:numFmt w:val="bullet"/>
      <w:lvlText w:val="•"/>
      <w:lvlJc w:val="left"/>
      <w:pPr>
        <w:tabs>
          <w:tab w:val="num" w:pos="5760"/>
        </w:tabs>
        <w:ind w:left="5760" w:hanging="360"/>
      </w:pPr>
      <w:rPr>
        <w:rFonts w:ascii="Arial" w:hAnsi="Arial" w:hint="default"/>
      </w:rPr>
    </w:lvl>
    <w:lvl w:ilvl="8" w:tplc="1A50D364"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4A5868E5"/>
    <w:multiLevelType w:val="hybridMultilevel"/>
    <w:tmpl w:val="C16AACFA"/>
    <w:lvl w:ilvl="0" w:tplc="9FAACF9E">
      <w:start w:val="1"/>
      <w:numFmt w:val="bullet"/>
      <w:lvlText w:val="•"/>
      <w:lvlJc w:val="left"/>
      <w:pPr>
        <w:tabs>
          <w:tab w:val="num" w:pos="720"/>
        </w:tabs>
        <w:ind w:left="720" w:hanging="360"/>
      </w:pPr>
      <w:rPr>
        <w:rFonts w:ascii="Arial" w:hAnsi="Arial" w:hint="default"/>
      </w:rPr>
    </w:lvl>
    <w:lvl w:ilvl="1" w:tplc="89724CB6" w:tentative="1">
      <w:start w:val="1"/>
      <w:numFmt w:val="bullet"/>
      <w:lvlText w:val="•"/>
      <w:lvlJc w:val="left"/>
      <w:pPr>
        <w:tabs>
          <w:tab w:val="num" w:pos="1440"/>
        </w:tabs>
        <w:ind w:left="1440" w:hanging="360"/>
      </w:pPr>
      <w:rPr>
        <w:rFonts w:ascii="Arial" w:hAnsi="Arial" w:hint="default"/>
      </w:rPr>
    </w:lvl>
    <w:lvl w:ilvl="2" w:tplc="56B6ED16" w:tentative="1">
      <w:start w:val="1"/>
      <w:numFmt w:val="bullet"/>
      <w:lvlText w:val="•"/>
      <w:lvlJc w:val="left"/>
      <w:pPr>
        <w:tabs>
          <w:tab w:val="num" w:pos="2160"/>
        </w:tabs>
        <w:ind w:left="2160" w:hanging="360"/>
      </w:pPr>
      <w:rPr>
        <w:rFonts w:ascii="Arial" w:hAnsi="Arial" w:hint="default"/>
      </w:rPr>
    </w:lvl>
    <w:lvl w:ilvl="3" w:tplc="F00238DC" w:tentative="1">
      <w:start w:val="1"/>
      <w:numFmt w:val="bullet"/>
      <w:lvlText w:val="•"/>
      <w:lvlJc w:val="left"/>
      <w:pPr>
        <w:tabs>
          <w:tab w:val="num" w:pos="2880"/>
        </w:tabs>
        <w:ind w:left="2880" w:hanging="360"/>
      </w:pPr>
      <w:rPr>
        <w:rFonts w:ascii="Arial" w:hAnsi="Arial" w:hint="default"/>
      </w:rPr>
    </w:lvl>
    <w:lvl w:ilvl="4" w:tplc="A33000D8" w:tentative="1">
      <w:start w:val="1"/>
      <w:numFmt w:val="bullet"/>
      <w:lvlText w:val="•"/>
      <w:lvlJc w:val="left"/>
      <w:pPr>
        <w:tabs>
          <w:tab w:val="num" w:pos="3600"/>
        </w:tabs>
        <w:ind w:left="3600" w:hanging="360"/>
      </w:pPr>
      <w:rPr>
        <w:rFonts w:ascii="Arial" w:hAnsi="Arial" w:hint="default"/>
      </w:rPr>
    </w:lvl>
    <w:lvl w:ilvl="5" w:tplc="A894E5BC" w:tentative="1">
      <w:start w:val="1"/>
      <w:numFmt w:val="bullet"/>
      <w:lvlText w:val="•"/>
      <w:lvlJc w:val="left"/>
      <w:pPr>
        <w:tabs>
          <w:tab w:val="num" w:pos="4320"/>
        </w:tabs>
        <w:ind w:left="4320" w:hanging="360"/>
      </w:pPr>
      <w:rPr>
        <w:rFonts w:ascii="Arial" w:hAnsi="Arial" w:hint="default"/>
      </w:rPr>
    </w:lvl>
    <w:lvl w:ilvl="6" w:tplc="FAC06020" w:tentative="1">
      <w:start w:val="1"/>
      <w:numFmt w:val="bullet"/>
      <w:lvlText w:val="•"/>
      <w:lvlJc w:val="left"/>
      <w:pPr>
        <w:tabs>
          <w:tab w:val="num" w:pos="5040"/>
        </w:tabs>
        <w:ind w:left="5040" w:hanging="360"/>
      </w:pPr>
      <w:rPr>
        <w:rFonts w:ascii="Arial" w:hAnsi="Arial" w:hint="default"/>
      </w:rPr>
    </w:lvl>
    <w:lvl w:ilvl="7" w:tplc="087E20EC" w:tentative="1">
      <w:start w:val="1"/>
      <w:numFmt w:val="bullet"/>
      <w:lvlText w:val="•"/>
      <w:lvlJc w:val="left"/>
      <w:pPr>
        <w:tabs>
          <w:tab w:val="num" w:pos="5760"/>
        </w:tabs>
        <w:ind w:left="5760" w:hanging="360"/>
      </w:pPr>
      <w:rPr>
        <w:rFonts w:ascii="Arial" w:hAnsi="Arial" w:hint="default"/>
      </w:rPr>
    </w:lvl>
    <w:lvl w:ilvl="8" w:tplc="58B69698"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4FCD32A5"/>
    <w:multiLevelType w:val="hybridMultilevel"/>
    <w:tmpl w:val="3612BEF2"/>
    <w:lvl w:ilvl="0" w:tplc="F6FA9FA0">
      <w:start w:val="1"/>
      <w:numFmt w:val="bullet"/>
      <w:lvlText w:val="•"/>
      <w:lvlJc w:val="left"/>
      <w:pPr>
        <w:tabs>
          <w:tab w:val="num" w:pos="720"/>
        </w:tabs>
        <w:ind w:left="720" w:hanging="360"/>
      </w:pPr>
      <w:rPr>
        <w:rFonts w:ascii="Arial" w:hAnsi="Arial" w:hint="default"/>
      </w:rPr>
    </w:lvl>
    <w:lvl w:ilvl="1" w:tplc="5F8CE092" w:tentative="1">
      <w:start w:val="1"/>
      <w:numFmt w:val="bullet"/>
      <w:lvlText w:val="•"/>
      <w:lvlJc w:val="left"/>
      <w:pPr>
        <w:tabs>
          <w:tab w:val="num" w:pos="1440"/>
        </w:tabs>
        <w:ind w:left="1440" w:hanging="360"/>
      </w:pPr>
      <w:rPr>
        <w:rFonts w:ascii="Arial" w:hAnsi="Arial" w:hint="default"/>
      </w:rPr>
    </w:lvl>
    <w:lvl w:ilvl="2" w:tplc="D1FC4762" w:tentative="1">
      <w:start w:val="1"/>
      <w:numFmt w:val="bullet"/>
      <w:lvlText w:val="•"/>
      <w:lvlJc w:val="left"/>
      <w:pPr>
        <w:tabs>
          <w:tab w:val="num" w:pos="2160"/>
        </w:tabs>
        <w:ind w:left="2160" w:hanging="360"/>
      </w:pPr>
      <w:rPr>
        <w:rFonts w:ascii="Arial" w:hAnsi="Arial" w:hint="default"/>
      </w:rPr>
    </w:lvl>
    <w:lvl w:ilvl="3" w:tplc="EF1A6FD2" w:tentative="1">
      <w:start w:val="1"/>
      <w:numFmt w:val="bullet"/>
      <w:lvlText w:val="•"/>
      <w:lvlJc w:val="left"/>
      <w:pPr>
        <w:tabs>
          <w:tab w:val="num" w:pos="2880"/>
        </w:tabs>
        <w:ind w:left="2880" w:hanging="360"/>
      </w:pPr>
      <w:rPr>
        <w:rFonts w:ascii="Arial" w:hAnsi="Arial" w:hint="default"/>
      </w:rPr>
    </w:lvl>
    <w:lvl w:ilvl="4" w:tplc="2BFAA11E" w:tentative="1">
      <w:start w:val="1"/>
      <w:numFmt w:val="bullet"/>
      <w:lvlText w:val="•"/>
      <w:lvlJc w:val="left"/>
      <w:pPr>
        <w:tabs>
          <w:tab w:val="num" w:pos="3600"/>
        </w:tabs>
        <w:ind w:left="3600" w:hanging="360"/>
      </w:pPr>
      <w:rPr>
        <w:rFonts w:ascii="Arial" w:hAnsi="Arial" w:hint="default"/>
      </w:rPr>
    </w:lvl>
    <w:lvl w:ilvl="5" w:tplc="95683B56" w:tentative="1">
      <w:start w:val="1"/>
      <w:numFmt w:val="bullet"/>
      <w:lvlText w:val="•"/>
      <w:lvlJc w:val="left"/>
      <w:pPr>
        <w:tabs>
          <w:tab w:val="num" w:pos="4320"/>
        </w:tabs>
        <w:ind w:left="4320" w:hanging="360"/>
      </w:pPr>
      <w:rPr>
        <w:rFonts w:ascii="Arial" w:hAnsi="Arial" w:hint="default"/>
      </w:rPr>
    </w:lvl>
    <w:lvl w:ilvl="6" w:tplc="D7A0D230" w:tentative="1">
      <w:start w:val="1"/>
      <w:numFmt w:val="bullet"/>
      <w:lvlText w:val="•"/>
      <w:lvlJc w:val="left"/>
      <w:pPr>
        <w:tabs>
          <w:tab w:val="num" w:pos="5040"/>
        </w:tabs>
        <w:ind w:left="5040" w:hanging="360"/>
      </w:pPr>
      <w:rPr>
        <w:rFonts w:ascii="Arial" w:hAnsi="Arial" w:hint="default"/>
      </w:rPr>
    </w:lvl>
    <w:lvl w:ilvl="7" w:tplc="3224DA60" w:tentative="1">
      <w:start w:val="1"/>
      <w:numFmt w:val="bullet"/>
      <w:lvlText w:val="•"/>
      <w:lvlJc w:val="left"/>
      <w:pPr>
        <w:tabs>
          <w:tab w:val="num" w:pos="5760"/>
        </w:tabs>
        <w:ind w:left="5760" w:hanging="360"/>
      </w:pPr>
      <w:rPr>
        <w:rFonts w:ascii="Arial" w:hAnsi="Arial" w:hint="default"/>
      </w:rPr>
    </w:lvl>
    <w:lvl w:ilvl="8" w:tplc="40208CB0" w:tentative="1">
      <w:start w:val="1"/>
      <w:numFmt w:val="bullet"/>
      <w:lvlText w:val="•"/>
      <w:lvlJc w:val="left"/>
      <w:pPr>
        <w:tabs>
          <w:tab w:val="num" w:pos="6480"/>
        </w:tabs>
        <w:ind w:left="6480" w:hanging="360"/>
      </w:pPr>
      <w:rPr>
        <w:rFonts w:ascii="Arial" w:hAnsi="Arial" w:hint="default"/>
      </w:rPr>
    </w:lvl>
  </w:abstractNum>
  <w:num w:numId="1">
    <w:abstractNumId w:val="7"/>
  </w:num>
  <w:num w:numId="2">
    <w:abstractNumId w:val="6"/>
  </w:num>
  <w:num w:numId="3">
    <w:abstractNumId w:val="0"/>
  </w:num>
  <w:num w:numId="4">
    <w:abstractNumId w:val="1"/>
  </w:num>
  <w:num w:numId="5">
    <w:abstractNumId w:val="2"/>
  </w:num>
  <w:num w:numId="6">
    <w:abstractNumId w:val="5"/>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57120"/>
    <w:rsid w:val="00006BA4"/>
    <w:rsid w:val="00015F7F"/>
    <w:rsid w:val="000727F9"/>
    <w:rsid w:val="00093F10"/>
    <w:rsid w:val="00096E22"/>
    <w:rsid w:val="000B0249"/>
    <w:rsid w:val="000E6837"/>
    <w:rsid w:val="000F1AE3"/>
    <w:rsid w:val="000F1D81"/>
    <w:rsid w:val="00112D49"/>
    <w:rsid w:val="00141C94"/>
    <w:rsid w:val="00152237"/>
    <w:rsid w:val="001559E4"/>
    <w:rsid w:val="00166365"/>
    <w:rsid w:val="001B1C69"/>
    <w:rsid w:val="001E13D3"/>
    <w:rsid w:val="001E6484"/>
    <w:rsid w:val="00211167"/>
    <w:rsid w:val="00240F8C"/>
    <w:rsid w:val="00252AC1"/>
    <w:rsid w:val="00263EA6"/>
    <w:rsid w:val="00277D22"/>
    <w:rsid w:val="0028369F"/>
    <w:rsid w:val="002B133D"/>
    <w:rsid w:val="002B7144"/>
    <w:rsid w:val="002E08DE"/>
    <w:rsid w:val="002E7E42"/>
    <w:rsid w:val="002F4149"/>
    <w:rsid w:val="00302E71"/>
    <w:rsid w:val="00311820"/>
    <w:rsid w:val="00345E0A"/>
    <w:rsid w:val="0036252C"/>
    <w:rsid w:val="00382915"/>
    <w:rsid w:val="00393648"/>
    <w:rsid w:val="00394E02"/>
    <w:rsid w:val="003B4828"/>
    <w:rsid w:val="00442E06"/>
    <w:rsid w:val="004C0CDA"/>
    <w:rsid w:val="004C1D80"/>
    <w:rsid w:val="004F7B7F"/>
    <w:rsid w:val="0050085B"/>
    <w:rsid w:val="0054003C"/>
    <w:rsid w:val="00547C27"/>
    <w:rsid w:val="005945E1"/>
    <w:rsid w:val="005A0E57"/>
    <w:rsid w:val="005C7936"/>
    <w:rsid w:val="005E3715"/>
    <w:rsid w:val="006063F3"/>
    <w:rsid w:val="00611A36"/>
    <w:rsid w:val="0065544A"/>
    <w:rsid w:val="006644BE"/>
    <w:rsid w:val="006761A6"/>
    <w:rsid w:val="006836D5"/>
    <w:rsid w:val="0068501A"/>
    <w:rsid w:val="0069256F"/>
    <w:rsid w:val="006C20F2"/>
    <w:rsid w:val="006E2285"/>
    <w:rsid w:val="007146E0"/>
    <w:rsid w:val="007316A8"/>
    <w:rsid w:val="00753BA4"/>
    <w:rsid w:val="0076494E"/>
    <w:rsid w:val="007673B0"/>
    <w:rsid w:val="00771011"/>
    <w:rsid w:val="0077764E"/>
    <w:rsid w:val="007A2EE0"/>
    <w:rsid w:val="007A6C74"/>
    <w:rsid w:val="007A7F2E"/>
    <w:rsid w:val="007C72AD"/>
    <w:rsid w:val="007E0EC2"/>
    <w:rsid w:val="007E369F"/>
    <w:rsid w:val="007F7216"/>
    <w:rsid w:val="00805D0F"/>
    <w:rsid w:val="008756F4"/>
    <w:rsid w:val="008E59ED"/>
    <w:rsid w:val="008F59A6"/>
    <w:rsid w:val="00916D9D"/>
    <w:rsid w:val="00924E81"/>
    <w:rsid w:val="00930A4A"/>
    <w:rsid w:val="009637E5"/>
    <w:rsid w:val="009726A6"/>
    <w:rsid w:val="0098316D"/>
    <w:rsid w:val="00983E5D"/>
    <w:rsid w:val="009A0488"/>
    <w:rsid w:val="009D149A"/>
    <w:rsid w:val="009F0FC7"/>
    <w:rsid w:val="00A13260"/>
    <w:rsid w:val="00AB0F50"/>
    <w:rsid w:val="00AC2018"/>
    <w:rsid w:val="00AE522B"/>
    <w:rsid w:val="00B15D40"/>
    <w:rsid w:val="00B253E1"/>
    <w:rsid w:val="00B40E19"/>
    <w:rsid w:val="00B44566"/>
    <w:rsid w:val="00B45F99"/>
    <w:rsid w:val="00B537CA"/>
    <w:rsid w:val="00B664C1"/>
    <w:rsid w:val="00B835CF"/>
    <w:rsid w:val="00B93D5F"/>
    <w:rsid w:val="00BD356A"/>
    <w:rsid w:val="00C13912"/>
    <w:rsid w:val="00C27847"/>
    <w:rsid w:val="00C56B54"/>
    <w:rsid w:val="00C65DE7"/>
    <w:rsid w:val="00C67048"/>
    <w:rsid w:val="00C7264C"/>
    <w:rsid w:val="00C965E3"/>
    <w:rsid w:val="00CA212F"/>
    <w:rsid w:val="00CD2D25"/>
    <w:rsid w:val="00D54F9F"/>
    <w:rsid w:val="00D607BC"/>
    <w:rsid w:val="00D66CE6"/>
    <w:rsid w:val="00DA7DF4"/>
    <w:rsid w:val="00DE7A0C"/>
    <w:rsid w:val="00E079E2"/>
    <w:rsid w:val="00E72577"/>
    <w:rsid w:val="00ED0CB2"/>
    <w:rsid w:val="00EE53A6"/>
    <w:rsid w:val="00EF2C45"/>
    <w:rsid w:val="00F0587A"/>
    <w:rsid w:val="00F13358"/>
    <w:rsid w:val="00F15486"/>
    <w:rsid w:val="00F21954"/>
    <w:rsid w:val="00F54CF4"/>
    <w:rsid w:val="00F57120"/>
    <w:rsid w:val="00F70E0B"/>
    <w:rsid w:val="00F7539C"/>
    <w:rsid w:val="00F953CC"/>
    <w:rsid w:val="00FA5448"/>
    <w:rsid w:val="00FB006F"/>
    <w:rsid w:val="00FB4F79"/>
    <w:rsid w:val="00FE39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646B4A1"/>
  <w15:docId w15:val="{7988ED47-3BC3-4957-B8E9-7FE1E68B70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57120"/>
    <w:pPr>
      <w:spacing w:after="160" w:line="259" w:lineRule="auto"/>
    </w:pPr>
  </w:style>
  <w:style w:type="paragraph" w:styleId="Heading2">
    <w:name w:val="heading 2"/>
    <w:basedOn w:val="Normal"/>
    <w:link w:val="Heading2Char"/>
    <w:uiPriority w:val="9"/>
    <w:qFormat/>
    <w:rsid w:val="00753BA4"/>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ListTable6Colorful1">
    <w:name w:val="List Table 6 Colorful1"/>
    <w:basedOn w:val="TableNormal"/>
    <w:uiPriority w:val="51"/>
    <w:rsid w:val="00F57120"/>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Strong">
    <w:name w:val="Strong"/>
    <w:basedOn w:val="DefaultParagraphFont"/>
    <w:uiPriority w:val="22"/>
    <w:qFormat/>
    <w:rsid w:val="00F13358"/>
    <w:rPr>
      <w:b/>
      <w:bCs/>
    </w:rPr>
  </w:style>
  <w:style w:type="character" w:customStyle="1" w:styleId="ref-auth">
    <w:name w:val="ref-auth"/>
    <w:basedOn w:val="DefaultParagraphFont"/>
    <w:rsid w:val="00F13358"/>
  </w:style>
  <w:style w:type="character" w:styleId="Emphasis">
    <w:name w:val="Emphasis"/>
    <w:basedOn w:val="DefaultParagraphFont"/>
    <w:uiPriority w:val="20"/>
    <w:qFormat/>
    <w:rsid w:val="00F13358"/>
    <w:rPr>
      <w:i/>
      <w:iCs/>
    </w:rPr>
  </w:style>
  <w:style w:type="character" w:customStyle="1" w:styleId="Heading2Char">
    <w:name w:val="Heading 2 Char"/>
    <w:basedOn w:val="DefaultParagraphFont"/>
    <w:link w:val="Heading2"/>
    <w:uiPriority w:val="9"/>
    <w:rsid w:val="00753BA4"/>
    <w:rPr>
      <w:rFonts w:ascii="Times New Roman" w:eastAsia="Times New Roman" w:hAnsi="Times New Roman" w:cs="Times New Roman"/>
      <w:b/>
      <w:bCs/>
      <w:sz w:val="36"/>
      <w:szCs w:val="36"/>
    </w:rPr>
  </w:style>
  <w:style w:type="paragraph" w:styleId="ListParagraph">
    <w:name w:val="List Paragraph"/>
    <w:basedOn w:val="Normal"/>
    <w:uiPriority w:val="34"/>
    <w:qFormat/>
    <w:rsid w:val="00211167"/>
    <w:pPr>
      <w:spacing w:after="0" w:line="240" w:lineRule="auto"/>
      <w:ind w:left="720"/>
      <w:contextualSpacing/>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211167"/>
    <w:rPr>
      <w:color w:val="0000FF" w:themeColor="hyperlink"/>
      <w:u w:val="single"/>
    </w:rPr>
  </w:style>
  <w:style w:type="paragraph" w:styleId="Header">
    <w:name w:val="header"/>
    <w:basedOn w:val="Normal"/>
    <w:link w:val="HeaderChar"/>
    <w:uiPriority w:val="99"/>
    <w:unhideWhenUsed/>
    <w:rsid w:val="004C0CDA"/>
    <w:pPr>
      <w:tabs>
        <w:tab w:val="center" w:pos="4680"/>
        <w:tab w:val="right" w:pos="9360"/>
      </w:tabs>
      <w:spacing w:after="0" w:line="240" w:lineRule="auto"/>
    </w:pPr>
  </w:style>
  <w:style w:type="character" w:customStyle="1" w:styleId="HeaderChar">
    <w:name w:val="Header Char"/>
    <w:basedOn w:val="DefaultParagraphFont"/>
    <w:link w:val="Header"/>
    <w:uiPriority w:val="99"/>
    <w:rsid w:val="004C0CDA"/>
  </w:style>
  <w:style w:type="paragraph" w:styleId="Footer">
    <w:name w:val="footer"/>
    <w:basedOn w:val="Normal"/>
    <w:link w:val="FooterChar"/>
    <w:uiPriority w:val="99"/>
    <w:unhideWhenUsed/>
    <w:rsid w:val="004C0CD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0CDA"/>
  </w:style>
  <w:style w:type="table" w:styleId="TableGrid">
    <w:name w:val="Table Grid"/>
    <w:basedOn w:val="TableNormal"/>
    <w:uiPriority w:val="59"/>
    <w:rsid w:val="00F7539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LightShading1">
    <w:name w:val="Light Shading1"/>
    <w:basedOn w:val="TableNormal"/>
    <w:uiPriority w:val="60"/>
    <w:rsid w:val="00FB006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BalloonText">
    <w:name w:val="Balloon Text"/>
    <w:basedOn w:val="Normal"/>
    <w:link w:val="BalloonTextChar"/>
    <w:uiPriority w:val="99"/>
    <w:semiHidden/>
    <w:unhideWhenUsed/>
    <w:rsid w:val="007A6C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6C74"/>
    <w:rPr>
      <w:rFonts w:ascii="Tahoma" w:hAnsi="Tahoma" w:cs="Tahoma"/>
      <w:sz w:val="16"/>
      <w:szCs w:val="16"/>
    </w:rPr>
  </w:style>
  <w:style w:type="table" w:customStyle="1" w:styleId="-61">
    <w:name w:val="Список-таблица 6 цветная1"/>
    <w:basedOn w:val="TableNormal"/>
    <w:uiPriority w:val="51"/>
    <w:rsid w:val="00916D9D"/>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CommentReference">
    <w:name w:val="annotation reference"/>
    <w:basedOn w:val="DefaultParagraphFont"/>
    <w:uiPriority w:val="99"/>
    <w:semiHidden/>
    <w:unhideWhenUsed/>
    <w:rsid w:val="00AC2018"/>
    <w:rPr>
      <w:sz w:val="16"/>
      <w:szCs w:val="16"/>
    </w:rPr>
  </w:style>
  <w:style w:type="paragraph" w:styleId="CommentText">
    <w:name w:val="annotation text"/>
    <w:basedOn w:val="Normal"/>
    <w:link w:val="CommentTextChar"/>
    <w:uiPriority w:val="99"/>
    <w:unhideWhenUsed/>
    <w:rsid w:val="00AC2018"/>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AC2018"/>
    <w:rPr>
      <w:rFonts w:ascii="Times New Roman" w:eastAsia="Times New Roman" w:hAnsi="Times New Roman" w:cs="Times New Roman"/>
      <w:sz w:val="20"/>
      <w:szCs w:val="20"/>
    </w:rPr>
  </w:style>
  <w:style w:type="character" w:customStyle="1" w:styleId="label">
    <w:name w:val="label"/>
    <w:basedOn w:val="DefaultParagraphFont"/>
    <w:rsid w:val="000B0249"/>
  </w:style>
  <w:style w:type="character" w:styleId="UnresolvedMention">
    <w:name w:val="Unresolved Mention"/>
    <w:basedOn w:val="DefaultParagraphFont"/>
    <w:uiPriority w:val="99"/>
    <w:semiHidden/>
    <w:unhideWhenUsed/>
    <w:rsid w:val="005E37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463132">
      <w:bodyDiv w:val="1"/>
      <w:marLeft w:val="0"/>
      <w:marRight w:val="0"/>
      <w:marTop w:val="0"/>
      <w:marBottom w:val="0"/>
      <w:divBdr>
        <w:top w:val="none" w:sz="0" w:space="0" w:color="auto"/>
        <w:left w:val="none" w:sz="0" w:space="0" w:color="auto"/>
        <w:bottom w:val="none" w:sz="0" w:space="0" w:color="auto"/>
        <w:right w:val="none" w:sz="0" w:space="0" w:color="auto"/>
      </w:divBdr>
    </w:div>
    <w:div w:id="167838392">
      <w:bodyDiv w:val="1"/>
      <w:marLeft w:val="0"/>
      <w:marRight w:val="0"/>
      <w:marTop w:val="0"/>
      <w:marBottom w:val="0"/>
      <w:divBdr>
        <w:top w:val="none" w:sz="0" w:space="0" w:color="auto"/>
        <w:left w:val="none" w:sz="0" w:space="0" w:color="auto"/>
        <w:bottom w:val="none" w:sz="0" w:space="0" w:color="auto"/>
        <w:right w:val="none" w:sz="0" w:space="0" w:color="auto"/>
      </w:divBdr>
    </w:div>
    <w:div w:id="373963691">
      <w:bodyDiv w:val="1"/>
      <w:marLeft w:val="0"/>
      <w:marRight w:val="0"/>
      <w:marTop w:val="0"/>
      <w:marBottom w:val="0"/>
      <w:divBdr>
        <w:top w:val="none" w:sz="0" w:space="0" w:color="auto"/>
        <w:left w:val="none" w:sz="0" w:space="0" w:color="auto"/>
        <w:bottom w:val="none" w:sz="0" w:space="0" w:color="auto"/>
        <w:right w:val="none" w:sz="0" w:space="0" w:color="auto"/>
      </w:divBdr>
    </w:div>
    <w:div w:id="374894971">
      <w:bodyDiv w:val="1"/>
      <w:marLeft w:val="0"/>
      <w:marRight w:val="0"/>
      <w:marTop w:val="0"/>
      <w:marBottom w:val="0"/>
      <w:divBdr>
        <w:top w:val="none" w:sz="0" w:space="0" w:color="auto"/>
        <w:left w:val="none" w:sz="0" w:space="0" w:color="auto"/>
        <w:bottom w:val="none" w:sz="0" w:space="0" w:color="auto"/>
        <w:right w:val="none" w:sz="0" w:space="0" w:color="auto"/>
      </w:divBdr>
    </w:div>
    <w:div w:id="390470700">
      <w:bodyDiv w:val="1"/>
      <w:marLeft w:val="0"/>
      <w:marRight w:val="0"/>
      <w:marTop w:val="0"/>
      <w:marBottom w:val="0"/>
      <w:divBdr>
        <w:top w:val="none" w:sz="0" w:space="0" w:color="auto"/>
        <w:left w:val="none" w:sz="0" w:space="0" w:color="auto"/>
        <w:bottom w:val="none" w:sz="0" w:space="0" w:color="auto"/>
        <w:right w:val="none" w:sz="0" w:space="0" w:color="auto"/>
      </w:divBdr>
      <w:divsChild>
        <w:div w:id="1040519246">
          <w:marLeft w:val="360"/>
          <w:marRight w:val="0"/>
          <w:marTop w:val="200"/>
          <w:marBottom w:val="0"/>
          <w:divBdr>
            <w:top w:val="none" w:sz="0" w:space="0" w:color="auto"/>
            <w:left w:val="none" w:sz="0" w:space="0" w:color="auto"/>
            <w:bottom w:val="none" w:sz="0" w:space="0" w:color="auto"/>
            <w:right w:val="none" w:sz="0" w:space="0" w:color="auto"/>
          </w:divBdr>
        </w:div>
      </w:divsChild>
    </w:div>
    <w:div w:id="497503910">
      <w:bodyDiv w:val="1"/>
      <w:marLeft w:val="0"/>
      <w:marRight w:val="0"/>
      <w:marTop w:val="0"/>
      <w:marBottom w:val="0"/>
      <w:divBdr>
        <w:top w:val="none" w:sz="0" w:space="0" w:color="auto"/>
        <w:left w:val="none" w:sz="0" w:space="0" w:color="auto"/>
        <w:bottom w:val="none" w:sz="0" w:space="0" w:color="auto"/>
        <w:right w:val="none" w:sz="0" w:space="0" w:color="auto"/>
      </w:divBdr>
      <w:divsChild>
        <w:div w:id="1608269570">
          <w:marLeft w:val="360"/>
          <w:marRight w:val="0"/>
          <w:marTop w:val="200"/>
          <w:marBottom w:val="0"/>
          <w:divBdr>
            <w:top w:val="none" w:sz="0" w:space="0" w:color="auto"/>
            <w:left w:val="none" w:sz="0" w:space="0" w:color="auto"/>
            <w:bottom w:val="none" w:sz="0" w:space="0" w:color="auto"/>
            <w:right w:val="none" w:sz="0" w:space="0" w:color="auto"/>
          </w:divBdr>
        </w:div>
        <w:div w:id="1368869256">
          <w:marLeft w:val="360"/>
          <w:marRight w:val="0"/>
          <w:marTop w:val="200"/>
          <w:marBottom w:val="0"/>
          <w:divBdr>
            <w:top w:val="none" w:sz="0" w:space="0" w:color="auto"/>
            <w:left w:val="none" w:sz="0" w:space="0" w:color="auto"/>
            <w:bottom w:val="none" w:sz="0" w:space="0" w:color="auto"/>
            <w:right w:val="none" w:sz="0" w:space="0" w:color="auto"/>
          </w:divBdr>
        </w:div>
        <w:div w:id="2143190833">
          <w:marLeft w:val="360"/>
          <w:marRight w:val="0"/>
          <w:marTop w:val="200"/>
          <w:marBottom w:val="0"/>
          <w:divBdr>
            <w:top w:val="none" w:sz="0" w:space="0" w:color="auto"/>
            <w:left w:val="none" w:sz="0" w:space="0" w:color="auto"/>
            <w:bottom w:val="none" w:sz="0" w:space="0" w:color="auto"/>
            <w:right w:val="none" w:sz="0" w:space="0" w:color="auto"/>
          </w:divBdr>
        </w:div>
      </w:divsChild>
    </w:div>
    <w:div w:id="564876779">
      <w:bodyDiv w:val="1"/>
      <w:marLeft w:val="0"/>
      <w:marRight w:val="0"/>
      <w:marTop w:val="0"/>
      <w:marBottom w:val="0"/>
      <w:divBdr>
        <w:top w:val="none" w:sz="0" w:space="0" w:color="auto"/>
        <w:left w:val="none" w:sz="0" w:space="0" w:color="auto"/>
        <w:bottom w:val="none" w:sz="0" w:space="0" w:color="auto"/>
        <w:right w:val="none" w:sz="0" w:space="0" w:color="auto"/>
      </w:divBdr>
      <w:divsChild>
        <w:div w:id="356004277">
          <w:marLeft w:val="360"/>
          <w:marRight w:val="0"/>
          <w:marTop w:val="200"/>
          <w:marBottom w:val="0"/>
          <w:divBdr>
            <w:top w:val="none" w:sz="0" w:space="0" w:color="auto"/>
            <w:left w:val="none" w:sz="0" w:space="0" w:color="auto"/>
            <w:bottom w:val="none" w:sz="0" w:space="0" w:color="auto"/>
            <w:right w:val="none" w:sz="0" w:space="0" w:color="auto"/>
          </w:divBdr>
        </w:div>
        <w:div w:id="1949266135">
          <w:marLeft w:val="360"/>
          <w:marRight w:val="0"/>
          <w:marTop w:val="200"/>
          <w:marBottom w:val="0"/>
          <w:divBdr>
            <w:top w:val="none" w:sz="0" w:space="0" w:color="auto"/>
            <w:left w:val="none" w:sz="0" w:space="0" w:color="auto"/>
            <w:bottom w:val="none" w:sz="0" w:space="0" w:color="auto"/>
            <w:right w:val="none" w:sz="0" w:space="0" w:color="auto"/>
          </w:divBdr>
        </w:div>
      </w:divsChild>
    </w:div>
    <w:div w:id="577977462">
      <w:bodyDiv w:val="1"/>
      <w:marLeft w:val="0"/>
      <w:marRight w:val="0"/>
      <w:marTop w:val="0"/>
      <w:marBottom w:val="0"/>
      <w:divBdr>
        <w:top w:val="none" w:sz="0" w:space="0" w:color="auto"/>
        <w:left w:val="none" w:sz="0" w:space="0" w:color="auto"/>
        <w:bottom w:val="none" w:sz="0" w:space="0" w:color="auto"/>
        <w:right w:val="none" w:sz="0" w:space="0" w:color="auto"/>
      </w:divBdr>
    </w:div>
    <w:div w:id="621956512">
      <w:bodyDiv w:val="1"/>
      <w:marLeft w:val="0"/>
      <w:marRight w:val="0"/>
      <w:marTop w:val="0"/>
      <w:marBottom w:val="0"/>
      <w:divBdr>
        <w:top w:val="none" w:sz="0" w:space="0" w:color="auto"/>
        <w:left w:val="none" w:sz="0" w:space="0" w:color="auto"/>
        <w:bottom w:val="none" w:sz="0" w:space="0" w:color="auto"/>
        <w:right w:val="none" w:sz="0" w:space="0" w:color="auto"/>
      </w:divBdr>
    </w:div>
    <w:div w:id="726731335">
      <w:bodyDiv w:val="1"/>
      <w:marLeft w:val="0"/>
      <w:marRight w:val="0"/>
      <w:marTop w:val="0"/>
      <w:marBottom w:val="0"/>
      <w:divBdr>
        <w:top w:val="none" w:sz="0" w:space="0" w:color="auto"/>
        <w:left w:val="none" w:sz="0" w:space="0" w:color="auto"/>
        <w:bottom w:val="none" w:sz="0" w:space="0" w:color="auto"/>
        <w:right w:val="none" w:sz="0" w:space="0" w:color="auto"/>
      </w:divBdr>
    </w:div>
    <w:div w:id="731461080">
      <w:bodyDiv w:val="1"/>
      <w:marLeft w:val="0"/>
      <w:marRight w:val="0"/>
      <w:marTop w:val="0"/>
      <w:marBottom w:val="0"/>
      <w:divBdr>
        <w:top w:val="none" w:sz="0" w:space="0" w:color="auto"/>
        <w:left w:val="none" w:sz="0" w:space="0" w:color="auto"/>
        <w:bottom w:val="none" w:sz="0" w:space="0" w:color="auto"/>
        <w:right w:val="none" w:sz="0" w:space="0" w:color="auto"/>
      </w:divBdr>
    </w:div>
    <w:div w:id="792402763">
      <w:bodyDiv w:val="1"/>
      <w:marLeft w:val="0"/>
      <w:marRight w:val="0"/>
      <w:marTop w:val="0"/>
      <w:marBottom w:val="0"/>
      <w:divBdr>
        <w:top w:val="none" w:sz="0" w:space="0" w:color="auto"/>
        <w:left w:val="none" w:sz="0" w:space="0" w:color="auto"/>
        <w:bottom w:val="none" w:sz="0" w:space="0" w:color="auto"/>
        <w:right w:val="none" w:sz="0" w:space="0" w:color="auto"/>
      </w:divBdr>
    </w:div>
    <w:div w:id="848375156">
      <w:bodyDiv w:val="1"/>
      <w:marLeft w:val="0"/>
      <w:marRight w:val="0"/>
      <w:marTop w:val="0"/>
      <w:marBottom w:val="0"/>
      <w:divBdr>
        <w:top w:val="none" w:sz="0" w:space="0" w:color="auto"/>
        <w:left w:val="none" w:sz="0" w:space="0" w:color="auto"/>
        <w:bottom w:val="none" w:sz="0" w:space="0" w:color="auto"/>
        <w:right w:val="none" w:sz="0" w:space="0" w:color="auto"/>
      </w:divBdr>
    </w:div>
    <w:div w:id="1001422146">
      <w:bodyDiv w:val="1"/>
      <w:marLeft w:val="0"/>
      <w:marRight w:val="0"/>
      <w:marTop w:val="0"/>
      <w:marBottom w:val="0"/>
      <w:divBdr>
        <w:top w:val="none" w:sz="0" w:space="0" w:color="auto"/>
        <w:left w:val="none" w:sz="0" w:space="0" w:color="auto"/>
        <w:bottom w:val="none" w:sz="0" w:space="0" w:color="auto"/>
        <w:right w:val="none" w:sz="0" w:space="0" w:color="auto"/>
      </w:divBdr>
    </w:div>
    <w:div w:id="1117529751">
      <w:bodyDiv w:val="1"/>
      <w:marLeft w:val="0"/>
      <w:marRight w:val="0"/>
      <w:marTop w:val="0"/>
      <w:marBottom w:val="0"/>
      <w:divBdr>
        <w:top w:val="none" w:sz="0" w:space="0" w:color="auto"/>
        <w:left w:val="none" w:sz="0" w:space="0" w:color="auto"/>
        <w:bottom w:val="none" w:sz="0" w:space="0" w:color="auto"/>
        <w:right w:val="none" w:sz="0" w:space="0" w:color="auto"/>
      </w:divBdr>
      <w:divsChild>
        <w:div w:id="2024431457">
          <w:marLeft w:val="360"/>
          <w:marRight w:val="0"/>
          <w:marTop w:val="200"/>
          <w:marBottom w:val="0"/>
          <w:divBdr>
            <w:top w:val="none" w:sz="0" w:space="0" w:color="auto"/>
            <w:left w:val="none" w:sz="0" w:space="0" w:color="auto"/>
            <w:bottom w:val="none" w:sz="0" w:space="0" w:color="auto"/>
            <w:right w:val="none" w:sz="0" w:space="0" w:color="auto"/>
          </w:divBdr>
        </w:div>
      </w:divsChild>
    </w:div>
    <w:div w:id="1519853092">
      <w:bodyDiv w:val="1"/>
      <w:marLeft w:val="0"/>
      <w:marRight w:val="0"/>
      <w:marTop w:val="0"/>
      <w:marBottom w:val="0"/>
      <w:divBdr>
        <w:top w:val="none" w:sz="0" w:space="0" w:color="auto"/>
        <w:left w:val="none" w:sz="0" w:space="0" w:color="auto"/>
        <w:bottom w:val="none" w:sz="0" w:space="0" w:color="auto"/>
        <w:right w:val="none" w:sz="0" w:space="0" w:color="auto"/>
      </w:divBdr>
      <w:divsChild>
        <w:div w:id="1273245771">
          <w:marLeft w:val="360"/>
          <w:marRight w:val="0"/>
          <w:marTop w:val="200"/>
          <w:marBottom w:val="0"/>
          <w:divBdr>
            <w:top w:val="none" w:sz="0" w:space="0" w:color="auto"/>
            <w:left w:val="none" w:sz="0" w:space="0" w:color="auto"/>
            <w:bottom w:val="none" w:sz="0" w:space="0" w:color="auto"/>
            <w:right w:val="none" w:sz="0" w:space="0" w:color="auto"/>
          </w:divBdr>
        </w:div>
        <w:div w:id="830562419">
          <w:marLeft w:val="360"/>
          <w:marRight w:val="0"/>
          <w:marTop w:val="200"/>
          <w:marBottom w:val="0"/>
          <w:divBdr>
            <w:top w:val="none" w:sz="0" w:space="0" w:color="auto"/>
            <w:left w:val="none" w:sz="0" w:space="0" w:color="auto"/>
            <w:bottom w:val="none" w:sz="0" w:space="0" w:color="auto"/>
            <w:right w:val="none" w:sz="0" w:space="0" w:color="auto"/>
          </w:divBdr>
        </w:div>
        <w:div w:id="805128573">
          <w:marLeft w:val="360"/>
          <w:marRight w:val="0"/>
          <w:marTop w:val="200"/>
          <w:marBottom w:val="0"/>
          <w:divBdr>
            <w:top w:val="none" w:sz="0" w:space="0" w:color="auto"/>
            <w:left w:val="none" w:sz="0" w:space="0" w:color="auto"/>
            <w:bottom w:val="none" w:sz="0" w:space="0" w:color="auto"/>
            <w:right w:val="none" w:sz="0" w:space="0" w:color="auto"/>
          </w:divBdr>
        </w:div>
      </w:divsChild>
    </w:div>
    <w:div w:id="1584145287">
      <w:bodyDiv w:val="1"/>
      <w:marLeft w:val="0"/>
      <w:marRight w:val="0"/>
      <w:marTop w:val="0"/>
      <w:marBottom w:val="0"/>
      <w:divBdr>
        <w:top w:val="none" w:sz="0" w:space="0" w:color="auto"/>
        <w:left w:val="none" w:sz="0" w:space="0" w:color="auto"/>
        <w:bottom w:val="none" w:sz="0" w:space="0" w:color="auto"/>
        <w:right w:val="none" w:sz="0" w:space="0" w:color="auto"/>
      </w:divBdr>
    </w:div>
    <w:div w:id="1622227951">
      <w:bodyDiv w:val="1"/>
      <w:marLeft w:val="0"/>
      <w:marRight w:val="0"/>
      <w:marTop w:val="0"/>
      <w:marBottom w:val="0"/>
      <w:divBdr>
        <w:top w:val="none" w:sz="0" w:space="0" w:color="auto"/>
        <w:left w:val="none" w:sz="0" w:space="0" w:color="auto"/>
        <w:bottom w:val="none" w:sz="0" w:space="0" w:color="auto"/>
        <w:right w:val="none" w:sz="0" w:space="0" w:color="auto"/>
      </w:divBdr>
    </w:div>
    <w:div w:id="1869053689">
      <w:bodyDiv w:val="1"/>
      <w:marLeft w:val="0"/>
      <w:marRight w:val="0"/>
      <w:marTop w:val="0"/>
      <w:marBottom w:val="0"/>
      <w:divBdr>
        <w:top w:val="none" w:sz="0" w:space="0" w:color="auto"/>
        <w:left w:val="none" w:sz="0" w:space="0" w:color="auto"/>
        <w:bottom w:val="none" w:sz="0" w:space="0" w:color="auto"/>
        <w:right w:val="none" w:sz="0" w:space="0" w:color="auto"/>
      </w:divBdr>
      <w:divsChild>
        <w:div w:id="1842741681">
          <w:marLeft w:val="360"/>
          <w:marRight w:val="0"/>
          <w:marTop w:val="200"/>
          <w:marBottom w:val="0"/>
          <w:divBdr>
            <w:top w:val="none" w:sz="0" w:space="0" w:color="auto"/>
            <w:left w:val="none" w:sz="0" w:space="0" w:color="auto"/>
            <w:bottom w:val="none" w:sz="0" w:space="0" w:color="auto"/>
            <w:right w:val="none" w:sz="0" w:space="0" w:color="auto"/>
          </w:divBdr>
        </w:div>
      </w:divsChild>
    </w:div>
    <w:div w:id="1930505822">
      <w:bodyDiv w:val="1"/>
      <w:marLeft w:val="0"/>
      <w:marRight w:val="0"/>
      <w:marTop w:val="0"/>
      <w:marBottom w:val="0"/>
      <w:divBdr>
        <w:top w:val="none" w:sz="0" w:space="0" w:color="auto"/>
        <w:left w:val="none" w:sz="0" w:space="0" w:color="auto"/>
        <w:bottom w:val="none" w:sz="0" w:space="0" w:color="auto"/>
        <w:right w:val="none" w:sz="0" w:space="0" w:color="auto"/>
      </w:divBdr>
    </w:div>
    <w:div w:id="2062559339">
      <w:bodyDiv w:val="1"/>
      <w:marLeft w:val="0"/>
      <w:marRight w:val="0"/>
      <w:marTop w:val="0"/>
      <w:marBottom w:val="0"/>
      <w:divBdr>
        <w:top w:val="none" w:sz="0" w:space="0" w:color="auto"/>
        <w:left w:val="none" w:sz="0" w:space="0" w:color="auto"/>
        <w:bottom w:val="none" w:sz="0" w:space="0" w:color="auto"/>
        <w:right w:val="none" w:sz="0" w:space="0" w:color="auto"/>
      </w:divBdr>
    </w:div>
    <w:div w:id="2064597143">
      <w:bodyDiv w:val="1"/>
      <w:marLeft w:val="0"/>
      <w:marRight w:val="0"/>
      <w:marTop w:val="0"/>
      <w:marBottom w:val="0"/>
      <w:divBdr>
        <w:top w:val="none" w:sz="0" w:space="0" w:color="auto"/>
        <w:left w:val="none" w:sz="0" w:space="0" w:color="auto"/>
        <w:bottom w:val="none" w:sz="0" w:space="0" w:color="auto"/>
        <w:right w:val="none" w:sz="0" w:space="0" w:color="auto"/>
      </w:divBdr>
    </w:div>
    <w:div w:id="2114665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pubmed.ncbi.nlm.nih.gov/?term=Hseu+YC&amp;cauthor_id=21515352"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14490</TotalTime>
  <Pages>14</Pages>
  <Words>2935</Words>
  <Characters>16730</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19626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SDI 1084</cp:lastModifiedBy>
  <cp:revision>31</cp:revision>
  <dcterms:created xsi:type="dcterms:W3CDTF">2024-08-19T10:12:00Z</dcterms:created>
  <dcterms:modified xsi:type="dcterms:W3CDTF">2025-02-04T11:38:00Z</dcterms:modified>
</cp:coreProperties>
</file>