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80D22" w14:textId="77777777" w:rsidR="006F63FD" w:rsidRDefault="00DB52E0" w:rsidP="006F63FD">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2-D </w:t>
      </w:r>
      <w:r w:rsidR="006F63FD">
        <w:rPr>
          <w:rFonts w:ascii="Times New Roman" w:hAnsi="Times New Roman" w:cs="Times New Roman"/>
          <w:b/>
          <w:bCs/>
          <w:sz w:val="28"/>
          <w:szCs w:val="28"/>
        </w:rPr>
        <w:t>SUBSURFACE</w:t>
      </w:r>
      <w:r w:rsidR="003D4927">
        <w:rPr>
          <w:rFonts w:ascii="Times New Roman" w:hAnsi="Times New Roman" w:cs="Times New Roman"/>
          <w:b/>
          <w:bCs/>
          <w:sz w:val="28"/>
          <w:szCs w:val="28"/>
        </w:rPr>
        <w:t xml:space="preserve"> </w:t>
      </w:r>
      <w:r>
        <w:rPr>
          <w:rFonts w:ascii="Times New Roman" w:hAnsi="Times New Roman" w:cs="Times New Roman"/>
          <w:b/>
          <w:bCs/>
          <w:sz w:val="28"/>
          <w:szCs w:val="28"/>
        </w:rPr>
        <w:t xml:space="preserve">ELECTRICAL RESISTIVITY </w:t>
      </w:r>
      <w:r w:rsidR="003D4927">
        <w:rPr>
          <w:rFonts w:ascii="Times New Roman" w:hAnsi="Times New Roman" w:cs="Times New Roman"/>
          <w:b/>
          <w:bCs/>
          <w:sz w:val="28"/>
          <w:szCs w:val="28"/>
        </w:rPr>
        <w:t>INVES</w:t>
      </w:r>
      <w:r w:rsidR="00B00432">
        <w:rPr>
          <w:rFonts w:ascii="Times New Roman" w:hAnsi="Times New Roman" w:cs="Times New Roman"/>
          <w:b/>
          <w:bCs/>
          <w:sz w:val="28"/>
          <w:szCs w:val="28"/>
        </w:rPr>
        <w:t>T</w:t>
      </w:r>
      <w:r w:rsidR="003D4927">
        <w:rPr>
          <w:rFonts w:ascii="Times New Roman" w:hAnsi="Times New Roman" w:cs="Times New Roman"/>
          <w:b/>
          <w:bCs/>
          <w:sz w:val="28"/>
          <w:szCs w:val="28"/>
        </w:rPr>
        <w:t>IGATION</w:t>
      </w:r>
      <w:r w:rsidR="002841A1">
        <w:rPr>
          <w:rFonts w:ascii="Times New Roman" w:hAnsi="Times New Roman" w:cs="Times New Roman"/>
          <w:b/>
          <w:bCs/>
          <w:sz w:val="28"/>
          <w:szCs w:val="28"/>
        </w:rPr>
        <w:t>S</w:t>
      </w:r>
      <w:r w:rsidR="006F63FD">
        <w:rPr>
          <w:rFonts w:ascii="Times New Roman" w:hAnsi="Times New Roman" w:cs="Times New Roman"/>
          <w:b/>
          <w:bCs/>
          <w:sz w:val="28"/>
          <w:szCs w:val="28"/>
        </w:rPr>
        <w:t xml:space="preserve"> </w:t>
      </w:r>
      <w:r>
        <w:rPr>
          <w:rFonts w:ascii="Times New Roman" w:hAnsi="Times New Roman" w:cs="Times New Roman"/>
          <w:b/>
          <w:bCs/>
          <w:sz w:val="28"/>
          <w:szCs w:val="28"/>
        </w:rPr>
        <w:t>OF</w:t>
      </w:r>
      <w:r w:rsidR="00EB28E1">
        <w:rPr>
          <w:rFonts w:ascii="Times New Roman" w:hAnsi="Times New Roman" w:cs="Times New Roman"/>
          <w:b/>
          <w:bCs/>
          <w:sz w:val="28"/>
          <w:szCs w:val="28"/>
        </w:rPr>
        <w:t xml:space="preserve"> UWANOBA</w:t>
      </w:r>
      <w:r w:rsidR="006F63FD">
        <w:rPr>
          <w:rFonts w:ascii="Times New Roman" w:hAnsi="Times New Roman" w:cs="Times New Roman"/>
          <w:b/>
          <w:bCs/>
          <w:sz w:val="28"/>
          <w:szCs w:val="28"/>
        </w:rPr>
        <w:t>, SOUTH-SOUTH NIGERIA</w:t>
      </w:r>
      <w:r w:rsidR="002970A8">
        <w:rPr>
          <w:rFonts w:ascii="Times New Roman" w:hAnsi="Times New Roman" w:cs="Times New Roman"/>
          <w:b/>
          <w:bCs/>
          <w:sz w:val="28"/>
          <w:szCs w:val="28"/>
        </w:rPr>
        <w:t>.</w:t>
      </w:r>
      <w:r w:rsidR="006F63FD">
        <w:rPr>
          <w:rFonts w:ascii="Times New Roman" w:hAnsi="Times New Roman" w:cs="Times New Roman"/>
          <w:b/>
          <w:bCs/>
          <w:sz w:val="28"/>
          <w:szCs w:val="28"/>
        </w:rPr>
        <w:br/>
      </w:r>
    </w:p>
    <w:p w14:paraId="615CB574" w14:textId="77777777" w:rsidR="006F63FD" w:rsidRDefault="006F63FD" w:rsidP="006F63FD">
      <w:pPr>
        <w:autoSpaceDE w:val="0"/>
        <w:autoSpaceDN w:val="0"/>
        <w:adjustRightInd w:val="0"/>
        <w:spacing w:after="0" w:line="240" w:lineRule="auto"/>
        <w:jc w:val="center"/>
        <w:rPr>
          <w:rFonts w:ascii="Times New Roman" w:hAnsi="Times New Roman" w:cs="Times New Roman"/>
          <w:b/>
          <w:bCs/>
          <w:sz w:val="24"/>
          <w:szCs w:val="24"/>
        </w:rPr>
      </w:pPr>
    </w:p>
    <w:p w14:paraId="08900A42" w14:textId="77777777" w:rsidR="000D5DB7" w:rsidRDefault="000D5DB7" w:rsidP="000D5DB7">
      <w:pPr>
        <w:spacing w:after="0"/>
        <w:ind w:left="720"/>
        <w:rPr>
          <w:rFonts w:ascii="Times New Roman" w:hAnsi="Times New Roman"/>
          <w:sz w:val="28"/>
          <w:szCs w:val="28"/>
        </w:rPr>
      </w:pPr>
      <w:bookmarkStart w:id="0" w:name="_GoBack"/>
      <w:bookmarkEnd w:id="0"/>
    </w:p>
    <w:p w14:paraId="18E63B8E" w14:textId="77777777" w:rsidR="006F63FD" w:rsidRDefault="003C4FF8" w:rsidP="00A4575D">
      <w:pPr>
        <w:spacing w:line="240" w:lineRule="auto"/>
        <w:rPr>
          <w:rFonts w:ascii="Times New Roman" w:hAnsi="Times New Roman" w:cs="Times New Roman"/>
          <w:b/>
          <w:noProof/>
          <w:sz w:val="24"/>
          <w:szCs w:val="24"/>
          <w:lang w:eastAsia="en-GB"/>
        </w:rPr>
      </w:pPr>
      <w:r w:rsidRPr="00515FAB">
        <w:rPr>
          <w:rFonts w:ascii="Times New Roman" w:hAnsi="Times New Roman" w:cs="Times New Roman"/>
          <w:b/>
          <w:noProof/>
          <w:sz w:val="24"/>
          <w:szCs w:val="24"/>
          <w:lang w:eastAsia="en-GB"/>
        </w:rPr>
        <w:t>ABSTRACT</w:t>
      </w:r>
    </w:p>
    <w:p w14:paraId="53876531" w14:textId="77777777" w:rsidR="006F63FD" w:rsidRDefault="006F63FD" w:rsidP="00A4575D">
      <w:pPr>
        <w:autoSpaceDE w:val="0"/>
        <w:autoSpaceDN w:val="0"/>
        <w:adjustRightInd w:val="0"/>
        <w:spacing w:after="0" w:line="240" w:lineRule="auto"/>
        <w:jc w:val="both"/>
        <w:rPr>
          <w:rFonts w:ascii="Times New Roman" w:hAnsi="Times New Roman" w:cs="Times New Roman"/>
          <w:sz w:val="24"/>
          <w:szCs w:val="24"/>
        </w:rPr>
      </w:pPr>
      <w:r w:rsidRPr="00D553A8">
        <w:rPr>
          <w:rStyle w:val="hgkelc"/>
          <w:rFonts w:ascii="Times New Roman" w:hAnsi="Times New Roman" w:cs="Times New Roman"/>
          <w:bCs/>
          <w:sz w:val="24"/>
          <w:szCs w:val="24"/>
        </w:rPr>
        <w:t>Mineral exploration</w:t>
      </w:r>
      <w:r w:rsidRPr="00D553A8">
        <w:rPr>
          <w:rStyle w:val="hgkelc"/>
          <w:rFonts w:ascii="Times New Roman" w:hAnsi="Times New Roman" w:cs="Times New Roman"/>
          <w:sz w:val="24"/>
          <w:szCs w:val="24"/>
        </w:rPr>
        <w:t xml:space="preserve"> is a complete sequence of activities. It ranges between searching for a new </w:t>
      </w:r>
      <w:r w:rsidRPr="00D553A8">
        <w:rPr>
          <w:rStyle w:val="hgkelc"/>
          <w:rFonts w:ascii="Times New Roman" w:hAnsi="Times New Roman" w:cs="Times New Roman"/>
          <w:bCs/>
          <w:sz w:val="24"/>
          <w:szCs w:val="24"/>
        </w:rPr>
        <w:t>mineral</w:t>
      </w:r>
      <w:r w:rsidRPr="00D553A8">
        <w:rPr>
          <w:rStyle w:val="hgkelc"/>
          <w:rFonts w:ascii="Times New Roman" w:hAnsi="Times New Roman" w:cs="Times New Roman"/>
          <w:sz w:val="24"/>
          <w:szCs w:val="24"/>
        </w:rPr>
        <w:t xml:space="preserve"> prospect (reconnaissance) and evaluation of the property for economic mining (feasibility study). It also includes augmentation of additional ore reserves and resources in the mine and total mining district.</w:t>
      </w:r>
      <w:r w:rsidRPr="00D553A8">
        <w:rPr>
          <w:rFonts w:ascii="Times New Roman" w:hAnsi="Times New Roman" w:cs="Times New Roman"/>
          <w:bCs/>
          <w:sz w:val="24"/>
          <w:szCs w:val="24"/>
        </w:rPr>
        <w:t xml:space="preserve"> </w:t>
      </w:r>
      <w:r w:rsidRPr="00D553A8">
        <w:rPr>
          <w:rFonts w:ascii="Times New Roman" w:hAnsi="Times New Roman" w:cs="Times New Roman"/>
          <w:sz w:val="24"/>
          <w:szCs w:val="24"/>
        </w:rPr>
        <w:t xml:space="preserve">Most people in the Western World are environmentalists at heart whether engaged in the mineral exploration or extraction industries or not. The mining and quarrying companies are simply responding to </w:t>
      </w:r>
      <w:r w:rsidRPr="00D553A8">
        <w:rPr>
          <w:rFonts w:ascii="Times New Roman" w:hAnsi="Times New Roman" w:cs="Times New Roman"/>
          <w:i/>
          <w:iCs/>
          <w:sz w:val="24"/>
          <w:szCs w:val="24"/>
        </w:rPr>
        <w:t xml:space="preserve">Society’s </w:t>
      </w:r>
      <w:r w:rsidRPr="00D553A8">
        <w:rPr>
          <w:rFonts w:ascii="Times New Roman" w:hAnsi="Times New Roman" w:cs="Times New Roman"/>
          <w:sz w:val="24"/>
          <w:szCs w:val="24"/>
        </w:rPr>
        <w:t xml:space="preserve">desire and demand for houses, washing machines, </w:t>
      </w:r>
      <w:r w:rsidR="00F61878" w:rsidRPr="00D553A8">
        <w:rPr>
          <w:rFonts w:ascii="Times New Roman" w:hAnsi="Times New Roman" w:cs="Times New Roman"/>
          <w:sz w:val="24"/>
          <w:szCs w:val="24"/>
        </w:rPr>
        <w:t>and cars</w:t>
      </w:r>
      <w:r w:rsidRPr="00D553A8">
        <w:rPr>
          <w:rFonts w:ascii="Times New Roman" w:hAnsi="Times New Roman" w:cs="Times New Roman"/>
          <w:sz w:val="24"/>
          <w:szCs w:val="24"/>
        </w:rPr>
        <w:t xml:space="preserve"> with roads on which to drive them, and so on. Two stark facts that the majority of ordinary people understand are first that ore bodies are wasting assets (that is, once an ore body is being exploited it has become a </w:t>
      </w:r>
      <w:r w:rsidRPr="00D553A8">
        <w:rPr>
          <w:rFonts w:ascii="Times New Roman" w:hAnsi="Times New Roman" w:cs="Times New Roman"/>
          <w:i/>
          <w:iCs/>
          <w:sz w:val="24"/>
          <w:szCs w:val="24"/>
        </w:rPr>
        <w:t xml:space="preserve">wasting asset </w:t>
      </w:r>
      <w:r w:rsidRPr="00D553A8">
        <w:rPr>
          <w:rFonts w:ascii="Times New Roman" w:hAnsi="Times New Roman" w:cs="Times New Roman"/>
          <w:sz w:val="24"/>
          <w:szCs w:val="24"/>
        </w:rPr>
        <w:t>and one day there will be</w:t>
      </w:r>
      <w:r w:rsidRPr="00FD21AC">
        <w:rPr>
          <w:rFonts w:ascii="Times New Roman" w:hAnsi="Times New Roman" w:cs="Times New Roman"/>
          <w:sz w:val="24"/>
          <w:szCs w:val="24"/>
        </w:rPr>
        <w:t xml:space="preserve"> no ore, no mine, and no further cash flow) and second that they are not evenly distributed throughout the Earth’s crust.</w:t>
      </w:r>
    </w:p>
    <w:p w14:paraId="0C41E1E5" w14:textId="77777777" w:rsidR="006F63FD" w:rsidRDefault="006F63FD" w:rsidP="00A457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The </w:t>
      </w:r>
      <w:r w:rsidRPr="0069566B">
        <w:rPr>
          <w:rFonts w:ascii="Times New Roman" w:hAnsi="Times New Roman" w:cs="Times New Roman"/>
          <w:bCs/>
          <w:sz w:val="24"/>
          <w:szCs w:val="24"/>
        </w:rPr>
        <w:t xml:space="preserve">study area is </w:t>
      </w:r>
      <w:proofErr w:type="spellStart"/>
      <w:r w:rsidR="00F61878">
        <w:rPr>
          <w:rFonts w:ascii="Times New Roman" w:hAnsi="Times New Roman" w:cs="Times New Roman"/>
          <w:bCs/>
          <w:sz w:val="24"/>
          <w:szCs w:val="24"/>
        </w:rPr>
        <w:t>Uwanoba</w:t>
      </w:r>
      <w:proofErr w:type="spellEnd"/>
      <w:r w:rsidRPr="0069566B">
        <w:rPr>
          <w:rFonts w:ascii="Times New Roman" w:hAnsi="Times New Roman" w:cs="Times New Roman"/>
          <w:bCs/>
          <w:sz w:val="24"/>
          <w:szCs w:val="24"/>
        </w:rPr>
        <w:t xml:space="preserve"> and its environs, Edo state, Nigeria.  The area lies between longitude 006</w:t>
      </w:r>
      <w:r w:rsidRPr="0069566B">
        <w:rPr>
          <w:rFonts w:ascii="Times New Roman" w:hAnsi="Times New Roman" w:cs="Times New Roman"/>
          <w:bCs/>
          <w:sz w:val="24"/>
          <w:szCs w:val="24"/>
          <w:vertAlign w:val="superscript"/>
        </w:rPr>
        <w:t>0</w:t>
      </w:r>
      <w:r w:rsidRPr="0069566B">
        <w:rPr>
          <w:rFonts w:ascii="Times New Roman" w:hAnsi="Times New Roman" w:cs="Times New Roman"/>
          <w:bCs/>
          <w:sz w:val="24"/>
          <w:szCs w:val="24"/>
        </w:rPr>
        <w:t>06</w:t>
      </w:r>
      <w:r w:rsidRPr="0069566B">
        <w:rPr>
          <w:rFonts w:ascii="Times New Roman" w:hAnsi="Times New Roman" w:cs="Times New Roman"/>
          <w:bCs/>
          <w:sz w:val="24"/>
          <w:szCs w:val="24"/>
          <w:vertAlign w:val="superscript"/>
        </w:rPr>
        <w:t>’</w:t>
      </w:r>
      <w:proofErr w:type="gramStart"/>
      <w:r w:rsidRPr="0069566B">
        <w:rPr>
          <w:rFonts w:ascii="Times New Roman" w:hAnsi="Times New Roman" w:cs="Times New Roman"/>
          <w:bCs/>
          <w:sz w:val="24"/>
          <w:szCs w:val="24"/>
        </w:rPr>
        <w:t>00”E</w:t>
      </w:r>
      <w:proofErr w:type="gramEnd"/>
      <w:r w:rsidRPr="0069566B">
        <w:rPr>
          <w:rFonts w:ascii="Times New Roman" w:hAnsi="Times New Roman" w:cs="Times New Roman"/>
          <w:bCs/>
          <w:sz w:val="24"/>
          <w:szCs w:val="24"/>
        </w:rPr>
        <w:t xml:space="preserve"> and 006</w:t>
      </w:r>
      <w:r w:rsidRPr="0069566B">
        <w:rPr>
          <w:rFonts w:ascii="Times New Roman" w:hAnsi="Times New Roman" w:cs="Times New Roman"/>
          <w:bCs/>
          <w:sz w:val="24"/>
          <w:szCs w:val="24"/>
          <w:vertAlign w:val="superscript"/>
        </w:rPr>
        <w:t xml:space="preserve">0 </w:t>
      </w:r>
      <w:r w:rsidRPr="0069566B">
        <w:rPr>
          <w:rFonts w:ascii="Times New Roman" w:hAnsi="Times New Roman" w:cs="Times New Roman"/>
          <w:bCs/>
          <w:sz w:val="24"/>
          <w:szCs w:val="24"/>
        </w:rPr>
        <w:t>08</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00”E and latitude 005</w:t>
      </w:r>
      <w:r w:rsidRPr="0069566B">
        <w:rPr>
          <w:rFonts w:ascii="Times New Roman" w:hAnsi="Times New Roman" w:cs="Times New Roman"/>
          <w:bCs/>
          <w:sz w:val="24"/>
          <w:szCs w:val="24"/>
          <w:vertAlign w:val="superscript"/>
        </w:rPr>
        <w:t>0</w:t>
      </w:r>
      <w:r w:rsidRPr="0069566B">
        <w:rPr>
          <w:rFonts w:ascii="Times New Roman" w:hAnsi="Times New Roman" w:cs="Times New Roman"/>
          <w:bCs/>
          <w:sz w:val="24"/>
          <w:szCs w:val="24"/>
        </w:rPr>
        <w:t xml:space="preserve"> 39</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30</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N and 005</w:t>
      </w:r>
      <w:r w:rsidRPr="0069566B">
        <w:rPr>
          <w:rFonts w:ascii="Times New Roman" w:hAnsi="Times New Roman" w:cs="Times New Roman"/>
          <w:bCs/>
          <w:sz w:val="24"/>
          <w:szCs w:val="24"/>
          <w:vertAlign w:val="superscript"/>
        </w:rPr>
        <w:t>0</w:t>
      </w:r>
      <w:r w:rsidRPr="0069566B">
        <w:rPr>
          <w:rFonts w:ascii="Times New Roman" w:hAnsi="Times New Roman" w:cs="Times New Roman"/>
          <w:bCs/>
          <w:sz w:val="24"/>
          <w:szCs w:val="24"/>
        </w:rPr>
        <w:t xml:space="preserve"> 41</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00</w:t>
      </w:r>
      <w:r w:rsidRPr="0069566B">
        <w:rPr>
          <w:rFonts w:ascii="Times New Roman" w:hAnsi="Times New Roman" w:cs="Times New Roman"/>
          <w:bCs/>
          <w:sz w:val="24"/>
          <w:szCs w:val="24"/>
          <w:vertAlign w:val="superscript"/>
        </w:rPr>
        <w:t>”</w:t>
      </w:r>
      <w:r w:rsidRPr="0069566B">
        <w:rPr>
          <w:rFonts w:ascii="Times New Roman" w:hAnsi="Times New Roman" w:cs="Times New Roman"/>
          <w:bCs/>
          <w:sz w:val="24"/>
          <w:szCs w:val="24"/>
        </w:rPr>
        <w:t>N</w:t>
      </w:r>
      <w:r>
        <w:rPr>
          <w:rFonts w:ascii="Times New Roman" w:hAnsi="Times New Roman" w:cs="Times New Roman"/>
          <w:bCs/>
          <w:sz w:val="24"/>
          <w:szCs w:val="24"/>
        </w:rPr>
        <w:t xml:space="preserve">. The research in this environment unveiled the hidden rocks and minerals that were not captured during the conventional aeromagnetic and satellite imaging of   rocks and minerals. The </w:t>
      </w:r>
      <w:proofErr w:type="spellStart"/>
      <w:r>
        <w:rPr>
          <w:rFonts w:ascii="Times New Roman" w:hAnsi="Times New Roman" w:cs="Times New Roman"/>
          <w:bCs/>
          <w:sz w:val="24"/>
          <w:szCs w:val="24"/>
        </w:rPr>
        <w:t>wenner</w:t>
      </w:r>
      <w:proofErr w:type="spellEnd"/>
      <w:r>
        <w:rPr>
          <w:rFonts w:ascii="Times New Roman" w:hAnsi="Times New Roman" w:cs="Times New Roman"/>
          <w:bCs/>
          <w:sz w:val="24"/>
          <w:szCs w:val="24"/>
        </w:rPr>
        <w:t xml:space="preserve"> alpha electrode configuration was deplored throughout in this study and</w:t>
      </w:r>
      <w:r w:rsidRPr="00463EB2">
        <w:rPr>
          <w:rFonts w:ascii="Times New Roman" w:hAnsi="Times New Roman" w:cs="Times New Roman"/>
          <w:sz w:val="24"/>
          <w:szCs w:val="24"/>
        </w:rPr>
        <w:t xml:space="preserve"> </w:t>
      </w:r>
      <w:r>
        <w:rPr>
          <w:rFonts w:ascii="Times New Roman" w:hAnsi="Times New Roman" w:cs="Times New Roman"/>
          <w:sz w:val="24"/>
          <w:szCs w:val="24"/>
        </w:rPr>
        <w:t>Pasi Earth Resistivity Meter was utilized.</w:t>
      </w:r>
      <w:r>
        <w:rPr>
          <w:rFonts w:ascii="Times New Roman" w:hAnsi="Times New Roman" w:cs="Times New Roman"/>
          <w:bCs/>
          <w:sz w:val="24"/>
          <w:szCs w:val="24"/>
        </w:rPr>
        <w:t xml:space="preserve"> T</w:t>
      </w:r>
      <w:r w:rsidR="00F61878">
        <w:rPr>
          <w:rFonts w:ascii="Times New Roman" w:hAnsi="Times New Roman" w:cs="Times New Roman"/>
          <w:bCs/>
          <w:sz w:val="24"/>
          <w:szCs w:val="24"/>
        </w:rPr>
        <w:t>en</w:t>
      </w:r>
      <w:r>
        <w:rPr>
          <w:rFonts w:ascii="Times New Roman" w:hAnsi="Times New Roman" w:cs="Times New Roman"/>
          <w:bCs/>
          <w:sz w:val="24"/>
          <w:szCs w:val="24"/>
        </w:rPr>
        <w:t xml:space="preserve"> profiles were covered; each profile is 200 metres long, and 50 metres apart.</w:t>
      </w:r>
      <w:r w:rsidR="003E6E9D" w:rsidRPr="003E6E9D">
        <w:rPr>
          <w:rFonts w:ascii="Times New Roman" w:hAnsi="Times New Roman"/>
          <w:color w:val="000000"/>
          <w:sz w:val="24"/>
          <w:szCs w:val="24"/>
        </w:rPr>
        <w:t xml:space="preserve"> </w:t>
      </w:r>
      <w:r w:rsidR="003E6E9D">
        <w:rPr>
          <w:rFonts w:ascii="Times New Roman" w:hAnsi="Times New Roman"/>
          <w:color w:val="000000"/>
          <w:sz w:val="24"/>
          <w:szCs w:val="24"/>
        </w:rPr>
        <w:t>The</w:t>
      </w:r>
      <w:r w:rsidR="003E6E9D" w:rsidRPr="00C837D2">
        <w:rPr>
          <w:rFonts w:ascii="Times New Roman" w:hAnsi="Times New Roman"/>
          <w:color w:val="000000"/>
          <w:sz w:val="24"/>
          <w:szCs w:val="24"/>
        </w:rPr>
        <w:t xml:space="preserve"> low resistivity material with average apparent resistivity value below 1675 Ωm </w:t>
      </w:r>
      <w:r w:rsidR="00F61878">
        <w:rPr>
          <w:rFonts w:ascii="Times New Roman" w:hAnsi="Times New Roman"/>
          <w:color w:val="000000"/>
          <w:sz w:val="24"/>
          <w:szCs w:val="24"/>
        </w:rPr>
        <w:t>is</w:t>
      </w:r>
      <w:r w:rsidR="003E6E9D" w:rsidRPr="00C837D2">
        <w:rPr>
          <w:rFonts w:ascii="Times New Roman" w:hAnsi="Times New Roman"/>
          <w:color w:val="000000"/>
          <w:sz w:val="24"/>
          <w:szCs w:val="24"/>
        </w:rPr>
        <w:t xml:space="preserve"> interpreted to be clayey sand/ </w:t>
      </w:r>
      <w:proofErr w:type="spellStart"/>
      <w:r w:rsidR="003E6E9D" w:rsidRPr="00C837D2">
        <w:rPr>
          <w:rFonts w:ascii="Times New Roman" w:hAnsi="Times New Roman"/>
          <w:color w:val="000000"/>
          <w:sz w:val="24"/>
          <w:szCs w:val="24"/>
        </w:rPr>
        <w:t>shalely</w:t>
      </w:r>
      <w:proofErr w:type="spellEnd"/>
      <w:r w:rsidR="003E6E9D" w:rsidRPr="00C837D2">
        <w:rPr>
          <w:rFonts w:ascii="Times New Roman" w:hAnsi="Times New Roman"/>
          <w:color w:val="000000"/>
          <w:sz w:val="24"/>
          <w:szCs w:val="24"/>
        </w:rPr>
        <w:t xml:space="preserve"> sand, the medium (median) resistivity material with </w:t>
      </w:r>
      <w:proofErr w:type="gramStart"/>
      <w:r w:rsidR="003E6E9D" w:rsidRPr="00C837D2">
        <w:rPr>
          <w:rFonts w:ascii="Times New Roman" w:hAnsi="Times New Roman"/>
          <w:color w:val="000000"/>
          <w:sz w:val="24"/>
          <w:szCs w:val="24"/>
        </w:rPr>
        <w:t>average  apparent</w:t>
      </w:r>
      <w:proofErr w:type="gramEnd"/>
      <w:r w:rsidR="003E6E9D" w:rsidRPr="00C837D2">
        <w:rPr>
          <w:rFonts w:ascii="Times New Roman" w:hAnsi="Times New Roman"/>
          <w:color w:val="000000"/>
          <w:sz w:val="24"/>
          <w:szCs w:val="24"/>
        </w:rPr>
        <w:t xml:space="preserve"> resistivity values between 1675 Ωm and 3500 Ωm which depicts coastal plain sand</w:t>
      </w:r>
      <w:r w:rsidR="00C94A7B">
        <w:rPr>
          <w:rFonts w:ascii="Times New Roman" w:hAnsi="Times New Roman"/>
          <w:color w:val="000000"/>
          <w:sz w:val="24"/>
          <w:szCs w:val="24"/>
        </w:rPr>
        <w:t>/ fine sand</w:t>
      </w:r>
      <w:r w:rsidR="003E6E9D" w:rsidRPr="00C837D2">
        <w:rPr>
          <w:rFonts w:ascii="Times New Roman" w:hAnsi="Times New Roman"/>
          <w:color w:val="000000"/>
          <w:sz w:val="24"/>
          <w:szCs w:val="24"/>
        </w:rPr>
        <w:t>, and the high apparent resistivity material above 3500Ωm on the average</w:t>
      </w:r>
      <w:r w:rsidR="00C94A7B">
        <w:rPr>
          <w:rFonts w:ascii="Times New Roman" w:hAnsi="Times New Roman"/>
          <w:color w:val="000000"/>
          <w:sz w:val="24"/>
          <w:szCs w:val="24"/>
        </w:rPr>
        <w:t xml:space="preserve"> is</w:t>
      </w:r>
      <w:r w:rsidR="003E6E9D" w:rsidRPr="00C837D2">
        <w:rPr>
          <w:rFonts w:ascii="Times New Roman" w:hAnsi="Times New Roman"/>
          <w:color w:val="000000"/>
          <w:sz w:val="24"/>
          <w:szCs w:val="24"/>
        </w:rPr>
        <w:t xml:space="preserve"> interpreted to be coarse dry sand</w:t>
      </w:r>
      <w:r w:rsidR="00C94A7B">
        <w:rPr>
          <w:rFonts w:ascii="Times New Roman" w:hAnsi="Times New Roman"/>
          <w:color w:val="000000"/>
          <w:sz w:val="24"/>
          <w:szCs w:val="24"/>
        </w:rPr>
        <w:t>.</w:t>
      </w:r>
    </w:p>
    <w:p w14:paraId="5683C08B" w14:textId="77777777" w:rsidR="006F63FD" w:rsidRPr="003E6E9D" w:rsidRDefault="003E6E9D" w:rsidP="00A4575D">
      <w:pPr>
        <w:spacing w:line="240" w:lineRule="auto"/>
        <w:rPr>
          <w:rFonts w:ascii="Times New Roman" w:hAnsi="Times New Roman" w:cs="Times New Roman"/>
          <w:noProof/>
          <w:sz w:val="24"/>
          <w:szCs w:val="24"/>
          <w:lang w:eastAsia="en-GB"/>
        </w:rPr>
      </w:pPr>
      <w:r w:rsidRPr="003E6E9D">
        <w:rPr>
          <w:rFonts w:ascii="Times New Roman" w:hAnsi="Times New Roman" w:cs="Times New Roman"/>
          <w:b/>
          <w:bCs/>
          <w:sz w:val="24"/>
          <w:szCs w:val="24"/>
        </w:rPr>
        <w:t>KEYWORDS</w:t>
      </w:r>
      <w:r>
        <w:rPr>
          <w:rFonts w:ascii="Times New Roman" w:hAnsi="Times New Roman" w:cs="Times New Roman"/>
          <w:sz w:val="24"/>
          <w:szCs w:val="24"/>
        </w:rPr>
        <w:t>: Minerals</w:t>
      </w:r>
      <w:r w:rsidRPr="003E6E9D">
        <w:rPr>
          <w:rFonts w:ascii="Times New Roman" w:hAnsi="Times New Roman" w:cs="Times New Roman"/>
          <w:sz w:val="24"/>
          <w:szCs w:val="24"/>
        </w:rPr>
        <w:t>, Inverse model resistivity, 2-D, Iteration, Wenner</w:t>
      </w:r>
      <w:r w:rsidR="00C94A7B">
        <w:rPr>
          <w:rFonts w:ascii="Times New Roman" w:hAnsi="Times New Roman" w:cs="Times New Roman"/>
          <w:sz w:val="24"/>
          <w:szCs w:val="24"/>
        </w:rPr>
        <w:t xml:space="preserve"> alpha</w:t>
      </w:r>
      <w:r w:rsidRPr="003E6E9D">
        <w:rPr>
          <w:rFonts w:ascii="Times New Roman" w:hAnsi="Times New Roman" w:cs="Times New Roman"/>
          <w:sz w:val="24"/>
          <w:szCs w:val="24"/>
        </w:rPr>
        <w:t xml:space="preserve"> array.</w:t>
      </w:r>
    </w:p>
    <w:p w14:paraId="177E70BC" w14:textId="77777777" w:rsidR="00D32E32" w:rsidRDefault="00D32E32" w:rsidP="00A4575D">
      <w:pPr>
        <w:spacing w:line="240" w:lineRule="auto"/>
        <w:rPr>
          <w:rFonts w:ascii="Times New Roman" w:hAnsi="Times New Roman" w:cs="Times New Roman"/>
          <w:b/>
          <w:noProof/>
          <w:sz w:val="24"/>
          <w:szCs w:val="24"/>
          <w:lang w:eastAsia="en-GB"/>
        </w:rPr>
      </w:pPr>
    </w:p>
    <w:p w14:paraId="68B7A6C6" w14:textId="77777777" w:rsidR="00D32E32" w:rsidRDefault="003C4FF8" w:rsidP="00A4575D">
      <w:pPr>
        <w:spacing w:line="240" w:lineRule="auto"/>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INTRODUCTION</w:t>
      </w:r>
    </w:p>
    <w:p w14:paraId="6885E8E5" w14:textId="77777777" w:rsidR="00765761" w:rsidRDefault="00765761" w:rsidP="00A4575D">
      <w:pPr>
        <w:spacing w:line="240" w:lineRule="auto"/>
        <w:jc w:val="both"/>
        <w:rPr>
          <w:rFonts w:ascii="Times New Roman" w:hAnsi="Times New Roman" w:cs="Times New Roman"/>
          <w:sz w:val="24"/>
          <w:szCs w:val="24"/>
        </w:rPr>
      </w:pPr>
      <w:r w:rsidRPr="00752A7A">
        <w:rPr>
          <w:rFonts w:ascii="Times New Roman" w:hAnsi="Times New Roman" w:cs="Times New Roman"/>
          <w:sz w:val="24"/>
          <w:szCs w:val="24"/>
        </w:rPr>
        <w:t>Nigeria is endowed with abundant mineral resources including gold, i</w:t>
      </w:r>
      <w:r>
        <w:rPr>
          <w:rFonts w:ascii="Times New Roman" w:hAnsi="Times New Roman" w:cs="Times New Roman"/>
          <w:sz w:val="24"/>
          <w:szCs w:val="24"/>
        </w:rPr>
        <w:t>ron, lead, zinc, rare metals</w:t>
      </w:r>
      <w:r w:rsidRPr="00752A7A">
        <w:rPr>
          <w:rFonts w:ascii="Times New Roman" w:hAnsi="Times New Roman" w:cs="Times New Roman"/>
          <w:sz w:val="24"/>
          <w:szCs w:val="24"/>
        </w:rPr>
        <w:t xml:space="preserve">, coal and gemstones which could be harnessed for its development. These mineral deposits were formed at different stages in the geological evolution of Nigeria. Sadly, despite this mineral </w:t>
      </w:r>
      <w:r w:rsidR="002970A8" w:rsidRPr="00752A7A">
        <w:rPr>
          <w:rFonts w:ascii="Times New Roman" w:hAnsi="Times New Roman" w:cs="Times New Roman"/>
          <w:sz w:val="24"/>
          <w:szCs w:val="24"/>
        </w:rPr>
        <w:t>endowment,</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the </w:t>
      </w:r>
      <w:r w:rsidR="002970A8" w:rsidRPr="00752A7A">
        <w:rPr>
          <w:rFonts w:ascii="Times New Roman" w:hAnsi="Times New Roman" w:cs="Times New Roman"/>
          <w:sz w:val="24"/>
          <w:szCs w:val="24"/>
        </w:rPr>
        <w:t>country’s</w:t>
      </w:r>
      <w:r>
        <w:rPr>
          <w:rFonts w:ascii="Times New Roman" w:hAnsi="Times New Roman" w:cs="Times New Roman"/>
          <w:sz w:val="24"/>
          <w:szCs w:val="24"/>
        </w:rPr>
        <w:t xml:space="preserve"> </w:t>
      </w:r>
      <w:r w:rsidRPr="00752A7A">
        <w:rPr>
          <w:rFonts w:ascii="Times New Roman" w:hAnsi="Times New Roman" w:cs="Times New Roman"/>
          <w:sz w:val="24"/>
          <w:szCs w:val="24"/>
        </w:rPr>
        <w:t>mineral sector has failed to meet public expectation of driving economic growth and generating employment of the teaming youth. Presently, the sector contributes less than 1% to the</w:t>
      </w:r>
      <w:r>
        <w:rPr>
          <w:rFonts w:ascii="Times New Roman" w:hAnsi="Times New Roman" w:cs="Times New Roman"/>
          <w:sz w:val="24"/>
          <w:szCs w:val="24"/>
        </w:rPr>
        <w:t xml:space="preserve"> n</w:t>
      </w:r>
      <w:r w:rsidRPr="00752A7A">
        <w:rPr>
          <w:rFonts w:ascii="Times New Roman" w:hAnsi="Times New Roman" w:cs="Times New Roman"/>
          <w:sz w:val="24"/>
          <w:szCs w:val="24"/>
        </w:rPr>
        <w:t>ation’s</w:t>
      </w:r>
      <w:r>
        <w:rPr>
          <w:rFonts w:ascii="Times New Roman" w:hAnsi="Times New Roman" w:cs="Times New Roman"/>
          <w:sz w:val="24"/>
          <w:szCs w:val="24"/>
        </w:rPr>
        <w:t xml:space="preserve"> annual</w:t>
      </w:r>
      <w:r w:rsidRPr="00752A7A">
        <w:rPr>
          <w:rFonts w:ascii="Times New Roman" w:hAnsi="Times New Roman" w:cs="Times New Roman"/>
          <w:sz w:val="24"/>
          <w:szCs w:val="24"/>
        </w:rPr>
        <w:t xml:space="preserve"> GDP. Paradoxically,</w:t>
      </w:r>
      <w:r>
        <w:rPr>
          <w:rFonts w:ascii="Times New Roman" w:hAnsi="Times New Roman" w:cs="Times New Roman"/>
          <w:sz w:val="24"/>
          <w:szCs w:val="24"/>
        </w:rPr>
        <w:t xml:space="preserve"> </w:t>
      </w:r>
      <w:r w:rsidRPr="00752A7A">
        <w:rPr>
          <w:rFonts w:ascii="Times New Roman" w:hAnsi="Times New Roman" w:cs="Times New Roman"/>
          <w:sz w:val="24"/>
          <w:szCs w:val="24"/>
        </w:rPr>
        <w:t>the country is so much endowed yet so poor! This abnormality can be attributed to overdependence on oil, political instability ,poor</w:t>
      </w:r>
      <w:r>
        <w:rPr>
          <w:rFonts w:ascii="Times New Roman" w:hAnsi="Times New Roman" w:cs="Times New Roman"/>
          <w:sz w:val="24"/>
          <w:szCs w:val="24"/>
        </w:rPr>
        <w:t xml:space="preserve"> </w:t>
      </w:r>
      <w:r w:rsidRPr="00752A7A">
        <w:rPr>
          <w:rFonts w:ascii="Times New Roman" w:hAnsi="Times New Roman" w:cs="Times New Roman"/>
          <w:sz w:val="24"/>
          <w:szCs w:val="24"/>
        </w:rPr>
        <w:t>legal, regulatory and institutional framework and lack of up to date geosciences data that can facilitate investment decision making We attempt to synthesize all the available data on Nigerian mineral resources  including their geological setting, style of occurrences and highlight some new policies currently being promulgated by new government in order to woo key foreign investors who could be interested in investing in this vast, but yet grossly untapped mineral resources. In a broad sense,</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four important </w:t>
      </w:r>
      <w:proofErr w:type="spellStart"/>
      <w:r w:rsidRPr="00752A7A">
        <w:rPr>
          <w:rFonts w:ascii="Times New Roman" w:hAnsi="Times New Roman" w:cs="Times New Roman"/>
          <w:sz w:val="24"/>
          <w:szCs w:val="24"/>
        </w:rPr>
        <w:t>metallogenic</w:t>
      </w:r>
      <w:proofErr w:type="spellEnd"/>
      <w:r w:rsidRPr="00752A7A">
        <w:rPr>
          <w:rFonts w:ascii="Times New Roman" w:hAnsi="Times New Roman" w:cs="Times New Roman"/>
          <w:sz w:val="24"/>
          <w:szCs w:val="24"/>
        </w:rPr>
        <w:t xml:space="preserve"> and </w:t>
      </w:r>
      <w:proofErr w:type="spellStart"/>
      <w:r w:rsidRPr="00752A7A">
        <w:rPr>
          <w:rFonts w:ascii="Times New Roman" w:hAnsi="Times New Roman" w:cs="Times New Roman"/>
          <w:sz w:val="24"/>
          <w:szCs w:val="24"/>
        </w:rPr>
        <w:t>gemological</w:t>
      </w:r>
      <w:proofErr w:type="spellEnd"/>
      <w:r w:rsidRPr="00752A7A">
        <w:rPr>
          <w:rFonts w:ascii="Times New Roman" w:hAnsi="Times New Roman" w:cs="Times New Roman"/>
          <w:sz w:val="24"/>
          <w:szCs w:val="24"/>
        </w:rPr>
        <w:t xml:space="preserve"> “Eras” related to the formation of important mineral deposits corresponding to Paleoproterozoic, </w:t>
      </w:r>
      <w:proofErr w:type="gramStart"/>
      <w:r w:rsidRPr="00752A7A">
        <w:rPr>
          <w:rFonts w:ascii="Times New Roman" w:hAnsi="Times New Roman" w:cs="Times New Roman"/>
          <w:sz w:val="24"/>
          <w:szCs w:val="24"/>
        </w:rPr>
        <w:t>Neoproterozoic</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 Mesozoic</w:t>
      </w:r>
      <w:proofErr w:type="gramEnd"/>
      <w:r>
        <w:rPr>
          <w:rFonts w:ascii="Times New Roman" w:hAnsi="Times New Roman" w:cs="Times New Roman"/>
          <w:sz w:val="24"/>
          <w:szCs w:val="24"/>
        </w:rPr>
        <w:t xml:space="preserve"> </w:t>
      </w:r>
      <w:r w:rsidRPr="00752A7A">
        <w:rPr>
          <w:rFonts w:ascii="Times New Roman" w:hAnsi="Times New Roman" w:cs="Times New Roman"/>
          <w:sz w:val="24"/>
          <w:szCs w:val="24"/>
        </w:rPr>
        <w:t xml:space="preserve">and Cenozoic have been </w:t>
      </w:r>
      <w:r w:rsidRPr="00752A7A">
        <w:rPr>
          <w:rFonts w:ascii="Times New Roman" w:hAnsi="Times New Roman" w:cs="Times New Roman"/>
          <w:sz w:val="24"/>
          <w:szCs w:val="24"/>
        </w:rPr>
        <w:lastRenderedPageBreak/>
        <w:t xml:space="preserve">identified in Nigeria. The Paleoproterozoic </w:t>
      </w:r>
      <w:proofErr w:type="spellStart"/>
      <w:r w:rsidRPr="00752A7A">
        <w:rPr>
          <w:rFonts w:ascii="Times New Roman" w:hAnsi="Times New Roman" w:cs="Times New Roman"/>
          <w:sz w:val="24"/>
          <w:szCs w:val="24"/>
        </w:rPr>
        <w:t>synformational</w:t>
      </w:r>
      <w:proofErr w:type="spellEnd"/>
      <w:r w:rsidRPr="00752A7A">
        <w:rPr>
          <w:rFonts w:ascii="Times New Roman" w:hAnsi="Times New Roman" w:cs="Times New Roman"/>
          <w:sz w:val="24"/>
          <w:szCs w:val="24"/>
        </w:rPr>
        <w:t xml:space="preserve"> schist belts which resemble the</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Archean greenstone belt area </w:t>
      </w:r>
      <w:r>
        <w:rPr>
          <w:rFonts w:ascii="Times New Roman" w:hAnsi="Times New Roman" w:cs="Times New Roman"/>
          <w:sz w:val="24"/>
          <w:szCs w:val="24"/>
        </w:rPr>
        <w:t>a</w:t>
      </w:r>
      <w:r w:rsidRPr="00752A7A">
        <w:rPr>
          <w:rFonts w:ascii="Times New Roman" w:hAnsi="Times New Roman" w:cs="Times New Roman"/>
          <w:sz w:val="24"/>
          <w:szCs w:val="24"/>
        </w:rPr>
        <w:t xml:space="preserve">ssociated with orogenic gold, manganese and </w:t>
      </w:r>
      <w:proofErr w:type="spellStart"/>
      <w:r w:rsidRPr="00752A7A">
        <w:rPr>
          <w:rFonts w:ascii="Times New Roman" w:hAnsi="Times New Roman" w:cs="Times New Roman"/>
          <w:sz w:val="24"/>
          <w:szCs w:val="24"/>
        </w:rPr>
        <w:t>Alogoma</w:t>
      </w:r>
      <w:proofErr w:type="spellEnd"/>
      <w:r w:rsidRPr="00752A7A">
        <w:rPr>
          <w:rFonts w:ascii="Times New Roman" w:hAnsi="Times New Roman" w:cs="Times New Roman"/>
          <w:sz w:val="24"/>
          <w:szCs w:val="24"/>
        </w:rPr>
        <w:t xml:space="preserve"> type banded iron formation. The Neoproterozoic Pan-African orogenic cycle related to amalgamation of western Gondwana culminated with the formation of some mineralized pegmatite fields in Nigeria. This broad pegmatite belt also refers to </w:t>
      </w:r>
      <w:proofErr w:type="gramStart"/>
      <w:r w:rsidRPr="00752A7A">
        <w:rPr>
          <w:rFonts w:ascii="Times New Roman" w:hAnsi="Times New Roman" w:cs="Times New Roman"/>
          <w:sz w:val="24"/>
          <w:szCs w:val="24"/>
        </w:rPr>
        <w:t>as“ the</w:t>
      </w:r>
      <w:proofErr w:type="gramEnd"/>
      <w:r w:rsidRPr="00752A7A">
        <w:rPr>
          <w:rFonts w:ascii="Times New Roman" w:hAnsi="Times New Roman" w:cs="Times New Roman"/>
          <w:sz w:val="24"/>
          <w:szCs w:val="24"/>
        </w:rPr>
        <w:t xml:space="preserve"> Older Tin Belt” is rich in Sn, Nb, Ta and world class gemstones including tourmaline ,aquamarine, kunzite and spessartine garnet.</w:t>
      </w:r>
      <w:r>
        <w:rPr>
          <w:rFonts w:ascii="Times New Roman" w:hAnsi="Times New Roman" w:cs="Times New Roman"/>
          <w:sz w:val="24"/>
          <w:szCs w:val="24"/>
        </w:rPr>
        <w:t xml:space="preserve"> </w:t>
      </w:r>
      <w:r w:rsidRPr="00752A7A">
        <w:rPr>
          <w:rFonts w:ascii="Times New Roman" w:hAnsi="Times New Roman" w:cs="Times New Roman"/>
          <w:sz w:val="24"/>
          <w:szCs w:val="24"/>
        </w:rPr>
        <w:t>The emplacement of silica saturated A-type</w:t>
      </w:r>
      <w:r>
        <w:rPr>
          <w:rFonts w:ascii="Times New Roman" w:hAnsi="Times New Roman" w:cs="Times New Roman"/>
          <w:sz w:val="24"/>
          <w:szCs w:val="24"/>
        </w:rPr>
        <w:t xml:space="preserve"> </w:t>
      </w:r>
      <w:proofErr w:type="gramStart"/>
      <w:r w:rsidRPr="00752A7A">
        <w:rPr>
          <w:rFonts w:ascii="Times New Roman" w:hAnsi="Times New Roman" w:cs="Times New Roman"/>
          <w:sz w:val="24"/>
          <w:szCs w:val="24"/>
        </w:rPr>
        <w:t>granites(</w:t>
      </w:r>
      <w:proofErr w:type="gramEnd"/>
      <w:r w:rsidRPr="00752A7A">
        <w:rPr>
          <w:rFonts w:ascii="Times New Roman" w:hAnsi="Times New Roman" w:cs="Times New Roman"/>
          <w:sz w:val="24"/>
          <w:szCs w:val="24"/>
        </w:rPr>
        <w:t>the Younger</w:t>
      </w:r>
      <w:r>
        <w:rPr>
          <w:rFonts w:ascii="Times New Roman" w:hAnsi="Times New Roman" w:cs="Times New Roman"/>
          <w:sz w:val="24"/>
          <w:szCs w:val="24"/>
        </w:rPr>
        <w:t xml:space="preserve"> </w:t>
      </w:r>
      <w:r w:rsidRPr="00752A7A">
        <w:rPr>
          <w:rFonts w:ascii="Times New Roman" w:hAnsi="Times New Roman" w:cs="Times New Roman"/>
          <w:sz w:val="24"/>
          <w:szCs w:val="24"/>
        </w:rPr>
        <w:t>Granites)</w:t>
      </w:r>
      <w:r>
        <w:rPr>
          <w:rFonts w:ascii="Times New Roman" w:hAnsi="Times New Roman" w:cs="Times New Roman"/>
          <w:sz w:val="24"/>
          <w:szCs w:val="24"/>
        </w:rPr>
        <w:t xml:space="preserve"> </w:t>
      </w:r>
      <w:r w:rsidRPr="00752A7A">
        <w:rPr>
          <w:rFonts w:ascii="Times New Roman" w:hAnsi="Times New Roman" w:cs="Times New Roman"/>
          <w:sz w:val="24"/>
          <w:szCs w:val="24"/>
        </w:rPr>
        <w:t>generally</w:t>
      </w:r>
      <w:r>
        <w:rPr>
          <w:rFonts w:ascii="Times New Roman" w:hAnsi="Times New Roman" w:cs="Times New Roman"/>
          <w:sz w:val="24"/>
          <w:szCs w:val="24"/>
        </w:rPr>
        <w:t xml:space="preserve"> </w:t>
      </w:r>
      <w:r w:rsidRPr="00752A7A">
        <w:rPr>
          <w:rFonts w:ascii="Times New Roman" w:hAnsi="Times New Roman" w:cs="Times New Roman"/>
          <w:sz w:val="24"/>
          <w:szCs w:val="24"/>
        </w:rPr>
        <w:t>believed</w:t>
      </w:r>
      <w:r>
        <w:rPr>
          <w:rFonts w:ascii="Times New Roman" w:hAnsi="Times New Roman" w:cs="Times New Roman"/>
          <w:sz w:val="24"/>
          <w:szCs w:val="24"/>
        </w:rPr>
        <w:t xml:space="preserve"> </w:t>
      </w:r>
      <w:r w:rsidRPr="00752A7A">
        <w:rPr>
          <w:rFonts w:ascii="Times New Roman" w:hAnsi="Times New Roman" w:cs="Times New Roman"/>
          <w:sz w:val="24"/>
          <w:szCs w:val="24"/>
        </w:rPr>
        <w:t>to</w:t>
      </w:r>
      <w:r>
        <w:rPr>
          <w:rFonts w:ascii="Times New Roman" w:hAnsi="Times New Roman" w:cs="Times New Roman"/>
          <w:sz w:val="24"/>
          <w:szCs w:val="24"/>
        </w:rPr>
        <w:t xml:space="preserve"> </w:t>
      </w:r>
      <w:r w:rsidRPr="00752A7A">
        <w:rPr>
          <w:rFonts w:ascii="Times New Roman" w:hAnsi="Times New Roman" w:cs="Times New Roman"/>
          <w:sz w:val="24"/>
          <w:szCs w:val="24"/>
        </w:rPr>
        <w:t>be</w:t>
      </w:r>
      <w:r>
        <w:rPr>
          <w:rFonts w:ascii="Times New Roman" w:hAnsi="Times New Roman" w:cs="Times New Roman"/>
          <w:sz w:val="24"/>
          <w:szCs w:val="24"/>
        </w:rPr>
        <w:t xml:space="preserve"> </w:t>
      </w:r>
      <w:r w:rsidRPr="00752A7A">
        <w:rPr>
          <w:rFonts w:ascii="Times New Roman" w:hAnsi="Times New Roman" w:cs="Times New Roman"/>
          <w:sz w:val="24"/>
          <w:szCs w:val="24"/>
        </w:rPr>
        <w:t>roughly</w:t>
      </w:r>
      <w:r>
        <w:rPr>
          <w:rFonts w:ascii="Times New Roman" w:hAnsi="Times New Roman" w:cs="Times New Roman"/>
          <w:sz w:val="24"/>
          <w:szCs w:val="24"/>
        </w:rPr>
        <w:t xml:space="preserve"> </w:t>
      </w:r>
      <w:r w:rsidRPr="00752A7A">
        <w:rPr>
          <w:rFonts w:ascii="Times New Roman" w:hAnsi="Times New Roman" w:cs="Times New Roman"/>
          <w:sz w:val="24"/>
          <w:szCs w:val="24"/>
        </w:rPr>
        <w:t>coeval</w:t>
      </w:r>
      <w:r>
        <w:rPr>
          <w:rFonts w:ascii="Times New Roman" w:hAnsi="Times New Roman" w:cs="Times New Roman"/>
          <w:sz w:val="24"/>
          <w:szCs w:val="24"/>
        </w:rPr>
        <w:t xml:space="preserve"> </w:t>
      </w:r>
      <w:r w:rsidRPr="00752A7A">
        <w:rPr>
          <w:rFonts w:ascii="Times New Roman" w:hAnsi="Times New Roman" w:cs="Times New Roman"/>
          <w:sz w:val="24"/>
          <w:szCs w:val="24"/>
        </w:rPr>
        <w:t>with</w:t>
      </w:r>
      <w:r>
        <w:rPr>
          <w:rFonts w:ascii="Times New Roman" w:hAnsi="Times New Roman" w:cs="Times New Roman"/>
          <w:sz w:val="24"/>
          <w:szCs w:val="24"/>
        </w:rPr>
        <w:t xml:space="preserve"> </w:t>
      </w:r>
      <w:r w:rsidRPr="00752A7A">
        <w:rPr>
          <w:rFonts w:ascii="Times New Roman" w:hAnsi="Times New Roman" w:cs="Times New Roman"/>
          <w:sz w:val="24"/>
          <w:szCs w:val="24"/>
        </w:rPr>
        <w:t>the</w:t>
      </w:r>
      <w:r>
        <w:rPr>
          <w:rFonts w:ascii="Times New Roman" w:hAnsi="Times New Roman" w:cs="Times New Roman"/>
          <w:sz w:val="24"/>
          <w:szCs w:val="24"/>
        </w:rPr>
        <w:t xml:space="preserve"> </w:t>
      </w:r>
      <w:r w:rsidRPr="00752A7A">
        <w:rPr>
          <w:rFonts w:ascii="Times New Roman" w:hAnsi="Times New Roman" w:cs="Times New Roman"/>
          <w:sz w:val="24"/>
          <w:szCs w:val="24"/>
        </w:rPr>
        <w:t>opening</w:t>
      </w:r>
      <w:r>
        <w:rPr>
          <w:rFonts w:ascii="Times New Roman" w:hAnsi="Times New Roman" w:cs="Times New Roman"/>
          <w:sz w:val="24"/>
          <w:szCs w:val="24"/>
        </w:rPr>
        <w:t xml:space="preserve"> </w:t>
      </w:r>
      <w:r w:rsidRPr="00752A7A">
        <w:rPr>
          <w:rFonts w:ascii="Times New Roman" w:hAnsi="Times New Roman" w:cs="Times New Roman"/>
          <w:sz w:val="24"/>
          <w:szCs w:val="24"/>
        </w:rPr>
        <w:t>of</w:t>
      </w:r>
      <w:r>
        <w:rPr>
          <w:rFonts w:ascii="Times New Roman" w:hAnsi="Times New Roman" w:cs="Times New Roman"/>
          <w:sz w:val="24"/>
          <w:szCs w:val="24"/>
        </w:rPr>
        <w:t xml:space="preserve"> </w:t>
      </w:r>
      <w:r w:rsidRPr="00752A7A">
        <w:rPr>
          <w:rFonts w:ascii="Times New Roman" w:hAnsi="Times New Roman" w:cs="Times New Roman"/>
          <w:sz w:val="24"/>
          <w:szCs w:val="24"/>
        </w:rPr>
        <w:t>the</w:t>
      </w:r>
      <w:r>
        <w:rPr>
          <w:rFonts w:ascii="Times New Roman" w:hAnsi="Times New Roman" w:cs="Times New Roman"/>
          <w:sz w:val="24"/>
          <w:szCs w:val="24"/>
        </w:rPr>
        <w:t xml:space="preserve"> </w:t>
      </w:r>
      <w:r w:rsidRPr="00752A7A">
        <w:rPr>
          <w:rFonts w:ascii="Times New Roman" w:hAnsi="Times New Roman" w:cs="Times New Roman"/>
          <w:sz w:val="24"/>
          <w:szCs w:val="24"/>
        </w:rPr>
        <w:t>Atlantic Ocean in Jurassic,</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led to the </w:t>
      </w:r>
      <w:r>
        <w:rPr>
          <w:rFonts w:ascii="Times New Roman" w:hAnsi="Times New Roman" w:cs="Times New Roman"/>
          <w:sz w:val="24"/>
          <w:szCs w:val="24"/>
        </w:rPr>
        <w:t>formation of significant (lead and zinc)</w:t>
      </w:r>
      <w:r w:rsidRPr="00752A7A">
        <w:rPr>
          <w:rFonts w:ascii="Times New Roman" w:hAnsi="Times New Roman" w:cs="Times New Roman"/>
          <w:sz w:val="24"/>
          <w:szCs w:val="24"/>
        </w:rPr>
        <w:t xml:space="preserve"> mineralization and gemstones (emerald,</w:t>
      </w:r>
      <w:r>
        <w:rPr>
          <w:rFonts w:ascii="Times New Roman" w:hAnsi="Times New Roman" w:cs="Times New Roman"/>
          <w:sz w:val="24"/>
          <w:szCs w:val="24"/>
        </w:rPr>
        <w:t xml:space="preserve"> </w:t>
      </w:r>
      <w:r w:rsidRPr="00752A7A">
        <w:rPr>
          <w:rFonts w:ascii="Times New Roman" w:hAnsi="Times New Roman" w:cs="Times New Roman"/>
          <w:sz w:val="24"/>
          <w:szCs w:val="24"/>
        </w:rPr>
        <w:t>topaz</w:t>
      </w:r>
      <w:r>
        <w:rPr>
          <w:rFonts w:ascii="Times New Roman" w:hAnsi="Times New Roman" w:cs="Times New Roman"/>
          <w:sz w:val="24"/>
          <w:szCs w:val="24"/>
        </w:rPr>
        <w:t xml:space="preserve"> </w:t>
      </w:r>
      <w:r w:rsidRPr="00752A7A">
        <w:rPr>
          <w:rFonts w:ascii="Times New Roman" w:hAnsi="Times New Roman" w:cs="Times New Roman"/>
          <w:sz w:val="24"/>
          <w:szCs w:val="24"/>
        </w:rPr>
        <w:t>and</w:t>
      </w:r>
      <w:r>
        <w:rPr>
          <w:rFonts w:ascii="Times New Roman" w:hAnsi="Times New Roman" w:cs="Times New Roman"/>
          <w:sz w:val="24"/>
          <w:szCs w:val="24"/>
        </w:rPr>
        <w:t xml:space="preserve"> </w:t>
      </w:r>
      <w:r w:rsidRPr="00752A7A">
        <w:rPr>
          <w:rFonts w:ascii="Times New Roman" w:hAnsi="Times New Roman" w:cs="Times New Roman"/>
          <w:sz w:val="24"/>
          <w:szCs w:val="24"/>
        </w:rPr>
        <w:t>fluorite). The Cretaceous Benue Trough</w:t>
      </w:r>
      <w:r>
        <w:rPr>
          <w:rFonts w:ascii="Times New Roman" w:hAnsi="Times New Roman" w:cs="Times New Roman"/>
          <w:sz w:val="24"/>
          <w:szCs w:val="24"/>
        </w:rPr>
        <w:t xml:space="preserve"> </w:t>
      </w:r>
      <w:r w:rsidRPr="00752A7A">
        <w:rPr>
          <w:rFonts w:ascii="Times New Roman" w:hAnsi="Times New Roman" w:cs="Times New Roman"/>
          <w:sz w:val="24"/>
          <w:szCs w:val="24"/>
        </w:rPr>
        <w:t>in eastern Nigeria which forms the western part of the west and central African rift system (WCARS), hosts significant lead-zinc-barite mineralization and coal. Several tons of lead, zinc and barite have been mined from this rift basin. The Cenozoic alkaline volcanic rocks in Nigeria, like their counterparts in south</w:t>
      </w:r>
      <w:r>
        <w:rPr>
          <w:rFonts w:ascii="Times New Roman" w:hAnsi="Times New Roman" w:cs="Times New Roman"/>
          <w:sz w:val="24"/>
          <w:szCs w:val="24"/>
        </w:rPr>
        <w:t xml:space="preserve"> </w:t>
      </w:r>
      <w:r w:rsidRPr="00752A7A">
        <w:rPr>
          <w:rFonts w:ascii="Times New Roman" w:hAnsi="Times New Roman" w:cs="Times New Roman"/>
          <w:sz w:val="24"/>
          <w:szCs w:val="24"/>
        </w:rPr>
        <w:t xml:space="preserve">eastern Asia, eastern Australia are also associated with some significant quality sapphire fields. Notable among these sapphire fields is the </w:t>
      </w:r>
      <w:proofErr w:type="spellStart"/>
      <w:r w:rsidRPr="00752A7A">
        <w:rPr>
          <w:rFonts w:ascii="Times New Roman" w:hAnsi="Times New Roman" w:cs="Times New Roman"/>
          <w:sz w:val="24"/>
          <w:szCs w:val="24"/>
        </w:rPr>
        <w:t>Mambilla</w:t>
      </w:r>
      <w:proofErr w:type="spellEnd"/>
      <w:r w:rsidRPr="00752A7A">
        <w:rPr>
          <w:rFonts w:ascii="Times New Roman" w:hAnsi="Times New Roman" w:cs="Times New Roman"/>
          <w:sz w:val="24"/>
          <w:szCs w:val="24"/>
        </w:rPr>
        <w:t xml:space="preserve"> sapphire field in north</w:t>
      </w:r>
      <w:r>
        <w:rPr>
          <w:rFonts w:ascii="Times New Roman" w:hAnsi="Times New Roman" w:cs="Times New Roman"/>
          <w:sz w:val="24"/>
          <w:szCs w:val="24"/>
        </w:rPr>
        <w:t xml:space="preserve"> eastern Nigeria</w:t>
      </w:r>
      <w:r w:rsidR="00D9736C">
        <w:rPr>
          <w:rFonts w:ascii="Times New Roman" w:hAnsi="Times New Roman" w:cs="Times New Roman"/>
          <w:sz w:val="24"/>
          <w:szCs w:val="24"/>
        </w:rPr>
        <w:t xml:space="preserve"> (</w:t>
      </w:r>
      <w:proofErr w:type="spellStart"/>
      <w:r w:rsidR="00D9736C">
        <w:rPr>
          <w:rFonts w:ascii="Times New Roman" w:hAnsi="Times New Roman" w:cs="Times New Roman"/>
          <w:sz w:val="24"/>
          <w:szCs w:val="24"/>
        </w:rPr>
        <w:t>Olade</w:t>
      </w:r>
      <w:proofErr w:type="spellEnd"/>
      <w:r w:rsidR="00D9736C">
        <w:rPr>
          <w:rFonts w:ascii="Times New Roman" w:hAnsi="Times New Roman" w:cs="Times New Roman"/>
          <w:sz w:val="24"/>
          <w:szCs w:val="24"/>
        </w:rPr>
        <w:t>, 2018)</w:t>
      </w:r>
      <w:r>
        <w:rPr>
          <w:rFonts w:ascii="Times New Roman" w:hAnsi="Times New Roman" w:cs="Times New Roman"/>
          <w:sz w:val="24"/>
          <w:szCs w:val="24"/>
        </w:rPr>
        <w:t>.</w:t>
      </w:r>
    </w:p>
    <w:p w14:paraId="744499C4" w14:textId="77777777" w:rsidR="00E45284" w:rsidRDefault="00E45284" w:rsidP="00A4575D">
      <w:pPr>
        <w:autoSpaceDE w:val="0"/>
        <w:autoSpaceDN w:val="0"/>
        <w:adjustRightInd w:val="0"/>
        <w:spacing w:after="0" w:line="240" w:lineRule="auto"/>
        <w:rPr>
          <w:rFonts w:ascii="Times New Roman" w:hAnsi="Times New Roman" w:cs="Times New Roman"/>
          <w:bCs/>
          <w:sz w:val="24"/>
          <w:szCs w:val="24"/>
        </w:rPr>
      </w:pPr>
      <w:r w:rsidRPr="007566B1">
        <w:rPr>
          <w:rFonts w:ascii="Times New Roman" w:hAnsi="Times New Roman" w:cs="Times New Roman"/>
          <w:b/>
          <w:sz w:val="24"/>
          <w:szCs w:val="24"/>
        </w:rPr>
        <w:t>GEOLOGICAL SETTING OF THE STUDY AREA</w:t>
      </w:r>
    </w:p>
    <w:p w14:paraId="06CBE8B8" w14:textId="77777777" w:rsidR="00E45284" w:rsidRPr="007B5AA1" w:rsidRDefault="00E45284" w:rsidP="00A4575D">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U</w:t>
      </w:r>
      <w:r w:rsidRPr="00711C6B">
        <w:rPr>
          <w:rFonts w:ascii="Times New Roman" w:hAnsi="Times New Roman" w:cs="Times New Roman"/>
          <w:sz w:val="24"/>
          <w:szCs w:val="24"/>
        </w:rPr>
        <w:t>nderlain by sedimentary formation of the South Sedimenta</w:t>
      </w:r>
      <w:r>
        <w:rPr>
          <w:rFonts w:ascii="Times New Roman" w:hAnsi="Times New Roman" w:cs="Times New Roman"/>
          <w:sz w:val="24"/>
          <w:szCs w:val="24"/>
        </w:rPr>
        <w:t xml:space="preserve">ry Basin is the Benin Region.  </w:t>
      </w:r>
      <w:r w:rsidRPr="00711C6B">
        <w:rPr>
          <w:rStyle w:val="ls1b"/>
          <w:rFonts w:ascii="Times New Roman" w:hAnsi="Times New Roman" w:cs="Times New Roman"/>
          <w:sz w:val="24"/>
          <w:szCs w:val="24"/>
        </w:rPr>
        <w:t>The fo</w:t>
      </w:r>
      <w:r w:rsidRPr="00711C6B">
        <w:rPr>
          <w:rStyle w:val="ls16"/>
          <w:rFonts w:ascii="Times New Roman" w:hAnsi="Times New Roman" w:cs="Times New Roman"/>
          <w:sz w:val="24"/>
          <w:szCs w:val="24"/>
        </w:rPr>
        <w:t>rmation is about 1</w:t>
      </w:r>
      <w:r w:rsidRPr="00711C6B">
        <w:rPr>
          <w:rStyle w:val="ws43"/>
          <w:rFonts w:ascii="Times New Roman" w:hAnsi="Times New Roman" w:cs="Times New Roman"/>
          <w:sz w:val="24"/>
          <w:szCs w:val="24"/>
        </w:rPr>
        <w:t>830</w:t>
      </w:r>
      <w:r w:rsidRPr="00711C6B">
        <w:rPr>
          <w:rStyle w:val="ls8"/>
          <w:rFonts w:ascii="Times New Roman" w:hAnsi="Times New Roman" w:cs="Times New Roman"/>
          <w:sz w:val="24"/>
          <w:szCs w:val="24"/>
        </w:rPr>
        <w:t xml:space="preserve"> </w:t>
      </w:r>
      <w:r w:rsidRPr="00711C6B">
        <w:rPr>
          <w:rStyle w:val="ls1d"/>
          <w:rFonts w:ascii="Times New Roman" w:hAnsi="Times New Roman" w:cs="Times New Roman"/>
          <w:sz w:val="24"/>
          <w:szCs w:val="24"/>
        </w:rPr>
        <w:t xml:space="preserve">m thick at the seashore but thins landwards. The sedimentary suits of the </w:t>
      </w:r>
      <w:r w:rsidRPr="00711C6B">
        <w:rPr>
          <w:rFonts w:ascii="Times New Roman" w:hAnsi="Times New Roman" w:cs="Times New Roman"/>
          <w:sz w:val="24"/>
          <w:szCs w:val="24"/>
        </w:rPr>
        <w:t>Benin Formation dip 2</w:t>
      </w:r>
      <w:r w:rsidRPr="00711C6B">
        <w:rPr>
          <w:rStyle w:val="ff9"/>
          <w:rFonts w:ascii="Times New Roman" w:hAnsi="Times New Roman" w:cs="Times New Roman"/>
          <w:sz w:val="24"/>
          <w:szCs w:val="24"/>
        </w:rPr>
        <w:t>˚</w:t>
      </w:r>
      <w:r w:rsidRPr="00711C6B">
        <w:rPr>
          <w:rStyle w:val="lsf"/>
          <w:rFonts w:ascii="Times New Roman" w:hAnsi="Times New Roman" w:cs="Times New Roman"/>
          <w:sz w:val="24"/>
          <w:szCs w:val="24"/>
        </w:rPr>
        <w:t xml:space="preserve"> - 8</w:t>
      </w:r>
      <w:r w:rsidRPr="00711C6B">
        <w:rPr>
          <w:rStyle w:val="ff9"/>
          <w:rFonts w:ascii="Times New Roman" w:hAnsi="Times New Roman" w:cs="Times New Roman"/>
          <w:sz w:val="24"/>
          <w:szCs w:val="24"/>
        </w:rPr>
        <w:t>˚</w:t>
      </w:r>
      <w:r w:rsidRPr="00711C6B">
        <w:rPr>
          <w:rStyle w:val="ls21"/>
          <w:rFonts w:ascii="Times New Roman" w:hAnsi="Times New Roman" w:cs="Times New Roman"/>
          <w:sz w:val="24"/>
          <w:szCs w:val="24"/>
        </w:rPr>
        <w:t xml:space="preserve"> </w:t>
      </w:r>
      <w:r w:rsidRPr="00711C6B">
        <w:rPr>
          <w:rStyle w:val="ws44"/>
          <w:rFonts w:ascii="Times New Roman" w:hAnsi="Times New Roman" w:cs="Times New Roman"/>
          <w:sz w:val="24"/>
          <w:szCs w:val="24"/>
        </w:rPr>
        <w:t>south</w:t>
      </w:r>
      <w:r>
        <w:rPr>
          <w:rStyle w:val="lsf"/>
          <w:rFonts w:ascii="Times New Roman" w:hAnsi="Times New Roman" w:cs="Times New Roman"/>
          <w:sz w:val="24"/>
          <w:szCs w:val="24"/>
        </w:rPr>
        <w:t>.</w:t>
      </w:r>
      <w:r w:rsidRPr="00711C6B">
        <w:rPr>
          <w:rStyle w:val="ls21"/>
          <w:rFonts w:ascii="Times New Roman" w:hAnsi="Times New Roman" w:cs="Times New Roman"/>
          <w:sz w:val="24"/>
          <w:szCs w:val="24"/>
        </w:rPr>
        <w:t xml:space="preserve"> </w:t>
      </w:r>
      <w:r w:rsidRPr="00711C6B">
        <w:rPr>
          <w:rStyle w:val="ls16"/>
          <w:rFonts w:ascii="Times New Roman" w:hAnsi="Times New Roman" w:cs="Times New Roman"/>
          <w:sz w:val="24"/>
          <w:szCs w:val="24"/>
        </w:rPr>
        <w:t xml:space="preserve">Geologically, the Benin Region comprises </w:t>
      </w:r>
      <w:r w:rsidRPr="00711C6B">
        <w:rPr>
          <w:rStyle w:val="ws22"/>
          <w:rFonts w:ascii="Times New Roman" w:hAnsi="Times New Roman" w:cs="Times New Roman"/>
          <w:sz w:val="24"/>
          <w:szCs w:val="24"/>
        </w:rPr>
        <w:t>of</w:t>
      </w:r>
      <w:r>
        <w:rPr>
          <w:rStyle w:val="ws22"/>
          <w:rFonts w:ascii="Times New Roman" w:hAnsi="Times New Roman" w:cs="Times New Roman"/>
          <w:sz w:val="24"/>
          <w:szCs w:val="24"/>
        </w:rPr>
        <w:t xml:space="preserve"> </w:t>
      </w:r>
      <w:r w:rsidRPr="007B5AA1">
        <w:rPr>
          <w:rStyle w:val="ws22"/>
          <w:rFonts w:ascii="Times New Roman" w:hAnsi="Times New Roman" w:cs="Times New Roman"/>
          <w:sz w:val="24"/>
          <w:szCs w:val="24"/>
        </w:rPr>
        <w:t>(</w:t>
      </w:r>
      <w:r w:rsidRPr="007B5AA1">
        <w:rPr>
          <w:rStyle w:val="ws44"/>
          <w:rFonts w:ascii="Times New Roman" w:hAnsi="Times New Roman" w:cs="Times New Roman"/>
          <w:sz w:val="24"/>
          <w:szCs w:val="24"/>
        </w:rPr>
        <w:t>1</w:t>
      </w:r>
      <w:r w:rsidRPr="007B5AA1">
        <w:rPr>
          <w:rStyle w:val="ls16"/>
          <w:rFonts w:ascii="Times New Roman" w:hAnsi="Times New Roman" w:cs="Times New Roman"/>
          <w:sz w:val="24"/>
          <w:szCs w:val="24"/>
        </w:rPr>
        <w:t xml:space="preserve">) the </w:t>
      </w:r>
      <w:r w:rsidRPr="007B5AA1">
        <w:rPr>
          <w:rStyle w:val="ws63"/>
          <w:rFonts w:ascii="Times New Roman" w:hAnsi="Times New Roman" w:cs="Times New Roman"/>
          <w:sz w:val="24"/>
          <w:szCs w:val="24"/>
        </w:rPr>
        <w:t>Benin form</w:t>
      </w:r>
      <w:r w:rsidRPr="007B5AA1">
        <w:rPr>
          <w:rStyle w:val="ls17"/>
          <w:rFonts w:ascii="Times New Roman" w:hAnsi="Times New Roman" w:cs="Times New Roman"/>
          <w:sz w:val="24"/>
          <w:szCs w:val="24"/>
        </w:rPr>
        <w:t>a</w:t>
      </w:r>
      <w:r w:rsidRPr="007B5AA1">
        <w:rPr>
          <w:rFonts w:ascii="Times New Roman" w:hAnsi="Times New Roman" w:cs="Times New Roman"/>
          <w:sz w:val="24"/>
          <w:szCs w:val="24"/>
        </w:rPr>
        <w:t>tion</w:t>
      </w:r>
      <w:r w:rsidRPr="007B5AA1">
        <w:rPr>
          <w:rStyle w:val="lsf"/>
          <w:rFonts w:ascii="Times New Roman" w:hAnsi="Times New Roman" w:cs="Times New Roman"/>
          <w:sz w:val="24"/>
          <w:szCs w:val="24"/>
        </w:rPr>
        <w:t>,</w:t>
      </w:r>
      <w:r w:rsidRPr="007B5AA1">
        <w:rPr>
          <w:rStyle w:val="ff7"/>
          <w:rFonts w:ascii="Times New Roman" w:hAnsi="Times New Roman" w:cs="Times New Roman"/>
          <w:sz w:val="24"/>
          <w:szCs w:val="24"/>
        </w:rPr>
        <w:t xml:space="preserve"> (</w:t>
      </w:r>
      <w:r w:rsidRPr="007B5AA1">
        <w:rPr>
          <w:rStyle w:val="lsf"/>
          <w:rFonts w:ascii="Times New Roman" w:hAnsi="Times New Roman" w:cs="Times New Roman"/>
          <w:sz w:val="24"/>
          <w:szCs w:val="24"/>
        </w:rPr>
        <w:t>2</w:t>
      </w:r>
      <w:r w:rsidRPr="007B5AA1">
        <w:rPr>
          <w:rStyle w:val="ls4"/>
          <w:rFonts w:ascii="Times New Roman" w:hAnsi="Times New Roman" w:cs="Times New Roman"/>
          <w:sz w:val="24"/>
          <w:szCs w:val="24"/>
        </w:rPr>
        <w:t xml:space="preserve">) </w:t>
      </w:r>
      <w:r w:rsidRPr="007B5AA1">
        <w:rPr>
          <w:rStyle w:val="lsf"/>
          <w:rFonts w:ascii="Times New Roman" w:hAnsi="Times New Roman" w:cs="Times New Roman"/>
          <w:sz w:val="24"/>
          <w:szCs w:val="24"/>
        </w:rPr>
        <w:t>a</w:t>
      </w:r>
      <w:r w:rsidRPr="007B5AA1">
        <w:rPr>
          <w:rFonts w:ascii="Times New Roman" w:hAnsi="Times New Roman" w:cs="Times New Roman"/>
          <w:sz w:val="24"/>
          <w:szCs w:val="24"/>
        </w:rPr>
        <w:t>lluvium</w:t>
      </w:r>
      <w:r w:rsidRPr="007B5AA1">
        <w:rPr>
          <w:rStyle w:val="lsf"/>
          <w:rFonts w:ascii="Times New Roman" w:hAnsi="Times New Roman" w:cs="Times New Roman"/>
          <w:sz w:val="24"/>
          <w:szCs w:val="24"/>
        </w:rPr>
        <w:t>; (3</w:t>
      </w:r>
      <w:r w:rsidRPr="007B5AA1">
        <w:rPr>
          <w:rStyle w:val="ls4"/>
          <w:rFonts w:ascii="Times New Roman" w:hAnsi="Times New Roman" w:cs="Times New Roman"/>
          <w:sz w:val="24"/>
          <w:szCs w:val="24"/>
        </w:rPr>
        <w:t xml:space="preserve">) </w:t>
      </w:r>
      <w:r w:rsidRPr="007B5AA1">
        <w:rPr>
          <w:rStyle w:val="ls1d"/>
          <w:rFonts w:ascii="Times New Roman" w:hAnsi="Times New Roman" w:cs="Times New Roman"/>
          <w:sz w:val="24"/>
          <w:szCs w:val="24"/>
        </w:rPr>
        <w:t>d</w:t>
      </w:r>
      <w:r w:rsidRPr="007B5AA1">
        <w:rPr>
          <w:rFonts w:ascii="Times New Roman" w:hAnsi="Times New Roman" w:cs="Times New Roman"/>
          <w:sz w:val="24"/>
          <w:szCs w:val="24"/>
        </w:rPr>
        <w:t>rift/</w:t>
      </w:r>
      <w:r w:rsidRPr="007B5AA1">
        <w:rPr>
          <w:rStyle w:val="lsf"/>
          <w:rFonts w:ascii="Times New Roman" w:hAnsi="Times New Roman" w:cs="Times New Roman"/>
          <w:sz w:val="24"/>
          <w:szCs w:val="24"/>
        </w:rPr>
        <w:t>t</w:t>
      </w:r>
      <w:r w:rsidRPr="007B5AA1">
        <w:rPr>
          <w:rStyle w:val="ls1a"/>
          <w:rFonts w:ascii="Times New Roman" w:hAnsi="Times New Roman" w:cs="Times New Roman"/>
          <w:sz w:val="24"/>
          <w:szCs w:val="24"/>
        </w:rPr>
        <w:t xml:space="preserve">op </w:t>
      </w:r>
      <w:r w:rsidRPr="007B5AA1">
        <w:rPr>
          <w:rStyle w:val="lsf"/>
          <w:rFonts w:ascii="Times New Roman" w:hAnsi="Times New Roman" w:cs="Times New Roman"/>
          <w:sz w:val="24"/>
          <w:szCs w:val="24"/>
        </w:rPr>
        <w:t>s</w:t>
      </w:r>
      <w:r w:rsidRPr="007B5AA1">
        <w:rPr>
          <w:rStyle w:val="ws21"/>
          <w:rFonts w:ascii="Times New Roman" w:hAnsi="Times New Roman" w:cs="Times New Roman"/>
          <w:sz w:val="24"/>
          <w:szCs w:val="24"/>
        </w:rPr>
        <w:t>oil and (</w:t>
      </w:r>
      <w:r w:rsidRPr="007B5AA1">
        <w:rPr>
          <w:rStyle w:val="ls1d"/>
          <w:rFonts w:ascii="Times New Roman" w:hAnsi="Times New Roman" w:cs="Times New Roman"/>
          <w:sz w:val="24"/>
          <w:szCs w:val="24"/>
        </w:rPr>
        <w:t>4</w:t>
      </w:r>
      <w:r w:rsidRPr="007B5AA1">
        <w:rPr>
          <w:rStyle w:val="ws3c"/>
          <w:rFonts w:ascii="Times New Roman" w:hAnsi="Times New Roman" w:cs="Times New Roman"/>
          <w:sz w:val="24"/>
          <w:szCs w:val="24"/>
        </w:rPr>
        <w:t xml:space="preserve">) </w:t>
      </w:r>
      <w:proofErr w:type="spellStart"/>
      <w:r w:rsidRPr="007B5AA1">
        <w:rPr>
          <w:rStyle w:val="ws3c"/>
          <w:rFonts w:ascii="Times New Roman" w:hAnsi="Times New Roman" w:cs="Times New Roman"/>
          <w:sz w:val="24"/>
          <w:szCs w:val="24"/>
        </w:rPr>
        <w:t>Azagba</w:t>
      </w:r>
      <w:r w:rsidRPr="007B5AA1">
        <w:rPr>
          <w:rStyle w:val="lsf"/>
          <w:rFonts w:ascii="Times New Roman" w:hAnsi="Times New Roman" w:cs="Times New Roman"/>
          <w:sz w:val="24"/>
          <w:szCs w:val="24"/>
        </w:rPr>
        <w:t>-</w:t>
      </w:r>
      <w:r w:rsidRPr="007B5AA1">
        <w:rPr>
          <w:rStyle w:val="ls4"/>
          <w:rFonts w:ascii="Times New Roman" w:hAnsi="Times New Roman" w:cs="Times New Roman"/>
          <w:sz w:val="24"/>
          <w:szCs w:val="24"/>
        </w:rPr>
        <w:t>Ogwashi</w:t>
      </w:r>
      <w:proofErr w:type="spellEnd"/>
      <w:r w:rsidRPr="007B5AA1">
        <w:rPr>
          <w:rStyle w:val="ls4"/>
          <w:rFonts w:ascii="Times New Roman" w:hAnsi="Times New Roman" w:cs="Times New Roman"/>
          <w:sz w:val="24"/>
          <w:szCs w:val="24"/>
        </w:rPr>
        <w:t xml:space="preserve"> (</w:t>
      </w:r>
      <w:proofErr w:type="spellStart"/>
      <w:r w:rsidRPr="007B5AA1">
        <w:rPr>
          <w:rStyle w:val="ls4"/>
          <w:rFonts w:ascii="Times New Roman" w:hAnsi="Times New Roman" w:cs="Times New Roman"/>
          <w:sz w:val="24"/>
          <w:szCs w:val="24"/>
        </w:rPr>
        <w:t>Asuba-</w:t>
      </w:r>
      <w:r w:rsidRPr="007B5AA1">
        <w:rPr>
          <w:rStyle w:val="ws22"/>
          <w:rFonts w:ascii="Times New Roman" w:hAnsi="Times New Roman" w:cs="Times New Roman"/>
          <w:sz w:val="24"/>
          <w:szCs w:val="24"/>
        </w:rPr>
        <w:t>Ogwashi</w:t>
      </w:r>
      <w:proofErr w:type="spellEnd"/>
      <w:r w:rsidRPr="007B5AA1">
        <w:rPr>
          <w:rStyle w:val="ws22"/>
          <w:rFonts w:ascii="Times New Roman" w:hAnsi="Times New Roman" w:cs="Times New Roman"/>
          <w:sz w:val="24"/>
          <w:szCs w:val="24"/>
        </w:rPr>
        <w:t>) f</w:t>
      </w:r>
      <w:r w:rsidRPr="007B5AA1">
        <w:rPr>
          <w:rStyle w:val="ls16"/>
          <w:rFonts w:ascii="Times New Roman" w:hAnsi="Times New Roman" w:cs="Times New Roman"/>
          <w:sz w:val="24"/>
          <w:szCs w:val="24"/>
        </w:rPr>
        <w:t>ormation.</w:t>
      </w:r>
      <w:r w:rsidRPr="007B5AA1">
        <w:rPr>
          <w:rStyle w:val="lsf"/>
          <w:rFonts w:ascii="Times New Roman" w:hAnsi="Times New Roman" w:cs="Times New Roman"/>
          <w:sz w:val="24"/>
          <w:szCs w:val="24"/>
        </w:rPr>
        <w:t xml:space="preserve"> </w:t>
      </w:r>
    </w:p>
    <w:p w14:paraId="57AB9FB4" w14:textId="77777777" w:rsidR="00E45284" w:rsidRDefault="00E45284" w:rsidP="00A4575D">
      <w:pPr>
        <w:spacing w:line="240" w:lineRule="auto"/>
        <w:jc w:val="both"/>
        <w:rPr>
          <w:rStyle w:val="lsf"/>
          <w:rFonts w:ascii="Times New Roman" w:hAnsi="Times New Roman" w:cs="Times New Roman"/>
          <w:sz w:val="24"/>
          <w:szCs w:val="24"/>
        </w:rPr>
      </w:pPr>
      <w:r w:rsidRPr="00711C6B">
        <w:rPr>
          <w:rStyle w:val="ls16"/>
          <w:rFonts w:ascii="Times New Roman" w:hAnsi="Times New Roman" w:cs="Times New Roman"/>
          <w:sz w:val="24"/>
          <w:szCs w:val="24"/>
        </w:rPr>
        <w:t>The formation is characterized by top reddish to reddish brown lateritic ma</w:t>
      </w:r>
      <w:r w:rsidRPr="00711C6B">
        <w:rPr>
          <w:rStyle w:val="lsf"/>
          <w:rFonts w:ascii="Times New Roman" w:hAnsi="Times New Roman" w:cs="Times New Roman"/>
          <w:sz w:val="24"/>
          <w:szCs w:val="24"/>
        </w:rPr>
        <w:t>s</w:t>
      </w:r>
      <w:r w:rsidRPr="00711C6B">
        <w:rPr>
          <w:rFonts w:ascii="Times New Roman" w:hAnsi="Times New Roman" w:cs="Times New Roman"/>
          <w:sz w:val="24"/>
          <w:szCs w:val="24"/>
        </w:rPr>
        <w:t xml:space="preserve">sive fairly indurate clay and sand. This is often marked with reticulate </w:t>
      </w:r>
      <w:proofErr w:type="spellStart"/>
      <w:r w:rsidRPr="00711C6B">
        <w:rPr>
          <w:rFonts w:ascii="Times New Roman" w:hAnsi="Times New Roman" w:cs="Times New Roman"/>
          <w:sz w:val="24"/>
          <w:szCs w:val="24"/>
        </w:rPr>
        <w:t>muderacks</w:t>
      </w:r>
      <w:proofErr w:type="spellEnd"/>
      <w:r w:rsidRPr="00711C6B">
        <w:rPr>
          <w:rFonts w:ascii="Times New Roman" w:hAnsi="Times New Roman" w:cs="Times New Roman"/>
          <w:sz w:val="24"/>
          <w:szCs w:val="24"/>
        </w:rPr>
        <w:t>. This caps the underlyi</w:t>
      </w:r>
      <w:r w:rsidRPr="00711C6B">
        <w:rPr>
          <w:rStyle w:val="ls1a"/>
          <w:rFonts w:ascii="Times New Roman" w:hAnsi="Times New Roman" w:cs="Times New Roman"/>
          <w:sz w:val="24"/>
          <w:szCs w:val="24"/>
        </w:rPr>
        <w:t xml:space="preserve">ng </w:t>
      </w:r>
      <w:r w:rsidRPr="00711C6B">
        <w:rPr>
          <w:rFonts w:ascii="Times New Roman" w:hAnsi="Times New Roman" w:cs="Times New Roman"/>
          <w:sz w:val="24"/>
          <w:szCs w:val="24"/>
        </w:rPr>
        <w:t>more friable pinkish</w:t>
      </w:r>
      <w:r w:rsidRPr="00711C6B">
        <w:rPr>
          <w:rStyle w:val="ls26"/>
          <w:rFonts w:ascii="Times New Roman" w:hAnsi="Times New Roman" w:cs="Times New Roman"/>
          <w:sz w:val="24"/>
          <w:szCs w:val="24"/>
        </w:rPr>
        <w:t>-</w:t>
      </w:r>
      <w:r w:rsidRPr="00711C6B">
        <w:rPr>
          <w:rStyle w:val="ls16"/>
          <w:rFonts w:ascii="Times New Roman" w:hAnsi="Times New Roman" w:cs="Times New Roman"/>
          <w:sz w:val="24"/>
          <w:szCs w:val="24"/>
        </w:rPr>
        <w:t>yellowish white often gravelly</w:t>
      </w:r>
      <w:r w:rsidRPr="00711C6B">
        <w:rPr>
          <w:rStyle w:val="ls4"/>
          <w:rFonts w:ascii="Times New Roman" w:hAnsi="Times New Roman" w:cs="Times New Roman"/>
          <w:sz w:val="24"/>
          <w:szCs w:val="24"/>
        </w:rPr>
        <w:t>-</w:t>
      </w:r>
      <w:r w:rsidRPr="00711C6B">
        <w:rPr>
          <w:rStyle w:val="ls17"/>
          <w:rFonts w:ascii="Times New Roman" w:hAnsi="Times New Roman" w:cs="Times New Roman"/>
          <w:sz w:val="24"/>
          <w:szCs w:val="24"/>
        </w:rPr>
        <w:t>pebble sands clayey soils, sands and clay</w:t>
      </w:r>
      <w:r w:rsidRPr="00ED696B">
        <w:rPr>
          <w:rFonts w:ascii="Times New Roman" w:hAnsi="Times New Roman" w:cs="Times New Roman"/>
          <w:sz w:val="24"/>
          <w:szCs w:val="24"/>
        </w:rPr>
        <w:t xml:space="preserve"> </w:t>
      </w:r>
      <w:proofErr w:type="spellStart"/>
      <w:r>
        <w:rPr>
          <w:rFonts w:ascii="Times New Roman" w:hAnsi="Times New Roman" w:cs="Times New Roman"/>
          <w:sz w:val="24"/>
          <w:szCs w:val="24"/>
        </w:rPr>
        <w:t>Akujieze</w:t>
      </w:r>
      <w:proofErr w:type="spellEnd"/>
      <w:r>
        <w:rPr>
          <w:rFonts w:ascii="Times New Roman" w:hAnsi="Times New Roman" w:cs="Times New Roman"/>
          <w:sz w:val="24"/>
          <w:szCs w:val="24"/>
        </w:rPr>
        <w:t xml:space="preserve">, </w:t>
      </w:r>
      <w:r w:rsidRPr="00DE0342">
        <w:rPr>
          <w:rFonts w:ascii="Times New Roman" w:hAnsi="Times New Roman" w:cs="Times New Roman"/>
          <w:sz w:val="24"/>
          <w:szCs w:val="24"/>
        </w:rPr>
        <w:t>(2004)</w:t>
      </w:r>
      <w:r>
        <w:rPr>
          <w:rFonts w:ascii="Times New Roman" w:hAnsi="Times New Roman" w:cs="Times New Roman"/>
          <w:sz w:val="24"/>
          <w:szCs w:val="24"/>
        </w:rPr>
        <w:t xml:space="preserve">. </w:t>
      </w:r>
      <w:r w:rsidRPr="00711C6B">
        <w:rPr>
          <w:rStyle w:val="ls17"/>
          <w:rFonts w:ascii="Times New Roman" w:hAnsi="Times New Roman" w:cs="Times New Roman"/>
          <w:sz w:val="24"/>
          <w:szCs w:val="24"/>
        </w:rPr>
        <w:t xml:space="preserve"> The sedime</w:t>
      </w:r>
      <w:r>
        <w:rPr>
          <w:rFonts w:ascii="Times New Roman" w:hAnsi="Times New Roman" w:cs="Times New Roman"/>
          <w:sz w:val="24"/>
          <w:szCs w:val="24"/>
        </w:rPr>
        <w:t>n</w:t>
      </w:r>
      <w:r w:rsidRPr="00711C6B">
        <w:rPr>
          <w:rFonts w:ascii="Times New Roman" w:hAnsi="Times New Roman" w:cs="Times New Roman"/>
          <w:sz w:val="24"/>
          <w:szCs w:val="24"/>
        </w:rPr>
        <w:t>tary sequences are poorly bedded with discontinuous</w:t>
      </w:r>
      <w:r w:rsidRPr="00711C6B">
        <w:rPr>
          <w:rStyle w:val="lsb"/>
          <w:rFonts w:ascii="Times New Roman" w:hAnsi="Times New Roman" w:cs="Times New Roman"/>
          <w:sz w:val="24"/>
          <w:szCs w:val="24"/>
        </w:rPr>
        <w:t xml:space="preserve"> </w:t>
      </w:r>
      <w:r w:rsidRPr="00711C6B">
        <w:rPr>
          <w:rStyle w:val="ls1d"/>
          <w:rFonts w:ascii="Times New Roman" w:hAnsi="Times New Roman" w:cs="Times New Roman"/>
          <w:sz w:val="24"/>
          <w:szCs w:val="24"/>
        </w:rPr>
        <w:t xml:space="preserve">clay horizons at various depths. It is estimated to be about </w:t>
      </w:r>
      <w:r w:rsidRPr="00711C6B">
        <w:rPr>
          <w:rFonts w:ascii="Times New Roman" w:hAnsi="Times New Roman" w:cs="Times New Roman"/>
          <w:sz w:val="24"/>
          <w:szCs w:val="24"/>
        </w:rPr>
        <w:t>800m thick under Benin City and about 1,830</w:t>
      </w:r>
      <w:r w:rsidR="007B5AA1">
        <w:rPr>
          <w:rFonts w:ascii="Times New Roman" w:hAnsi="Times New Roman" w:cs="Times New Roman"/>
          <w:sz w:val="24"/>
          <w:szCs w:val="24"/>
        </w:rPr>
        <w:t xml:space="preserve"> </w:t>
      </w:r>
      <w:r w:rsidRPr="00711C6B">
        <w:rPr>
          <w:rFonts w:ascii="Times New Roman" w:hAnsi="Times New Roman" w:cs="Times New Roman"/>
          <w:sz w:val="24"/>
          <w:szCs w:val="24"/>
        </w:rPr>
        <w:t>m near the sea shore sections of the formation. They are exposed at various erosion sites, sand quarry sites, and road cuttings. The Benin formation co</w:t>
      </w:r>
      <w:r w:rsidRPr="00711C6B">
        <w:rPr>
          <w:rStyle w:val="ws3f"/>
          <w:rFonts w:ascii="Times New Roman" w:hAnsi="Times New Roman" w:cs="Times New Roman"/>
          <w:sz w:val="24"/>
          <w:szCs w:val="24"/>
        </w:rPr>
        <w:t>vers 95% of the region.</w:t>
      </w:r>
      <w:r w:rsidRPr="00711C6B">
        <w:rPr>
          <w:rStyle w:val="lsf"/>
          <w:rFonts w:ascii="Times New Roman" w:hAnsi="Times New Roman" w:cs="Times New Roman"/>
          <w:sz w:val="24"/>
          <w:szCs w:val="24"/>
        </w:rPr>
        <w:t xml:space="preserve"> </w:t>
      </w:r>
    </w:p>
    <w:p w14:paraId="6E1A9374" w14:textId="77777777" w:rsidR="00E45284" w:rsidRPr="003A00BC" w:rsidRDefault="00E45284" w:rsidP="00A4575D">
      <w:pPr>
        <w:spacing w:line="240" w:lineRule="auto"/>
        <w:jc w:val="both"/>
        <w:rPr>
          <w:rFonts w:ascii="Times New Roman" w:hAnsi="Times New Roman" w:cs="Times New Roman"/>
          <w:sz w:val="24"/>
          <w:szCs w:val="24"/>
        </w:rPr>
      </w:pPr>
      <w:r w:rsidRPr="003A00BC">
        <w:rPr>
          <w:rFonts w:ascii="Times New Roman" w:hAnsi="Times New Roman" w:cs="Times New Roman"/>
          <w:sz w:val="24"/>
          <w:szCs w:val="24"/>
        </w:rPr>
        <w:t xml:space="preserve">The </w:t>
      </w:r>
      <w:proofErr w:type="spellStart"/>
      <w:r w:rsidRPr="003A00BC">
        <w:rPr>
          <w:rFonts w:ascii="Times New Roman" w:hAnsi="Times New Roman" w:cs="Times New Roman"/>
          <w:sz w:val="24"/>
          <w:szCs w:val="24"/>
        </w:rPr>
        <w:t>Akata</w:t>
      </w:r>
      <w:proofErr w:type="spellEnd"/>
      <w:r w:rsidRPr="003A00BC">
        <w:rPr>
          <w:rFonts w:ascii="Times New Roman" w:hAnsi="Times New Roman" w:cs="Times New Roman"/>
          <w:sz w:val="24"/>
          <w:szCs w:val="24"/>
        </w:rPr>
        <w:t>, Agbada and Benin formations overlie stretched continental and oceanic crusts (</w:t>
      </w:r>
      <w:proofErr w:type="spellStart"/>
      <w:r w:rsidRPr="003A00BC">
        <w:rPr>
          <w:rFonts w:ascii="Times New Roman" w:hAnsi="Times New Roman" w:cs="Times New Roman"/>
          <w:sz w:val="24"/>
          <w:szCs w:val="24"/>
        </w:rPr>
        <w:t>Heinio</w:t>
      </w:r>
      <w:proofErr w:type="spellEnd"/>
      <w:r w:rsidRPr="003A00BC">
        <w:rPr>
          <w:rFonts w:ascii="Times New Roman" w:hAnsi="Times New Roman" w:cs="Times New Roman"/>
          <w:sz w:val="24"/>
          <w:szCs w:val="24"/>
        </w:rPr>
        <w:t xml:space="preserve"> and Davies, 2006). Their ages range from Eocene to Recent, but they transgress time boundaries. These </w:t>
      </w:r>
      <w:proofErr w:type="spellStart"/>
      <w:r w:rsidRPr="003A00BC">
        <w:rPr>
          <w:rFonts w:ascii="Times New Roman" w:hAnsi="Times New Roman" w:cs="Times New Roman"/>
          <w:sz w:val="24"/>
          <w:szCs w:val="24"/>
        </w:rPr>
        <w:t>prograding</w:t>
      </w:r>
      <w:proofErr w:type="spellEnd"/>
      <w:r w:rsidRPr="003A00BC">
        <w:rPr>
          <w:rFonts w:ascii="Times New Roman" w:hAnsi="Times New Roman" w:cs="Times New Roman"/>
          <w:sz w:val="24"/>
          <w:szCs w:val="24"/>
        </w:rPr>
        <w:t xml:space="preserve"> depositional facies can be distinguished mainly on the basis of their sand-shale ratios</w:t>
      </w:r>
      <w:r>
        <w:rPr>
          <w:rFonts w:ascii="Times New Roman" w:hAnsi="Times New Roman" w:cs="Times New Roman"/>
          <w:sz w:val="24"/>
          <w:szCs w:val="24"/>
        </w:rPr>
        <w:t>,</w:t>
      </w:r>
      <w:r w:rsidRPr="003A00B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A00BC">
        <w:rPr>
          <w:rFonts w:ascii="Times New Roman" w:hAnsi="Times New Roman" w:cs="Times New Roman"/>
          <w:sz w:val="24"/>
          <w:szCs w:val="24"/>
        </w:rPr>
        <w:t>the Benin Formation overlies the Agbada Formation. The Benin Formation consists of Late Eocene to Recent deposits of alluvial and upper coastal plain deposits that are up to 2000 m (6600 ft) thick</w:t>
      </w:r>
      <w:r>
        <w:rPr>
          <w:rFonts w:ascii="Times New Roman" w:hAnsi="Times New Roman" w:cs="Times New Roman"/>
          <w:sz w:val="24"/>
          <w:szCs w:val="24"/>
        </w:rPr>
        <w:t>.</w:t>
      </w:r>
      <w:r w:rsidRPr="003A00BC">
        <w:rPr>
          <w:rFonts w:ascii="Times New Roman" w:hAnsi="Times New Roman" w:cs="Times New Roman"/>
          <w:sz w:val="24"/>
          <w:szCs w:val="24"/>
        </w:rPr>
        <w:t xml:space="preserve"> </w:t>
      </w:r>
    </w:p>
    <w:p w14:paraId="0C97CBE5" w14:textId="77777777" w:rsidR="00E45284" w:rsidRPr="003A00BC" w:rsidRDefault="00E45284" w:rsidP="00A4575D">
      <w:pPr>
        <w:autoSpaceDE w:val="0"/>
        <w:autoSpaceDN w:val="0"/>
        <w:adjustRightInd w:val="0"/>
        <w:spacing w:after="0" w:line="240" w:lineRule="auto"/>
        <w:jc w:val="both"/>
        <w:rPr>
          <w:rFonts w:ascii="Times New Roman" w:hAnsi="Times New Roman" w:cs="Times New Roman"/>
          <w:sz w:val="24"/>
          <w:szCs w:val="24"/>
        </w:rPr>
      </w:pPr>
      <w:r w:rsidRPr="003A00BC">
        <w:rPr>
          <w:rFonts w:ascii="Times New Roman" w:hAnsi="Times New Roman" w:cs="Times New Roman"/>
          <w:sz w:val="24"/>
          <w:szCs w:val="24"/>
        </w:rPr>
        <w:t>The accurate destructive and wave dominated type Niger Delta Basin (in which Benin formation is inclusive) is believed to be one</w:t>
      </w:r>
      <w:r w:rsidR="007B5AA1">
        <w:rPr>
          <w:rFonts w:ascii="Times New Roman" w:hAnsi="Times New Roman" w:cs="Times New Roman"/>
          <w:sz w:val="24"/>
          <w:szCs w:val="24"/>
        </w:rPr>
        <w:t xml:space="preserve"> of</w:t>
      </w:r>
      <w:r w:rsidRPr="003A00BC">
        <w:rPr>
          <w:rFonts w:ascii="Times New Roman" w:hAnsi="Times New Roman" w:cs="Times New Roman"/>
          <w:sz w:val="24"/>
          <w:szCs w:val="24"/>
        </w:rPr>
        <w:t xml:space="preserve"> the world largest Delta </w:t>
      </w:r>
      <w:proofErr w:type="gramStart"/>
      <w:r w:rsidRPr="003A00BC">
        <w:rPr>
          <w:rFonts w:ascii="Times New Roman" w:hAnsi="Times New Roman" w:cs="Times New Roman"/>
          <w:sz w:val="24"/>
          <w:szCs w:val="24"/>
        </w:rPr>
        <w:t>( Edward</w:t>
      </w:r>
      <w:proofErr w:type="gramEnd"/>
      <w:r w:rsidRPr="003A00BC">
        <w:rPr>
          <w:rFonts w:ascii="Times New Roman" w:hAnsi="Times New Roman" w:cs="Times New Roman"/>
          <w:sz w:val="24"/>
          <w:szCs w:val="24"/>
        </w:rPr>
        <w:t xml:space="preserve">, 2006). It is situated at the north-eastern margin of the Gulf of Guinea on the west coast of Africa. The </w:t>
      </w:r>
      <w:proofErr w:type="spellStart"/>
      <w:r w:rsidRPr="003A00BC">
        <w:rPr>
          <w:rFonts w:ascii="Times New Roman" w:hAnsi="Times New Roman" w:cs="Times New Roman"/>
          <w:sz w:val="24"/>
          <w:szCs w:val="24"/>
        </w:rPr>
        <w:t>Okitipupa</w:t>
      </w:r>
      <w:proofErr w:type="spellEnd"/>
      <w:r w:rsidRPr="003A00BC">
        <w:rPr>
          <w:rFonts w:ascii="Times New Roman" w:hAnsi="Times New Roman" w:cs="Times New Roman"/>
          <w:sz w:val="24"/>
          <w:szCs w:val="24"/>
        </w:rPr>
        <w:t xml:space="preserve"> ridge separates the Niger Delta in the West from the Dahomey</w:t>
      </w:r>
      <w:r>
        <w:rPr>
          <w:rFonts w:ascii="Times New Roman" w:hAnsi="Times New Roman" w:cs="Times New Roman"/>
          <w:sz w:val="24"/>
          <w:szCs w:val="24"/>
        </w:rPr>
        <w:t xml:space="preserve"> </w:t>
      </w:r>
      <w:r w:rsidRPr="003A00BC">
        <w:rPr>
          <w:rFonts w:ascii="Times New Roman" w:hAnsi="Times New Roman" w:cs="Times New Roman"/>
          <w:sz w:val="24"/>
          <w:szCs w:val="24"/>
        </w:rPr>
        <w:t xml:space="preserve">Basin. To the North, the Niger Delta is linked to the Benue Trough by the Cretaceous Anambra Basin. The </w:t>
      </w:r>
      <w:proofErr w:type="spellStart"/>
      <w:r w:rsidRPr="003A00BC">
        <w:rPr>
          <w:rFonts w:ascii="Times New Roman" w:hAnsi="Times New Roman" w:cs="Times New Roman"/>
          <w:sz w:val="24"/>
          <w:szCs w:val="24"/>
        </w:rPr>
        <w:t>Abakaliki</w:t>
      </w:r>
      <w:proofErr w:type="spellEnd"/>
      <w:r w:rsidRPr="003A00BC">
        <w:rPr>
          <w:rFonts w:ascii="Times New Roman" w:hAnsi="Times New Roman" w:cs="Times New Roman"/>
          <w:sz w:val="24"/>
          <w:szCs w:val="24"/>
        </w:rPr>
        <w:t xml:space="preserve"> uplift, the Cameroon Basement Complex and the Oban Massif bounds it to the northeast and east respectively and fed by the drainage systems of the Niger, Benue and Cross Rivers. The Niger Delta is considered structurally </w:t>
      </w:r>
      <w:proofErr w:type="spellStart"/>
      <w:r w:rsidRPr="003A00BC">
        <w:rPr>
          <w:rFonts w:ascii="Times New Roman" w:hAnsi="Times New Roman" w:cs="Times New Roman"/>
          <w:sz w:val="24"/>
          <w:szCs w:val="24"/>
        </w:rPr>
        <w:t>self controlled</w:t>
      </w:r>
      <w:proofErr w:type="spellEnd"/>
      <w:r w:rsidRPr="003A00BC">
        <w:rPr>
          <w:rFonts w:ascii="Times New Roman" w:hAnsi="Times New Roman" w:cs="Times New Roman"/>
          <w:sz w:val="24"/>
          <w:szCs w:val="24"/>
        </w:rPr>
        <w:t xml:space="preserve"> since the structural features of the underlying Basement Complex do not seem to have directly influenced its tectonic development.</w:t>
      </w:r>
      <w:r>
        <w:rPr>
          <w:rFonts w:ascii="Times New Roman" w:hAnsi="Times New Roman" w:cs="Times New Roman"/>
          <w:sz w:val="24"/>
          <w:szCs w:val="24"/>
        </w:rPr>
        <w:t xml:space="preserve"> Figures 1 and 2</w:t>
      </w:r>
      <w:r w:rsidRPr="003A00BC">
        <w:rPr>
          <w:rFonts w:ascii="Times New Roman" w:hAnsi="Times New Roman" w:cs="Times New Roman"/>
          <w:sz w:val="24"/>
          <w:szCs w:val="24"/>
        </w:rPr>
        <w:t xml:space="preserve"> show the</w:t>
      </w:r>
      <w:r>
        <w:rPr>
          <w:rFonts w:ascii="Times New Roman" w:hAnsi="Times New Roman" w:cs="Times New Roman"/>
          <w:sz w:val="24"/>
          <w:szCs w:val="24"/>
        </w:rPr>
        <w:t xml:space="preserve"> location map and</w:t>
      </w:r>
      <w:r w:rsidRPr="003A00BC">
        <w:rPr>
          <w:rFonts w:ascii="Times New Roman" w:hAnsi="Times New Roman" w:cs="Times New Roman"/>
          <w:sz w:val="24"/>
          <w:szCs w:val="24"/>
        </w:rPr>
        <w:t xml:space="preserve"> the</w:t>
      </w:r>
      <w:r>
        <w:rPr>
          <w:rFonts w:ascii="Times New Roman" w:hAnsi="Times New Roman" w:cs="Times New Roman"/>
          <w:sz w:val="24"/>
          <w:szCs w:val="24"/>
        </w:rPr>
        <w:t xml:space="preserve"> geological map </w:t>
      </w:r>
      <w:r w:rsidR="00E27E8A">
        <w:rPr>
          <w:rFonts w:ascii="Times New Roman" w:hAnsi="Times New Roman" w:cs="Times New Roman"/>
          <w:sz w:val="24"/>
          <w:szCs w:val="24"/>
        </w:rPr>
        <w:t>of study</w:t>
      </w:r>
      <w:r w:rsidRPr="003A00BC">
        <w:rPr>
          <w:rFonts w:ascii="Times New Roman" w:hAnsi="Times New Roman" w:cs="Times New Roman"/>
          <w:sz w:val="24"/>
          <w:szCs w:val="24"/>
        </w:rPr>
        <w:t xml:space="preserve"> area.</w:t>
      </w:r>
    </w:p>
    <w:p w14:paraId="3675C252" w14:textId="77777777" w:rsidR="00E45284" w:rsidRPr="003A00BC" w:rsidRDefault="00E45284" w:rsidP="00A4575D">
      <w:pPr>
        <w:spacing w:line="240" w:lineRule="auto"/>
        <w:jc w:val="both"/>
        <w:rPr>
          <w:rStyle w:val="lsf"/>
          <w:rFonts w:ascii="Times New Roman" w:hAnsi="Times New Roman" w:cs="Times New Roman"/>
          <w:sz w:val="24"/>
          <w:szCs w:val="24"/>
        </w:rPr>
      </w:pPr>
    </w:p>
    <w:p w14:paraId="5EAC8B1F" w14:textId="77777777" w:rsidR="00E45284" w:rsidRDefault="00E45284" w:rsidP="00A4575D">
      <w:pPr>
        <w:pStyle w:val="Default"/>
      </w:pPr>
    </w:p>
    <w:p w14:paraId="1C61FB1B" w14:textId="77777777" w:rsidR="002971DF" w:rsidRDefault="002971DF" w:rsidP="00A4575D">
      <w:pPr>
        <w:pStyle w:val="Default"/>
      </w:pPr>
      <w:r w:rsidRPr="002971DF">
        <w:rPr>
          <w:noProof/>
          <w:lang w:val="en-US"/>
        </w:rPr>
        <w:drawing>
          <wp:inline distT="0" distB="0" distL="0" distR="0" wp14:anchorId="45C1AFEA" wp14:editId="3286911B">
            <wp:extent cx="5605811" cy="6696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8613" t="11834" r="16242" b="6509"/>
                    <a:stretch>
                      <a:fillRect/>
                    </a:stretch>
                  </pic:blipFill>
                  <pic:spPr bwMode="auto">
                    <a:xfrm>
                      <a:off x="0" y="0"/>
                      <a:ext cx="5618554" cy="6711296"/>
                    </a:xfrm>
                    <a:prstGeom prst="rect">
                      <a:avLst/>
                    </a:prstGeom>
                    <a:noFill/>
                    <a:ln w="9525">
                      <a:noFill/>
                      <a:miter lim="800000"/>
                      <a:headEnd/>
                      <a:tailEnd/>
                    </a:ln>
                  </pic:spPr>
                </pic:pic>
              </a:graphicData>
            </a:graphic>
          </wp:inline>
        </w:drawing>
      </w:r>
      <w:r w:rsidR="00E45284">
        <w:tab/>
      </w:r>
      <w:r w:rsidR="00E45284">
        <w:tab/>
      </w:r>
      <w:r w:rsidR="00E45284">
        <w:tab/>
      </w:r>
    </w:p>
    <w:p w14:paraId="75EB024A" w14:textId="77777777" w:rsidR="002971DF" w:rsidRPr="00FC0599" w:rsidRDefault="002971DF" w:rsidP="002971DF">
      <w:pPr>
        <w:pStyle w:val="Default"/>
        <w:jc w:val="center"/>
      </w:pPr>
      <w:r>
        <w:rPr>
          <w:b/>
          <w:bCs/>
        </w:rPr>
        <w:t>Figure 1</w:t>
      </w:r>
      <w:r w:rsidR="00DC59B8">
        <w:rPr>
          <w:b/>
          <w:bCs/>
        </w:rPr>
        <w:t>: Location Map of the Study A</w:t>
      </w:r>
      <w:r w:rsidRPr="008C2928">
        <w:rPr>
          <w:b/>
          <w:bCs/>
        </w:rPr>
        <w:t>rea</w:t>
      </w:r>
    </w:p>
    <w:p w14:paraId="53C3B5A9" w14:textId="77777777" w:rsidR="002971DF" w:rsidRPr="008C2928" w:rsidRDefault="002971DF" w:rsidP="002971DF">
      <w:pPr>
        <w:autoSpaceDE w:val="0"/>
        <w:autoSpaceDN w:val="0"/>
        <w:adjustRightInd w:val="0"/>
        <w:spacing w:after="0" w:line="240" w:lineRule="auto"/>
        <w:jc w:val="center"/>
        <w:rPr>
          <w:rFonts w:ascii="Times New Roman" w:hAnsi="Times New Roman" w:cs="Times New Roman"/>
          <w:b/>
          <w:bCs/>
          <w:sz w:val="24"/>
          <w:szCs w:val="24"/>
        </w:rPr>
      </w:pPr>
      <w:r w:rsidRPr="002971DF">
        <w:rPr>
          <w:noProof/>
          <w:lang w:val="en-US"/>
        </w:rPr>
        <w:lastRenderedPageBreak/>
        <w:drawing>
          <wp:inline distT="0" distB="0" distL="0" distR="0" wp14:anchorId="6F797E44" wp14:editId="22EDDF28">
            <wp:extent cx="5703074" cy="52578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6951" t="12755" r="18877" b="7101"/>
                    <a:stretch>
                      <a:fillRect/>
                    </a:stretch>
                  </pic:blipFill>
                  <pic:spPr bwMode="auto">
                    <a:xfrm>
                      <a:off x="0" y="0"/>
                      <a:ext cx="5710541" cy="5264684"/>
                    </a:xfrm>
                    <a:prstGeom prst="rect">
                      <a:avLst/>
                    </a:prstGeom>
                    <a:noFill/>
                    <a:ln w="9525">
                      <a:noFill/>
                      <a:miter lim="800000"/>
                      <a:headEnd/>
                      <a:tailEnd/>
                    </a:ln>
                  </pic:spPr>
                </pic:pic>
              </a:graphicData>
            </a:graphic>
          </wp:inline>
        </w:drawing>
      </w:r>
    </w:p>
    <w:p w14:paraId="161CFA13" w14:textId="77777777" w:rsidR="002971DF" w:rsidRDefault="002971DF" w:rsidP="00A4575D">
      <w:pPr>
        <w:pStyle w:val="Default"/>
      </w:pPr>
    </w:p>
    <w:p w14:paraId="70B27108" w14:textId="77777777" w:rsidR="002971DF" w:rsidRPr="00F748AC" w:rsidRDefault="002971DF" w:rsidP="002971DF">
      <w:pPr>
        <w:autoSpaceDE w:val="0"/>
        <w:autoSpaceDN w:val="0"/>
        <w:adjustRightInd w:val="0"/>
        <w:spacing w:after="0" w:line="240" w:lineRule="auto"/>
        <w:jc w:val="center"/>
        <w:rPr>
          <w:rFonts w:ascii="Times New Roman" w:hAnsi="Times New Roman" w:cs="Times New Roman"/>
          <w:b/>
          <w:bCs/>
          <w:sz w:val="24"/>
          <w:szCs w:val="24"/>
        </w:rPr>
      </w:pPr>
      <w:r w:rsidRPr="00C639CF">
        <w:rPr>
          <w:rFonts w:ascii="Times New Roman" w:hAnsi="Times New Roman" w:cs="Times New Roman"/>
          <w:b/>
          <w:bCs/>
          <w:sz w:val="24"/>
          <w:szCs w:val="24"/>
        </w:rPr>
        <w:t>Figure</w:t>
      </w:r>
      <w:r>
        <w:rPr>
          <w:rFonts w:ascii="Times New Roman" w:hAnsi="Times New Roman" w:cs="Times New Roman"/>
          <w:b/>
          <w:bCs/>
          <w:sz w:val="24"/>
          <w:szCs w:val="24"/>
        </w:rPr>
        <w:t xml:space="preserve"> 2: </w:t>
      </w:r>
      <w:r w:rsidRPr="00C639CF">
        <w:rPr>
          <w:rFonts w:ascii="Times New Roman" w:hAnsi="Times New Roman" w:cs="Times New Roman"/>
          <w:b/>
          <w:bCs/>
          <w:sz w:val="24"/>
          <w:szCs w:val="24"/>
        </w:rPr>
        <w:t>Geological Map of the Study Area.</w:t>
      </w:r>
    </w:p>
    <w:p w14:paraId="08A740B6" w14:textId="77777777" w:rsidR="002971DF" w:rsidRDefault="002971DF" w:rsidP="002971DF">
      <w:pPr>
        <w:autoSpaceDE w:val="0"/>
        <w:autoSpaceDN w:val="0"/>
        <w:adjustRightInd w:val="0"/>
        <w:spacing w:after="0" w:line="240" w:lineRule="auto"/>
        <w:jc w:val="center"/>
        <w:rPr>
          <w:rFonts w:ascii="Times New Roman" w:hAnsi="Times New Roman" w:cs="Times New Roman"/>
          <w:b/>
          <w:bCs/>
          <w:sz w:val="24"/>
          <w:szCs w:val="24"/>
        </w:rPr>
      </w:pPr>
    </w:p>
    <w:p w14:paraId="136A42E3" w14:textId="77777777" w:rsidR="002971DF" w:rsidRDefault="002971DF" w:rsidP="00A4575D">
      <w:pPr>
        <w:pStyle w:val="Default"/>
      </w:pPr>
    </w:p>
    <w:p w14:paraId="6E94BDDA" w14:textId="77777777" w:rsidR="002971DF" w:rsidRDefault="002971DF" w:rsidP="00A4575D">
      <w:pPr>
        <w:pStyle w:val="Default"/>
      </w:pPr>
    </w:p>
    <w:p w14:paraId="5B4447A9" w14:textId="77777777" w:rsidR="002971DF" w:rsidRDefault="002971DF" w:rsidP="00A4575D">
      <w:pPr>
        <w:pStyle w:val="Default"/>
      </w:pPr>
    </w:p>
    <w:p w14:paraId="657DF4C9" w14:textId="77777777" w:rsidR="002971DF" w:rsidRDefault="002971DF" w:rsidP="00A4575D">
      <w:pPr>
        <w:pStyle w:val="Default"/>
      </w:pPr>
    </w:p>
    <w:p w14:paraId="2C24AD6B" w14:textId="77777777" w:rsidR="002971DF" w:rsidRDefault="002971DF" w:rsidP="00A4575D">
      <w:pPr>
        <w:pStyle w:val="Default"/>
      </w:pPr>
    </w:p>
    <w:p w14:paraId="161DB904" w14:textId="77777777" w:rsidR="002971DF" w:rsidRDefault="002971DF" w:rsidP="00A4575D">
      <w:pPr>
        <w:pStyle w:val="Default"/>
      </w:pPr>
    </w:p>
    <w:p w14:paraId="0D4F8B73" w14:textId="77777777" w:rsidR="002971DF" w:rsidRDefault="002971DF" w:rsidP="00A4575D">
      <w:pPr>
        <w:pStyle w:val="Default"/>
      </w:pPr>
    </w:p>
    <w:p w14:paraId="3FA568B5" w14:textId="77777777" w:rsidR="002971DF" w:rsidRDefault="002971DF" w:rsidP="00A4575D">
      <w:pPr>
        <w:pStyle w:val="Default"/>
      </w:pPr>
    </w:p>
    <w:p w14:paraId="47AECEDB" w14:textId="77777777" w:rsidR="002971DF" w:rsidRDefault="002971DF" w:rsidP="00A4575D">
      <w:pPr>
        <w:pStyle w:val="Default"/>
      </w:pPr>
    </w:p>
    <w:p w14:paraId="18427F01" w14:textId="77777777" w:rsidR="002971DF" w:rsidRDefault="002971DF" w:rsidP="00A4575D">
      <w:pPr>
        <w:pStyle w:val="Default"/>
      </w:pPr>
    </w:p>
    <w:p w14:paraId="4A0EFBDD" w14:textId="77777777" w:rsidR="00E45284" w:rsidRPr="008C2928"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3BE13776"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4A196C1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C55112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76804B6D"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32DA8644"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045DA750"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17E85BEA"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81AEE28"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4C2F5FAE"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5076664F" w14:textId="77777777" w:rsidR="002971DF" w:rsidRDefault="002971DF" w:rsidP="00A4575D">
      <w:pPr>
        <w:autoSpaceDE w:val="0"/>
        <w:autoSpaceDN w:val="0"/>
        <w:adjustRightInd w:val="0"/>
        <w:spacing w:after="0" w:line="240" w:lineRule="auto"/>
        <w:jc w:val="center"/>
        <w:rPr>
          <w:rFonts w:ascii="Times New Roman" w:hAnsi="Times New Roman" w:cs="Times New Roman"/>
          <w:bCs/>
          <w:sz w:val="24"/>
          <w:szCs w:val="24"/>
        </w:rPr>
      </w:pPr>
    </w:p>
    <w:p w14:paraId="693FC534"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4E7D5A4B"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39FDD97F" w14:textId="77777777" w:rsidR="00E45284" w:rsidRDefault="00E45284" w:rsidP="00A4575D">
      <w:pPr>
        <w:autoSpaceDE w:val="0"/>
        <w:autoSpaceDN w:val="0"/>
        <w:adjustRightInd w:val="0"/>
        <w:spacing w:after="0" w:line="240" w:lineRule="auto"/>
        <w:jc w:val="center"/>
        <w:rPr>
          <w:rFonts w:ascii="Times New Roman" w:hAnsi="Times New Roman" w:cs="Times New Roman"/>
          <w:bCs/>
          <w:sz w:val="24"/>
          <w:szCs w:val="24"/>
        </w:rPr>
      </w:pPr>
    </w:p>
    <w:p w14:paraId="5A8DA657" w14:textId="77777777" w:rsidR="00E45284" w:rsidRPr="00BA26F9" w:rsidRDefault="00E45284" w:rsidP="00A4575D">
      <w:pPr>
        <w:autoSpaceDE w:val="0"/>
        <w:autoSpaceDN w:val="0"/>
        <w:adjustRightInd w:val="0"/>
        <w:spacing w:after="0" w:line="240" w:lineRule="auto"/>
        <w:jc w:val="center"/>
        <w:rPr>
          <w:rFonts w:ascii="Times New Roman" w:hAnsi="Times New Roman" w:cs="Times New Roman"/>
          <w:bCs/>
          <w:sz w:val="24"/>
          <w:szCs w:val="24"/>
        </w:rPr>
      </w:pPr>
      <w:r w:rsidRPr="00F748AC">
        <w:rPr>
          <w:rFonts w:ascii="Times New Roman" w:hAnsi="Times New Roman" w:cs="Times New Roman"/>
          <w:b/>
          <w:bCs/>
          <w:sz w:val="24"/>
          <w:szCs w:val="24"/>
        </w:rPr>
        <w:t xml:space="preserve">                     </w:t>
      </w:r>
    </w:p>
    <w:p w14:paraId="07334335" w14:textId="77777777" w:rsidR="00E45284" w:rsidRDefault="00E45284" w:rsidP="00A4575D">
      <w:pPr>
        <w:autoSpaceDE w:val="0"/>
        <w:autoSpaceDN w:val="0"/>
        <w:adjustRightInd w:val="0"/>
        <w:spacing w:after="0" w:line="240" w:lineRule="auto"/>
        <w:rPr>
          <w:rFonts w:ascii="Times New Roman" w:hAnsi="Times New Roman" w:cs="Times New Roman"/>
          <w:b/>
          <w:bCs/>
          <w:sz w:val="28"/>
          <w:szCs w:val="28"/>
        </w:rPr>
      </w:pPr>
    </w:p>
    <w:p w14:paraId="54A5F56F" w14:textId="77777777" w:rsidR="003C4FF8" w:rsidRDefault="003C4FF8" w:rsidP="00A4575D">
      <w:pPr>
        <w:spacing w:after="0" w:line="240" w:lineRule="auto"/>
        <w:jc w:val="both"/>
        <w:rPr>
          <w:rFonts w:ascii="Times New Roman" w:hAnsi="Times New Roman" w:cs="Times New Roman"/>
          <w:sz w:val="24"/>
          <w:szCs w:val="24"/>
        </w:rPr>
      </w:pPr>
    </w:p>
    <w:p w14:paraId="7DC59177" w14:textId="77777777" w:rsidR="003C4FF8" w:rsidRDefault="003C4FF8" w:rsidP="00A4575D">
      <w:pPr>
        <w:spacing w:after="0" w:line="240" w:lineRule="auto"/>
        <w:jc w:val="both"/>
        <w:rPr>
          <w:rFonts w:ascii="Times New Roman" w:hAnsi="Times New Roman" w:cs="Times New Roman"/>
          <w:b/>
          <w:sz w:val="24"/>
          <w:szCs w:val="24"/>
        </w:rPr>
      </w:pPr>
      <w:r w:rsidRPr="003C4FF8">
        <w:rPr>
          <w:rFonts w:ascii="Times New Roman" w:hAnsi="Times New Roman" w:cs="Times New Roman"/>
          <w:b/>
          <w:sz w:val="24"/>
          <w:szCs w:val="24"/>
        </w:rPr>
        <w:t>METHODOLOGY</w:t>
      </w:r>
    </w:p>
    <w:p w14:paraId="1F6A82E2" w14:textId="77777777" w:rsidR="003C4FF8" w:rsidRPr="003C4FF8"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One of the new developments in recent years is</w:t>
      </w:r>
      <w:r w:rsidR="00F61878">
        <w:rPr>
          <w:rFonts w:ascii="Times New Roman" w:hAnsi="Times New Roman" w:cs="Times New Roman"/>
          <w:sz w:val="24"/>
          <w:szCs w:val="24"/>
        </w:rPr>
        <w:t xml:space="preserve"> </w:t>
      </w:r>
      <w:r w:rsidRPr="003C4FF8">
        <w:rPr>
          <w:rFonts w:ascii="Times New Roman" w:hAnsi="Times New Roman" w:cs="Times New Roman"/>
          <w:sz w:val="24"/>
          <w:szCs w:val="24"/>
        </w:rPr>
        <w:t>the use of 2-D electrical imaging/tomography surveys to</w:t>
      </w:r>
      <w:r>
        <w:rPr>
          <w:rFonts w:ascii="Times New Roman" w:hAnsi="Times New Roman" w:cs="Times New Roman"/>
          <w:sz w:val="24"/>
          <w:szCs w:val="24"/>
        </w:rPr>
        <w:t xml:space="preserve"> </w:t>
      </w:r>
      <w:r w:rsidRPr="003C4FF8">
        <w:rPr>
          <w:rFonts w:ascii="Times New Roman" w:hAnsi="Times New Roman" w:cs="Times New Roman"/>
          <w:sz w:val="24"/>
          <w:szCs w:val="24"/>
        </w:rPr>
        <w:t>map areas with moderately complex geology (Griffiths</w:t>
      </w:r>
      <w:r w:rsidR="00CF6743">
        <w:rPr>
          <w:rFonts w:ascii="Times New Roman" w:hAnsi="Times New Roman" w:cs="Times New Roman"/>
          <w:sz w:val="24"/>
          <w:szCs w:val="24"/>
        </w:rPr>
        <w:t xml:space="preserve"> </w:t>
      </w:r>
      <w:r w:rsidRPr="003C4FF8">
        <w:rPr>
          <w:rFonts w:ascii="Times New Roman" w:hAnsi="Times New Roman" w:cs="Times New Roman"/>
          <w:sz w:val="24"/>
          <w:szCs w:val="24"/>
        </w:rPr>
        <w:t>and Barker</w:t>
      </w:r>
      <w:r w:rsidR="003B6CE9">
        <w:rPr>
          <w:rFonts w:ascii="Times New Roman" w:hAnsi="Times New Roman" w:cs="Times New Roman"/>
          <w:sz w:val="24"/>
          <w:szCs w:val="24"/>
        </w:rPr>
        <w:t>,</w:t>
      </w:r>
      <w:r w:rsidRPr="003C4FF8">
        <w:rPr>
          <w:rFonts w:ascii="Times New Roman" w:hAnsi="Times New Roman" w:cs="Times New Roman"/>
          <w:sz w:val="24"/>
          <w:szCs w:val="24"/>
        </w:rPr>
        <w:t xml:space="preserve"> 1993). Such surveys are usually carried out</w:t>
      </w:r>
      <w:r>
        <w:rPr>
          <w:rFonts w:ascii="Times New Roman" w:hAnsi="Times New Roman" w:cs="Times New Roman"/>
          <w:sz w:val="24"/>
          <w:szCs w:val="24"/>
        </w:rPr>
        <w:t xml:space="preserve"> </w:t>
      </w:r>
      <w:r w:rsidRPr="003C4FF8">
        <w:rPr>
          <w:rFonts w:ascii="Times New Roman" w:hAnsi="Times New Roman" w:cs="Times New Roman"/>
          <w:sz w:val="24"/>
          <w:szCs w:val="24"/>
        </w:rPr>
        <w:t>using a large number of electrodes, 25 or more,</w:t>
      </w:r>
      <w:r>
        <w:rPr>
          <w:rFonts w:ascii="Times New Roman" w:hAnsi="Times New Roman" w:cs="Times New Roman"/>
          <w:sz w:val="24"/>
          <w:szCs w:val="24"/>
        </w:rPr>
        <w:t xml:space="preserve"> </w:t>
      </w:r>
      <w:r w:rsidRPr="003C4FF8">
        <w:rPr>
          <w:rFonts w:ascii="Times New Roman" w:hAnsi="Times New Roman" w:cs="Times New Roman"/>
          <w:sz w:val="24"/>
          <w:szCs w:val="24"/>
        </w:rPr>
        <w:t>connected to a multi-core cable. A lapt</w:t>
      </w:r>
      <w:r>
        <w:rPr>
          <w:rFonts w:ascii="Times New Roman" w:hAnsi="Times New Roman" w:cs="Times New Roman"/>
          <w:sz w:val="24"/>
          <w:szCs w:val="24"/>
        </w:rPr>
        <w:t xml:space="preserve">op </w:t>
      </w:r>
      <w:r w:rsidRPr="003C4FF8">
        <w:rPr>
          <w:rFonts w:ascii="Times New Roman" w:hAnsi="Times New Roman" w:cs="Times New Roman"/>
          <w:sz w:val="24"/>
          <w:szCs w:val="24"/>
        </w:rPr>
        <w:t>microcomputer together with an electronic switching unit</w:t>
      </w:r>
      <w:r>
        <w:rPr>
          <w:rFonts w:ascii="Times New Roman" w:hAnsi="Times New Roman" w:cs="Times New Roman"/>
          <w:sz w:val="24"/>
          <w:szCs w:val="24"/>
        </w:rPr>
        <w:t xml:space="preserve"> </w:t>
      </w:r>
      <w:r w:rsidRPr="003C4FF8">
        <w:rPr>
          <w:rFonts w:ascii="Times New Roman" w:hAnsi="Times New Roman" w:cs="Times New Roman"/>
          <w:sz w:val="24"/>
          <w:szCs w:val="24"/>
        </w:rPr>
        <w:t>is used to automatically select the relevant four</w:t>
      </w:r>
      <w:r>
        <w:rPr>
          <w:rFonts w:ascii="Times New Roman" w:hAnsi="Times New Roman" w:cs="Times New Roman"/>
          <w:sz w:val="24"/>
          <w:szCs w:val="24"/>
        </w:rPr>
        <w:t xml:space="preserve"> </w:t>
      </w:r>
      <w:r w:rsidRPr="003C4FF8">
        <w:rPr>
          <w:rFonts w:ascii="Times New Roman" w:hAnsi="Times New Roman" w:cs="Times New Roman"/>
          <w:sz w:val="24"/>
          <w:szCs w:val="24"/>
        </w:rPr>
        <w:t>electrodes for each measurement. At present, field</w:t>
      </w:r>
    </w:p>
    <w:p w14:paraId="542BED4B" w14:textId="77777777" w:rsidR="003C4FF8" w:rsidRPr="003C4FF8"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techniques and equipment to carry out 2-D resistivity</w:t>
      </w:r>
      <w:r>
        <w:rPr>
          <w:rFonts w:ascii="Times New Roman" w:hAnsi="Times New Roman" w:cs="Times New Roman"/>
          <w:sz w:val="24"/>
          <w:szCs w:val="24"/>
        </w:rPr>
        <w:t xml:space="preserve"> </w:t>
      </w:r>
      <w:r w:rsidRPr="003C4FF8">
        <w:rPr>
          <w:rFonts w:ascii="Times New Roman" w:hAnsi="Times New Roman" w:cs="Times New Roman"/>
          <w:sz w:val="24"/>
          <w:szCs w:val="24"/>
        </w:rPr>
        <w:t>surveys are fairly well developed. The necessary field</w:t>
      </w:r>
      <w:r>
        <w:rPr>
          <w:rFonts w:ascii="Times New Roman" w:hAnsi="Times New Roman" w:cs="Times New Roman"/>
          <w:sz w:val="24"/>
          <w:szCs w:val="24"/>
        </w:rPr>
        <w:t xml:space="preserve"> </w:t>
      </w:r>
      <w:r w:rsidRPr="003C4FF8">
        <w:rPr>
          <w:rFonts w:ascii="Times New Roman" w:hAnsi="Times New Roman" w:cs="Times New Roman"/>
          <w:sz w:val="24"/>
          <w:szCs w:val="24"/>
        </w:rPr>
        <w:t>equipment is commercially available from a number of</w:t>
      </w:r>
      <w:r>
        <w:rPr>
          <w:rFonts w:ascii="Times New Roman" w:hAnsi="Times New Roman" w:cs="Times New Roman"/>
          <w:sz w:val="24"/>
          <w:szCs w:val="24"/>
        </w:rPr>
        <w:t xml:space="preserve"> </w:t>
      </w:r>
      <w:r w:rsidRPr="003C4FF8">
        <w:rPr>
          <w:rFonts w:ascii="Times New Roman" w:hAnsi="Times New Roman" w:cs="Times New Roman"/>
          <w:sz w:val="24"/>
          <w:szCs w:val="24"/>
        </w:rPr>
        <w:t>international companies. Some institutions have even</w:t>
      </w:r>
      <w:r>
        <w:rPr>
          <w:rFonts w:ascii="Times New Roman" w:hAnsi="Times New Roman" w:cs="Times New Roman"/>
          <w:sz w:val="24"/>
          <w:szCs w:val="24"/>
        </w:rPr>
        <w:t xml:space="preserve"> </w:t>
      </w:r>
      <w:r w:rsidRPr="003C4FF8">
        <w:rPr>
          <w:rFonts w:ascii="Times New Roman" w:hAnsi="Times New Roman" w:cs="Times New Roman"/>
          <w:sz w:val="24"/>
          <w:szCs w:val="24"/>
        </w:rPr>
        <w:t>constructed “home-made” manually operated switching</w:t>
      </w:r>
      <w:r>
        <w:rPr>
          <w:rFonts w:ascii="Times New Roman" w:hAnsi="Times New Roman" w:cs="Times New Roman"/>
          <w:sz w:val="24"/>
          <w:szCs w:val="24"/>
        </w:rPr>
        <w:t xml:space="preserve"> </w:t>
      </w:r>
      <w:r w:rsidRPr="003C4FF8">
        <w:rPr>
          <w:rFonts w:ascii="Times New Roman" w:hAnsi="Times New Roman" w:cs="Times New Roman"/>
          <w:sz w:val="24"/>
          <w:szCs w:val="24"/>
        </w:rPr>
        <w:t>units at a nominal cost by using a seismic cable as the</w:t>
      </w:r>
      <w:r>
        <w:rPr>
          <w:rFonts w:ascii="Times New Roman" w:hAnsi="Times New Roman" w:cs="Times New Roman"/>
          <w:sz w:val="24"/>
          <w:szCs w:val="24"/>
        </w:rPr>
        <w:t xml:space="preserve"> </w:t>
      </w:r>
      <w:r w:rsidRPr="003C4FF8">
        <w:rPr>
          <w:rFonts w:ascii="Times New Roman" w:hAnsi="Times New Roman" w:cs="Times New Roman"/>
          <w:sz w:val="24"/>
          <w:szCs w:val="24"/>
        </w:rPr>
        <w:t>m</w:t>
      </w:r>
      <w:r w:rsidR="006C3B95">
        <w:rPr>
          <w:rFonts w:ascii="Times New Roman" w:hAnsi="Times New Roman" w:cs="Times New Roman"/>
          <w:sz w:val="24"/>
          <w:szCs w:val="24"/>
        </w:rPr>
        <w:t>ulti-core cable (Dahlin and Zhou, 2004</w:t>
      </w:r>
      <w:r w:rsidRPr="003C4FF8">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3C4FF8">
        <w:rPr>
          <w:rFonts w:ascii="Times New Roman" w:hAnsi="Times New Roman" w:cs="Times New Roman"/>
          <w:sz w:val="24"/>
          <w:szCs w:val="24"/>
        </w:rPr>
        <w:t>Two dimensional</w:t>
      </w:r>
      <w:proofErr w:type="gramEnd"/>
      <w:r w:rsidRPr="003C4FF8">
        <w:rPr>
          <w:rFonts w:ascii="Times New Roman" w:hAnsi="Times New Roman" w:cs="Times New Roman"/>
          <w:sz w:val="24"/>
          <w:szCs w:val="24"/>
        </w:rPr>
        <w:t xml:space="preserve"> resistivity surveys are usually</w:t>
      </w:r>
      <w:r>
        <w:rPr>
          <w:rFonts w:ascii="Times New Roman" w:hAnsi="Times New Roman" w:cs="Times New Roman"/>
          <w:sz w:val="24"/>
          <w:szCs w:val="24"/>
        </w:rPr>
        <w:t xml:space="preserve"> </w:t>
      </w:r>
      <w:r w:rsidRPr="003C4FF8">
        <w:rPr>
          <w:rFonts w:ascii="Times New Roman" w:hAnsi="Times New Roman" w:cs="Times New Roman"/>
          <w:sz w:val="24"/>
          <w:szCs w:val="24"/>
        </w:rPr>
        <w:t>carried out with a number of electrodes connected to a</w:t>
      </w:r>
      <w:r>
        <w:rPr>
          <w:rFonts w:ascii="Times New Roman" w:hAnsi="Times New Roman" w:cs="Times New Roman"/>
          <w:sz w:val="24"/>
          <w:szCs w:val="24"/>
        </w:rPr>
        <w:t xml:space="preserve"> </w:t>
      </w:r>
      <w:r w:rsidRPr="003C4FF8">
        <w:rPr>
          <w:rFonts w:ascii="Times New Roman" w:hAnsi="Times New Roman" w:cs="Times New Roman"/>
          <w:sz w:val="24"/>
          <w:szCs w:val="24"/>
        </w:rPr>
        <w:t>multicore cable. One</w:t>
      </w:r>
      <w:r w:rsidR="00CF6743">
        <w:rPr>
          <w:rFonts w:ascii="Times New Roman" w:hAnsi="Times New Roman" w:cs="Times New Roman"/>
          <w:sz w:val="24"/>
          <w:szCs w:val="24"/>
        </w:rPr>
        <w:t xml:space="preserve"> of</w:t>
      </w:r>
      <w:r w:rsidRPr="003C4FF8">
        <w:rPr>
          <w:rFonts w:ascii="Times New Roman" w:hAnsi="Times New Roman" w:cs="Times New Roman"/>
          <w:sz w:val="24"/>
          <w:szCs w:val="24"/>
        </w:rPr>
        <w:t xml:space="preserve"> such a system is the Multi </w:t>
      </w:r>
      <w:proofErr w:type="spellStart"/>
      <w:r w:rsidRPr="003C4FF8">
        <w:rPr>
          <w:rFonts w:ascii="Times New Roman" w:hAnsi="Times New Roman" w:cs="Times New Roman"/>
          <w:sz w:val="24"/>
          <w:szCs w:val="24"/>
        </w:rPr>
        <w:t>Abem</w:t>
      </w:r>
      <w:proofErr w:type="spellEnd"/>
      <w:r>
        <w:rPr>
          <w:rFonts w:ascii="Times New Roman" w:hAnsi="Times New Roman" w:cs="Times New Roman"/>
          <w:sz w:val="24"/>
          <w:szCs w:val="24"/>
        </w:rPr>
        <w:t xml:space="preserve"> </w:t>
      </w:r>
      <w:proofErr w:type="spellStart"/>
      <w:r w:rsidRPr="003C4FF8">
        <w:rPr>
          <w:rFonts w:ascii="Times New Roman" w:hAnsi="Times New Roman" w:cs="Times New Roman"/>
          <w:sz w:val="24"/>
          <w:szCs w:val="24"/>
        </w:rPr>
        <w:t>Terrameter</w:t>
      </w:r>
      <w:proofErr w:type="spellEnd"/>
      <w:r w:rsidRPr="003C4FF8">
        <w:rPr>
          <w:rFonts w:ascii="Times New Roman" w:hAnsi="Times New Roman" w:cs="Times New Roman"/>
          <w:sz w:val="24"/>
          <w:szCs w:val="24"/>
        </w:rPr>
        <w:t xml:space="preserve"> System where each electrode along the</w:t>
      </w:r>
      <w:r>
        <w:rPr>
          <w:rFonts w:ascii="Times New Roman" w:hAnsi="Times New Roman" w:cs="Times New Roman"/>
          <w:sz w:val="24"/>
          <w:szCs w:val="24"/>
        </w:rPr>
        <w:t xml:space="preserve"> </w:t>
      </w:r>
      <w:r w:rsidRPr="003C4FF8">
        <w:rPr>
          <w:rFonts w:ascii="Times New Roman" w:hAnsi="Times New Roman" w:cs="Times New Roman"/>
          <w:sz w:val="24"/>
          <w:szCs w:val="24"/>
        </w:rPr>
        <w:t>cable can be used as a current or potential electrode</w:t>
      </w:r>
      <w:r>
        <w:rPr>
          <w:rFonts w:ascii="Times New Roman" w:hAnsi="Times New Roman" w:cs="Times New Roman"/>
          <w:sz w:val="24"/>
          <w:szCs w:val="24"/>
        </w:rPr>
        <w:t xml:space="preserve"> </w:t>
      </w:r>
      <w:r w:rsidRPr="003C4FF8">
        <w:rPr>
          <w:rFonts w:ascii="Times New Roman" w:hAnsi="Times New Roman" w:cs="Times New Roman"/>
          <w:sz w:val="24"/>
          <w:szCs w:val="24"/>
        </w:rPr>
        <w:t>(Griffiths et. al., 1990; Griffiths and Barker, 1993). The</w:t>
      </w:r>
      <w:r>
        <w:rPr>
          <w:rFonts w:ascii="Times New Roman" w:hAnsi="Times New Roman" w:cs="Times New Roman"/>
          <w:sz w:val="24"/>
          <w:szCs w:val="24"/>
        </w:rPr>
        <w:t xml:space="preserve"> </w:t>
      </w:r>
      <w:r w:rsidRPr="003C4FF8">
        <w:rPr>
          <w:rFonts w:ascii="Times New Roman" w:hAnsi="Times New Roman" w:cs="Times New Roman"/>
          <w:sz w:val="24"/>
          <w:szCs w:val="24"/>
        </w:rPr>
        <w:t>smoothness-constrained least squares method was</w:t>
      </w:r>
      <w:r>
        <w:rPr>
          <w:rFonts w:ascii="Times New Roman" w:hAnsi="Times New Roman" w:cs="Times New Roman"/>
          <w:sz w:val="24"/>
          <w:szCs w:val="24"/>
        </w:rPr>
        <w:t xml:space="preserve"> </w:t>
      </w:r>
      <w:r w:rsidRPr="003C4FF8">
        <w:rPr>
          <w:rFonts w:ascii="Times New Roman" w:hAnsi="Times New Roman" w:cs="Times New Roman"/>
          <w:sz w:val="24"/>
          <w:szCs w:val="24"/>
        </w:rPr>
        <w:t>used. This consists of a number of 2-D rectangular</w:t>
      </w:r>
      <w:r>
        <w:rPr>
          <w:rFonts w:ascii="Times New Roman" w:hAnsi="Times New Roman" w:cs="Times New Roman"/>
          <w:sz w:val="24"/>
          <w:szCs w:val="24"/>
        </w:rPr>
        <w:t xml:space="preserve"> </w:t>
      </w:r>
      <w:r w:rsidRPr="003C4FF8">
        <w:rPr>
          <w:rFonts w:ascii="Times New Roman" w:hAnsi="Times New Roman" w:cs="Times New Roman"/>
          <w:sz w:val="24"/>
          <w:szCs w:val="24"/>
        </w:rPr>
        <w:t>blocks. We adopted the model used by (Barker, 1992)</w:t>
      </w:r>
      <w:r>
        <w:rPr>
          <w:rFonts w:ascii="Times New Roman" w:hAnsi="Times New Roman" w:cs="Times New Roman"/>
          <w:sz w:val="24"/>
          <w:szCs w:val="24"/>
        </w:rPr>
        <w:t xml:space="preserve"> </w:t>
      </w:r>
      <w:r w:rsidRPr="003C4FF8">
        <w:rPr>
          <w:rFonts w:ascii="Times New Roman" w:hAnsi="Times New Roman" w:cs="Times New Roman"/>
          <w:sz w:val="24"/>
          <w:szCs w:val="24"/>
        </w:rPr>
        <w:t>were the blocks are equal in number to the data points</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in the apparent resistivity </w:t>
      </w:r>
      <w:proofErr w:type="spellStart"/>
      <w:r w:rsidRPr="003C4FF8">
        <w:rPr>
          <w:rFonts w:ascii="Times New Roman" w:hAnsi="Times New Roman" w:cs="Times New Roman"/>
          <w:sz w:val="24"/>
          <w:szCs w:val="24"/>
        </w:rPr>
        <w:t>pseudosection</w:t>
      </w:r>
      <w:proofErr w:type="spellEnd"/>
      <w:r w:rsidRPr="003C4FF8">
        <w:rPr>
          <w:rFonts w:ascii="Times New Roman" w:hAnsi="Times New Roman" w:cs="Times New Roman"/>
          <w:sz w:val="24"/>
          <w:szCs w:val="24"/>
        </w:rPr>
        <w:t xml:space="preserve"> and are</w:t>
      </w:r>
      <w:r>
        <w:rPr>
          <w:rFonts w:ascii="Times New Roman" w:hAnsi="Times New Roman" w:cs="Times New Roman"/>
          <w:sz w:val="24"/>
          <w:szCs w:val="24"/>
        </w:rPr>
        <w:t xml:space="preserve"> </w:t>
      </w:r>
      <w:r w:rsidRPr="003C4FF8">
        <w:rPr>
          <w:rFonts w:ascii="Times New Roman" w:hAnsi="Times New Roman" w:cs="Times New Roman"/>
          <w:sz w:val="24"/>
          <w:szCs w:val="24"/>
        </w:rPr>
        <w:t>arranged in similar manner. The depths to the centres of</w:t>
      </w:r>
      <w:r>
        <w:rPr>
          <w:rFonts w:ascii="Times New Roman" w:hAnsi="Times New Roman" w:cs="Times New Roman"/>
          <w:sz w:val="24"/>
          <w:szCs w:val="24"/>
        </w:rPr>
        <w:t xml:space="preserve"> </w:t>
      </w:r>
      <w:r w:rsidRPr="003C4FF8">
        <w:rPr>
          <w:rFonts w:ascii="Times New Roman" w:hAnsi="Times New Roman" w:cs="Times New Roman"/>
          <w:sz w:val="24"/>
          <w:szCs w:val="24"/>
        </w:rPr>
        <w:t>the interior block are placed at the median depth of</w:t>
      </w:r>
      <w:r>
        <w:rPr>
          <w:rFonts w:ascii="Times New Roman" w:hAnsi="Times New Roman" w:cs="Times New Roman"/>
          <w:sz w:val="24"/>
          <w:szCs w:val="24"/>
        </w:rPr>
        <w:t xml:space="preserve"> </w:t>
      </w:r>
      <w:r w:rsidR="00624454">
        <w:rPr>
          <w:rFonts w:ascii="Times New Roman" w:hAnsi="Times New Roman" w:cs="Times New Roman"/>
          <w:sz w:val="24"/>
          <w:szCs w:val="24"/>
        </w:rPr>
        <w:t>investigation (Edwards, 2006</w:t>
      </w:r>
      <w:r w:rsidRPr="003C4FF8">
        <w:rPr>
          <w:rFonts w:ascii="Times New Roman" w:hAnsi="Times New Roman" w:cs="Times New Roman"/>
          <w:sz w:val="24"/>
          <w:szCs w:val="24"/>
        </w:rPr>
        <w:t>) for different electrode</w:t>
      </w:r>
      <w:r>
        <w:rPr>
          <w:rFonts w:ascii="Times New Roman" w:hAnsi="Times New Roman" w:cs="Times New Roman"/>
          <w:sz w:val="24"/>
          <w:szCs w:val="24"/>
        </w:rPr>
        <w:t xml:space="preserve"> </w:t>
      </w:r>
      <w:r w:rsidRPr="003C4FF8">
        <w:rPr>
          <w:rFonts w:ascii="Times New Roman" w:hAnsi="Times New Roman" w:cs="Times New Roman"/>
          <w:sz w:val="24"/>
          <w:szCs w:val="24"/>
        </w:rPr>
        <w:t>spacings used. The median depth of investigation is</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about 0.5 times the electrode spacing for the </w:t>
      </w:r>
      <w:proofErr w:type="spellStart"/>
      <w:r w:rsidRPr="003C4FF8">
        <w:rPr>
          <w:rFonts w:ascii="Times New Roman" w:hAnsi="Times New Roman" w:cs="Times New Roman"/>
          <w:sz w:val="24"/>
          <w:szCs w:val="24"/>
        </w:rPr>
        <w:t>wenner</w:t>
      </w:r>
      <w:proofErr w:type="spellEnd"/>
      <w:r>
        <w:rPr>
          <w:rFonts w:ascii="Times New Roman" w:hAnsi="Times New Roman" w:cs="Times New Roman"/>
          <w:sz w:val="24"/>
          <w:szCs w:val="24"/>
        </w:rPr>
        <w:t xml:space="preserve"> </w:t>
      </w:r>
      <w:r w:rsidRPr="003C4FF8">
        <w:rPr>
          <w:rFonts w:ascii="Times New Roman" w:hAnsi="Times New Roman" w:cs="Times New Roman"/>
          <w:sz w:val="24"/>
          <w:szCs w:val="24"/>
        </w:rPr>
        <w:t>array. The smoothness- constrained modification to the</w:t>
      </w:r>
      <w:r>
        <w:rPr>
          <w:rFonts w:ascii="Times New Roman" w:hAnsi="Times New Roman" w:cs="Times New Roman"/>
          <w:sz w:val="24"/>
          <w:szCs w:val="24"/>
        </w:rPr>
        <w:t xml:space="preserve"> Gauss </w:t>
      </w:r>
      <w:r w:rsidRPr="003C4FF8">
        <w:rPr>
          <w:rFonts w:ascii="Times New Roman" w:hAnsi="Times New Roman" w:cs="Times New Roman"/>
          <w:sz w:val="24"/>
          <w:szCs w:val="24"/>
        </w:rPr>
        <w:t>Newton method (</w:t>
      </w:r>
      <w:proofErr w:type="spellStart"/>
      <w:r w:rsidRPr="003C4FF8">
        <w:rPr>
          <w:rFonts w:ascii="Times New Roman" w:hAnsi="Times New Roman" w:cs="Times New Roman"/>
          <w:sz w:val="24"/>
          <w:szCs w:val="24"/>
        </w:rPr>
        <w:t>deGroot-Hedlin</w:t>
      </w:r>
      <w:proofErr w:type="spellEnd"/>
      <w:r w:rsidRPr="003C4FF8">
        <w:rPr>
          <w:rFonts w:ascii="Times New Roman" w:hAnsi="Times New Roman" w:cs="Times New Roman"/>
          <w:sz w:val="24"/>
          <w:szCs w:val="24"/>
        </w:rPr>
        <w:t xml:space="preserve"> and Constable,</w:t>
      </w:r>
      <w:r>
        <w:rPr>
          <w:rFonts w:ascii="Times New Roman" w:hAnsi="Times New Roman" w:cs="Times New Roman"/>
          <w:sz w:val="24"/>
          <w:szCs w:val="24"/>
        </w:rPr>
        <w:t xml:space="preserve"> </w:t>
      </w:r>
      <w:r w:rsidRPr="003C4FF8">
        <w:rPr>
          <w:rFonts w:ascii="Times New Roman" w:hAnsi="Times New Roman" w:cs="Times New Roman"/>
          <w:sz w:val="24"/>
          <w:szCs w:val="24"/>
        </w:rPr>
        <w:t>1990) leads to the following system of normal</w:t>
      </w:r>
      <w:r>
        <w:rPr>
          <w:rFonts w:ascii="Times New Roman" w:hAnsi="Times New Roman" w:cs="Times New Roman"/>
          <w:sz w:val="24"/>
          <w:szCs w:val="24"/>
        </w:rPr>
        <w:t xml:space="preserve"> </w:t>
      </w:r>
      <w:r w:rsidRPr="003C4FF8">
        <w:rPr>
          <w:rFonts w:ascii="Times New Roman" w:hAnsi="Times New Roman" w:cs="Times New Roman"/>
          <w:sz w:val="24"/>
          <w:szCs w:val="24"/>
        </w:rPr>
        <w:t>equations:</w:t>
      </w:r>
    </w:p>
    <w:p w14:paraId="343B443E" w14:textId="77777777" w:rsidR="003C4FF8" w:rsidRPr="00F472AB" w:rsidRDefault="0068667C" w:rsidP="00A4575D">
      <w:pPr>
        <w:autoSpaceDE w:val="0"/>
        <w:autoSpaceDN w:val="0"/>
        <w:adjustRightInd w:val="0"/>
        <w:spacing w:after="0" w:line="240" w:lineRule="auto"/>
        <w:jc w:val="both"/>
        <w:rPr>
          <w:rFonts w:ascii="Times New Roman" w:hAnsi="Times New Roman" w:cs="Times New Roman"/>
          <w:iCs/>
          <w:sz w:val="24"/>
          <w:szCs w:val="24"/>
        </w:rPr>
      </w:pPr>
      <w:r w:rsidRPr="0068667C">
        <w:rPr>
          <w:rFonts w:ascii="Times New Roman" w:hAnsi="Times New Roman" w:cs="Times New Roman"/>
          <w:i/>
          <w:iCs/>
          <w:position w:val="-16"/>
          <w:sz w:val="24"/>
          <w:szCs w:val="24"/>
        </w:rPr>
        <w:object w:dxaOrig="2520" w:dyaOrig="440" w14:anchorId="1A96B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pt;height:21.75pt" o:ole="">
            <v:imagedata r:id="rId9" o:title=""/>
          </v:shape>
          <o:OLEObject Type="Embed" ProgID="Equation.DSMT4" ShapeID="_x0000_i1025" DrawAspect="Content" ObjectID="_1799053482" r:id="rId10"/>
        </w:object>
      </w:r>
      <w:r w:rsidR="00F472AB">
        <w:rPr>
          <w:rFonts w:ascii="Times New Roman" w:hAnsi="Times New Roman" w:cs="Times New Roman"/>
          <w:i/>
          <w:iCs/>
          <w:sz w:val="24"/>
          <w:szCs w:val="24"/>
        </w:rPr>
        <w:t xml:space="preserve"> </w:t>
      </w:r>
      <w:r w:rsidR="00F472AB" w:rsidRPr="00F472AB">
        <w:rPr>
          <w:rFonts w:ascii="Times New Roman" w:hAnsi="Times New Roman" w:cs="Times New Roman"/>
          <w:iCs/>
          <w:sz w:val="24"/>
          <w:szCs w:val="24"/>
        </w:rPr>
        <w:t>.......................................................................................1</w:t>
      </w:r>
    </w:p>
    <w:p w14:paraId="60B5CAE0" w14:textId="77777777" w:rsidR="00E45284" w:rsidRPr="00F472AB" w:rsidRDefault="003C4FF8" w:rsidP="00A4575D">
      <w:pPr>
        <w:autoSpaceDE w:val="0"/>
        <w:autoSpaceDN w:val="0"/>
        <w:adjustRightInd w:val="0"/>
        <w:spacing w:after="0" w:line="240" w:lineRule="auto"/>
        <w:jc w:val="both"/>
        <w:rPr>
          <w:rFonts w:ascii="Times New Roman" w:hAnsi="Times New Roman" w:cs="Times New Roman"/>
          <w:sz w:val="24"/>
          <w:szCs w:val="24"/>
        </w:rPr>
      </w:pPr>
      <w:r w:rsidRPr="003C4FF8">
        <w:rPr>
          <w:rFonts w:ascii="Times New Roman" w:hAnsi="Times New Roman" w:cs="Times New Roman"/>
          <w:sz w:val="24"/>
          <w:szCs w:val="24"/>
        </w:rPr>
        <w:t xml:space="preserve">Where </w:t>
      </w:r>
      <w:proofErr w:type="spellStart"/>
      <w:r w:rsidRPr="003C4FF8">
        <w:rPr>
          <w:rFonts w:ascii="Times New Roman" w:hAnsi="Times New Roman" w:cs="Times New Roman"/>
          <w:sz w:val="24"/>
          <w:szCs w:val="24"/>
        </w:rPr>
        <w:t>i</w:t>
      </w:r>
      <w:proofErr w:type="spellEnd"/>
      <w:r w:rsidRPr="003C4FF8">
        <w:rPr>
          <w:rFonts w:ascii="Times New Roman" w:hAnsi="Times New Roman" w:cs="Times New Roman"/>
          <w:sz w:val="24"/>
          <w:szCs w:val="24"/>
        </w:rPr>
        <w:t xml:space="preserve"> is the iteration number, j</w:t>
      </w:r>
      <w:r w:rsidRPr="00F472AB">
        <w:rPr>
          <w:rFonts w:ascii="Times New Roman" w:hAnsi="Times New Roman" w:cs="Times New Roman"/>
          <w:sz w:val="24"/>
          <w:szCs w:val="24"/>
          <w:vertAlign w:val="subscript"/>
        </w:rPr>
        <w:t>i</w:t>
      </w:r>
      <w:r w:rsidRPr="003C4FF8">
        <w:rPr>
          <w:rFonts w:ascii="Times New Roman" w:hAnsi="Times New Roman" w:cs="Times New Roman"/>
          <w:sz w:val="24"/>
          <w:szCs w:val="24"/>
        </w:rPr>
        <w:t xml:space="preserve"> is the Jacobian matrix</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of partial derivatives, </w:t>
      </w:r>
      <w:proofErr w:type="spellStart"/>
      <w:r w:rsidRPr="003C4FF8">
        <w:rPr>
          <w:rFonts w:ascii="Times New Roman" w:hAnsi="Times New Roman" w:cs="Times New Roman"/>
          <w:sz w:val="24"/>
          <w:szCs w:val="24"/>
        </w:rPr>
        <w:t>gi</w:t>
      </w:r>
      <w:proofErr w:type="spellEnd"/>
      <w:r w:rsidRPr="003C4FF8">
        <w:rPr>
          <w:rFonts w:ascii="Times New Roman" w:hAnsi="Times New Roman" w:cs="Times New Roman"/>
          <w:sz w:val="24"/>
          <w:szCs w:val="24"/>
        </w:rPr>
        <w:t xml:space="preserve"> is the discrepancy vector which</w:t>
      </w:r>
      <w:r>
        <w:rPr>
          <w:rFonts w:ascii="Times New Roman" w:hAnsi="Times New Roman" w:cs="Times New Roman"/>
          <w:sz w:val="24"/>
          <w:szCs w:val="24"/>
        </w:rPr>
        <w:t xml:space="preserve"> </w:t>
      </w:r>
      <w:r w:rsidRPr="003C4FF8">
        <w:rPr>
          <w:rFonts w:ascii="Times New Roman" w:hAnsi="Times New Roman" w:cs="Times New Roman"/>
          <w:sz w:val="24"/>
          <w:szCs w:val="24"/>
        </w:rPr>
        <w:t xml:space="preserve">contains the </w:t>
      </w:r>
      <w:proofErr w:type="spellStart"/>
      <w:r w:rsidRPr="003C4FF8">
        <w:rPr>
          <w:rFonts w:ascii="Times New Roman" w:hAnsi="Times New Roman" w:cs="Times New Roman"/>
          <w:sz w:val="24"/>
          <w:szCs w:val="24"/>
        </w:rPr>
        <w:t>the</w:t>
      </w:r>
      <w:proofErr w:type="spellEnd"/>
      <w:r w:rsidRPr="003C4FF8">
        <w:rPr>
          <w:rFonts w:ascii="Times New Roman" w:hAnsi="Times New Roman" w:cs="Times New Roman"/>
          <w:sz w:val="24"/>
          <w:szCs w:val="24"/>
        </w:rPr>
        <w:t xml:space="preserve"> differences between logarithms of the</w:t>
      </w:r>
      <w:r w:rsidR="00CF6743">
        <w:rPr>
          <w:rFonts w:ascii="Times New Roman" w:hAnsi="Times New Roman" w:cs="Times New Roman"/>
          <w:sz w:val="24"/>
          <w:szCs w:val="24"/>
        </w:rPr>
        <w:t xml:space="preserve"> </w:t>
      </w:r>
      <w:r w:rsidRPr="003C4FF8">
        <w:rPr>
          <w:rFonts w:ascii="Times New Roman" w:hAnsi="Times New Roman" w:cs="Times New Roman"/>
          <w:sz w:val="24"/>
          <w:szCs w:val="24"/>
        </w:rPr>
        <w:t xml:space="preserve">measured and calculated apparent resistivity </w:t>
      </w:r>
      <w:proofErr w:type="gramStart"/>
      <w:r w:rsidRPr="003C4FF8">
        <w:rPr>
          <w:rFonts w:ascii="Times New Roman" w:hAnsi="Times New Roman" w:cs="Times New Roman"/>
          <w:sz w:val="24"/>
          <w:szCs w:val="24"/>
        </w:rPr>
        <w:t xml:space="preserve">values, </w:t>
      </w:r>
      <w:r>
        <w:rPr>
          <w:rFonts w:ascii="Times New Roman" w:hAnsi="Times New Roman" w:cs="Times New Roman"/>
          <w:i/>
          <w:iCs/>
          <w:sz w:val="24"/>
          <w:szCs w:val="24"/>
        </w:rPr>
        <w:t xml:space="preserve"> </w:t>
      </w:r>
      <w:proofErr w:type="spellStart"/>
      <w:r w:rsidRPr="003C4FF8">
        <w:rPr>
          <w:rFonts w:ascii="Times New Roman" w:hAnsi="Times New Roman" w:cs="Times New Roman"/>
          <w:sz w:val="24"/>
          <w:szCs w:val="24"/>
        </w:rPr>
        <w:t>λ</w:t>
      </w:r>
      <w:proofErr w:type="gramEnd"/>
      <w:r w:rsidR="00F472AB" w:rsidRPr="00F472AB">
        <w:rPr>
          <w:rFonts w:ascii="Times New Roman" w:hAnsi="Times New Roman" w:cs="Times New Roman"/>
          <w:sz w:val="24"/>
          <w:szCs w:val="24"/>
          <w:vertAlign w:val="subscript"/>
        </w:rPr>
        <w:t>i</w:t>
      </w:r>
      <w:proofErr w:type="spellEnd"/>
      <w:r>
        <w:rPr>
          <w:rFonts w:ascii="Times New Roman" w:hAnsi="Times New Roman" w:cs="Times New Roman"/>
          <w:i/>
          <w:iCs/>
          <w:sz w:val="24"/>
          <w:szCs w:val="24"/>
        </w:rPr>
        <w:t xml:space="preserve"> </w:t>
      </w:r>
      <w:r w:rsidRPr="003C4FF8">
        <w:rPr>
          <w:rFonts w:ascii="Times New Roman" w:hAnsi="Times New Roman" w:cs="Times New Roman"/>
          <w:sz w:val="24"/>
          <w:szCs w:val="24"/>
        </w:rPr>
        <w:t>is the damping factor and p</w:t>
      </w:r>
      <w:r w:rsidRPr="00F472AB">
        <w:rPr>
          <w:rFonts w:ascii="Times New Roman" w:hAnsi="Times New Roman" w:cs="Times New Roman"/>
          <w:sz w:val="24"/>
          <w:szCs w:val="24"/>
          <w:vertAlign w:val="subscript"/>
        </w:rPr>
        <w:t>i</w:t>
      </w:r>
      <w:r w:rsidRPr="003C4FF8">
        <w:rPr>
          <w:rFonts w:ascii="Times New Roman" w:hAnsi="Times New Roman" w:cs="Times New Roman"/>
          <w:sz w:val="24"/>
          <w:szCs w:val="24"/>
        </w:rPr>
        <w:t xml:space="preserve"> is the perturbation vector to</w:t>
      </w:r>
      <w:r>
        <w:rPr>
          <w:rFonts w:ascii="Times New Roman" w:hAnsi="Times New Roman" w:cs="Times New Roman"/>
          <w:i/>
          <w:iCs/>
          <w:sz w:val="24"/>
          <w:szCs w:val="24"/>
        </w:rPr>
        <w:t xml:space="preserve"> </w:t>
      </w:r>
      <w:r w:rsidRPr="003C4FF8">
        <w:rPr>
          <w:rFonts w:ascii="Times New Roman" w:hAnsi="Times New Roman" w:cs="Times New Roman"/>
          <w:sz w:val="24"/>
          <w:szCs w:val="24"/>
        </w:rPr>
        <w:t xml:space="preserve">the model parameter for the </w:t>
      </w:r>
      <w:proofErr w:type="spellStart"/>
      <w:r w:rsidRPr="003C4FF8">
        <w:rPr>
          <w:rFonts w:ascii="Times New Roman" w:hAnsi="Times New Roman" w:cs="Times New Roman"/>
          <w:sz w:val="24"/>
          <w:szCs w:val="24"/>
        </w:rPr>
        <w:t>ith</w:t>
      </w:r>
      <w:proofErr w:type="spellEnd"/>
      <w:r w:rsidRPr="003C4FF8">
        <w:rPr>
          <w:rFonts w:ascii="Times New Roman" w:hAnsi="Times New Roman" w:cs="Times New Roman"/>
          <w:sz w:val="24"/>
          <w:szCs w:val="24"/>
        </w:rPr>
        <w:t xml:space="preserve"> iteration.</w:t>
      </w:r>
    </w:p>
    <w:p w14:paraId="3934D0BD" w14:textId="77777777" w:rsidR="003D3E07" w:rsidRDefault="003D3E07" w:rsidP="00A4575D">
      <w:pPr>
        <w:spacing w:line="240" w:lineRule="auto"/>
        <w:jc w:val="both"/>
        <w:rPr>
          <w:rFonts w:ascii="Arial,Bold" w:hAnsi="Arial,Bold" w:cs="Arial,Bold"/>
          <w:b/>
          <w:bCs/>
          <w:sz w:val="19"/>
          <w:szCs w:val="19"/>
        </w:rPr>
      </w:pPr>
    </w:p>
    <w:p w14:paraId="3A38A293" w14:textId="77777777" w:rsidR="0068667C" w:rsidRDefault="003D3E07" w:rsidP="00A4575D">
      <w:pPr>
        <w:spacing w:line="240" w:lineRule="auto"/>
        <w:jc w:val="both"/>
        <w:rPr>
          <w:rFonts w:ascii="Times New Roman" w:hAnsi="Times New Roman" w:cs="Times New Roman"/>
          <w:b/>
          <w:bCs/>
          <w:sz w:val="24"/>
          <w:szCs w:val="24"/>
        </w:rPr>
      </w:pPr>
      <w:r w:rsidRPr="003D3E07">
        <w:rPr>
          <w:rFonts w:ascii="Times New Roman" w:hAnsi="Times New Roman" w:cs="Times New Roman"/>
          <w:b/>
          <w:bCs/>
          <w:sz w:val="24"/>
          <w:szCs w:val="24"/>
        </w:rPr>
        <w:t>RESULTS AND DISCUSSION</w:t>
      </w:r>
    </w:p>
    <w:p w14:paraId="29C1B8EC" w14:textId="77777777" w:rsidR="00F725E1" w:rsidRDefault="00F725E1" w:rsidP="00A4575D">
      <w:pPr>
        <w:spacing w:line="240" w:lineRule="auto"/>
        <w:jc w:val="both"/>
        <w:rPr>
          <w:rFonts w:ascii="Times New Roman" w:hAnsi="Times New Roman" w:cs="Times New Roman"/>
          <w:b/>
          <w:bCs/>
          <w:sz w:val="24"/>
          <w:szCs w:val="24"/>
        </w:rPr>
      </w:pPr>
      <w:r w:rsidRPr="004A1DE0">
        <w:rPr>
          <w:rFonts w:ascii="Times New Roman" w:hAnsi="Times New Roman" w:cs="Times New Roman"/>
          <w:sz w:val="24"/>
          <w:szCs w:val="20"/>
        </w:rPr>
        <w:t>T</w:t>
      </w:r>
      <w:r>
        <w:rPr>
          <w:rFonts w:ascii="Times New Roman" w:hAnsi="Times New Roman" w:cs="Times New Roman"/>
          <w:sz w:val="24"/>
          <w:szCs w:val="20"/>
        </w:rPr>
        <w:t xml:space="preserve">he 2-D </w:t>
      </w:r>
      <w:proofErr w:type="spellStart"/>
      <w:r>
        <w:rPr>
          <w:rFonts w:ascii="Times New Roman" w:hAnsi="Times New Roman" w:cs="Times New Roman"/>
          <w:sz w:val="24"/>
          <w:szCs w:val="20"/>
        </w:rPr>
        <w:t>pseudosection</w:t>
      </w:r>
      <w:proofErr w:type="spellEnd"/>
      <w:r>
        <w:rPr>
          <w:rFonts w:ascii="Times New Roman" w:hAnsi="Times New Roman" w:cs="Times New Roman"/>
          <w:sz w:val="24"/>
          <w:szCs w:val="20"/>
        </w:rPr>
        <w:t xml:space="preserve"> plot serves</w:t>
      </w:r>
      <w:r w:rsidRPr="004A1DE0">
        <w:rPr>
          <w:rFonts w:ascii="Times New Roman" w:hAnsi="Times New Roman" w:cs="Times New Roman"/>
          <w:sz w:val="24"/>
          <w:szCs w:val="20"/>
        </w:rPr>
        <w:t xml:space="preserve"> as a useful guide for detail</w:t>
      </w:r>
      <w:r>
        <w:rPr>
          <w:rFonts w:ascii="Times New Roman" w:hAnsi="Times New Roman" w:cs="Times New Roman"/>
          <w:sz w:val="24"/>
          <w:szCs w:val="20"/>
        </w:rPr>
        <w:t>ed</w:t>
      </w:r>
      <w:r w:rsidRPr="004A1DE0">
        <w:rPr>
          <w:rFonts w:ascii="Times New Roman" w:hAnsi="Times New Roman" w:cs="Times New Roman"/>
          <w:sz w:val="24"/>
          <w:szCs w:val="20"/>
        </w:rPr>
        <w:t xml:space="preserve"> qualitative interpretation. The observed</w:t>
      </w:r>
      <w:r>
        <w:rPr>
          <w:rFonts w:ascii="Times New Roman" w:hAnsi="Times New Roman" w:cs="Times New Roman"/>
          <w:sz w:val="24"/>
          <w:szCs w:val="20"/>
        </w:rPr>
        <w:t xml:space="preserve"> apparent resistivity values are</w:t>
      </w:r>
      <w:r w:rsidRPr="004A1DE0">
        <w:rPr>
          <w:rFonts w:ascii="Times New Roman" w:hAnsi="Times New Roman" w:cs="Times New Roman"/>
          <w:sz w:val="24"/>
          <w:szCs w:val="20"/>
        </w:rPr>
        <w:t xml:space="preserve"> contoured with the intent of getting an approximate picture of the subsurface resistivity distribution. </w:t>
      </w:r>
      <w:r w:rsidRPr="004A1DE0">
        <w:rPr>
          <w:rFonts w:ascii="Times New Roman" w:hAnsi="Times New Roman" w:cs="Times New Roman"/>
          <w:color w:val="131413"/>
          <w:sz w:val="24"/>
          <w:szCs w:val="24"/>
        </w:rPr>
        <w:t>For this interpret</w:t>
      </w:r>
      <w:r>
        <w:rPr>
          <w:rFonts w:ascii="Times New Roman" w:hAnsi="Times New Roman" w:cs="Times New Roman"/>
          <w:color w:val="131413"/>
          <w:sz w:val="24"/>
          <w:szCs w:val="24"/>
        </w:rPr>
        <w:t>ation, the resistivity values a</w:t>
      </w:r>
      <w:r w:rsidRPr="004A1DE0">
        <w:rPr>
          <w:rFonts w:ascii="Times New Roman" w:hAnsi="Times New Roman" w:cs="Times New Roman"/>
          <w:color w:val="131413"/>
          <w:sz w:val="24"/>
          <w:szCs w:val="24"/>
        </w:rPr>
        <w:t>re categorized into relatively low, medium and relatively high.</w:t>
      </w:r>
    </w:p>
    <w:p w14:paraId="07DFEF35"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 xml:space="preserve">1, </w:t>
      </w:r>
      <w:proofErr w:type="spellStart"/>
      <w:r>
        <w:rPr>
          <w:rFonts w:ascii="Times New Roman" w:hAnsi="Times New Roman"/>
          <w:b/>
          <w:bCs/>
          <w:sz w:val="24"/>
          <w:szCs w:val="24"/>
        </w:rPr>
        <w:t>Uwanoba</w:t>
      </w:r>
      <w:proofErr w:type="spellEnd"/>
    </w:p>
    <w:p w14:paraId="34E883F2" w14:textId="77777777" w:rsidR="004543A8" w:rsidRDefault="004543A8" w:rsidP="00FA5AA7">
      <w:pPr>
        <w:autoSpaceDE w:val="0"/>
        <w:autoSpaceDN w:val="0"/>
        <w:adjustRightInd w:val="0"/>
        <w:spacing w:before="240" w:after="0" w:line="240" w:lineRule="auto"/>
        <w:jc w:val="both"/>
        <w:rPr>
          <w:rFonts w:ascii="Times New Roman" w:hAnsi="Times New Roman" w:cs="Times New Roman"/>
          <w:sz w:val="24"/>
          <w:szCs w:val="20"/>
        </w:rPr>
      </w:pPr>
      <w:r w:rsidRPr="004A1DE0">
        <w:rPr>
          <w:rFonts w:ascii="Times New Roman" w:hAnsi="Times New Roman" w:cs="Times New Roman"/>
          <w:color w:val="131413"/>
          <w:sz w:val="24"/>
          <w:szCs w:val="24"/>
        </w:rPr>
        <w:t>In traverse 1</w:t>
      </w:r>
      <w:r w:rsidR="0090350B">
        <w:rPr>
          <w:rFonts w:ascii="Times New Roman" w:hAnsi="Times New Roman" w:cs="Times New Roman"/>
          <w:color w:val="131413"/>
          <w:sz w:val="24"/>
          <w:szCs w:val="24"/>
        </w:rPr>
        <w:t xml:space="preserve"> (Figure 3</w:t>
      </w:r>
      <w:r>
        <w:rPr>
          <w:rFonts w:ascii="Times New Roman" w:hAnsi="Times New Roman" w:cs="Times New Roman"/>
          <w:color w:val="131413"/>
          <w:sz w:val="24"/>
          <w:szCs w:val="24"/>
        </w:rPr>
        <w:t>)</w:t>
      </w:r>
      <w:r w:rsidRPr="004A1DE0">
        <w:rPr>
          <w:rFonts w:ascii="Times New Roman" w:hAnsi="Times New Roman" w:cs="Times New Roman"/>
          <w:color w:val="131413"/>
          <w:sz w:val="24"/>
          <w:szCs w:val="24"/>
        </w:rPr>
        <w:t>, the</w:t>
      </w:r>
      <w:r>
        <w:rPr>
          <w:rFonts w:ascii="Times New Roman" w:hAnsi="Times New Roman" w:cs="Times New Roman"/>
          <w:color w:val="131413"/>
          <w:sz w:val="24"/>
          <w:szCs w:val="24"/>
        </w:rPr>
        <w:t xml:space="preserve"> apparent resistivity </w:t>
      </w:r>
      <w:proofErr w:type="gramStart"/>
      <w:r>
        <w:rPr>
          <w:rFonts w:ascii="Times New Roman" w:hAnsi="Times New Roman" w:cs="Times New Roman"/>
          <w:color w:val="131413"/>
          <w:sz w:val="24"/>
          <w:szCs w:val="24"/>
        </w:rPr>
        <w:t>range</w:t>
      </w:r>
      <w:proofErr w:type="gramEnd"/>
      <w:r w:rsidRPr="004A1DE0">
        <w:rPr>
          <w:rFonts w:ascii="Times New Roman" w:hAnsi="Times New Roman" w:cs="Times New Roman"/>
          <w:color w:val="131413"/>
          <w:sz w:val="24"/>
          <w:szCs w:val="24"/>
        </w:rPr>
        <w:t xml:space="preserve"> from 2105 Ωm to 3267 </w:t>
      </w:r>
      <w:r>
        <w:rPr>
          <w:rFonts w:ascii="Times New Roman" w:hAnsi="Times New Roman" w:cs="Times New Roman"/>
          <w:color w:val="131413"/>
          <w:sz w:val="24"/>
          <w:szCs w:val="24"/>
        </w:rPr>
        <w:t>Ωm. The low resistivity values range</w:t>
      </w:r>
      <w:r w:rsidRPr="004A1DE0">
        <w:rPr>
          <w:rFonts w:ascii="Times New Roman" w:hAnsi="Times New Roman" w:cs="Times New Roman"/>
          <w:color w:val="131413"/>
          <w:sz w:val="24"/>
          <w:szCs w:val="24"/>
        </w:rPr>
        <w:t xml:space="preserve"> from 2105 Ω</w:t>
      </w:r>
      <w:proofErr w:type="gramStart"/>
      <w:r w:rsidRPr="004A1DE0">
        <w:rPr>
          <w:rFonts w:ascii="Times New Roman" w:hAnsi="Times New Roman" w:cs="Times New Roman"/>
          <w:color w:val="131413"/>
          <w:sz w:val="24"/>
          <w:szCs w:val="24"/>
        </w:rPr>
        <w:t>m</w:t>
      </w:r>
      <w:r>
        <w:rPr>
          <w:rFonts w:ascii="Times New Roman" w:hAnsi="Times New Roman" w:cs="Times New Roman"/>
          <w:color w:val="131413"/>
          <w:sz w:val="24"/>
          <w:szCs w:val="24"/>
        </w:rPr>
        <w:t xml:space="preserve">  to</w:t>
      </w:r>
      <w:proofErr w:type="gramEnd"/>
      <w:r w:rsidRPr="004A1DE0">
        <w:rPr>
          <w:rFonts w:ascii="Times New Roman" w:hAnsi="Times New Roman" w:cs="Times New Roman"/>
          <w:color w:val="131413"/>
          <w:sz w:val="24"/>
          <w:szCs w:val="24"/>
        </w:rPr>
        <w:t xml:space="preserve"> 2321 Ω</w:t>
      </w:r>
      <w:r>
        <w:rPr>
          <w:rFonts w:ascii="Times New Roman" w:hAnsi="Times New Roman" w:cs="Times New Roman"/>
          <w:color w:val="131413"/>
          <w:sz w:val="24"/>
          <w:szCs w:val="24"/>
        </w:rPr>
        <w:t>m, medium resistivity values are</w:t>
      </w:r>
      <w:r w:rsidRPr="004A1DE0">
        <w:rPr>
          <w:rFonts w:ascii="Times New Roman" w:hAnsi="Times New Roman" w:cs="Times New Roman"/>
          <w:color w:val="131413"/>
          <w:sz w:val="24"/>
          <w:szCs w:val="24"/>
        </w:rPr>
        <w:t xml:space="preserve"> between </w:t>
      </w:r>
      <w:r w:rsidRPr="004A1DE0">
        <w:rPr>
          <w:rFonts w:ascii="Times New Roman" w:hAnsi="Times New Roman" w:cs="Times New Roman"/>
          <w:color w:val="131413"/>
          <w:sz w:val="24"/>
          <w:szCs w:val="24"/>
        </w:rPr>
        <w:lastRenderedPageBreak/>
        <w:t>2321 Ωm and 2688 Ωm, whi</w:t>
      </w:r>
      <w:r>
        <w:rPr>
          <w:rFonts w:ascii="Times New Roman" w:hAnsi="Times New Roman" w:cs="Times New Roman"/>
          <w:color w:val="131413"/>
          <w:sz w:val="24"/>
          <w:szCs w:val="24"/>
        </w:rPr>
        <w:t>le the high resistivity values a</w:t>
      </w:r>
      <w:r w:rsidRPr="004A1DE0">
        <w:rPr>
          <w:rFonts w:ascii="Times New Roman" w:hAnsi="Times New Roman" w:cs="Times New Roman"/>
          <w:color w:val="131413"/>
          <w:sz w:val="24"/>
          <w:szCs w:val="24"/>
        </w:rPr>
        <w:t xml:space="preserve">re between 2688 Ωm and 3267 Ωm. </w:t>
      </w:r>
      <w:r w:rsidRPr="004A1DE0">
        <w:rPr>
          <w:rFonts w:ascii="Times New Roman" w:hAnsi="Times New Roman" w:cs="Times New Roman"/>
          <w:sz w:val="24"/>
          <w:szCs w:val="24"/>
        </w:rPr>
        <w:t>The top left part and central zo</w:t>
      </w:r>
      <w:r>
        <w:rPr>
          <w:rFonts w:ascii="Times New Roman" w:hAnsi="Times New Roman" w:cs="Times New Roman"/>
          <w:sz w:val="24"/>
          <w:szCs w:val="24"/>
        </w:rPr>
        <w:t>ne denoted with blue colour is the low resistivity zone, and it has</w:t>
      </w:r>
      <w:r w:rsidRPr="004A1DE0">
        <w:rPr>
          <w:rFonts w:ascii="Times New Roman" w:hAnsi="Times New Roman" w:cs="Times New Roman"/>
          <w:sz w:val="24"/>
          <w:szCs w:val="24"/>
        </w:rPr>
        <w:t xml:space="preserve"> resistivity values</w:t>
      </w:r>
      <w:r>
        <w:rPr>
          <w:rFonts w:ascii="Times New Roman" w:hAnsi="Times New Roman" w:cs="Times New Roman"/>
          <w:sz w:val="24"/>
          <w:szCs w:val="24"/>
        </w:rPr>
        <w:t xml:space="preserve"> which range</w:t>
      </w:r>
      <w:r w:rsidRPr="004A1DE0">
        <w:rPr>
          <w:rFonts w:ascii="Times New Roman" w:hAnsi="Times New Roman" w:cs="Times New Roman"/>
          <w:sz w:val="24"/>
          <w:szCs w:val="24"/>
        </w:rPr>
        <w:t xml:space="preserve"> from </w:t>
      </w:r>
      <w:r w:rsidRPr="004A1DE0">
        <w:rPr>
          <w:rFonts w:ascii="Times New Roman" w:hAnsi="Times New Roman" w:cs="Times New Roman"/>
          <w:color w:val="131413"/>
          <w:sz w:val="24"/>
          <w:szCs w:val="24"/>
        </w:rPr>
        <w:t xml:space="preserve">2105 Ωm to </w:t>
      </w:r>
      <w:r>
        <w:rPr>
          <w:rFonts w:ascii="Times New Roman" w:hAnsi="Times New Roman" w:cs="Times New Roman"/>
          <w:color w:val="131413"/>
          <w:sz w:val="24"/>
          <w:szCs w:val="24"/>
        </w:rPr>
        <w:t>2321</w:t>
      </w:r>
      <w:r w:rsidRPr="004A1DE0">
        <w:rPr>
          <w:rFonts w:ascii="Times New Roman" w:hAnsi="Times New Roman" w:cs="Times New Roman"/>
          <w:sz w:val="24"/>
          <w:szCs w:val="24"/>
        </w:rPr>
        <w:t xml:space="preserve"> </w:t>
      </w:r>
      <w:r w:rsidRPr="004A1DE0">
        <w:rPr>
          <w:rFonts w:ascii="Times New Roman" w:hAnsi="Times New Roman" w:cs="Times New Roman"/>
          <w:color w:val="131413"/>
          <w:sz w:val="24"/>
          <w:szCs w:val="24"/>
        </w:rPr>
        <w:t>Ωm</w:t>
      </w:r>
      <w:r>
        <w:rPr>
          <w:rFonts w:ascii="Times New Roman" w:hAnsi="Times New Roman" w:cs="Times New Roman"/>
          <w:color w:val="131413"/>
          <w:sz w:val="24"/>
          <w:szCs w:val="24"/>
        </w:rPr>
        <w:t>, depths of 0 m to 20 m, and an average thickness of 30 m. This is characterized to be clayey sand.</w:t>
      </w:r>
      <w:r w:rsidRPr="004A1DE0">
        <w:rPr>
          <w:rFonts w:ascii="Times New Roman" w:hAnsi="Times New Roman" w:cs="Times New Roman"/>
          <w:sz w:val="24"/>
          <w:szCs w:val="24"/>
        </w:rPr>
        <w:t xml:space="preserve"> The green and yellow colours depict the medium resistivity zone, with resistivity values </w:t>
      </w:r>
      <w:r w:rsidRPr="00E23A63">
        <w:rPr>
          <w:rFonts w:ascii="Times New Roman" w:hAnsi="Times New Roman" w:cs="Times New Roman"/>
          <w:sz w:val="24"/>
          <w:szCs w:val="24"/>
        </w:rPr>
        <w:t xml:space="preserve">between </w:t>
      </w:r>
      <w:r w:rsidRPr="00E23A63">
        <w:rPr>
          <w:rFonts w:ascii="Times New Roman" w:hAnsi="Times New Roman" w:cs="Times New Roman"/>
          <w:color w:val="131413"/>
          <w:sz w:val="24"/>
          <w:szCs w:val="24"/>
        </w:rPr>
        <w:t>2321 Ωm and 2688 Ωm</w:t>
      </w:r>
      <w:r>
        <w:rPr>
          <w:rFonts w:ascii="Times New Roman" w:hAnsi="Times New Roman" w:cs="Times New Roman"/>
          <w:color w:val="131413"/>
          <w:sz w:val="24"/>
          <w:szCs w:val="24"/>
        </w:rPr>
        <w:t xml:space="preserve">, thickness of about 15 m and </w:t>
      </w:r>
      <w:r w:rsidR="00C6165A">
        <w:rPr>
          <w:rFonts w:ascii="Times New Roman" w:hAnsi="Times New Roman" w:cs="Times New Roman"/>
          <w:color w:val="131413"/>
          <w:sz w:val="24"/>
          <w:szCs w:val="24"/>
        </w:rPr>
        <w:t>depths ranging</w:t>
      </w:r>
      <w:r>
        <w:rPr>
          <w:rFonts w:ascii="Times New Roman" w:hAnsi="Times New Roman" w:cs="Times New Roman"/>
          <w:color w:val="131413"/>
          <w:sz w:val="24"/>
          <w:szCs w:val="24"/>
        </w:rPr>
        <w:t xml:space="preserve"> from between 0 m and 4 m</w:t>
      </w:r>
      <w:r w:rsidRPr="00E23A63">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 is interpreted to be coastal plain sand</w:t>
      </w:r>
      <w:r w:rsidR="00C6165A">
        <w:rPr>
          <w:rFonts w:ascii="Times New Roman" w:hAnsi="Times New Roman" w:cs="Times New Roman"/>
          <w:color w:val="131413"/>
          <w:sz w:val="24"/>
          <w:szCs w:val="24"/>
        </w:rPr>
        <w:t>/fine sand</w:t>
      </w:r>
      <w:r>
        <w:rPr>
          <w:rFonts w:ascii="Times New Roman" w:hAnsi="Times New Roman" w:cs="Times New Roman"/>
          <w:color w:val="131413"/>
          <w:sz w:val="24"/>
          <w:szCs w:val="24"/>
        </w:rPr>
        <w:t>.</w:t>
      </w:r>
      <w:r w:rsidRPr="00E23A63">
        <w:rPr>
          <w:rFonts w:ascii="Times New Roman" w:hAnsi="Times New Roman" w:cs="Times New Roman"/>
          <w:color w:val="131413"/>
          <w:sz w:val="24"/>
          <w:szCs w:val="24"/>
        </w:rPr>
        <w:t xml:space="preserve"> The extreme left and right region of the 2-</w:t>
      </w:r>
      <w:r>
        <w:rPr>
          <w:rFonts w:ascii="Times New Roman" w:hAnsi="Times New Roman" w:cs="Times New Roman"/>
          <w:color w:val="131413"/>
          <w:sz w:val="24"/>
          <w:szCs w:val="24"/>
        </w:rPr>
        <w:t>D profile with red and purple colours has</w:t>
      </w:r>
      <w:r w:rsidRPr="00E23A63">
        <w:rPr>
          <w:rFonts w:ascii="Times New Roman" w:hAnsi="Times New Roman" w:cs="Times New Roman"/>
          <w:color w:val="131413"/>
          <w:sz w:val="24"/>
          <w:szCs w:val="24"/>
        </w:rPr>
        <w:t xml:space="preserve"> the highest resistivity within the 2-D profile</w:t>
      </w:r>
      <w:r>
        <w:rPr>
          <w:rFonts w:ascii="Times New Roman" w:hAnsi="Times New Roman" w:cs="Times New Roman"/>
          <w:sz w:val="24"/>
          <w:szCs w:val="24"/>
        </w:rPr>
        <w:t>. This possesses apparent</w:t>
      </w:r>
      <w:r w:rsidRPr="00E23A63">
        <w:rPr>
          <w:rFonts w:ascii="Times New Roman" w:hAnsi="Times New Roman" w:cs="Times New Roman"/>
          <w:sz w:val="24"/>
          <w:szCs w:val="24"/>
        </w:rPr>
        <w:t xml:space="preserve"> resistivity values</w:t>
      </w:r>
      <w:r>
        <w:rPr>
          <w:rFonts w:ascii="Times New Roman" w:hAnsi="Times New Roman" w:cs="Times New Roman"/>
          <w:sz w:val="24"/>
          <w:szCs w:val="24"/>
        </w:rPr>
        <w:t xml:space="preserve"> which range </w:t>
      </w:r>
      <w:r w:rsidRPr="00E23A63">
        <w:rPr>
          <w:rFonts w:ascii="Times New Roman" w:hAnsi="Times New Roman" w:cs="Times New Roman"/>
          <w:sz w:val="24"/>
          <w:szCs w:val="24"/>
        </w:rPr>
        <w:t xml:space="preserve">from </w:t>
      </w:r>
      <w:r w:rsidRPr="00E23A63">
        <w:rPr>
          <w:rFonts w:ascii="Times New Roman" w:hAnsi="Times New Roman" w:cs="Times New Roman"/>
          <w:color w:val="131413"/>
          <w:sz w:val="24"/>
          <w:szCs w:val="24"/>
        </w:rPr>
        <w:t>2688 Ωm to 3267 Ωm</w:t>
      </w:r>
      <w:r>
        <w:rPr>
          <w:rFonts w:ascii="Times New Roman" w:hAnsi="Times New Roman" w:cs="Times New Roman"/>
          <w:color w:val="131413"/>
          <w:sz w:val="24"/>
          <w:szCs w:val="24"/>
        </w:rPr>
        <w:t>, thickness of about 12 m and depths ranging from 0 m to 7 m. It is presumed to be coarse dry sand</w:t>
      </w:r>
      <w:r w:rsidR="00FA5AA7">
        <w:rPr>
          <w:rFonts w:ascii="Times New Roman" w:hAnsi="Times New Roman" w:cs="Times New Roman"/>
          <w:color w:val="131413"/>
          <w:sz w:val="24"/>
          <w:szCs w:val="24"/>
        </w:rPr>
        <w:t xml:space="preserve"> (Alile </w:t>
      </w:r>
      <w:r w:rsidR="00FA5AA7" w:rsidRPr="00FA5AA7">
        <w:rPr>
          <w:rFonts w:ascii="Times New Roman" w:hAnsi="Times New Roman" w:cs="Times New Roman"/>
          <w:i/>
          <w:color w:val="131413"/>
          <w:sz w:val="24"/>
          <w:szCs w:val="24"/>
        </w:rPr>
        <w:t>et. al</w:t>
      </w:r>
      <w:r w:rsidR="00FA5AA7">
        <w:rPr>
          <w:rFonts w:ascii="Times New Roman" w:hAnsi="Times New Roman" w:cs="Times New Roman"/>
          <w:color w:val="131413"/>
          <w:sz w:val="24"/>
          <w:szCs w:val="24"/>
        </w:rPr>
        <w:t>, 2012).</w:t>
      </w:r>
    </w:p>
    <w:p w14:paraId="571A9D86" w14:textId="77777777" w:rsidR="004543A8" w:rsidRPr="00AC4376" w:rsidRDefault="0032074E" w:rsidP="00A4575D">
      <w:pPr>
        <w:autoSpaceDE w:val="0"/>
        <w:autoSpaceDN w:val="0"/>
        <w:adjustRightInd w:val="0"/>
        <w:spacing w:before="240" w:after="0" w:line="240" w:lineRule="auto"/>
        <w:jc w:val="both"/>
        <w:rPr>
          <w:rFonts w:ascii="Times New Roman" w:hAnsi="Times New Roman"/>
          <w:sz w:val="24"/>
          <w:szCs w:val="24"/>
        </w:rPr>
      </w:pPr>
      <w:r>
        <w:rPr>
          <w:rFonts w:ascii="Times New Roman" w:hAnsi="Times New Roman"/>
          <w:noProof/>
          <w:sz w:val="24"/>
          <w:szCs w:val="24"/>
          <w:lang w:eastAsia="en-GB"/>
        </w:rPr>
        <w:pict w14:anchorId="23E1516F">
          <v:shape id="_x0000_s1026" style="position:absolute;left:0;text-align:left;margin-left:33.25pt;margin-top:6.2pt;width:113.45pt;height:7.85pt;z-index:251660288" coordsize="2420,167" path="m2420,91l16,91r,-16l2420,75r,16xm140,165l,83,140,2hdc144,,149,1,151,5v3,4,1,8,-3,11hal20,90r,-13l148,151hdc152,154,154,158,151,162v-2,4,-7,5,-11,3haxe" fillcolor="#4a7ebb" strokecolor="#4a7ebb" strokeweight=".05pt">
            <v:path arrowok="t"/>
            <o:lock v:ext="edit" verticies="t"/>
          </v:shape>
        </w:pict>
      </w:r>
      <w:r w:rsidR="004543A8" w:rsidRPr="00F16714">
        <w:rPr>
          <w:rFonts w:ascii="Times New Roman" w:hAnsi="Times New Roman" w:cs="Times New Roman"/>
          <w:sz w:val="36"/>
          <w:szCs w:val="36"/>
        </w:rPr>
        <w:t xml:space="preserve"> </w:t>
      </w:r>
      <w:r w:rsidR="004543A8" w:rsidRPr="00730CDD">
        <w:rPr>
          <w:rFonts w:ascii="Times New Roman" w:hAnsi="Times New Roman" w:cs="Times New Roman"/>
          <w:sz w:val="36"/>
          <w:szCs w:val="36"/>
        </w:rPr>
        <w:t>N</w:t>
      </w:r>
      <w:r w:rsidR="004543A8" w:rsidRPr="00730CDD">
        <w:rPr>
          <w:rFonts w:ascii="Times New Roman" w:hAnsi="Times New Roman"/>
          <w:bCs/>
          <w:sz w:val="24"/>
          <w:szCs w:val="24"/>
        </w:rPr>
        <w:t xml:space="preserve"> </w:t>
      </w:r>
    </w:p>
    <w:p w14:paraId="331A09E1" w14:textId="77777777" w:rsidR="004543A8" w:rsidRDefault="0032074E" w:rsidP="00A4575D">
      <w:pPr>
        <w:autoSpaceDE w:val="0"/>
        <w:autoSpaceDN w:val="0"/>
        <w:adjustRightInd w:val="0"/>
        <w:spacing w:after="0" w:line="240" w:lineRule="auto"/>
        <w:jc w:val="both"/>
        <w:rPr>
          <w:rFonts w:ascii="Times New Roman" w:hAnsi="Times New Roman"/>
          <w:bCs/>
          <w:sz w:val="24"/>
          <w:szCs w:val="24"/>
        </w:rPr>
      </w:pPr>
      <w:r>
        <w:rPr>
          <w:rFonts w:ascii="Times New Roman" w:hAnsi="Times New Roman"/>
          <w:noProof/>
          <w:sz w:val="24"/>
          <w:szCs w:val="24"/>
          <w:lang w:eastAsia="en-GB"/>
        </w:rPr>
        <w:pict w14:anchorId="15FDD1A3">
          <v:shapetype id="_x0000_t202" coordsize="21600,21600" o:spt="202" path="m,l,21600r21600,l21600,xe">
            <v:stroke joinstyle="miter"/>
            <v:path gradientshapeok="t" o:connecttype="rect"/>
          </v:shapetype>
          <v:shape id="_x0000_s1039" type="#_x0000_t202" style="position:absolute;left:0;text-align:left;margin-left:116.9pt;margin-top:271.15pt;width:79.15pt;height:24.35pt;z-index:251673600;mso-width-relative:margin;mso-height-relative:margin" filled="f" stroked="f">
            <v:textbox style="mso-next-textbox:#_x0000_s1039">
              <w:txbxContent>
                <w:p w14:paraId="3DFF567E" w14:textId="77777777" w:rsidR="00946979" w:rsidRPr="00432326" w:rsidRDefault="00946979" w:rsidP="004543A8">
                  <w:pPr>
                    <w:rPr>
                      <w:color w:val="FFFFFF" w:themeColor="background1"/>
                      <w:sz w:val="28"/>
                      <w:szCs w:val="28"/>
                    </w:rPr>
                  </w:pPr>
                  <w:proofErr w:type="gramStart"/>
                  <w:r w:rsidRPr="00432326">
                    <w:rPr>
                      <w:color w:val="FFFFFF" w:themeColor="background1"/>
                      <w:sz w:val="24"/>
                      <w:szCs w:val="24"/>
                    </w:rPr>
                    <w:t>Clayey  sand</w:t>
                  </w:r>
                  <w:proofErr w:type="gramEnd"/>
                </w:p>
              </w:txbxContent>
            </v:textbox>
          </v:shape>
        </w:pict>
      </w:r>
      <w:r>
        <w:rPr>
          <w:rFonts w:ascii="Times New Roman" w:hAnsi="Times New Roman"/>
          <w:noProof/>
          <w:sz w:val="24"/>
          <w:szCs w:val="24"/>
          <w:lang w:eastAsia="en-GB"/>
        </w:rPr>
        <w:pict w14:anchorId="45602A8A">
          <v:shape id="_x0000_s1038" type="#_x0000_t202" style="position:absolute;left:0;text-align:left;margin-left:186.05pt;margin-top:339pt;width:117.7pt;height:26.85pt;z-index:251672576;mso-width-relative:margin;mso-height-relative:margin" filled="f" stroked="f">
            <v:textbox style="mso-next-textbox:#_x0000_s1038">
              <w:txbxContent>
                <w:p w14:paraId="05FB46FC" w14:textId="77777777" w:rsidR="00946979" w:rsidRPr="00735FFA" w:rsidRDefault="00946979" w:rsidP="004543A8">
                  <w:pPr>
                    <w:rPr>
                      <w:color w:val="FFFF00"/>
                      <w:sz w:val="36"/>
                      <w:szCs w:val="36"/>
                    </w:rPr>
                  </w:pPr>
                  <w:proofErr w:type="gramStart"/>
                  <w:r w:rsidRPr="00735FFA">
                    <w:rPr>
                      <w:color w:val="FFFF00"/>
                      <w:sz w:val="36"/>
                      <w:szCs w:val="36"/>
                    </w:rPr>
                    <w:t>Clayey  sand</w:t>
                  </w:r>
                  <w:proofErr w:type="gramEnd"/>
                </w:p>
              </w:txbxContent>
            </v:textbox>
          </v:shape>
        </w:pict>
      </w:r>
      <w:r>
        <w:rPr>
          <w:rFonts w:ascii="Times New Roman" w:hAnsi="Times New Roman"/>
          <w:noProof/>
          <w:sz w:val="24"/>
          <w:szCs w:val="24"/>
          <w:lang w:eastAsia="en-GB"/>
        </w:rPr>
        <w:pict w14:anchorId="154CBF2F">
          <v:shape id="_x0000_s1036" type="#_x0000_t202" style="position:absolute;left:0;text-align:left;margin-left:249.8pt;margin-top:291.6pt;width:117.7pt;height:29.1pt;z-index:251670528;mso-width-relative:margin;mso-height-relative:margin" filled="f" stroked="f">
            <v:textbox style="mso-next-textbox:#_x0000_s1036">
              <w:txbxContent>
                <w:p w14:paraId="6B550E35" w14:textId="77777777" w:rsidR="00946979" w:rsidRPr="00735FFA" w:rsidRDefault="00946979" w:rsidP="004543A8">
                  <w:pPr>
                    <w:rPr>
                      <w:color w:val="EEECE1" w:themeColor="background2"/>
                      <w:sz w:val="28"/>
                      <w:szCs w:val="28"/>
                    </w:rPr>
                  </w:pPr>
                  <w:r>
                    <w:rPr>
                      <w:color w:val="EEECE1" w:themeColor="background2"/>
                      <w:sz w:val="24"/>
                      <w:szCs w:val="24"/>
                    </w:rPr>
                    <w:t xml:space="preserve">Coarse </w:t>
                  </w:r>
                  <w:proofErr w:type="gramStart"/>
                  <w:r>
                    <w:rPr>
                      <w:color w:val="EEECE1" w:themeColor="background2"/>
                      <w:sz w:val="24"/>
                      <w:szCs w:val="24"/>
                    </w:rPr>
                    <w:t>dry</w:t>
                  </w:r>
                  <w:r w:rsidRPr="00735FFA">
                    <w:rPr>
                      <w:color w:val="EEECE1" w:themeColor="background2"/>
                      <w:sz w:val="28"/>
                      <w:szCs w:val="28"/>
                    </w:rPr>
                    <w:t xml:space="preserve">  sand</w:t>
                  </w:r>
                  <w:proofErr w:type="gramEnd"/>
                </w:p>
              </w:txbxContent>
            </v:textbox>
          </v:shape>
        </w:pict>
      </w:r>
      <w:r>
        <w:rPr>
          <w:rFonts w:ascii="Times New Roman" w:hAnsi="Times New Roman"/>
          <w:noProof/>
          <w:sz w:val="24"/>
          <w:szCs w:val="24"/>
          <w:lang w:eastAsia="en-GB"/>
        </w:rPr>
        <w:pict w14:anchorId="3C4F39C1">
          <v:shape id="_x0000_s1037" type="#_x0000_t202" style="position:absolute;left:0;text-align:left;margin-left:78.35pt;margin-top:309.6pt;width:117.7pt;height:35.25pt;z-index:251671552;mso-width-relative:margin;mso-height-relative:margin" filled="f" stroked="f">
            <v:textbox style="mso-next-textbox:#_x0000_s1037">
              <w:txbxContent>
                <w:p w14:paraId="0FCEEE91" w14:textId="77777777" w:rsidR="00946979" w:rsidRPr="00735FFA" w:rsidRDefault="00946979" w:rsidP="004543A8">
                  <w:pPr>
                    <w:rPr>
                      <w:color w:val="FFFF00"/>
                      <w:sz w:val="18"/>
                      <w:szCs w:val="18"/>
                    </w:rPr>
                  </w:pPr>
                  <w:r>
                    <w:rPr>
                      <w:color w:val="FFFF00"/>
                      <w:sz w:val="18"/>
                      <w:szCs w:val="18"/>
                    </w:rPr>
                    <w:t xml:space="preserve">Coarse </w:t>
                  </w:r>
                  <w:proofErr w:type="gramStart"/>
                  <w:r>
                    <w:rPr>
                      <w:color w:val="FFFF00"/>
                      <w:sz w:val="18"/>
                      <w:szCs w:val="18"/>
                    </w:rPr>
                    <w:t>dry</w:t>
                  </w:r>
                  <w:r w:rsidRPr="00735FFA">
                    <w:rPr>
                      <w:color w:val="FFFF00"/>
                      <w:sz w:val="18"/>
                      <w:szCs w:val="18"/>
                    </w:rPr>
                    <w:t xml:space="preserve">  sand</w:t>
                  </w:r>
                  <w:proofErr w:type="gramEnd"/>
                </w:p>
              </w:txbxContent>
            </v:textbox>
          </v:shape>
        </w:pict>
      </w:r>
      <w:r w:rsidR="004543A8">
        <w:rPr>
          <w:rFonts w:ascii="Times New Roman" w:hAnsi="Times New Roman"/>
          <w:bCs/>
          <w:noProof/>
          <w:sz w:val="24"/>
          <w:szCs w:val="24"/>
          <w:lang w:val="en-US"/>
        </w:rPr>
        <w:drawing>
          <wp:inline distT="0" distB="0" distL="0" distR="0" wp14:anchorId="4667661F" wp14:editId="07C59845">
            <wp:extent cx="5448300" cy="5048250"/>
            <wp:effectExtent l="19050" t="0" r="0" b="0"/>
            <wp:docPr id="212" name="Picture 212" descr="C:\Users\abel\Downloads\TRAVERSE1 UWAN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bel\Downloads\TRAVERSE1 UWANOBA.jpg"/>
                    <pic:cNvPicPr>
                      <a:picLocks noChangeAspect="1" noChangeArrowheads="1"/>
                    </pic:cNvPicPr>
                  </pic:nvPicPr>
                  <pic:blipFill>
                    <a:blip r:embed="rId11" cstate="print"/>
                    <a:srcRect/>
                    <a:stretch>
                      <a:fillRect/>
                    </a:stretch>
                  </pic:blipFill>
                  <pic:spPr bwMode="auto">
                    <a:xfrm>
                      <a:off x="0" y="0"/>
                      <a:ext cx="5448300" cy="5048250"/>
                    </a:xfrm>
                    <a:prstGeom prst="rect">
                      <a:avLst/>
                    </a:prstGeom>
                    <a:noFill/>
                    <a:ln w="9525">
                      <a:noFill/>
                      <a:miter lim="800000"/>
                      <a:headEnd/>
                      <a:tailEnd/>
                    </a:ln>
                  </pic:spPr>
                </pic:pic>
              </a:graphicData>
            </a:graphic>
          </wp:inline>
        </w:drawing>
      </w:r>
    </w:p>
    <w:p w14:paraId="08F9BB4F"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11.7</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17.8</w:t>
      </w:r>
      <w:r>
        <w:rPr>
          <w:rFonts w:ascii="Times New Roman" w:hAnsi="Times New Roman"/>
          <w:bCs/>
          <w:sz w:val="24"/>
          <w:szCs w:val="24"/>
          <w:vertAlign w:val="superscript"/>
        </w:rPr>
        <w:t xml:space="preserve">’’ </w:t>
      </w:r>
      <w:r w:rsidR="00A3292B">
        <w:rPr>
          <w:rFonts w:ascii="Times New Roman" w:hAnsi="Times New Roman"/>
          <w:bCs/>
          <w:sz w:val="24"/>
          <w:szCs w:val="24"/>
        </w:rPr>
        <w:t>N,</w:t>
      </w:r>
      <w:r>
        <w:rPr>
          <w:rFonts w:ascii="Times New Roman" w:hAnsi="Times New Roman"/>
          <w:bCs/>
          <w:sz w:val="24"/>
          <w:szCs w:val="24"/>
        </w:rPr>
        <w:t xml:space="preserve">   Elevation = 51 m</w:t>
      </w:r>
    </w:p>
    <w:p w14:paraId="6F936C82" w14:textId="77777777" w:rsidR="004543A8" w:rsidRDefault="004543A8" w:rsidP="00A4575D">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Figure 3</w:t>
      </w:r>
      <w:r w:rsidRPr="000F2F34">
        <w:rPr>
          <w:rFonts w:ascii="Times New Roman" w:hAnsi="Times New Roman" w:cs="Times New Roman"/>
          <w:bCs/>
          <w:sz w:val="24"/>
          <w:szCs w:val="24"/>
        </w:rPr>
        <w:t xml:space="preserve">: </w:t>
      </w:r>
      <w:r w:rsidRPr="000F2F34">
        <w:rPr>
          <w:rFonts w:ascii="Times New Roman" w:hAnsi="Times New Roman" w:cs="Times New Roman"/>
          <w:sz w:val="24"/>
          <w:szCs w:val="24"/>
        </w:rPr>
        <w:t>The field data, the theoretical data, and 2-D resistivity structure for traverse</w:t>
      </w:r>
      <w:r>
        <w:rPr>
          <w:rFonts w:ascii="Times New Roman" w:hAnsi="Times New Roman" w:cs="Times New Roman"/>
          <w:sz w:val="24"/>
          <w:szCs w:val="24"/>
        </w:rPr>
        <w:t xml:space="preserve"> 1 at </w:t>
      </w:r>
      <w:proofErr w:type="spellStart"/>
      <w:r>
        <w:rPr>
          <w:rFonts w:ascii="Times New Roman" w:hAnsi="Times New Roman" w:cs="Times New Roman"/>
          <w:sz w:val="24"/>
          <w:szCs w:val="24"/>
        </w:rPr>
        <w:t>Uwanoba</w:t>
      </w:r>
      <w:proofErr w:type="spellEnd"/>
    </w:p>
    <w:p w14:paraId="05B6BAE1" w14:textId="77777777" w:rsidR="004543A8" w:rsidRPr="000F2F34" w:rsidRDefault="004543A8" w:rsidP="00A4575D">
      <w:pPr>
        <w:spacing w:after="0" w:line="240" w:lineRule="auto"/>
        <w:jc w:val="center"/>
        <w:rPr>
          <w:rFonts w:ascii="Times New Roman" w:hAnsi="Times New Roman" w:cs="Times New Roman"/>
          <w:sz w:val="24"/>
          <w:szCs w:val="24"/>
        </w:rPr>
      </w:pPr>
    </w:p>
    <w:p w14:paraId="4E2C02C2" w14:textId="77777777" w:rsidR="004543A8" w:rsidRDefault="004543A8" w:rsidP="00A4575D">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0972AF16" w14:textId="77777777" w:rsidR="004543A8" w:rsidRDefault="0090350B" w:rsidP="00A4575D">
      <w:pPr>
        <w:autoSpaceDE w:val="0"/>
        <w:autoSpaceDN w:val="0"/>
        <w:adjustRightInd w:val="0"/>
        <w:spacing w:before="240" w:after="0" w:line="240" w:lineRule="auto"/>
        <w:jc w:val="both"/>
        <w:rPr>
          <w:rFonts w:ascii="Times New Roman" w:hAnsi="Times New Roman"/>
          <w:b/>
          <w:bCs/>
          <w:sz w:val="24"/>
          <w:szCs w:val="24"/>
        </w:rPr>
      </w:pPr>
      <w:r w:rsidRPr="00AC4376">
        <w:rPr>
          <w:rFonts w:ascii="Times New Roman" w:hAnsi="Times New Roman"/>
          <w:b/>
          <w:bCs/>
          <w:sz w:val="24"/>
          <w:szCs w:val="24"/>
        </w:rPr>
        <w:t xml:space="preserve">Traverse line </w:t>
      </w:r>
      <w:r>
        <w:rPr>
          <w:rFonts w:ascii="Times New Roman" w:hAnsi="Times New Roman"/>
          <w:b/>
          <w:bCs/>
          <w:sz w:val="24"/>
          <w:szCs w:val="24"/>
        </w:rPr>
        <w:t xml:space="preserve">2, </w:t>
      </w:r>
      <w:proofErr w:type="spellStart"/>
      <w:r>
        <w:rPr>
          <w:rFonts w:ascii="Times New Roman" w:hAnsi="Times New Roman"/>
          <w:b/>
          <w:bCs/>
          <w:sz w:val="24"/>
          <w:szCs w:val="24"/>
        </w:rPr>
        <w:t>Uwanoba</w:t>
      </w:r>
      <w:proofErr w:type="spellEnd"/>
    </w:p>
    <w:p w14:paraId="0FB393F8" w14:textId="77777777" w:rsidR="002757C2" w:rsidRPr="002757C2" w:rsidRDefault="0090350B" w:rsidP="00A4575D">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000000"/>
          <w:sz w:val="24"/>
          <w:szCs w:val="20"/>
        </w:rPr>
        <w:lastRenderedPageBreak/>
        <w:t>In this traverse 2 (Figure 4</w:t>
      </w:r>
      <w:r w:rsidR="004543A8">
        <w:rPr>
          <w:rFonts w:ascii="Times New Roman" w:hAnsi="Times New Roman" w:cs="Times New Roman"/>
          <w:color w:val="000000"/>
          <w:sz w:val="24"/>
          <w:szCs w:val="20"/>
        </w:rPr>
        <w:t>), the medium resistivity zone i</w:t>
      </w:r>
      <w:r w:rsidR="004543A8" w:rsidRPr="00F17635">
        <w:rPr>
          <w:rFonts w:ascii="Times New Roman" w:hAnsi="Times New Roman" w:cs="Times New Roman"/>
          <w:color w:val="000000"/>
          <w:sz w:val="24"/>
          <w:szCs w:val="20"/>
        </w:rPr>
        <w:t>s at the</w:t>
      </w:r>
      <w:r w:rsidR="004543A8">
        <w:rPr>
          <w:rFonts w:ascii="Times New Roman" w:hAnsi="Times New Roman" w:cs="Times New Roman"/>
          <w:color w:val="000000"/>
          <w:sz w:val="24"/>
          <w:szCs w:val="20"/>
        </w:rPr>
        <w:t xml:space="preserve"> left, the low resistivity zone</w:t>
      </w:r>
      <w:r w:rsidR="004543A8" w:rsidRPr="00F17635">
        <w:rPr>
          <w:rFonts w:ascii="Times New Roman" w:hAnsi="Times New Roman" w:cs="Times New Roman"/>
          <w:color w:val="000000"/>
          <w:sz w:val="24"/>
          <w:szCs w:val="20"/>
        </w:rPr>
        <w:t xml:space="preserve"> at the centre wh</w:t>
      </w:r>
      <w:r w:rsidR="004543A8">
        <w:rPr>
          <w:rFonts w:ascii="Times New Roman" w:hAnsi="Times New Roman" w:cs="Times New Roman"/>
          <w:color w:val="000000"/>
          <w:sz w:val="24"/>
          <w:szCs w:val="20"/>
        </w:rPr>
        <w:t>ile the high resistivity zone i</w:t>
      </w:r>
      <w:r w:rsidR="004543A8" w:rsidRPr="00F17635">
        <w:rPr>
          <w:rFonts w:ascii="Times New Roman" w:hAnsi="Times New Roman" w:cs="Times New Roman"/>
          <w:color w:val="000000"/>
          <w:sz w:val="24"/>
          <w:szCs w:val="20"/>
        </w:rPr>
        <w:t>s at the rig</w:t>
      </w:r>
      <w:r w:rsidR="004543A8">
        <w:rPr>
          <w:rFonts w:ascii="Times New Roman" w:hAnsi="Times New Roman" w:cs="Times New Roman"/>
          <w:color w:val="000000"/>
          <w:sz w:val="24"/>
          <w:szCs w:val="20"/>
        </w:rPr>
        <w:t>ht.</w:t>
      </w:r>
      <w:r w:rsidR="004543A8" w:rsidRPr="00F17635">
        <w:rPr>
          <w:rFonts w:ascii="Times New Roman" w:hAnsi="Times New Roman" w:cs="Times New Roman"/>
          <w:color w:val="000000"/>
          <w:sz w:val="24"/>
          <w:szCs w:val="20"/>
        </w:rPr>
        <w:t xml:space="preserve"> </w:t>
      </w:r>
      <w:r w:rsidR="004543A8">
        <w:rPr>
          <w:rFonts w:ascii="Times New Roman" w:hAnsi="Times New Roman" w:cs="Times New Roman"/>
          <w:color w:val="131413"/>
          <w:sz w:val="24"/>
          <w:szCs w:val="24"/>
        </w:rPr>
        <w:t>T</w:t>
      </w:r>
      <w:r w:rsidR="004543A8" w:rsidRPr="00F17635">
        <w:rPr>
          <w:rFonts w:ascii="Times New Roman" w:hAnsi="Times New Roman" w:cs="Times New Roman"/>
          <w:color w:val="131413"/>
          <w:sz w:val="24"/>
          <w:szCs w:val="24"/>
        </w:rPr>
        <w:t>he low resistivity contour</w:t>
      </w:r>
      <w:r w:rsidR="004543A8">
        <w:rPr>
          <w:rFonts w:ascii="Times New Roman" w:hAnsi="Times New Roman" w:cs="Times New Roman"/>
          <w:color w:val="131413"/>
          <w:sz w:val="24"/>
          <w:szCs w:val="24"/>
        </w:rPr>
        <w:t xml:space="preserve"> values range</w:t>
      </w:r>
      <w:r w:rsidR="004543A8" w:rsidRPr="00F17635">
        <w:rPr>
          <w:rFonts w:ascii="Times New Roman" w:hAnsi="Times New Roman" w:cs="Times New Roman"/>
          <w:color w:val="131413"/>
          <w:sz w:val="24"/>
          <w:szCs w:val="24"/>
        </w:rPr>
        <w:t xml:space="preserve"> from 1984Ωm</w:t>
      </w:r>
      <w:r w:rsidR="004543A8">
        <w:rPr>
          <w:rFonts w:ascii="Times New Roman" w:hAnsi="Times New Roman" w:cs="Times New Roman"/>
          <w:color w:val="131413"/>
          <w:sz w:val="24"/>
          <w:szCs w:val="24"/>
        </w:rPr>
        <w:t xml:space="preserve"> to </w:t>
      </w:r>
      <w:r w:rsidR="004543A8" w:rsidRPr="00F17635">
        <w:rPr>
          <w:rFonts w:ascii="Times New Roman" w:hAnsi="Times New Roman" w:cs="Times New Roman"/>
          <w:color w:val="131413"/>
          <w:sz w:val="24"/>
          <w:szCs w:val="24"/>
        </w:rPr>
        <w:t>2206Ωm</w:t>
      </w:r>
      <w:r w:rsidR="004543A8">
        <w:rPr>
          <w:rFonts w:ascii="Times New Roman" w:hAnsi="Times New Roman" w:cs="Times New Roman"/>
          <w:color w:val="131413"/>
          <w:sz w:val="24"/>
          <w:szCs w:val="24"/>
        </w:rPr>
        <w:t xml:space="preserve"> with thickness and depth of 11 m and 0.2 m respectively and it is suspected to be clayey sand. The</w:t>
      </w:r>
      <w:r w:rsidR="004543A8" w:rsidRPr="00F17635">
        <w:rPr>
          <w:rFonts w:ascii="Times New Roman" w:hAnsi="Times New Roman" w:cs="Times New Roman"/>
          <w:color w:val="131413"/>
          <w:sz w:val="24"/>
          <w:szCs w:val="24"/>
        </w:rPr>
        <w:t xml:space="preserve"> medium contour resistivity value</w:t>
      </w:r>
      <w:r w:rsidR="004543A8">
        <w:rPr>
          <w:rFonts w:ascii="Times New Roman" w:hAnsi="Times New Roman" w:cs="Times New Roman"/>
          <w:color w:val="131413"/>
          <w:sz w:val="24"/>
          <w:szCs w:val="24"/>
        </w:rPr>
        <w:t xml:space="preserve"> depicting coastal plain sand</w:t>
      </w:r>
      <w:r w:rsidR="00C6165A">
        <w:rPr>
          <w:rFonts w:ascii="Times New Roman" w:hAnsi="Times New Roman" w:cs="Times New Roman"/>
          <w:color w:val="131413"/>
          <w:sz w:val="24"/>
          <w:szCs w:val="24"/>
        </w:rPr>
        <w:t>/ fine sand</w:t>
      </w:r>
      <w:r w:rsidR="004543A8" w:rsidRPr="00F17635">
        <w:rPr>
          <w:rFonts w:ascii="Times New Roman" w:hAnsi="Times New Roman" w:cs="Times New Roman"/>
          <w:color w:val="131413"/>
          <w:sz w:val="24"/>
          <w:szCs w:val="24"/>
        </w:rPr>
        <w:t xml:space="preserve"> </w:t>
      </w:r>
      <w:r w:rsidR="004543A8">
        <w:rPr>
          <w:rFonts w:ascii="Times New Roman" w:hAnsi="Times New Roman" w:cs="Times New Roman"/>
          <w:color w:val="131413"/>
          <w:sz w:val="24"/>
          <w:szCs w:val="24"/>
        </w:rPr>
        <w:t xml:space="preserve">is </w:t>
      </w:r>
      <w:r w:rsidR="004543A8" w:rsidRPr="00F17635">
        <w:rPr>
          <w:rFonts w:ascii="Times New Roman" w:hAnsi="Times New Roman" w:cs="Times New Roman"/>
          <w:color w:val="131413"/>
          <w:sz w:val="24"/>
          <w:szCs w:val="24"/>
        </w:rPr>
        <w:t>between 2206 Ωm and 2588 Ωm</w:t>
      </w:r>
      <w:r w:rsidR="004543A8">
        <w:rPr>
          <w:rFonts w:ascii="Times New Roman" w:hAnsi="Times New Roman" w:cs="Times New Roman"/>
          <w:color w:val="131413"/>
          <w:sz w:val="24"/>
          <w:szCs w:val="24"/>
        </w:rPr>
        <w:t>, with depth of 0.3 m and thickness of about 30 m,</w:t>
      </w:r>
      <w:r w:rsidR="004543A8" w:rsidRPr="00F17635">
        <w:rPr>
          <w:rFonts w:ascii="Times New Roman" w:hAnsi="Times New Roman" w:cs="Times New Roman"/>
          <w:color w:val="131413"/>
          <w:sz w:val="24"/>
          <w:szCs w:val="24"/>
        </w:rPr>
        <w:t xml:space="preserve"> while the high</w:t>
      </w:r>
      <w:r w:rsidR="004543A8">
        <w:rPr>
          <w:rFonts w:ascii="Times New Roman" w:hAnsi="Times New Roman" w:cs="Times New Roman"/>
          <w:color w:val="131413"/>
          <w:sz w:val="24"/>
          <w:szCs w:val="24"/>
        </w:rPr>
        <w:t xml:space="preserve"> resistivity values coarse dry sand i</w:t>
      </w:r>
      <w:r w:rsidR="004543A8" w:rsidRPr="00F17635">
        <w:rPr>
          <w:rFonts w:ascii="Times New Roman" w:hAnsi="Times New Roman" w:cs="Times New Roman"/>
          <w:color w:val="131413"/>
          <w:sz w:val="24"/>
          <w:szCs w:val="24"/>
        </w:rPr>
        <w:t>s between 2588 Ωm and 3194 Ωm</w:t>
      </w:r>
      <w:r w:rsidR="004543A8">
        <w:rPr>
          <w:rFonts w:ascii="Times New Roman" w:hAnsi="Times New Roman" w:cs="Times New Roman"/>
          <w:color w:val="131413"/>
          <w:sz w:val="24"/>
          <w:szCs w:val="24"/>
        </w:rPr>
        <w:t xml:space="preserve"> with thickness of about 25 m and depth of 0.8 m</w:t>
      </w:r>
      <w:r w:rsidR="002757C2">
        <w:rPr>
          <w:rFonts w:ascii="Times New Roman" w:hAnsi="Times New Roman" w:cs="Times New Roman"/>
          <w:color w:val="131413"/>
          <w:sz w:val="24"/>
          <w:szCs w:val="24"/>
        </w:rPr>
        <w:t xml:space="preserve"> (Loke, 2000).</w:t>
      </w:r>
    </w:p>
    <w:p w14:paraId="774054AD"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79FD6AE7"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09FB1C14"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0170DDFF" w14:textId="77777777" w:rsidR="004543A8"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620131FD" w14:textId="77777777" w:rsidR="004543A8" w:rsidRPr="009527E6" w:rsidRDefault="004543A8" w:rsidP="00A4575D">
      <w:pPr>
        <w:autoSpaceDE w:val="0"/>
        <w:autoSpaceDN w:val="0"/>
        <w:adjustRightInd w:val="0"/>
        <w:spacing w:after="0" w:line="240" w:lineRule="auto"/>
        <w:jc w:val="both"/>
        <w:rPr>
          <w:rFonts w:ascii="Times New Roman" w:hAnsi="Times New Roman" w:cs="Times New Roman"/>
          <w:sz w:val="24"/>
          <w:szCs w:val="20"/>
        </w:rPr>
      </w:pPr>
    </w:p>
    <w:p w14:paraId="62E79325"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noProof/>
          <w:sz w:val="24"/>
          <w:szCs w:val="24"/>
          <w:lang w:eastAsia="en-GB"/>
        </w:rPr>
        <w:pict w14:anchorId="426F3CD9">
          <v:shape id="_x0000_s1027" style="position:absolute;left:0;text-align:left;margin-left:23.5pt;margin-top:19pt;width:113.45pt;height:7.85pt;z-index:251661312"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6904EEBF" w14:textId="77777777" w:rsidR="004543A8" w:rsidRDefault="0032074E" w:rsidP="00A4575D">
      <w:pPr>
        <w:spacing w:after="0" w:line="240" w:lineRule="auto"/>
        <w:rPr>
          <w:rFonts w:ascii="Times New Roman" w:hAnsi="Times New Roman"/>
          <w:sz w:val="24"/>
          <w:szCs w:val="24"/>
        </w:rPr>
      </w:pPr>
      <w:r>
        <w:rPr>
          <w:rFonts w:ascii="Times New Roman" w:hAnsi="Times New Roman"/>
          <w:b/>
          <w:bCs/>
          <w:noProof/>
          <w:sz w:val="24"/>
          <w:szCs w:val="24"/>
          <w:lang w:eastAsia="en-GB"/>
        </w:rPr>
        <w:pict w14:anchorId="407E29FF">
          <v:shape id="_x0000_s1081" type="#_x0000_t202" style="position:absolute;margin-left:80.3pt;margin-top:342.85pt;width:117.7pt;height:24.35pt;z-index:251716608;mso-width-relative:margin;mso-height-relative:margin" filled="f" stroked="f">
            <v:textbox style="mso-next-textbox:#_x0000_s1081">
              <w:txbxContent>
                <w:p w14:paraId="538AA42D" w14:textId="77777777" w:rsidR="00946979" w:rsidRPr="001014F7" w:rsidRDefault="00946979" w:rsidP="004543A8">
                  <w:pPr>
                    <w:rPr>
                      <w:color w:val="FF0000"/>
                      <w:sz w:val="28"/>
                      <w:szCs w:val="28"/>
                    </w:rPr>
                  </w:pPr>
                  <w:r>
                    <w:rPr>
                      <w:color w:val="FF0000"/>
                      <w:sz w:val="28"/>
                      <w:szCs w:val="28"/>
                    </w:rPr>
                    <w:t xml:space="preserve"> Fine s</w:t>
                  </w:r>
                  <w:r w:rsidRPr="001014F7">
                    <w:rPr>
                      <w:color w:val="FF0000"/>
                      <w:sz w:val="28"/>
                      <w:szCs w:val="28"/>
                    </w:rPr>
                    <w:t>and</w:t>
                  </w:r>
                </w:p>
              </w:txbxContent>
            </v:textbox>
          </v:shape>
        </w:pict>
      </w:r>
      <w:r>
        <w:rPr>
          <w:rFonts w:ascii="Times New Roman" w:hAnsi="Times New Roman"/>
          <w:b/>
          <w:bCs/>
          <w:noProof/>
          <w:sz w:val="24"/>
          <w:szCs w:val="24"/>
          <w:lang w:eastAsia="en-GB"/>
        </w:rPr>
        <w:pict w14:anchorId="431DFB52">
          <v:shape id="_x0000_s1080" type="#_x0000_t202" style="position:absolute;margin-left:160.55pt;margin-top:342.85pt;width:117.7pt;height:24.35pt;z-index:251715584;mso-width-relative:margin;mso-height-relative:margin" filled="f" stroked="f">
            <v:textbox style="mso-next-textbox:#_x0000_s1080">
              <w:txbxContent>
                <w:p w14:paraId="2A23CE6E" w14:textId="77777777" w:rsidR="00946979" w:rsidRPr="001014F7" w:rsidRDefault="00946979" w:rsidP="004543A8">
                  <w:pPr>
                    <w:rPr>
                      <w:color w:val="FF0000"/>
                      <w:sz w:val="28"/>
                      <w:szCs w:val="28"/>
                    </w:rPr>
                  </w:pPr>
                  <w:r>
                    <w:rPr>
                      <w:color w:val="FF0000"/>
                      <w:sz w:val="24"/>
                      <w:szCs w:val="24"/>
                    </w:rPr>
                    <w:t xml:space="preserve">     </w:t>
                  </w:r>
                  <w:proofErr w:type="gramStart"/>
                  <w:r>
                    <w:rPr>
                      <w:color w:val="FF0000"/>
                      <w:sz w:val="24"/>
                      <w:szCs w:val="24"/>
                    </w:rPr>
                    <w:t>Clayey</w:t>
                  </w:r>
                  <w:r w:rsidRPr="001014F7">
                    <w:rPr>
                      <w:color w:val="FF0000"/>
                      <w:sz w:val="28"/>
                      <w:szCs w:val="28"/>
                    </w:rPr>
                    <w:t xml:space="preserve">  sand</w:t>
                  </w:r>
                  <w:proofErr w:type="gramEnd"/>
                </w:p>
              </w:txbxContent>
            </v:textbox>
          </v:shape>
        </w:pict>
      </w:r>
      <w:r>
        <w:rPr>
          <w:rFonts w:ascii="Times New Roman" w:hAnsi="Times New Roman"/>
          <w:b/>
          <w:bCs/>
          <w:noProof/>
          <w:sz w:val="24"/>
          <w:szCs w:val="24"/>
          <w:lang w:eastAsia="en-GB"/>
        </w:rPr>
        <w:pict w14:anchorId="703F50E7">
          <v:shape id="_x0000_s1040" type="#_x0000_t202" style="position:absolute;margin-left:255.05pt;margin-top:312.45pt;width:117.7pt;height:24.35pt;z-index:251674624;mso-width-relative:margin;mso-height-relative:margin" filled="f" stroked="f">
            <v:textbox style="mso-next-textbox:#_x0000_s1040">
              <w:txbxContent>
                <w:p w14:paraId="01A502B3" w14:textId="77777777" w:rsidR="00946979" w:rsidRPr="00A261A9" w:rsidRDefault="00946979" w:rsidP="004543A8">
                  <w:pPr>
                    <w:rPr>
                      <w:color w:val="FFFF00"/>
                      <w:sz w:val="28"/>
                      <w:szCs w:val="28"/>
                    </w:rPr>
                  </w:pPr>
                  <w:r>
                    <w:rPr>
                      <w:color w:val="FFFF00"/>
                      <w:sz w:val="24"/>
                      <w:szCs w:val="24"/>
                    </w:rPr>
                    <w:t>Coarse dry</w:t>
                  </w:r>
                  <w:r w:rsidRPr="00A261A9">
                    <w:rPr>
                      <w:color w:val="FFFF00"/>
                      <w:sz w:val="28"/>
                      <w:szCs w:val="28"/>
                    </w:rPr>
                    <w:t xml:space="preserve"> sand</w:t>
                  </w:r>
                </w:p>
              </w:txbxContent>
            </v:textbox>
          </v:shape>
        </w:pict>
      </w:r>
      <w:r w:rsidR="004543A8">
        <w:rPr>
          <w:rFonts w:ascii="Times New Roman" w:hAnsi="Times New Roman"/>
          <w:b/>
          <w:bCs/>
          <w:noProof/>
          <w:sz w:val="24"/>
          <w:szCs w:val="24"/>
          <w:lang w:val="en-US"/>
        </w:rPr>
        <w:drawing>
          <wp:inline distT="0" distB="0" distL="0" distR="0" wp14:anchorId="480F9F22" wp14:editId="1A58C6E0">
            <wp:extent cx="5731510" cy="5170819"/>
            <wp:effectExtent l="19050" t="0" r="2540" b="0"/>
            <wp:docPr id="2057" name="Picture 149" descr="C:\Users\abel\Documents\UWANOBA  2-D\T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bel\Documents\UWANOBA  2-D\TR2.BMP"/>
                    <pic:cNvPicPr>
                      <a:picLocks noChangeAspect="1" noChangeArrowheads="1"/>
                    </pic:cNvPicPr>
                  </pic:nvPicPr>
                  <pic:blipFill>
                    <a:blip r:embed="rId12"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7D47FC56" w14:textId="77777777" w:rsidR="004543A8" w:rsidRDefault="0032074E" w:rsidP="00A4575D">
      <w:pPr>
        <w:spacing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AD24BF3">
          <v:shape id="_x0000_s1041" type="#_x0000_t202" style="position:absolute;left:0;text-align:left;margin-left:180.8pt;margin-top:348.9pt;width:117.7pt;height:24.35pt;z-index:251675648;mso-width-relative:margin;mso-height-relative:margin" filled="f" stroked="f">
            <v:textbox style="mso-next-textbox:#_x0000_s1041">
              <w:txbxContent>
                <w:p w14:paraId="7034D45F" w14:textId="77777777" w:rsidR="00946979" w:rsidRPr="00A261A9" w:rsidRDefault="00946979" w:rsidP="004543A8">
                  <w:pPr>
                    <w:rPr>
                      <w:color w:val="FFFF00"/>
                      <w:sz w:val="20"/>
                      <w:szCs w:val="20"/>
                    </w:rPr>
                  </w:pPr>
                  <w:proofErr w:type="gramStart"/>
                  <w:r w:rsidRPr="00A261A9">
                    <w:rPr>
                      <w:color w:val="FFFF00"/>
                      <w:sz w:val="20"/>
                      <w:szCs w:val="20"/>
                    </w:rPr>
                    <w:t>Clayey  sand</w:t>
                  </w:r>
                  <w:proofErr w:type="gramEnd"/>
                </w:p>
                <w:p w14:paraId="35C4385C" w14:textId="77777777" w:rsidR="00946979" w:rsidRDefault="00946979" w:rsidP="004543A8"/>
              </w:txbxContent>
            </v:textbox>
          </v:shape>
        </w:pict>
      </w:r>
    </w:p>
    <w:p w14:paraId="4DA85F1C"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19.2</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11.4</w:t>
      </w:r>
      <w:r>
        <w:rPr>
          <w:rFonts w:ascii="Times New Roman" w:hAnsi="Times New Roman"/>
          <w:bCs/>
          <w:sz w:val="24"/>
          <w:szCs w:val="24"/>
          <w:vertAlign w:val="superscript"/>
        </w:rPr>
        <w:t xml:space="preserve">’’ </w:t>
      </w:r>
      <w:r>
        <w:rPr>
          <w:rFonts w:ascii="Times New Roman" w:hAnsi="Times New Roman"/>
          <w:bCs/>
          <w:sz w:val="24"/>
          <w:szCs w:val="24"/>
        </w:rPr>
        <w:t>N,                  Elevation = 52.3 m</w:t>
      </w:r>
    </w:p>
    <w:p w14:paraId="4F55965A" w14:textId="77777777"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4:</w:t>
      </w:r>
      <w:r w:rsidRPr="00C76005">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r>
        <w:rPr>
          <w:rFonts w:ascii="Times New Roman" w:hAnsi="Times New Roman"/>
          <w:sz w:val="24"/>
          <w:szCs w:val="24"/>
        </w:rPr>
        <w:t>traverse</w:t>
      </w:r>
      <w:r w:rsidRPr="00AC4376">
        <w:rPr>
          <w:rFonts w:ascii="Times New Roman" w:hAnsi="Times New Roman"/>
          <w:bCs/>
          <w:sz w:val="24"/>
          <w:szCs w:val="24"/>
        </w:rPr>
        <w:t xml:space="preserve"> </w:t>
      </w:r>
      <w:r w:rsidRPr="00AC4376">
        <w:rPr>
          <w:rFonts w:ascii="Times New Roman" w:hAnsi="Times New Roman"/>
          <w:sz w:val="24"/>
          <w:szCs w:val="24"/>
        </w:rPr>
        <w:t>2</w:t>
      </w:r>
      <w:r w:rsidRPr="00A11A40">
        <w:rPr>
          <w:rFonts w:ascii="Times New Roman" w:hAnsi="Times New Roman" w:cs="Times New Roman"/>
          <w:sz w:val="24"/>
          <w:szCs w:val="24"/>
        </w:rPr>
        <w:t xml:space="preserve"> </w:t>
      </w:r>
      <w:r>
        <w:rPr>
          <w:rFonts w:ascii="Times New Roman" w:hAnsi="Times New Roman" w:cs="Times New Roman"/>
          <w:sz w:val="24"/>
          <w:szCs w:val="24"/>
        </w:rPr>
        <w:t xml:space="preserve">at </w:t>
      </w:r>
      <w:proofErr w:type="spellStart"/>
      <w:r>
        <w:rPr>
          <w:rFonts w:ascii="Times New Roman" w:hAnsi="Times New Roman" w:cs="Times New Roman"/>
          <w:sz w:val="24"/>
          <w:szCs w:val="24"/>
        </w:rPr>
        <w:t>Uwanoba</w:t>
      </w:r>
      <w:proofErr w:type="spellEnd"/>
    </w:p>
    <w:p w14:paraId="2175EB17" w14:textId="77777777" w:rsidR="004543A8" w:rsidRPr="0090350B" w:rsidRDefault="004543A8" w:rsidP="0090350B">
      <w:pPr>
        <w:spacing w:after="0" w:line="240" w:lineRule="auto"/>
        <w:jc w:val="center"/>
        <w:rPr>
          <w:rFonts w:ascii="Times New Roman" w:hAnsi="Times New Roman"/>
          <w:sz w:val="24"/>
          <w:szCs w:val="24"/>
        </w:rPr>
      </w:pPr>
      <w:r>
        <w:rPr>
          <w:rFonts w:ascii="Times New Roman" w:hAnsi="Times New Roman"/>
          <w:sz w:val="24"/>
          <w:szCs w:val="24"/>
        </w:rPr>
        <w:t>.</w:t>
      </w:r>
    </w:p>
    <w:p w14:paraId="43C89684"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 Traverse</w:t>
      </w:r>
      <w:r w:rsidRPr="00AC4376">
        <w:rPr>
          <w:rFonts w:ascii="Times New Roman" w:hAnsi="Times New Roman"/>
          <w:b/>
          <w:bCs/>
          <w:sz w:val="24"/>
          <w:szCs w:val="24"/>
        </w:rPr>
        <w:t xml:space="preserve"> line </w:t>
      </w:r>
      <w:r>
        <w:rPr>
          <w:rFonts w:ascii="Times New Roman" w:hAnsi="Times New Roman"/>
          <w:b/>
          <w:bCs/>
          <w:sz w:val="24"/>
          <w:szCs w:val="24"/>
        </w:rPr>
        <w:t xml:space="preserve">3, </w:t>
      </w:r>
      <w:proofErr w:type="spellStart"/>
      <w:r>
        <w:rPr>
          <w:rFonts w:ascii="Times New Roman" w:hAnsi="Times New Roman"/>
          <w:b/>
          <w:bCs/>
          <w:sz w:val="24"/>
          <w:szCs w:val="24"/>
        </w:rPr>
        <w:t>Uwanoba</w:t>
      </w:r>
      <w:proofErr w:type="spellEnd"/>
    </w:p>
    <w:p w14:paraId="01431289" w14:textId="77777777" w:rsidR="004543A8" w:rsidRDefault="001E32FA" w:rsidP="0090350B">
      <w:pPr>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Figure 5 (Traverse 3)</w:t>
      </w:r>
      <w:r w:rsidR="004543A8">
        <w:rPr>
          <w:rFonts w:ascii="Times New Roman" w:hAnsi="Times New Roman"/>
          <w:sz w:val="24"/>
          <w:szCs w:val="24"/>
        </w:rPr>
        <w:t xml:space="preserve"> represents the invers</w:t>
      </w:r>
      <w:r w:rsidR="004543A8" w:rsidRPr="00AC4376">
        <w:rPr>
          <w:rFonts w:ascii="Times New Roman" w:hAnsi="Times New Roman"/>
          <w:sz w:val="24"/>
          <w:szCs w:val="24"/>
        </w:rPr>
        <w:t>ed</w:t>
      </w:r>
      <w:r w:rsidR="004543A8">
        <w:rPr>
          <w:rFonts w:ascii="Times New Roman" w:hAnsi="Times New Roman"/>
          <w:sz w:val="24"/>
          <w:szCs w:val="24"/>
        </w:rPr>
        <w:t xml:space="preserve"> model</w:t>
      </w:r>
      <w:r w:rsidR="004543A8" w:rsidRPr="00AC4376">
        <w:rPr>
          <w:rFonts w:ascii="Times New Roman" w:hAnsi="Times New Roman"/>
          <w:sz w:val="24"/>
          <w:szCs w:val="24"/>
        </w:rPr>
        <w:t xml:space="preserve"> resistivity section </w:t>
      </w:r>
      <w:r w:rsidR="004543A8">
        <w:rPr>
          <w:rFonts w:ascii="Times New Roman" w:hAnsi="Times New Roman"/>
          <w:sz w:val="24"/>
          <w:szCs w:val="24"/>
        </w:rPr>
        <w:t>along</w:t>
      </w:r>
      <w:r w:rsidR="004543A8" w:rsidRPr="00AC4376">
        <w:rPr>
          <w:rFonts w:ascii="Times New Roman" w:hAnsi="Times New Roman"/>
          <w:sz w:val="24"/>
          <w:szCs w:val="24"/>
        </w:rPr>
        <w:t xml:space="preserve"> traverse line </w:t>
      </w:r>
      <w:r w:rsidR="004543A8">
        <w:rPr>
          <w:rFonts w:ascii="Times New Roman" w:hAnsi="Times New Roman"/>
          <w:sz w:val="24"/>
          <w:szCs w:val="24"/>
        </w:rPr>
        <w:t>3 w</w:t>
      </w:r>
      <w:r w:rsidR="004543A8" w:rsidRPr="00AC4376">
        <w:rPr>
          <w:rFonts w:ascii="Times New Roman" w:hAnsi="Times New Roman"/>
          <w:sz w:val="24"/>
          <w:szCs w:val="24"/>
        </w:rPr>
        <w:t xml:space="preserve">ith orientation in approximately </w:t>
      </w:r>
      <w:r w:rsidR="004543A8">
        <w:rPr>
          <w:rFonts w:ascii="Times New Roman" w:hAnsi="Times New Roman"/>
          <w:sz w:val="24"/>
          <w:szCs w:val="24"/>
        </w:rPr>
        <w:t>north</w:t>
      </w:r>
      <w:r w:rsidR="004543A8" w:rsidRPr="00AC4376">
        <w:rPr>
          <w:rFonts w:ascii="Times New Roman" w:hAnsi="Times New Roman"/>
          <w:sz w:val="24"/>
          <w:szCs w:val="24"/>
        </w:rPr>
        <w:t xml:space="preserve"> – </w:t>
      </w:r>
      <w:r w:rsidR="004543A8">
        <w:rPr>
          <w:rFonts w:ascii="Times New Roman" w:hAnsi="Times New Roman"/>
          <w:sz w:val="24"/>
          <w:szCs w:val="24"/>
        </w:rPr>
        <w:t>south</w:t>
      </w:r>
      <w:r w:rsidR="004543A8" w:rsidRPr="00AC4376">
        <w:rPr>
          <w:rFonts w:ascii="Times New Roman" w:hAnsi="Times New Roman"/>
          <w:sz w:val="24"/>
          <w:szCs w:val="24"/>
        </w:rPr>
        <w:t xml:space="preserve"> direction</w:t>
      </w:r>
      <w:r w:rsidR="004543A8">
        <w:rPr>
          <w:rFonts w:ascii="Times New Roman" w:hAnsi="Times New Roman"/>
          <w:sz w:val="24"/>
          <w:szCs w:val="24"/>
        </w:rPr>
        <w:t xml:space="preserve"> and represents resistivity variation with depth along the traverse line</w:t>
      </w:r>
      <w:r w:rsidR="004543A8">
        <w:rPr>
          <w:rFonts w:ascii="Times New Roman" w:hAnsi="Times New Roman" w:cs="Times New Roman"/>
          <w:color w:val="131413"/>
          <w:sz w:val="24"/>
          <w:szCs w:val="24"/>
        </w:rPr>
        <w:t xml:space="preserve">. </w:t>
      </w:r>
      <w:r w:rsidR="004543A8" w:rsidRPr="002D17C7">
        <w:rPr>
          <w:rFonts w:ascii="Times New Roman" w:hAnsi="Times New Roman" w:cs="Times New Roman"/>
          <w:color w:val="000000"/>
          <w:sz w:val="24"/>
          <w:szCs w:val="24"/>
        </w:rPr>
        <w:t>The near-surface relatively</w:t>
      </w:r>
      <w:r w:rsidR="004543A8">
        <w:rPr>
          <w:rFonts w:ascii="Times New Roman" w:hAnsi="Times New Roman" w:cs="Times New Roman"/>
          <w:color w:val="000000"/>
          <w:sz w:val="24"/>
          <w:szCs w:val="24"/>
        </w:rPr>
        <w:t xml:space="preserve"> has</w:t>
      </w:r>
      <w:r w:rsidR="004543A8" w:rsidRPr="002D17C7">
        <w:rPr>
          <w:rFonts w:ascii="Times New Roman" w:hAnsi="Times New Roman" w:cs="Times New Roman"/>
          <w:color w:val="000000"/>
          <w:sz w:val="24"/>
          <w:szCs w:val="24"/>
        </w:rPr>
        <w:t xml:space="preserve"> low resistivity</w:t>
      </w:r>
      <w:r w:rsidR="004543A8" w:rsidRPr="002D17C7">
        <w:rPr>
          <w:rFonts w:ascii="Times New Roman" w:hAnsi="Times New Roman" w:cs="Times New Roman"/>
          <w:sz w:val="24"/>
          <w:szCs w:val="24"/>
        </w:rPr>
        <w:t xml:space="preserve"> contour</w:t>
      </w:r>
      <w:r w:rsidR="004543A8">
        <w:rPr>
          <w:rFonts w:ascii="Times New Roman" w:hAnsi="Times New Roman" w:cs="Times New Roman"/>
          <w:sz w:val="24"/>
          <w:szCs w:val="24"/>
        </w:rPr>
        <w:t xml:space="preserve"> values which range</w:t>
      </w:r>
      <w:r w:rsidR="004543A8" w:rsidRPr="002D17C7">
        <w:rPr>
          <w:rFonts w:ascii="Times New Roman" w:hAnsi="Times New Roman" w:cs="Times New Roman"/>
          <w:sz w:val="24"/>
          <w:szCs w:val="24"/>
        </w:rPr>
        <w:t xml:space="preserve"> from 1535</w:t>
      </w:r>
      <w:r w:rsidR="004543A8">
        <w:rPr>
          <w:rFonts w:ascii="Times New Roman" w:hAnsi="Times New Roman" w:cs="Times New Roman"/>
          <w:sz w:val="24"/>
          <w:szCs w:val="24"/>
        </w:rPr>
        <w:t>Ωm to 1787Ωm, depth of about 4 m, and an average thickness of 3 m. It signifies the presence of clayey sand.  Beneath the low resistivity layer are</w:t>
      </w:r>
      <w:r w:rsidR="004543A8" w:rsidRPr="002D17C7">
        <w:rPr>
          <w:rFonts w:ascii="Times New Roman" w:hAnsi="Times New Roman" w:cs="Times New Roman"/>
          <w:sz w:val="24"/>
          <w:szCs w:val="24"/>
        </w:rPr>
        <w:t xml:space="preserve"> the medium resistivity contour </w:t>
      </w:r>
      <w:r w:rsidR="004543A8">
        <w:rPr>
          <w:rFonts w:ascii="Times New Roman" w:hAnsi="Times New Roman" w:cs="Times New Roman"/>
          <w:color w:val="000000"/>
          <w:sz w:val="24"/>
          <w:szCs w:val="24"/>
        </w:rPr>
        <w:t>values ranging</w:t>
      </w:r>
      <w:r w:rsidR="004543A8" w:rsidRPr="002D17C7">
        <w:rPr>
          <w:rFonts w:ascii="Times New Roman" w:hAnsi="Times New Roman" w:cs="Times New Roman"/>
          <w:color w:val="000000"/>
          <w:sz w:val="24"/>
          <w:szCs w:val="24"/>
        </w:rPr>
        <w:t xml:space="preserve"> from </w:t>
      </w:r>
      <w:r w:rsidR="004543A8">
        <w:rPr>
          <w:rFonts w:ascii="Times New Roman" w:hAnsi="Times New Roman" w:cs="Times New Roman"/>
          <w:sz w:val="24"/>
          <w:szCs w:val="24"/>
        </w:rPr>
        <w:t>1787Ωm</w:t>
      </w:r>
      <w:r w:rsidR="004543A8">
        <w:rPr>
          <w:rFonts w:ascii="Times New Roman" w:hAnsi="Times New Roman" w:cs="Times New Roman"/>
          <w:sz w:val="24"/>
          <w:szCs w:val="24"/>
        </w:rPr>
        <w:softHyphen/>
        <w:t xml:space="preserve"> to </w:t>
      </w:r>
      <w:r w:rsidR="004543A8" w:rsidRPr="002D17C7">
        <w:rPr>
          <w:rFonts w:ascii="Times New Roman" w:hAnsi="Times New Roman" w:cs="Times New Roman"/>
          <w:sz w:val="24"/>
          <w:szCs w:val="24"/>
        </w:rPr>
        <w:t>3926Ωm</w:t>
      </w:r>
      <w:r w:rsidR="004543A8">
        <w:rPr>
          <w:rFonts w:ascii="Times New Roman" w:hAnsi="Times New Roman" w:cs="Times New Roman"/>
          <w:sz w:val="24"/>
          <w:szCs w:val="24"/>
        </w:rPr>
        <w:t xml:space="preserve"> with thickness and depth of 3 m and 35 m respectively</w:t>
      </w:r>
      <w:r w:rsidR="00935F59">
        <w:rPr>
          <w:rFonts w:ascii="Times New Roman" w:hAnsi="Times New Roman" w:cs="Times New Roman"/>
          <w:color w:val="000000"/>
          <w:sz w:val="24"/>
          <w:szCs w:val="24"/>
        </w:rPr>
        <w:t xml:space="preserve"> (Alile and Ehigiator, 2011</w:t>
      </w:r>
      <w:proofErr w:type="gramStart"/>
      <w:r w:rsidR="00935F59">
        <w:rPr>
          <w:rFonts w:ascii="Times New Roman" w:hAnsi="Times New Roman" w:cs="Times New Roman"/>
          <w:color w:val="000000"/>
          <w:sz w:val="24"/>
          <w:szCs w:val="24"/>
        </w:rPr>
        <w:t>).</w:t>
      </w:r>
      <w:r w:rsidR="004543A8">
        <w:rPr>
          <w:rFonts w:ascii="Times New Roman" w:hAnsi="Times New Roman" w:cs="Times New Roman"/>
          <w:color w:val="000000"/>
          <w:sz w:val="24"/>
          <w:szCs w:val="24"/>
        </w:rPr>
        <w:t>It</w:t>
      </w:r>
      <w:proofErr w:type="gramEnd"/>
      <w:r w:rsidR="004543A8">
        <w:rPr>
          <w:rFonts w:ascii="Times New Roman" w:hAnsi="Times New Roman" w:cs="Times New Roman"/>
          <w:color w:val="000000"/>
          <w:sz w:val="24"/>
          <w:szCs w:val="24"/>
        </w:rPr>
        <w:t xml:space="preserve"> depicts coastal plain sand</w:t>
      </w:r>
      <w:r w:rsidR="00C6165A">
        <w:rPr>
          <w:rFonts w:ascii="Times New Roman" w:hAnsi="Times New Roman" w:cs="Times New Roman"/>
          <w:color w:val="000000"/>
          <w:sz w:val="24"/>
          <w:szCs w:val="24"/>
        </w:rPr>
        <w:t>/ fine sand</w:t>
      </w:r>
      <w:r w:rsidR="004543A8">
        <w:rPr>
          <w:rFonts w:ascii="Times New Roman" w:hAnsi="Times New Roman" w:cs="Times New Roman"/>
          <w:color w:val="000000"/>
          <w:sz w:val="24"/>
          <w:szCs w:val="24"/>
        </w:rPr>
        <w:t>. T</w:t>
      </w:r>
      <w:r w:rsidR="004543A8" w:rsidRPr="002D17C7">
        <w:rPr>
          <w:rFonts w:ascii="Times New Roman" w:hAnsi="Times New Roman" w:cs="Times New Roman"/>
          <w:color w:val="000000"/>
          <w:sz w:val="24"/>
          <w:szCs w:val="24"/>
        </w:rPr>
        <w:t>he high resistivity value</w:t>
      </w:r>
      <w:r w:rsidR="004543A8">
        <w:rPr>
          <w:rFonts w:ascii="Times New Roman" w:hAnsi="Times New Roman" w:cs="Times New Roman"/>
          <w:color w:val="000000"/>
          <w:sz w:val="24"/>
          <w:szCs w:val="24"/>
        </w:rPr>
        <w:t>s</w:t>
      </w:r>
      <w:r w:rsidR="004543A8" w:rsidRPr="002D17C7">
        <w:rPr>
          <w:rFonts w:ascii="Times New Roman" w:hAnsi="Times New Roman" w:cs="Times New Roman"/>
          <w:color w:val="000000"/>
          <w:sz w:val="24"/>
          <w:szCs w:val="24"/>
        </w:rPr>
        <w:t xml:space="preserve"> at the left and right of the 2-D resistivity profile</w:t>
      </w:r>
      <w:r w:rsidR="004543A8" w:rsidRPr="002D17C7">
        <w:rPr>
          <w:rFonts w:ascii="Times New Roman" w:hAnsi="Times New Roman" w:cs="Times New Roman"/>
          <w:color w:val="FF0000"/>
          <w:sz w:val="24"/>
          <w:szCs w:val="24"/>
        </w:rPr>
        <w:t xml:space="preserve"> </w:t>
      </w:r>
      <w:r w:rsidR="004543A8">
        <w:rPr>
          <w:rFonts w:ascii="Times New Roman" w:hAnsi="Times New Roman" w:cs="Times New Roman"/>
          <w:sz w:val="24"/>
          <w:szCs w:val="24"/>
        </w:rPr>
        <w:t>i</w:t>
      </w:r>
      <w:r w:rsidR="004543A8" w:rsidRPr="002D17C7">
        <w:rPr>
          <w:rFonts w:ascii="Times New Roman" w:hAnsi="Times New Roman" w:cs="Times New Roman"/>
          <w:sz w:val="24"/>
          <w:szCs w:val="24"/>
        </w:rPr>
        <w:t>s</w:t>
      </w:r>
      <w:r w:rsidR="004543A8" w:rsidRPr="002D17C7">
        <w:rPr>
          <w:rFonts w:ascii="Times New Roman" w:hAnsi="Times New Roman" w:cs="Times New Roman"/>
          <w:color w:val="FF0000"/>
          <w:sz w:val="24"/>
          <w:szCs w:val="24"/>
        </w:rPr>
        <w:t xml:space="preserve"> </w:t>
      </w:r>
      <w:r w:rsidR="004543A8">
        <w:rPr>
          <w:rFonts w:ascii="Times New Roman" w:hAnsi="Times New Roman" w:cs="Times New Roman"/>
          <w:sz w:val="24"/>
          <w:szCs w:val="24"/>
        </w:rPr>
        <w:t>between 3926 Ωm and 6082 Ωm with thickness of about 18 m and depth of 12 m. It is characterized to be coarse dry sand.</w:t>
      </w:r>
      <w:r w:rsidR="004543A8" w:rsidRPr="002D17C7">
        <w:rPr>
          <w:rFonts w:ascii="Times New Roman" w:hAnsi="Times New Roman" w:cs="Times New Roman"/>
          <w:sz w:val="24"/>
          <w:szCs w:val="24"/>
        </w:rPr>
        <w:t xml:space="preserve"> </w:t>
      </w:r>
    </w:p>
    <w:p w14:paraId="052AB750"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p>
    <w:p w14:paraId="52C72B9D"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0B89B8B">
          <v:shape id="_x0000_s1028" style="position:absolute;left:0;text-align:left;margin-left:16.75pt;margin-top:19pt;width:113.45pt;height:7.85pt;z-index:251662336"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3DE10A2C"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533FD69">
          <v:shape id="_x0000_s1044" type="#_x0000_t202" style="position:absolute;left:0;text-align:left;margin-left:189.8pt;margin-top:350.6pt;width:78.7pt;height:24.35pt;z-index:251678720;mso-width-relative:margin;mso-height-relative:margin" filled="f" stroked="f">
            <v:textbox style="mso-next-textbox:#_x0000_s1044">
              <w:txbxContent>
                <w:p w14:paraId="4491C8AF" w14:textId="77777777" w:rsidR="00946979" w:rsidRPr="00A93277" w:rsidRDefault="00946979" w:rsidP="004543A8">
                  <w:pPr>
                    <w:rPr>
                      <w:color w:val="7030A0"/>
                      <w:sz w:val="28"/>
                      <w:szCs w:val="28"/>
                    </w:rPr>
                  </w:pPr>
                  <w:r>
                    <w:rPr>
                      <w:color w:val="7030A0"/>
                      <w:sz w:val="28"/>
                      <w:szCs w:val="28"/>
                    </w:rPr>
                    <w:t>Fine s</w:t>
                  </w:r>
                  <w:r w:rsidRPr="00A93277">
                    <w:rPr>
                      <w:color w:val="7030A0"/>
                      <w:sz w:val="28"/>
                      <w:szCs w:val="28"/>
                    </w:rPr>
                    <w:t>and</w:t>
                  </w:r>
                </w:p>
              </w:txbxContent>
            </v:textbox>
          </v:shape>
        </w:pict>
      </w:r>
      <w:r>
        <w:rPr>
          <w:rFonts w:ascii="Times New Roman" w:hAnsi="Times New Roman"/>
          <w:b/>
          <w:bCs/>
          <w:noProof/>
          <w:sz w:val="24"/>
          <w:szCs w:val="24"/>
          <w:lang w:eastAsia="en-GB"/>
        </w:rPr>
        <w:pict w14:anchorId="468D7DC9">
          <v:shape id="_x0000_s1045" type="#_x0000_t202" style="position:absolute;left:0;text-align:left;margin-left:177.1pt;margin-top:268.35pt;width:98.9pt;height:24.35pt;z-index:251679744;mso-width-relative:margin;mso-height-relative:margin" filled="f" stroked="f">
            <v:textbox style="mso-next-textbox:#_x0000_s1045">
              <w:txbxContent>
                <w:p w14:paraId="748F1F8E" w14:textId="77777777" w:rsidR="00946979" w:rsidRPr="00793831" w:rsidRDefault="00946979" w:rsidP="004543A8">
                  <w:pPr>
                    <w:rPr>
                      <w:color w:val="FFFF00"/>
                      <w:sz w:val="28"/>
                      <w:szCs w:val="28"/>
                    </w:rPr>
                  </w:pPr>
                  <w:proofErr w:type="gramStart"/>
                  <w:r w:rsidRPr="00793831">
                    <w:rPr>
                      <w:color w:val="FFFF00"/>
                      <w:sz w:val="24"/>
                      <w:szCs w:val="24"/>
                    </w:rPr>
                    <w:t>Clayey</w:t>
                  </w:r>
                  <w:r w:rsidRPr="00793831">
                    <w:rPr>
                      <w:color w:val="FFFF00"/>
                      <w:sz w:val="28"/>
                      <w:szCs w:val="28"/>
                    </w:rPr>
                    <w:t xml:space="preserve">  sand</w:t>
                  </w:r>
                  <w:proofErr w:type="gramEnd"/>
                </w:p>
              </w:txbxContent>
            </v:textbox>
          </v:shape>
        </w:pict>
      </w:r>
      <w:r>
        <w:rPr>
          <w:rFonts w:ascii="Times New Roman" w:hAnsi="Times New Roman"/>
          <w:b/>
          <w:bCs/>
          <w:noProof/>
          <w:sz w:val="24"/>
          <w:szCs w:val="24"/>
          <w:lang w:eastAsia="en-GB"/>
        </w:rPr>
        <w:pict w14:anchorId="3D1F5D4A">
          <v:shape id="_x0000_s1043" type="#_x0000_t202" style="position:absolute;left:0;text-align:left;margin-left:76.55pt;margin-top:336.35pt;width:131.95pt;height:24.35pt;z-index:251677696;mso-width-relative:margin;mso-height-relative:margin" filled="f" stroked="f">
            <v:textbox style="mso-next-textbox:#_x0000_s1043">
              <w:txbxContent>
                <w:p w14:paraId="5C4E7A6C" w14:textId="77777777" w:rsidR="00946979" w:rsidRPr="001C0698" w:rsidRDefault="00946979" w:rsidP="004543A8">
                  <w:pPr>
                    <w:rPr>
                      <w:color w:val="000000" w:themeColor="text1"/>
                      <w:sz w:val="28"/>
                      <w:szCs w:val="28"/>
                    </w:rPr>
                  </w:pPr>
                  <w:r w:rsidRPr="001C0698">
                    <w:rPr>
                      <w:color w:val="000000" w:themeColor="text1"/>
                      <w:sz w:val="24"/>
                      <w:szCs w:val="24"/>
                    </w:rPr>
                    <w:t>Coarse dry</w:t>
                  </w:r>
                  <w:r w:rsidRPr="001C0698">
                    <w:rPr>
                      <w:color w:val="000000" w:themeColor="text1"/>
                      <w:sz w:val="28"/>
                      <w:szCs w:val="28"/>
                    </w:rPr>
                    <w:t xml:space="preserve"> sand</w:t>
                  </w:r>
                </w:p>
              </w:txbxContent>
            </v:textbox>
          </v:shape>
        </w:pict>
      </w:r>
      <w:r>
        <w:rPr>
          <w:rFonts w:ascii="Times New Roman" w:hAnsi="Times New Roman"/>
          <w:b/>
          <w:bCs/>
          <w:noProof/>
          <w:sz w:val="24"/>
          <w:szCs w:val="24"/>
          <w:lang w:eastAsia="en-GB"/>
        </w:rPr>
        <w:pict w14:anchorId="774AAE7B">
          <v:shape id="_x0000_s1042" type="#_x0000_t202" style="position:absolute;left:0;text-align:left;margin-left:255.8pt;margin-top:326.25pt;width:117.7pt;height:24.35pt;z-index:251676672;mso-width-relative:margin;mso-height-relative:margin" filled="f" stroked="f">
            <v:textbox style="mso-next-textbox:#_x0000_s1042">
              <w:txbxContent>
                <w:p w14:paraId="35090969" w14:textId="77777777" w:rsidR="00946979" w:rsidRPr="00A93277" w:rsidRDefault="00946979" w:rsidP="004543A8">
                  <w:pPr>
                    <w:rPr>
                      <w:color w:val="FFFF00"/>
                      <w:sz w:val="28"/>
                      <w:szCs w:val="28"/>
                    </w:rPr>
                  </w:pPr>
                  <w:r>
                    <w:rPr>
                      <w:color w:val="FFFF00"/>
                      <w:sz w:val="24"/>
                      <w:szCs w:val="24"/>
                    </w:rPr>
                    <w:t xml:space="preserve">Coarse </w:t>
                  </w:r>
                  <w:proofErr w:type="gramStart"/>
                  <w:r>
                    <w:rPr>
                      <w:color w:val="FFFF00"/>
                      <w:sz w:val="24"/>
                      <w:szCs w:val="24"/>
                    </w:rPr>
                    <w:t>dry</w:t>
                  </w:r>
                  <w:r w:rsidRPr="00A93277">
                    <w:rPr>
                      <w:color w:val="FFFF00"/>
                      <w:sz w:val="28"/>
                      <w:szCs w:val="28"/>
                    </w:rPr>
                    <w:t xml:space="preserve">  sand</w:t>
                  </w:r>
                  <w:proofErr w:type="gramEnd"/>
                </w:p>
              </w:txbxContent>
            </v:textbox>
          </v:shape>
        </w:pict>
      </w:r>
      <w:r w:rsidR="004543A8">
        <w:rPr>
          <w:rFonts w:ascii="Times New Roman" w:hAnsi="Times New Roman"/>
          <w:b/>
          <w:bCs/>
          <w:noProof/>
          <w:sz w:val="24"/>
          <w:szCs w:val="24"/>
          <w:lang w:val="en-US"/>
        </w:rPr>
        <w:drawing>
          <wp:inline distT="0" distB="0" distL="0" distR="0" wp14:anchorId="07149348" wp14:editId="3B62E887">
            <wp:extent cx="5731510" cy="5029200"/>
            <wp:effectExtent l="19050" t="0" r="2540" b="0"/>
            <wp:docPr id="150" name="Picture 150" descr="C:\Users\abel\Documents\UWANOBA  2-D\T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bel\Documents\UWANOBA  2-D\TR3.BMP"/>
                    <pic:cNvPicPr>
                      <a:picLocks noChangeAspect="1" noChangeArrowheads="1"/>
                    </pic:cNvPicPr>
                  </pic:nvPicPr>
                  <pic:blipFill>
                    <a:blip r:embed="rId13" cstate="print"/>
                    <a:srcRect/>
                    <a:stretch>
                      <a:fillRect/>
                    </a:stretch>
                  </pic:blipFill>
                  <pic:spPr bwMode="auto">
                    <a:xfrm>
                      <a:off x="0" y="0"/>
                      <a:ext cx="5731510" cy="5029200"/>
                    </a:xfrm>
                    <a:prstGeom prst="rect">
                      <a:avLst/>
                    </a:prstGeom>
                    <a:noFill/>
                    <a:ln w="9525">
                      <a:noFill/>
                      <a:miter lim="800000"/>
                      <a:headEnd/>
                      <a:tailEnd/>
                    </a:ln>
                  </pic:spPr>
                </pic:pic>
              </a:graphicData>
            </a:graphic>
          </wp:inline>
        </w:drawing>
      </w:r>
    </w:p>
    <w:p w14:paraId="7D50164B" w14:textId="77777777" w:rsidR="004543A8" w:rsidRDefault="004543A8" w:rsidP="00A4575D">
      <w:pPr>
        <w:spacing w:after="0" w:line="240" w:lineRule="auto"/>
        <w:jc w:val="center"/>
        <w:rPr>
          <w:rFonts w:ascii="Times New Roman" w:hAnsi="Times New Roman"/>
          <w:bCs/>
          <w:sz w:val="24"/>
          <w:szCs w:val="24"/>
        </w:rPr>
      </w:pPr>
    </w:p>
    <w:p w14:paraId="0474330F"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12.3</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11.2</w:t>
      </w:r>
      <w:r>
        <w:rPr>
          <w:rFonts w:ascii="Times New Roman" w:hAnsi="Times New Roman"/>
          <w:bCs/>
          <w:sz w:val="24"/>
          <w:szCs w:val="24"/>
          <w:vertAlign w:val="superscript"/>
        </w:rPr>
        <w:t xml:space="preserve">’’ </w:t>
      </w:r>
      <w:r>
        <w:rPr>
          <w:rFonts w:ascii="Times New Roman" w:hAnsi="Times New Roman"/>
          <w:bCs/>
          <w:sz w:val="24"/>
          <w:szCs w:val="24"/>
        </w:rPr>
        <w:t>N,                  Elevation = 30.1 m</w:t>
      </w:r>
    </w:p>
    <w:p w14:paraId="78D78B01" w14:textId="77777777" w:rsidR="004543A8" w:rsidRPr="000F2F34" w:rsidRDefault="0090350B"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5</w:t>
      </w:r>
      <w:r w:rsidR="004543A8" w:rsidRPr="00AC4376">
        <w:rPr>
          <w:rFonts w:ascii="Times New Roman" w:hAnsi="Times New Roman"/>
          <w:bCs/>
          <w:sz w:val="24"/>
          <w:szCs w:val="24"/>
        </w:rPr>
        <w:t>:</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proofErr w:type="gramStart"/>
      <w:r w:rsidR="004543A8">
        <w:rPr>
          <w:rFonts w:ascii="Times New Roman" w:hAnsi="Times New Roman"/>
          <w:sz w:val="24"/>
          <w:szCs w:val="24"/>
        </w:rPr>
        <w:t>traverse</w:t>
      </w:r>
      <w:r w:rsidR="004543A8" w:rsidRPr="00AC4376">
        <w:rPr>
          <w:rFonts w:ascii="Times New Roman" w:hAnsi="Times New Roman"/>
          <w:bCs/>
          <w:sz w:val="24"/>
          <w:szCs w:val="24"/>
        </w:rPr>
        <w:t xml:space="preserve"> </w:t>
      </w:r>
      <w:r w:rsidR="004543A8" w:rsidRPr="00AC4376">
        <w:rPr>
          <w:rFonts w:ascii="Times New Roman" w:hAnsi="Times New Roman"/>
          <w:sz w:val="24"/>
          <w:szCs w:val="24"/>
        </w:rPr>
        <w:t xml:space="preserve"> </w:t>
      </w:r>
      <w:r>
        <w:rPr>
          <w:rFonts w:ascii="Times New Roman" w:hAnsi="Times New Roman"/>
          <w:sz w:val="24"/>
          <w:szCs w:val="24"/>
        </w:rPr>
        <w:t>3</w:t>
      </w:r>
      <w:proofErr w:type="gramEnd"/>
      <w:r w:rsidR="004543A8" w:rsidRPr="008D5A41">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7FFCAD48" w14:textId="77777777" w:rsidR="004543A8" w:rsidRDefault="004543A8" w:rsidP="00A4575D">
      <w:pPr>
        <w:spacing w:after="0" w:line="240" w:lineRule="auto"/>
        <w:jc w:val="both"/>
        <w:rPr>
          <w:rFonts w:ascii="Times New Roman" w:hAnsi="Times New Roman"/>
          <w:b/>
          <w:bCs/>
          <w:sz w:val="24"/>
          <w:szCs w:val="24"/>
        </w:rPr>
      </w:pPr>
    </w:p>
    <w:p w14:paraId="1B90902E" w14:textId="77777777" w:rsidR="005A290A" w:rsidRDefault="005A290A" w:rsidP="00A4575D">
      <w:pPr>
        <w:spacing w:after="0" w:line="240" w:lineRule="auto"/>
        <w:jc w:val="both"/>
        <w:rPr>
          <w:rFonts w:ascii="Times New Roman" w:hAnsi="Times New Roman"/>
          <w:b/>
          <w:bCs/>
          <w:sz w:val="24"/>
          <w:szCs w:val="24"/>
        </w:rPr>
      </w:pPr>
    </w:p>
    <w:p w14:paraId="13F7F347" w14:textId="77777777" w:rsidR="005A290A" w:rsidRDefault="005A290A" w:rsidP="00A4575D">
      <w:pPr>
        <w:spacing w:after="0" w:line="240" w:lineRule="auto"/>
        <w:jc w:val="both"/>
        <w:rPr>
          <w:rFonts w:ascii="Times New Roman" w:hAnsi="Times New Roman"/>
          <w:b/>
          <w:bCs/>
          <w:sz w:val="24"/>
          <w:szCs w:val="24"/>
        </w:rPr>
      </w:pPr>
    </w:p>
    <w:p w14:paraId="2A3CB7F9"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 xml:space="preserve">4, </w:t>
      </w:r>
      <w:proofErr w:type="spellStart"/>
      <w:r>
        <w:rPr>
          <w:rFonts w:ascii="Times New Roman" w:hAnsi="Times New Roman"/>
          <w:b/>
          <w:bCs/>
          <w:sz w:val="24"/>
          <w:szCs w:val="24"/>
        </w:rPr>
        <w:t>Uwanoba</w:t>
      </w:r>
      <w:proofErr w:type="spellEnd"/>
    </w:p>
    <w:p w14:paraId="766A8260" w14:textId="77777777" w:rsidR="004543A8" w:rsidRPr="006B3877" w:rsidRDefault="0090350B" w:rsidP="001E32FA">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In traverse 4 (Figure 6</w:t>
      </w:r>
      <w:r w:rsidR="004543A8" w:rsidRPr="008B31B3">
        <w:rPr>
          <w:rFonts w:ascii="Times New Roman" w:hAnsi="Times New Roman" w:cs="Times New Roman"/>
          <w:color w:val="131413"/>
          <w:sz w:val="24"/>
          <w:szCs w:val="24"/>
        </w:rPr>
        <w:t>), three resistivity</w:t>
      </w:r>
      <w:r w:rsidR="004543A8">
        <w:rPr>
          <w:rFonts w:ascii="Times New Roman" w:hAnsi="Times New Roman" w:cs="Times New Roman"/>
          <w:color w:val="131413"/>
          <w:sz w:val="24"/>
          <w:szCs w:val="24"/>
        </w:rPr>
        <w:t xml:space="preserve"> bodies were delineated. These </w:t>
      </w:r>
      <w:r w:rsidR="00BE26D2">
        <w:rPr>
          <w:rFonts w:ascii="Times New Roman" w:hAnsi="Times New Roman" w:cs="Times New Roman"/>
          <w:color w:val="131413"/>
          <w:sz w:val="24"/>
          <w:szCs w:val="24"/>
        </w:rPr>
        <w:t>have</w:t>
      </w:r>
      <w:r w:rsidR="004543A8" w:rsidRPr="008B31B3">
        <w:rPr>
          <w:rFonts w:ascii="Times New Roman" w:hAnsi="Times New Roman" w:cs="Times New Roman"/>
          <w:color w:val="131413"/>
          <w:sz w:val="24"/>
          <w:szCs w:val="24"/>
        </w:rPr>
        <w:t xml:space="preserve"> relatively low, medium and high resistivity values. </w:t>
      </w:r>
      <w:r w:rsidR="004543A8">
        <w:rPr>
          <w:rFonts w:ascii="Times New Roman" w:hAnsi="Times New Roman" w:cs="Times New Roman"/>
          <w:color w:val="131413"/>
          <w:sz w:val="24"/>
          <w:szCs w:val="24"/>
        </w:rPr>
        <w:t>The low apparent resistivity body range</w:t>
      </w:r>
      <w:r w:rsidR="004543A8" w:rsidRPr="008B31B3">
        <w:rPr>
          <w:rFonts w:ascii="Times New Roman" w:hAnsi="Times New Roman" w:cs="Times New Roman"/>
          <w:color w:val="131413"/>
          <w:sz w:val="24"/>
          <w:szCs w:val="24"/>
        </w:rPr>
        <w:t xml:space="preserve"> betwe</w:t>
      </w:r>
      <w:r w:rsidR="004543A8">
        <w:rPr>
          <w:rFonts w:ascii="Times New Roman" w:hAnsi="Times New Roman" w:cs="Times New Roman"/>
          <w:color w:val="131413"/>
          <w:sz w:val="24"/>
          <w:szCs w:val="24"/>
        </w:rPr>
        <w:t>en 2179 Ωm and 2411 Ωm, and it i</w:t>
      </w:r>
      <w:r w:rsidR="004543A8" w:rsidRPr="008B31B3">
        <w:rPr>
          <w:rFonts w:ascii="Times New Roman" w:hAnsi="Times New Roman" w:cs="Times New Roman"/>
          <w:color w:val="131413"/>
          <w:sz w:val="24"/>
          <w:szCs w:val="24"/>
        </w:rPr>
        <w:t>s denoted with blue colour at the top and central part of the 2-D profile.</w:t>
      </w:r>
      <w:r w:rsidR="004543A8">
        <w:rPr>
          <w:rFonts w:ascii="Times New Roman" w:hAnsi="Times New Roman" w:cs="Times New Roman"/>
          <w:color w:val="131413"/>
          <w:sz w:val="24"/>
          <w:szCs w:val="24"/>
        </w:rPr>
        <w:t xml:space="preserve"> It has thickness of about 30 m and depths which range from near surface to about 25 m indicating the presence of clayey sand. </w:t>
      </w:r>
      <w:r w:rsidR="004543A8" w:rsidRPr="008B31B3">
        <w:rPr>
          <w:rFonts w:ascii="Times New Roman" w:hAnsi="Times New Roman" w:cs="Times New Roman"/>
          <w:color w:val="131413"/>
          <w:sz w:val="24"/>
          <w:szCs w:val="24"/>
        </w:rPr>
        <w:t>The m</w:t>
      </w:r>
      <w:r w:rsidR="004543A8">
        <w:rPr>
          <w:rFonts w:ascii="Times New Roman" w:hAnsi="Times New Roman" w:cs="Times New Roman"/>
          <w:color w:val="131413"/>
          <w:sz w:val="24"/>
          <w:szCs w:val="24"/>
        </w:rPr>
        <w:t>edium resistivity body possesses</w:t>
      </w:r>
      <w:r w:rsidR="004543A8" w:rsidRPr="008B31B3">
        <w:rPr>
          <w:rFonts w:ascii="Times New Roman" w:hAnsi="Times New Roman" w:cs="Times New Roman"/>
          <w:color w:val="131413"/>
          <w:sz w:val="24"/>
          <w:szCs w:val="24"/>
        </w:rPr>
        <w:t xml:space="preserve"> resistivity values</w:t>
      </w:r>
      <w:r w:rsidR="004543A8">
        <w:rPr>
          <w:rFonts w:ascii="Times New Roman" w:hAnsi="Times New Roman" w:cs="Times New Roman"/>
          <w:color w:val="131413"/>
          <w:sz w:val="24"/>
          <w:szCs w:val="24"/>
        </w:rPr>
        <w:t xml:space="preserve"> ranging from 2411 Ωm to</w:t>
      </w:r>
      <w:r w:rsidR="004543A8" w:rsidRPr="008B31B3">
        <w:rPr>
          <w:rFonts w:ascii="Times New Roman" w:hAnsi="Times New Roman" w:cs="Times New Roman"/>
          <w:color w:val="131413"/>
          <w:sz w:val="24"/>
          <w:szCs w:val="24"/>
        </w:rPr>
        <w:t xml:space="preserve"> 2850 Ωm as shown with green and yellow colours.</w:t>
      </w:r>
      <w:r w:rsidR="004543A8">
        <w:rPr>
          <w:rFonts w:ascii="Times New Roman" w:hAnsi="Times New Roman" w:cs="Times New Roman"/>
          <w:color w:val="131413"/>
          <w:sz w:val="24"/>
          <w:szCs w:val="24"/>
        </w:rPr>
        <w:t xml:space="preserve"> Its thickness is about 10 m and has depths which range from near surface to 50 m. It is interpreted to be coastal plain sand</w:t>
      </w:r>
      <w:r w:rsidR="00BE26D2">
        <w:rPr>
          <w:rFonts w:ascii="Times New Roman" w:hAnsi="Times New Roman" w:cs="Times New Roman"/>
          <w:color w:val="131413"/>
          <w:sz w:val="24"/>
          <w:szCs w:val="24"/>
        </w:rPr>
        <w:t>/fine sand</w:t>
      </w:r>
      <w:r w:rsidR="004543A8">
        <w:rPr>
          <w:rFonts w:ascii="Times New Roman" w:hAnsi="Times New Roman" w:cs="Times New Roman"/>
          <w:color w:val="131413"/>
          <w:sz w:val="24"/>
          <w:szCs w:val="24"/>
        </w:rPr>
        <w:t>.</w:t>
      </w:r>
      <w:r w:rsidR="004543A8" w:rsidRPr="008B31B3">
        <w:rPr>
          <w:rFonts w:ascii="Times New Roman" w:hAnsi="Times New Roman" w:cs="Times New Roman"/>
          <w:color w:val="131413"/>
          <w:sz w:val="24"/>
          <w:szCs w:val="24"/>
        </w:rPr>
        <w:t xml:space="preserve"> Th</w:t>
      </w:r>
      <w:r w:rsidR="004543A8">
        <w:rPr>
          <w:rFonts w:ascii="Times New Roman" w:hAnsi="Times New Roman" w:cs="Times New Roman"/>
          <w:color w:val="131413"/>
          <w:sz w:val="24"/>
          <w:szCs w:val="24"/>
        </w:rPr>
        <w:t>e high resistivity body contains</w:t>
      </w:r>
      <w:r w:rsidR="004543A8" w:rsidRPr="008B31B3">
        <w:rPr>
          <w:rFonts w:ascii="Times New Roman" w:hAnsi="Times New Roman" w:cs="Times New Roman"/>
          <w:color w:val="131413"/>
          <w:sz w:val="24"/>
          <w:szCs w:val="24"/>
        </w:rPr>
        <w:t xml:space="preserve"> resistivity contour value</w:t>
      </w:r>
      <w:r w:rsidR="004543A8">
        <w:rPr>
          <w:rFonts w:ascii="Times New Roman" w:hAnsi="Times New Roman" w:cs="Times New Roman"/>
          <w:color w:val="131413"/>
          <w:sz w:val="24"/>
          <w:szCs w:val="24"/>
        </w:rPr>
        <w:t>s</w:t>
      </w:r>
      <w:r w:rsidR="004543A8" w:rsidRPr="008B31B3">
        <w:rPr>
          <w:rFonts w:ascii="Times New Roman" w:hAnsi="Times New Roman" w:cs="Times New Roman"/>
          <w:color w:val="131413"/>
          <w:sz w:val="24"/>
          <w:szCs w:val="24"/>
        </w:rPr>
        <w:t xml:space="preserve"> betwe</w:t>
      </w:r>
      <w:r w:rsidR="004543A8">
        <w:rPr>
          <w:rFonts w:ascii="Times New Roman" w:hAnsi="Times New Roman" w:cs="Times New Roman"/>
          <w:color w:val="131413"/>
          <w:sz w:val="24"/>
          <w:szCs w:val="24"/>
        </w:rPr>
        <w:t>en 2850 Ωm and 3430 Ωm, and it i</w:t>
      </w:r>
      <w:r w:rsidR="004543A8" w:rsidRPr="008B31B3">
        <w:rPr>
          <w:rFonts w:ascii="Times New Roman" w:hAnsi="Times New Roman" w:cs="Times New Roman"/>
          <w:color w:val="131413"/>
          <w:sz w:val="24"/>
          <w:szCs w:val="24"/>
        </w:rPr>
        <w:t>s denoted with purple</w:t>
      </w:r>
      <w:r w:rsidR="004543A8">
        <w:rPr>
          <w:rFonts w:ascii="Times New Roman" w:hAnsi="Times New Roman" w:cs="Times New Roman"/>
          <w:color w:val="131413"/>
          <w:sz w:val="24"/>
          <w:szCs w:val="24"/>
        </w:rPr>
        <w:t xml:space="preserve"> and red</w:t>
      </w:r>
      <w:r w:rsidR="004543A8" w:rsidRPr="008B31B3">
        <w:rPr>
          <w:rFonts w:ascii="Times New Roman" w:hAnsi="Times New Roman" w:cs="Times New Roman"/>
          <w:color w:val="131413"/>
          <w:sz w:val="24"/>
          <w:szCs w:val="24"/>
        </w:rPr>
        <w:t xml:space="preserve"> colour</w:t>
      </w:r>
      <w:r w:rsidR="004543A8">
        <w:rPr>
          <w:rFonts w:ascii="Times New Roman" w:hAnsi="Times New Roman" w:cs="Times New Roman"/>
          <w:color w:val="131413"/>
          <w:sz w:val="24"/>
          <w:szCs w:val="24"/>
        </w:rPr>
        <w:t>s</w:t>
      </w:r>
      <w:r w:rsidR="004543A8" w:rsidRPr="008B31B3">
        <w:rPr>
          <w:rFonts w:ascii="Times New Roman" w:hAnsi="Times New Roman" w:cs="Times New Roman"/>
          <w:color w:val="131413"/>
          <w:sz w:val="24"/>
          <w:szCs w:val="24"/>
        </w:rPr>
        <w:t xml:space="preserve"> with a lateral extent of 2</w:t>
      </w:r>
      <w:r w:rsidR="004543A8">
        <w:rPr>
          <w:rFonts w:ascii="Times New Roman" w:hAnsi="Times New Roman" w:cs="Times New Roman"/>
          <w:color w:val="131413"/>
          <w:sz w:val="24"/>
          <w:szCs w:val="24"/>
        </w:rPr>
        <w:t>0 m to 80 m, and 120 m to 180 m. It has thickness of about 30 m</w:t>
      </w:r>
      <w:r w:rsidR="004543A8" w:rsidRPr="008B31B3">
        <w:rPr>
          <w:rFonts w:ascii="Times New Roman" w:hAnsi="Times New Roman" w:cs="Times New Roman"/>
          <w:color w:val="131413"/>
          <w:sz w:val="24"/>
          <w:szCs w:val="24"/>
        </w:rPr>
        <w:t xml:space="preserve"> and depth</w:t>
      </w:r>
      <w:r w:rsidR="004543A8">
        <w:rPr>
          <w:rFonts w:ascii="Times New Roman" w:hAnsi="Times New Roman" w:cs="Times New Roman"/>
          <w:color w:val="131413"/>
          <w:sz w:val="24"/>
          <w:szCs w:val="24"/>
        </w:rPr>
        <w:t xml:space="preserve"> of approximately 10 m. It is made up of coarse dry sand</w:t>
      </w:r>
      <w:r w:rsidR="006B3877">
        <w:rPr>
          <w:rFonts w:ascii="Times New Roman" w:hAnsi="Times New Roman" w:cs="Times New Roman"/>
          <w:color w:val="131413"/>
          <w:sz w:val="24"/>
          <w:szCs w:val="24"/>
        </w:rPr>
        <w:t xml:space="preserve"> (Martinez-Pagan </w:t>
      </w:r>
      <w:r w:rsidR="006B3877" w:rsidRPr="00E14704">
        <w:rPr>
          <w:rFonts w:ascii="Times New Roman" w:hAnsi="Times New Roman" w:cs="Times New Roman"/>
          <w:i/>
          <w:color w:val="131413"/>
          <w:sz w:val="24"/>
          <w:szCs w:val="24"/>
        </w:rPr>
        <w:t>et al</w:t>
      </w:r>
      <w:r w:rsidR="004543A8" w:rsidRPr="00E14704">
        <w:rPr>
          <w:rFonts w:ascii="Times New Roman" w:hAnsi="Times New Roman" w:cs="Times New Roman"/>
          <w:i/>
          <w:color w:val="131413"/>
          <w:sz w:val="24"/>
          <w:szCs w:val="24"/>
        </w:rPr>
        <w:t>.</w:t>
      </w:r>
      <w:r w:rsidR="00E14704" w:rsidRPr="00E14704">
        <w:rPr>
          <w:rFonts w:ascii="Times New Roman" w:hAnsi="Times New Roman" w:cs="Times New Roman"/>
          <w:i/>
          <w:color w:val="131413"/>
          <w:sz w:val="24"/>
          <w:szCs w:val="24"/>
        </w:rPr>
        <w:t>,</w:t>
      </w:r>
      <w:r w:rsidR="00E14704">
        <w:rPr>
          <w:rFonts w:ascii="Times New Roman" w:hAnsi="Times New Roman" w:cs="Times New Roman"/>
          <w:color w:val="131413"/>
          <w:sz w:val="24"/>
          <w:szCs w:val="24"/>
        </w:rPr>
        <w:t xml:space="preserve"> 2013).</w:t>
      </w:r>
    </w:p>
    <w:p w14:paraId="6F18A28B"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5C7F65CC">
          <v:shape id="_x0000_s1029" style="position:absolute;left:0;text-align:left;margin-left:24.25pt;margin-top:16.85pt;width:113.45pt;height:7.85pt;z-index:251663360"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p>
    <w:p w14:paraId="1F20B080" w14:textId="77777777" w:rsidR="004543A8" w:rsidRDefault="0032074E" w:rsidP="00A4575D">
      <w:pPr>
        <w:spacing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1E712C63">
          <v:shape id="_x0000_s1049" type="#_x0000_t202" style="position:absolute;left:0;text-align:left;margin-left:266.3pt;margin-top:326.6pt;width:49.45pt;height:24.35pt;z-index:251683840;mso-width-relative:margin;mso-height-relative:margin" filled="f" stroked="f">
            <v:textbox style="mso-next-textbox:#_x0000_s1049">
              <w:txbxContent>
                <w:p w14:paraId="36E90451" w14:textId="77777777" w:rsidR="00946979" w:rsidRPr="00113E86" w:rsidRDefault="00946979" w:rsidP="004543A8">
                  <w:pPr>
                    <w:rPr>
                      <w:color w:val="000000" w:themeColor="text1"/>
                      <w:sz w:val="28"/>
                      <w:szCs w:val="28"/>
                    </w:rPr>
                  </w:pPr>
                  <w:r w:rsidRPr="00113E86">
                    <w:rPr>
                      <w:color w:val="000000" w:themeColor="text1"/>
                      <w:sz w:val="28"/>
                      <w:szCs w:val="28"/>
                    </w:rPr>
                    <w:t xml:space="preserve">  Sand</w:t>
                  </w:r>
                </w:p>
              </w:txbxContent>
            </v:textbox>
          </v:shape>
        </w:pict>
      </w:r>
      <w:r>
        <w:rPr>
          <w:rFonts w:ascii="Times New Roman" w:hAnsi="Times New Roman"/>
          <w:b/>
          <w:bCs/>
          <w:noProof/>
          <w:sz w:val="24"/>
          <w:szCs w:val="24"/>
          <w:lang w:eastAsia="en-GB"/>
        </w:rPr>
        <w:pict w14:anchorId="76C08D4E">
          <v:shape id="_x0000_s1048" type="#_x0000_t202" style="position:absolute;left:0;text-align:left;margin-left:178.55pt;margin-top:346.15pt;width:117.7pt;height:24.35pt;z-index:251682816;mso-width-relative:margin;mso-height-relative:margin" filled="f" stroked="f">
            <v:textbox style="mso-next-textbox:#_x0000_s1048">
              <w:txbxContent>
                <w:p w14:paraId="4A89E4E6" w14:textId="77777777" w:rsidR="00946979" w:rsidRPr="0002665F" w:rsidRDefault="00946979" w:rsidP="004543A8">
                  <w:pPr>
                    <w:rPr>
                      <w:color w:val="FFFF00"/>
                      <w:sz w:val="28"/>
                      <w:szCs w:val="28"/>
                    </w:rPr>
                  </w:pPr>
                  <w:r>
                    <w:rPr>
                      <w:color w:val="FFFF00"/>
                      <w:sz w:val="24"/>
                      <w:szCs w:val="24"/>
                    </w:rPr>
                    <w:t xml:space="preserve">     </w:t>
                  </w:r>
                  <w:proofErr w:type="gramStart"/>
                  <w:r>
                    <w:rPr>
                      <w:color w:val="FFFF00"/>
                      <w:sz w:val="24"/>
                      <w:szCs w:val="24"/>
                    </w:rPr>
                    <w:t>Clayey</w:t>
                  </w:r>
                  <w:r w:rsidRPr="0002665F">
                    <w:rPr>
                      <w:color w:val="FFFF00"/>
                      <w:sz w:val="28"/>
                      <w:szCs w:val="28"/>
                    </w:rPr>
                    <w:t xml:space="preserve">  sand</w:t>
                  </w:r>
                  <w:proofErr w:type="gramEnd"/>
                </w:p>
              </w:txbxContent>
            </v:textbox>
          </v:shape>
        </w:pict>
      </w:r>
      <w:r>
        <w:rPr>
          <w:rFonts w:ascii="Times New Roman" w:hAnsi="Times New Roman"/>
          <w:b/>
          <w:bCs/>
          <w:noProof/>
          <w:sz w:val="24"/>
          <w:szCs w:val="24"/>
          <w:lang w:eastAsia="en-GB"/>
        </w:rPr>
        <w:pict w14:anchorId="53F9E424">
          <v:shape id="_x0000_s1050" type="#_x0000_t202" style="position:absolute;left:0;text-align:left;margin-left:109.55pt;margin-top:269.25pt;width:117.7pt;height:24.35pt;z-index:251684864;mso-width-relative:margin;mso-height-relative:margin" filled="f" stroked="f">
            <v:textbox style="mso-next-textbox:#_x0000_s1050">
              <w:txbxContent>
                <w:p w14:paraId="7290F259" w14:textId="77777777" w:rsidR="00946979" w:rsidRPr="00C74708" w:rsidRDefault="00946979" w:rsidP="004543A8">
                  <w:pPr>
                    <w:rPr>
                      <w:color w:val="E5DFEC" w:themeColor="accent4" w:themeTint="33"/>
                      <w:sz w:val="24"/>
                      <w:szCs w:val="24"/>
                    </w:rPr>
                  </w:pPr>
                  <w:r w:rsidRPr="00C74708">
                    <w:rPr>
                      <w:color w:val="E5DFEC" w:themeColor="accent4" w:themeTint="33"/>
                      <w:sz w:val="24"/>
                      <w:szCs w:val="24"/>
                    </w:rPr>
                    <w:t xml:space="preserve"> </w:t>
                  </w:r>
                  <w:proofErr w:type="gramStart"/>
                  <w:r w:rsidRPr="00C74708">
                    <w:rPr>
                      <w:color w:val="E5DFEC" w:themeColor="accent4" w:themeTint="33"/>
                      <w:sz w:val="24"/>
                      <w:szCs w:val="24"/>
                    </w:rPr>
                    <w:t>Clayey  sand</w:t>
                  </w:r>
                  <w:proofErr w:type="gramEnd"/>
                </w:p>
              </w:txbxContent>
            </v:textbox>
          </v:shape>
        </w:pict>
      </w:r>
      <w:r>
        <w:rPr>
          <w:rFonts w:ascii="Times New Roman" w:hAnsi="Times New Roman"/>
          <w:b/>
          <w:bCs/>
          <w:noProof/>
          <w:sz w:val="24"/>
          <w:szCs w:val="24"/>
          <w:lang w:eastAsia="en-GB"/>
        </w:rPr>
        <w:pict w14:anchorId="34B22E31">
          <v:shape id="_x0000_s1047" type="#_x0000_t202" style="position:absolute;left:0;text-align:left;margin-left:46.55pt;margin-top:310.1pt;width:117.7pt;height:24.35pt;z-index:251681792;mso-width-relative:margin;mso-height-relative:margin" filled="f" stroked="f">
            <v:textbox style="mso-next-textbox:#_x0000_s1047">
              <w:txbxContent>
                <w:p w14:paraId="6210EC61" w14:textId="77777777" w:rsidR="00946979" w:rsidRPr="00BE26D2" w:rsidRDefault="00946979" w:rsidP="004543A8">
                  <w:pPr>
                    <w:rPr>
                      <w:color w:val="95B3D7" w:themeColor="accent1" w:themeTint="99"/>
                      <w:sz w:val="28"/>
                      <w:szCs w:val="28"/>
                    </w:rPr>
                  </w:pPr>
                  <w:r w:rsidRPr="00BE26D2">
                    <w:rPr>
                      <w:color w:val="95B3D7" w:themeColor="accent1" w:themeTint="99"/>
                      <w:sz w:val="24"/>
                      <w:szCs w:val="24"/>
                    </w:rPr>
                    <w:t xml:space="preserve">Coarse </w:t>
                  </w:r>
                  <w:proofErr w:type="gramStart"/>
                  <w:r w:rsidRPr="00BE26D2">
                    <w:rPr>
                      <w:color w:val="95B3D7" w:themeColor="accent1" w:themeTint="99"/>
                      <w:sz w:val="24"/>
                      <w:szCs w:val="24"/>
                    </w:rPr>
                    <w:t>dry</w:t>
                  </w:r>
                  <w:r w:rsidRPr="00BE26D2">
                    <w:rPr>
                      <w:color w:val="95B3D7" w:themeColor="accent1" w:themeTint="99"/>
                      <w:sz w:val="28"/>
                      <w:szCs w:val="28"/>
                    </w:rPr>
                    <w:t xml:space="preserve">  sand</w:t>
                  </w:r>
                  <w:proofErr w:type="gramEnd"/>
                </w:p>
              </w:txbxContent>
            </v:textbox>
          </v:shape>
        </w:pict>
      </w:r>
      <w:r>
        <w:rPr>
          <w:rFonts w:ascii="Times New Roman" w:hAnsi="Times New Roman"/>
          <w:b/>
          <w:bCs/>
          <w:noProof/>
          <w:sz w:val="24"/>
          <w:szCs w:val="24"/>
          <w:lang w:eastAsia="en-GB"/>
        </w:rPr>
        <w:pict w14:anchorId="32A2E3F8">
          <v:shape id="_x0000_s1046" type="#_x0000_t202" style="position:absolute;left:0;text-align:left;margin-left:266.3pt;margin-top:302.25pt;width:117.7pt;height:24.35pt;z-index:251680768;mso-width-relative:margin;mso-height-relative:margin" filled="f" stroked="f">
            <v:textbox style="mso-next-textbox:#_x0000_s1046">
              <w:txbxContent>
                <w:p w14:paraId="17062AC2" w14:textId="77777777" w:rsidR="00946979" w:rsidRPr="0002665F" w:rsidRDefault="00946979" w:rsidP="004543A8">
                  <w:pPr>
                    <w:rPr>
                      <w:color w:val="FFFF00"/>
                      <w:sz w:val="28"/>
                      <w:szCs w:val="28"/>
                    </w:rPr>
                  </w:pPr>
                  <w:r>
                    <w:rPr>
                      <w:color w:val="FFFF00"/>
                      <w:sz w:val="24"/>
                      <w:szCs w:val="24"/>
                    </w:rPr>
                    <w:t xml:space="preserve">Coarse </w:t>
                  </w:r>
                  <w:proofErr w:type="gramStart"/>
                  <w:r>
                    <w:rPr>
                      <w:color w:val="FFFF00"/>
                      <w:sz w:val="24"/>
                      <w:szCs w:val="24"/>
                    </w:rPr>
                    <w:t>dry</w:t>
                  </w:r>
                  <w:r w:rsidRPr="0002665F">
                    <w:rPr>
                      <w:color w:val="FFFF00"/>
                      <w:sz w:val="28"/>
                      <w:szCs w:val="28"/>
                    </w:rPr>
                    <w:t xml:space="preserve">  sand</w:t>
                  </w:r>
                  <w:proofErr w:type="gramEnd"/>
                </w:p>
              </w:txbxContent>
            </v:textbox>
          </v:shape>
        </w:pict>
      </w:r>
      <w:r w:rsidR="004543A8">
        <w:rPr>
          <w:rFonts w:ascii="Times New Roman" w:hAnsi="Times New Roman"/>
          <w:b/>
          <w:bCs/>
          <w:noProof/>
          <w:sz w:val="24"/>
          <w:szCs w:val="24"/>
          <w:lang w:val="en-US"/>
        </w:rPr>
        <w:drawing>
          <wp:inline distT="0" distB="0" distL="0" distR="0" wp14:anchorId="2E107697" wp14:editId="48A23BFF">
            <wp:extent cx="5732005" cy="5029200"/>
            <wp:effectExtent l="19050" t="0" r="2045" b="0"/>
            <wp:docPr id="151" name="Picture 151" descr="C:\Users\abel\Documents\UWANOBA  2-D\T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bel\Documents\UWANOBA  2-D\TR4.BMP"/>
                    <pic:cNvPicPr>
                      <a:picLocks noChangeAspect="1" noChangeArrowheads="1"/>
                    </pic:cNvPicPr>
                  </pic:nvPicPr>
                  <pic:blipFill>
                    <a:blip r:embed="rId14" cstate="print"/>
                    <a:srcRect/>
                    <a:stretch>
                      <a:fillRect/>
                    </a:stretch>
                  </pic:blipFill>
                  <pic:spPr bwMode="auto">
                    <a:xfrm>
                      <a:off x="0" y="0"/>
                      <a:ext cx="5731510" cy="5028766"/>
                    </a:xfrm>
                    <a:prstGeom prst="rect">
                      <a:avLst/>
                    </a:prstGeom>
                    <a:noFill/>
                    <a:ln w="9525">
                      <a:noFill/>
                      <a:miter lim="800000"/>
                      <a:headEnd/>
                      <a:tailEnd/>
                    </a:ln>
                  </pic:spPr>
                </pic:pic>
              </a:graphicData>
            </a:graphic>
          </wp:inline>
        </w:drawing>
      </w:r>
    </w:p>
    <w:p w14:paraId="441FD7AC"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11.7</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17.8</w:t>
      </w:r>
      <w:r>
        <w:rPr>
          <w:rFonts w:ascii="Times New Roman" w:hAnsi="Times New Roman"/>
          <w:bCs/>
          <w:sz w:val="24"/>
          <w:szCs w:val="24"/>
          <w:vertAlign w:val="superscript"/>
        </w:rPr>
        <w:t xml:space="preserve">’’ </w:t>
      </w:r>
      <w:r>
        <w:rPr>
          <w:rFonts w:ascii="Times New Roman" w:hAnsi="Times New Roman"/>
          <w:bCs/>
          <w:sz w:val="24"/>
          <w:szCs w:val="24"/>
        </w:rPr>
        <w:t>N,                  Elevation = 31 m</w:t>
      </w:r>
    </w:p>
    <w:p w14:paraId="14A1ABAB" w14:textId="77777777" w:rsidR="004543A8" w:rsidRPr="00C74708"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6</w:t>
      </w:r>
      <w:r w:rsidR="004543A8" w:rsidRPr="00AC4376">
        <w:rPr>
          <w:rFonts w:ascii="Times New Roman" w:hAnsi="Times New Roman"/>
          <w:bCs/>
          <w:sz w:val="24"/>
          <w:szCs w:val="24"/>
        </w:rPr>
        <w:t>:</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4</w:t>
      </w:r>
      <w:r w:rsidR="004543A8" w:rsidRPr="008D5A41">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19436BDB" w14:textId="77777777" w:rsidR="004543A8" w:rsidRDefault="004543A8" w:rsidP="00A4575D">
      <w:pPr>
        <w:spacing w:after="0" w:line="240" w:lineRule="auto"/>
        <w:jc w:val="center"/>
        <w:rPr>
          <w:rFonts w:ascii="Times New Roman" w:hAnsi="Times New Roman"/>
          <w:sz w:val="24"/>
          <w:szCs w:val="24"/>
        </w:rPr>
      </w:pPr>
    </w:p>
    <w:p w14:paraId="4A8D74E5" w14:textId="77777777" w:rsidR="004543A8" w:rsidRDefault="004543A8" w:rsidP="00A4575D">
      <w:pPr>
        <w:spacing w:after="0" w:line="240" w:lineRule="auto"/>
        <w:jc w:val="both"/>
        <w:rPr>
          <w:rFonts w:ascii="Times New Roman" w:hAnsi="Times New Roman"/>
          <w:b/>
          <w:bCs/>
          <w:sz w:val="24"/>
          <w:szCs w:val="24"/>
        </w:rPr>
      </w:pPr>
    </w:p>
    <w:p w14:paraId="2FCA41D8" w14:textId="77777777" w:rsidR="005A290A" w:rsidRDefault="005A290A" w:rsidP="00A4575D">
      <w:pPr>
        <w:spacing w:after="0" w:line="240" w:lineRule="auto"/>
        <w:jc w:val="both"/>
        <w:rPr>
          <w:rFonts w:ascii="Times New Roman" w:hAnsi="Times New Roman"/>
          <w:b/>
          <w:bCs/>
          <w:sz w:val="24"/>
          <w:szCs w:val="24"/>
        </w:rPr>
      </w:pPr>
    </w:p>
    <w:p w14:paraId="7D4CCE56"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4</w:t>
      </w:r>
      <w:r w:rsidRPr="00AC4376">
        <w:rPr>
          <w:rFonts w:ascii="Times New Roman" w:hAnsi="Times New Roman"/>
          <w:b/>
          <w:bCs/>
          <w:sz w:val="24"/>
          <w:szCs w:val="24"/>
        </w:rPr>
        <w:t>.</w:t>
      </w:r>
      <w:r>
        <w:rPr>
          <w:rFonts w:ascii="Times New Roman" w:hAnsi="Times New Roman"/>
          <w:b/>
          <w:bCs/>
          <w:sz w:val="24"/>
          <w:szCs w:val="24"/>
        </w:rPr>
        <w:t xml:space="preserve">1.17   </w:t>
      </w:r>
      <w:r w:rsidRPr="00AC4376">
        <w:rPr>
          <w:rFonts w:ascii="Times New Roman" w:hAnsi="Times New Roman"/>
          <w:b/>
          <w:bCs/>
          <w:sz w:val="24"/>
          <w:szCs w:val="24"/>
        </w:rPr>
        <w:t xml:space="preserve">Traverse line </w:t>
      </w:r>
      <w:r>
        <w:rPr>
          <w:rFonts w:ascii="Times New Roman" w:hAnsi="Times New Roman"/>
          <w:b/>
          <w:bCs/>
          <w:sz w:val="24"/>
          <w:szCs w:val="24"/>
        </w:rPr>
        <w:t xml:space="preserve">5, </w:t>
      </w:r>
      <w:proofErr w:type="spellStart"/>
      <w:r>
        <w:rPr>
          <w:rFonts w:ascii="Times New Roman" w:hAnsi="Times New Roman"/>
          <w:b/>
          <w:bCs/>
          <w:sz w:val="24"/>
          <w:szCs w:val="24"/>
        </w:rPr>
        <w:t>Uwanoba</w:t>
      </w:r>
      <w:proofErr w:type="spellEnd"/>
    </w:p>
    <w:p w14:paraId="0694B567" w14:textId="77777777" w:rsidR="004543A8" w:rsidRPr="009D4A02" w:rsidRDefault="004543A8" w:rsidP="00A4575D">
      <w:pPr>
        <w:spacing w:line="240" w:lineRule="auto"/>
        <w:jc w:val="both"/>
        <w:rPr>
          <w:rFonts w:ascii="Times New Roman" w:hAnsi="Times New Roman" w:cs="Times New Roman"/>
          <w:color w:val="131413"/>
          <w:sz w:val="24"/>
          <w:szCs w:val="24"/>
        </w:rPr>
      </w:pPr>
      <w:r w:rsidRPr="008D5D15">
        <w:rPr>
          <w:rFonts w:ascii="Times New Roman" w:hAnsi="Times New Roman" w:cs="Times New Roman"/>
          <w:sz w:val="24"/>
          <w:szCs w:val="24"/>
        </w:rPr>
        <w:t>The interpreted 2-D resistivity profile of traverse 5</w:t>
      </w:r>
      <w:r w:rsidR="001E32FA">
        <w:rPr>
          <w:rFonts w:ascii="Times New Roman" w:hAnsi="Times New Roman" w:cs="Times New Roman"/>
          <w:sz w:val="24"/>
          <w:szCs w:val="24"/>
        </w:rPr>
        <w:t xml:space="preserve"> (Figure 7</w:t>
      </w:r>
      <w:proofErr w:type="gramStart"/>
      <w:r>
        <w:rPr>
          <w:rFonts w:ascii="Times New Roman" w:hAnsi="Times New Roman" w:cs="Times New Roman"/>
          <w:sz w:val="24"/>
          <w:szCs w:val="24"/>
        </w:rPr>
        <w:t>)  has</w:t>
      </w:r>
      <w:proofErr w:type="gramEnd"/>
      <w:r>
        <w:rPr>
          <w:rFonts w:ascii="Times New Roman" w:hAnsi="Times New Roman" w:cs="Times New Roman"/>
          <w:sz w:val="24"/>
          <w:szCs w:val="24"/>
        </w:rPr>
        <w:t xml:space="preserve">  low resistivity at the top right and bottom left of the traverse, with</w:t>
      </w:r>
      <w:r w:rsidRPr="008D5D15">
        <w:rPr>
          <w:rFonts w:ascii="Times New Roman" w:hAnsi="Times New Roman" w:cs="Times New Roman"/>
          <w:sz w:val="24"/>
          <w:szCs w:val="24"/>
        </w:rPr>
        <w:t xml:space="preserve"> lateral exten</w:t>
      </w:r>
      <w:r>
        <w:rPr>
          <w:rFonts w:ascii="Times New Roman" w:hAnsi="Times New Roman" w:cs="Times New Roman"/>
          <w:sz w:val="24"/>
          <w:szCs w:val="24"/>
        </w:rPr>
        <w:t>ts of 140 m to</w:t>
      </w:r>
      <w:r w:rsidRPr="008D5D15">
        <w:rPr>
          <w:rFonts w:ascii="Times New Roman" w:hAnsi="Times New Roman" w:cs="Times New Roman"/>
          <w:sz w:val="24"/>
          <w:szCs w:val="24"/>
        </w:rPr>
        <w:t xml:space="preserve"> 1</w:t>
      </w:r>
      <w:r>
        <w:rPr>
          <w:rFonts w:ascii="Times New Roman" w:hAnsi="Times New Roman" w:cs="Times New Roman"/>
          <w:sz w:val="24"/>
          <w:szCs w:val="24"/>
        </w:rPr>
        <w:t>80 m, and 30 m to</w:t>
      </w:r>
      <w:r w:rsidRPr="008D5D15">
        <w:rPr>
          <w:rFonts w:ascii="Times New Roman" w:hAnsi="Times New Roman" w:cs="Times New Roman"/>
          <w:sz w:val="24"/>
          <w:szCs w:val="24"/>
        </w:rPr>
        <w:t xml:space="preserve"> 100 m</w:t>
      </w:r>
      <w:r>
        <w:rPr>
          <w:rFonts w:ascii="Times New Roman" w:hAnsi="Times New Roman" w:cs="Times New Roman"/>
          <w:sz w:val="24"/>
          <w:szCs w:val="24"/>
        </w:rPr>
        <w:t xml:space="preserve"> respectively. The</w:t>
      </w:r>
      <w:r w:rsidRPr="008D5D15">
        <w:rPr>
          <w:rFonts w:ascii="Times New Roman" w:hAnsi="Times New Roman" w:cs="Times New Roman"/>
          <w:sz w:val="24"/>
          <w:szCs w:val="24"/>
        </w:rPr>
        <w:t xml:space="preserve"> relatively low resistivity contour value (denoted with blue colo</w:t>
      </w:r>
      <w:r>
        <w:rPr>
          <w:rFonts w:ascii="Times New Roman" w:hAnsi="Times New Roman" w:cs="Times New Roman"/>
          <w:sz w:val="24"/>
          <w:szCs w:val="24"/>
        </w:rPr>
        <w:t>ur on the resistivity profile) i</w:t>
      </w:r>
      <w:r w:rsidRPr="008D5D15">
        <w:rPr>
          <w:rFonts w:ascii="Times New Roman" w:hAnsi="Times New Roman" w:cs="Times New Roman"/>
          <w:sz w:val="24"/>
          <w:szCs w:val="24"/>
        </w:rPr>
        <w:t xml:space="preserve">s between 1764 </w:t>
      </w:r>
      <w:r w:rsidRPr="008D5D15">
        <w:rPr>
          <w:rFonts w:ascii="Times New Roman" w:hAnsi="Times New Roman" w:cs="Times New Roman"/>
          <w:color w:val="131413"/>
          <w:sz w:val="24"/>
          <w:szCs w:val="24"/>
        </w:rPr>
        <w:t>Ωm and 1985 Ωm</w:t>
      </w:r>
      <w:r w:rsidR="00F71F17">
        <w:rPr>
          <w:rFonts w:ascii="Times New Roman" w:hAnsi="Times New Roman" w:cs="Times New Roman"/>
          <w:color w:val="131413"/>
          <w:sz w:val="24"/>
          <w:szCs w:val="24"/>
        </w:rPr>
        <w:t xml:space="preserve"> (Alile </w:t>
      </w:r>
      <w:r w:rsidR="00F71F17" w:rsidRPr="00F71F17">
        <w:rPr>
          <w:rFonts w:ascii="Times New Roman" w:hAnsi="Times New Roman" w:cs="Times New Roman"/>
          <w:i/>
          <w:color w:val="131413"/>
          <w:sz w:val="24"/>
          <w:szCs w:val="24"/>
        </w:rPr>
        <w:t>et</w:t>
      </w:r>
      <w:r w:rsidR="00B2784C">
        <w:rPr>
          <w:rFonts w:ascii="Times New Roman" w:hAnsi="Times New Roman" w:cs="Times New Roman"/>
          <w:color w:val="131413"/>
          <w:sz w:val="24"/>
          <w:szCs w:val="24"/>
        </w:rPr>
        <w:t xml:space="preserve"> </w:t>
      </w:r>
      <w:r w:rsidR="00F71F17">
        <w:rPr>
          <w:rFonts w:ascii="Times New Roman" w:hAnsi="Times New Roman" w:cs="Times New Roman"/>
          <w:color w:val="131413"/>
          <w:sz w:val="24"/>
          <w:szCs w:val="24"/>
        </w:rPr>
        <w:t>al</w:t>
      </w:r>
      <w:r w:rsidR="00B2784C">
        <w:rPr>
          <w:rFonts w:ascii="Times New Roman" w:hAnsi="Times New Roman" w:cs="Times New Roman"/>
          <w:color w:val="131413"/>
          <w:sz w:val="24"/>
          <w:szCs w:val="24"/>
        </w:rPr>
        <w:t>.</w:t>
      </w:r>
      <w:r w:rsidR="00F71F17">
        <w:rPr>
          <w:rFonts w:ascii="Times New Roman" w:hAnsi="Times New Roman" w:cs="Times New Roman"/>
          <w:color w:val="131413"/>
          <w:sz w:val="24"/>
          <w:szCs w:val="24"/>
        </w:rPr>
        <w:t>, 2020).</w:t>
      </w:r>
      <w:r>
        <w:rPr>
          <w:rFonts w:ascii="Times New Roman" w:hAnsi="Times New Roman" w:cs="Times New Roman"/>
          <w:color w:val="131413"/>
          <w:sz w:val="24"/>
          <w:szCs w:val="24"/>
        </w:rPr>
        <w:t xml:space="preserve"> It has thickness of about 10 m and depths ranging from 0 m to 32 m and it is suspected to be clayey sand. </w:t>
      </w:r>
      <w:r w:rsidRPr="008D5D15">
        <w:rPr>
          <w:rFonts w:ascii="Times New Roman" w:hAnsi="Times New Roman" w:cs="Times New Roman"/>
          <w:sz w:val="24"/>
          <w:szCs w:val="24"/>
        </w:rPr>
        <w:t xml:space="preserve"> The yellow and green</w:t>
      </w:r>
      <w:r>
        <w:rPr>
          <w:rFonts w:ascii="Times New Roman" w:hAnsi="Times New Roman" w:cs="Times New Roman"/>
          <w:sz w:val="24"/>
          <w:szCs w:val="24"/>
        </w:rPr>
        <w:t xml:space="preserve"> colours</w:t>
      </w:r>
      <w:r w:rsidRPr="008D5D15">
        <w:rPr>
          <w:rFonts w:ascii="Times New Roman" w:hAnsi="Times New Roman" w:cs="Times New Roman"/>
          <w:sz w:val="24"/>
          <w:szCs w:val="24"/>
        </w:rPr>
        <w:t xml:space="preserve"> zone</w:t>
      </w:r>
      <w:r>
        <w:rPr>
          <w:rFonts w:ascii="Times New Roman" w:hAnsi="Times New Roman" w:cs="Times New Roman"/>
          <w:sz w:val="24"/>
          <w:szCs w:val="24"/>
        </w:rPr>
        <w:t xml:space="preserve"> (</w:t>
      </w:r>
      <w:r w:rsidR="008374A8">
        <w:rPr>
          <w:rFonts w:ascii="Times New Roman" w:hAnsi="Times New Roman" w:cs="Times New Roman"/>
          <w:sz w:val="24"/>
          <w:szCs w:val="24"/>
        </w:rPr>
        <w:t xml:space="preserve">or </w:t>
      </w:r>
      <w:r>
        <w:rPr>
          <w:rFonts w:ascii="Times New Roman" w:hAnsi="Times New Roman" w:cs="Times New Roman"/>
          <w:sz w:val="24"/>
          <w:szCs w:val="24"/>
        </w:rPr>
        <w:t>medium resistivity zone) has</w:t>
      </w:r>
      <w:r w:rsidRPr="008D5D15">
        <w:rPr>
          <w:rFonts w:ascii="Times New Roman" w:hAnsi="Times New Roman" w:cs="Times New Roman"/>
          <w:sz w:val="24"/>
          <w:szCs w:val="24"/>
        </w:rPr>
        <w:t xml:space="preserve"> resistivity values between 1985 </w:t>
      </w:r>
      <w:r w:rsidRPr="008D5D15">
        <w:rPr>
          <w:rFonts w:ascii="Times New Roman" w:hAnsi="Times New Roman" w:cs="Times New Roman"/>
          <w:color w:val="131413"/>
          <w:sz w:val="24"/>
          <w:szCs w:val="24"/>
        </w:rPr>
        <w:t>Ωm</w:t>
      </w:r>
      <w:r w:rsidRPr="008D5D15">
        <w:rPr>
          <w:rFonts w:ascii="Times New Roman" w:hAnsi="Times New Roman" w:cs="Times New Roman"/>
          <w:sz w:val="24"/>
          <w:szCs w:val="24"/>
        </w:rPr>
        <w:t xml:space="preserve"> and 2512 </w:t>
      </w:r>
      <w:r>
        <w:rPr>
          <w:rFonts w:ascii="Times New Roman" w:hAnsi="Times New Roman" w:cs="Times New Roman"/>
          <w:color w:val="131413"/>
          <w:sz w:val="24"/>
          <w:szCs w:val="24"/>
        </w:rPr>
        <w:t>Ωm, thickness of about 11 m and depths which range from 0 m to 21 m. It is composed of coastal plain sand</w:t>
      </w:r>
      <w:r w:rsidR="008374A8">
        <w:rPr>
          <w:rFonts w:ascii="Times New Roman" w:hAnsi="Times New Roman" w:cs="Times New Roman"/>
          <w:color w:val="131413"/>
          <w:sz w:val="24"/>
          <w:szCs w:val="24"/>
        </w:rPr>
        <w:t>/fine sand</w:t>
      </w:r>
      <w:r>
        <w:rPr>
          <w:rFonts w:ascii="Times New Roman" w:hAnsi="Times New Roman" w:cs="Times New Roman"/>
          <w:color w:val="131413"/>
          <w:sz w:val="24"/>
          <w:szCs w:val="24"/>
        </w:rPr>
        <w:t>. The high resistivity contour i</w:t>
      </w:r>
      <w:r w:rsidRPr="008D5D15">
        <w:rPr>
          <w:rFonts w:ascii="Times New Roman" w:hAnsi="Times New Roman" w:cs="Times New Roman"/>
          <w:color w:val="131413"/>
          <w:sz w:val="24"/>
          <w:szCs w:val="24"/>
        </w:rPr>
        <w:t xml:space="preserve">s laterally </w:t>
      </w:r>
      <w:r>
        <w:rPr>
          <w:rFonts w:ascii="Times New Roman" w:hAnsi="Times New Roman" w:cs="Times New Roman"/>
          <w:color w:val="131413"/>
          <w:sz w:val="24"/>
          <w:szCs w:val="24"/>
        </w:rPr>
        <w:t>extensive on the profile indicating coarse dry sand, and this possesses</w:t>
      </w:r>
      <w:r w:rsidRPr="008D5D15">
        <w:rPr>
          <w:rFonts w:ascii="Times New Roman" w:hAnsi="Times New Roman" w:cs="Times New Roman"/>
          <w:color w:val="131413"/>
          <w:sz w:val="24"/>
          <w:szCs w:val="24"/>
        </w:rPr>
        <w:t xml:space="preserve"> resistivity value</w:t>
      </w:r>
      <w:r>
        <w:rPr>
          <w:rFonts w:ascii="Times New Roman" w:hAnsi="Times New Roman" w:cs="Times New Roman"/>
          <w:color w:val="131413"/>
          <w:sz w:val="24"/>
          <w:szCs w:val="24"/>
        </w:rPr>
        <w:t xml:space="preserve">s which range from 2512 Ωm to </w:t>
      </w:r>
      <w:r w:rsidRPr="008D5D15">
        <w:rPr>
          <w:rFonts w:ascii="Times New Roman" w:hAnsi="Times New Roman" w:cs="Times New Roman"/>
          <w:color w:val="131413"/>
          <w:sz w:val="24"/>
          <w:szCs w:val="24"/>
        </w:rPr>
        <w:t>2997 Ωm.</w:t>
      </w:r>
      <w:r>
        <w:rPr>
          <w:rFonts w:ascii="Times New Roman" w:hAnsi="Times New Roman" w:cs="Times New Roman"/>
          <w:color w:val="131413"/>
          <w:sz w:val="24"/>
          <w:szCs w:val="24"/>
        </w:rPr>
        <w:t xml:space="preserve"> Its thickness and depth are 15 m and 3 m respectively.</w:t>
      </w:r>
      <w:r w:rsidRPr="008D5D15">
        <w:rPr>
          <w:rFonts w:ascii="Times New Roman" w:hAnsi="Times New Roman" w:cs="Times New Roman"/>
          <w:color w:val="131413"/>
          <w:sz w:val="24"/>
          <w:szCs w:val="24"/>
        </w:rPr>
        <w:t xml:space="preserve"> </w:t>
      </w:r>
    </w:p>
    <w:p w14:paraId="11FFE326" w14:textId="77777777" w:rsidR="008453E0" w:rsidRDefault="0032074E" w:rsidP="00A4575D">
      <w:pPr>
        <w:autoSpaceDE w:val="0"/>
        <w:autoSpaceDN w:val="0"/>
        <w:adjustRightInd w:val="0"/>
        <w:spacing w:before="240" w:after="0" w:line="240" w:lineRule="auto"/>
        <w:jc w:val="both"/>
        <w:rPr>
          <w:rFonts w:ascii="Times New Roman" w:hAnsi="Times New Roman" w:cs="Times New Roman"/>
          <w:sz w:val="36"/>
          <w:szCs w:val="36"/>
        </w:rPr>
      </w:pPr>
      <w:r>
        <w:rPr>
          <w:rFonts w:ascii="Times New Roman" w:hAnsi="Times New Roman"/>
          <w:b/>
          <w:bCs/>
          <w:noProof/>
          <w:sz w:val="24"/>
          <w:szCs w:val="24"/>
          <w:lang w:eastAsia="en-GB"/>
        </w:rPr>
        <w:pict w14:anchorId="12E487DF">
          <v:shape id="_x0000_s1053" type="#_x0000_t202" style="position:absolute;left:0;text-align:left;margin-left:73.5pt;margin-top:358.35pt;width:91.95pt;height:21.75pt;z-index:251687936;mso-width-relative:margin;mso-height-relative:margin" filled="f" stroked="f">
            <v:textbox style="mso-next-textbox:#_x0000_s1053">
              <w:txbxContent>
                <w:p w14:paraId="2588B564" w14:textId="77777777" w:rsidR="00946979" w:rsidRPr="008374A8" w:rsidRDefault="00946979" w:rsidP="004543A8">
                  <w:pPr>
                    <w:rPr>
                      <w:color w:val="000000" w:themeColor="text1"/>
                      <w:sz w:val="28"/>
                      <w:szCs w:val="28"/>
                    </w:rPr>
                  </w:pPr>
                  <w:r>
                    <w:rPr>
                      <w:color w:val="000000" w:themeColor="text1"/>
                      <w:sz w:val="28"/>
                      <w:szCs w:val="28"/>
                    </w:rPr>
                    <w:t xml:space="preserve">      </w:t>
                  </w:r>
                  <w:r w:rsidRPr="008374A8">
                    <w:rPr>
                      <w:color w:val="000000" w:themeColor="text1"/>
                      <w:sz w:val="28"/>
                      <w:szCs w:val="28"/>
                    </w:rPr>
                    <w:t>Fine</w:t>
                  </w:r>
                  <w:r>
                    <w:rPr>
                      <w:color w:val="000000" w:themeColor="text1"/>
                      <w:sz w:val="28"/>
                      <w:szCs w:val="28"/>
                    </w:rPr>
                    <w:t xml:space="preserve"> </w:t>
                  </w:r>
                  <w:proofErr w:type="gramStart"/>
                  <w:r>
                    <w:rPr>
                      <w:color w:val="000000" w:themeColor="text1"/>
                      <w:sz w:val="28"/>
                      <w:szCs w:val="28"/>
                    </w:rPr>
                    <w:t xml:space="preserve">sand  </w:t>
                  </w:r>
                  <w:proofErr w:type="spellStart"/>
                  <w:r>
                    <w:rPr>
                      <w:color w:val="000000" w:themeColor="text1"/>
                      <w:sz w:val="28"/>
                      <w:szCs w:val="28"/>
                    </w:rPr>
                    <w:t>sandsssssssssssssssssssss</w:t>
                  </w:r>
                  <w:proofErr w:type="spellEnd"/>
                  <w:proofErr w:type="gramEnd"/>
                  <w:r>
                    <w:rPr>
                      <w:color w:val="000000" w:themeColor="text1"/>
                      <w:sz w:val="28"/>
                      <w:szCs w:val="28"/>
                    </w:rPr>
                    <w:t xml:space="preserve"> sa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s</w:t>
                  </w:r>
                  <w:r w:rsidRPr="008374A8">
                    <w:rPr>
                      <w:color w:val="000000" w:themeColor="text1"/>
                      <w:sz w:val="28"/>
                      <w:szCs w:val="28"/>
                    </w:rPr>
                    <w:t>and</w:t>
                  </w:r>
                </w:p>
              </w:txbxContent>
            </v:textbox>
          </v:shape>
        </w:pict>
      </w:r>
      <w:r>
        <w:rPr>
          <w:rFonts w:ascii="Times New Roman" w:hAnsi="Times New Roman"/>
          <w:b/>
          <w:bCs/>
          <w:noProof/>
          <w:sz w:val="24"/>
          <w:szCs w:val="24"/>
          <w:lang w:eastAsia="en-GB"/>
        </w:rPr>
        <w:pict w14:anchorId="643D2E81">
          <v:shape id="_x0000_s1052" type="#_x0000_t202" style="position:absolute;left:0;text-align:left;margin-left:126.8pt;margin-top:380.1pt;width:117.7pt;height:30.85pt;z-index:251686912;mso-width-relative:margin;mso-height-relative:margin" filled="f" stroked="f">
            <v:textbox style="mso-next-textbox:#_x0000_s1052">
              <w:txbxContent>
                <w:p w14:paraId="01D4F8E2" w14:textId="77777777" w:rsidR="00946979" w:rsidRPr="008374A8" w:rsidRDefault="00946979" w:rsidP="004543A8">
                  <w:pPr>
                    <w:rPr>
                      <w:color w:val="FFFFFF" w:themeColor="background1"/>
                      <w:sz w:val="28"/>
                      <w:szCs w:val="28"/>
                    </w:rPr>
                  </w:pPr>
                  <w:r>
                    <w:rPr>
                      <w:color w:val="262626" w:themeColor="text1" w:themeTint="D9"/>
                      <w:sz w:val="24"/>
                      <w:szCs w:val="24"/>
                    </w:rPr>
                    <w:t xml:space="preserve">          </w:t>
                  </w:r>
                  <w:r w:rsidRPr="008374A8">
                    <w:rPr>
                      <w:color w:val="FFFFFF" w:themeColor="background1"/>
                      <w:sz w:val="24"/>
                      <w:szCs w:val="24"/>
                    </w:rPr>
                    <w:t>Clayey</w:t>
                  </w:r>
                  <w:r w:rsidRPr="008374A8">
                    <w:rPr>
                      <w:color w:val="FFFFFF" w:themeColor="background1"/>
                      <w:sz w:val="28"/>
                      <w:szCs w:val="28"/>
                    </w:rPr>
                    <w:t xml:space="preserve"> sand</w:t>
                  </w:r>
                </w:p>
              </w:txbxContent>
            </v:textbox>
          </v:shape>
        </w:pict>
      </w:r>
      <w:r>
        <w:rPr>
          <w:rFonts w:ascii="Times New Roman" w:hAnsi="Times New Roman"/>
          <w:b/>
          <w:bCs/>
          <w:noProof/>
          <w:sz w:val="24"/>
          <w:szCs w:val="24"/>
          <w:lang w:eastAsia="en-GB"/>
        </w:rPr>
        <w:pict w14:anchorId="1A2E096B">
          <v:shape id="_x0000_s1054" type="#_x0000_t202" style="position:absolute;left:0;text-align:left;margin-left:317.3pt;margin-top:296.5pt;width:101.6pt;height:39.1pt;z-index:251688960;mso-width-relative:margin;mso-height-relative:margin" filled="f" stroked="f">
            <v:textbox style="mso-next-textbox:#_x0000_s1054">
              <w:txbxContent>
                <w:p w14:paraId="15DFDB98" w14:textId="77777777" w:rsidR="00946979" w:rsidRPr="007A228C" w:rsidRDefault="00946979" w:rsidP="004543A8">
                  <w:pPr>
                    <w:rPr>
                      <w:color w:val="000000" w:themeColor="text1"/>
                      <w:sz w:val="28"/>
                      <w:szCs w:val="28"/>
                    </w:rPr>
                  </w:pPr>
                  <w:r w:rsidRPr="007A228C">
                    <w:rPr>
                      <w:color w:val="000000" w:themeColor="text1"/>
                      <w:sz w:val="24"/>
                      <w:szCs w:val="24"/>
                    </w:rPr>
                    <w:t>Clayey</w:t>
                  </w:r>
                  <w:r w:rsidRPr="007A228C">
                    <w:rPr>
                      <w:color w:val="000000" w:themeColor="text1"/>
                      <w:sz w:val="28"/>
                      <w:szCs w:val="28"/>
                    </w:rPr>
                    <w:t xml:space="preserve"> </w:t>
                  </w:r>
                  <w:r>
                    <w:rPr>
                      <w:color w:val="000000" w:themeColor="text1"/>
                      <w:sz w:val="28"/>
                      <w:szCs w:val="28"/>
                    </w:rPr>
                    <w:t>s</w:t>
                  </w:r>
                  <w:r w:rsidRPr="007A228C">
                    <w:rPr>
                      <w:color w:val="000000" w:themeColor="text1"/>
                      <w:sz w:val="28"/>
                      <w:szCs w:val="28"/>
                    </w:rPr>
                    <w:t>and</w:t>
                  </w:r>
                </w:p>
                <w:p w14:paraId="47F802A7" w14:textId="77777777" w:rsidR="00946979" w:rsidRPr="00513C10" w:rsidRDefault="00946979" w:rsidP="004543A8">
                  <w:pPr>
                    <w:rPr>
                      <w:color w:val="EEECE1" w:themeColor="background2"/>
                      <w:sz w:val="28"/>
                      <w:szCs w:val="28"/>
                    </w:rPr>
                  </w:pPr>
                  <w:r w:rsidRPr="00513C10">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732C1FB1">
          <v:shape id="_x0000_s1051" type="#_x0000_t202" style="position:absolute;left:0;text-align:left;margin-left:107.25pt;margin-top:314.35pt;width:201pt;height:35.25pt;z-index:251685888;mso-width-relative:margin;mso-height-relative:margin" filled="f" stroked="f">
            <v:textbox style="mso-next-textbox:#_x0000_s1051">
              <w:txbxContent>
                <w:p w14:paraId="2EAFB1E9" w14:textId="77777777" w:rsidR="00946979" w:rsidRPr="00513C10" w:rsidRDefault="00946979" w:rsidP="004543A8">
                  <w:pPr>
                    <w:rPr>
                      <w:color w:val="EEECE1" w:themeColor="background2"/>
                      <w:sz w:val="40"/>
                      <w:szCs w:val="40"/>
                    </w:rPr>
                  </w:pPr>
                  <w:r>
                    <w:rPr>
                      <w:color w:val="EEECE1" w:themeColor="background2"/>
                      <w:sz w:val="40"/>
                      <w:szCs w:val="40"/>
                    </w:rPr>
                    <w:t xml:space="preserve">     Coarse </w:t>
                  </w:r>
                  <w:proofErr w:type="gramStart"/>
                  <w:r>
                    <w:rPr>
                      <w:color w:val="EEECE1" w:themeColor="background2"/>
                      <w:sz w:val="40"/>
                      <w:szCs w:val="40"/>
                    </w:rPr>
                    <w:t>dry</w:t>
                  </w:r>
                  <w:r w:rsidRPr="00513C10">
                    <w:rPr>
                      <w:color w:val="EEECE1" w:themeColor="background2"/>
                      <w:sz w:val="40"/>
                      <w:szCs w:val="40"/>
                    </w:rPr>
                    <w:t xml:space="preserve">  sand</w:t>
                  </w:r>
                  <w:proofErr w:type="gramEnd"/>
                </w:p>
              </w:txbxContent>
            </v:textbox>
          </v:shape>
        </w:pict>
      </w:r>
      <w:r>
        <w:rPr>
          <w:rFonts w:ascii="Times New Roman" w:hAnsi="Times New Roman"/>
          <w:b/>
          <w:bCs/>
          <w:noProof/>
          <w:sz w:val="24"/>
          <w:szCs w:val="24"/>
          <w:lang w:eastAsia="en-GB"/>
        </w:rPr>
        <w:pict w14:anchorId="7EC8B0A0">
          <v:shape id="_x0000_s1030" style="position:absolute;left:0;text-align:left;margin-left:25pt;margin-top:3.75pt;width:113.45pt;height:15.3pt;z-index:251664384" coordsize="2420,167" path="m2420,91l16,91r,-16l2420,75r,16xm140,165l,83,140,2hdc144,,149,1,151,5v3,4,1,8,-3,11hal20,90r,-13l148,151hdc152,154,154,158,151,162v-2,4,-7,5,-11,3haxe" fillcolor="#4a7ebb" strokecolor="#4a7ebb" strokeweight=".05pt">
            <v:path arrowok="t"/>
            <o:lock v:ext="edit" verticies="t"/>
          </v:shape>
        </w:pict>
      </w:r>
      <w:r w:rsidR="004543A8" w:rsidRPr="00730CDD">
        <w:rPr>
          <w:rFonts w:ascii="Times New Roman" w:hAnsi="Times New Roman" w:cs="Times New Roman"/>
          <w:sz w:val="36"/>
          <w:szCs w:val="36"/>
        </w:rPr>
        <w:t>N</w:t>
      </w:r>
      <w:r w:rsidR="004543A8">
        <w:rPr>
          <w:rFonts w:ascii="Times New Roman" w:hAnsi="Times New Roman"/>
          <w:b/>
          <w:bCs/>
          <w:noProof/>
          <w:sz w:val="24"/>
          <w:szCs w:val="24"/>
          <w:lang w:val="en-US"/>
        </w:rPr>
        <w:drawing>
          <wp:inline distT="0" distB="0" distL="0" distR="0" wp14:anchorId="742CD68B" wp14:editId="772F8C67">
            <wp:extent cx="5731510" cy="5170819"/>
            <wp:effectExtent l="19050" t="0" r="2540" b="0"/>
            <wp:docPr id="2071" name="Picture 152" descr="C:\Users\abel\Documents\UWANOBA  2-D\T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bel\Documents\UWANOBA  2-D\TR5.BMP"/>
                    <pic:cNvPicPr>
                      <a:picLocks noChangeAspect="1" noChangeArrowheads="1"/>
                    </pic:cNvPicPr>
                  </pic:nvPicPr>
                  <pic:blipFill>
                    <a:blip r:embed="rId15"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20B9DB29" w14:textId="77777777" w:rsidR="004543A8" w:rsidRPr="00E24F82" w:rsidRDefault="004543A8" w:rsidP="00A4575D">
      <w:pPr>
        <w:autoSpaceDE w:val="0"/>
        <w:autoSpaceDN w:val="0"/>
        <w:adjustRightInd w:val="0"/>
        <w:spacing w:before="240" w:after="0" w:line="240" w:lineRule="auto"/>
        <w:jc w:val="both"/>
        <w:rPr>
          <w:rFonts w:ascii="Times New Roman" w:hAnsi="Times New Roman"/>
          <w:b/>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16.9</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18.7</w:t>
      </w:r>
      <w:r>
        <w:rPr>
          <w:rFonts w:ascii="Times New Roman" w:hAnsi="Times New Roman"/>
          <w:bCs/>
          <w:sz w:val="24"/>
          <w:szCs w:val="24"/>
          <w:vertAlign w:val="superscript"/>
        </w:rPr>
        <w:t xml:space="preserve">’’ </w:t>
      </w:r>
      <w:r>
        <w:rPr>
          <w:rFonts w:ascii="Times New Roman" w:hAnsi="Times New Roman"/>
          <w:bCs/>
          <w:sz w:val="24"/>
          <w:szCs w:val="24"/>
        </w:rPr>
        <w:t>N,                  Elevation = 29 m</w:t>
      </w:r>
    </w:p>
    <w:p w14:paraId="151969C5" w14:textId="77777777" w:rsidR="004543A8" w:rsidRPr="000F2F34"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7</w:t>
      </w:r>
      <w:r w:rsidR="004543A8" w:rsidRPr="00AC4376">
        <w:rPr>
          <w:rFonts w:ascii="Times New Roman" w:hAnsi="Times New Roman"/>
          <w:bCs/>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Pr>
          <w:rFonts w:ascii="Times New Roman" w:hAnsi="Times New Roman"/>
          <w:sz w:val="24"/>
          <w:szCs w:val="24"/>
        </w:rPr>
        <w:t>5</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0AFB750C" w14:textId="77777777" w:rsidR="004543A8" w:rsidRDefault="004543A8" w:rsidP="001E32FA">
      <w:pPr>
        <w:spacing w:after="0" w:line="240" w:lineRule="auto"/>
        <w:rPr>
          <w:rFonts w:ascii="Times New Roman" w:hAnsi="Times New Roman"/>
          <w:sz w:val="24"/>
          <w:szCs w:val="24"/>
        </w:rPr>
      </w:pPr>
    </w:p>
    <w:p w14:paraId="6BC615F6" w14:textId="77777777" w:rsidR="005A290A" w:rsidRPr="001E32FA" w:rsidRDefault="005A290A" w:rsidP="001E32FA">
      <w:pPr>
        <w:spacing w:after="0" w:line="240" w:lineRule="auto"/>
        <w:rPr>
          <w:rFonts w:ascii="Times New Roman" w:hAnsi="Times New Roman"/>
          <w:sz w:val="24"/>
          <w:szCs w:val="24"/>
        </w:rPr>
      </w:pPr>
    </w:p>
    <w:p w14:paraId="29457EF2"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sidRPr="00AC4376">
        <w:rPr>
          <w:rFonts w:ascii="Times New Roman" w:hAnsi="Times New Roman"/>
          <w:b/>
          <w:bCs/>
          <w:sz w:val="24"/>
          <w:szCs w:val="24"/>
        </w:rPr>
        <w:t xml:space="preserve">Traverse line </w:t>
      </w:r>
      <w:r>
        <w:rPr>
          <w:rFonts w:ascii="Times New Roman" w:hAnsi="Times New Roman"/>
          <w:b/>
          <w:bCs/>
          <w:sz w:val="24"/>
          <w:szCs w:val="24"/>
        </w:rPr>
        <w:t xml:space="preserve">6, </w:t>
      </w:r>
      <w:proofErr w:type="spellStart"/>
      <w:r>
        <w:rPr>
          <w:rFonts w:ascii="Times New Roman" w:hAnsi="Times New Roman"/>
          <w:b/>
          <w:bCs/>
          <w:sz w:val="24"/>
          <w:szCs w:val="24"/>
        </w:rPr>
        <w:t>Uwanoba</w:t>
      </w:r>
      <w:proofErr w:type="spellEnd"/>
      <w:r>
        <w:rPr>
          <w:rFonts w:ascii="Times New Roman" w:hAnsi="Times New Roman"/>
          <w:b/>
          <w:bCs/>
          <w:sz w:val="24"/>
          <w:szCs w:val="24"/>
        </w:rPr>
        <w:t>.</w:t>
      </w:r>
    </w:p>
    <w:p w14:paraId="6A23D810" w14:textId="77777777" w:rsidR="004543A8" w:rsidRDefault="004543A8" w:rsidP="001E32FA">
      <w:pPr>
        <w:spacing w:line="240" w:lineRule="auto"/>
        <w:jc w:val="both"/>
        <w:rPr>
          <w:rFonts w:ascii="Times New Roman" w:hAnsi="Times New Roman" w:cs="Times New Roman"/>
          <w:color w:val="131413"/>
          <w:sz w:val="24"/>
          <w:szCs w:val="24"/>
        </w:rPr>
      </w:pPr>
      <w:r w:rsidRPr="00892A15">
        <w:rPr>
          <w:rFonts w:ascii="Times New Roman" w:hAnsi="Times New Roman" w:cs="Times New Roman"/>
          <w:sz w:val="24"/>
          <w:szCs w:val="24"/>
        </w:rPr>
        <w:t>The interpreted 2-D resistivity pr</w:t>
      </w:r>
      <w:r w:rsidR="001E32FA">
        <w:rPr>
          <w:rFonts w:ascii="Times New Roman" w:hAnsi="Times New Roman" w:cs="Times New Roman"/>
          <w:sz w:val="24"/>
          <w:szCs w:val="24"/>
        </w:rPr>
        <w:t>ofile of traverse 6 (Figure 8</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 </w:t>
      </w:r>
      <w:r w:rsidRPr="00892A15">
        <w:rPr>
          <w:rFonts w:ascii="Times New Roman" w:hAnsi="Times New Roman" w:cs="Times New Roman"/>
          <w:sz w:val="24"/>
          <w:szCs w:val="24"/>
        </w:rPr>
        <w:t xml:space="preserve"> low</w:t>
      </w:r>
      <w:proofErr w:type="gramEnd"/>
      <w:r w:rsidRPr="00892A15">
        <w:rPr>
          <w:rFonts w:ascii="Times New Roman" w:hAnsi="Times New Roman" w:cs="Times New Roman"/>
          <w:sz w:val="24"/>
          <w:szCs w:val="24"/>
        </w:rPr>
        <w:t xml:space="preserve"> resistivity at the top right, wit</w:t>
      </w:r>
      <w:r>
        <w:rPr>
          <w:rFonts w:ascii="Times New Roman" w:hAnsi="Times New Roman" w:cs="Times New Roman"/>
          <w:sz w:val="24"/>
          <w:szCs w:val="24"/>
        </w:rPr>
        <w:t>h values between lateral extents</w:t>
      </w:r>
      <w:r w:rsidRPr="00892A15">
        <w:rPr>
          <w:rFonts w:ascii="Times New Roman" w:hAnsi="Times New Roman" w:cs="Times New Roman"/>
          <w:sz w:val="24"/>
          <w:szCs w:val="24"/>
        </w:rPr>
        <w:t xml:space="preserve"> of 150 m and 180 m; and at the bottom left between 30 m and 50 m.</w:t>
      </w:r>
      <w:r>
        <w:rPr>
          <w:rFonts w:ascii="Times New Roman" w:hAnsi="Times New Roman" w:cs="Times New Roman"/>
          <w:sz w:val="24"/>
          <w:szCs w:val="24"/>
        </w:rPr>
        <w:t xml:space="preserve"> It has depths of about 10 m at the top and 21 m at the bottom with thickness of approximately 3 m.</w:t>
      </w:r>
      <w:r w:rsidRPr="00892A15">
        <w:rPr>
          <w:rFonts w:ascii="Times New Roman" w:hAnsi="Times New Roman" w:cs="Times New Roman"/>
          <w:sz w:val="24"/>
          <w:szCs w:val="24"/>
        </w:rPr>
        <w:t xml:space="preserve"> This relatively low res</w:t>
      </w:r>
      <w:r>
        <w:rPr>
          <w:rFonts w:ascii="Times New Roman" w:hAnsi="Times New Roman" w:cs="Times New Roman"/>
          <w:sz w:val="24"/>
          <w:szCs w:val="24"/>
        </w:rPr>
        <w:t>istivity</w:t>
      </w:r>
      <w:r w:rsidRPr="00892A15">
        <w:rPr>
          <w:rFonts w:ascii="Times New Roman" w:hAnsi="Times New Roman" w:cs="Times New Roman"/>
          <w:sz w:val="24"/>
          <w:szCs w:val="24"/>
        </w:rPr>
        <w:t xml:space="preserve"> value (denoted with blue colo</w:t>
      </w:r>
      <w:r>
        <w:rPr>
          <w:rFonts w:ascii="Times New Roman" w:hAnsi="Times New Roman" w:cs="Times New Roman"/>
          <w:sz w:val="24"/>
          <w:szCs w:val="24"/>
        </w:rPr>
        <w:t>ur on the resistivity profile) i</w:t>
      </w:r>
      <w:r w:rsidRPr="00892A15">
        <w:rPr>
          <w:rFonts w:ascii="Times New Roman" w:hAnsi="Times New Roman" w:cs="Times New Roman"/>
          <w:sz w:val="24"/>
          <w:szCs w:val="24"/>
        </w:rPr>
        <w:t xml:space="preserve">s between 1753 </w:t>
      </w:r>
      <w:r w:rsidRPr="00892A15">
        <w:rPr>
          <w:rFonts w:ascii="Times New Roman" w:hAnsi="Times New Roman" w:cs="Times New Roman"/>
          <w:color w:val="131413"/>
          <w:sz w:val="24"/>
          <w:szCs w:val="24"/>
        </w:rPr>
        <w:t>Ωm and 1978 Ωm</w:t>
      </w:r>
      <w:r>
        <w:rPr>
          <w:rFonts w:ascii="Times New Roman" w:hAnsi="Times New Roman" w:cs="Times New Roman"/>
          <w:color w:val="131413"/>
          <w:sz w:val="24"/>
          <w:szCs w:val="24"/>
        </w:rPr>
        <w:t>, and it is interpreted to be clayey sand</w:t>
      </w:r>
      <w:r w:rsidRPr="00892A15">
        <w:rPr>
          <w:rFonts w:ascii="Times New Roman" w:hAnsi="Times New Roman" w:cs="Times New Roman"/>
          <w:color w:val="131413"/>
          <w:sz w:val="24"/>
          <w:szCs w:val="24"/>
        </w:rPr>
        <w:t>.</w:t>
      </w:r>
      <w:r>
        <w:rPr>
          <w:rFonts w:ascii="Times New Roman" w:hAnsi="Times New Roman" w:cs="Times New Roman"/>
          <w:sz w:val="24"/>
          <w:szCs w:val="24"/>
        </w:rPr>
        <w:t xml:space="preserve"> The yellow and green colours zone has</w:t>
      </w:r>
      <w:r w:rsidRPr="00892A15">
        <w:rPr>
          <w:rFonts w:ascii="Times New Roman" w:hAnsi="Times New Roman" w:cs="Times New Roman"/>
          <w:sz w:val="24"/>
          <w:szCs w:val="24"/>
        </w:rPr>
        <w:t xml:space="preserve"> resistivity values between 1978 </w:t>
      </w:r>
      <w:r w:rsidRPr="00892A15">
        <w:rPr>
          <w:rFonts w:ascii="Times New Roman" w:hAnsi="Times New Roman" w:cs="Times New Roman"/>
          <w:color w:val="131413"/>
          <w:sz w:val="24"/>
          <w:szCs w:val="24"/>
        </w:rPr>
        <w:t>Ωm</w:t>
      </w:r>
      <w:r w:rsidRPr="00892A15">
        <w:rPr>
          <w:rFonts w:ascii="Times New Roman" w:hAnsi="Times New Roman" w:cs="Times New Roman"/>
          <w:sz w:val="24"/>
          <w:szCs w:val="24"/>
        </w:rPr>
        <w:t xml:space="preserve"> and 2517 </w:t>
      </w:r>
      <w:r>
        <w:rPr>
          <w:rFonts w:ascii="Times New Roman" w:hAnsi="Times New Roman" w:cs="Times New Roman"/>
          <w:color w:val="131413"/>
          <w:sz w:val="24"/>
          <w:szCs w:val="24"/>
        </w:rPr>
        <w:t>Ωm, and it i</w:t>
      </w:r>
      <w:r w:rsidRPr="00892A15">
        <w:rPr>
          <w:rFonts w:ascii="Times New Roman" w:hAnsi="Times New Roman" w:cs="Times New Roman"/>
          <w:color w:val="131413"/>
          <w:sz w:val="24"/>
          <w:szCs w:val="24"/>
        </w:rPr>
        <w:t>s the medium resistivity zone</w:t>
      </w:r>
      <w:r>
        <w:rPr>
          <w:rFonts w:ascii="Times New Roman" w:hAnsi="Times New Roman" w:cs="Times New Roman"/>
          <w:color w:val="131413"/>
          <w:sz w:val="24"/>
          <w:szCs w:val="24"/>
        </w:rPr>
        <w:t xml:space="preserve"> with an average thickness of 25 m and </w:t>
      </w:r>
      <w:r w:rsidR="00FB50C0">
        <w:rPr>
          <w:rFonts w:ascii="Times New Roman" w:hAnsi="Times New Roman" w:cs="Times New Roman"/>
          <w:color w:val="131413"/>
          <w:sz w:val="24"/>
          <w:szCs w:val="24"/>
        </w:rPr>
        <w:t>depths ranging from 0 m to 50 m</w:t>
      </w:r>
      <w:r>
        <w:rPr>
          <w:rFonts w:ascii="Times New Roman" w:hAnsi="Times New Roman" w:cs="Times New Roman"/>
          <w:color w:val="131413"/>
          <w:sz w:val="24"/>
          <w:szCs w:val="24"/>
        </w:rPr>
        <w:t xml:space="preserve"> </w:t>
      </w:r>
      <w:r w:rsidR="00FB50C0">
        <w:rPr>
          <w:rFonts w:ascii="Times New Roman" w:hAnsi="Times New Roman" w:cs="Times New Roman"/>
          <w:color w:val="131413"/>
          <w:sz w:val="24"/>
          <w:szCs w:val="24"/>
        </w:rPr>
        <w:t xml:space="preserve">(Oyeyemi </w:t>
      </w:r>
      <w:r w:rsidR="00FB50C0" w:rsidRPr="00FB50C0">
        <w:rPr>
          <w:rFonts w:ascii="Times New Roman" w:hAnsi="Times New Roman" w:cs="Times New Roman"/>
          <w:i/>
          <w:color w:val="131413"/>
          <w:sz w:val="24"/>
          <w:szCs w:val="24"/>
        </w:rPr>
        <w:t>et al.,</w:t>
      </w:r>
      <w:r w:rsidR="00FB50C0">
        <w:rPr>
          <w:rFonts w:ascii="Times New Roman" w:hAnsi="Times New Roman" w:cs="Times New Roman"/>
          <w:color w:val="131413"/>
          <w:sz w:val="24"/>
          <w:szCs w:val="24"/>
        </w:rPr>
        <w:t xml:space="preserve"> 2017). </w:t>
      </w:r>
      <w:r>
        <w:rPr>
          <w:rFonts w:ascii="Times New Roman" w:hAnsi="Times New Roman" w:cs="Times New Roman"/>
          <w:color w:val="131413"/>
          <w:sz w:val="24"/>
          <w:szCs w:val="24"/>
        </w:rPr>
        <w:t>It is made up of coastal plain sand</w:t>
      </w:r>
      <w:r w:rsidR="008B3CB4">
        <w:rPr>
          <w:rFonts w:ascii="Times New Roman" w:hAnsi="Times New Roman" w:cs="Times New Roman"/>
          <w:color w:val="131413"/>
          <w:sz w:val="24"/>
          <w:szCs w:val="24"/>
        </w:rPr>
        <w:t>/fine sand</w:t>
      </w:r>
      <w:r>
        <w:rPr>
          <w:rFonts w:ascii="Times New Roman" w:hAnsi="Times New Roman" w:cs="Times New Roman"/>
          <w:color w:val="131413"/>
          <w:sz w:val="24"/>
          <w:szCs w:val="24"/>
        </w:rPr>
        <w:t>. The high resistivity contour is laterally extensive</w:t>
      </w:r>
      <w:r w:rsidRPr="00892A15">
        <w:rPr>
          <w:rFonts w:ascii="Times New Roman" w:hAnsi="Times New Roman" w:cs="Times New Roman"/>
          <w:color w:val="131413"/>
          <w:sz w:val="24"/>
          <w:szCs w:val="24"/>
        </w:rPr>
        <w:t xml:space="preserve"> from </w:t>
      </w:r>
      <w:r>
        <w:rPr>
          <w:rFonts w:ascii="Times New Roman" w:hAnsi="Times New Roman" w:cs="Times New Roman"/>
          <w:color w:val="131413"/>
          <w:sz w:val="24"/>
          <w:szCs w:val="24"/>
        </w:rPr>
        <w:t>20 m to 170 m and this possesses</w:t>
      </w:r>
      <w:r w:rsidRPr="00892A15">
        <w:rPr>
          <w:rFonts w:ascii="Times New Roman" w:hAnsi="Times New Roman" w:cs="Times New Roman"/>
          <w:color w:val="131413"/>
          <w:sz w:val="24"/>
          <w:szCs w:val="24"/>
        </w:rPr>
        <w:t xml:space="preserve"> resistivity value</w:t>
      </w:r>
      <w:r>
        <w:rPr>
          <w:rFonts w:ascii="Times New Roman" w:hAnsi="Times New Roman" w:cs="Times New Roman"/>
          <w:color w:val="131413"/>
          <w:sz w:val="24"/>
          <w:szCs w:val="24"/>
        </w:rPr>
        <w:t xml:space="preserve"> which range</w:t>
      </w:r>
      <w:r w:rsidRPr="00892A15">
        <w:rPr>
          <w:rFonts w:ascii="Times New Roman" w:hAnsi="Times New Roman" w:cs="Times New Roman"/>
          <w:color w:val="131413"/>
          <w:sz w:val="24"/>
          <w:szCs w:val="24"/>
        </w:rPr>
        <w:t xml:space="preserve"> from 2</w:t>
      </w:r>
      <w:r>
        <w:rPr>
          <w:rFonts w:ascii="Times New Roman" w:hAnsi="Times New Roman" w:cs="Times New Roman"/>
          <w:color w:val="131413"/>
          <w:sz w:val="24"/>
          <w:szCs w:val="24"/>
        </w:rPr>
        <w:t xml:space="preserve">517 Ωm to </w:t>
      </w:r>
      <w:r w:rsidRPr="00892A15">
        <w:rPr>
          <w:rFonts w:ascii="Times New Roman" w:hAnsi="Times New Roman" w:cs="Times New Roman"/>
          <w:color w:val="131413"/>
          <w:sz w:val="24"/>
          <w:szCs w:val="24"/>
        </w:rPr>
        <w:t>3016 Ωm</w:t>
      </w:r>
      <w:r>
        <w:rPr>
          <w:rFonts w:ascii="Times New Roman" w:hAnsi="Times New Roman" w:cs="Times New Roman"/>
          <w:color w:val="131413"/>
          <w:sz w:val="24"/>
          <w:szCs w:val="24"/>
        </w:rPr>
        <w:t xml:space="preserve"> indicating the presence of coarse dry sand</w:t>
      </w:r>
      <w:r w:rsidRPr="00892A15">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Its thickness and depth are 15 m and 5 m respectively.</w:t>
      </w:r>
      <w:r w:rsidRPr="00892A15">
        <w:rPr>
          <w:rFonts w:ascii="Times New Roman" w:hAnsi="Times New Roman" w:cs="Times New Roman"/>
          <w:color w:val="131413"/>
          <w:sz w:val="24"/>
          <w:szCs w:val="24"/>
        </w:rPr>
        <w:t xml:space="preserve"> </w:t>
      </w:r>
    </w:p>
    <w:p w14:paraId="7C24C8F5" w14:textId="77777777" w:rsidR="004543A8" w:rsidRPr="00E579BF" w:rsidRDefault="004543A8" w:rsidP="00A4575D">
      <w:pPr>
        <w:autoSpaceDE w:val="0"/>
        <w:autoSpaceDN w:val="0"/>
        <w:adjustRightInd w:val="0"/>
        <w:spacing w:after="0" w:line="240" w:lineRule="auto"/>
        <w:jc w:val="both"/>
        <w:rPr>
          <w:rFonts w:ascii="Times New Roman" w:hAnsi="Times New Roman" w:cs="Times New Roman"/>
          <w:color w:val="131413"/>
          <w:sz w:val="24"/>
          <w:szCs w:val="24"/>
        </w:rPr>
      </w:pPr>
    </w:p>
    <w:p w14:paraId="2A3E5578"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762A39A2">
          <v:shape id="_x0000_s1031" style="position:absolute;left:0;text-align:left;margin-left:20.5pt;margin-top:16.7pt;width:113.45pt;height:7.85pt;z-index:251665408"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 xml:space="preserve">W </w:t>
      </w:r>
    </w:p>
    <w:p w14:paraId="346196D0"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4CF2038C">
          <v:shape id="_x0000_s1058" type="#_x0000_t202" style="position:absolute;left:0;text-align:left;margin-left:311.8pt;margin-top:272.5pt;width:83.95pt;height:24.35pt;z-index:251693056;mso-width-relative:margin;mso-height-relative:margin" filled="f" stroked="f">
            <v:textbox style="mso-next-textbox:#_x0000_s1058">
              <w:txbxContent>
                <w:p w14:paraId="7DEBC254" w14:textId="77777777" w:rsidR="00946979" w:rsidRPr="00444F63" w:rsidRDefault="00946979" w:rsidP="004543A8">
                  <w:pPr>
                    <w:rPr>
                      <w:color w:val="FF0000"/>
                      <w:sz w:val="28"/>
                      <w:szCs w:val="28"/>
                    </w:rPr>
                  </w:pPr>
                  <w:r w:rsidRPr="00444F63">
                    <w:rPr>
                      <w:color w:val="FF0000"/>
                      <w:sz w:val="24"/>
                      <w:szCs w:val="24"/>
                    </w:rPr>
                    <w:t>Clayey</w:t>
                  </w:r>
                  <w:r w:rsidRPr="00444F63">
                    <w:rPr>
                      <w:color w:val="FF0000"/>
                      <w:sz w:val="28"/>
                      <w:szCs w:val="28"/>
                    </w:rPr>
                    <w:t xml:space="preserve"> sand</w:t>
                  </w:r>
                </w:p>
              </w:txbxContent>
            </v:textbox>
          </v:shape>
        </w:pict>
      </w:r>
      <w:r>
        <w:rPr>
          <w:rFonts w:ascii="Times New Roman" w:hAnsi="Times New Roman"/>
          <w:b/>
          <w:bCs/>
          <w:noProof/>
          <w:sz w:val="24"/>
          <w:szCs w:val="24"/>
          <w:lang w:eastAsia="en-GB"/>
        </w:rPr>
        <w:pict w14:anchorId="7B7EE9E6">
          <v:shape id="_x0000_s1056" type="#_x0000_t202" style="position:absolute;left:0;text-align:left;margin-left:164.6pt;margin-top:340.75pt;width:93pt;height:36pt;z-index:251691008;mso-width-relative:margin;mso-height-relative:margin" filled="f" stroked="f">
            <v:textbox style="mso-next-textbox:#_x0000_s1056">
              <w:txbxContent>
                <w:p w14:paraId="6AC80C1B" w14:textId="77777777" w:rsidR="00946979" w:rsidRPr="001431FE" w:rsidRDefault="00946979" w:rsidP="004543A8">
                  <w:pPr>
                    <w:rPr>
                      <w:color w:val="FF0000"/>
                      <w:sz w:val="28"/>
                      <w:szCs w:val="28"/>
                    </w:rPr>
                  </w:pPr>
                  <w:r w:rsidRPr="001431FE">
                    <w:rPr>
                      <w:color w:val="FF0000"/>
                      <w:sz w:val="28"/>
                      <w:szCs w:val="28"/>
                    </w:rPr>
                    <w:t xml:space="preserve">      Fi</w:t>
                  </w:r>
                  <w:r>
                    <w:rPr>
                      <w:color w:val="FF0000"/>
                      <w:sz w:val="28"/>
                      <w:szCs w:val="28"/>
                    </w:rPr>
                    <w:t>ne s</w:t>
                  </w:r>
                  <w:r w:rsidRPr="001431FE">
                    <w:rPr>
                      <w:color w:val="FF0000"/>
                      <w:sz w:val="28"/>
                      <w:szCs w:val="28"/>
                    </w:rPr>
                    <w:t>and</w:t>
                  </w:r>
                </w:p>
              </w:txbxContent>
            </v:textbox>
          </v:shape>
        </w:pict>
      </w:r>
      <w:r>
        <w:rPr>
          <w:rFonts w:ascii="Times New Roman" w:hAnsi="Times New Roman"/>
          <w:b/>
          <w:bCs/>
          <w:noProof/>
          <w:sz w:val="24"/>
          <w:szCs w:val="24"/>
          <w:lang w:eastAsia="en-GB"/>
        </w:rPr>
        <w:pict w14:anchorId="4EE006CD">
          <v:shape id="_x0000_s1055" type="#_x0000_t202" style="position:absolute;left:0;text-align:left;margin-left:116.3pt;margin-top:288.75pt;width:183pt;height:29.65pt;z-index:251689984;mso-width-relative:margin;mso-height-relative:margin" filled="f" stroked="f">
            <v:textbox style="mso-next-textbox:#_x0000_s1055">
              <w:txbxContent>
                <w:p w14:paraId="73FCAC85" w14:textId="77777777" w:rsidR="00946979" w:rsidRPr="00632491" w:rsidRDefault="00946979" w:rsidP="004543A8">
                  <w:pPr>
                    <w:rPr>
                      <w:color w:val="EEECE1" w:themeColor="background2"/>
                      <w:sz w:val="32"/>
                      <w:szCs w:val="32"/>
                    </w:rPr>
                  </w:pPr>
                  <w:r>
                    <w:rPr>
                      <w:color w:val="EEECE1" w:themeColor="background2"/>
                      <w:sz w:val="32"/>
                      <w:szCs w:val="32"/>
                    </w:rPr>
                    <w:t xml:space="preserve">          Coarse </w:t>
                  </w:r>
                  <w:proofErr w:type="gramStart"/>
                  <w:r>
                    <w:rPr>
                      <w:color w:val="EEECE1" w:themeColor="background2"/>
                      <w:sz w:val="32"/>
                      <w:szCs w:val="32"/>
                    </w:rPr>
                    <w:t>dry</w:t>
                  </w:r>
                  <w:r w:rsidRPr="00632491">
                    <w:rPr>
                      <w:color w:val="EEECE1" w:themeColor="background2"/>
                      <w:sz w:val="32"/>
                      <w:szCs w:val="32"/>
                    </w:rPr>
                    <w:t xml:space="preserve">  sand</w:t>
                  </w:r>
                  <w:proofErr w:type="gramEnd"/>
                </w:p>
              </w:txbxContent>
            </v:textbox>
          </v:shape>
        </w:pict>
      </w:r>
      <w:r>
        <w:rPr>
          <w:rFonts w:ascii="Times New Roman" w:hAnsi="Times New Roman"/>
          <w:b/>
          <w:bCs/>
          <w:noProof/>
          <w:sz w:val="24"/>
          <w:szCs w:val="24"/>
          <w:lang w:eastAsia="en-GB"/>
        </w:rPr>
        <w:pict w14:anchorId="0371D632">
          <v:shape id="_x0000_s1057" type="#_x0000_t202" style="position:absolute;left:0;text-align:left;margin-left:311.8pt;margin-top:258.95pt;width:79.45pt;height:24.35pt;z-index:251692032;mso-width-relative:margin;mso-height-relative:margin" filled="f" stroked="f">
            <v:textbox style="mso-next-textbox:#_x0000_s1057">
              <w:txbxContent>
                <w:p w14:paraId="49F56033" w14:textId="77777777" w:rsidR="00946979" w:rsidRPr="00632491" w:rsidRDefault="00946979" w:rsidP="004543A8">
                  <w:pPr>
                    <w:rPr>
                      <w:color w:val="EEECE1" w:themeColor="background2"/>
                      <w:sz w:val="28"/>
                      <w:szCs w:val="28"/>
                    </w:rPr>
                  </w:pPr>
                  <w:proofErr w:type="gramStart"/>
                  <w:r w:rsidRPr="00632491">
                    <w:rPr>
                      <w:color w:val="EEECE1" w:themeColor="background2"/>
                      <w:sz w:val="24"/>
                      <w:szCs w:val="24"/>
                    </w:rPr>
                    <w:t>Clayey</w:t>
                  </w:r>
                  <w:r w:rsidRPr="00632491">
                    <w:rPr>
                      <w:color w:val="EEECE1" w:themeColor="background2"/>
                      <w:sz w:val="28"/>
                      <w:szCs w:val="28"/>
                    </w:rPr>
                    <w:t xml:space="preserve">  sand</w:t>
                  </w:r>
                  <w:proofErr w:type="gramEnd"/>
                </w:p>
              </w:txbxContent>
            </v:textbox>
          </v:shape>
        </w:pict>
      </w:r>
      <w:r w:rsidR="004543A8">
        <w:rPr>
          <w:rFonts w:ascii="Times New Roman" w:hAnsi="Times New Roman"/>
          <w:b/>
          <w:bCs/>
          <w:noProof/>
          <w:sz w:val="24"/>
          <w:szCs w:val="24"/>
          <w:lang w:val="en-US"/>
        </w:rPr>
        <w:drawing>
          <wp:inline distT="0" distB="0" distL="0" distR="0" wp14:anchorId="4132E8F9" wp14:editId="592063C2">
            <wp:extent cx="5731510" cy="4905375"/>
            <wp:effectExtent l="19050" t="0" r="2540" b="0"/>
            <wp:docPr id="153" name="Picture 153" descr="C:\Users\abel\Documents\UWANOBA  2-D\T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bel\Documents\UWANOBA  2-D\TR6.BMP"/>
                    <pic:cNvPicPr>
                      <a:picLocks noChangeAspect="1" noChangeArrowheads="1"/>
                    </pic:cNvPicPr>
                  </pic:nvPicPr>
                  <pic:blipFill>
                    <a:blip r:embed="rId16" cstate="print"/>
                    <a:srcRect/>
                    <a:stretch>
                      <a:fillRect/>
                    </a:stretch>
                  </pic:blipFill>
                  <pic:spPr bwMode="auto">
                    <a:xfrm>
                      <a:off x="0" y="0"/>
                      <a:ext cx="5731510" cy="4905375"/>
                    </a:xfrm>
                    <a:prstGeom prst="rect">
                      <a:avLst/>
                    </a:prstGeom>
                    <a:noFill/>
                    <a:ln w="9525">
                      <a:noFill/>
                      <a:miter lim="800000"/>
                      <a:headEnd/>
                      <a:tailEnd/>
                    </a:ln>
                  </pic:spPr>
                </pic:pic>
              </a:graphicData>
            </a:graphic>
          </wp:inline>
        </w:drawing>
      </w:r>
    </w:p>
    <w:p w14:paraId="1EE38893"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15.3</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18.4</w:t>
      </w:r>
      <w:r>
        <w:rPr>
          <w:rFonts w:ascii="Times New Roman" w:hAnsi="Times New Roman"/>
          <w:bCs/>
          <w:sz w:val="24"/>
          <w:szCs w:val="24"/>
          <w:vertAlign w:val="superscript"/>
        </w:rPr>
        <w:t xml:space="preserve">’’ </w:t>
      </w:r>
      <w:r>
        <w:rPr>
          <w:rFonts w:ascii="Times New Roman" w:hAnsi="Times New Roman"/>
          <w:bCs/>
          <w:sz w:val="24"/>
          <w:szCs w:val="24"/>
        </w:rPr>
        <w:t>N,                  Elevation = 28 m</w:t>
      </w:r>
    </w:p>
    <w:p w14:paraId="19FB2F2B" w14:textId="77777777" w:rsidR="004543A8" w:rsidRPr="000F2F34" w:rsidRDefault="001E32FA"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lastRenderedPageBreak/>
        <w:t>Figure 8</w:t>
      </w:r>
      <w:r w:rsidR="004543A8" w:rsidRPr="00AC4376">
        <w:rPr>
          <w:rFonts w:ascii="Times New Roman" w:hAnsi="Times New Roman"/>
          <w:bCs/>
          <w:sz w:val="24"/>
          <w:szCs w:val="24"/>
        </w:rPr>
        <w:t xml:space="preserve">: </w:t>
      </w:r>
      <w:r w:rsidR="004543A8" w:rsidRPr="00C76005">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 6</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p>
    <w:p w14:paraId="544D4E33" w14:textId="77777777" w:rsidR="004543A8" w:rsidRDefault="004543A8" w:rsidP="001E32FA">
      <w:pPr>
        <w:spacing w:after="0" w:line="240" w:lineRule="auto"/>
        <w:jc w:val="center"/>
        <w:rPr>
          <w:rFonts w:ascii="Times New Roman" w:hAnsi="Times New Roman"/>
          <w:sz w:val="24"/>
          <w:szCs w:val="24"/>
        </w:rPr>
      </w:pPr>
    </w:p>
    <w:p w14:paraId="34BDE29B"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7,</w:t>
      </w:r>
      <w:r w:rsidRPr="003D1220">
        <w:rPr>
          <w:rFonts w:ascii="Times New Roman" w:hAnsi="Times New Roman"/>
          <w:b/>
          <w:bCs/>
          <w:sz w:val="24"/>
          <w:szCs w:val="24"/>
        </w:rPr>
        <w:t xml:space="preserve"> </w:t>
      </w:r>
      <w:proofErr w:type="spellStart"/>
      <w:r>
        <w:rPr>
          <w:rFonts w:ascii="Times New Roman" w:hAnsi="Times New Roman"/>
          <w:b/>
          <w:bCs/>
          <w:sz w:val="24"/>
          <w:szCs w:val="24"/>
        </w:rPr>
        <w:t>Uwanoba</w:t>
      </w:r>
      <w:proofErr w:type="spellEnd"/>
      <w:r>
        <w:rPr>
          <w:rFonts w:ascii="Times New Roman" w:hAnsi="Times New Roman"/>
          <w:b/>
          <w:bCs/>
          <w:sz w:val="24"/>
          <w:szCs w:val="24"/>
        </w:rPr>
        <w:t xml:space="preserve">.  </w:t>
      </w:r>
    </w:p>
    <w:p w14:paraId="73AB133F" w14:textId="77777777" w:rsidR="00872158" w:rsidRPr="00872158" w:rsidRDefault="004543A8" w:rsidP="001E32FA">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In F</w:t>
      </w:r>
      <w:r w:rsidR="001E32FA">
        <w:rPr>
          <w:rFonts w:ascii="Times New Roman" w:hAnsi="Times New Roman" w:cs="Times New Roman"/>
          <w:color w:val="131413"/>
          <w:sz w:val="24"/>
          <w:szCs w:val="24"/>
        </w:rPr>
        <w:t>igure 9 (traverse 7)</w:t>
      </w:r>
      <w:r>
        <w:rPr>
          <w:rFonts w:ascii="Times New Roman" w:hAnsi="Times New Roman" w:cs="Times New Roman"/>
          <w:color w:val="131413"/>
          <w:sz w:val="24"/>
          <w:szCs w:val="24"/>
        </w:rPr>
        <w:t>, three resistivity bodies a</w:t>
      </w:r>
      <w:r w:rsidRPr="00892A15">
        <w:rPr>
          <w:rFonts w:ascii="Times New Roman" w:hAnsi="Times New Roman" w:cs="Times New Roman"/>
          <w:color w:val="131413"/>
          <w:sz w:val="24"/>
          <w:szCs w:val="24"/>
        </w:rPr>
        <w:t>re delineated. The first relativ</w:t>
      </w:r>
      <w:r>
        <w:rPr>
          <w:rFonts w:ascii="Times New Roman" w:hAnsi="Times New Roman" w:cs="Times New Roman"/>
          <w:color w:val="131413"/>
          <w:sz w:val="24"/>
          <w:szCs w:val="24"/>
        </w:rPr>
        <w:t>ely low resistivity body exists</w:t>
      </w:r>
      <w:r w:rsidRPr="00892A15">
        <w:rPr>
          <w:rFonts w:ascii="Times New Roman" w:hAnsi="Times New Roman" w:cs="Times New Roman"/>
          <w:color w:val="131413"/>
          <w:sz w:val="24"/>
          <w:szCs w:val="24"/>
        </w:rPr>
        <w:t xml:space="preserve"> in three different tiny pockets at the near surface and at the bottom central of the 2-D resistivity profi</w:t>
      </w:r>
      <w:r>
        <w:rPr>
          <w:rFonts w:ascii="Times New Roman" w:hAnsi="Times New Roman" w:cs="Times New Roman"/>
          <w:color w:val="131413"/>
          <w:sz w:val="24"/>
          <w:szCs w:val="24"/>
        </w:rPr>
        <w:t>le. The low resistivity body (shown in blue colour and presumed to be clayey sand) has</w:t>
      </w:r>
      <w:r w:rsidRPr="00892A15">
        <w:rPr>
          <w:rFonts w:ascii="Times New Roman" w:hAnsi="Times New Roman" w:cs="Times New Roman"/>
          <w:color w:val="131413"/>
          <w:sz w:val="24"/>
          <w:szCs w:val="24"/>
        </w:rPr>
        <w:t xml:space="preserve"> values be</w:t>
      </w:r>
      <w:r>
        <w:rPr>
          <w:rFonts w:ascii="Times New Roman" w:hAnsi="Times New Roman" w:cs="Times New Roman"/>
          <w:color w:val="131413"/>
          <w:sz w:val="24"/>
          <w:szCs w:val="24"/>
        </w:rPr>
        <w:t>tween 1789 Ωm and 1896 Ωm, thickness of about 20 m and depth of approximately 25 m. The second resistivity body (denoted with green and yellow colours)</w:t>
      </w:r>
      <w:r w:rsidRPr="00892A15">
        <w:rPr>
          <w:rFonts w:ascii="Times New Roman" w:hAnsi="Times New Roman" w:cs="Times New Roman"/>
          <w:color w:val="131413"/>
          <w:sz w:val="24"/>
          <w:szCs w:val="24"/>
        </w:rPr>
        <w:t xml:space="preserve"> categorized as mediu</w:t>
      </w:r>
      <w:r>
        <w:rPr>
          <w:rFonts w:ascii="Times New Roman" w:hAnsi="Times New Roman" w:cs="Times New Roman"/>
          <w:color w:val="131413"/>
          <w:sz w:val="24"/>
          <w:szCs w:val="24"/>
        </w:rPr>
        <w:t>m resistivity zone depicts coastal plain sand</w:t>
      </w:r>
      <w:r w:rsidR="008B3CB4">
        <w:rPr>
          <w:rFonts w:ascii="Times New Roman" w:hAnsi="Times New Roman" w:cs="Times New Roman"/>
          <w:color w:val="131413"/>
          <w:sz w:val="24"/>
          <w:szCs w:val="24"/>
        </w:rPr>
        <w:t>/ fine sand</w:t>
      </w:r>
      <w:r>
        <w:rPr>
          <w:rFonts w:ascii="Times New Roman" w:hAnsi="Times New Roman" w:cs="Times New Roman"/>
          <w:color w:val="131413"/>
          <w:sz w:val="24"/>
          <w:szCs w:val="24"/>
        </w:rPr>
        <w:t xml:space="preserve"> with values ranging from 2008 Ωm and 2527 Ωm. Its thickness is about 10 m, depth of approximately 22 m, and i</w:t>
      </w:r>
      <w:r w:rsidRPr="00892A15">
        <w:rPr>
          <w:rFonts w:ascii="Times New Roman" w:hAnsi="Times New Roman" w:cs="Times New Roman"/>
          <w:color w:val="131413"/>
          <w:sz w:val="24"/>
          <w:szCs w:val="24"/>
        </w:rPr>
        <w:t>s seen to be widespre</w:t>
      </w:r>
      <w:r>
        <w:rPr>
          <w:rFonts w:ascii="Times New Roman" w:hAnsi="Times New Roman" w:cs="Times New Roman"/>
          <w:color w:val="131413"/>
          <w:sz w:val="24"/>
          <w:szCs w:val="24"/>
        </w:rPr>
        <w:t>ad across the entire profile</w:t>
      </w:r>
      <w:r w:rsidRPr="00892A15">
        <w:rPr>
          <w:rFonts w:ascii="Times New Roman" w:hAnsi="Times New Roman" w:cs="Times New Roman"/>
          <w:color w:val="131413"/>
          <w:sz w:val="24"/>
          <w:szCs w:val="24"/>
        </w:rPr>
        <w:t>. The third resi</w:t>
      </w:r>
      <w:r>
        <w:rPr>
          <w:rFonts w:ascii="Times New Roman" w:hAnsi="Times New Roman" w:cs="Times New Roman"/>
          <w:color w:val="131413"/>
          <w:sz w:val="24"/>
          <w:szCs w:val="24"/>
        </w:rPr>
        <w:t>stivity body has</w:t>
      </w:r>
      <w:r w:rsidRPr="00892A15">
        <w:rPr>
          <w:rFonts w:ascii="Times New Roman" w:hAnsi="Times New Roman" w:cs="Times New Roman"/>
          <w:color w:val="131413"/>
          <w:sz w:val="24"/>
          <w:szCs w:val="24"/>
        </w:rPr>
        <w:t xml:space="preserve"> resistivity values betwe</w:t>
      </w:r>
      <w:r>
        <w:rPr>
          <w:rFonts w:ascii="Times New Roman" w:hAnsi="Times New Roman" w:cs="Times New Roman"/>
          <w:color w:val="131413"/>
          <w:sz w:val="24"/>
          <w:szCs w:val="24"/>
        </w:rPr>
        <w:t>en 2527 Ωm and 3002 Ωm, and it i</w:t>
      </w:r>
      <w:r w:rsidRPr="00892A15">
        <w:rPr>
          <w:rFonts w:ascii="Times New Roman" w:hAnsi="Times New Roman" w:cs="Times New Roman"/>
          <w:color w:val="131413"/>
          <w:sz w:val="24"/>
          <w:szCs w:val="24"/>
        </w:rPr>
        <w:t>s shown by red and purple colours on the 2-D profile.</w:t>
      </w:r>
      <w:r>
        <w:rPr>
          <w:rFonts w:ascii="Times New Roman" w:hAnsi="Times New Roman" w:cs="Times New Roman"/>
          <w:color w:val="131413"/>
          <w:sz w:val="24"/>
          <w:szCs w:val="24"/>
        </w:rPr>
        <w:t xml:space="preserve"> It has thickness of 15 m and depth of about 5 m and it is suspected to be coarse dry sand</w:t>
      </w:r>
      <w:r w:rsidR="00872158">
        <w:rPr>
          <w:rFonts w:ascii="Times New Roman" w:hAnsi="Times New Roman" w:cs="Times New Roman"/>
          <w:color w:val="131413"/>
          <w:sz w:val="24"/>
          <w:szCs w:val="24"/>
        </w:rPr>
        <w:t xml:space="preserve"> (</w:t>
      </w:r>
      <w:proofErr w:type="spellStart"/>
      <w:r w:rsidR="00872158">
        <w:rPr>
          <w:rFonts w:ascii="Times New Roman" w:hAnsi="Times New Roman" w:cs="Times New Roman"/>
          <w:color w:val="131413"/>
          <w:sz w:val="24"/>
          <w:szCs w:val="24"/>
        </w:rPr>
        <w:t>Beff</w:t>
      </w:r>
      <w:proofErr w:type="spellEnd"/>
      <w:r w:rsidR="00872158">
        <w:rPr>
          <w:rFonts w:ascii="Times New Roman" w:hAnsi="Times New Roman" w:cs="Times New Roman"/>
          <w:color w:val="131413"/>
          <w:sz w:val="24"/>
          <w:szCs w:val="24"/>
        </w:rPr>
        <w:t xml:space="preserve"> </w:t>
      </w:r>
      <w:r w:rsidR="00872158" w:rsidRPr="00872158">
        <w:rPr>
          <w:rFonts w:ascii="Times New Roman" w:hAnsi="Times New Roman" w:cs="Times New Roman"/>
          <w:i/>
          <w:color w:val="131413"/>
          <w:sz w:val="24"/>
          <w:szCs w:val="24"/>
        </w:rPr>
        <w:t>et al</w:t>
      </w:r>
      <w:r w:rsidR="00872158">
        <w:rPr>
          <w:rFonts w:ascii="Times New Roman" w:hAnsi="Times New Roman" w:cs="Times New Roman"/>
          <w:color w:val="131413"/>
          <w:sz w:val="24"/>
          <w:szCs w:val="24"/>
        </w:rPr>
        <w:t>., 2013).</w:t>
      </w:r>
    </w:p>
    <w:p w14:paraId="050E47E9"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4A9FF85F">
          <v:shape id="_x0000_s1032" style="position:absolute;left:0;text-align:left;margin-left:31.75pt;margin-top:18.85pt;width:113.45pt;height:7.85pt;z-index:251666432"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W</w:t>
      </w:r>
    </w:p>
    <w:p w14:paraId="0FE9580A"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760827C1">
          <v:shape id="_x0000_s1061" type="#_x0000_t202" style="position:absolute;left:0;text-align:left;margin-left:297.8pt;margin-top:333.85pt;width:80.95pt;height:24.35pt;z-index:251696128;mso-width-relative:margin;mso-height-relative:margin" filled="f" stroked="f">
            <v:textbox style="mso-next-textbox:#_x0000_s1061">
              <w:txbxContent>
                <w:p w14:paraId="544ABF05" w14:textId="77777777" w:rsidR="00946979" w:rsidRPr="008A0E31" w:rsidRDefault="00946979" w:rsidP="004543A8">
                  <w:pPr>
                    <w:rPr>
                      <w:color w:val="FF0000"/>
                      <w:sz w:val="24"/>
                      <w:szCs w:val="24"/>
                    </w:rPr>
                  </w:pPr>
                  <w:r>
                    <w:rPr>
                      <w:color w:val="FF0000"/>
                      <w:sz w:val="28"/>
                      <w:szCs w:val="28"/>
                    </w:rPr>
                    <w:t xml:space="preserve">  </w:t>
                  </w:r>
                  <w:r w:rsidRPr="008A0E31">
                    <w:rPr>
                      <w:color w:val="FF0000"/>
                      <w:sz w:val="24"/>
                      <w:szCs w:val="24"/>
                    </w:rPr>
                    <w:t>Fine sand</w:t>
                  </w:r>
                </w:p>
              </w:txbxContent>
            </v:textbox>
          </v:shape>
        </w:pict>
      </w:r>
      <w:r>
        <w:rPr>
          <w:rFonts w:ascii="Times New Roman" w:hAnsi="Times New Roman"/>
          <w:b/>
          <w:bCs/>
          <w:noProof/>
          <w:sz w:val="24"/>
          <w:szCs w:val="24"/>
          <w:lang w:eastAsia="en-GB"/>
        </w:rPr>
        <w:pict w14:anchorId="31EA0FC0">
          <v:shape id="_x0000_s1059" type="#_x0000_t202" style="position:absolute;left:0;text-align:left;margin-left:155.25pt;margin-top:279.8pt;width:161.25pt;height:24.35pt;z-index:251694080;mso-width-relative:margin;mso-height-relative:margin" filled="f" stroked="f">
            <v:textbox style="mso-next-textbox:#_x0000_s1059">
              <w:txbxContent>
                <w:p w14:paraId="5414D878" w14:textId="77777777" w:rsidR="00946979" w:rsidRPr="00444F63" w:rsidRDefault="00946979" w:rsidP="004543A8">
                  <w:pPr>
                    <w:rPr>
                      <w:color w:val="FFFF00"/>
                      <w:sz w:val="32"/>
                      <w:szCs w:val="32"/>
                    </w:rPr>
                  </w:pPr>
                  <w:r>
                    <w:rPr>
                      <w:color w:val="FFFF00"/>
                      <w:sz w:val="32"/>
                      <w:szCs w:val="32"/>
                    </w:rPr>
                    <w:t xml:space="preserve">Coarse </w:t>
                  </w:r>
                  <w:proofErr w:type="gramStart"/>
                  <w:r>
                    <w:rPr>
                      <w:color w:val="FFFF00"/>
                      <w:sz w:val="32"/>
                      <w:szCs w:val="32"/>
                    </w:rPr>
                    <w:t>dry</w:t>
                  </w:r>
                  <w:r w:rsidRPr="00444F63">
                    <w:rPr>
                      <w:color w:val="FFFF00"/>
                      <w:sz w:val="32"/>
                      <w:szCs w:val="32"/>
                    </w:rPr>
                    <w:t xml:space="preserve">  sand</w:t>
                  </w:r>
                  <w:proofErr w:type="gramEnd"/>
                </w:p>
              </w:txbxContent>
            </v:textbox>
          </v:shape>
        </w:pict>
      </w:r>
      <w:r>
        <w:rPr>
          <w:rFonts w:ascii="Times New Roman" w:hAnsi="Times New Roman"/>
          <w:b/>
          <w:bCs/>
          <w:noProof/>
          <w:sz w:val="24"/>
          <w:szCs w:val="24"/>
          <w:lang w:eastAsia="en-GB"/>
        </w:rPr>
        <w:pict w14:anchorId="7B6AFD4E">
          <v:shape id="_x0000_s1063" type="#_x0000_t202" style="position:absolute;left:0;text-align:left;margin-left:61.05pt;margin-top:265.6pt;width:117.7pt;height:24.35pt;z-index:251698176;mso-width-relative:margin;mso-height-relative:margin" filled="f" stroked="f">
            <v:textbox style="mso-next-textbox:#_x0000_s1063">
              <w:txbxContent>
                <w:p w14:paraId="17DB9779" w14:textId="77777777" w:rsidR="00946979" w:rsidRPr="007A228C" w:rsidRDefault="00946979" w:rsidP="004543A8">
                  <w:pPr>
                    <w:rPr>
                      <w:color w:val="EEECE1" w:themeColor="background2"/>
                      <w:sz w:val="28"/>
                      <w:szCs w:val="28"/>
                    </w:rPr>
                  </w:pPr>
                  <w:proofErr w:type="gramStart"/>
                  <w:r w:rsidRPr="007A228C">
                    <w:rPr>
                      <w:color w:val="EEECE1" w:themeColor="background2"/>
                      <w:sz w:val="24"/>
                      <w:szCs w:val="24"/>
                    </w:rPr>
                    <w:t>Clayey</w:t>
                  </w:r>
                  <w:r w:rsidRPr="007A228C">
                    <w:rPr>
                      <w:color w:val="EEECE1" w:themeColor="background2"/>
                      <w:sz w:val="28"/>
                      <w:szCs w:val="28"/>
                    </w:rPr>
                    <w:t xml:space="preserve">  sand</w:t>
                  </w:r>
                  <w:proofErr w:type="gramEnd"/>
                </w:p>
              </w:txbxContent>
            </v:textbox>
          </v:shape>
        </w:pict>
      </w:r>
      <w:r>
        <w:rPr>
          <w:rFonts w:ascii="Times New Roman" w:hAnsi="Times New Roman"/>
          <w:b/>
          <w:bCs/>
          <w:noProof/>
          <w:sz w:val="24"/>
          <w:szCs w:val="24"/>
          <w:lang w:eastAsia="en-GB"/>
        </w:rPr>
        <w:pict w14:anchorId="5284A141">
          <v:shape id="_x0000_s1060" type="#_x0000_t202" style="position:absolute;left:0;text-align:left;margin-left:198.8pt;margin-top:333.85pt;width:117.7pt;height:24.35pt;z-index:251695104;mso-width-relative:margin;mso-height-relative:margin" filled="f" stroked="f">
            <v:textbox style="mso-next-textbox:#_x0000_s1060">
              <w:txbxContent>
                <w:p w14:paraId="0FCA1659" w14:textId="77777777" w:rsidR="00946979" w:rsidRPr="00A84C7B" w:rsidRDefault="00946979" w:rsidP="004543A8">
                  <w:pPr>
                    <w:rPr>
                      <w:color w:val="FFFF00"/>
                      <w:sz w:val="28"/>
                      <w:szCs w:val="28"/>
                    </w:rPr>
                  </w:pPr>
                  <w:r>
                    <w:rPr>
                      <w:color w:val="FFFF00"/>
                      <w:sz w:val="24"/>
                      <w:szCs w:val="24"/>
                    </w:rPr>
                    <w:t xml:space="preserve">  </w:t>
                  </w:r>
                  <w:proofErr w:type="gramStart"/>
                  <w:r w:rsidRPr="00A84C7B">
                    <w:rPr>
                      <w:color w:val="FFFF00"/>
                      <w:sz w:val="24"/>
                      <w:szCs w:val="24"/>
                    </w:rPr>
                    <w:t>Clayey</w:t>
                  </w:r>
                  <w:r w:rsidRPr="00A84C7B">
                    <w:rPr>
                      <w:color w:val="FFFF00"/>
                      <w:sz w:val="28"/>
                      <w:szCs w:val="28"/>
                    </w:rPr>
                    <w:t xml:space="preserve">  sand</w:t>
                  </w:r>
                  <w:proofErr w:type="gramEnd"/>
                </w:p>
              </w:txbxContent>
            </v:textbox>
          </v:shape>
        </w:pict>
      </w:r>
      <w:r>
        <w:rPr>
          <w:rFonts w:ascii="Times New Roman" w:hAnsi="Times New Roman"/>
          <w:b/>
          <w:bCs/>
          <w:noProof/>
          <w:sz w:val="24"/>
          <w:szCs w:val="24"/>
          <w:lang w:eastAsia="en-GB"/>
        </w:rPr>
        <w:pict w14:anchorId="452B27A2">
          <v:shape id="_x0000_s1062" type="#_x0000_t202" style="position:absolute;left:0;text-align:left;margin-left:55.4pt;margin-top:340.2pt;width:117.7pt;height:24.35pt;z-index:251697152;mso-width-relative:margin;mso-height-relative:margin" filled="f" stroked="f">
            <v:textbox style="mso-next-textbox:#_x0000_s1062">
              <w:txbxContent>
                <w:p w14:paraId="5344FD58" w14:textId="77777777" w:rsidR="00946979" w:rsidRPr="008A0E31" w:rsidRDefault="00946979" w:rsidP="004543A8">
                  <w:pPr>
                    <w:rPr>
                      <w:color w:val="FF0000"/>
                      <w:sz w:val="24"/>
                      <w:szCs w:val="24"/>
                    </w:rPr>
                  </w:pPr>
                  <w:r w:rsidRPr="008A0E31">
                    <w:rPr>
                      <w:color w:val="FF0000"/>
                      <w:sz w:val="24"/>
                      <w:szCs w:val="24"/>
                    </w:rPr>
                    <w:t xml:space="preserve">                    F</w:t>
                  </w:r>
                  <w:r>
                    <w:rPr>
                      <w:color w:val="FF0000"/>
                      <w:sz w:val="24"/>
                      <w:szCs w:val="24"/>
                    </w:rPr>
                    <w:t>ine s</w:t>
                  </w:r>
                  <w:r w:rsidRPr="008A0E31">
                    <w:rPr>
                      <w:color w:val="FF0000"/>
                      <w:sz w:val="24"/>
                      <w:szCs w:val="24"/>
                    </w:rPr>
                    <w:t>and</w:t>
                  </w:r>
                </w:p>
              </w:txbxContent>
            </v:textbox>
          </v:shape>
        </w:pict>
      </w:r>
      <w:r w:rsidR="004543A8">
        <w:rPr>
          <w:rFonts w:ascii="Times New Roman" w:hAnsi="Times New Roman"/>
          <w:b/>
          <w:bCs/>
          <w:noProof/>
          <w:sz w:val="24"/>
          <w:szCs w:val="24"/>
          <w:lang w:val="en-US"/>
        </w:rPr>
        <w:drawing>
          <wp:inline distT="0" distB="0" distL="0" distR="0" wp14:anchorId="239C56B5" wp14:editId="3FB723F6">
            <wp:extent cx="5731510" cy="4800600"/>
            <wp:effectExtent l="19050" t="0" r="2540" b="0"/>
            <wp:docPr id="154" name="Picture 154" descr="C:\Users\abel\Documents\UWANOBA  2-D\T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bel\Documents\UWANOBA  2-D\TR7.BMP"/>
                    <pic:cNvPicPr>
                      <a:picLocks noChangeAspect="1" noChangeArrowheads="1"/>
                    </pic:cNvPicPr>
                  </pic:nvPicPr>
                  <pic:blipFill>
                    <a:blip r:embed="rId17" cstate="print"/>
                    <a:srcRect/>
                    <a:stretch>
                      <a:fillRect/>
                    </a:stretch>
                  </pic:blipFill>
                  <pic:spPr bwMode="auto">
                    <a:xfrm>
                      <a:off x="0" y="0"/>
                      <a:ext cx="5731510" cy="4800600"/>
                    </a:xfrm>
                    <a:prstGeom prst="rect">
                      <a:avLst/>
                    </a:prstGeom>
                    <a:noFill/>
                    <a:ln w="9525">
                      <a:noFill/>
                      <a:miter lim="800000"/>
                      <a:headEnd/>
                      <a:tailEnd/>
                    </a:ln>
                  </pic:spPr>
                </pic:pic>
              </a:graphicData>
            </a:graphic>
          </wp:inline>
        </w:drawing>
      </w:r>
    </w:p>
    <w:p w14:paraId="05E3396C" w14:textId="77777777" w:rsidR="004543A8" w:rsidRDefault="004543A8" w:rsidP="00A4575D">
      <w:pPr>
        <w:spacing w:after="0" w:line="240" w:lineRule="auto"/>
        <w:jc w:val="center"/>
        <w:rPr>
          <w:rFonts w:ascii="Times New Roman" w:hAnsi="Times New Roman"/>
          <w:bCs/>
          <w:sz w:val="24"/>
          <w:szCs w:val="24"/>
        </w:rPr>
      </w:pPr>
    </w:p>
    <w:p w14:paraId="791EAA24"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13.6</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18.2</w:t>
      </w:r>
      <w:r>
        <w:rPr>
          <w:rFonts w:ascii="Times New Roman" w:hAnsi="Times New Roman"/>
          <w:bCs/>
          <w:sz w:val="24"/>
          <w:szCs w:val="24"/>
          <w:vertAlign w:val="superscript"/>
        </w:rPr>
        <w:t xml:space="preserve">’’ </w:t>
      </w:r>
      <w:r>
        <w:rPr>
          <w:rFonts w:ascii="Times New Roman" w:hAnsi="Times New Roman"/>
          <w:bCs/>
          <w:sz w:val="24"/>
          <w:szCs w:val="24"/>
        </w:rPr>
        <w:t>N,                  Elevation = 50 m</w:t>
      </w:r>
    </w:p>
    <w:p w14:paraId="287212FA" w14:textId="2D5347EE"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 xml:space="preserve">Figure </w:t>
      </w:r>
      <w:r w:rsidR="00133AEA">
        <w:rPr>
          <w:rFonts w:ascii="Times New Roman" w:hAnsi="Times New Roman"/>
          <w:bCs/>
          <w:sz w:val="24"/>
          <w:szCs w:val="24"/>
        </w:rPr>
        <w:t>9</w:t>
      </w:r>
      <w:r w:rsidRPr="00AC4376">
        <w:rPr>
          <w:rFonts w:ascii="Times New Roman" w:hAnsi="Times New Roman"/>
          <w:bCs/>
          <w:sz w:val="24"/>
          <w:szCs w:val="24"/>
        </w:rPr>
        <w:t xml:space="preserve">: </w:t>
      </w:r>
      <w:r w:rsidRPr="00AC4376">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r>
        <w:rPr>
          <w:rFonts w:ascii="Times New Roman" w:hAnsi="Times New Roman"/>
          <w:sz w:val="24"/>
          <w:szCs w:val="24"/>
        </w:rPr>
        <w:t>traverse</w:t>
      </w:r>
      <w:r w:rsidRPr="00AC4376">
        <w:rPr>
          <w:rFonts w:ascii="Times New Roman" w:hAnsi="Times New Roman"/>
          <w:sz w:val="24"/>
          <w:szCs w:val="24"/>
        </w:rPr>
        <w:t xml:space="preserve"> </w:t>
      </w:r>
      <w:r>
        <w:rPr>
          <w:rFonts w:ascii="Times New Roman" w:hAnsi="Times New Roman"/>
          <w:sz w:val="24"/>
          <w:szCs w:val="24"/>
        </w:rPr>
        <w:t>7</w:t>
      </w:r>
      <w:r w:rsidRPr="00303687">
        <w:rPr>
          <w:rFonts w:ascii="Times New Roman" w:hAnsi="Times New Roman" w:cs="Times New Roman"/>
          <w:sz w:val="24"/>
          <w:szCs w:val="24"/>
        </w:rPr>
        <w:t xml:space="preserve"> </w:t>
      </w:r>
      <w:r>
        <w:rPr>
          <w:rFonts w:ascii="Times New Roman" w:hAnsi="Times New Roman" w:cs="Times New Roman"/>
          <w:sz w:val="24"/>
          <w:szCs w:val="24"/>
        </w:rPr>
        <w:t xml:space="preserve">at </w:t>
      </w:r>
      <w:proofErr w:type="spellStart"/>
      <w:r>
        <w:rPr>
          <w:rFonts w:ascii="Times New Roman" w:hAnsi="Times New Roman" w:cs="Times New Roman"/>
          <w:sz w:val="24"/>
          <w:szCs w:val="24"/>
        </w:rPr>
        <w:t>Uwanoba</w:t>
      </w:r>
      <w:proofErr w:type="spellEnd"/>
    </w:p>
    <w:p w14:paraId="3B4EC9E0" w14:textId="77777777" w:rsidR="004543A8" w:rsidRDefault="004543A8" w:rsidP="008819A3">
      <w:pPr>
        <w:spacing w:after="0" w:line="240" w:lineRule="auto"/>
        <w:rPr>
          <w:rFonts w:ascii="Times New Roman" w:hAnsi="Times New Roman"/>
          <w:sz w:val="24"/>
          <w:szCs w:val="24"/>
        </w:rPr>
      </w:pPr>
    </w:p>
    <w:p w14:paraId="58A37409" w14:textId="77777777" w:rsidR="005A290A" w:rsidRDefault="005A290A" w:rsidP="008819A3">
      <w:pPr>
        <w:spacing w:after="0" w:line="240" w:lineRule="auto"/>
        <w:rPr>
          <w:rFonts w:ascii="Times New Roman" w:hAnsi="Times New Roman"/>
          <w:sz w:val="24"/>
          <w:szCs w:val="24"/>
        </w:rPr>
      </w:pPr>
    </w:p>
    <w:p w14:paraId="11A7590F" w14:textId="77777777" w:rsidR="005A290A" w:rsidRDefault="005A290A" w:rsidP="008819A3">
      <w:pPr>
        <w:spacing w:after="0" w:line="240" w:lineRule="auto"/>
        <w:rPr>
          <w:rFonts w:ascii="Times New Roman" w:hAnsi="Times New Roman"/>
          <w:sz w:val="24"/>
          <w:szCs w:val="24"/>
        </w:rPr>
      </w:pPr>
    </w:p>
    <w:p w14:paraId="5C105B7B"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Traverse</w:t>
      </w:r>
      <w:r w:rsidRPr="00AC4376">
        <w:rPr>
          <w:rFonts w:ascii="Times New Roman" w:hAnsi="Times New Roman"/>
          <w:b/>
          <w:bCs/>
          <w:sz w:val="24"/>
          <w:szCs w:val="24"/>
        </w:rPr>
        <w:t xml:space="preserve"> line </w:t>
      </w:r>
      <w:r>
        <w:rPr>
          <w:rFonts w:ascii="Times New Roman" w:hAnsi="Times New Roman"/>
          <w:b/>
          <w:bCs/>
          <w:sz w:val="24"/>
          <w:szCs w:val="24"/>
        </w:rPr>
        <w:t xml:space="preserve">8, </w:t>
      </w:r>
      <w:proofErr w:type="spellStart"/>
      <w:r>
        <w:rPr>
          <w:rFonts w:ascii="Times New Roman" w:hAnsi="Times New Roman"/>
          <w:b/>
          <w:bCs/>
          <w:sz w:val="24"/>
          <w:szCs w:val="24"/>
        </w:rPr>
        <w:t>Uwanoba</w:t>
      </w:r>
      <w:proofErr w:type="spellEnd"/>
    </w:p>
    <w:p w14:paraId="7A925F03" w14:textId="77777777" w:rsidR="004543A8" w:rsidRPr="008819A3" w:rsidRDefault="004543A8" w:rsidP="008819A3">
      <w:pPr>
        <w:autoSpaceDE w:val="0"/>
        <w:autoSpaceDN w:val="0"/>
        <w:adjustRightInd w:val="0"/>
        <w:spacing w:after="0" w:line="240" w:lineRule="auto"/>
        <w:jc w:val="both"/>
        <w:rPr>
          <w:rFonts w:ascii="Times New Roman" w:hAnsi="Times New Roman" w:cs="Times New Roman"/>
          <w:color w:val="131413"/>
          <w:sz w:val="24"/>
          <w:szCs w:val="24"/>
        </w:rPr>
      </w:pPr>
      <w:r w:rsidRPr="00504A4C">
        <w:rPr>
          <w:rFonts w:ascii="Times New Roman" w:hAnsi="Times New Roman" w:cs="Times New Roman"/>
          <w:sz w:val="24"/>
          <w:szCs w:val="24"/>
        </w:rPr>
        <w:t>In traverse 8 (</w:t>
      </w:r>
      <w:r w:rsidR="008819A3">
        <w:rPr>
          <w:rFonts w:ascii="Times New Roman" w:hAnsi="Times New Roman" w:cs="Times New Roman"/>
          <w:sz w:val="24"/>
          <w:szCs w:val="24"/>
        </w:rPr>
        <w:t>Figure 10</w:t>
      </w:r>
      <w:r>
        <w:rPr>
          <w:rFonts w:ascii="Times New Roman" w:hAnsi="Times New Roman" w:cs="Times New Roman"/>
          <w:sz w:val="24"/>
          <w:szCs w:val="24"/>
        </w:rPr>
        <w:t>), the high resistivity body i</w:t>
      </w:r>
      <w:r w:rsidRPr="00504A4C">
        <w:rPr>
          <w:rFonts w:ascii="Times New Roman" w:hAnsi="Times New Roman" w:cs="Times New Roman"/>
          <w:sz w:val="24"/>
          <w:szCs w:val="24"/>
        </w:rPr>
        <w:t xml:space="preserve">s split into two (from the left to the centre and from the centre to the right). </w:t>
      </w:r>
      <w:r w:rsidRPr="00504A4C">
        <w:rPr>
          <w:rFonts w:ascii="Times New Roman" w:hAnsi="Times New Roman" w:cs="Times New Roman"/>
          <w:color w:val="000000"/>
          <w:sz w:val="24"/>
          <w:szCs w:val="24"/>
        </w:rPr>
        <w:t xml:space="preserve">The final inversion model for </w:t>
      </w:r>
      <w:r>
        <w:rPr>
          <w:rFonts w:ascii="Times New Roman" w:hAnsi="Times New Roman" w:cs="Times New Roman"/>
          <w:color w:val="000000"/>
          <w:sz w:val="24"/>
          <w:szCs w:val="24"/>
        </w:rPr>
        <w:t>the profile reveals</w:t>
      </w:r>
      <w:r w:rsidRPr="00504A4C">
        <w:rPr>
          <w:rFonts w:ascii="Times New Roman" w:hAnsi="Times New Roman" w:cs="Times New Roman"/>
          <w:color w:val="000000"/>
          <w:sz w:val="24"/>
          <w:szCs w:val="24"/>
        </w:rPr>
        <w:t xml:space="preserve"> a high resistivity contour</w:t>
      </w:r>
      <w:r>
        <w:rPr>
          <w:rFonts w:ascii="Times New Roman" w:hAnsi="Times New Roman" w:cs="Times New Roman"/>
          <w:color w:val="000000"/>
          <w:sz w:val="24"/>
          <w:szCs w:val="24"/>
        </w:rPr>
        <w:t xml:space="preserve"> value (</w:t>
      </w:r>
      <w:r w:rsidRPr="00504A4C">
        <w:rPr>
          <w:rFonts w:ascii="Times New Roman" w:hAnsi="Times New Roman" w:cs="Times New Roman"/>
          <w:color w:val="131413"/>
          <w:sz w:val="24"/>
          <w:szCs w:val="24"/>
        </w:rPr>
        <w:t xml:space="preserve">shown in red and purple </w:t>
      </w:r>
      <w:proofErr w:type="gramStart"/>
      <w:r w:rsidRPr="00504A4C">
        <w:rPr>
          <w:rFonts w:ascii="Times New Roman" w:hAnsi="Times New Roman" w:cs="Times New Roman"/>
          <w:color w:val="131413"/>
          <w:sz w:val="24"/>
          <w:szCs w:val="24"/>
        </w:rPr>
        <w:t>colours</w:t>
      </w:r>
      <w:r>
        <w:rPr>
          <w:rFonts w:ascii="Times New Roman" w:hAnsi="Times New Roman" w:cs="Times New Roman"/>
          <w:color w:val="000000"/>
          <w:sz w:val="24"/>
          <w:szCs w:val="24"/>
        </w:rPr>
        <w:t xml:space="preserve"> )that</w:t>
      </w:r>
      <w:proofErr w:type="gramEnd"/>
      <w:r>
        <w:rPr>
          <w:rFonts w:ascii="Times New Roman" w:hAnsi="Times New Roman" w:cs="Times New Roman"/>
          <w:color w:val="000000"/>
          <w:sz w:val="24"/>
          <w:szCs w:val="24"/>
        </w:rPr>
        <w:t xml:space="preserve"> range</w:t>
      </w:r>
      <w:r w:rsidRPr="00504A4C">
        <w:rPr>
          <w:rFonts w:ascii="Times New Roman" w:hAnsi="Times New Roman" w:cs="Times New Roman"/>
          <w:color w:val="000000"/>
          <w:sz w:val="24"/>
          <w:szCs w:val="24"/>
        </w:rPr>
        <w:t xml:space="preserve"> from 2478</w:t>
      </w:r>
      <w:r w:rsidRPr="00504A4C">
        <w:rPr>
          <w:rFonts w:ascii="Times New Roman" w:hAnsi="Times New Roman" w:cs="Times New Roman"/>
          <w:color w:val="131413"/>
          <w:sz w:val="24"/>
          <w:szCs w:val="24"/>
        </w:rPr>
        <w:t xml:space="preserve"> Ωm</w:t>
      </w:r>
      <w:r w:rsidRPr="00504A4C">
        <w:rPr>
          <w:rFonts w:ascii="Times New Roman" w:hAnsi="Times New Roman" w:cs="Times New Roman"/>
          <w:color w:val="000000"/>
          <w:sz w:val="24"/>
          <w:szCs w:val="24"/>
        </w:rPr>
        <w:t xml:space="preserve"> to 2827 </w:t>
      </w:r>
      <w:r>
        <w:rPr>
          <w:rFonts w:ascii="Times New Roman" w:hAnsi="Times New Roman" w:cs="Times New Roman"/>
          <w:color w:val="131413"/>
          <w:sz w:val="24"/>
          <w:szCs w:val="24"/>
        </w:rPr>
        <w:t>Ωm, thickness of about 12 m and depth of approximately 5 m</w:t>
      </w:r>
      <w:r w:rsidRPr="00504A4C">
        <w:rPr>
          <w:rFonts w:ascii="Times New Roman" w:hAnsi="Times New Roman" w:cs="Times New Roman"/>
          <w:color w:val="131413"/>
          <w:sz w:val="24"/>
          <w:szCs w:val="24"/>
        </w:rPr>
        <w:t>.</w:t>
      </w:r>
      <w:r>
        <w:rPr>
          <w:rFonts w:ascii="Times New Roman" w:hAnsi="Times New Roman" w:cs="Times New Roman"/>
          <w:color w:val="131413"/>
          <w:sz w:val="24"/>
          <w:szCs w:val="24"/>
        </w:rPr>
        <w:t xml:space="preserve"> It is presumed to be coarse dry sand.</w:t>
      </w:r>
      <w:r w:rsidRPr="00504A4C">
        <w:rPr>
          <w:rFonts w:ascii="Times New Roman" w:hAnsi="Times New Roman" w:cs="Times New Roman"/>
          <w:color w:val="131413"/>
          <w:sz w:val="24"/>
          <w:szCs w:val="24"/>
        </w:rPr>
        <w:t xml:space="preserve"> </w:t>
      </w:r>
      <w:r>
        <w:rPr>
          <w:rFonts w:ascii="Times New Roman" w:hAnsi="Times New Roman" w:cs="Times New Roman"/>
          <w:color w:val="131413"/>
          <w:sz w:val="24"/>
          <w:szCs w:val="24"/>
        </w:rPr>
        <w:t>The low resistivity body exists</w:t>
      </w:r>
      <w:r w:rsidRPr="00504A4C">
        <w:rPr>
          <w:rFonts w:ascii="Times New Roman" w:hAnsi="Times New Roman" w:cs="Times New Roman"/>
          <w:color w:val="131413"/>
          <w:sz w:val="24"/>
          <w:szCs w:val="24"/>
        </w:rPr>
        <w:t xml:space="preserve"> in four different pockets at the near surface and at the bottom central of the 2-D resistivity profi</w:t>
      </w:r>
      <w:r>
        <w:rPr>
          <w:rFonts w:ascii="Times New Roman" w:hAnsi="Times New Roman" w:cs="Times New Roman"/>
          <w:color w:val="131413"/>
          <w:sz w:val="24"/>
          <w:szCs w:val="24"/>
        </w:rPr>
        <w:t>le</w:t>
      </w:r>
      <w:r w:rsidR="00872158">
        <w:rPr>
          <w:rFonts w:ascii="Times New Roman" w:hAnsi="Times New Roman" w:cs="Times New Roman"/>
          <w:color w:val="131413"/>
          <w:sz w:val="24"/>
          <w:szCs w:val="24"/>
        </w:rPr>
        <w:t xml:space="preserve"> (</w:t>
      </w:r>
      <w:proofErr w:type="spellStart"/>
      <w:r w:rsidR="00872158">
        <w:rPr>
          <w:rFonts w:ascii="Times New Roman" w:hAnsi="Times New Roman" w:cs="Times New Roman"/>
          <w:color w:val="131413"/>
          <w:sz w:val="24"/>
          <w:szCs w:val="24"/>
        </w:rPr>
        <w:t>Areghan</w:t>
      </w:r>
      <w:proofErr w:type="spellEnd"/>
      <w:r w:rsidR="00872158">
        <w:rPr>
          <w:rFonts w:ascii="Times New Roman" w:hAnsi="Times New Roman" w:cs="Times New Roman"/>
          <w:color w:val="131413"/>
          <w:sz w:val="24"/>
          <w:szCs w:val="24"/>
        </w:rPr>
        <w:t xml:space="preserve"> </w:t>
      </w:r>
      <w:r w:rsidR="00872158" w:rsidRPr="00872158">
        <w:rPr>
          <w:rFonts w:ascii="Times New Roman" w:hAnsi="Times New Roman" w:cs="Times New Roman"/>
          <w:i/>
          <w:color w:val="131413"/>
          <w:sz w:val="24"/>
          <w:szCs w:val="24"/>
        </w:rPr>
        <w:t>et al.,</w:t>
      </w:r>
      <w:r w:rsidR="00872158">
        <w:rPr>
          <w:rFonts w:ascii="Times New Roman" w:hAnsi="Times New Roman" w:cs="Times New Roman"/>
          <w:color w:val="131413"/>
          <w:sz w:val="24"/>
          <w:szCs w:val="24"/>
        </w:rPr>
        <w:t xml:space="preserve"> 2015).</w:t>
      </w:r>
      <w:r>
        <w:rPr>
          <w:rFonts w:ascii="Times New Roman" w:hAnsi="Times New Roman" w:cs="Times New Roman"/>
          <w:color w:val="131413"/>
          <w:sz w:val="24"/>
          <w:szCs w:val="24"/>
        </w:rPr>
        <w:t xml:space="preserve"> </w:t>
      </w:r>
      <w:r w:rsidR="00872158">
        <w:rPr>
          <w:rFonts w:ascii="Times New Roman" w:hAnsi="Times New Roman" w:cs="Times New Roman"/>
          <w:color w:val="131413"/>
          <w:sz w:val="24"/>
          <w:szCs w:val="24"/>
        </w:rPr>
        <w:t xml:space="preserve"> </w:t>
      </w:r>
      <w:r>
        <w:rPr>
          <w:rFonts w:ascii="Times New Roman" w:hAnsi="Times New Roman" w:cs="Times New Roman"/>
          <w:color w:val="131413"/>
          <w:sz w:val="24"/>
          <w:szCs w:val="24"/>
        </w:rPr>
        <w:t>The low resistivity body characterized to be clayey sand has</w:t>
      </w:r>
      <w:r w:rsidRPr="00504A4C">
        <w:rPr>
          <w:rFonts w:ascii="Times New Roman" w:hAnsi="Times New Roman" w:cs="Times New Roman"/>
          <w:color w:val="131413"/>
          <w:sz w:val="24"/>
          <w:szCs w:val="24"/>
        </w:rPr>
        <w:t xml:space="preserve"> values between 1903 Ωm and 2079 Ωm,</w:t>
      </w:r>
      <w:r>
        <w:rPr>
          <w:rFonts w:ascii="Times New Roman" w:hAnsi="Times New Roman" w:cs="Times New Roman"/>
          <w:color w:val="131413"/>
          <w:sz w:val="24"/>
          <w:szCs w:val="24"/>
        </w:rPr>
        <w:t xml:space="preserve"> thickness of 28 m and depth of about 5 m,</w:t>
      </w:r>
      <w:r w:rsidRPr="00504A4C">
        <w:rPr>
          <w:rFonts w:ascii="Times New Roman" w:hAnsi="Times New Roman" w:cs="Times New Roman"/>
          <w:color w:val="131413"/>
          <w:sz w:val="24"/>
          <w:szCs w:val="24"/>
        </w:rPr>
        <w:t xml:space="preserve"> as s</w:t>
      </w:r>
      <w:r>
        <w:rPr>
          <w:rFonts w:ascii="Times New Roman" w:hAnsi="Times New Roman" w:cs="Times New Roman"/>
          <w:color w:val="131413"/>
          <w:sz w:val="24"/>
          <w:szCs w:val="24"/>
        </w:rPr>
        <w:t>hown in blue colour. The yellow and green colours</w:t>
      </w:r>
      <w:r w:rsidRPr="00504A4C">
        <w:rPr>
          <w:rFonts w:ascii="Times New Roman" w:hAnsi="Times New Roman" w:cs="Times New Roman"/>
          <w:color w:val="131413"/>
          <w:sz w:val="24"/>
          <w:szCs w:val="24"/>
        </w:rPr>
        <w:t xml:space="preserve"> medium</w:t>
      </w:r>
      <w:r>
        <w:rPr>
          <w:rFonts w:ascii="Times New Roman" w:hAnsi="Times New Roman" w:cs="Times New Roman"/>
          <w:color w:val="131413"/>
          <w:sz w:val="24"/>
          <w:szCs w:val="24"/>
        </w:rPr>
        <w:t xml:space="preserve"> has resistivity values </w:t>
      </w:r>
      <w:r w:rsidRPr="00504A4C">
        <w:rPr>
          <w:rFonts w:ascii="Times New Roman" w:hAnsi="Times New Roman" w:cs="Times New Roman"/>
          <w:color w:val="131413"/>
          <w:sz w:val="24"/>
          <w:szCs w:val="24"/>
        </w:rPr>
        <w:t>between 2079</w:t>
      </w:r>
      <w:r w:rsidRPr="005E7430">
        <w:rPr>
          <w:rFonts w:ascii="Times New Roman" w:hAnsi="Times New Roman" w:cs="Times New Roman"/>
          <w:color w:val="131413"/>
          <w:sz w:val="24"/>
          <w:szCs w:val="24"/>
        </w:rPr>
        <w:t xml:space="preserve"> </w:t>
      </w:r>
      <w:r w:rsidRPr="00504A4C">
        <w:rPr>
          <w:rFonts w:ascii="Times New Roman" w:hAnsi="Times New Roman" w:cs="Times New Roman"/>
          <w:color w:val="131413"/>
          <w:sz w:val="24"/>
          <w:szCs w:val="24"/>
        </w:rPr>
        <w:t>Ωm and 2478 Ωm</w:t>
      </w:r>
      <w:r>
        <w:rPr>
          <w:rFonts w:ascii="Times New Roman" w:hAnsi="Times New Roman" w:cs="Times New Roman"/>
          <w:color w:val="131413"/>
          <w:sz w:val="24"/>
          <w:szCs w:val="24"/>
        </w:rPr>
        <w:t>, thickness of 20 m and depths ranging from 0 m to 50 m. It indicates the presence of coastal plain sand</w:t>
      </w:r>
      <w:r w:rsidR="003A4977">
        <w:rPr>
          <w:rFonts w:ascii="Times New Roman" w:hAnsi="Times New Roman" w:cs="Times New Roman"/>
          <w:color w:val="131413"/>
          <w:sz w:val="24"/>
          <w:szCs w:val="24"/>
        </w:rPr>
        <w:t>/fine sand</w:t>
      </w:r>
      <w:r>
        <w:rPr>
          <w:rFonts w:ascii="Times New Roman" w:hAnsi="Times New Roman" w:cs="Times New Roman"/>
          <w:color w:val="131413"/>
          <w:sz w:val="24"/>
          <w:szCs w:val="24"/>
        </w:rPr>
        <w:t>.</w:t>
      </w:r>
      <w:r w:rsidRPr="00504A4C">
        <w:rPr>
          <w:rFonts w:ascii="Times New Roman" w:hAnsi="Times New Roman" w:cs="Times New Roman"/>
          <w:color w:val="131413"/>
          <w:sz w:val="24"/>
          <w:szCs w:val="24"/>
        </w:rPr>
        <w:t xml:space="preserve"> </w:t>
      </w:r>
    </w:p>
    <w:p w14:paraId="5C53F46B"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6FEB75C5">
          <v:shape id="_x0000_s1067" type="#_x0000_t202" style="position:absolute;left:0;text-align:left;margin-left:301pt;margin-top:364.5pt;width:55.45pt;height:40.35pt;z-index:251702272;mso-width-relative:margin;mso-height-relative:margin" filled="f" stroked="f">
            <v:textbox style="mso-next-textbox:#_x0000_s1067">
              <w:txbxContent>
                <w:p w14:paraId="653B11BD" w14:textId="77777777" w:rsidR="00946979" w:rsidRPr="001014F7" w:rsidRDefault="00946979" w:rsidP="004543A8">
                  <w:pPr>
                    <w:rPr>
                      <w:color w:val="FF0000"/>
                      <w:sz w:val="28"/>
                      <w:szCs w:val="28"/>
                    </w:rPr>
                  </w:pPr>
                  <w:r w:rsidRPr="00056FB2">
                    <w:rPr>
                      <w:color w:val="FF0000"/>
                      <w:sz w:val="24"/>
                      <w:szCs w:val="24"/>
                    </w:rPr>
                    <w:t xml:space="preserve"> </w:t>
                  </w:r>
                  <w:r w:rsidRPr="00056FB2">
                    <w:rPr>
                      <w:color w:val="FF0000"/>
                      <w:sz w:val="20"/>
                      <w:szCs w:val="20"/>
                    </w:rPr>
                    <w:t>Fine sand</w:t>
                  </w:r>
                  <w:r>
                    <w:rPr>
                      <w:color w:val="FF0000"/>
                      <w:sz w:val="28"/>
                      <w:szCs w:val="28"/>
                    </w:rPr>
                    <w:t xml:space="preserve"> </w:t>
                  </w:r>
                  <w:proofErr w:type="spellStart"/>
                  <w:r>
                    <w:rPr>
                      <w:color w:val="FF0000"/>
                      <w:sz w:val="28"/>
                      <w:szCs w:val="28"/>
                    </w:rPr>
                    <w:t>S</w:t>
                  </w:r>
                  <w:r w:rsidRPr="001014F7">
                    <w:rPr>
                      <w:color w:val="FF0000"/>
                      <w:sz w:val="28"/>
                      <w:szCs w:val="28"/>
                    </w:rPr>
                    <w:t>and</w:t>
                  </w:r>
                  <w:proofErr w:type="spellEnd"/>
                </w:p>
              </w:txbxContent>
            </v:textbox>
          </v:shape>
        </w:pict>
      </w:r>
      <w:r>
        <w:rPr>
          <w:rFonts w:ascii="Times New Roman" w:hAnsi="Times New Roman"/>
          <w:b/>
          <w:bCs/>
          <w:noProof/>
          <w:sz w:val="24"/>
          <w:szCs w:val="24"/>
          <w:lang w:eastAsia="en-GB"/>
        </w:rPr>
        <w:pict w14:anchorId="37120BDD">
          <v:shape id="_x0000_s1069" type="#_x0000_t202" style="position:absolute;left:0;text-align:left;margin-left:7.2pt;margin-top:289.7pt;width:117.7pt;height:26.1pt;z-index:251704320;mso-width-relative:margin;mso-height-relative:margin" filled="f" stroked="f">
            <v:textbox style="mso-next-textbox:#_x0000_s1069">
              <w:txbxContent>
                <w:p w14:paraId="5DF4595E" w14:textId="77777777" w:rsidR="00946979" w:rsidRPr="006D1811" w:rsidRDefault="00946979" w:rsidP="004543A8">
                  <w:pPr>
                    <w:rPr>
                      <w:sz w:val="28"/>
                      <w:szCs w:val="28"/>
                    </w:rPr>
                  </w:pPr>
                  <w:r w:rsidRPr="006D1811">
                    <w:rPr>
                      <w:color w:val="FFC000"/>
                      <w:sz w:val="24"/>
                      <w:szCs w:val="24"/>
                    </w:rPr>
                    <w:t xml:space="preserve">          </w:t>
                  </w:r>
                  <w:r w:rsidRPr="006D1811">
                    <w:rPr>
                      <w:sz w:val="24"/>
                      <w:szCs w:val="24"/>
                    </w:rPr>
                    <w:t>Clayey</w:t>
                  </w:r>
                  <w:r>
                    <w:rPr>
                      <w:sz w:val="24"/>
                      <w:szCs w:val="24"/>
                    </w:rPr>
                    <w:t xml:space="preserve"> </w:t>
                  </w:r>
                  <w:r>
                    <w:rPr>
                      <w:sz w:val="28"/>
                      <w:szCs w:val="28"/>
                    </w:rPr>
                    <w:t>s</w:t>
                  </w:r>
                  <w:r w:rsidRPr="006D1811">
                    <w:rPr>
                      <w:sz w:val="28"/>
                      <w:szCs w:val="28"/>
                    </w:rPr>
                    <w:t>and</w:t>
                  </w:r>
                </w:p>
              </w:txbxContent>
            </v:textbox>
          </v:shape>
        </w:pict>
      </w:r>
      <w:r>
        <w:rPr>
          <w:rFonts w:ascii="Times New Roman" w:hAnsi="Times New Roman"/>
          <w:b/>
          <w:bCs/>
          <w:noProof/>
          <w:sz w:val="24"/>
          <w:szCs w:val="24"/>
          <w:lang w:eastAsia="en-GB"/>
        </w:rPr>
        <w:pict w14:anchorId="4A5DFC85">
          <v:shape id="_x0000_s1065" type="#_x0000_t202" style="position:absolute;left:0;text-align:left;margin-left:84.8pt;margin-top:315.8pt;width:117.7pt;height:24.35pt;z-index:251700224;mso-width-relative:margin;mso-height-relative:margin" filled="f" stroked="f">
            <v:textbox style="mso-next-textbox:#_x0000_s1065">
              <w:txbxContent>
                <w:p w14:paraId="046656B3" w14:textId="77777777" w:rsidR="00946979" w:rsidRPr="00C74BCB" w:rsidRDefault="00946979" w:rsidP="004543A8">
                  <w:pPr>
                    <w:rPr>
                      <w:color w:val="EEECE1" w:themeColor="background2"/>
                      <w:sz w:val="28"/>
                      <w:szCs w:val="28"/>
                    </w:rPr>
                  </w:pPr>
                  <w:r>
                    <w:rPr>
                      <w:color w:val="EEECE1" w:themeColor="background2"/>
                      <w:sz w:val="24"/>
                      <w:szCs w:val="24"/>
                    </w:rPr>
                    <w:t xml:space="preserve">Coarse </w:t>
                  </w:r>
                  <w:proofErr w:type="gramStart"/>
                  <w:r>
                    <w:rPr>
                      <w:color w:val="EEECE1" w:themeColor="background2"/>
                      <w:sz w:val="24"/>
                      <w:szCs w:val="24"/>
                    </w:rPr>
                    <w:t>dry</w:t>
                  </w:r>
                  <w:r w:rsidRPr="00C74BCB">
                    <w:rPr>
                      <w:color w:val="EEECE1" w:themeColor="background2"/>
                      <w:sz w:val="28"/>
                      <w:szCs w:val="28"/>
                    </w:rPr>
                    <w:t xml:space="preserve">  sand</w:t>
                  </w:r>
                  <w:proofErr w:type="gramEnd"/>
                </w:p>
              </w:txbxContent>
            </v:textbox>
          </v:shape>
        </w:pict>
      </w:r>
      <w:r>
        <w:rPr>
          <w:rFonts w:ascii="Times New Roman" w:hAnsi="Times New Roman"/>
          <w:b/>
          <w:bCs/>
          <w:noProof/>
          <w:sz w:val="24"/>
          <w:szCs w:val="24"/>
          <w:lang w:eastAsia="en-GB"/>
        </w:rPr>
        <w:pict w14:anchorId="12AD4EFD">
          <v:shape id="_x0000_s1066" type="#_x0000_t202" style="position:absolute;left:0;text-align:left;margin-left:197.25pt;margin-top:374.4pt;width:117.7pt;height:24.35pt;z-index:251701248;mso-width-relative:margin;mso-height-relative:margin" filled="f" stroked="f">
            <v:textbox style="mso-next-textbox:#_x0000_s1066">
              <w:txbxContent>
                <w:p w14:paraId="019F1863" w14:textId="77777777" w:rsidR="00946979" w:rsidRPr="00C74BCB" w:rsidRDefault="00946979" w:rsidP="004543A8">
                  <w:pPr>
                    <w:rPr>
                      <w:color w:val="EEECE1" w:themeColor="background2"/>
                      <w:sz w:val="28"/>
                      <w:szCs w:val="28"/>
                    </w:rPr>
                  </w:pPr>
                  <w:r>
                    <w:rPr>
                      <w:color w:val="EEECE1" w:themeColor="background2"/>
                      <w:sz w:val="24"/>
                      <w:szCs w:val="24"/>
                    </w:rPr>
                    <w:t xml:space="preserve">     Clayey</w:t>
                  </w:r>
                  <w:r w:rsidRPr="00C74BCB">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1DBBFD21">
          <v:shape id="_x0000_s1068" type="#_x0000_t202" style="position:absolute;left:0;text-align:left;margin-left:97.65pt;margin-top:374.4pt;width:104.85pt;height:24.35pt;z-index:251703296;mso-width-relative:margin;mso-height-relative:margin" filled="f" stroked="f">
            <v:textbox style="mso-next-textbox:#_x0000_s1068">
              <w:txbxContent>
                <w:p w14:paraId="2D5B5A9F" w14:textId="77777777" w:rsidR="00946979" w:rsidRPr="00056FB2" w:rsidRDefault="00946979" w:rsidP="004543A8">
                  <w:pPr>
                    <w:rPr>
                      <w:color w:val="FF0000"/>
                      <w:sz w:val="24"/>
                      <w:szCs w:val="24"/>
                    </w:rPr>
                  </w:pPr>
                  <w:r>
                    <w:rPr>
                      <w:color w:val="FF0000"/>
                      <w:sz w:val="28"/>
                      <w:szCs w:val="28"/>
                    </w:rPr>
                    <w:t xml:space="preserve">      </w:t>
                  </w:r>
                  <w:r w:rsidRPr="00056FB2">
                    <w:rPr>
                      <w:color w:val="FF0000"/>
                      <w:sz w:val="24"/>
                      <w:szCs w:val="24"/>
                    </w:rPr>
                    <w:t>Fin</w:t>
                  </w:r>
                  <w:r>
                    <w:rPr>
                      <w:color w:val="FF0000"/>
                      <w:sz w:val="24"/>
                      <w:szCs w:val="24"/>
                    </w:rPr>
                    <w:t>e s</w:t>
                  </w:r>
                  <w:r w:rsidRPr="00056FB2">
                    <w:rPr>
                      <w:color w:val="FF0000"/>
                      <w:sz w:val="24"/>
                      <w:szCs w:val="24"/>
                    </w:rPr>
                    <w:t>and</w:t>
                  </w:r>
                </w:p>
              </w:txbxContent>
            </v:textbox>
          </v:shape>
        </w:pict>
      </w:r>
      <w:r>
        <w:rPr>
          <w:rFonts w:ascii="Times New Roman" w:hAnsi="Times New Roman"/>
          <w:b/>
          <w:bCs/>
          <w:noProof/>
          <w:sz w:val="24"/>
          <w:szCs w:val="24"/>
          <w:lang w:eastAsia="en-GB"/>
        </w:rPr>
        <w:pict w14:anchorId="4FEA9DD3">
          <v:shape id="_x0000_s1033" style="position:absolute;left:0;text-align:left;margin-left:28.75pt;margin-top:5.2pt;width:113.45pt;height:7.85pt;z-index:251667456" coordsize="2420,167" path="m2420,91l16,91r,-16l2420,75r,16xm140,165l,83,140,2hdc144,,149,1,151,5v3,4,1,8,-3,11hal20,90r,-13l148,151hdc152,154,154,158,151,162v-2,4,-7,5,-11,3haxe" fillcolor="#4a7ebb" strokecolor="#4a7ebb" strokeweight=".05pt">
            <v:path arrowok="t"/>
            <o:lock v:ext="edit" verticies="t"/>
          </v:shape>
        </w:pict>
      </w:r>
      <w:r>
        <w:rPr>
          <w:rFonts w:ascii="Times New Roman" w:hAnsi="Times New Roman"/>
          <w:b/>
          <w:bCs/>
          <w:noProof/>
          <w:sz w:val="24"/>
          <w:szCs w:val="24"/>
          <w:lang w:eastAsia="en-GB"/>
        </w:rPr>
        <w:pict w14:anchorId="76B58263">
          <v:shape id="_x0000_s1064" type="#_x0000_t202" style="position:absolute;left:0;text-align:left;margin-left:255.8pt;margin-top:311.25pt;width:117.7pt;height:24.35pt;z-index:251699200;mso-width-relative:margin;mso-height-relative:margin" filled="f" stroked="f">
            <v:textbox style="mso-next-textbox:#_x0000_s1064">
              <w:txbxContent>
                <w:p w14:paraId="1BA41BE4" w14:textId="77777777" w:rsidR="00946979" w:rsidRPr="00F14423" w:rsidRDefault="00946979" w:rsidP="004543A8">
                  <w:pPr>
                    <w:rPr>
                      <w:color w:val="EEECE1" w:themeColor="background2"/>
                      <w:sz w:val="28"/>
                      <w:szCs w:val="28"/>
                    </w:rPr>
                  </w:pPr>
                  <w:r>
                    <w:rPr>
                      <w:color w:val="EEECE1" w:themeColor="background2"/>
                      <w:sz w:val="24"/>
                      <w:szCs w:val="24"/>
                    </w:rPr>
                    <w:t xml:space="preserve">Coarse </w:t>
                  </w:r>
                  <w:proofErr w:type="gramStart"/>
                  <w:r>
                    <w:rPr>
                      <w:color w:val="EEECE1" w:themeColor="background2"/>
                      <w:sz w:val="24"/>
                      <w:szCs w:val="24"/>
                    </w:rPr>
                    <w:t>dry</w:t>
                  </w:r>
                  <w:r w:rsidRPr="00F14423">
                    <w:rPr>
                      <w:color w:val="EEECE1" w:themeColor="background2"/>
                      <w:sz w:val="28"/>
                      <w:szCs w:val="28"/>
                    </w:rPr>
                    <w:t xml:space="preserve">  sand</w:t>
                  </w:r>
                  <w:proofErr w:type="gramEnd"/>
                </w:p>
              </w:txbxContent>
            </v:textbox>
          </v:shape>
        </w:pict>
      </w:r>
      <w:r w:rsidR="004543A8">
        <w:rPr>
          <w:rFonts w:ascii="Times New Roman" w:hAnsi="Times New Roman" w:cs="Times New Roman"/>
          <w:sz w:val="36"/>
          <w:szCs w:val="36"/>
        </w:rPr>
        <w:t>W</w:t>
      </w:r>
      <w:r w:rsidR="004543A8">
        <w:rPr>
          <w:rFonts w:ascii="Times New Roman" w:hAnsi="Times New Roman"/>
          <w:b/>
          <w:bCs/>
          <w:noProof/>
          <w:sz w:val="24"/>
          <w:szCs w:val="24"/>
          <w:lang w:val="en-US"/>
        </w:rPr>
        <w:drawing>
          <wp:inline distT="0" distB="0" distL="0" distR="0" wp14:anchorId="2C580EE5" wp14:editId="494035A4">
            <wp:extent cx="5731510" cy="5170819"/>
            <wp:effectExtent l="19050" t="0" r="2540" b="0"/>
            <wp:docPr id="155" name="Picture 155" descr="C:\Users\abel\Documents\UWANOBA  2-D\T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bel\Documents\UWANOBA  2-D\TR8.BMP"/>
                    <pic:cNvPicPr>
                      <a:picLocks noChangeAspect="1" noChangeArrowheads="1"/>
                    </pic:cNvPicPr>
                  </pic:nvPicPr>
                  <pic:blipFill>
                    <a:blip r:embed="rId18" cstate="print"/>
                    <a:srcRect/>
                    <a:stretch>
                      <a:fillRect/>
                    </a:stretch>
                  </pic:blipFill>
                  <pic:spPr bwMode="auto">
                    <a:xfrm>
                      <a:off x="0" y="0"/>
                      <a:ext cx="5731510" cy="5170819"/>
                    </a:xfrm>
                    <a:prstGeom prst="rect">
                      <a:avLst/>
                    </a:prstGeom>
                    <a:noFill/>
                    <a:ln w="9525">
                      <a:noFill/>
                      <a:miter lim="800000"/>
                      <a:headEnd/>
                      <a:tailEnd/>
                    </a:ln>
                  </pic:spPr>
                </pic:pic>
              </a:graphicData>
            </a:graphic>
          </wp:inline>
        </w:drawing>
      </w:r>
    </w:p>
    <w:p w14:paraId="1BD4904E"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11.9</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16.3</w:t>
      </w:r>
      <w:r>
        <w:rPr>
          <w:rFonts w:ascii="Times New Roman" w:hAnsi="Times New Roman"/>
          <w:bCs/>
          <w:sz w:val="24"/>
          <w:szCs w:val="24"/>
          <w:vertAlign w:val="superscript"/>
        </w:rPr>
        <w:t xml:space="preserve">’’ </w:t>
      </w:r>
      <w:r>
        <w:rPr>
          <w:rFonts w:ascii="Times New Roman" w:hAnsi="Times New Roman"/>
          <w:bCs/>
          <w:sz w:val="24"/>
          <w:szCs w:val="24"/>
        </w:rPr>
        <w:t>N,                  Elevation = 27 m</w:t>
      </w:r>
    </w:p>
    <w:p w14:paraId="44B0B53C" w14:textId="77777777" w:rsidR="004543A8" w:rsidRPr="000F2F34" w:rsidRDefault="008819A3"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10</w:t>
      </w:r>
      <w:r w:rsidR="004543A8" w:rsidRPr="00AC4376">
        <w:rPr>
          <w:rFonts w:ascii="Times New Roman" w:hAnsi="Times New Roman"/>
          <w:bCs/>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8</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r w:rsidR="00402FC8">
        <w:rPr>
          <w:rFonts w:ascii="Times New Roman" w:hAnsi="Times New Roman" w:cs="Times New Roman"/>
          <w:sz w:val="24"/>
          <w:szCs w:val="24"/>
        </w:rPr>
        <w:t>.</w:t>
      </w:r>
    </w:p>
    <w:p w14:paraId="4A25A1C7" w14:textId="77777777" w:rsidR="004543A8" w:rsidRPr="00550631" w:rsidRDefault="004543A8" w:rsidP="00550631">
      <w:pPr>
        <w:spacing w:after="0" w:line="240" w:lineRule="auto"/>
        <w:rPr>
          <w:rFonts w:ascii="Times New Roman" w:hAnsi="Times New Roman"/>
          <w:sz w:val="24"/>
          <w:szCs w:val="24"/>
        </w:rPr>
      </w:pPr>
    </w:p>
    <w:p w14:paraId="20BC271C" w14:textId="77777777" w:rsidR="004543A8" w:rsidRDefault="004543A8" w:rsidP="00A4575D">
      <w:pPr>
        <w:spacing w:after="0" w:line="240" w:lineRule="auto"/>
        <w:jc w:val="center"/>
        <w:rPr>
          <w:rFonts w:ascii="Times New Roman" w:hAnsi="Times New Roman"/>
          <w:sz w:val="24"/>
          <w:szCs w:val="24"/>
        </w:rPr>
      </w:pPr>
    </w:p>
    <w:p w14:paraId="6D353283" w14:textId="77777777" w:rsidR="005A290A" w:rsidRDefault="005A290A" w:rsidP="00A4575D">
      <w:pPr>
        <w:spacing w:after="0" w:line="240" w:lineRule="auto"/>
        <w:jc w:val="center"/>
        <w:rPr>
          <w:rFonts w:ascii="Times New Roman" w:hAnsi="Times New Roman"/>
          <w:sz w:val="24"/>
          <w:szCs w:val="24"/>
        </w:rPr>
      </w:pPr>
    </w:p>
    <w:p w14:paraId="2CDFC786"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4</w:t>
      </w:r>
      <w:r w:rsidRPr="00AC4376">
        <w:rPr>
          <w:rFonts w:ascii="Times New Roman" w:hAnsi="Times New Roman"/>
          <w:b/>
          <w:bCs/>
          <w:sz w:val="24"/>
          <w:szCs w:val="24"/>
        </w:rPr>
        <w:t>.</w:t>
      </w:r>
      <w:r>
        <w:rPr>
          <w:rFonts w:ascii="Times New Roman" w:hAnsi="Times New Roman"/>
          <w:b/>
          <w:bCs/>
          <w:sz w:val="24"/>
          <w:szCs w:val="24"/>
        </w:rPr>
        <w:t xml:space="preserve">1.21 </w:t>
      </w:r>
      <w:r w:rsidRPr="00AC4376">
        <w:rPr>
          <w:rFonts w:ascii="Times New Roman" w:hAnsi="Times New Roman"/>
          <w:b/>
          <w:bCs/>
          <w:sz w:val="24"/>
          <w:szCs w:val="24"/>
        </w:rPr>
        <w:t xml:space="preserve">Traverse line </w:t>
      </w:r>
      <w:r>
        <w:rPr>
          <w:rFonts w:ascii="Times New Roman" w:hAnsi="Times New Roman"/>
          <w:b/>
          <w:bCs/>
          <w:sz w:val="24"/>
          <w:szCs w:val="24"/>
        </w:rPr>
        <w:t xml:space="preserve">9, </w:t>
      </w:r>
      <w:proofErr w:type="spellStart"/>
      <w:r>
        <w:rPr>
          <w:rFonts w:ascii="Times New Roman" w:hAnsi="Times New Roman"/>
          <w:b/>
          <w:bCs/>
          <w:sz w:val="24"/>
          <w:szCs w:val="24"/>
        </w:rPr>
        <w:t>Uwanoba</w:t>
      </w:r>
      <w:proofErr w:type="spellEnd"/>
    </w:p>
    <w:p w14:paraId="1FF623F1" w14:textId="77777777" w:rsidR="004543A8" w:rsidRPr="00550631" w:rsidRDefault="00550631" w:rsidP="005506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traverse 9 (Figure 11</w:t>
      </w:r>
      <w:proofErr w:type="gramStart"/>
      <w:r w:rsidR="004543A8">
        <w:rPr>
          <w:rFonts w:ascii="Times New Roman" w:hAnsi="Times New Roman" w:cs="Times New Roman"/>
          <w:sz w:val="24"/>
          <w:szCs w:val="24"/>
        </w:rPr>
        <w:t xml:space="preserve">),   </w:t>
      </w:r>
      <w:proofErr w:type="gramEnd"/>
      <w:r w:rsidR="004543A8">
        <w:rPr>
          <w:rFonts w:ascii="Times New Roman" w:hAnsi="Times New Roman" w:cs="Times New Roman"/>
          <w:sz w:val="24"/>
          <w:szCs w:val="24"/>
        </w:rPr>
        <w:t>the low resistivity body is split into two. It exists</w:t>
      </w:r>
      <w:r w:rsidR="004543A8" w:rsidRPr="00E60505">
        <w:rPr>
          <w:rFonts w:ascii="Times New Roman" w:hAnsi="Times New Roman" w:cs="Times New Roman"/>
          <w:sz w:val="24"/>
          <w:szCs w:val="24"/>
        </w:rPr>
        <w:t xml:space="preserve"> at the top-left and bottom-central of the 2-D profile. The final inversi</w:t>
      </w:r>
      <w:r w:rsidR="004543A8">
        <w:rPr>
          <w:rFonts w:ascii="Times New Roman" w:hAnsi="Times New Roman" w:cs="Times New Roman"/>
          <w:sz w:val="24"/>
          <w:szCs w:val="24"/>
        </w:rPr>
        <w:t>on model for the profile reveals</w:t>
      </w:r>
      <w:r w:rsidR="004543A8" w:rsidRPr="00E60505">
        <w:rPr>
          <w:rFonts w:ascii="Times New Roman" w:hAnsi="Times New Roman" w:cs="Times New Roman"/>
          <w:sz w:val="24"/>
          <w:szCs w:val="24"/>
        </w:rPr>
        <w:t xml:space="preserve"> a low resistivity contour</w:t>
      </w:r>
      <w:r w:rsidR="004543A8">
        <w:rPr>
          <w:rFonts w:ascii="Times New Roman" w:hAnsi="Times New Roman" w:cs="Times New Roman"/>
          <w:sz w:val="24"/>
          <w:szCs w:val="24"/>
        </w:rPr>
        <w:t xml:space="preserve"> value that range</w:t>
      </w:r>
      <w:r w:rsidR="004543A8" w:rsidRPr="00E60505">
        <w:rPr>
          <w:rFonts w:ascii="Times New Roman" w:hAnsi="Times New Roman" w:cs="Times New Roman"/>
          <w:sz w:val="24"/>
          <w:szCs w:val="24"/>
        </w:rPr>
        <w:t xml:space="preserve"> from 1904 Ωm to 2079 Ωm</w:t>
      </w:r>
      <w:r w:rsidR="004543A8">
        <w:rPr>
          <w:rFonts w:ascii="Times New Roman" w:hAnsi="Times New Roman" w:cs="Times New Roman"/>
          <w:sz w:val="24"/>
          <w:szCs w:val="24"/>
        </w:rPr>
        <w:t>, with an average thickness of 20 m and depths ranging from 5 m to 25 m</w:t>
      </w:r>
      <w:r w:rsidR="004543A8" w:rsidRPr="00E60505">
        <w:rPr>
          <w:rFonts w:ascii="Times New Roman" w:hAnsi="Times New Roman" w:cs="Times New Roman"/>
          <w:sz w:val="24"/>
          <w:szCs w:val="24"/>
        </w:rPr>
        <w:t xml:space="preserve"> as shown in blue colour. </w:t>
      </w:r>
      <w:r w:rsidR="004543A8">
        <w:rPr>
          <w:rFonts w:ascii="Times New Roman" w:hAnsi="Times New Roman" w:cs="Times New Roman"/>
          <w:sz w:val="24"/>
          <w:szCs w:val="24"/>
        </w:rPr>
        <w:t>It signifies the presence</w:t>
      </w:r>
      <w:r w:rsidR="007E5704">
        <w:rPr>
          <w:rFonts w:ascii="Times New Roman" w:hAnsi="Times New Roman" w:cs="Times New Roman"/>
          <w:sz w:val="24"/>
          <w:szCs w:val="24"/>
        </w:rPr>
        <w:t xml:space="preserve"> of</w:t>
      </w:r>
      <w:r w:rsidR="004543A8">
        <w:rPr>
          <w:rFonts w:ascii="Times New Roman" w:hAnsi="Times New Roman" w:cs="Times New Roman"/>
          <w:sz w:val="24"/>
          <w:szCs w:val="24"/>
        </w:rPr>
        <w:t xml:space="preserve"> clayey sand. </w:t>
      </w:r>
      <w:r w:rsidR="004543A8">
        <w:rPr>
          <w:rFonts w:ascii="Times New Roman" w:hAnsi="Times New Roman" w:cs="Times New Roman"/>
          <w:color w:val="131413"/>
          <w:sz w:val="24"/>
          <w:szCs w:val="24"/>
        </w:rPr>
        <w:t>The second resistivity body (</w:t>
      </w:r>
      <w:r w:rsidR="004543A8" w:rsidRPr="00E60505">
        <w:rPr>
          <w:rFonts w:ascii="Times New Roman" w:hAnsi="Times New Roman" w:cs="Times New Roman"/>
          <w:color w:val="131413"/>
          <w:sz w:val="24"/>
          <w:szCs w:val="24"/>
        </w:rPr>
        <w:t>den</w:t>
      </w:r>
      <w:r w:rsidR="004543A8">
        <w:rPr>
          <w:rFonts w:ascii="Times New Roman" w:hAnsi="Times New Roman" w:cs="Times New Roman"/>
          <w:color w:val="131413"/>
          <w:sz w:val="24"/>
          <w:szCs w:val="24"/>
        </w:rPr>
        <w:t>oted by green and yellow colours) is</w:t>
      </w:r>
      <w:r w:rsidR="004543A8" w:rsidRPr="00E60505">
        <w:rPr>
          <w:rFonts w:ascii="Times New Roman" w:hAnsi="Times New Roman" w:cs="Times New Roman"/>
          <w:color w:val="131413"/>
          <w:sz w:val="24"/>
          <w:szCs w:val="24"/>
        </w:rPr>
        <w:t xml:space="preserve"> categorized as medium resistivity layer with va</w:t>
      </w:r>
      <w:r w:rsidR="004543A8">
        <w:rPr>
          <w:rFonts w:ascii="Times New Roman" w:hAnsi="Times New Roman" w:cs="Times New Roman"/>
          <w:color w:val="131413"/>
          <w:sz w:val="24"/>
          <w:szCs w:val="24"/>
        </w:rPr>
        <w:t>lues range between 2079 Ωm and 2372 Ωm, thickness of about 20 m and depths ranging between 0 m and 50 m; and it i</w:t>
      </w:r>
      <w:r w:rsidR="004543A8" w:rsidRPr="00E60505">
        <w:rPr>
          <w:rFonts w:ascii="Times New Roman" w:hAnsi="Times New Roman" w:cs="Times New Roman"/>
          <w:color w:val="131413"/>
          <w:sz w:val="24"/>
          <w:szCs w:val="24"/>
        </w:rPr>
        <w:t>s seen to be wides</w:t>
      </w:r>
      <w:r w:rsidR="004543A8">
        <w:rPr>
          <w:rFonts w:ascii="Times New Roman" w:hAnsi="Times New Roman" w:cs="Times New Roman"/>
          <w:color w:val="131413"/>
          <w:sz w:val="24"/>
          <w:szCs w:val="24"/>
        </w:rPr>
        <w:t>pread across the entire profile indicating the presence of coastal plain sand</w:t>
      </w:r>
      <w:r w:rsidR="007E5704">
        <w:rPr>
          <w:rFonts w:ascii="Times New Roman" w:hAnsi="Times New Roman" w:cs="Times New Roman"/>
          <w:color w:val="131413"/>
          <w:sz w:val="24"/>
          <w:szCs w:val="24"/>
        </w:rPr>
        <w:t>/fine sand</w:t>
      </w:r>
      <w:r w:rsidR="00936BB9">
        <w:rPr>
          <w:rFonts w:ascii="Times New Roman" w:hAnsi="Times New Roman" w:cs="Times New Roman"/>
          <w:color w:val="131413"/>
          <w:sz w:val="24"/>
          <w:szCs w:val="24"/>
        </w:rPr>
        <w:t xml:space="preserve"> (Olaseni </w:t>
      </w:r>
      <w:r w:rsidR="00936BB9" w:rsidRPr="00936BB9">
        <w:rPr>
          <w:rFonts w:ascii="Times New Roman" w:hAnsi="Times New Roman" w:cs="Times New Roman"/>
          <w:i/>
          <w:color w:val="131413"/>
          <w:sz w:val="24"/>
          <w:szCs w:val="24"/>
        </w:rPr>
        <w:t>et</w:t>
      </w:r>
      <w:r w:rsidR="00F12666">
        <w:rPr>
          <w:rFonts w:ascii="Times New Roman" w:hAnsi="Times New Roman" w:cs="Times New Roman"/>
          <w:i/>
          <w:color w:val="131413"/>
          <w:sz w:val="24"/>
          <w:szCs w:val="24"/>
        </w:rPr>
        <w:t xml:space="preserve"> </w:t>
      </w:r>
      <w:r w:rsidR="00936BB9" w:rsidRPr="00936BB9">
        <w:rPr>
          <w:rFonts w:ascii="Times New Roman" w:hAnsi="Times New Roman" w:cs="Times New Roman"/>
          <w:i/>
          <w:color w:val="131413"/>
          <w:sz w:val="24"/>
          <w:szCs w:val="24"/>
        </w:rPr>
        <w:t>al</w:t>
      </w:r>
      <w:r w:rsidR="00F12666">
        <w:rPr>
          <w:rFonts w:ascii="Times New Roman" w:hAnsi="Times New Roman" w:cs="Times New Roman"/>
          <w:i/>
          <w:color w:val="131413"/>
          <w:sz w:val="24"/>
          <w:szCs w:val="24"/>
        </w:rPr>
        <w:t>.</w:t>
      </w:r>
      <w:r w:rsidR="00936BB9">
        <w:rPr>
          <w:rFonts w:ascii="Times New Roman" w:hAnsi="Times New Roman" w:cs="Times New Roman"/>
          <w:color w:val="131413"/>
          <w:sz w:val="24"/>
          <w:szCs w:val="24"/>
        </w:rPr>
        <w:t>, 201</w:t>
      </w:r>
      <w:r w:rsidR="00F12666">
        <w:rPr>
          <w:rFonts w:ascii="Times New Roman" w:hAnsi="Times New Roman" w:cs="Times New Roman"/>
          <w:color w:val="131413"/>
          <w:sz w:val="24"/>
          <w:szCs w:val="24"/>
        </w:rPr>
        <w:t>8</w:t>
      </w:r>
      <w:r w:rsidR="00936BB9">
        <w:rPr>
          <w:rFonts w:ascii="Times New Roman" w:hAnsi="Times New Roman" w:cs="Times New Roman"/>
          <w:color w:val="131413"/>
          <w:sz w:val="24"/>
          <w:szCs w:val="24"/>
        </w:rPr>
        <w:t>).</w:t>
      </w:r>
      <w:r w:rsidR="004543A8" w:rsidRPr="00E60505">
        <w:rPr>
          <w:rFonts w:ascii="Times New Roman" w:hAnsi="Times New Roman" w:cs="Times New Roman"/>
          <w:color w:val="131413"/>
          <w:sz w:val="24"/>
          <w:szCs w:val="24"/>
        </w:rPr>
        <w:t xml:space="preserve"> </w:t>
      </w:r>
      <w:r w:rsidR="004543A8">
        <w:rPr>
          <w:rFonts w:ascii="Times New Roman" w:hAnsi="Times New Roman" w:cs="Times New Roman"/>
          <w:color w:val="131413"/>
          <w:sz w:val="24"/>
          <w:szCs w:val="24"/>
        </w:rPr>
        <w:t>The third resistivity body (denoted by</w:t>
      </w:r>
      <w:r w:rsidR="004543A8" w:rsidRPr="00D8312D">
        <w:rPr>
          <w:rFonts w:ascii="Times New Roman" w:hAnsi="Times New Roman" w:cs="Times New Roman"/>
          <w:color w:val="131413"/>
          <w:sz w:val="24"/>
          <w:szCs w:val="24"/>
        </w:rPr>
        <w:t xml:space="preserve"> </w:t>
      </w:r>
      <w:r w:rsidR="004543A8" w:rsidRPr="00E60505">
        <w:rPr>
          <w:rFonts w:ascii="Times New Roman" w:hAnsi="Times New Roman" w:cs="Times New Roman"/>
          <w:color w:val="131413"/>
          <w:sz w:val="24"/>
          <w:szCs w:val="24"/>
        </w:rPr>
        <w:t>red and purple colours</w:t>
      </w:r>
      <w:r w:rsidR="004543A8">
        <w:rPr>
          <w:rFonts w:ascii="Times New Roman" w:hAnsi="Times New Roman" w:cs="Times New Roman"/>
          <w:color w:val="131413"/>
          <w:sz w:val="24"/>
          <w:szCs w:val="24"/>
        </w:rPr>
        <w:t>) has apparent</w:t>
      </w:r>
      <w:r w:rsidR="004543A8" w:rsidRPr="00E60505">
        <w:rPr>
          <w:rFonts w:ascii="Times New Roman" w:hAnsi="Times New Roman" w:cs="Times New Roman"/>
          <w:color w:val="131413"/>
          <w:sz w:val="24"/>
          <w:szCs w:val="24"/>
        </w:rPr>
        <w:t xml:space="preserve"> resistivity values between 2372 Ωm and 2827 Ωm</w:t>
      </w:r>
      <w:r w:rsidR="004543A8">
        <w:rPr>
          <w:rFonts w:ascii="Times New Roman" w:hAnsi="Times New Roman" w:cs="Times New Roman"/>
          <w:color w:val="131413"/>
          <w:sz w:val="24"/>
          <w:szCs w:val="24"/>
        </w:rPr>
        <w:t xml:space="preserve"> depicting coarse dry sand</w:t>
      </w:r>
      <w:r w:rsidR="004543A8" w:rsidRPr="00E60505">
        <w:rPr>
          <w:rFonts w:ascii="Times New Roman" w:hAnsi="Times New Roman" w:cs="Times New Roman"/>
          <w:color w:val="131413"/>
          <w:sz w:val="24"/>
          <w:szCs w:val="24"/>
        </w:rPr>
        <w:t>.</w:t>
      </w:r>
      <w:r w:rsidR="004543A8">
        <w:rPr>
          <w:rFonts w:ascii="Times New Roman" w:hAnsi="Times New Roman" w:cs="Times New Roman"/>
          <w:color w:val="131413"/>
          <w:sz w:val="24"/>
          <w:szCs w:val="24"/>
        </w:rPr>
        <w:t xml:space="preserve"> It also has thickness of 20 m and depths ranging from 0 m to 30 m. </w:t>
      </w:r>
    </w:p>
    <w:p w14:paraId="40CD9A3C"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3F56B53C">
          <v:shape id="_x0000_s1075" type="#_x0000_t202" style="position:absolute;left:0;text-align:left;margin-left:82.6pt;margin-top:376.3pt;width:117.7pt;height:24.35pt;z-index:251710464;mso-width-relative:margin;mso-height-relative:margin" filled="f" stroked="f">
            <v:textbox style="mso-next-textbox:#_x0000_s1075">
              <w:txbxContent>
                <w:p w14:paraId="70D2BB65" w14:textId="77777777" w:rsidR="00946979" w:rsidRPr="007E5704" w:rsidRDefault="00946979" w:rsidP="004543A8">
                  <w:pPr>
                    <w:rPr>
                      <w:color w:val="FF0000"/>
                      <w:sz w:val="24"/>
                      <w:szCs w:val="24"/>
                    </w:rPr>
                  </w:pPr>
                  <w:r w:rsidRPr="007E5704">
                    <w:rPr>
                      <w:color w:val="FF0000"/>
                      <w:sz w:val="24"/>
                      <w:szCs w:val="24"/>
                    </w:rPr>
                    <w:t xml:space="preserve">      </w:t>
                  </w:r>
                  <w:r>
                    <w:rPr>
                      <w:color w:val="FF0000"/>
                      <w:sz w:val="24"/>
                      <w:szCs w:val="24"/>
                    </w:rPr>
                    <w:t xml:space="preserve">  </w:t>
                  </w:r>
                  <w:r w:rsidRPr="007E5704">
                    <w:rPr>
                      <w:color w:val="FF0000"/>
                      <w:sz w:val="24"/>
                      <w:szCs w:val="24"/>
                    </w:rPr>
                    <w:t>Fine   sand</w:t>
                  </w:r>
                </w:p>
              </w:txbxContent>
            </v:textbox>
          </v:shape>
        </w:pict>
      </w:r>
      <w:r>
        <w:rPr>
          <w:rFonts w:ascii="Times New Roman" w:hAnsi="Times New Roman"/>
          <w:b/>
          <w:bCs/>
          <w:noProof/>
          <w:sz w:val="24"/>
          <w:szCs w:val="24"/>
          <w:lang w:eastAsia="en-GB"/>
        </w:rPr>
        <w:pict w14:anchorId="7C73A4C5">
          <v:shape id="_x0000_s1034" style="position:absolute;left:0;text-align:left;margin-left:35.5pt;margin-top:11.2pt;width:113.45pt;height:7.85pt;z-index:251668480" coordsize="2420,167" path="m2420,91l16,91r,-16l2420,75r,16xm140,165l,83,140,2hdc144,,149,1,151,5v3,4,1,8,-3,11hal20,90r,-13l148,151hdc152,154,154,158,151,162v-2,4,-7,5,-11,3haxe" fillcolor="#4a7ebb" strokecolor="#4a7ebb" strokeweight=".05pt">
            <v:path arrowok="t"/>
            <o:lock v:ext="edit" verticies="t"/>
          </v:shape>
        </w:pict>
      </w:r>
      <w:r>
        <w:rPr>
          <w:rFonts w:ascii="Times New Roman" w:hAnsi="Times New Roman"/>
          <w:b/>
          <w:bCs/>
          <w:noProof/>
          <w:sz w:val="24"/>
          <w:szCs w:val="24"/>
          <w:lang w:eastAsia="en-GB"/>
        </w:rPr>
        <w:pict w14:anchorId="7B8521EF">
          <v:shape id="_x0000_s1071" type="#_x0000_t202" style="position:absolute;left:0;text-align:left;margin-left:69pt;margin-top:314.25pt;width:117.7pt;height:24.35pt;z-index:251706368;mso-width-relative:margin;mso-height-relative:margin" filled="f" stroked="f">
            <v:textbox style="mso-next-textbox:#_x0000_s1071">
              <w:txbxContent>
                <w:p w14:paraId="4C00B498" w14:textId="77777777" w:rsidR="00946979" w:rsidRPr="009E1AC1" w:rsidRDefault="00946979" w:rsidP="004543A8">
                  <w:pPr>
                    <w:rPr>
                      <w:color w:val="FFFFFF" w:themeColor="background1"/>
                      <w:sz w:val="28"/>
                      <w:szCs w:val="28"/>
                    </w:rPr>
                  </w:pPr>
                  <w:r>
                    <w:rPr>
                      <w:color w:val="FFFFFF" w:themeColor="background1"/>
                      <w:sz w:val="24"/>
                      <w:szCs w:val="24"/>
                    </w:rPr>
                    <w:t xml:space="preserve"> Coarse dry</w:t>
                  </w:r>
                  <w:r w:rsidRPr="009E1AC1">
                    <w:rPr>
                      <w:color w:val="FFFFFF" w:themeColor="background1"/>
                      <w:sz w:val="28"/>
                      <w:szCs w:val="28"/>
                    </w:rPr>
                    <w:t xml:space="preserve"> sand</w:t>
                  </w:r>
                </w:p>
              </w:txbxContent>
            </v:textbox>
          </v:shape>
        </w:pict>
      </w:r>
      <w:r>
        <w:rPr>
          <w:rFonts w:ascii="Times New Roman" w:hAnsi="Times New Roman"/>
          <w:b/>
          <w:bCs/>
          <w:noProof/>
          <w:sz w:val="24"/>
          <w:szCs w:val="24"/>
          <w:lang w:eastAsia="en-GB"/>
        </w:rPr>
        <w:pict w14:anchorId="3D73BE24">
          <v:shape id="_x0000_s1070" type="#_x0000_t202" style="position:absolute;left:0;text-align:left;margin-left:264.05pt;margin-top:298.75pt;width:117.7pt;height:24.35pt;z-index:251705344;mso-width-relative:margin;mso-height-relative:margin" filled="f" stroked="f">
            <v:textbox style="mso-next-textbox:#_x0000_s1070">
              <w:txbxContent>
                <w:p w14:paraId="3D804BD2" w14:textId="77777777" w:rsidR="00946979" w:rsidRPr="009E1AC1" w:rsidRDefault="00946979" w:rsidP="004543A8">
                  <w:pPr>
                    <w:jc w:val="center"/>
                    <w:rPr>
                      <w:color w:val="EEECE1" w:themeColor="background2"/>
                      <w:sz w:val="28"/>
                      <w:szCs w:val="28"/>
                    </w:rPr>
                  </w:pPr>
                  <w:r>
                    <w:rPr>
                      <w:color w:val="EEECE1" w:themeColor="background2"/>
                      <w:sz w:val="24"/>
                      <w:szCs w:val="24"/>
                    </w:rPr>
                    <w:t>Coarse dry</w:t>
                  </w:r>
                  <w:r>
                    <w:rPr>
                      <w:color w:val="EEECE1" w:themeColor="background2"/>
                      <w:sz w:val="28"/>
                      <w:szCs w:val="28"/>
                    </w:rPr>
                    <w:t xml:space="preserve"> s</w:t>
                  </w:r>
                  <w:r w:rsidRPr="009E1AC1">
                    <w:rPr>
                      <w:color w:val="EEECE1" w:themeColor="background2"/>
                      <w:sz w:val="28"/>
                      <w:szCs w:val="28"/>
                    </w:rPr>
                    <w:t>and</w:t>
                  </w:r>
                </w:p>
              </w:txbxContent>
            </v:textbox>
          </v:shape>
        </w:pict>
      </w:r>
      <w:r>
        <w:rPr>
          <w:rFonts w:ascii="Times New Roman" w:hAnsi="Times New Roman"/>
          <w:b/>
          <w:bCs/>
          <w:noProof/>
          <w:sz w:val="24"/>
          <w:szCs w:val="24"/>
          <w:lang w:eastAsia="en-GB"/>
        </w:rPr>
        <w:pict w14:anchorId="1C524FB6">
          <v:shape id="_x0000_s1072" type="#_x0000_t202" style="position:absolute;left:0;text-align:left;margin-left:264.05pt;margin-top:368pt;width:117.7pt;height:24.35pt;z-index:251707392;mso-width-relative:margin;mso-height-relative:margin" filled="f" stroked="f">
            <v:textbox style="mso-next-textbox:#_x0000_s1072">
              <w:txbxContent>
                <w:p w14:paraId="04B38DB1" w14:textId="77777777" w:rsidR="00946979" w:rsidRPr="007E5704" w:rsidRDefault="00946979" w:rsidP="004543A8">
                  <w:pPr>
                    <w:rPr>
                      <w:color w:val="FF0000"/>
                      <w:sz w:val="24"/>
                      <w:szCs w:val="24"/>
                    </w:rPr>
                  </w:pPr>
                  <w:r>
                    <w:rPr>
                      <w:color w:val="FF0000"/>
                      <w:sz w:val="24"/>
                      <w:szCs w:val="24"/>
                    </w:rPr>
                    <w:t xml:space="preserve">        Fine </w:t>
                  </w:r>
                  <w:r w:rsidRPr="007E5704">
                    <w:rPr>
                      <w:color w:val="FF0000"/>
                      <w:sz w:val="24"/>
                      <w:szCs w:val="24"/>
                    </w:rPr>
                    <w:t>sand</w:t>
                  </w:r>
                </w:p>
              </w:txbxContent>
            </v:textbox>
          </v:shape>
        </w:pict>
      </w:r>
      <w:r>
        <w:rPr>
          <w:rFonts w:ascii="Times New Roman" w:hAnsi="Times New Roman"/>
          <w:b/>
          <w:bCs/>
          <w:noProof/>
          <w:sz w:val="24"/>
          <w:szCs w:val="24"/>
          <w:lang w:eastAsia="en-GB"/>
        </w:rPr>
        <w:pict w14:anchorId="1CC8AA6C">
          <v:shape id="_x0000_s1073" type="#_x0000_t202" style="position:absolute;left:0;text-align:left;margin-left:174.05pt;margin-top:362.8pt;width:90pt;height:24.35pt;z-index:251708416;mso-width-relative:margin;mso-height-relative:margin" filled="f" stroked="f">
            <v:textbox style="mso-next-textbox:#_x0000_s1073">
              <w:txbxContent>
                <w:p w14:paraId="3B2FEDC8" w14:textId="77777777" w:rsidR="00946979" w:rsidRPr="0074425B" w:rsidRDefault="00946979" w:rsidP="004543A8">
                  <w:pPr>
                    <w:rPr>
                      <w:color w:val="EEECE1" w:themeColor="background2"/>
                      <w:sz w:val="28"/>
                      <w:szCs w:val="28"/>
                    </w:rPr>
                  </w:pPr>
                  <w:r>
                    <w:rPr>
                      <w:color w:val="EEECE1" w:themeColor="background2"/>
                      <w:sz w:val="24"/>
                      <w:szCs w:val="24"/>
                    </w:rPr>
                    <w:t xml:space="preserve">   </w:t>
                  </w:r>
                  <w:r w:rsidRPr="0074425B">
                    <w:rPr>
                      <w:color w:val="EEECE1" w:themeColor="background2"/>
                      <w:sz w:val="24"/>
                      <w:szCs w:val="24"/>
                    </w:rPr>
                    <w:t>Clayey</w:t>
                  </w:r>
                  <w:r w:rsidRPr="0074425B">
                    <w:rPr>
                      <w:color w:val="EEECE1" w:themeColor="background2"/>
                      <w:sz w:val="28"/>
                      <w:szCs w:val="28"/>
                    </w:rPr>
                    <w:t xml:space="preserve"> sand</w:t>
                  </w:r>
                  <w:r>
                    <w:rPr>
                      <w:color w:val="EEECE1" w:themeColor="background2"/>
                      <w:sz w:val="28"/>
                      <w:szCs w:val="28"/>
                    </w:rPr>
                    <w:t xml:space="preserve">                                                                                                                                            </w:t>
                  </w:r>
                </w:p>
              </w:txbxContent>
            </v:textbox>
          </v:shape>
        </w:pict>
      </w:r>
      <w:r>
        <w:rPr>
          <w:rFonts w:ascii="Times New Roman" w:hAnsi="Times New Roman"/>
          <w:b/>
          <w:bCs/>
          <w:noProof/>
          <w:sz w:val="24"/>
          <w:szCs w:val="24"/>
          <w:lang w:eastAsia="en-GB"/>
        </w:rPr>
        <w:pict w14:anchorId="593EB8A4">
          <v:shape id="_x0000_s1074" type="#_x0000_t202" style="position:absolute;left:0;text-align:left;margin-left:43.55pt;margin-top:289.9pt;width:117.7pt;height:24.35pt;z-index:251709440;mso-width-relative:margin;mso-height-relative:margin" filled="f" stroked="f">
            <v:textbox style="mso-next-textbox:#_x0000_s1074">
              <w:txbxContent>
                <w:p w14:paraId="7F15DF9A" w14:textId="77777777" w:rsidR="00946979" w:rsidRPr="0074425B" w:rsidRDefault="00946979" w:rsidP="004543A8">
                  <w:pPr>
                    <w:rPr>
                      <w:color w:val="EEECE1" w:themeColor="background2"/>
                      <w:sz w:val="28"/>
                      <w:szCs w:val="28"/>
                    </w:rPr>
                  </w:pPr>
                  <w:r>
                    <w:rPr>
                      <w:color w:val="EEECE1" w:themeColor="background2"/>
                      <w:sz w:val="24"/>
                      <w:szCs w:val="24"/>
                    </w:rPr>
                    <w:t xml:space="preserve">         </w:t>
                  </w:r>
                  <w:proofErr w:type="gramStart"/>
                  <w:r>
                    <w:rPr>
                      <w:color w:val="EEECE1" w:themeColor="background2"/>
                      <w:sz w:val="24"/>
                      <w:szCs w:val="24"/>
                    </w:rPr>
                    <w:t>Clayey</w:t>
                  </w:r>
                  <w:r w:rsidRPr="0074425B">
                    <w:rPr>
                      <w:color w:val="EEECE1" w:themeColor="background2"/>
                      <w:sz w:val="28"/>
                      <w:szCs w:val="28"/>
                    </w:rPr>
                    <w:t xml:space="preserve">  sand</w:t>
                  </w:r>
                  <w:proofErr w:type="gramEnd"/>
                </w:p>
              </w:txbxContent>
            </v:textbox>
          </v:shape>
        </w:pict>
      </w:r>
      <w:r w:rsidR="004543A8" w:rsidRPr="006A7B9A">
        <w:rPr>
          <w:rFonts w:ascii="Times New Roman" w:hAnsi="Times New Roman" w:cs="Times New Roman"/>
          <w:sz w:val="36"/>
          <w:szCs w:val="36"/>
        </w:rPr>
        <w:t xml:space="preserve"> </w:t>
      </w:r>
      <w:r w:rsidR="004543A8">
        <w:rPr>
          <w:rFonts w:ascii="Times New Roman" w:hAnsi="Times New Roman" w:cs="Times New Roman"/>
          <w:sz w:val="36"/>
          <w:szCs w:val="36"/>
        </w:rPr>
        <w:t>W</w:t>
      </w:r>
      <w:r w:rsidR="004543A8">
        <w:rPr>
          <w:rFonts w:ascii="Times New Roman" w:hAnsi="Times New Roman"/>
          <w:b/>
          <w:bCs/>
          <w:noProof/>
          <w:sz w:val="24"/>
          <w:szCs w:val="24"/>
          <w:lang w:eastAsia="en-GB"/>
        </w:rPr>
        <w:t xml:space="preserve"> </w:t>
      </w:r>
      <w:r w:rsidR="004543A8">
        <w:rPr>
          <w:rFonts w:ascii="Times New Roman" w:hAnsi="Times New Roman"/>
          <w:b/>
          <w:bCs/>
          <w:noProof/>
          <w:sz w:val="24"/>
          <w:szCs w:val="24"/>
          <w:lang w:val="en-US"/>
        </w:rPr>
        <w:drawing>
          <wp:inline distT="0" distB="0" distL="0" distR="0" wp14:anchorId="563E4963" wp14:editId="2E9244B1">
            <wp:extent cx="5731510" cy="5048250"/>
            <wp:effectExtent l="19050" t="0" r="2540" b="0"/>
            <wp:docPr id="156" name="Picture 156" descr="C:\Users\abel\Documents\UWANOBA  2-D\T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bel\Documents\UWANOBA  2-D\TR9.BMP"/>
                    <pic:cNvPicPr>
                      <a:picLocks noChangeAspect="1" noChangeArrowheads="1"/>
                    </pic:cNvPicPr>
                  </pic:nvPicPr>
                  <pic:blipFill>
                    <a:blip r:embed="rId19" cstate="print"/>
                    <a:srcRect/>
                    <a:stretch>
                      <a:fillRect/>
                    </a:stretch>
                  </pic:blipFill>
                  <pic:spPr bwMode="auto">
                    <a:xfrm>
                      <a:off x="0" y="0"/>
                      <a:ext cx="5731510" cy="5048250"/>
                    </a:xfrm>
                    <a:prstGeom prst="rect">
                      <a:avLst/>
                    </a:prstGeom>
                    <a:noFill/>
                    <a:ln w="9525">
                      <a:noFill/>
                      <a:miter lim="800000"/>
                      <a:headEnd/>
                      <a:tailEnd/>
                    </a:ln>
                  </pic:spPr>
                </pic:pic>
              </a:graphicData>
            </a:graphic>
          </wp:inline>
        </w:drawing>
      </w:r>
    </w:p>
    <w:p w14:paraId="2AA2C6CA" w14:textId="77777777" w:rsidR="004543A8"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12.0</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14.6</w:t>
      </w:r>
      <w:r>
        <w:rPr>
          <w:rFonts w:ascii="Times New Roman" w:hAnsi="Times New Roman"/>
          <w:bCs/>
          <w:sz w:val="24"/>
          <w:szCs w:val="24"/>
          <w:vertAlign w:val="superscript"/>
        </w:rPr>
        <w:t xml:space="preserve">’’ </w:t>
      </w:r>
      <w:r>
        <w:rPr>
          <w:rFonts w:ascii="Times New Roman" w:hAnsi="Times New Roman"/>
          <w:bCs/>
          <w:sz w:val="24"/>
          <w:szCs w:val="24"/>
        </w:rPr>
        <w:t>N,                  Elevation = 28 m</w:t>
      </w:r>
    </w:p>
    <w:p w14:paraId="41B108CD" w14:textId="06DEAEA1" w:rsidR="004543A8" w:rsidRPr="000F2F34" w:rsidRDefault="004543A8"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 xml:space="preserve">Figure </w:t>
      </w:r>
      <w:r w:rsidR="0052720C">
        <w:rPr>
          <w:rFonts w:ascii="Times New Roman" w:hAnsi="Times New Roman"/>
          <w:bCs/>
          <w:sz w:val="24"/>
          <w:szCs w:val="24"/>
        </w:rPr>
        <w:t>11</w:t>
      </w:r>
      <w:r w:rsidRPr="00AC4376">
        <w:rPr>
          <w:rFonts w:ascii="Times New Roman" w:hAnsi="Times New Roman"/>
          <w:bCs/>
          <w:sz w:val="24"/>
          <w:szCs w:val="24"/>
        </w:rPr>
        <w:t>:</w:t>
      </w:r>
      <w:r w:rsidRPr="005726FF">
        <w:rPr>
          <w:rFonts w:ascii="Times New Roman" w:hAnsi="Times New Roman"/>
          <w:sz w:val="24"/>
          <w:szCs w:val="24"/>
        </w:rPr>
        <w:t xml:space="preserve"> </w:t>
      </w:r>
      <w:r>
        <w:rPr>
          <w:rFonts w:ascii="Times New Roman" w:hAnsi="Times New Roman"/>
          <w:sz w:val="24"/>
          <w:szCs w:val="24"/>
        </w:rPr>
        <w:t xml:space="preserve">The field data, the theoretical data, and 2-D resistivity structure </w:t>
      </w:r>
      <w:r w:rsidRPr="00AC4376">
        <w:rPr>
          <w:rFonts w:ascii="Times New Roman" w:hAnsi="Times New Roman"/>
          <w:sz w:val="24"/>
          <w:szCs w:val="24"/>
        </w:rPr>
        <w:t xml:space="preserve">for </w:t>
      </w:r>
      <w:proofErr w:type="gramStart"/>
      <w:r>
        <w:rPr>
          <w:rFonts w:ascii="Times New Roman" w:hAnsi="Times New Roman"/>
          <w:sz w:val="24"/>
          <w:szCs w:val="24"/>
        </w:rPr>
        <w:t>traverse</w:t>
      </w:r>
      <w:r w:rsidRPr="00AC4376">
        <w:rPr>
          <w:rFonts w:ascii="Times New Roman" w:hAnsi="Times New Roman"/>
          <w:bCs/>
          <w:sz w:val="24"/>
          <w:szCs w:val="24"/>
        </w:rPr>
        <w:t xml:space="preserve"> </w:t>
      </w:r>
      <w:r w:rsidRPr="00AC4376">
        <w:rPr>
          <w:rFonts w:ascii="Times New Roman" w:hAnsi="Times New Roman"/>
          <w:sz w:val="24"/>
          <w:szCs w:val="24"/>
        </w:rPr>
        <w:t xml:space="preserve"> </w:t>
      </w:r>
      <w:r>
        <w:rPr>
          <w:rFonts w:ascii="Times New Roman" w:hAnsi="Times New Roman"/>
          <w:sz w:val="24"/>
          <w:szCs w:val="24"/>
        </w:rPr>
        <w:t>9</w:t>
      </w:r>
      <w:proofErr w:type="gramEnd"/>
      <w:r w:rsidRPr="00303687">
        <w:rPr>
          <w:rFonts w:ascii="Times New Roman" w:hAnsi="Times New Roman" w:cs="Times New Roman"/>
          <w:sz w:val="24"/>
          <w:szCs w:val="24"/>
        </w:rPr>
        <w:t xml:space="preserve"> </w:t>
      </w:r>
      <w:r>
        <w:rPr>
          <w:rFonts w:ascii="Times New Roman" w:hAnsi="Times New Roman" w:cs="Times New Roman"/>
          <w:sz w:val="24"/>
          <w:szCs w:val="24"/>
        </w:rPr>
        <w:t xml:space="preserve">at </w:t>
      </w:r>
      <w:proofErr w:type="spellStart"/>
      <w:r>
        <w:rPr>
          <w:rFonts w:ascii="Times New Roman" w:hAnsi="Times New Roman" w:cs="Times New Roman"/>
          <w:sz w:val="24"/>
          <w:szCs w:val="24"/>
        </w:rPr>
        <w:t>Uwanoba</w:t>
      </w:r>
      <w:proofErr w:type="spellEnd"/>
      <w:r w:rsidR="00550631">
        <w:rPr>
          <w:rFonts w:ascii="Times New Roman" w:hAnsi="Times New Roman" w:cs="Times New Roman"/>
          <w:sz w:val="24"/>
          <w:szCs w:val="24"/>
        </w:rPr>
        <w:t>.</w:t>
      </w:r>
    </w:p>
    <w:p w14:paraId="3FAB7D02" w14:textId="77777777" w:rsidR="005A290A" w:rsidRDefault="005A290A" w:rsidP="00550631">
      <w:pPr>
        <w:spacing w:after="0" w:line="240" w:lineRule="auto"/>
        <w:jc w:val="center"/>
        <w:rPr>
          <w:rFonts w:ascii="Times New Roman" w:hAnsi="Times New Roman"/>
          <w:sz w:val="24"/>
          <w:szCs w:val="24"/>
        </w:rPr>
      </w:pPr>
    </w:p>
    <w:p w14:paraId="30E79C14" w14:textId="77777777" w:rsidR="005A290A" w:rsidRDefault="005A290A" w:rsidP="00550631">
      <w:pPr>
        <w:spacing w:after="0" w:line="240" w:lineRule="auto"/>
        <w:jc w:val="center"/>
        <w:rPr>
          <w:rFonts w:ascii="Times New Roman" w:hAnsi="Times New Roman"/>
          <w:sz w:val="24"/>
          <w:szCs w:val="24"/>
        </w:rPr>
      </w:pPr>
    </w:p>
    <w:p w14:paraId="405B89C0" w14:textId="77777777" w:rsidR="004543A8" w:rsidRDefault="004543A8" w:rsidP="00550631">
      <w:pPr>
        <w:spacing w:after="0" w:line="240" w:lineRule="auto"/>
        <w:jc w:val="center"/>
        <w:rPr>
          <w:rFonts w:ascii="Times New Roman" w:hAnsi="Times New Roman"/>
          <w:sz w:val="24"/>
          <w:szCs w:val="24"/>
        </w:rPr>
      </w:pPr>
      <w:r>
        <w:rPr>
          <w:rFonts w:ascii="Times New Roman" w:hAnsi="Times New Roman"/>
          <w:sz w:val="24"/>
          <w:szCs w:val="24"/>
        </w:rPr>
        <w:t>.</w:t>
      </w:r>
    </w:p>
    <w:p w14:paraId="12C06677" w14:textId="77777777" w:rsidR="004543A8" w:rsidRDefault="004543A8"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AC4376">
        <w:rPr>
          <w:rFonts w:ascii="Times New Roman" w:hAnsi="Times New Roman"/>
          <w:b/>
          <w:bCs/>
          <w:sz w:val="24"/>
          <w:szCs w:val="24"/>
        </w:rPr>
        <w:t xml:space="preserve">Traverse line </w:t>
      </w:r>
      <w:r>
        <w:rPr>
          <w:rFonts w:ascii="Times New Roman" w:hAnsi="Times New Roman"/>
          <w:b/>
          <w:bCs/>
          <w:sz w:val="24"/>
          <w:szCs w:val="24"/>
        </w:rPr>
        <w:t xml:space="preserve">10, </w:t>
      </w:r>
      <w:proofErr w:type="spellStart"/>
      <w:r>
        <w:rPr>
          <w:rFonts w:ascii="Times New Roman" w:hAnsi="Times New Roman"/>
          <w:b/>
          <w:bCs/>
          <w:sz w:val="24"/>
          <w:szCs w:val="24"/>
        </w:rPr>
        <w:t>Uwanoba</w:t>
      </w:r>
      <w:proofErr w:type="spellEnd"/>
      <w:r>
        <w:rPr>
          <w:rFonts w:ascii="Times New Roman" w:hAnsi="Times New Roman"/>
          <w:b/>
          <w:bCs/>
          <w:sz w:val="24"/>
          <w:szCs w:val="24"/>
        </w:rPr>
        <w:t>.</w:t>
      </w:r>
    </w:p>
    <w:p w14:paraId="7A27A34A" w14:textId="77777777" w:rsidR="004543A8" w:rsidRPr="00B36948" w:rsidRDefault="004543A8" w:rsidP="00A4575D">
      <w:pPr>
        <w:tabs>
          <w:tab w:val="left" w:pos="851"/>
          <w:tab w:val="left" w:pos="993"/>
          <w:tab w:val="left" w:pos="2912"/>
        </w:tabs>
        <w:autoSpaceDE w:val="0"/>
        <w:autoSpaceDN w:val="0"/>
        <w:adjustRightInd w:val="0"/>
        <w:spacing w:after="0" w:line="240" w:lineRule="auto"/>
        <w:jc w:val="both"/>
        <w:rPr>
          <w:rFonts w:ascii="Times New Roman" w:hAnsi="Times New Roman" w:cs="Times New Roman"/>
          <w:color w:val="131413"/>
          <w:sz w:val="24"/>
          <w:szCs w:val="24"/>
        </w:rPr>
      </w:pPr>
      <w:r w:rsidRPr="00EF7930">
        <w:rPr>
          <w:rFonts w:ascii="Times New Roman" w:hAnsi="Times New Roman" w:cs="Times New Roman"/>
          <w:sz w:val="24"/>
          <w:szCs w:val="24"/>
        </w:rPr>
        <w:t>From the</w:t>
      </w:r>
      <w:r>
        <w:rPr>
          <w:rFonts w:ascii="Times New Roman" w:hAnsi="Times New Roman" w:cs="Times New Roman"/>
          <w:sz w:val="24"/>
          <w:szCs w:val="24"/>
        </w:rPr>
        <w:t xml:space="preserve"> resistivity contour values of</w:t>
      </w:r>
      <w:r w:rsidRPr="00EF7930">
        <w:rPr>
          <w:rFonts w:ascii="Times New Roman" w:hAnsi="Times New Roman" w:cs="Times New Roman"/>
          <w:sz w:val="24"/>
          <w:szCs w:val="24"/>
        </w:rPr>
        <w:t xml:space="preserve"> the 2-D</w:t>
      </w:r>
      <w:r>
        <w:rPr>
          <w:rFonts w:ascii="Times New Roman" w:hAnsi="Times New Roman" w:cs="Times New Roman"/>
          <w:sz w:val="24"/>
          <w:szCs w:val="24"/>
        </w:rPr>
        <w:t xml:space="preserve"> profile obtain from </w:t>
      </w:r>
      <w:r w:rsidR="00550631">
        <w:rPr>
          <w:rFonts w:ascii="Times New Roman" w:hAnsi="Times New Roman" w:cs="Times New Roman"/>
          <w:sz w:val="24"/>
          <w:szCs w:val="24"/>
        </w:rPr>
        <w:t xml:space="preserve">traverse 10, </w:t>
      </w:r>
      <w:proofErr w:type="spellStart"/>
      <w:r w:rsidR="00550631">
        <w:rPr>
          <w:rFonts w:ascii="Times New Roman" w:hAnsi="Times New Roman" w:cs="Times New Roman"/>
          <w:sz w:val="24"/>
          <w:szCs w:val="24"/>
        </w:rPr>
        <w:t>Uwanoba</w:t>
      </w:r>
      <w:proofErr w:type="spellEnd"/>
      <w:r w:rsidR="00550631">
        <w:rPr>
          <w:rFonts w:ascii="Times New Roman" w:hAnsi="Times New Roman" w:cs="Times New Roman"/>
          <w:sz w:val="24"/>
          <w:szCs w:val="24"/>
        </w:rPr>
        <w:t xml:space="preserve"> (Figure 1</w:t>
      </w:r>
      <w:r>
        <w:rPr>
          <w:rFonts w:ascii="Times New Roman" w:hAnsi="Times New Roman" w:cs="Times New Roman"/>
          <w:sz w:val="24"/>
          <w:szCs w:val="24"/>
        </w:rPr>
        <w:t>2</w:t>
      </w:r>
      <w:r w:rsidRPr="00EF7930">
        <w:rPr>
          <w:rFonts w:ascii="Times New Roman" w:hAnsi="Times New Roman" w:cs="Times New Roman"/>
          <w:sz w:val="24"/>
          <w:szCs w:val="24"/>
        </w:rPr>
        <w:t>), three categories of re</w:t>
      </w:r>
      <w:r>
        <w:rPr>
          <w:rFonts w:ascii="Times New Roman" w:hAnsi="Times New Roman" w:cs="Times New Roman"/>
          <w:sz w:val="24"/>
          <w:szCs w:val="24"/>
        </w:rPr>
        <w:t>sistivity values are observed. These are</w:t>
      </w:r>
      <w:r w:rsidRPr="00EF7930">
        <w:rPr>
          <w:rFonts w:ascii="Times New Roman" w:hAnsi="Times New Roman" w:cs="Times New Roman"/>
          <w:sz w:val="24"/>
          <w:szCs w:val="24"/>
        </w:rPr>
        <w:t xml:space="preserve"> the relatively low, medium (median) and high resistivity values. The final inversion m</w:t>
      </w:r>
      <w:r>
        <w:rPr>
          <w:rFonts w:ascii="Times New Roman" w:hAnsi="Times New Roman" w:cs="Times New Roman"/>
          <w:sz w:val="24"/>
          <w:szCs w:val="24"/>
        </w:rPr>
        <w:t>odel for the 2-D profile reveals</w:t>
      </w:r>
      <w:r w:rsidRPr="00EF7930">
        <w:rPr>
          <w:rFonts w:ascii="Times New Roman" w:hAnsi="Times New Roman" w:cs="Times New Roman"/>
          <w:sz w:val="24"/>
          <w:szCs w:val="24"/>
        </w:rPr>
        <w:t xml:space="preserve"> a low resis</w:t>
      </w:r>
      <w:r>
        <w:rPr>
          <w:rFonts w:ascii="Times New Roman" w:hAnsi="Times New Roman" w:cs="Times New Roman"/>
          <w:sz w:val="24"/>
          <w:szCs w:val="24"/>
        </w:rPr>
        <w:t>tivity contour value that range</w:t>
      </w:r>
      <w:r w:rsidRPr="00EF7930">
        <w:rPr>
          <w:rFonts w:ascii="Times New Roman" w:hAnsi="Times New Roman" w:cs="Times New Roman"/>
          <w:sz w:val="24"/>
          <w:szCs w:val="24"/>
        </w:rPr>
        <w:t xml:space="preserve"> from 1318 Ωm to 1553 Ωm, shown in blue colour at the top-left, bottom right and bottom left.</w:t>
      </w:r>
      <w:r>
        <w:rPr>
          <w:rFonts w:ascii="Times New Roman" w:hAnsi="Times New Roman" w:cs="Times New Roman"/>
          <w:sz w:val="24"/>
          <w:szCs w:val="24"/>
        </w:rPr>
        <w:t xml:space="preserve"> At the top left, its spread from the near surface to a depth of 3 m with thickness of about 2 m, while at the bottom, it has a depth of 20 m a</w:t>
      </w:r>
      <w:r w:rsidR="009D0ADD">
        <w:rPr>
          <w:rFonts w:ascii="Times New Roman" w:hAnsi="Times New Roman" w:cs="Times New Roman"/>
          <w:sz w:val="24"/>
          <w:szCs w:val="24"/>
        </w:rPr>
        <w:t xml:space="preserve">nd an average thickness of 15 m (Ogunlana </w:t>
      </w:r>
      <w:r w:rsidR="009D0ADD" w:rsidRPr="009D0ADD">
        <w:rPr>
          <w:rFonts w:ascii="Times New Roman" w:hAnsi="Times New Roman" w:cs="Times New Roman"/>
          <w:i/>
          <w:sz w:val="24"/>
          <w:szCs w:val="24"/>
        </w:rPr>
        <w:t>et al</w:t>
      </w:r>
      <w:r w:rsidR="009D0ADD">
        <w:rPr>
          <w:rFonts w:ascii="Times New Roman" w:hAnsi="Times New Roman" w:cs="Times New Roman"/>
          <w:sz w:val="24"/>
          <w:szCs w:val="24"/>
        </w:rPr>
        <w:t>., 2019).</w:t>
      </w:r>
      <w:r>
        <w:rPr>
          <w:rFonts w:ascii="Times New Roman" w:hAnsi="Times New Roman" w:cs="Times New Roman"/>
          <w:sz w:val="24"/>
          <w:szCs w:val="24"/>
        </w:rPr>
        <w:t xml:space="preserve"> This is suspected to be clayey sand.</w:t>
      </w:r>
      <w:r w:rsidRPr="00EF7930">
        <w:rPr>
          <w:rFonts w:ascii="Times New Roman" w:hAnsi="Times New Roman" w:cs="Times New Roman"/>
          <w:sz w:val="24"/>
          <w:szCs w:val="24"/>
        </w:rPr>
        <w:t xml:space="preserve"> </w:t>
      </w:r>
      <w:r>
        <w:rPr>
          <w:rFonts w:ascii="Times New Roman" w:hAnsi="Times New Roman" w:cs="Times New Roman"/>
          <w:color w:val="131413"/>
          <w:sz w:val="24"/>
          <w:szCs w:val="24"/>
        </w:rPr>
        <w:t>The second resistivity body is</w:t>
      </w:r>
      <w:r w:rsidRPr="00EF7930">
        <w:rPr>
          <w:rFonts w:ascii="Times New Roman" w:hAnsi="Times New Roman" w:cs="Times New Roman"/>
          <w:color w:val="131413"/>
          <w:sz w:val="24"/>
          <w:szCs w:val="24"/>
        </w:rPr>
        <w:t xml:space="preserve"> categorized as medium resi</w:t>
      </w:r>
      <w:r>
        <w:rPr>
          <w:rFonts w:ascii="Times New Roman" w:hAnsi="Times New Roman" w:cs="Times New Roman"/>
          <w:color w:val="131413"/>
          <w:sz w:val="24"/>
          <w:szCs w:val="24"/>
        </w:rPr>
        <w:t>stivity with values ranging from 1553 Ωm to 1985 Ωm, and i</w:t>
      </w:r>
      <w:r w:rsidRPr="00EF7930">
        <w:rPr>
          <w:rFonts w:ascii="Times New Roman" w:hAnsi="Times New Roman" w:cs="Times New Roman"/>
          <w:color w:val="131413"/>
          <w:sz w:val="24"/>
          <w:szCs w:val="24"/>
        </w:rPr>
        <w:t>s seen to be widespread a</w:t>
      </w:r>
      <w:r>
        <w:rPr>
          <w:rFonts w:ascii="Times New Roman" w:hAnsi="Times New Roman" w:cs="Times New Roman"/>
          <w:color w:val="131413"/>
          <w:sz w:val="24"/>
          <w:szCs w:val="24"/>
        </w:rPr>
        <w:t>cross the entire profile depicting coastal plain sand</w:t>
      </w:r>
      <w:r w:rsidR="00AC4F61">
        <w:rPr>
          <w:rFonts w:ascii="Times New Roman" w:hAnsi="Times New Roman" w:cs="Times New Roman"/>
          <w:color w:val="131413"/>
          <w:sz w:val="24"/>
          <w:szCs w:val="24"/>
        </w:rPr>
        <w:t>/fine sand</w:t>
      </w:r>
      <w:r>
        <w:rPr>
          <w:rFonts w:ascii="Times New Roman" w:hAnsi="Times New Roman" w:cs="Times New Roman"/>
          <w:color w:val="131413"/>
          <w:sz w:val="24"/>
          <w:szCs w:val="24"/>
        </w:rPr>
        <w:t>; this i</w:t>
      </w:r>
      <w:r w:rsidRPr="00EF7930">
        <w:rPr>
          <w:rFonts w:ascii="Times New Roman" w:hAnsi="Times New Roman" w:cs="Times New Roman"/>
          <w:color w:val="131413"/>
          <w:sz w:val="24"/>
          <w:szCs w:val="24"/>
        </w:rPr>
        <w:t>s denoted by green and yellow colours</w:t>
      </w:r>
      <w:r>
        <w:rPr>
          <w:rFonts w:ascii="Times New Roman" w:hAnsi="Times New Roman" w:cs="Times New Roman"/>
          <w:color w:val="131413"/>
          <w:sz w:val="24"/>
          <w:szCs w:val="24"/>
        </w:rPr>
        <w:t>. It has depths which range from 0 m to 5 m at the top and 15m to 50 m at the bottom with an average thickness of 15 m. The third resistivity body has</w:t>
      </w:r>
      <w:r w:rsidRPr="00EF7930">
        <w:rPr>
          <w:rFonts w:ascii="Times New Roman" w:hAnsi="Times New Roman" w:cs="Times New Roman"/>
          <w:color w:val="131413"/>
          <w:sz w:val="24"/>
          <w:szCs w:val="24"/>
        </w:rPr>
        <w:t xml:space="preserve"> resistivity values</w:t>
      </w:r>
      <w:r>
        <w:rPr>
          <w:rFonts w:ascii="Times New Roman" w:hAnsi="Times New Roman" w:cs="Times New Roman"/>
          <w:color w:val="131413"/>
          <w:sz w:val="24"/>
          <w:szCs w:val="24"/>
        </w:rPr>
        <w:t xml:space="preserve"> ranging</w:t>
      </w:r>
      <w:r w:rsidRPr="00EF7930">
        <w:rPr>
          <w:rFonts w:ascii="Times New Roman" w:hAnsi="Times New Roman" w:cs="Times New Roman"/>
          <w:color w:val="131413"/>
          <w:sz w:val="24"/>
          <w:szCs w:val="24"/>
        </w:rPr>
        <w:t xml:space="preserve"> from 1985 Ωm to 2751 Ωm,</w:t>
      </w:r>
      <w:r>
        <w:rPr>
          <w:rFonts w:ascii="Times New Roman" w:hAnsi="Times New Roman" w:cs="Times New Roman"/>
          <w:color w:val="131413"/>
          <w:sz w:val="24"/>
          <w:szCs w:val="24"/>
        </w:rPr>
        <w:t xml:space="preserve"> and it is denoted</w:t>
      </w:r>
      <w:r w:rsidRPr="00EF7930">
        <w:rPr>
          <w:rFonts w:ascii="Times New Roman" w:hAnsi="Times New Roman" w:cs="Times New Roman"/>
          <w:color w:val="131413"/>
          <w:sz w:val="24"/>
          <w:szCs w:val="24"/>
        </w:rPr>
        <w:t xml:space="preserve"> by red and purple colours on the 2-D profile.</w:t>
      </w:r>
      <w:r>
        <w:rPr>
          <w:rFonts w:ascii="Times New Roman" w:hAnsi="Times New Roman" w:cs="Times New Roman"/>
          <w:color w:val="131413"/>
          <w:sz w:val="24"/>
          <w:szCs w:val="24"/>
        </w:rPr>
        <w:t xml:space="preserve"> It has an average thickness of 9 m and depths which range from 0 m to 8 m. It is characterized to be coarse dry sand</w:t>
      </w:r>
      <w:r w:rsidR="004A17F6">
        <w:rPr>
          <w:rFonts w:ascii="Times New Roman" w:hAnsi="Times New Roman" w:cs="Times New Roman"/>
          <w:color w:val="131413"/>
          <w:sz w:val="24"/>
          <w:szCs w:val="24"/>
        </w:rPr>
        <w:t xml:space="preserve"> </w:t>
      </w:r>
      <w:r w:rsidR="00FF60ED">
        <w:rPr>
          <w:rFonts w:ascii="Times New Roman" w:hAnsi="Times New Roman" w:cs="Times New Roman"/>
          <w:color w:val="131413"/>
          <w:sz w:val="24"/>
          <w:szCs w:val="24"/>
        </w:rPr>
        <w:t>(</w:t>
      </w:r>
      <w:proofErr w:type="spellStart"/>
      <w:r w:rsidR="00FF60ED">
        <w:rPr>
          <w:rFonts w:ascii="Times New Roman" w:hAnsi="Times New Roman" w:cs="Times New Roman"/>
          <w:color w:val="131413"/>
          <w:sz w:val="24"/>
          <w:szCs w:val="24"/>
        </w:rPr>
        <w:t>Aigbogun</w:t>
      </w:r>
      <w:proofErr w:type="spellEnd"/>
      <w:r w:rsidR="00FF60ED">
        <w:rPr>
          <w:rFonts w:ascii="Times New Roman" w:hAnsi="Times New Roman" w:cs="Times New Roman"/>
          <w:color w:val="131413"/>
          <w:sz w:val="24"/>
          <w:szCs w:val="24"/>
        </w:rPr>
        <w:t xml:space="preserve"> </w:t>
      </w:r>
      <w:r w:rsidR="00F12666" w:rsidRPr="00F12666">
        <w:rPr>
          <w:rFonts w:ascii="Times New Roman" w:hAnsi="Times New Roman" w:cs="Times New Roman"/>
          <w:i/>
          <w:color w:val="131413"/>
          <w:sz w:val="24"/>
          <w:szCs w:val="24"/>
        </w:rPr>
        <w:t>et al.,</w:t>
      </w:r>
      <w:r w:rsidR="00FF60ED">
        <w:rPr>
          <w:rFonts w:ascii="Times New Roman" w:hAnsi="Times New Roman" w:cs="Times New Roman"/>
          <w:color w:val="131413"/>
          <w:sz w:val="24"/>
          <w:szCs w:val="24"/>
        </w:rPr>
        <w:t xml:space="preserve"> 2017).</w:t>
      </w:r>
    </w:p>
    <w:p w14:paraId="5DB059B3" w14:textId="77777777" w:rsidR="004543A8" w:rsidRDefault="0032074E" w:rsidP="00A4575D">
      <w:pPr>
        <w:autoSpaceDE w:val="0"/>
        <w:autoSpaceDN w:val="0"/>
        <w:adjustRightInd w:val="0"/>
        <w:spacing w:before="240" w:after="0" w:line="240" w:lineRule="auto"/>
        <w:jc w:val="both"/>
        <w:rPr>
          <w:rFonts w:ascii="Times New Roman" w:hAnsi="Times New Roman"/>
          <w:b/>
          <w:bCs/>
          <w:sz w:val="24"/>
          <w:szCs w:val="24"/>
        </w:rPr>
      </w:pPr>
      <w:r>
        <w:rPr>
          <w:rFonts w:ascii="Times New Roman" w:hAnsi="Times New Roman"/>
          <w:b/>
          <w:bCs/>
          <w:noProof/>
          <w:sz w:val="24"/>
          <w:szCs w:val="24"/>
          <w:lang w:eastAsia="en-GB"/>
        </w:rPr>
        <w:pict w14:anchorId="3C61F917">
          <v:shape id="_x0000_s1076" type="#_x0000_t202" style="position:absolute;left:0;text-align:left;margin-left:168.65pt;margin-top:294.3pt;width:117.7pt;height:23.7pt;z-index:251711488;mso-width-relative:margin;mso-height-relative:margin" filled="f" stroked="f">
            <v:textbox style="mso-next-textbox:#_x0000_s1076">
              <w:txbxContent>
                <w:p w14:paraId="22311054" w14:textId="77777777" w:rsidR="00946979" w:rsidRPr="001428BF" w:rsidRDefault="00946979" w:rsidP="004543A8">
                  <w:pPr>
                    <w:rPr>
                      <w:color w:val="EEECE1" w:themeColor="background2"/>
                      <w:sz w:val="28"/>
                      <w:szCs w:val="28"/>
                    </w:rPr>
                  </w:pPr>
                  <w:r>
                    <w:rPr>
                      <w:color w:val="EEECE1" w:themeColor="background2"/>
                      <w:sz w:val="24"/>
                      <w:szCs w:val="24"/>
                    </w:rPr>
                    <w:t>Coarse dry</w:t>
                  </w:r>
                  <w:r w:rsidRPr="001428BF">
                    <w:rPr>
                      <w:color w:val="EEECE1" w:themeColor="background2"/>
                      <w:sz w:val="28"/>
                      <w:szCs w:val="28"/>
                    </w:rPr>
                    <w:t xml:space="preserve"> sand</w:t>
                  </w:r>
                </w:p>
              </w:txbxContent>
            </v:textbox>
          </v:shape>
        </w:pict>
      </w:r>
      <w:r>
        <w:rPr>
          <w:rFonts w:ascii="Times New Roman" w:hAnsi="Times New Roman"/>
          <w:b/>
          <w:bCs/>
          <w:noProof/>
          <w:sz w:val="24"/>
          <w:szCs w:val="24"/>
          <w:lang w:eastAsia="en-GB"/>
        </w:rPr>
        <w:pict w14:anchorId="159DC971">
          <v:shape id="_x0000_s1077" type="#_x0000_t202" style="position:absolute;left:0;text-align:left;margin-left:290.3pt;margin-top:334.3pt;width:117.7pt;height:24.35pt;z-index:251712512;mso-width-relative:margin;mso-height-relative:margin" filled="f" stroked="f">
            <v:textbox style="mso-next-textbox:#_x0000_s1077">
              <w:txbxContent>
                <w:p w14:paraId="37963F8A" w14:textId="77777777" w:rsidR="00946979" w:rsidRPr="001428BF" w:rsidRDefault="00946979" w:rsidP="004543A8">
                  <w:pPr>
                    <w:rPr>
                      <w:color w:val="FF0000"/>
                      <w:sz w:val="28"/>
                      <w:szCs w:val="28"/>
                    </w:rPr>
                  </w:pPr>
                  <w:proofErr w:type="gramStart"/>
                  <w:r>
                    <w:rPr>
                      <w:color w:val="FF0000"/>
                      <w:sz w:val="24"/>
                      <w:szCs w:val="24"/>
                    </w:rPr>
                    <w:t xml:space="preserve">Clayey </w:t>
                  </w:r>
                  <w:r w:rsidRPr="001428BF">
                    <w:rPr>
                      <w:color w:val="FF0000"/>
                      <w:sz w:val="28"/>
                      <w:szCs w:val="28"/>
                    </w:rPr>
                    <w:t xml:space="preserve"> sand</w:t>
                  </w:r>
                  <w:proofErr w:type="gramEnd"/>
                </w:p>
              </w:txbxContent>
            </v:textbox>
          </v:shape>
        </w:pict>
      </w:r>
      <w:r>
        <w:rPr>
          <w:rFonts w:ascii="Times New Roman" w:hAnsi="Times New Roman"/>
          <w:b/>
          <w:bCs/>
          <w:noProof/>
          <w:sz w:val="24"/>
          <w:szCs w:val="24"/>
          <w:lang w:eastAsia="en-GB"/>
        </w:rPr>
        <w:pict w14:anchorId="61459E9C">
          <v:shape id="_x0000_s1078" type="#_x0000_t202" style="position:absolute;left:0;text-align:left;margin-left:48.15pt;margin-top:330.15pt;width:113.2pt;height:24.35pt;z-index:251713536;mso-width-relative:margin;mso-height-relative:margin" filled="f" stroked="f">
            <v:textbox style="mso-next-textbox:#_x0000_s1078">
              <w:txbxContent>
                <w:p w14:paraId="0046E244" w14:textId="77777777" w:rsidR="00946979" w:rsidRPr="001014F7" w:rsidRDefault="00946979" w:rsidP="004543A8">
                  <w:pPr>
                    <w:rPr>
                      <w:color w:val="FF0000"/>
                      <w:sz w:val="28"/>
                      <w:szCs w:val="28"/>
                    </w:rPr>
                  </w:pPr>
                  <w:r>
                    <w:rPr>
                      <w:color w:val="FF0000"/>
                      <w:sz w:val="24"/>
                      <w:szCs w:val="24"/>
                    </w:rPr>
                    <w:t xml:space="preserve">       Clayey</w:t>
                  </w:r>
                  <w:r w:rsidRPr="001014F7">
                    <w:rPr>
                      <w:color w:val="FF0000"/>
                      <w:sz w:val="28"/>
                      <w:szCs w:val="28"/>
                    </w:rPr>
                    <w:t xml:space="preserve"> sand</w:t>
                  </w:r>
                </w:p>
              </w:txbxContent>
            </v:textbox>
          </v:shape>
        </w:pict>
      </w:r>
      <w:r>
        <w:rPr>
          <w:rFonts w:ascii="Times New Roman" w:hAnsi="Times New Roman"/>
          <w:b/>
          <w:bCs/>
          <w:noProof/>
          <w:sz w:val="24"/>
          <w:szCs w:val="24"/>
          <w:lang w:eastAsia="en-GB"/>
        </w:rPr>
        <w:pict w14:anchorId="46E2A71B">
          <v:shape id="_x0000_s1079" type="#_x0000_t202" style="position:absolute;left:0;text-align:left;margin-left:168.65pt;margin-top:338.15pt;width:117.7pt;height:24.35pt;z-index:251714560;mso-width-relative:margin;mso-height-relative:margin" filled="f" stroked="f">
            <v:textbox style="mso-next-textbox:#_x0000_s1079">
              <w:txbxContent>
                <w:p w14:paraId="02D7DB39" w14:textId="77777777" w:rsidR="00946979" w:rsidRPr="00AC4F61" w:rsidRDefault="00946979" w:rsidP="004543A8">
                  <w:pPr>
                    <w:rPr>
                      <w:color w:val="FF0000"/>
                      <w:sz w:val="24"/>
                      <w:szCs w:val="24"/>
                    </w:rPr>
                  </w:pPr>
                  <w:r>
                    <w:rPr>
                      <w:color w:val="FF0000"/>
                      <w:sz w:val="24"/>
                      <w:szCs w:val="24"/>
                    </w:rPr>
                    <w:t xml:space="preserve">           </w:t>
                  </w:r>
                  <w:r w:rsidRPr="00AC4F61">
                    <w:rPr>
                      <w:color w:val="FF0000"/>
                      <w:sz w:val="24"/>
                      <w:szCs w:val="24"/>
                    </w:rPr>
                    <w:t>Fine sand</w:t>
                  </w:r>
                </w:p>
              </w:txbxContent>
            </v:textbox>
          </v:shape>
        </w:pict>
      </w:r>
      <w:r>
        <w:rPr>
          <w:rFonts w:ascii="Times New Roman" w:hAnsi="Times New Roman"/>
          <w:b/>
          <w:bCs/>
          <w:noProof/>
          <w:sz w:val="24"/>
          <w:szCs w:val="24"/>
          <w:lang w:eastAsia="en-GB"/>
        </w:rPr>
        <w:pict w14:anchorId="003187E3">
          <v:shape id="_x0000_s1035" style="position:absolute;left:0;text-align:left;margin-left:22.45pt;margin-top:6.45pt;width:113.45pt;height:7.85pt;z-index:251669504" coordsize="2420,167" path="m2420,91l16,91r,-16l2420,75r,16xm140,165l,83,140,2hdc144,,149,1,151,5v3,4,1,8,-3,11hal20,90r,-13l148,151hdc152,154,154,158,151,162v-2,4,-7,5,-11,3haxe" fillcolor="#4a7ebb" strokecolor="#4a7ebb" strokeweight=".05pt">
            <v:path arrowok="t"/>
            <o:lock v:ext="edit" verticies="t"/>
          </v:shape>
        </w:pict>
      </w:r>
      <w:r w:rsidR="004543A8">
        <w:rPr>
          <w:rFonts w:ascii="Times New Roman" w:hAnsi="Times New Roman" w:cs="Times New Roman"/>
          <w:sz w:val="36"/>
          <w:szCs w:val="36"/>
        </w:rPr>
        <w:t>W</w:t>
      </w:r>
      <w:r w:rsidR="004543A8">
        <w:rPr>
          <w:rFonts w:ascii="Times New Roman" w:hAnsi="Times New Roman"/>
          <w:b/>
          <w:bCs/>
          <w:noProof/>
          <w:sz w:val="24"/>
          <w:szCs w:val="24"/>
          <w:lang w:val="en-US"/>
        </w:rPr>
        <w:drawing>
          <wp:inline distT="0" distB="0" distL="0" distR="0" wp14:anchorId="0736B11D" wp14:editId="58354801">
            <wp:extent cx="5731510" cy="4648200"/>
            <wp:effectExtent l="19050" t="0" r="2540" b="0"/>
            <wp:docPr id="47" name="Picture 157" descr="C:\Users\abel\Documents\UWANOBA  2-D\T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bel\Documents\UWANOBA  2-D\TR10.BMP"/>
                    <pic:cNvPicPr>
                      <a:picLocks noChangeAspect="1" noChangeArrowheads="1"/>
                    </pic:cNvPicPr>
                  </pic:nvPicPr>
                  <pic:blipFill>
                    <a:blip r:embed="rId20" cstate="print"/>
                    <a:srcRect/>
                    <a:stretch>
                      <a:fillRect/>
                    </a:stretch>
                  </pic:blipFill>
                  <pic:spPr bwMode="auto">
                    <a:xfrm>
                      <a:off x="0" y="0"/>
                      <a:ext cx="5731510" cy="4648200"/>
                    </a:xfrm>
                    <a:prstGeom prst="rect">
                      <a:avLst/>
                    </a:prstGeom>
                    <a:noFill/>
                    <a:ln w="9525">
                      <a:noFill/>
                      <a:miter lim="800000"/>
                      <a:headEnd/>
                      <a:tailEnd/>
                    </a:ln>
                  </pic:spPr>
                </pic:pic>
              </a:graphicData>
            </a:graphic>
          </wp:inline>
        </w:drawing>
      </w:r>
      <w:r w:rsidR="004543A8">
        <w:rPr>
          <w:rFonts w:ascii="Times New Roman" w:hAnsi="Times New Roman" w:cs="Times New Roman"/>
          <w:sz w:val="36"/>
          <w:szCs w:val="36"/>
        </w:rPr>
        <w:t xml:space="preserve"> </w:t>
      </w:r>
    </w:p>
    <w:p w14:paraId="516DFFC5" w14:textId="77777777" w:rsidR="004543A8" w:rsidRPr="00855C23" w:rsidRDefault="004543A8" w:rsidP="00A4575D">
      <w:pPr>
        <w:autoSpaceDE w:val="0"/>
        <w:autoSpaceDN w:val="0"/>
        <w:adjustRightInd w:val="0"/>
        <w:spacing w:after="0" w:line="240" w:lineRule="auto"/>
        <w:jc w:val="both"/>
        <w:rPr>
          <w:rFonts w:ascii="Times New Roman" w:hAnsi="Times New Roman"/>
          <w:bCs/>
          <w:sz w:val="24"/>
          <w:szCs w:val="24"/>
        </w:rPr>
      </w:pPr>
      <w:proofErr w:type="spellStart"/>
      <w:r>
        <w:rPr>
          <w:rFonts w:ascii="Times New Roman" w:hAnsi="Times New Roman"/>
          <w:bCs/>
          <w:sz w:val="24"/>
          <w:szCs w:val="24"/>
        </w:rPr>
        <w:lastRenderedPageBreak/>
        <w:t>Longititude</w:t>
      </w:r>
      <w:proofErr w:type="spellEnd"/>
      <w:r>
        <w:rPr>
          <w:rFonts w:ascii="Times New Roman" w:hAnsi="Times New Roman"/>
          <w:bCs/>
          <w:sz w:val="24"/>
          <w:szCs w:val="24"/>
        </w:rPr>
        <w:t xml:space="preserve"> 005</w:t>
      </w:r>
      <w:r>
        <w:rPr>
          <w:rFonts w:ascii="Times New Roman" w:hAnsi="Times New Roman"/>
          <w:bCs/>
          <w:sz w:val="24"/>
          <w:szCs w:val="24"/>
          <w:vertAlign w:val="superscript"/>
        </w:rPr>
        <w:t>0</w:t>
      </w:r>
      <w:r>
        <w:rPr>
          <w:rFonts w:ascii="Times New Roman" w:hAnsi="Times New Roman"/>
          <w:bCs/>
          <w:sz w:val="24"/>
          <w:szCs w:val="24"/>
        </w:rPr>
        <w:t xml:space="preserve"> 40</w:t>
      </w:r>
      <w:r>
        <w:rPr>
          <w:rFonts w:ascii="Times New Roman" w:hAnsi="Times New Roman"/>
          <w:bCs/>
          <w:sz w:val="24"/>
          <w:szCs w:val="24"/>
          <w:vertAlign w:val="superscript"/>
        </w:rPr>
        <w:t xml:space="preserve">’ </w:t>
      </w:r>
      <w:r>
        <w:rPr>
          <w:rFonts w:ascii="Times New Roman" w:hAnsi="Times New Roman"/>
          <w:bCs/>
          <w:sz w:val="24"/>
          <w:szCs w:val="24"/>
        </w:rPr>
        <w:t>12.2</w:t>
      </w:r>
      <w:r>
        <w:rPr>
          <w:rFonts w:ascii="Times New Roman" w:hAnsi="Times New Roman"/>
          <w:bCs/>
          <w:sz w:val="24"/>
          <w:szCs w:val="24"/>
          <w:vertAlign w:val="superscript"/>
        </w:rPr>
        <w:t>’’</w:t>
      </w:r>
      <w:proofErr w:type="gramStart"/>
      <w:r>
        <w:rPr>
          <w:rFonts w:ascii="Times New Roman" w:hAnsi="Times New Roman"/>
          <w:bCs/>
          <w:sz w:val="24"/>
          <w:szCs w:val="24"/>
        </w:rPr>
        <w:t xml:space="preserve">E,   </w:t>
      </w:r>
      <w:proofErr w:type="gramEnd"/>
      <w:r>
        <w:rPr>
          <w:rFonts w:ascii="Times New Roman" w:hAnsi="Times New Roman"/>
          <w:bCs/>
          <w:sz w:val="24"/>
          <w:szCs w:val="24"/>
        </w:rPr>
        <w:t xml:space="preserve">      Latitude 006</w:t>
      </w:r>
      <w:r>
        <w:rPr>
          <w:rFonts w:ascii="Times New Roman" w:hAnsi="Times New Roman"/>
          <w:bCs/>
          <w:sz w:val="24"/>
          <w:szCs w:val="24"/>
          <w:vertAlign w:val="superscript"/>
        </w:rPr>
        <w:t>0</w:t>
      </w:r>
      <w:r>
        <w:rPr>
          <w:rFonts w:ascii="Times New Roman" w:hAnsi="Times New Roman"/>
          <w:bCs/>
          <w:sz w:val="24"/>
          <w:szCs w:val="24"/>
        </w:rPr>
        <w:t xml:space="preserve"> 07</w:t>
      </w:r>
      <w:r>
        <w:rPr>
          <w:rFonts w:ascii="Times New Roman" w:hAnsi="Times New Roman"/>
          <w:bCs/>
          <w:sz w:val="24"/>
          <w:szCs w:val="24"/>
          <w:vertAlign w:val="superscript"/>
        </w:rPr>
        <w:t>’</w:t>
      </w:r>
      <w:r>
        <w:rPr>
          <w:rFonts w:ascii="Times New Roman" w:hAnsi="Times New Roman"/>
          <w:bCs/>
          <w:sz w:val="24"/>
          <w:szCs w:val="24"/>
        </w:rPr>
        <w:t xml:space="preserve"> 13.0</w:t>
      </w:r>
      <w:r>
        <w:rPr>
          <w:rFonts w:ascii="Times New Roman" w:hAnsi="Times New Roman"/>
          <w:bCs/>
          <w:sz w:val="24"/>
          <w:szCs w:val="24"/>
          <w:vertAlign w:val="superscript"/>
        </w:rPr>
        <w:t xml:space="preserve">’’ </w:t>
      </w:r>
      <w:r>
        <w:rPr>
          <w:rFonts w:ascii="Times New Roman" w:hAnsi="Times New Roman"/>
          <w:bCs/>
          <w:sz w:val="24"/>
          <w:szCs w:val="24"/>
        </w:rPr>
        <w:t>N,                  Elevation = 31m</w:t>
      </w:r>
    </w:p>
    <w:p w14:paraId="03F9F6F2" w14:textId="77777777" w:rsidR="004543A8" w:rsidRDefault="004543A8" w:rsidP="00A4575D">
      <w:pPr>
        <w:spacing w:after="0" w:line="240" w:lineRule="auto"/>
        <w:jc w:val="center"/>
        <w:rPr>
          <w:rFonts w:ascii="Times New Roman" w:hAnsi="Times New Roman"/>
          <w:bCs/>
          <w:sz w:val="24"/>
          <w:szCs w:val="24"/>
        </w:rPr>
      </w:pPr>
    </w:p>
    <w:p w14:paraId="2783553E" w14:textId="77777777" w:rsidR="004543A8" w:rsidRPr="000F2F34" w:rsidRDefault="00550631" w:rsidP="00A4575D">
      <w:pPr>
        <w:spacing w:after="0" w:line="240" w:lineRule="auto"/>
        <w:jc w:val="center"/>
        <w:rPr>
          <w:rFonts w:ascii="Times New Roman" w:hAnsi="Times New Roman" w:cs="Times New Roman"/>
          <w:sz w:val="24"/>
          <w:szCs w:val="24"/>
        </w:rPr>
      </w:pPr>
      <w:r>
        <w:rPr>
          <w:rFonts w:ascii="Times New Roman" w:hAnsi="Times New Roman"/>
          <w:bCs/>
          <w:sz w:val="24"/>
          <w:szCs w:val="24"/>
        </w:rPr>
        <w:t>Figure 1</w:t>
      </w:r>
      <w:r w:rsidR="004543A8">
        <w:rPr>
          <w:rFonts w:ascii="Times New Roman" w:hAnsi="Times New Roman"/>
          <w:bCs/>
          <w:sz w:val="24"/>
          <w:szCs w:val="24"/>
        </w:rPr>
        <w:t>2:</w:t>
      </w:r>
      <w:r w:rsidR="004543A8" w:rsidRPr="00AC4376">
        <w:rPr>
          <w:rFonts w:ascii="Times New Roman" w:hAnsi="Times New Roman"/>
          <w:bCs/>
          <w:sz w:val="24"/>
          <w:szCs w:val="24"/>
        </w:rPr>
        <w:t xml:space="preserve"> </w:t>
      </w:r>
      <w:r w:rsidR="004543A8" w:rsidRPr="00AC4376">
        <w:rPr>
          <w:rFonts w:ascii="Times New Roman" w:hAnsi="Times New Roman"/>
          <w:sz w:val="24"/>
          <w:szCs w:val="24"/>
        </w:rPr>
        <w:t xml:space="preserve"> </w:t>
      </w:r>
      <w:r w:rsidR="004543A8">
        <w:rPr>
          <w:rFonts w:ascii="Times New Roman" w:hAnsi="Times New Roman"/>
          <w:sz w:val="24"/>
          <w:szCs w:val="24"/>
        </w:rPr>
        <w:t xml:space="preserve">The field data, the theoretical data, and 2-D resistivity structure </w:t>
      </w:r>
      <w:r w:rsidR="004543A8" w:rsidRPr="00AC4376">
        <w:rPr>
          <w:rFonts w:ascii="Times New Roman" w:hAnsi="Times New Roman"/>
          <w:sz w:val="24"/>
          <w:szCs w:val="24"/>
        </w:rPr>
        <w:t xml:space="preserve">for </w:t>
      </w:r>
      <w:r w:rsidR="004543A8">
        <w:rPr>
          <w:rFonts w:ascii="Times New Roman" w:hAnsi="Times New Roman"/>
          <w:sz w:val="24"/>
          <w:szCs w:val="24"/>
        </w:rPr>
        <w:t>traverse</w:t>
      </w:r>
      <w:r w:rsidR="004543A8" w:rsidRPr="00AC4376">
        <w:rPr>
          <w:rFonts w:ascii="Times New Roman" w:hAnsi="Times New Roman"/>
          <w:sz w:val="24"/>
          <w:szCs w:val="24"/>
        </w:rPr>
        <w:t xml:space="preserve"> </w:t>
      </w:r>
      <w:r w:rsidR="004543A8">
        <w:rPr>
          <w:rFonts w:ascii="Times New Roman" w:hAnsi="Times New Roman"/>
          <w:sz w:val="24"/>
          <w:szCs w:val="24"/>
        </w:rPr>
        <w:t>10</w:t>
      </w:r>
      <w:r w:rsidR="004543A8" w:rsidRPr="00303687">
        <w:rPr>
          <w:rFonts w:ascii="Times New Roman" w:hAnsi="Times New Roman" w:cs="Times New Roman"/>
          <w:sz w:val="24"/>
          <w:szCs w:val="24"/>
        </w:rPr>
        <w:t xml:space="preserve"> </w:t>
      </w:r>
      <w:r w:rsidR="004543A8">
        <w:rPr>
          <w:rFonts w:ascii="Times New Roman" w:hAnsi="Times New Roman" w:cs="Times New Roman"/>
          <w:sz w:val="24"/>
          <w:szCs w:val="24"/>
        </w:rPr>
        <w:t xml:space="preserve">at </w:t>
      </w:r>
      <w:proofErr w:type="spellStart"/>
      <w:r w:rsidR="004543A8">
        <w:rPr>
          <w:rFonts w:ascii="Times New Roman" w:hAnsi="Times New Roman" w:cs="Times New Roman"/>
          <w:sz w:val="24"/>
          <w:szCs w:val="24"/>
        </w:rPr>
        <w:t>Uwanoba</w:t>
      </w:r>
      <w:proofErr w:type="spellEnd"/>
      <w:r>
        <w:rPr>
          <w:rFonts w:ascii="Times New Roman" w:hAnsi="Times New Roman" w:cs="Times New Roman"/>
          <w:sz w:val="24"/>
          <w:szCs w:val="24"/>
        </w:rPr>
        <w:t>.</w:t>
      </w:r>
    </w:p>
    <w:p w14:paraId="7469EF41" w14:textId="77777777" w:rsidR="006F16B2" w:rsidRDefault="006F16B2" w:rsidP="00550631">
      <w:pPr>
        <w:spacing w:after="0" w:line="240" w:lineRule="auto"/>
        <w:jc w:val="center"/>
        <w:rPr>
          <w:rFonts w:ascii="Times New Roman" w:hAnsi="Times New Roman"/>
          <w:sz w:val="24"/>
          <w:szCs w:val="24"/>
        </w:rPr>
      </w:pPr>
    </w:p>
    <w:p w14:paraId="1F0C989C" w14:textId="77777777" w:rsidR="006F16B2" w:rsidRDefault="006F16B2" w:rsidP="00550631">
      <w:pPr>
        <w:spacing w:after="0" w:line="240" w:lineRule="auto"/>
        <w:jc w:val="center"/>
        <w:rPr>
          <w:rFonts w:ascii="Times New Roman" w:hAnsi="Times New Roman"/>
          <w:sz w:val="24"/>
          <w:szCs w:val="24"/>
        </w:rPr>
      </w:pPr>
    </w:p>
    <w:p w14:paraId="41476639" w14:textId="77777777" w:rsidR="006F16B2" w:rsidRDefault="006F16B2" w:rsidP="00550631">
      <w:pPr>
        <w:spacing w:after="0" w:line="240" w:lineRule="auto"/>
        <w:jc w:val="center"/>
        <w:rPr>
          <w:rFonts w:ascii="Times New Roman" w:hAnsi="Times New Roman"/>
          <w:sz w:val="24"/>
          <w:szCs w:val="24"/>
        </w:rPr>
      </w:pPr>
    </w:p>
    <w:p w14:paraId="6B297278" w14:textId="77777777" w:rsidR="006F16B2" w:rsidRDefault="006F16B2" w:rsidP="00550631">
      <w:pPr>
        <w:spacing w:after="0" w:line="240" w:lineRule="auto"/>
        <w:jc w:val="center"/>
        <w:rPr>
          <w:rFonts w:ascii="Times New Roman" w:hAnsi="Times New Roman"/>
          <w:sz w:val="24"/>
          <w:szCs w:val="24"/>
        </w:rPr>
      </w:pPr>
    </w:p>
    <w:p w14:paraId="301956A9" w14:textId="77777777" w:rsidR="006F16B2" w:rsidRDefault="006F16B2" w:rsidP="00550631">
      <w:pPr>
        <w:spacing w:after="0" w:line="240" w:lineRule="auto"/>
        <w:jc w:val="center"/>
        <w:rPr>
          <w:rFonts w:ascii="Times New Roman" w:hAnsi="Times New Roman"/>
          <w:sz w:val="24"/>
          <w:szCs w:val="24"/>
        </w:rPr>
      </w:pPr>
    </w:p>
    <w:p w14:paraId="571E6EFB" w14:textId="77777777" w:rsidR="006F16B2" w:rsidRDefault="006F16B2" w:rsidP="00550631">
      <w:pPr>
        <w:spacing w:after="0" w:line="240" w:lineRule="auto"/>
        <w:jc w:val="center"/>
        <w:rPr>
          <w:rFonts w:ascii="Times New Roman" w:hAnsi="Times New Roman"/>
          <w:sz w:val="24"/>
          <w:szCs w:val="24"/>
        </w:rPr>
      </w:pPr>
    </w:p>
    <w:p w14:paraId="45946801" w14:textId="77777777" w:rsidR="006F16B2" w:rsidRDefault="006F16B2" w:rsidP="00550631">
      <w:pPr>
        <w:spacing w:after="0" w:line="240" w:lineRule="auto"/>
        <w:jc w:val="center"/>
        <w:rPr>
          <w:rFonts w:ascii="Times New Roman" w:hAnsi="Times New Roman"/>
          <w:sz w:val="24"/>
          <w:szCs w:val="24"/>
        </w:rPr>
      </w:pPr>
    </w:p>
    <w:p w14:paraId="6966B984" w14:textId="77777777" w:rsidR="004543A8" w:rsidRPr="00550631" w:rsidRDefault="004543A8" w:rsidP="00550631">
      <w:pPr>
        <w:spacing w:after="0" w:line="240" w:lineRule="auto"/>
        <w:jc w:val="center"/>
        <w:rPr>
          <w:rFonts w:ascii="Times New Roman" w:hAnsi="Times New Roman"/>
          <w:sz w:val="24"/>
          <w:szCs w:val="24"/>
        </w:rPr>
      </w:pPr>
      <w:r>
        <w:rPr>
          <w:rFonts w:ascii="Times New Roman" w:hAnsi="Times New Roman"/>
          <w:sz w:val="24"/>
          <w:szCs w:val="24"/>
        </w:rPr>
        <w:t>.</w:t>
      </w:r>
    </w:p>
    <w:p w14:paraId="24E7DDEA" w14:textId="77777777" w:rsidR="004543A8" w:rsidRDefault="004543A8" w:rsidP="00A4575D">
      <w:pPr>
        <w:spacing w:after="0" w:line="240" w:lineRule="auto"/>
        <w:jc w:val="center"/>
        <w:rPr>
          <w:rFonts w:ascii="Times New Roman" w:hAnsi="Times New Roman" w:cs="Times New Roman"/>
          <w:color w:val="131413"/>
          <w:sz w:val="24"/>
          <w:szCs w:val="24"/>
        </w:rPr>
      </w:pPr>
    </w:p>
    <w:p w14:paraId="6E390F21" w14:textId="77777777" w:rsidR="006F16B2" w:rsidRDefault="006F16B2" w:rsidP="00A4575D">
      <w:pPr>
        <w:spacing w:after="0" w:line="240" w:lineRule="auto"/>
        <w:jc w:val="center"/>
        <w:rPr>
          <w:rFonts w:ascii="Times New Roman" w:hAnsi="Times New Roman" w:cs="Times New Roman"/>
          <w:color w:val="131413"/>
          <w:sz w:val="24"/>
          <w:szCs w:val="24"/>
        </w:rPr>
      </w:pPr>
      <w:r>
        <w:rPr>
          <w:rFonts w:ascii="Times New Roman" w:hAnsi="Times New Roman" w:cs="Times New Roman"/>
          <w:noProof/>
          <w:color w:val="131413"/>
          <w:sz w:val="24"/>
          <w:szCs w:val="24"/>
          <w:lang w:val="en-US"/>
        </w:rPr>
        <w:drawing>
          <wp:anchor distT="0" distB="0" distL="114300" distR="114300" simplePos="0" relativeHeight="251718656" behindDoc="1" locked="0" layoutInCell="1" allowOverlap="1" wp14:anchorId="0F182580" wp14:editId="2C634D35">
            <wp:simplePos x="0" y="0"/>
            <wp:positionH relativeFrom="column">
              <wp:posOffset>1114425</wp:posOffset>
            </wp:positionH>
            <wp:positionV relativeFrom="paragraph">
              <wp:posOffset>-695325</wp:posOffset>
            </wp:positionV>
            <wp:extent cx="2110740" cy="2543175"/>
            <wp:effectExtent l="0" t="0" r="3810" b="0"/>
            <wp:wrapTight wrapText="bothSides">
              <wp:wrapPolygon edited="0">
                <wp:start x="7993" y="0"/>
                <wp:lineTo x="5264" y="485"/>
                <wp:lineTo x="4874" y="2589"/>
                <wp:lineTo x="3704" y="4207"/>
                <wp:lineTo x="4094" y="7766"/>
                <wp:lineTo x="4874" y="7766"/>
                <wp:lineTo x="2924" y="8737"/>
                <wp:lineTo x="2534" y="11649"/>
                <wp:lineTo x="3704" y="12944"/>
                <wp:lineTo x="4874" y="12944"/>
                <wp:lineTo x="3899" y="14238"/>
                <wp:lineTo x="4874" y="15533"/>
                <wp:lineTo x="3899" y="16342"/>
                <wp:lineTo x="3899" y="16989"/>
                <wp:lineTo x="4874" y="18121"/>
                <wp:lineTo x="3899" y="18930"/>
                <wp:lineTo x="4874" y="20710"/>
                <wp:lineTo x="4094" y="21357"/>
                <wp:lineTo x="6628" y="21357"/>
                <wp:lineTo x="10722" y="21357"/>
                <wp:lineTo x="11112" y="20710"/>
                <wp:lineTo x="21444" y="18283"/>
                <wp:lineTo x="21639" y="17474"/>
                <wp:lineTo x="21249" y="16665"/>
                <wp:lineTo x="20079" y="15533"/>
                <wp:lineTo x="20664" y="14076"/>
                <wp:lineTo x="19690" y="13591"/>
                <wp:lineTo x="13646" y="12944"/>
                <wp:lineTo x="10722" y="10355"/>
                <wp:lineTo x="10917" y="2427"/>
                <wp:lineTo x="10527" y="647"/>
                <wp:lineTo x="10137" y="0"/>
                <wp:lineTo x="7993" y="0"/>
              </wp:wrapPolygon>
            </wp:wrapTight>
            <wp:docPr id="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0740" cy="2543175"/>
                    </a:xfrm>
                    <a:prstGeom prst="rect">
                      <a:avLst/>
                    </a:prstGeom>
                    <a:noFill/>
                    <a:ln>
                      <a:noFill/>
                    </a:ln>
                  </pic:spPr>
                </pic:pic>
              </a:graphicData>
            </a:graphic>
          </wp:anchor>
        </w:drawing>
      </w:r>
    </w:p>
    <w:p w14:paraId="1E065CE0" w14:textId="77777777" w:rsidR="006F16B2" w:rsidRDefault="006F16B2" w:rsidP="00A4575D">
      <w:pPr>
        <w:spacing w:after="0" w:line="240" w:lineRule="auto"/>
        <w:jc w:val="center"/>
        <w:rPr>
          <w:rFonts w:ascii="Times New Roman" w:hAnsi="Times New Roman" w:cs="Times New Roman"/>
          <w:color w:val="131413"/>
          <w:sz w:val="24"/>
          <w:szCs w:val="24"/>
        </w:rPr>
      </w:pPr>
    </w:p>
    <w:p w14:paraId="7525C8D3" w14:textId="77777777" w:rsidR="006F16B2" w:rsidRDefault="006F16B2" w:rsidP="00A4575D">
      <w:pPr>
        <w:spacing w:after="0" w:line="240" w:lineRule="auto"/>
        <w:jc w:val="center"/>
        <w:rPr>
          <w:rFonts w:ascii="Times New Roman" w:hAnsi="Times New Roman" w:cs="Times New Roman"/>
          <w:color w:val="131413"/>
          <w:sz w:val="24"/>
          <w:szCs w:val="24"/>
        </w:rPr>
      </w:pPr>
    </w:p>
    <w:p w14:paraId="4596437C" w14:textId="77777777" w:rsidR="006F16B2" w:rsidRDefault="006F16B2" w:rsidP="00A4575D">
      <w:pPr>
        <w:spacing w:after="0" w:line="240" w:lineRule="auto"/>
        <w:jc w:val="center"/>
        <w:rPr>
          <w:rFonts w:ascii="Times New Roman" w:hAnsi="Times New Roman" w:cs="Times New Roman"/>
          <w:color w:val="131413"/>
          <w:sz w:val="24"/>
          <w:szCs w:val="24"/>
        </w:rPr>
      </w:pPr>
    </w:p>
    <w:p w14:paraId="30A7B734" w14:textId="77777777" w:rsidR="006F16B2" w:rsidRDefault="006F16B2" w:rsidP="00A4575D">
      <w:pPr>
        <w:spacing w:after="0" w:line="240" w:lineRule="auto"/>
        <w:jc w:val="center"/>
        <w:rPr>
          <w:rFonts w:ascii="Times New Roman" w:hAnsi="Times New Roman" w:cs="Times New Roman"/>
          <w:color w:val="131413"/>
          <w:sz w:val="24"/>
          <w:szCs w:val="24"/>
        </w:rPr>
      </w:pPr>
    </w:p>
    <w:p w14:paraId="2D2C007C" w14:textId="77777777" w:rsidR="006F16B2" w:rsidRDefault="006F16B2" w:rsidP="00A4575D">
      <w:pPr>
        <w:spacing w:after="0" w:line="240" w:lineRule="auto"/>
        <w:jc w:val="center"/>
        <w:rPr>
          <w:rFonts w:ascii="Times New Roman" w:hAnsi="Times New Roman" w:cs="Times New Roman"/>
          <w:color w:val="131413"/>
          <w:sz w:val="24"/>
          <w:szCs w:val="24"/>
        </w:rPr>
      </w:pPr>
    </w:p>
    <w:p w14:paraId="0C1B708A" w14:textId="77777777" w:rsidR="006F16B2" w:rsidRDefault="006F16B2" w:rsidP="00A4575D">
      <w:pPr>
        <w:spacing w:after="0" w:line="240" w:lineRule="auto"/>
        <w:jc w:val="center"/>
        <w:rPr>
          <w:rFonts w:ascii="Times New Roman" w:hAnsi="Times New Roman" w:cs="Times New Roman"/>
          <w:color w:val="131413"/>
          <w:sz w:val="24"/>
          <w:szCs w:val="24"/>
        </w:rPr>
      </w:pPr>
    </w:p>
    <w:p w14:paraId="13B9094B" w14:textId="77777777" w:rsidR="006F16B2" w:rsidRDefault="006F16B2" w:rsidP="00A4575D">
      <w:pPr>
        <w:spacing w:after="0" w:line="240" w:lineRule="auto"/>
        <w:jc w:val="center"/>
        <w:rPr>
          <w:rFonts w:ascii="Times New Roman" w:hAnsi="Times New Roman" w:cs="Times New Roman"/>
          <w:color w:val="131413"/>
          <w:sz w:val="24"/>
          <w:szCs w:val="24"/>
        </w:rPr>
      </w:pPr>
    </w:p>
    <w:p w14:paraId="3CA64DB3" w14:textId="77777777" w:rsidR="006F16B2" w:rsidRDefault="006F16B2" w:rsidP="00A4575D">
      <w:pPr>
        <w:spacing w:after="0" w:line="240" w:lineRule="auto"/>
        <w:jc w:val="center"/>
        <w:rPr>
          <w:rFonts w:ascii="Times New Roman" w:hAnsi="Times New Roman" w:cs="Times New Roman"/>
          <w:color w:val="131413"/>
          <w:sz w:val="24"/>
          <w:szCs w:val="24"/>
        </w:rPr>
      </w:pPr>
    </w:p>
    <w:p w14:paraId="52FFA27E" w14:textId="77777777" w:rsidR="006F16B2" w:rsidRDefault="006F16B2" w:rsidP="00A4575D">
      <w:pPr>
        <w:spacing w:after="0" w:line="240" w:lineRule="auto"/>
        <w:jc w:val="center"/>
        <w:rPr>
          <w:rFonts w:ascii="Times New Roman" w:hAnsi="Times New Roman" w:cs="Times New Roman"/>
          <w:color w:val="131413"/>
          <w:sz w:val="24"/>
          <w:szCs w:val="24"/>
        </w:rPr>
      </w:pPr>
    </w:p>
    <w:p w14:paraId="3409AD24" w14:textId="77777777" w:rsidR="006F16B2" w:rsidRDefault="006F16B2" w:rsidP="00A4575D">
      <w:pPr>
        <w:spacing w:after="0" w:line="240" w:lineRule="auto"/>
        <w:jc w:val="center"/>
        <w:rPr>
          <w:rFonts w:ascii="Times New Roman" w:hAnsi="Times New Roman" w:cs="Times New Roman"/>
          <w:color w:val="131413"/>
          <w:sz w:val="24"/>
          <w:szCs w:val="24"/>
        </w:rPr>
      </w:pPr>
    </w:p>
    <w:p w14:paraId="72441119" w14:textId="77777777" w:rsidR="006F16B2" w:rsidRPr="00845CC7" w:rsidRDefault="006F16B2" w:rsidP="006F16B2">
      <w:pPr>
        <w:spacing w:after="0" w:line="240" w:lineRule="auto"/>
        <w:jc w:val="center"/>
        <w:rPr>
          <w:rFonts w:ascii="Times New Roman" w:hAnsi="Times New Roman" w:cs="Times New Roman"/>
          <w:color w:val="131413"/>
          <w:sz w:val="24"/>
          <w:szCs w:val="24"/>
        </w:rPr>
      </w:pPr>
      <w:r>
        <w:rPr>
          <w:rFonts w:ascii="Times New Roman" w:hAnsi="Times New Roman" w:cs="Times New Roman"/>
          <w:sz w:val="24"/>
          <w:szCs w:val="24"/>
        </w:rPr>
        <w:t xml:space="preserve">Figure 13: Lithology Logs of </w:t>
      </w:r>
      <w:proofErr w:type="spellStart"/>
      <w:r>
        <w:rPr>
          <w:rFonts w:ascii="Times New Roman" w:hAnsi="Times New Roman" w:cs="Times New Roman"/>
          <w:sz w:val="24"/>
          <w:szCs w:val="24"/>
        </w:rPr>
        <w:t>Uwanoba</w:t>
      </w:r>
      <w:proofErr w:type="spellEnd"/>
      <w:r>
        <w:rPr>
          <w:rFonts w:ascii="Times New Roman" w:hAnsi="Times New Roman" w:cs="Times New Roman"/>
          <w:sz w:val="24"/>
          <w:szCs w:val="24"/>
        </w:rPr>
        <w:t xml:space="preserve"> </w:t>
      </w:r>
      <w:r w:rsidRPr="00845CC7">
        <w:rPr>
          <w:rFonts w:ascii="Times New Roman" w:hAnsi="Times New Roman" w:cs="Times New Roman"/>
          <w:sz w:val="24"/>
          <w:szCs w:val="24"/>
        </w:rPr>
        <w:t xml:space="preserve">by </w:t>
      </w:r>
      <w:proofErr w:type="spellStart"/>
      <w:r w:rsidRPr="00845CC7">
        <w:rPr>
          <w:rFonts w:ascii="Times New Roman" w:hAnsi="Times New Roman" w:cs="Times New Roman"/>
          <w:sz w:val="24"/>
          <w:szCs w:val="24"/>
        </w:rPr>
        <w:t>Lacoon</w:t>
      </w:r>
      <w:proofErr w:type="spellEnd"/>
      <w:r w:rsidRPr="00845CC7">
        <w:rPr>
          <w:rFonts w:ascii="Times New Roman" w:hAnsi="Times New Roman" w:cs="Times New Roman"/>
          <w:sz w:val="24"/>
          <w:szCs w:val="24"/>
        </w:rPr>
        <w:t xml:space="preserve"> Drillers Company</w:t>
      </w:r>
    </w:p>
    <w:p w14:paraId="3850CFD0" w14:textId="77777777" w:rsidR="006F16B2" w:rsidRDefault="006F16B2" w:rsidP="00A4575D">
      <w:pPr>
        <w:spacing w:after="0" w:line="240" w:lineRule="auto"/>
        <w:jc w:val="center"/>
        <w:rPr>
          <w:rFonts w:ascii="Times New Roman" w:hAnsi="Times New Roman" w:cs="Times New Roman"/>
          <w:color w:val="131413"/>
          <w:sz w:val="24"/>
          <w:szCs w:val="24"/>
        </w:rPr>
      </w:pPr>
    </w:p>
    <w:p w14:paraId="0F412F6A" w14:textId="77777777" w:rsidR="006F16B2" w:rsidRDefault="006F16B2" w:rsidP="00A4575D">
      <w:pPr>
        <w:spacing w:after="0" w:line="240" w:lineRule="auto"/>
        <w:jc w:val="center"/>
        <w:rPr>
          <w:rFonts w:ascii="Times New Roman" w:hAnsi="Times New Roman" w:cs="Times New Roman"/>
          <w:color w:val="131413"/>
          <w:sz w:val="24"/>
          <w:szCs w:val="24"/>
        </w:rPr>
      </w:pPr>
    </w:p>
    <w:p w14:paraId="52C4A89C" w14:textId="77777777" w:rsidR="00FF7FF9" w:rsidRPr="005953B2" w:rsidRDefault="00FF7FF9" w:rsidP="00A4575D">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SUMMARY  AND</w:t>
      </w:r>
      <w:proofErr w:type="gramEnd"/>
      <w:r>
        <w:rPr>
          <w:rFonts w:ascii="Times New Roman" w:hAnsi="Times New Roman" w:cs="Times New Roman"/>
          <w:b/>
          <w:sz w:val="24"/>
          <w:szCs w:val="24"/>
        </w:rPr>
        <w:t xml:space="preserve"> </w:t>
      </w:r>
      <w:r w:rsidRPr="005953B2">
        <w:rPr>
          <w:rFonts w:ascii="Times New Roman" w:hAnsi="Times New Roman" w:cs="Times New Roman"/>
          <w:b/>
          <w:sz w:val="24"/>
          <w:szCs w:val="24"/>
        </w:rPr>
        <w:t xml:space="preserve">CONCLUSION </w:t>
      </w:r>
    </w:p>
    <w:p w14:paraId="5D853DDD" w14:textId="77777777" w:rsidR="00FF7FF9" w:rsidRDefault="00FF7FF9" w:rsidP="00A4575D">
      <w:pPr>
        <w:spacing w:after="0" w:line="240" w:lineRule="auto"/>
        <w:jc w:val="both"/>
        <w:rPr>
          <w:rFonts w:ascii="Times New Roman" w:hAnsi="Times New Roman" w:cs="Times New Roman"/>
          <w:sz w:val="24"/>
          <w:szCs w:val="24"/>
        </w:rPr>
      </w:pPr>
      <w:r>
        <w:rPr>
          <w:rFonts w:ascii="Times New Roman" w:hAnsi="Times New Roman"/>
          <w:color w:val="000000"/>
          <w:sz w:val="24"/>
          <w:szCs w:val="24"/>
        </w:rPr>
        <w:t>F</w:t>
      </w:r>
      <w:r w:rsidRPr="00AC4376">
        <w:rPr>
          <w:rFonts w:ascii="Times New Roman" w:hAnsi="Times New Roman"/>
          <w:color w:val="000000"/>
          <w:sz w:val="24"/>
          <w:szCs w:val="24"/>
        </w:rPr>
        <w:t>rom</w:t>
      </w:r>
      <w:r>
        <w:rPr>
          <w:rFonts w:ascii="Times New Roman" w:hAnsi="Times New Roman"/>
          <w:color w:val="000000"/>
          <w:sz w:val="24"/>
          <w:szCs w:val="24"/>
        </w:rPr>
        <w:t xml:space="preserve"> the results of</w:t>
      </w:r>
      <w:r w:rsidRPr="00AC4376">
        <w:rPr>
          <w:rFonts w:ascii="Times New Roman" w:hAnsi="Times New Roman"/>
          <w:color w:val="000000"/>
          <w:sz w:val="24"/>
          <w:szCs w:val="24"/>
        </w:rPr>
        <w:t xml:space="preserve"> 2-D</w:t>
      </w:r>
      <w:r>
        <w:rPr>
          <w:rFonts w:ascii="Times New Roman" w:hAnsi="Times New Roman"/>
          <w:color w:val="000000"/>
          <w:sz w:val="24"/>
          <w:szCs w:val="24"/>
        </w:rPr>
        <w:t xml:space="preserve"> inversed resistivity sections (2-D structures),</w:t>
      </w:r>
      <w:r w:rsidRPr="00AC4376">
        <w:rPr>
          <w:rFonts w:ascii="Times New Roman" w:hAnsi="Times New Roman"/>
          <w:color w:val="000000"/>
          <w:sz w:val="24"/>
          <w:szCs w:val="24"/>
        </w:rPr>
        <w:t xml:space="preserve"> the study area can be categorized into three </w:t>
      </w:r>
      <w:r>
        <w:rPr>
          <w:rFonts w:ascii="Times New Roman" w:hAnsi="Times New Roman"/>
          <w:color w:val="000000"/>
          <w:sz w:val="24"/>
          <w:szCs w:val="24"/>
        </w:rPr>
        <w:t xml:space="preserve">geo-electric </w:t>
      </w:r>
      <w:r w:rsidRPr="00AC4376">
        <w:rPr>
          <w:rFonts w:ascii="Times New Roman" w:hAnsi="Times New Roman"/>
          <w:color w:val="000000"/>
          <w:sz w:val="24"/>
          <w:szCs w:val="24"/>
        </w:rPr>
        <w:t>lithological set</w:t>
      </w:r>
      <w:r>
        <w:rPr>
          <w:rFonts w:ascii="Times New Roman" w:hAnsi="Times New Roman"/>
          <w:color w:val="000000"/>
          <w:sz w:val="24"/>
          <w:szCs w:val="24"/>
        </w:rPr>
        <w:t>tings. The first layer has relatively low resistivity material</w:t>
      </w:r>
      <w:r w:rsidRPr="00AC4376">
        <w:rPr>
          <w:rFonts w:ascii="Times New Roman" w:hAnsi="Times New Roman"/>
          <w:color w:val="000000"/>
          <w:sz w:val="24"/>
          <w:szCs w:val="24"/>
        </w:rPr>
        <w:t xml:space="preserve"> w</w:t>
      </w:r>
      <w:r>
        <w:rPr>
          <w:rFonts w:ascii="Times New Roman" w:hAnsi="Times New Roman"/>
          <w:color w:val="000000"/>
          <w:sz w:val="24"/>
          <w:szCs w:val="24"/>
        </w:rPr>
        <w:t>ith average apparent resistivity value below 1675</w:t>
      </w:r>
      <w:r w:rsidRPr="00AC4376">
        <w:rPr>
          <w:rFonts w:ascii="Times New Roman" w:hAnsi="Times New Roman"/>
          <w:color w:val="000000"/>
          <w:sz w:val="24"/>
          <w:szCs w:val="24"/>
        </w:rPr>
        <w:t xml:space="preserve"> Ω</w:t>
      </w:r>
      <w:proofErr w:type="gramStart"/>
      <w:r w:rsidRPr="00AC4376">
        <w:rPr>
          <w:rFonts w:ascii="Times New Roman" w:hAnsi="Times New Roman"/>
          <w:color w:val="000000"/>
          <w:sz w:val="24"/>
          <w:szCs w:val="24"/>
        </w:rPr>
        <w:t>m</w:t>
      </w:r>
      <w:r>
        <w:rPr>
          <w:rFonts w:ascii="Times New Roman" w:hAnsi="Times New Roman"/>
          <w:color w:val="000000"/>
          <w:sz w:val="24"/>
          <w:szCs w:val="24"/>
        </w:rPr>
        <w:t xml:space="preserve">  and</w:t>
      </w:r>
      <w:proofErr w:type="gramEnd"/>
      <w:r>
        <w:rPr>
          <w:rFonts w:ascii="Times New Roman" w:hAnsi="Times New Roman"/>
          <w:color w:val="000000"/>
          <w:sz w:val="24"/>
          <w:szCs w:val="24"/>
        </w:rPr>
        <w:t xml:space="preserve"> is </w:t>
      </w:r>
      <w:r w:rsidRPr="00AC4376">
        <w:rPr>
          <w:rFonts w:ascii="Times New Roman" w:hAnsi="Times New Roman"/>
          <w:color w:val="000000"/>
          <w:sz w:val="24"/>
          <w:szCs w:val="24"/>
        </w:rPr>
        <w:t xml:space="preserve">interpreted to be </w:t>
      </w:r>
      <w:r>
        <w:rPr>
          <w:rFonts w:ascii="Times New Roman" w:hAnsi="Times New Roman"/>
          <w:color w:val="000000"/>
          <w:sz w:val="24"/>
          <w:szCs w:val="24"/>
        </w:rPr>
        <w:t xml:space="preserve">clayey sand/ </w:t>
      </w:r>
      <w:proofErr w:type="spellStart"/>
      <w:r>
        <w:rPr>
          <w:rFonts w:ascii="Times New Roman" w:hAnsi="Times New Roman"/>
          <w:color w:val="000000"/>
          <w:sz w:val="24"/>
          <w:szCs w:val="24"/>
        </w:rPr>
        <w:t>shalely</w:t>
      </w:r>
      <w:proofErr w:type="spellEnd"/>
      <w:r>
        <w:rPr>
          <w:rFonts w:ascii="Times New Roman" w:hAnsi="Times New Roman"/>
          <w:color w:val="000000"/>
          <w:sz w:val="24"/>
          <w:szCs w:val="24"/>
        </w:rPr>
        <w:t xml:space="preserve"> sand</w:t>
      </w:r>
      <w:r w:rsidR="00CE5366">
        <w:rPr>
          <w:rFonts w:ascii="Times New Roman" w:hAnsi="Times New Roman"/>
          <w:color w:val="000000"/>
          <w:sz w:val="24"/>
          <w:szCs w:val="24"/>
        </w:rPr>
        <w:t xml:space="preserve"> (</w:t>
      </w:r>
      <w:proofErr w:type="spellStart"/>
      <w:r w:rsidR="00CE5366">
        <w:rPr>
          <w:rFonts w:ascii="Times New Roman" w:hAnsi="Times New Roman"/>
          <w:color w:val="000000"/>
          <w:sz w:val="24"/>
          <w:szCs w:val="24"/>
        </w:rPr>
        <w:t>Usifo</w:t>
      </w:r>
      <w:proofErr w:type="spellEnd"/>
      <w:r w:rsidR="00CE5366">
        <w:rPr>
          <w:rFonts w:ascii="Times New Roman" w:hAnsi="Times New Roman"/>
          <w:color w:val="000000"/>
          <w:sz w:val="24"/>
          <w:szCs w:val="24"/>
        </w:rPr>
        <w:t xml:space="preserve"> and Adeola, 2024).</w:t>
      </w:r>
      <w:r w:rsidRPr="00AC4376">
        <w:rPr>
          <w:rFonts w:ascii="Times New Roman" w:hAnsi="Times New Roman"/>
          <w:color w:val="000000"/>
          <w:sz w:val="24"/>
          <w:szCs w:val="24"/>
        </w:rPr>
        <w:t xml:space="preserve"> The second layer </w:t>
      </w:r>
      <w:r>
        <w:rPr>
          <w:rFonts w:ascii="Times New Roman" w:hAnsi="Times New Roman"/>
          <w:color w:val="000000"/>
          <w:sz w:val="24"/>
          <w:szCs w:val="24"/>
        </w:rPr>
        <w:t>depicts coastal plain sand</w:t>
      </w:r>
      <w:r w:rsidR="001F1B00">
        <w:rPr>
          <w:rFonts w:ascii="Times New Roman" w:hAnsi="Times New Roman"/>
          <w:color w:val="000000"/>
          <w:sz w:val="24"/>
          <w:szCs w:val="24"/>
        </w:rPr>
        <w:t>/fine sand</w:t>
      </w:r>
      <w:r>
        <w:rPr>
          <w:rFonts w:ascii="Times New Roman" w:hAnsi="Times New Roman"/>
          <w:color w:val="000000"/>
          <w:sz w:val="24"/>
          <w:szCs w:val="24"/>
        </w:rPr>
        <w:t xml:space="preserve"> which is </w:t>
      </w:r>
      <w:r w:rsidRPr="00AC4376">
        <w:rPr>
          <w:rFonts w:ascii="Times New Roman" w:hAnsi="Times New Roman"/>
          <w:color w:val="000000"/>
          <w:sz w:val="24"/>
          <w:szCs w:val="24"/>
        </w:rPr>
        <w:t xml:space="preserve">the </w:t>
      </w:r>
      <w:r>
        <w:rPr>
          <w:rFonts w:ascii="Times New Roman" w:hAnsi="Times New Roman"/>
          <w:color w:val="000000"/>
          <w:sz w:val="24"/>
          <w:szCs w:val="24"/>
        </w:rPr>
        <w:t>medium (median) resistivity material</w:t>
      </w:r>
      <w:r w:rsidRPr="00AC4376">
        <w:rPr>
          <w:rFonts w:ascii="Times New Roman" w:hAnsi="Times New Roman"/>
          <w:color w:val="000000"/>
          <w:sz w:val="24"/>
          <w:szCs w:val="24"/>
        </w:rPr>
        <w:t xml:space="preserve"> with</w:t>
      </w:r>
      <w:r>
        <w:rPr>
          <w:rFonts w:ascii="Times New Roman" w:hAnsi="Times New Roman"/>
          <w:color w:val="000000"/>
          <w:sz w:val="24"/>
          <w:szCs w:val="24"/>
        </w:rPr>
        <w:t xml:space="preserve"> average </w:t>
      </w:r>
      <w:r w:rsidRPr="00AC4376">
        <w:rPr>
          <w:rFonts w:ascii="Times New Roman" w:hAnsi="Times New Roman"/>
          <w:color w:val="000000"/>
          <w:sz w:val="24"/>
          <w:szCs w:val="24"/>
        </w:rPr>
        <w:t>apparent</w:t>
      </w:r>
      <w:r>
        <w:rPr>
          <w:rFonts w:ascii="Times New Roman" w:hAnsi="Times New Roman"/>
          <w:color w:val="000000"/>
          <w:sz w:val="24"/>
          <w:szCs w:val="24"/>
        </w:rPr>
        <w:t xml:space="preserve"> </w:t>
      </w:r>
      <w:r w:rsidRPr="00AC4376">
        <w:rPr>
          <w:rFonts w:ascii="Times New Roman" w:hAnsi="Times New Roman"/>
          <w:color w:val="000000"/>
          <w:sz w:val="24"/>
          <w:szCs w:val="24"/>
        </w:rPr>
        <w:t>resistivity v</w:t>
      </w:r>
      <w:r>
        <w:rPr>
          <w:rFonts w:ascii="Times New Roman" w:hAnsi="Times New Roman"/>
          <w:color w:val="000000"/>
          <w:sz w:val="24"/>
          <w:szCs w:val="24"/>
        </w:rPr>
        <w:t xml:space="preserve">alues between 1675 </w:t>
      </w:r>
      <w:r w:rsidRPr="00AC4376">
        <w:rPr>
          <w:rFonts w:ascii="Times New Roman" w:hAnsi="Times New Roman"/>
          <w:color w:val="000000"/>
          <w:sz w:val="24"/>
          <w:szCs w:val="24"/>
        </w:rPr>
        <w:t>Ωm</w:t>
      </w:r>
      <w:r>
        <w:rPr>
          <w:rFonts w:ascii="Times New Roman" w:hAnsi="Times New Roman"/>
          <w:color w:val="000000"/>
          <w:sz w:val="24"/>
          <w:szCs w:val="24"/>
        </w:rPr>
        <w:t xml:space="preserve"> and 2500</w:t>
      </w:r>
      <w:r w:rsidRPr="00AC4376">
        <w:rPr>
          <w:rFonts w:ascii="Times New Roman" w:hAnsi="Times New Roman"/>
          <w:color w:val="000000"/>
          <w:sz w:val="24"/>
          <w:szCs w:val="24"/>
        </w:rPr>
        <w:t xml:space="preserve"> Ωm</w:t>
      </w:r>
      <w:r>
        <w:rPr>
          <w:rFonts w:ascii="Times New Roman" w:hAnsi="Times New Roman"/>
          <w:color w:val="000000"/>
          <w:sz w:val="24"/>
          <w:szCs w:val="24"/>
        </w:rPr>
        <w:t xml:space="preserve"> while the third layer with high apparent resistivity material above 2500</w:t>
      </w:r>
      <w:r w:rsidRPr="00AC4376">
        <w:rPr>
          <w:rFonts w:ascii="Times New Roman" w:hAnsi="Times New Roman"/>
          <w:color w:val="000000"/>
          <w:sz w:val="24"/>
          <w:szCs w:val="24"/>
        </w:rPr>
        <w:t>Ωm</w:t>
      </w:r>
      <w:r>
        <w:rPr>
          <w:rFonts w:ascii="Times New Roman" w:hAnsi="Times New Roman"/>
          <w:color w:val="000000"/>
          <w:sz w:val="24"/>
          <w:szCs w:val="24"/>
        </w:rPr>
        <w:t xml:space="preserve"> on the average is interpreted to be coarse dry sandstone. These three materials can be found at any depth from the surface to a depth of 50 m </w:t>
      </w:r>
      <w:r w:rsidR="001F1B00">
        <w:rPr>
          <w:rFonts w:ascii="Times New Roman" w:hAnsi="Times New Roman"/>
          <w:color w:val="000000"/>
          <w:sz w:val="24"/>
          <w:szCs w:val="24"/>
        </w:rPr>
        <w:t xml:space="preserve">on </w:t>
      </w:r>
      <w:r w:rsidR="003B6CE9">
        <w:rPr>
          <w:rFonts w:ascii="Times New Roman" w:hAnsi="Times New Roman"/>
          <w:color w:val="000000"/>
          <w:sz w:val="24"/>
          <w:szCs w:val="24"/>
        </w:rPr>
        <w:t>the ten (10</w:t>
      </w:r>
      <w:r>
        <w:rPr>
          <w:rFonts w:ascii="Times New Roman" w:hAnsi="Times New Roman"/>
          <w:color w:val="000000"/>
          <w:sz w:val="24"/>
          <w:szCs w:val="24"/>
        </w:rPr>
        <w:t xml:space="preserve">) traverses under </w:t>
      </w:r>
      <w:r w:rsidR="001F1B00">
        <w:rPr>
          <w:rFonts w:ascii="Times New Roman" w:hAnsi="Times New Roman"/>
          <w:color w:val="000000"/>
          <w:sz w:val="24"/>
          <w:szCs w:val="24"/>
        </w:rPr>
        <w:t>investigation</w:t>
      </w:r>
      <w:r>
        <w:rPr>
          <w:rFonts w:ascii="Times New Roman" w:hAnsi="Times New Roman"/>
          <w:color w:val="000000"/>
          <w:sz w:val="24"/>
          <w:szCs w:val="24"/>
        </w:rPr>
        <w:t xml:space="preserve">. </w:t>
      </w:r>
      <w:r w:rsidRPr="00963221">
        <w:rPr>
          <w:rFonts w:ascii="Times New Roman" w:hAnsi="Times New Roman" w:cs="Times New Roman"/>
          <w:sz w:val="24"/>
          <w:szCs w:val="24"/>
        </w:rPr>
        <w:t>Materials of economic important and viable for industrial use were delineated: Clay from clayey sand is used in making ceramic, pottery both utilitarian and decorative, paper making, cement production and chemical filtering. It is also used as natural seals in cores of dams, barrier in landfills, removal of heavy metals from waste water and air purification.</w:t>
      </w:r>
    </w:p>
    <w:p w14:paraId="5BA33547" w14:textId="77777777" w:rsidR="004543A8" w:rsidRDefault="004543A8" w:rsidP="00A4575D">
      <w:pPr>
        <w:spacing w:after="0" w:line="240" w:lineRule="auto"/>
        <w:jc w:val="center"/>
        <w:rPr>
          <w:rFonts w:ascii="Times New Roman" w:hAnsi="Times New Roman" w:cs="Times New Roman"/>
          <w:color w:val="131413"/>
          <w:sz w:val="24"/>
          <w:szCs w:val="24"/>
        </w:rPr>
      </w:pPr>
    </w:p>
    <w:p w14:paraId="1F3FD783" w14:textId="77777777" w:rsidR="004543A8" w:rsidRDefault="004543A8" w:rsidP="00A4575D">
      <w:pPr>
        <w:spacing w:after="0" w:line="240" w:lineRule="auto"/>
        <w:jc w:val="center"/>
        <w:rPr>
          <w:rFonts w:ascii="Times New Roman" w:hAnsi="Times New Roman" w:cs="Times New Roman"/>
          <w:color w:val="131413"/>
          <w:sz w:val="24"/>
          <w:szCs w:val="24"/>
        </w:rPr>
      </w:pPr>
    </w:p>
    <w:p w14:paraId="6F3B7396" w14:textId="77777777" w:rsidR="004543A8" w:rsidRDefault="004543A8" w:rsidP="00A4575D">
      <w:pPr>
        <w:spacing w:after="0" w:line="240" w:lineRule="auto"/>
        <w:jc w:val="center"/>
        <w:rPr>
          <w:rFonts w:ascii="Times New Roman" w:hAnsi="Times New Roman" w:cs="Times New Roman"/>
          <w:color w:val="131413"/>
          <w:sz w:val="24"/>
          <w:szCs w:val="24"/>
        </w:rPr>
      </w:pPr>
    </w:p>
    <w:p w14:paraId="56CE27C5" w14:textId="77777777" w:rsidR="008570CD" w:rsidRDefault="008570CD" w:rsidP="00A4575D">
      <w:pPr>
        <w:autoSpaceDE w:val="0"/>
        <w:autoSpaceDN w:val="0"/>
        <w:adjustRightInd w:val="0"/>
        <w:spacing w:after="0" w:line="240" w:lineRule="auto"/>
        <w:jc w:val="center"/>
        <w:rPr>
          <w:rFonts w:ascii="Times New Roman" w:hAnsi="Times New Roman" w:cs="Times New Roman"/>
          <w:b/>
          <w:sz w:val="28"/>
          <w:szCs w:val="28"/>
        </w:rPr>
      </w:pPr>
      <w:r w:rsidRPr="00B365EB">
        <w:rPr>
          <w:rFonts w:ascii="Times New Roman" w:hAnsi="Times New Roman" w:cs="Times New Roman"/>
          <w:b/>
          <w:sz w:val="28"/>
          <w:szCs w:val="28"/>
        </w:rPr>
        <w:t>REFERENCES</w:t>
      </w:r>
    </w:p>
    <w:p w14:paraId="3DD88828" w14:textId="77777777" w:rsidR="008A1117" w:rsidRDefault="008A1117" w:rsidP="008A1117">
      <w:pPr>
        <w:autoSpaceDE w:val="0"/>
        <w:autoSpaceDN w:val="0"/>
        <w:adjustRightInd w:val="0"/>
        <w:spacing w:after="0" w:line="240" w:lineRule="auto"/>
        <w:rPr>
          <w:rFonts w:ascii="Times New Roman" w:hAnsi="Times New Roman" w:cs="Times New Roman"/>
          <w:b/>
          <w:sz w:val="28"/>
          <w:szCs w:val="28"/>
        </w:rPr>
      </w:pPr>
    </w:p>
    <w:p w14:paraId="36EC4D55" w14:textId="77777777" w:rsidR="00CE2C4B" w:rsidRDefault="002F636B" w:rsidP="002F636B">
      <w:pPr>
        <w:autoSpaceDE w:val="0"/>
        <w:autoSpaceDN w:val="0"/>
        <w:adjustRightInd w:val="0"/>
        <w:spacing w:after="0" w:line="240" w:lineRule="auto"/>
        <w:rPr>
          <w:rFonts w:ascii="Times New Roman" w:hAnsi="Times New Roman" w:cs="Times New Roman"/>
          <w:sz w:val="24"/>
          <w:szCs w:val="24"/>
        </w:rPr>
      </w:pPr>
      <w:r w:rsidRPr="002F636B">
        <w:rPr>
          <w:rFonts w:ascii="Times New Roman" w:hAnsi="Times New Roman" w:cs="Times New Roman"/>
          <w:sz w:val="24"/>
          <w:szCs w:val="24"/>
        </w:rPr>
        <w:t xml:space="preserve">Alile O. M., </w:t>
      </w:r>
      <w:proofErr w:type="spellStart"/>
      <w:r w:rsidRPr="002F636B">
        <w:rPr>
          <w:rFonts w:ascii="Times New Roman" w:hAnsi="Times New Roman" w:cs="Times New Roman"/>
          <w:sz w:val="24"/>
          <w:szCs w:val="24"/>
        </w:rPr>
        <w:t>Avenbuan</w:t>
      </w:r>
      <w:proofErr w:type="spellEnd"/>
      <w:r w:rsidRPr="002F636B">
        <w:rPr>
          <w:rFonts w:ascii="Times New Roman" w:hAnsi="Times New Roman" w:cs="Times New Roman"/>
          <w:sz w:val="24"/>
          <w:szCs w:val="24"/>
        </w:rPr>
        <w:t xml:space="preserve"> N. And </w:t>
      </w:r>
      <w:proofErr w:type="spellStart"/>
      <w:r w:rsidRPr="002F636B">
        <w:rPr>
          <w:rFonts w:ascii="Times New Roman" w:hAnsi="Times New Roman" w:cs="Times New Roman"/>
          <w:sz w:val="24"/>
          <w:szCs w:val="24"/>
        </w:rPr>
        <w:t>Iduseri</w:t>
      </w:r>
      <w:proofErr w:type="spellEnd"/>
      <w:r w:rsidRPr="002F636B">
        <w:rPr>
          <w:rFonts w:ascii="Times New Roman" w:hAnsi="Times New Roman" w:cs="Times New Roman"/>
          <w:sz w:val="24"/>
          <w:szCs w:val="24"/>
        </w:rPr>
        <w:t xml:space="preserve"> O.M. (2020): Two- dimensional electrical resistivity </w:t>
      </w:r>
    </w:p>
    <w:p w14:paraId="225F97D0" w14:textId="77777777" w:rsidR="00CE2C4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36B" w:rsidRPr="002F636B">
        <w:rPr>
          <w:rFonts w:ascii="Times New Roman" w:hAnsi="Times New Roman" w:cs="Times New Roman"/>
          <w:sz w:val="24"/>
          <w:szCs w:val="24"/>
        </w:rPr>
        <w:t>investigation of p</w:t>
      </w:r>
      <w:r w:rsidR="002F636B">
        <w:rPr>
          <w:rFonts w:ascii="Times New Roman" w:hAnsi="Times New Roman" w:cs="Times New Roman"/>
          <w:sz w:val="24"/>
          <w:szCs w:val="24"/>
        </w:rPr>
        <w:t xml:space="preserve">lants roots and its implication in </w:t>
      </w:r>
      <w:proofErr w:type="spellStart"/>
      <w:r w:rsidR="002F636B">
        <w:rPr>
          <w:rFonts w:ascii="Times New Roman" w:hAnsi="Times New Roman" w:cs="Times New Roman"/>
          <w:sz w:val="24"/>
          <w:szCs w:val="24"/>
        </w:rPr>
        <w:t>Uniben</w:t>
      </w:r>
      <w:proofErr w:type="spellEnd"/>
      <w:r w:rsidR="002F636B">
        <w:rPr>
          <w:rFonts w:ascii="Times New Roman" w:hAnsi="Times New Roman" w:cs="Times New Roman"/>
          <w:sz w:val="24"/>
          <w:szCs w:val="24"/>
        </w:rPr>
        <w:t xml:space="preserve"> Engineering field, </w:t>
      </w:r>
      <w:proofErr w:type="spellStart"/>
      <w:r w:rsidR="002F636B">
        <w:rPr>
          <w:rFonts w:ascii="Times New Roman" w:hAnsi="Times New Roman" w:cs="Times New Roman"/>
          <w:sz w:val="24"/>
          <w:szCs w:val="24"/>
        </w:rPr>
        <w:t>Ugbowo</w:t>
      </w:r>
      <w:proofErr w:type="spellEnd"/>
      <w:r w:rsidR="002F636B">
        <w:rPr>
          <w:rFonts w:ascii="Times New Roman" w:hAnsi="Times New Roman" w:cs="Times New Roman"/>
          <w:sz w:val="24"/>
          <w:szCs w:val="24"/>
        </w:rPr>
        <w:t xml:space="preserve">, </w:t>
      </w:r>
    </w:p>
    <w:p w14:paraId="484FC98C" w14:textId="77777777" w:rsidR="00CE2C4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636B">
        <w:rPr>
          <w:rFonts w:ascii="Times New Roman" w:hAnsi="Times New Roman" w:cs="Times New Roman"/>
          <w:sz w:val="24"/>
          <w:szCs w:val="24"/>
        </w:rPr>
        <w:t>Beni City</w:t>
      </w:r>
      <w:r w:rsidR="00294B8C">
        <w:rPr>
          <w:rFonts w:ascii="Times New Roman" w:hAnsi="Times New Roman" w:cs="Times New Roman"/>
          <w:sz w:val="24"/>
          <w:szCs w:val="24"/>
        </w:rPr>
        <w:t>, Edo State, Nigeria. Journal of Applied Sciences and Environmental</w:t>
      </w:r>
      <w:r>
        <w:rPr>
          <w:rFonts w:ascii="Times New Roman" w:hAnsi="Times New Roman" w:cs="Times New Roman"/>
          <w:sz w:val="24"/>
          <w:szCs w:val="24"/>
        </w:rPr>
        <w:t xml:space="preserve"> </w:t>
      </w:r>
    </w:p>
    <w:p w14:paraId="37F3E889" w14:textId="77777777" w:rsidR="002F636B" w:rsidRDefault="00CE2C4B" w:rsidP="002F63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Management (JASEM). Vol. 24(11) 1867 -1871.</w:t>
      </w:r>
    </w:p>
    <w:p w14:paraId="232CA018" w14:textId="77777777" w:rsidR="007F2D9B" w:rsidRDefault="007F2D9B" w:rsidP="002F636B">
      <w:pPr>
        <w:autoSpaceDE w:val="0"/>
        <w:autoSpaceDN w:val="0"/>
        <w:adjustRightInd w:val="0"/>
        <w:spacing w:after="0" w:line="240" w:lineRule="auto"/>
        <w:rPr>
          <w:rFonts w:ascii="Times New Roman" w:hAnsi="Times New Roman" w:cs="Times New Roman"/>
          <w:sz w:val="24"/>
          <w:szCs w:val="24"/>
        </w:rPr>
      </w:pPr>
    </w:p>
    <w:p w14:paraId="020687C6" w14:textId="77777777" w:rsidR="00CE2C4B" w:rsidRPr="002F636B" w:rsidRDefault="00CE2C4B" w:rsidP="002F636B">
      <w:pPr>
        <w:autoSpaceDE w:val="0"/>
        <w:autoSpaceDN w:val="0"/>
        <w:adjustRightInd w:val="0"/>
        <w:spacing w:after="0" w:line="240" w:lineRule="auto"/>
        <w:rPr>
          <w:rFonts w:ascii="Times New Roman" w:hAnsi="Times New Roman" w:cs="Times New Roman"/>
          <w:sz w:val="24"/>
          <w:szCs w:val="24"/>
        </w:rPr>
      </w:pPr>
    </w:p>
    <w:p w14:paraId="4F935C3E" w14:textId="77777777" w:rsidR="00FA5AA7" w:rsidRDefault="00FA5AA7" w:rsidP="00FA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Alile O. M. and Ehigiator M. O. (2011</w:t>
      </w:r>
      <w:proofErr w:type="gramStart"/>
      <w:r>
        <w:rPr>
          <w:rFonts w:ascii="Times New Roman" w:hAnsi="Times New Roman" w:cs="Times New Roman"/>
          <w:sz w:val="24"/>
          <w:szCs w:val="24"/>
        </w:rPr>
        <w:t>) .Determination</w:t>
      </w:r>
      <w:proofErr w:type="gramEnd"/>
      <w:r>
        <w:rPr>
          <w:rFonts w:ascii="Times New Roman" w:hAnsi="Times New Roman" w:cs="Times New Roman"/>
          <w:sz w:val="24"/>
          <w:szCs w:val="24"/>
        </w:rPr>
        <w:t xml:space="preserve"> of the aquifer layer by the application   </w:t>
      </w:r>
    </w:p>
    <w:p w14:paraId="6346A1E5" w14:textId="77777777" w:rsidR="002F636B" w:rsidRDefault="00FA5AA7" w:rsidP="002F636B">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of the electrical method of exploration at </w:t>
      </w:r>
      <w:proofErr w:type="spellStart"/>
      <w:r>
        <w:rPr>
          <w:rFonts w:ascii="Times New Roman" w:hAnsi="Times New Roman" w:cs="Times New Roman"/>
          <w:sz w:val="24"/>
          <w:szCs w:val="24"/>
        </w:rPr>
        <w:t>Ubiaja</w:t>
      </w:r>
      <w:proofErr w:type="spellEnd"/>
      <w:r>
        <w:rPr>
          <w:rFonts w:ascii="Times New Roman" w:hAnsi="Times New Roman" w:cs="Times New Roman"/>
          <w:sz w:val="24"/>
          <w:szCs w:val="24"/>
        </w:rPr>
        <w:t xml:space="preserve"> in Edo Central, Nigeria. Journal of Scientific research and essays, Vol.6 (2), pp.493 – 498, 18.</w:t>
      </w:r>
    </w:p>
    <w:p w14:paraId="27BDCA33" w14:textId="77777777" w:rsidR="00FA5AA7" w:rsidRDefault="00FA5AA7" w:rsidP="00FA5AA7">
      <w:pPr>
        <w:autoSpaceDE w:val="0"/>
        <w:autoSpaceDN w:val="0"/>
        <w:adjustRightInd w:val="0"/>
        <w:spacing w:after="0" w:line="240" w:lineRule="auto"/>
        <w:ind w:left="720"/>
        <w:rPr>
          <w:rFonts w:ascii="Times New Roman" w:hAnsi="Times New Roman" w:cs="Times New Roman"/>
          <w:sz w:val="24"/>
          <w:szCs w:val="24"/>
        </w:rPr>
      </w:pPr>
    </w:p>
    <w:p w14:paraId="3702D19B" w14:textId="77777777" w:rsidR="00FA5AA7" w:rsidRDefault="00FA5AA7" w:rsidP="00FA5A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Alile O. </w:t>
      </w:r>
      <w:proofErr w:type="gramStart"/>
      <w:r>
        <w:rPr>
          <w:rFonts w:ascii="Times New Roman" w:hAnsi="Times New Roman" w:cs="Times New Roman"/>
          <w:sz w:val="24"/>
          <w:szCs w:val="24"/>
        </w:rPr>
        <w:t>M.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Ujuanbi</w:t>
      </w:r>
      <w:proofErr w:type="spellEnd"/>
      <w:r>
        <w:rPr>
          <w:rFonts w:ascii="Times New Roman" w:hAnsi="Times New Roman" w:cs="Times New Roman"/>
          <w:sz w:val="24"/>
          <w:szCs w:val="24"/>
        </w:rPr>
        <w:t xml:space="preserve"> O., and </w:t>
      </w:r>
      <w:proofErr w:type="spellStart"/>
      <w:r>
        <w:rPr>
          <w:rFonts w:ascii="Times New Roman" w:hAnsi="Times New Roman" w:cs="Times New Roman"/>
          <w:sz w:val="24"/>
          <w:szCs w:val="24"/>
        </w:rPr>
        <w:t>Iyoha</w:t>
      </w:r>
      <w:proofErr w:type="spellEnd"/>
      <w:r>
        <w:rPr>
          <w:rFonts w:ascii="Times New Roman" w:hAnsi="Times New Roman" w:cs="Times New Roman"/>
          <w:sz w:val="24"/>
          <w:szCs w:val="24"/>
        </w:rPr>
        <w:t xml:space="preserve"> A. (2012). Geoelectric Investigation of Groundwater </w:t>
      </w:r>
    </w:p>
    <w:p w14:paraId="0230014D" w14:textId="77777777" w:rsidR="00FA5AA7" w:rsidRDefault="00FA5AA7" w:rsidP="00FA5AA7">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Resources at </w:t>
      </w:r>
      <w:proofErr w:type="spellStart"/>
      <w:r>
        <w:rPr>
          <w:rFonts w:ascii="Times New Roman" w:hAnsi="Times New Roman" w:cs="Times New Roman"/>
          <w:sz w:val="24"/>
          <w:szCs w:val="24"/>
        </w:rPr>
        <w:t>Ikpo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Okha</w:t>
      </w:r>
      <w:proofErr w:type="spellEnd"/>
      <w:r>
        <w:rPr>
          <w:rFonts w:ascii="Times New Roman" w:hAnsi="Times New Roman" w:cs="Times New Roman"/>
          <w:sz w:val="24"/>
          <w:szCs w:val="24"/>
        </w:rPr>
        <w:t xml:space="preserve"> Local Government Area, Edo State, Nigeria. Journal of Science and Technology, 2(1), 41-46.</w:t>
      </w:r>
    </w:p>
    <w:p w14:paraId="06AEA039" w14:textId="77777777" w:rsidR="008A1117" w:rsidRDefault="008A1117" w:rsidP="00FA5AA7">
      <w:pPr>
        <w:autoSpaceDE w:val="0"/>
        <w:autoSpaceDN w:val="0"/>
        <w:adjustRightInd w:val="0"/>
        <w:spacing w:after="0" w:line="240" w:lineRule="auto"/>
        <w:ind w:left="720"/>
        <w:rPr>
          <w:rFonts w:ascii="Times New Roman" w:hAnsi="Times New Roman" w:cs="Times New Roman"/>
          <w:sz w:val="24"/>
          <w:szCs w:val="24"/>
        </w:rPr>
      </w:pPr>
    </w:p>
    <w:p w14:paraId="7445557E" w14:textId="77777777" w:rsidR="00F12666" w:rsidRPr="00F12666" w:rsidRDefault="008A1117" w:rsidP="00F12666">
      <w:pPr>
        <w:spacing w:after="0" w:line="240" w:lineRule="auto"/>
        <w:rPr>
          <w:rFonts w:ascii="Times New Roman" w:hAnsi="Times New Roman" w:cs="Times New Roman"/>
          <w:color w:val="131413"/>
          <w:sz w:val="24"/>
          <w:szCs w:val="24"/>
        </w:rPr>
      </w:pPr>
      <w:proofErr w:type="spellStart"/>
      <w:r w:rsidRPr="00F12666">
        <w:rPr>
          <w:rFonts w:ascii="Times New Roman" w:hAnsi="Times New Roman" w:cs="Times New Roman"/>
          <w:color w:val="131413"/>
          <w:sz w:val="24"/>
          <w:szCs w:val="24"/>
        </w:rPr>
        <w:t>Aigbogun</w:t>
      </w:r>
      <w:proofErr w:type="spellEnd"/>
      <w:r w:rsidRPr="00F12666">
        <w:rPr>
          <w:rFonts w:ascii="Times New Roman" w:hAnsi="Times New Roman" w:cs="Times New Roman"/>
          <w:color w:val="131413"/>
          <w:sz w:val="24"/>
          <w:szCs w:val="24"/>
        </w:rPr>
        <w:t>, C</w:t>
      </w:r>
      <w:r w:rsidR="00F12666">
        <w:rPr>
          <w:rFonts w:ascii="Times New Roman" w:hAnsi="Times New Roman" w:cs="Times New Roman"/>
          <w:color w:val="131413"/>
          <w:sz w:val="24"/>
          <w:szCs w:val="24"/>
        </w:rPr>
        <w:t xml:space="preserve">. </w:t>
      </w:r>
      <w:r w:rsidRPr="00F12666">
        <w:rPr>
          <w:rFonts w:ascii="Times New Roman" w:hAnsi="Times New Roman" w:cs="Times New Roman"/>
          <w:color w:val="131413"/>
          <w:sz w:val="24"/>
          <w:szCs w:val="24"/>
        </w:rPr>
        <w:t xml:space="preserve">O; </w:t>
      </w:r>
      <w:proofErr w:type="spellStart"/>
      <w:r w:rsidRPr="00F12666">
        <w:rPr>
          <w:rFonts w:ascii="Times New Roman" w:hAnsi="Times New Roman" w:cs="Times New Roman"/>
          <w:color w:val="131413"/>
          <w:sz w:val="24"/>
          <w:szCs w:val="24"/>
        </w:rPr>
        <w:t>Alile</w:t>
      </w:r>
      <w:proofErr w:type="spellEnd"/>
      <w:r w:rsidRPr="00F12666">
        <w:rPr>
          <w:rFonts w:ascii="Times New Roman" w:hAnsi="Times New Roman" w:cs="Times New Roman"/>
          <w:color w:val="131413"/>
          <w:sz w:val="24"/>
          <w:szCs w:val="24"/>
        </w:rPr>
        <w:t xml:space="preserve">, OM; </w:t>
      </w:r>
      <w:proofErr w:type="spellStart"/>
      <w:r w:rsidRPr="00F12666">
        <w:rPr>
          <w:rFonts w:ascii="Times New Roman" w:hAnsi="Times New Roman" w:cs="Times New Roman"/>
          <w:color w:val="131413"/>
          <w:sz w:val="24"/>
          <w:szCs w:val="24"/>
        </w:rPr>
        <w:t>Egbai</w:t>
      </w:r>
      <w:proofErr w:type="spellEnd"/>
      <w:r w:rsidRPr="00F12666">
        <w:rPr>
          <w:rFonts w:ascii="Times New Roman" w:hAnsi="Times New Roman" w:cs="Times New Roman"/>
          <w:color w:val="131413"/>
          <w:sz w:val="24"/>
          <w:szCs w:val="24"/>
        </w:rPr>
        <w:t xml:space="preserve">, JC (2017). Geoelectrical Imaging for Shallow Site </w:t>
      </w:r>
      <w:r w:rsidR="00F12666" w:rsidRPr="00F12666">
        <w:rPr>
          <w:rFonts w:ascii="Times New Roman" w:hAnsi="Times New Roman" w:cs="Times New Roman"/>
          <w:color w:val="131413"/>
          <w:sz w:val="24"/>
          <w:szCs w:val="24"/>
        </w:rPr>
        <w:t xml:space="preserve"> </w:t>
      </w:r>
    </w:p>
    <w:p w14:paraId="22EDA8BE" w14:textId="77777777" w:rsidR="00F12666" w:rsidRPr="00F12666" w:rsidRDefault="00F12666" w:rsidP="00F12666">
      <w:pPr>
        <w:spacing w:after="0" w:line="240" w:lineRule="auto"/>
        <w:rPr>
          <w:rFonts w:ascii="Times New Roman" w:hAnsi="Times New Roman" w:cs="Times New Roman"/>
          <w:color w:val="131413"/>
          <w:sz w:val="24"/>
          <w:szCs w:val="24"/>
        </w:rPr>
      </w:pPr>
      <w:r w:rsidRPr="00F12666">
        <w:rPr>
          <w:rFonts w:ascii="Times New Roman" w:hAnsi="Times New Roman" w:cs="Times New Roman"/>
          <w:color w:val="131413"/>
          <w:sz w:val="24"/>
          <w:szCs w:val="24"/>
        </w:rPr>
        <w:t xml:space="preserve">          </w:t>
      </w:r>
      <w:r w:rsidR="008A1117" w:rsidRPr="00F12666">
        <w:rPr>
          <w:rFonts w:ascii="Times New Roman" w:hAnsi="Times New Roman" w:cs="Times New Roman"/>
          <w:color w:val="131413"/>
          <w:sz w:val="24"/>
          <w:szCs w:val="24"/>
        </w:rPr>
        <w:t xml:space="preserve">Investigation at </w:t>
      </w:r>
      <w:proofErr w:type="spellStart"/>
      <w:r w:rsidR="008A1117" w:rsidRPr="00F12666">
        <w:rPr>
          <w:rFonts w:ascii="Times New Roman" w:hAnsi="Times New Roman" w:cs="Times New Roman"/>
          <w:color w:val="131413"/>
          <w:sz w:val="24"/>
          <w:szCs w:val="24"/>
        </w:rPr>
        <w:t>Ekiugbo</w:t>
      </w:r>
      <w:proofErr w:type="spellEnd"/>
      <w:r w:rsidR="008A1117" w:rsidRPr="00F12666">
        <w:rPr>
          <w:rFonts w:ascii="Times New Roman" w:hAnsi="Times New Roman" w:cs="Times New Roman"/>
          <w:color w:val="131413"/>
          <w:sz w:val="24"/>
          <w:szCs w:val="24"/>
        </w:rPr>
        <w:t xml:space="preserve"> in </w:t>
      </w:r>
      <w:proofErr w:type="spellStart"/>
      <w:r w:rsidR="008A1117" w:rsidRPr="00F12666">
        <w:rPr>
          <w:rFonts w:ascii="Times New Roman" w:hAnsi="Times New Roman" w:cs="Times New Roman"/>
          <w:color w:val="131413"/>
          <w:sz w:val="24"/>
          <w:szCs w:val="24"/>
        </w:rPr>
        <w:t>Uhunmwode</w:t>
      </w:r>
      <w:proofErr w:type="spellEnd"/>
      <w:r w:rsidR="008A1117" w:rsidRPr="00F12666">
        <w:rPr>
          <w:rFonts w:ascii="Times New Roman" w:hAnsi="Times New Roman" w:cs="Times New Roman"/>
          <w:color w:val="131413"/>
          <w:sz w:val="24"/>
          <w:szCs w:val="24"/>
        </w:rPr>
        <w:t xml:space="preserve"> Local Government Area of Edo State, </w:t>
      </w:r>
    </w:p>
    <w:p w14:paraId="126F53D3" w14:textId="77777777" w:rsidR="008A1117" w:rsidRPr="00F12666" w:rsidRDefault="00F12666" w:rsidP="00F12666">
      <w:pPr>
        <w:spacing w:after="0" w:line="240" w:lineRule="auto"/>
        <w:rPr>
          <w:rFonts w:ascii="Times New Roman" w:hAnsi="Times New Roman" w:cs="Times New Roman"/>
          <w:color w:val="131413"/>
          <w:sz w:val="24"/>
          <w:szCs w:val="24"/>
        </w:rPr>
      </w:pPr>
      <w:r w:rsidRPr="00F12666">
        <w:rPr>
          <w:rFonts w:ascii="Times New Roman" w:hAnsi="Times New Roman" w:cs="Times New Roman"/>
          <w:color w:val="131413"/>
          <w:sz w:val="24"/>
          <w:szCs w:val="24"/>
        </w:rPr>
        <w:t xml:space="preserve">          </w:t>
      </w:r>
      <w:r w:rsidR="008A1117" w:rsidRPr="00F12666">
        <w:rPr>
          <w:rFonts w:ascii="Times New Roman" w:hAnsi="Times New Roman" w:cs="Times New Roman"/>
          <w:color w:val="131413"/>
          <w:sz w:val="24"/>
          <w:szCs w:val="24"/>
        </w:rPr>
        <w:t>Nigeria. J. Appl. Sci. Environ. Manage. 21 (5): 873-876.</w:t>
      </w:r>
    </w:p>
    <w:p w14:paraId="53EF6E1D" w14:textId="77777777" w:rsidR="008A1117" w:rsidRDefault="008A1117" w:rsidP="008A1117">
      <w:pPr>
        <w:autoSpaceDE w:val="0"/>
        <w:autoSpaceDN w:val="0"/>
        <w:adjustRightInd w:val="0"/>
        <w:spacing w:after="0" w:line="240" w:lineRule="auto"/>
        <w:rPr>
          <w:rFonts w:ascii="Times New Roman" w:hAnsi="Times New Roman" w:cs="Times New Roman"/>
          <w:sz w:val="24"/>
          <w:szCs w:val="24"/>
        </w:rPr>
      </w:pPr>
    </w:p>
    <w:p w14:paraId="23602BAC" w14:textId="77777777" w:rsidR="00872158" w:rsidRPr="00872158" w:rsidRDefault="00872158" w:rsidP="00872158">
      <w:pPr>
        <w:pStyle w:val="Default"/>
        <w:jc w:val="both"/>
        <w:rPr>
          <w:bCs/>
        </w:rPr>
      </w:pPr>
      <w:r w:rsidRPr="00872158">
        <w:rPr>
          <w:bCs/>
        </w:rPr>
        <w:t xml:space="preserve"> </w:t>
      </w:r>
      <w:proofErr w:type="spellStart"/>
      <w:r w:rsidR="008A1117" w:rsidRPr="00872158">
        <w:rPr>
          <w:bCs/>
        </w:rPr>
        <w:t>Areghan</w:t>
      </w:r>
      <w:proofErr w:type="spellEnd"/>
      <w:r w:rsidR="008A1117" w:rsidRPr="00872158">
        <w:rPr>
          <w:bCs/>
        </w:rPr>
        <w:t xml:space="preserve">, J; </w:t>
      </w:r>
      <w:proofErr w:type="spellStart"/>
      <w:r w:rsidR="008A1117" w:rsidRPr="00872158">
        <w:rPr>
          <w:bCs/>
        </w:rPr>
        <w:t>Vanapalli</w:t>
      </w:r>
      <w:proofErr w:type="spellEnd"/>
      <w:r w:rsidR="008A1117" w:rsidRPr="00872158">
        <w:rPr>
          <w:bCs/>
        </w:rPr>
        <w:t xml:space="preserve">, SK; Oh, WT; Bo, MW (2015). Settlement behaviour of a soil </w:t>
      </w:r>
      <w:r w:rsidRPr="00872158">
        <w:rPr>
          <w:bCs/>
        </w:rPr>
        <w:t xml:space="preserve"> </w:t>
      </w:r>
    </w:p>
    <w:p w14:paraId="3B7836DB" w14:textId="77777777" w:rsidR="002D7FE6" w:rsidRPr="00872158" w:rsidRDefault="00872158" w:rsidP="00872158">
      <w:pPr>
        <w:pStyle w:val="Default"/>
        <w:jc w:val="both"/>
        <w:rPr>
          <w:bCs/>
        </w:rPr>
      </w:pPr>
      <w:r w:rsidRPr="00872158">
        <w:rPr>
          <w:bCs/>
        </w:rPr>
        <w:t xml:space="preserve">         </w:t>
      </w:r>
      <w:r w:rsidR="008A1117" w:rsidRPr="00872158">
        <w:rPr>
          <w:bCs/>
        </w:rPr>
        <w:t>due to artificial tree roots. Environmental Geotechnics. 2 (1): 18–25.</w:t>
      </w:r>
    </w:p>
    <w:p w14:paraId="0DDD5371" w14:textId="77777777" w:rsidR="008A1117" w:rsidRDefault="008A1117" w:rsidP="00A4575D">
      <w:pPr>
        <w:autoSpaceDE w:val="0"/>
        <w:autoSpaceDN w:val="0"/>
        <w:adjustRightInd w:val="0"/>
        <w:spacing w:after="0" w:line="240" w:lineRule="auto"/>
        <w:rPr>
          <w:rFonts w:ascii="Times New Roman" w:hAnsi="Times New Roman" w:cs="Times New Roman"/>
          <w:sz w:val="24"/>
          <w:szCs w:val="24"/>
        </w:rPr>
      </w:pPr>
    </w:p>
    <w:p w14:paraId="7ED6CE65" w14:textId="77777777" w:rsidR="00872158" w:rsidRDefault="008A1117" w:rsidP="00A4575D">
      <w:pPr>
        <w:autoSpaceDE w:val="0"/>
        <w:autoSpaceDN w:val="0"/>
        <w:adjustRightInd w:val="0"/>
        <w:spacing w:after="0" w:line="240" w:lineRule="auto"/>
        <w:rPr>
          <w:rFonts w:ascii="Times New Roman" w:hAnsi="Times New Roman" w:cs="Times New Roman"/>
          <w:sz w:val="24"/>
          <w:szCs w:val="24"/>
        </w:rPr>
      </w:pPr>
      <w:proofErr w:type="spellStart"/>
      <w:r w:rsidRPr="008A1117">
        <w:rPr>
          <w:rFonts w:ascii="Times New Roman" w:hAnsi="Times New Roman" w:cs="Times New Roman"/>
          <w:sz w:val="24"/>
          <w:szCs w:val="24"/>
        </w:rPr>
        <w:t>Beff</w:t>
      </w:r>
      <w:proofErr w:type="spellEnd"/>
      <w:r w:rsidRPr="008A1117">
        <w:rPr>
          <w:rFonts w:ascii="Times New Roman" w:hAnsi="Times New Roman" w:cs="Times New Roman"/>
          <w:sz w:val="24"/>
          <w:szCs w:val="24"/>
        </w:rPr>
        <w:t xml:space="preserve">, L; Günther, T; Vandoorne, B; Couvreur, V; Javaux, M; (2013).  Three-dimensional  </w:t>
      </w:r>
    </w:p>
    <w:p w14:paraId="11B8E950" w14:textId="77777777" w:rsidR="00872158" w:rsidRDefault="00872158"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A1117" w:rsidRPr="008A1117">
        <w:rPr>
          <w:rFonts w:ascii="Times New Roman" w:hAnsi="Times New Roman" w:cs="Times New Roman"/>
          <w:sz w:val="24"/>
          <w:szCs w:val="24"/>
        </w:rPr>
        <w:t>monitoring  of</w:t>
      </w:r>
      <w:proofErr w:type="gramEnd"/>
      <w:r w:rsidR="008A1117" w:rsidRPr="008A1117">
        <w:rPr>
          <w:rFonts w:ascii="Times New Roman" w:hAnsi="Times New Roman" w:cs="Times New Roman"/>
          <w:sz w:val="24"/>
          <w:szCs w:val="24"/>
        </w:rPr>
        <w:t xml:space="preserve">  soil water  content  in  a  maize  field  using  Electrical Resistivity </w:t>
      </w:r>
      <w:r>
        <w:rPr>
          <w:rFonts w:ascii="Times New Roman" w:hAnsi="Times New Roman" w:cs="Times New Roman"/>
          <w:sz w:val="24"/>
          <w:szCs w:val="24"/>
        </w:rPr>
        <w:t xml:space="preserve"> </w:t>
      </w:r>
    </w:p>
    <w:p w14:paraId="7DDB55D6" w14:textId="77777777" w:rsidR="008A1117" w:rsidRDefault="00872158"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A1117" w:rsidRPr="008A1117">
        <w:rPr>
          <w:rFonts w:ascii="Times New Roman" w:hAnsi="Times New Roman" w:cs="Times New Roman"/>
          <w:sz w:val="24"/>
          <w:szCs w:val="24"/>
        </w:rPr>
        <w:t xml:space="preserve">Tomography. </w:t>
      </w:r>
      <w:proofErr w:type="spellStart"/>
      <w:r w:rsidR="008A1117" w:rsidRPr="008A1117">
        <w:rPr>
          <w:rFonts w:ascii="Times New Roman" w:hAnsi="Times New Roman" w:cs="Times New Roman"/>
          <w:sz w:val="24"/>
          <w:szCs w:val="24"/>
        </w:rPr>
        <w:t>Hydrol</w:t>
      </w:r>
      <w:proofErr w:type="spellEnd"/>
      <w:r w:rsidR="008A1117" w:rsidRPr="008A1117">
        <w:rPr>
          <w:rFonts w:ascii="Times New Roman" w:hAnsi="Times New Roman" w:cs="Times New Roman"/>
          <w:sz w:val="24"/>
          <w:szCs w:val="24"/>
        </w:rPr>
        <w:t>. Earth Syst. Sci. 17: 595–609.</w:t>
      </w:r>
    </w:p>
    <w:p w14:paraId="6278E049" w14:textId="77777777" w:rsidR="008A1117" w:rsidRDefault="008A1117" w:rsidP="00A4575D">
      <w:pPr>
        <w:autoSpaceDE w:val="0"/>
        <w:autoSpaceDN w:val="0"/>
        <w:adjustRightInd w:val="0"/>
        <w:spacing w:after="0" w:line="240" w:lineRule="auto"/>
        <w:rPr>
          <w:rFonts w:ascii="Times New Roman" w:hAnsi="Times New Roman" w:cs="Times New Roman"/>
          <w:sz w:val="24"/>
          <w:szCs w:val="24"/>
        </w:rPr>
      </w:pPr>
    </w:p>
    <w:p w14:paraId="52413FF0" w14:textId="77777777" w:rsidR="008570CD" w:rsidRPr="008A1117" w:rsidRDefault="008570CD" w:rsidP="00A4575D">
      <w:pPr>
        <w:autoSpaceDE w:val="0"/>
        <w:autoSpaceDN w:val="0"/>
        <w:adjustRightInd w:val="0"/>
        <w:spacing w:after="0" w:line="240" w:lineRule="auto"/>
        <w:rPr>
          <w:rFonts w:ascii="Times New Roman" w:hAnsi="Times New Roman" w:cs="Times New Roman"/>
          <w:i/>
          <w:sz w:val="24"/>
          <w:szCs w:val="24"/>
        </w:rPr>
      </w:pPr>
      <w:r w:rsidRPr="008A1117">
        <w:rPr>
          <w:rFonts w:ascii="Times New Roman" w:hAnsi="Times New Roman" w:cs="Times New Roman"/>
          <w:sz w:val="24"/>
          <w:szCs w:val="24"/>
        </w:rPr>
        <w:t xml:space="preserve">Dahlin, T., &amp; Zhou, B. (2004). </w:t>
      </w:r>
      <w:r w:rsidRPr="008A1117">
        <w:rPr>
          <w:rFonts w:ascii="Times New Roman" w:hAnsi="Times New Roman" w:cs="Times New Roman"/>
          <w:i/>
          <w:sz w:val="24"/>
          <w:szCs w:val="24"/>
        </w:rPr>
        <w:t xml:space="preserve">A numerical comparison of 2-D resistivity imaging with 10 </w:t>
      </w:r>
    </w:p>
    <w:p w14:paraId="2C3EB7D9" w14:textId="77777777" w:rsidR="008570CD" w:rsidRPr="008A1117" w:rsidRDefault="008570CD" w:rsidP="00A4575D">
      <w:pPr>
        <w:autoSpaceDE w:val="0"/>
        <w:autoSpaceDN w:val="0"/>
        <w:adjustRightInd w:val="0"/>
        <w:spacing w:after="0" w:line="240" w:lineRule="auto"/>
        <w:rPr>
          <w:rFonts w:ascii="Times New Roman" w:hAnsi="Times New Roman" w:cs="Times New Roman"/>
          <w:sz w:val="24"/>
          <w:szCs w:val="24"/>
        </w:rPr>
      </w:pPr>
      <w:r w:rsidRPr="008A1117">
        <w:rPr>
          <w:rFonts w:ascii="Times New Roman" w:hAnsi="Times New Roman" w:cs="Times New Roman"/>
          <w:i/>
          <w:sz w:val="24"/>
          <w:szCs w:val="24"/>
        </w:rPr>
        <w:t xml:space="preserve">             electrode arrays.</w:t>
      </w:r>
      <w:r w:rsidRPr="008A1117">
        <w:rPr>
          <w:rFonts w:ascii="Times New Roman" w:hAnsi="Times New Roman" w:cs="Times New Roman"/>
          <w:sz w:val="24"/>
          <w:szCs w:val="24"/>
        </w:rPr>
        <w:t xml:space="preserve"> Geophysical Prospecting 52, 379 -398.</w:t>
      </w:r>
    </w:p>
    <w:p w14:paraId="7D1FDB9E" w14:textId="77777777" w:rsidR="008570CD" w:rsidRPr="008A1117" w:rsidRDefault="008570CD" w:rsidP="00A4575D">
      <w:pPr>
        <w:autoSpaceDE w:val="0"/>
        <w:autoSpaceDN w:val="0"/>
        <w:adjustRightInd w:val="0"/>
        <w:spacing w:after="0" w:line="240" w:lineRule="auto"/>
        <w:rPr>
          <w:rFonts w:ascii="Times New Roman" w:hAnsi="Times New Roman" w:cs="Times New Roman"/>
          <w:sz w:val="24"/>
          <w:szCs w:val="24"/>
        </w:rPr>
      </w:pPr>
    </w:p>
    <w:p w14:paraId="4A3929CB" w14:textId="77777777" w:rsidR="008570CD" w:rsidRPr="00EF1E71" w:rsidRDefault="008570CD" w:rsidP="00A4575D">
      <w:pPr>
        <w:autoSpaceDE w:val="0"/>
        <w:autoSpaceDN w:val="0"/>
        <w:adjustRightInd w:val="0"/>
        <w:spacing w:after="0" w:line="240" w:lineRule="auto"/>
        <w:rPr>
          <w:rFonts w:ascii="Times New Roman" w:hAnsi="Times New Roman" w:cs="Times New Roman"/>
          <w:i/>
          <w:sz w:val="24"/>
          <w:szCs w:val="24"/>
        </w:rPr>
      </w:pPr>
      <w:proofErr w:type="spellStart"/>
      <w:r>
        <w:rPr>
          <w:rFonts w:ascii="Times New Roman" w:hAnsi="Times New Roman" w:cs="Times New Roman"/>
          <w:sz w:val="24"/>
          <w:szCs w:val="24"/>
        </w:rPr>
        <w:t>deGroot-Hedlin</w:t>
      </w:r>
      <w:proofErr w:type="spellEnd"/>
      <w:r>
        <w:rPr>
          <w:rFonts w:ascii="Times New Roman" w:hAnsi="Times New Roman" w:cs="Times New Roman"/>
          <w:sz w:val="24"/>
          <w:szCs w:val="24"/>
        </w:rPr>
        <w:t xml:space="preserve">, C., &amp; </w:t>
      </w:r>
      <w:proofErr w:type="gramStart"/>
      <w:r>
        <w:rPr>
          <w:rFonts w:ascii="Times New Roman" w:hAnsi="Times New Roman" w:cs="Times New Roman"/>
          <w:sz w:val="24"/>
          <w:szCs w:val="24"/>
        </w:rPr>
        <w:t>Constable,  S.</w:t>
      </w:r>
      <w:proofErr w:type="gramEnd"/>
      <w:r>
        <w:rPr>
          <w:rFonts w:ascii="Times New Roman" w:hAnsi="Times New Roman" w:cs="Times New Roman"/>
          <w:sz w:val="24"/>
          <w:szCs w:val="24"/>
        </w:rPr>
        <w:t xml:space="preserve"> C. (1990) </w:t>
      </w:r>
      <w:r w:rsidRPr="00EF1E71">
        <w:rPr>
          <w:rFonts w:ascii="Times New Roman" w:hAnsi="Times New Roman" w:cs="Times New Roman"/>
          <w:i/>
          <w:sz w:val="24"/>
          <w:szCs w:val="24"/>
        </w:rPr>
        <w:t xml:space="preserve">Ocean’s inversion to generate smooth </w:t>
      </w:r>
    </w:p>
    <w:p w14:paraId="0E053215"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EF1E71">
        <w:rPr>
          <w:rFonts w:ascii="Times New Roman" w:hAnsi="Times New Roman" w:cs="Times New Roman"/>
          <w:i/>
          <w:sz w:val="24"/>
          <w:szCs w:val="24"/>
        </w:rPr>
        <w:tab/>
        <w:t xml:space="preserve">two- dimensional models from </w:t>
      </w:r>
      <w:proofErr w:type="spellStart"/>
      <w:r w:rsidRPr="00EF1E71">
        <w:rPr>
          <w:rFonts w:ascii="Times New Roman" w:hAnsi="Times New Roman" w:cs="Times New Roman"/>
          <w:i/>
          <w:sz w:val="24"/>
          <w:szCs w:val="24"/>
        </w:rPr>
        <w:t>magnetotelluric</w:t>
      </w:r>
      <w:proofErr w:type="spellEnd"/>
      <w:r w:rsidRPr="00EF1E71">
        <w:rPr>
          <w:rFonts w:ascii="Times New Roman" w:hAnsi="Times New Roman" w:cs="Times New Roman"/>
          <w:i/>
          <w:sz w:val="24"/>
          <w:szCs w:val="24"/>
        </w:rPr>
        <w:t xml:space="preserve"> 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Geophsics</w:t>
      </w:r>
      <w:proofErr w:type="spellEnd"/>
      <w:r>
        <w:rPr>
          <w:rFonts w:ascii="Times New Roman" w:hAnsi="Times New Roman" w:cs="Times New Roman"/>
          <w:sz w:val="24"/>
          <w:szCs w:val="24"/>
        </w:rPr>
        <w:t xml:space="preserve"> 55, 1613-1624.</w:t>
      </w:r>
    </w:p>
    <w:p w14:paraId="785F013A"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6FBF17B6" w14:textId="77777777" w:rsidR="008570CD" w:rsidRPr="001D36F9" w:rsidRDefault="008570CD" w:rsidP="00A4575D">
      <w:pPr>
        <w:autoSpaceDE w:val="0"/>
        <w:autoSpaceDN w:val="0"/>
        <w:adjustRightInd w:val="0"/>
        <w:spacing w:after="0" w:line="240" w:lineRule="auto"/>
        <w:rPr>
          <w:rFonts w:ascii="Times New Roman" w:hAnsi="Times New Roman" w:cs="Times New Roman"/>
          <w:i/>
          <w:sz w:val="24"/>
          <w:szCs w:val="24"/>
        </w:rPr>
      </w:pPr>
      <w:r w:rsidRPr="009D5C67">
        <w:rPr>
          <w:rFonts w:ascii="Times New Roman" w:hAnsi="Times New Roman" w:cs="Times New Roman"/>
          <w:sz w:val="24"/>
          <w:szCs w:val="24"/>
        </w:rPr>
        <w:t>Edwa</w:t>
      </w:r>
      <w:r>
        <w:rPr>
          <w:rFonts w:ascii="Times New Roman" w:hAnsi="Times New Roman" w:cs="Times New Roman"/>
          <w:sz w:val="24"/>
          <w:szCs w:val="24"/>
        </w:rPr>
        <w:t>rd, A. A.</w:t>
      </w:r>
      <w:r w:rsidRPr="009D5C67">
        <w:rPr>
          <w:rFonts w:ascii="Times New Roman" w:hAnsi="Times New Roman" w:cs="Times New Roman"/>
          <w:sz w:val="24"/>
          <w:szCs w:val="24"/>
        </w:rPr>
        <w:t xml:space="preserve"> (2006</w:t>
      </w:r>
      <w:proofErr w:type="gramStart"/>
      <w:r w:rsidRPr="009D5C67">
        <w:rPr>
          <w:rFonts w:ascii="Times New Roman" w:hAnsi="Times New Roman" w:cs="Times New Roman"/>
          <w:sz w:val="24"/>
          <w:szCs w:val="24"/>
        </w:rPr>
        <w:t xml:space="preserve">)  </w:t>
      </w:r>
      <w:proofErr w:type="spellStart"/>
      <w:r w:rsidRPr="001D36F9">
        <w:rPr>
          <w:rFonts w:ascii="Times New Roman" w:hAnsi="Times New Roman" w:cs="Times New Roman"/>
          <w:i/>
          <w:sz w:val="24"/>
          <w:szCs w:val="24"/>
        </w:rPr>
        <w:t>Chemostratigraphy</w:t>
      </w:r>
      <w:proofErr w:type="spellEnd"/>
      <w:proofErr w:type="gramEnd"/>
      <w:r w:rsidRPr="001D36F9">
        <w:rPr>
          <w:rFonts w:ascii="Times New Roman" w:hAnsi="Times New Roman" w:cs="Times New Roman"/>
          <w:i/>
          <w:sz w:val="24"/>
          <w:szCs w:val="24"/>
        </w:rPr>
        <w:t xml:space="preserve"> study of Radioactive Reservoir in Part of Niger </w:t>
      </w:r>
    </w:p>
    <w:p w14:paraId="10FD94E2"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1D36F9">
        <w:rPr>
          <w:rFonts w:ascii="Times New Roman" w:hAnsi="Times New Roman" w:cs="Times New Roman"/>
          <w:i/>
          <w:sz w:val="24"/>
          <w:szCs w:val="24"/>
        </w:rPr>
        <w:t xml:space="preserve">          Delta, Nigeria.</w:t>
      </w:r>
      <w:r w:rsidRPr="009D5C67">
        <w:rPr>
          <w:rFonts w:ascii="Times New Roman" w:hAnsi="Times New Roman" w:cs="Times New Roman"/>
          <w:sz w:val="24"/>
          <w:szCs w:val="24"/>
        </w:rPr>
        <w:t xml:space="preserve"> MSc project submitted to the Department of Geology, University of </w:t>
      </w:r>
      <w:r>
        <w:rPr>
          <w:rFonts w:ascii="Times New Roman" w:hAnsi="Times New Roman" w:cs="Times New Roman"/>
          <w:sz w:val="24"/>
          <w:szCs w:val="24"/>
        </w:rPr>
        <w:t xml:space="preserve"> </w:t>
      </w:r>
    </w:p>
    <w:p w14:paraId="6B456E00" w14:textId="77777777" w:rsidR="008570CD" w:rsidRPr="009D5C67" w:rsidRDefault="008570CD" w:rsidP="00A457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D5C67">
        <w:rPr>
          <w:rFonts w:ascii="Times New Roman" w:hAnsi="Times New Roman" w:cs="Times New Roman"/>
          <w:sz w:val="24"/>
          <w:szCs w:val="24"/>
        </w:rPr>
        <w:t>Ibadan, Nigeria.</w:t>
      </w:r>
    </w:p>
    <w:p w14:paraId="6199F647"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6A89DA6E" w14:textId="77777777" w:rsidR="008570CD" w:rsidRPr="00907FDC" w:rsidRDefault="008570CD" w:rsidP="00A4575D">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Griffiths, D. H., Turnbull, J., &amp; </w:t>
      </w:r>
      <w:proofErr w:type="gramStart"/>
      <w:r>
        <w:rPr>
          <w:rFonts w:ascii="Times New Roman" w:hAnsi="Times New Roman" w:cs="Times New Roman"/>
          <w:sz w:val="24"/>
          <w:szCs w:val="24"/>
        </w:rPr>
        <w:t>Olayinka,  A.</w:t>
      </w:r>
      <w:proofErr w:type="gramEnd"/>
      <w:r>
        <w:rPr>
          <w:rFonts w:ascii="Times New Roman" w:hAnsi="Times New Roman" w:cs="Times New Roman"/>
          <w:sz w:val="24"/>
          <w:szCs w:val="24"/>
        </w:rPr>
        <w:t xml:space="preserve"> I.  (1990). </w:t>
      </w:r>
      <w:r w:rsidRPr="00907FDC">
        <w:rPr>
          <w:rFonts w:ascii="Times New Roman" w:hAnsi="Times New Roman" w:cs="Times New Roman"/>
          <w:i/>
          <w:sz w:val="24"/>
          <w:szCs w:val="24"/>
        </w:rPr>
        <w:t xml:space="preserve">Two- </w:t>
      </w:r>
      <w:proofErr w:type="gramStart"/>
      <w:r w:rsidRPr="00907FDC">
        <w:rPr>
          <w:rFonts w:ascii="Times New Roman" w:hAnsi="Times New Roman" w:cs="Times New Roman"/>
          <w:i/>
          <w:sz w:val="24"/>
          <w:szCs w:val="24"/>
        </w:rPr>
        <w:t>dimensional  resistivity</w:t>
      </w:r>
      <w:proofErr w:type="gramEnd"/>
      <w:r w:rsidRPr="00907FDC">
        <w:rPr>
          <w:rFonts w:ascii="Times New Roman" w:hAnsi="Times New Roman" w:cs="Times New Roman"/>
          <w:i/>
          <w:sz w:val="24"/>
          <w:szCs w:val="24"/>
        </w:rPr>
        <w:t xml:space="preserve"> </w:t>
      </w:r>
    </w:p>
    <w:p w14:paraId="458DA998"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907FDC">
        <w:rPr>
          <w:rFonts w:ascii="Times New Roman" w:hAnsi="Times New Roman" w:cs="Times New Roman"/>
          <w:i/>
          <w:sz w:val="24"/>
          <w:szCs w:val="24"/>
        </w:rPr>
        <w:t xml:space="preserve">            mapping with a computer – controlled array</w:t>
      </w:r>
      <w:r>
        <w:rPr>
          <w:rFonts w:ascii="Times New Roman" w:hAnsi="Times New Roman" w:cs="Times New Roman"/>
          <w:sz w:val="24"/>
          <w:szCs w:val="24"/>
        </w:rPr>
        <w:t>. First Break 3(</w:t>
      </w:r>
      <w:r w:rsidRPr="00CF4585">
        <w:rPr>
          <w:rFonts w:ascii="Times New Roman" w:hAnsi="Times New Roman" w:cs="Times New Roman"/>
          <w:b/>
          <w:sz w:val="24"/>
          <w:szCs w:val="24"/>
        </w:rPr>
        <w:t>b</w:t>
      </w:r>
      <w:r>
        <w:rPr>
          <w:rFonts w:ascii="Times New Roman" w:hAnsi="Times New Roman" w:cs="Times New Roman"/>
          <w:b/>
          <w:sz w:val="24"/>
          <w:szCs w:val="24"/>
        </w:rPr>
        <w:t>)</w:t>
      </w:r>
      <w:r>
        <w:rPr>
          <w:rFonts w:ascii="Times New Roman" w:hAnsi="Times New Roman" w:cs="Times New Roman"/>
          <w:sz w:val="24"/>
          <w:szCs w:val="24"/>
        </w:rPr>
        <w:t>, 121 – 129.</w:t>
      </w:r>
    </w:p>
    <w:p w14:paraId="66AFFAD1"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p>
    <w:p w14:paraId="08361286" w14:textId="77777777" w:rsidR="008570CD" w:rsidRPr="00907FDC" w:rsidRDefault="008570CD" w:rsidP="00A4575D">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Griffiths, D. H.</w:t>
      </w:r>
      <w:proofErr w:type="gramStart"/>
      <w:r>
        <w:rPr>
          <w:rFonts w:ascii="Times New Roman" w:hAnsi="Times New Roman" w:cs="Times New Roman"/>
          <w:sz w:val="24"/>
          <w:szCs w:val="24"/>
        </w:rPr>
        <w:t>,  &amp;</w:t>
      </w:r>
      <w:proofErr w:type="gramEnd"/>
      <w:r>
        <w:rPr>
          <w:rFonts w:ascii="Times New Roman" w:hAnsi="Times New Roman" w:cs="Times New Roman"/>
          <w:sz w:val="24"/>
          <w:szCs w:val="24"/>
        </w:rPr>
        <w:t xml:space="preserve"> Barker, R. D. (1993). </w:t>
      </w:r>
      <w:r w:rsidRPr="00907FDC">
        <w:rPr>
          <w:rFonts w:ascii="Times New Roman" w:hAnsi="Times New Roman" w:cs="Times New Roman"/>
          <w:i/>
          <w:sz w:val="24"/>
          <w:szCs w:val="24"/>
        </w:rPr>
        <w:t xml:space="preserve">Two-dimensional resistivity imaging and </w:t>
      </w:r>
    </w:p>
    <w:p w14:paraId="1D71560E" w14:textId="77777777" w:rsidR="008570CD" w:rsidRDefault="008570CD" w:rsidP="00A4575D">
      <w:pPr>
        <w:autoSpaceDE w:val="0"/>
        <w:autoSpaceDN w:val="0"/>
        <w:adjustRightInd w:val="0"/>
        <w:spacing w:after="0" w:line="240" w:lineRule="auto"/>
        <w:rPr>
          <w:rFonts w:ascii="Times New Roman" w:hAnsi="Times New Roman" w:cs="Times New Roman"/>
          <w:sz w:val="24"/>
          <w:szCs w:val="24"/>
        </w:rPr>
      </w:pPr>
      <w:r w:rsidRPr="00907FDC">
        <w:rPr>
          <w:rFonts w:ascii="Times New Roman" w:hAnsi="Times New Roman" w:cs="Times New Roman"/>
          <w:i/>
          <w:sz w:val="24"/>
          <w:szCs w:val="24"/>
        </w:rPr>
        <w:t xml:space="preserve">           modelling in areas of complex </w:t>
      </w:r>
      <w:proofErr w:type="gramStart"/>
      <w:r w:rsidRPr="00907FDC">
        <w:rPr>
          <w:rFonts w:ascii="Times New Roman" w:hAnsi="Times New Roman" w:cs="Times New Roman"/>
          <w:i/>
          <w:sz w:val="24"/>
          <w:szCs w:val="24"/>
        </w:rPr>
        <w:t>geology</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Journal of Applied Geophysics 29, 211- 226.</w:t>
      </w:r>
    </w:p>
    <w:p w14:paraId="1FFF137B" w14:textId="77777777" w:rsidR="004543A8" w:rsidRDefault="004543A8" w:rsidP="008A1117">
      <w:pPr>
        <w:spacing w:after="0" w:line="240" w:lineRule="auto"/>
        <w:rPr>
          <w:rFonts w:ascii="Times New Roman" w:hAnsi="Times New Roman" w:cs="Times New Roman"/>
          <w:color w:val="131413"/>
          <w:sz w:val="24"/>
          <w:szCs w:val="24"/>
        </w:rPr>
      </w:pPr>
    </w:p>
    <w:p w14:paraId="179B1899" w14:textId="77777777" w:rsidR="00713D35" w:rsidRDefault="008A1117" w:rsidP="008A1117">
      <w:pPr>
        <w:spacing w:after="0" w:line="240" w:lineRule="auto"/>
        <w:rPr>
          <w:rFonts w:ascii="Times New Roman" w:hAnsi="Times New Roman" w:cs="Times New Roman"/>
          <w:color w:val="131413"/>
          <w:sz w:val="24"/>
          <w:szCs w:val="24"/>
        </w:rPr>
      </w:pPr>
      <w:proofErr w:type="gramStart"/>
      <w:r w:rsidRPr="00713D35">
        <w:rPr>
          <w:rFonts w:ascii="Times New Roman" w:hAnsi="Times New Roman" w:cs="Times New Roman"/>
          <w:color w:val="131413"/>
          <w:sz w:val="24"/>
          <w:szCs w:val="24"/>
        </w:rPr>
        <w:t>Loke,  MH</w:t>
      </w:r>
      <w:proofErr w:type="gramEnd"/>
      <w:r w:rsidRPr="00713D35">
        <w:rPr>
          <w:rFonts w:ascii="Times New Roman" w:hAnsi="Times New Roman" w:cs="Times New Roman"/>
          <w:color w:val="131413"/>
          <w:sz w:val="24"/>
          <w:szCs w:val="24"/>
        </w:rPr>
        <w:t xml:space="preserve">  (2000).     </w:t>
      </w:r>
      <w:proofErr w:type="gramStart"/>
      <w:r w:rsidRPr="00713D35">
        <w:rPr>
          <w:rFonts w:ascii="Times New Roman" w:hAnsi="Times New Roman" w:cs="Times New Roman"/>
          <w:color w:val="131413"/>
          <w:sz w:val="24"/>
          <w:szCs w:val="24"/>
        </w:rPr>
        <w:t>Electrical  imaging</w:t>
      </w:r>
      <w:proofErr w:type="gramEnd"/>
      <w:r w:rsidRPr="00713D35">
        <w:rPr>
          <w:rFonts w:ascii="Times New Roman" w:hAnsi="Times New Roman" w:cs="Times New Roman"/>
          <w:color w:val="131413"/>
          <w:sz w:val="24"/>
          <w:szCs w:val="24"/>
        </w:rPr>
        <w:t xml:space="preserve">  surveys  for environmental and engineering </w:t>
      </w:r>
    </w:p>
    <w:p w14:paraId="340B60ED" w14:textId="77777777" w:rsidR="00713D35" w:rsidRDefault="00713D35" w:rsidP="008A1117">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8A1117" w:rsidRPr="00713D35">
        <w:rPr>
          <w:rFonts w:ascii="Times New Roman" w:hAnsi="Times New Roman" w:cs="Times New Roman"/>
          <w:color w:val="131413"/>
          <w:sz w:val="24"/>
          <w:szCs w:val="24"/>
        </w:rPr>
        <w:t>studies: A practical guide to 2-D        and        3-D        surveys.</w:t>
      </w:r>
    </w:p>
    <w:p w14:paraId="3392388B" w14:textId="77777777" w:rsidR="004543A8" w:rsidRDefault="00713D35" w:rsidP="008A1117">
      <w:pPr>
        <w:spacing w:after="0" w:line="240" w:lineRule="auto"/>
        <w:rPr>
          <w:rFonts w:ascii="Times New Roman" w:hAnsi="Times New Roman" w:cs="Times New Roman"/>
          <w:b/>
          <w:color w:val="131413"/>
          <w:sz w:val="24"/>
          <w:szCs w:val="24"/>
        </w:rPr>
      </w:pPr>
      <w:r>
        <w:rPr>
          <w:rFonts w:ascii="Times New Roman" w:hAnsi="Times New Roman" w:cs="Times New Roman"/>
          <w:color w:val="131413"/>
          <w:sz w:val="24"/>
          <w:szCs w:val="24"/>
        </w:rPr>
        <w:t xml:space="preserve">          </w:t>
      </w:r>
      <w:hyperlink r:id="rId22" w:history="1">
        <w:r w:rsidR="00E254F6" w:rsidRPr="00713D35">
          <w:rPr>
            <w:rStyle w:val="Hyperlink"/>
            <w:rFonts w:ascii="Times New Roman" w:hAnsi="Times New Roman" w:cs="Times New Roman"/>
            <w:sz w:val="24"/>
            <w:szCs w:val="24"/>
          </w:rPr>
          <w:t>http://www.terrajp.co.jp/lokenote.pdf</w:t>
        </w:r>
      </w:hyperlink>
      <w:r w:rsidR="008A1117" w:rsidRPr="00E254F6">
        <w:rPr>
          <w:rFonts w:ascii="Times New Roman" w:hAnsi="Times New Roman" w:cs="Times New Roman"/>
          <w:b/>
          <w:color w:val="131413"/>
          <w:sz w:val="24"/>
          <w:szCs w:val="24"/>
        </w:rPr>
        <w:t>.</w:t>
      </w:r>
    </w:p>
    <w:p w14:paraId="0B8FFB2D" w14:textId="77777777" w:rsidR="00E254F6" w:rsidRDefault="00E254F6" w:rsidP="008A1117">
      <w:pPr>
        <w:spacing w:after="0" w:line="240" w:lineRule="auto"/>
        <w:rPr>
          <w:rFonts w:ascii="Times New Roman" w:hAnsi="Times New Roman" w:cs="Times New Roman"/>
          <w:b/>
          <w:color w:val="131413"/>
          <w:sz w:val="24"/>
          <w:szCs w:val="24"/>
        </w:rPr>
      </w:pPr>
    </w:p>
    <w:p w14:paraId="2DA3962F" w14:textId="77777777" w:rsidR="006B3877" w:rsidRPr="006B3877" w:rsidRDefault="00E254F6"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Martinez-Pagan, P; Gomez-Ortiz, D; Martin-Crespo, T; </w:t>
      </w:r>
      <w:proofErr w:type="gramStart"/>
      <w:r w:rsidRPr="006B3877">
        <w:rPr>
          <w:rFonts w:ascii="Times New Roman" w:hAnsi="Times New Roman" w:cs="Times New Roman"/>
          <w:color w:val="131413"/>
          <w:sz w:val="24"/>
          <w:szCs w:val="24"/>
        </w:rPr>
        <w:t>Manteca,  JI</w:t>
      </w:r>
      <w:proofErr w:type="gramEnd"/>
      <w:r w:rsidRPr="006B3877">
        <w:rPr>
          <w:rFonts w:ascii="Times New Roman" w:hAnsi="Times New Roman" w:cs="Times New Roman"/>
          <w:color w:val="131413"/>
          <w:sz w:val="24"/>
          <w:szCs w:val="24"/>
        </w:rPr>
        <w:t xml:space="preserve">; </w:t>
      </w:r>
      <w:proofErr w:type="spellStart"/>
      <w:r w:rsidRPr="006B3877">
        <w:rPr>
          <w:rFonts w:ascii="Times New Roman" w:hAnsi="Times New Roman" w:cs="Times New Roman"/>
          <w:color w:val="131413"/>
          <w:sz w:val="24"/>
          <w:szCs w:val="24"/>
        </w:rPr>
        <w:t>Rosique</w:t>
      </w:r>
      <w:proofErr w:type="spellEnd"/>
      <w:r w:rsidRPr="006B3877">
        <w:rPr>
          <w:rFonts w:ascii="Times New Roman" w:hAnsi="Times New Roman" w:cs="Times New Roman"/>
          <w:color w:val="131413"/>
          <w:sz w:val="24"/>
          <w:szCs w:val="24"/>
        </w:rPr>
        <w:t xml:space="preserve">,  M; </w:t>
      </w:r>
    </w:p>
    <w:p w14:paraId="77C562AF" w14:textId="77777777" w:rsidR="006B3877" w:rsidRPr="006B3877"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 xml:space="preserve">(2013).  </w:t>
      </w:r>
      <w:proofErr w:type="gramStart"/>
      <w:r w:rsidR="00E254F6" w:rsidRPr="006B3877">
        <w:rPr>
          <w:rFonts w:ascii="Times New Roman" w:hAnsi="Times New Roman" w:cs="Times New Roman"/>
          <w:color w:val="131413"/>
          <w:sz w:val="24"/>
          <w:szCs w:val="24"/>
        </w:rPr>
        <w:t>The  electrical</w:t>
      </w:r>
      <w:proofErr w:type="gramEnd"/>
      <w:r w:rsidR="00E254F6" w:rsidRPr="006B3877">
        <w:rPr>
          <w:rFonts w:ascii="Times New Roman" w:hAnsi="Times New Roman" w:cs="Times New Roman"/>
          <w:color w:val="131413"/>
          <w:sz w:val="24"/>
          <w:szCs w:val="24"/>
        </w:rPr>
        <w:t xml:space="preserve"> resistivity  tomography  method  in  the  detection of </w:t>
      </w:r>
    </w:p>
    <w:p w14:paraId="6A67DD11" w14:textId="77777777" w:rsidR="006B3877" w:rsidRPr="006B3877"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 xml:space="preserve">shallow mining cavities. A case study on the Victoria Cave, Cartagena (SE Spain). </w:t>
      </w:r>
    </w:p>
    <w:p w14:paraId="2D98BB01" w14:textId="77777777" w:rsidR="00E254F6" w:rsidRDefault="006B3877" w:rsidP="00E254F6">
      <w:pPr>
        <w:spacing w:after="0" w:line="240" w:lineRule="auto"/>
        <w:rPr>
          <w:rFonts w:ascii="Times New Roman" w:hAnsi="Times New Roman" w:cs="Times New Roman"/>
          <w:color w:val="131413"/>
          <w:sz w:val="24"/>
          <w:szCs w:val="24"/>
        </w:rPr>
      </w:pPr>
      <w:r w:rsidRPr="006B3877">
        <w:rPr>
          <w:rFonts w:ascii="Times New Roman" w:hAnsi="Times New Roman" w:cs="Times New Roman"/>
          <w:color w:val="131413"/>
          <w:sz w:val="24"/>
          <w:szCs w:val="24"/>
        </w:rPr>
        <w:t xml:space="preserve">         </w:t>
      </w:r>
      <w:r w:rsidR="00E254F6" w:rsidRPr="006B3877">
        <w:rPr>
          <w:rFonts w:ascii="Times New Roman" w:hAnsi="Times New Roman" w:cs="Times New Roman"/>
          <w:color w:val="131413"/>
          <w:sz w:val="24"/>
          <w:szCs w:val="24"/>
        </w:rPr>
        <w:t>Eng. Geol. 156: 1–10.</w:t>
      </w:r>
    </w:p>
    <w:p w14:paraId="574AE96F" w14:textId="77777777" w:rsidR="002E4C64" w:rsidRPr="002E4C64" w:rsidRDefault="002E4C64" w:rsidP="00E254F6">
      <w:pPr>
        <w:spacing w:after="0" w:line="240" w:lineRule="auto"/>
        <w:rPr>
          <w:rFonts w:ascii="Times New Roman" w:hAnsi="Times New Roman" w:cs="Times New Roman"/>
          <w:color w:val="131413"/>
          <w:sz w:val="24"/>
          <w:szCs w:val="24"/>
        </w:rPr>
      </w:pPr>
    </w:p>
    <w:p w14:paraId="6FEA1985" w14:textId="77777777" w:rsidR="00B2784C" w:rsidRDefault="00E254F6" w:rsidP="00E254F6">
      <w:pPr>
        <w:spacing w:after="0" w:line="240" w:lineRule="auto"/>
        <w:rPr>
          <w:rFonts w:ascii="Times New Roman" w:hAnsi="Times New Roman" w:cs="Times New Roman"/>
          <w:color w:val="131413"/>
          <w:sz w:val="24"/>
          <w:szCs w:val="24"/>
        </w:rPr>
      </w:pPr>
      <w:proofErr w:type="gramStart"/>
      <w:r w:rsidRPr="00B2784C">
        <w:rPr>
          <w:rFonts w:ascii="Times New Roman" w:hAnsi="Times New Roman" w:cs="Times New Roman"/>
          <w:color w:val="131413"/>
          <w:sz w:val="24"/>
          <w:szCs w:val="24"/>
        </w:rPr>
        <w:t>Ogunlana,  O</w:t>
      </w:r>
      <w:r w:rsidR="00B2784C" w:rsidRPr="00B2784C">
        <w:rPr>
          <w:rFonts w:ascii="Times New Roman" w:hAnsi="Times New Roman" w:cs="Times New Roman"/>
          <w:color w:val="131413"/>
          <w:sz w:val="24"/>
          <w:szCs w:val="24"/>
        </w:rPr>
        <w:t>.</w:t>
      </w:r>
      <w:proofErr w:type="gramEnd"/>
      <w:r w:rsidR="00B2784C" w:rsidRPr="00B2784C">
        <w:rPr>
          <w:rFonts w:ascii="Times New Roman" w:hAnsi="Times New Roman" w:cs="Times New Roman"/>
          <w:color w:val="131413"/>
          <w:sz w:val="24"/>
          <w:szCs w:val="24"/>
        </w:rPr>
        <w:t xml:space="preserve"> </w:t>
      </w:r>
      <w:r w:rsidRPr="00B2784C">
        <w:rPr>
          <w:rFonts w:ascii="Times New Roman" w:hAnsi="Times New Roman" w:cs="Times New Roman"/>
          <w:color w:val="131413"/>
          <w:sz w:val="24"/>
          <w:szCs w:val="24"/>
        </w:rPr>
        <w:t>F</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Alile,  O</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M</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Airen,  O</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J</w:t>
      </w:r>
      <w:r w:rsidR="00B2784C">
        <w:rPr>
          <w:rFonts w:ascii="Times New Roman" w:hAnsi="Times New Roman" w:cs="Times New Roman"/>
          <w:color w:val="131413"/>
          <w:sz w:val="24"/>
          <w:szCs w:val="24"/>
        </w:rPr>
        <w:t>.</w:t>
      </w:r>
      <w:r w:rsidRPr="00B2784C">
        <w:rPr>
          <w:rFonts w:ascii="Times New Roman" w:hAnsi="Times New Roman" w:cs="Times New Roman"/>
          <w:color w:val="131413"/>
          <w:sz w:val="24"/>
          <w:szCs w:val="24"/>
        </w:rPr>
        <w:t xml:space="preserve">; (2019).  Two- </w:t>
      </w:r>
      <w:proofErr w:type="gramStart"/>
      <w:r w:rsidRPr="00B2784C">
        <w:rPr>
          <w:rFonts w:ascii="Times New Roman" w:hAnsi="Times New Roman" w:cs="Times New Roman"/>
          <w:color w:val="131413"/>
          <w:sz w:val="24"/>
          <w:szCs w:val="24"/>
        </w:rPr>
        <w:t>dimensional  Electrical</w:t>
      </w:r>
      <w:proofErr w:type="gramEnd"/>
      <w:r w:rsidRPr="00B2784C">
        <w:rPr>
          <w:rFonts w:ascii="Times New Roman" w:hAnsi="Times New Roman" w:cs="Times New Roman"/>
          <w:color w:val="131413"/>
          <w:sz w:val="24"/>
          <w:szCs w:val="24"/>
        </w:rPr>
        <w:t xml:space="preserve">  Resistivity  </w:t>
      </w:r>
    </w:p>
    <w:p w14:paraId="02E1E720" w14:textId="77777777" w:rsidR="00B2784C" w:rsidRDefault="00B2784C"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proofErr w:type="gramStart"/>
      <w:r w:rsidR="00E254F6" w:rsidRPr="00B2784C">
        <w:rPr>
          <w:rFonts w:ascii="Times New Roman" w:hAnsi="Times New Roman" w:cs="Times New Roman"/>
          <w:color w:val="131413"/>
          <w:sz w:val="24"/>
          <w:szCs w:val="24"/>
        </w:rPr>
        <w:t>Tomography  of</w:t>
      </w:r>
      <w:proofErr w:type="gramEnd"/>
      <w:r w:rsidR="00E254F6" w:rsidRPr="00B2784C">
        <w:rPr>
          <w:rFonts w:ascii="Times New Roman" w:hAnsi="Times New Roman" w:cs="Times New Roman"/>
          <w:color w:val="131413"/>
          <w:sz w:val="24"/>
          <w:szCs w:val="24"/>
        </w:rPr>
        <w:t xml:space="preserve"> Bitumen Occurrence in </w:t>
      </w:r>
      <w:proofErr w:type="spellStart"/>
      <w:r w:rsidR="00E254F6" w:rsidRPr="00B2784C">
        <w:rPr>
          <w:rFonts w:ascii="Times New Roman" w:hAnsi="Times New Roman" w:cs="Times New Roman"/>
          <w:color w:val="131413"/>
          <w:sz w:val="24"/>
          <w:szCs w:val="24"/>
        </w:rPr>
        <w:t>Agbabu</w:t>
      </w:r>
      <w:proofErr w:type="spellEnd"/>
      <w:r w:rsidR="00E254F6" w:rsidRPr="00B2784C">
        <w:rPr>
          <w:rFonts w:ascii="Times New Roman" w:hAnsi="Times New Roman" w:cs="Times New Roman"/>
          <w:color w:val="131413"/>
          <w:sz w:val="24"/>
          <w:szCs w:val="24"/>
        </w:rPr>
        <w:t xml:space="preserve">, Southwest Nigeria. Current Journal </w:t>
      </w:r>
      <w:r>
        <w:rPr>
          <w:rFonts w:ascii="Times New Roman" w:hAnsi="Times New Roman" w:cs="Times New Roman"/>
          <w:color w:val="131413"/>
          <w:sz w:val="24"/>
          <w:szCs w:val="24"/>
        </w:rPr>
        <w:t xml:space="preserve"> </w:t>
      </w:r>
    </w:p>
    <w:p w14:paraId="2F6C6801" w14:textId="77777777" w:rsidR="00E254F6" w:rsidRPr="00B2784C" w:rsidRDefault="00B2784C"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E254F6" w:rsidRPr="00B2784C">
        <w:rPr>
          <w:rFonts w:ascii="Times New Roman" w:hAnsi="Times New Roman" w:cs="Times New Roman"/>
          <w:color w:val="131413"/>
          <w:sz w:val="24"/>
          <w:szCs w:val="24"/>
        </w:rPr>
        <w:t>of Applied Science and Technology. 36(1): 1-9.</w:t>
      </w:r>
    </w:p>
    <w:p w14:paraId="6CDEBCBD" w14:textId="77777777" w:rsidR="00936BB9" w:rsidRPr="00B2784C" w:rsidRDefault="00936BB9" w:rsidP="00E254F6">
      <w:pPr>
        <w:spacing w:after="0" w:line="240" w:lineRule="auto"/>
        <w:rPr>
          <w:rFonts w:ascii="Times New Roman" w:hAnsi="Times New Roman" w:cs="Times New Roman"/>
          <w:color w:val="131413"/>
          <w:sz w:val="24"/>
          <w:szCs w:val="24"/>
        </w:rPr>
      </w:pPr>
    </w:p>
    <w:p w14:paraId="37FB8F5A" w14:textId="77777777" w:rsidR="0084750F" w:rsidRDefault="00936BB9" w:rsidP="00E254F6">
      <w:pPr>
        <w:spacing w:after="0" w:line="240" w:lineRule="auto"/>
        <w:rPr>
          <w:rFonts w:ascii="Times New Roman" w:hAnsi="Times New Roman" w:cs="Times New Roman"/>
          <w:color w:val="131413"/>
          <w:sz w:val="24"/>
          <w:szCs w:val="24"/>
        </w:rPr>
      </w:pPr>
      <w:r w:rsidRPr="004A17F6">
        <w:rPr>
          <w:rFonts w:ascii="Times New Roman" w:hAnsi="Times New Roman" w:cs="Times New Roman"/>
          <w:color w:val="131413"/>
          <w:sz w:val="24"/>
          <w:szCs w:val="24"/>
        </w:rPr>
        <w:lastRenderedPageBreak/>
        <w:t>Olaseni, VB; Onifade, Y</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S</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 xml:space="preserve">; Airen, </w:t>
      </w:r>
      <w:proofErr w:type="gramStart"/>
      <w:r w:rsidRPr="004A17F6">
        <w:rPr>
          <w:rFonts w:ascii="Times New Roman" w:hAnsi="Times New Roman" w:cs="Times New Roman"/>
          <w:color w:val="131413"/>
          <w:sz w:val="24"/>
          <w:szCs w:val="24"/>
        </w:rPr>
        <w:t>J</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O</w:t>
      </w:r>
      <w:r w:rsidR="0084750F">
        <w:rPr>
          <w:rFonts w:ascii="Times New Roman" w:hAnsi="Times New Roman" w:cs="Times New Roman"/>
          <w:color w:val="131413"/>
          <w:sz w:val="24"/>
          <w:szCs w:val="24"/>
        </w:rPr>
        <w:t xml:space="preserve">. </w:t>
      </w:r>
      <w:r w:rsidRPr="004A17F6">
        <w:rPr>
          <w:rFonts w:ascii="Times New Roman" w:hAnsi="Times New Roman" w:cs="Times New Roman"/>
          <w:color w:val="131413"/>
          <w:sz w:val="24"/>
          <w:szCs w:val="24"/>
        </w:rPr>
        <w:t>;</w:t>
      </w:r>
      <w:proofErr w:type="gramEnd"/>
      <w:r w:rsidRPr="004A17F6">
        <w:rPr>
          <w:rFonts w:ascii="Times New Roman" w:hAnsi="Times New Roman" w:cs="Times New Roman"/>
          <w:color w:val="131413"/>
          <w:sz w:val="24"/>
          <w:szCs w:val="24"/>
        </w:rPr>
        <w:t xml:space="preserve"> Alile, O</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M</w:t>
      </w:r>
      <w:r w:rsidR="0084750F">
        <w:rPr>
          <w:rFonts w:ascii="Times New Roman" w:hAnsi="Times New Roman" w:cs="Times New Roman"/>
          <w:color w:val="131413"/>
          <w:sz w:val="24"/>
          <w:szCs w:val="24"/>
        </w:rPr>
        <w:t>.</w:t>
      </w:r>
      <w:r w:rsidRPr="004A17F6">
        <w:rPr>
          <w:rFonts w:ascii="Times New Roman" w:hAnsi="Times New Roman" w:cs="Times New Roman"/>
          <w:color w:val="131413"/>
          <w:sz w:val="24"/>
          <w:szCs w:val="24"/>
        </w:rPr>
        <w:t xml:space="preserve">; (2018). Geoelectrical Subsurface </w:t>
      </w:r>
    </w:p>
    <w:p w14:paraId="48B750BA" w14:textId="77777777" w:rsidR="0084750F"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 xml:space="preserve">Imaging for the Mapping of </w:t>
      </w:r>
      <w:proofErr w:type="gramStart"/>
      <w:r w:rsidR="00936BB9" w:rsidRPr="004A17F6">
        <w:rPr>
          <w:rFonts w:ascii="Times New Roman" w:hAnsi="Times New Roman" w:cs="Times New Roman"/>
          <w:color w:val="131413"/>
          <w:sz w:val="24"/>
          <w:szCs w:val="24"/>
        </w:rPr>
        <w:t>Leachate  and</w:t>
      </w:r>
      <w:proofErr w:type="gramEnd"/>
      <w:r w:rsidR="00936BB9" w:rsidRPr="004A17F6">
        <w:rPr>
          <w:rFonts w:ascii="Times New Roman" w:hAnsi="Times New Roman" w:cs="Times New Roman"/>
          <w:color w:val="131413"/>
          <w:sz w:val="24"/>
          <w:szCs w:val="24"/>
        </w:rPr>
        <w:t xml:space="preserve">  Contaminant  Plume  around  Septic Tanks  </w:t>
      </w:r>
      <w:r>
        <w:rPr>
          <w:rFonts w:ascii="Times New Roman" w:hAnsi="Times New Roman" w:cs="Times New Roman"/>
          <w:color w:val="131413"/>
          <w:sz w:val="24"/>
          <w:szCs w:val="24"/>
        </w:rPr>
        <w:t xml:space="preserve"> </w:t>
      </w:r>
    </w:p>
    <w:p w14:paraId="3BA0D207" w14:textId="77777777" w:rsidR="0084750F"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w:t>
      </w:r>
      <w:r w:rsidR="00936BB9" w:rsidRPr="004A17F6">
        <w:rPr>
          <w:rFonts w:ascii="Times New Roman" w:hAnsi="Times New Roman" w:cs="Times New Roman"/>
          <w:color w:val="131413"/>
          <w:sz w:val="24"/>
          <w:szCs w:val="24"/>
        </w:rPr>
        <w:t xml:space="preserve">ithin  </w:t>
      </w:r>
      <w:r w:rsidR="004A17F6">
        <w:rPr>
          <w:rFonts w:ascii="Times New Roman" w:hAnsi="Times New Roman" w:cs="Times New Roman"/>
          <w:color w:val="131413"/>
          <w:sz w:val="24"/>
          <w:szCs w:val="24"/>
        </w:rPr>
        <w:t xml:space="preserve"> </w:t>
      </w:r>
      <w:proofErr w:type="gramStart"/>
      <w:r w:rsidR="00936BB9" w:rsidRPr="004A17F6">
        <w:rPr>
          <w:rFonts w:ascii="Times New Roman" w:hAnsi="Times New Roman" w:cs="Times New Roman"/>
          <w:color w:val="131413"/>
          <w:sz w:val="24"/>
          <w:szCs w:val="24"/>
        </w:rPr>
        <w:t>the  Staff</w:t>
      </w:r>
      <w:proofErr w:type="gramEnd"/>
      <w:r w:rsidR="00936BB9" w:rsidRPr="004A17F6">
        <w:rPr>
          <w:rFonts w:ascii="Times New Roman" w:hAnsi="Times New Roman" w:cs="Times New Roman"/>
          <w:color w:val="131413"/>
          <w:sz w:val="24"/>
          <w:szCs w:val="24"/>
        </w:rPr>
        <w:t xml:space="preserve">  Quarters  in  University  of Benin, Benin City, Nigeria. Asian J. </w:t>
      </w:r>
      <w:proofErr w:type="spellStart"/>
      <w:r w:rsidR="00936BB9" w:rsidRPr="004A17F6">
        <w:rPr>
          <w:rFonts w:ascii="Times New Roman" w:hAnsi="Times New Roman" w:cs="Times New Roman"/>
          <w:color w:val="131413"/>
          <w:sz w:val="24"/>
          <w:szCs w:val="24"/>
        </w:rPr>
        <w:t>Phy</w:t>
      </w:r>
      <w:proofErr w:type="spellEnd"/>
      <w:r w:rsidR="00936BB9" w:rsidRPr="004A17F6">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 </w:t>
      </w:r>
    </w:p>
    <w:p w14:paraId="23A623F2" w14:textId="77777777" w:rsidR="00936BB9" w:rsidRPr="004A17F6" w:rsidRDefault="0084750F" w:rsidP="00E254F6">
      <w:pPr>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 xml:space="preserve">Chem. </w:t>
      </w:r>
      <w:r w:rsidR="004A17F6">
        <w:rPr>
          <w:rFonts w:ascii="Times New Roman" w:hAnsi="Times New Roman" w:cs="Times New Roman"/>
          <w:color w:val="131413"/>
          <w:sz w:val="24"/>
          <w:szCs w:val="24"/>
        </w:rPr>
        <w:t xml:space="preserve">  </w:t>
      </w:r>
      <w:r w:rsidR="00936BB9" w:rsidRPr="004A17F6">
        <w:rPr>
          <w:rFonts w:ascii="Times New Roman" w:hAnsi="Times New Roman" w:cs="Times New Roman"/>
          <w:color w:val="131413"/>
          <w:sz w:val="24"/>
          <w:szCs w:val="24"/>
        </w:rPr>
        <w:t>Sci. 5(4): 1-10, 2018.</w:t>
      </w:r>
    </w:p>
    <w:p w14:paraId="37BDC6BE" w14:textId="77777777" w:rsidR="004543A8" w:rsidRPr="00845CC7" w:rsidRDefault="004543A8" w:rsidP="00FA6626">
      <w:pPr>
        <w:spacing w:after="0" w:line="240" w:lineRule="auto"/>
        <w:rPr>
          <w:rFonts w:ascii="Times New Roman" w:hAnsi="Times New Roman" w:cs="Times New Roman"/>
          <w:color w:val="131413"/>
          <w:sz w:val="24"/>
          <w:szCs w:val="24"/>
        </w:rPr>
      </w:pPr>
    </w:p>
    <w:p w14:paraId="067E39F9" w14:textId="77777777" w:rsidR="00FB50C0" w:rsidRPr="00FB50C0" w:rsidRDefault="00FA6626" w:rsidP="00FB50C0">
      <w:pPr>
        <w:spacing w:after="0" w:line="240" w:lineRule="auto"/>
        <w:rPr>
          <w:rFonts w:ascii="Times New Roman" w:hAnsi="Times New Roman" w:cs="Times New Roman"/>
          <w:color w:val="131413"/>
          <w:sz w:val="24"/>
          <w:szCs w:val="24"/>
        </w:rPr>
      </w:pPr>
      <w:proofErr w:type="spellStart"/>
      <w:proofErr w:type="gramStart"/>
      <w:r w:rsidRPr="00FB50C0">
        <w:rPr>
          <w:rFonts w:ascii="Times New Roman" w:hAnsi="Times New Roman" w:cs="Times New Roman"/>
          <w:color w:val="131413"/>
          <w:sz w:val="24"/>
          <w:szCs w:val="24"/>
        </w:rPr>
        <w:t>Oyeyemi</w:t>
      </w:r>
      <w:proofErr w:type="spellEnd"/>
      <w:r w:rsidRPr="00FB50C0">
        <w:rPr>
          <w:rFonts w:ascii="Times New Roman" w:hAnsi="Times New Roman" w:cs="Times New Roman"/>
          <w:color w:val="131413"/>
          <w:sz w:val="24"/>
          <w:szCs w:val="24"/>
        </w:rPr>
        <w:t>,  KD</w:t>
      </w:r>
      <w:proofErr w:type="gramEnd"/>
      <w:r w:rsidRPr="00FB50C0">
        <w:rPr>
          <w:rFonts w:ascii="Times New Roman" w:hAnsi="Times New Roman" w:cs="Times New Roman"/>
          <w:color w:val="131413"/>
          <w:sz w:val="24"/>
          <w:szCs w:val="24"/>
        </w:rPr>
        <w:t xml:space="preserve">; </w:t>
      </w:r>
      <w:proofErr w:type="spellStart"/>
      <w:r w:rsidRPr="00FB50C0">
        <w:rPr>
          <w:rFonts w:ascii="Times New Roman" w:hAnsi="Times New Roman" w:cs="Times New Roman"/>
          <w:color w:val="131413"/>
          <w:sz w:val="24"/>
          <w:szCs w:val="24"/>
        </w:rPr>
        <w:t>Aizebeokhai</w:t>
      </w:r>
      <w:proofErr w:type="spellEnd"/>
      <w:r w:rsidRPr="00FB50C0">
        <w:rPr>
          <w:rFonts w:ascii="Times New Roman" w:hAnsi="Times New Roman" w:cs="Times New Roman"/>
          <w:color w:val="131413"/>
          <w:sz w:val="24"/>
          <w:szCs w:val="24"/>
        </w:rPr>
        <w:t xml:space="preserve">,  AP; </w:t>
      </w:r>
      <w:proofErr w:type="spellStart"/>
      <w:r w:rsidRPr="00FB50C0">
        <w:rPr>
          <w:rFonts w:ascii="Times New Roman" w:hAnsi="Times New Roman" w:cs="Times New Roman"/>
          <w:color w:val="131413"/>
          <w:sz w:val="24"/>
          <w:szCs w:val="24"/>
        </w:rPr>
        <w:t>Adagunodo</w:t>
      </w:r>
      <w:proofErr w:type="spellEnd"/>
      <w:r w:rsidRPr="00FB50C0">
        <w:rPr>
          <w:rFonts w:ascii="Times New Roman" w:hAnsi="Times New Roman" w:cs="Times New Roman"/>
          <w:color w:val="131413"/>
          <w:sz w:val="24"/>
          <w:szCs w:val="24"/>
        </w:rPr>
        <w:t xml:space="preserve">,  TA; </w:t>
      </w:r>
      <w:proofErr w:type="spellStart"/>
      <w:r w:rsidRPr="00FB50C0">
        <w:rPr>
          <w:rFonts w:ascii="Times New Roman" w:hAnsi="Times New Roman" w:cs="Times New Roman"/>
          <w:color w:val="131413"/>
          <w:sz w:val="24"/>
          <w:szCs w:val="24"/>
        </w:rPr>
        <w:t>Olofinnade</w:t>
      </w:r>
      <w:proofErr w:type="spellEnd"/>
      <w:r w:rsidRPr="00FB50C0">
        <w:rPr>
          <w:rFonts w:ascii="Times New Roman" w:hAnsi="Times New Roman" w:cs="Times New Roman"/>
          <w:color w:val="131413"/>
          <w:sz w:val="24"/>
          <w:szCs w:val="24"/>
        </w:rPr>
        <w:t xml:space="preserve">, OM; </w:t>
      </w:r>
      <w:proofErr w:type="spellStart"/>
      <w:r w:rsidRPr="00FB50C0">
        <w:rPr>
          <w:rFonts w:ascii="Times New Roman" w:hAnsi="Times New Roman" w:cs="Times New Roman"/>
          <w:color w:val="131413"/>
          <w:sz w:val="24"/>
          <w:szCs w:val="24"/>
        </w:rPr>
        <w:t>Sanuade</w:t>
      </w:r>
      <w:proofErr w:type="spellEnd"/>
      <w:r w:rsidRPr="00FB50C0">
        <w:rPr>
          <w:rFonts w:ascii="Times New Roman" w:hAnsi="Times New Roman" w:cs="Times New Roman"/>
          <w:color w:val="131413"/>
          <w:sz w:val="24"/>
          <w:szCs w:val="24"/>
        </w:rPr>
        <w:t xml:space="preserve">, OA; </w:t>
      </w:r>
    </w:p>
    <w:p w14:paraId="3382BBDB" w14:textId="77777777" w:rsidR="00FB50C0"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proofErr w:type="spellStart"/>
      <w:r w:rsidR="00FA6626" w:rsidRPr="00FB50C0">
        <w:rPr>
          <w:rFonts w:ascii="Times New Roman" w:hAnsi="Times New Roman" w:cs="Times New Roman"/>
          <w:color w:val="131413"/>
          <w:sz w:val="24"/>
          <w:szCs w:val="24"/>
        </w:rPr>
        <w:t>Olaojo</w:t>
      </w:r>
      <w:proofErr w:type="spellEnd"/>
      <w:r w:rsidR="00FA6626" w:rsidRPr="00FB50C0">
        <w:rPr>
          <w:rFonts w:ascii="Times New Roman" w:hAnsi="Times New Roman" w:cs="Times New Roman"/>
          <w:color w:val="131413"/>
          <w:sz w:val="24"/>
          <w:szCs w:val="24"/>
        </w:rPr>
        <w:t>, A</w:t>
      </w:r>
      <w:r>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A</w:t>
      </w:r>
      <w:r>
        <w:rPr>
          <w:rFonts w:ascii="Times New Roman" w:hAnsi="Times New Roman" w:cs="Times New Roman"/>
          <w:color w:val="131413"/>
          <w:sz w:val="24"/>
          <w:szCs w:val="24"/>
        </w:rPr>
        <w:t>.</w:t>
      </w:r>
      <w:r w:rsidR="00FA6626" w:rsidRPr="00FB50C0">
        <w:rPr>
          <w:rFonts w:ascii="Times New Roman" w:hAnsi="Times New Roman" w:cs="Times New Roman"/>
          <w:color w:val="131413"/>
          <w:sz w:val="24"/>
          <w:szCs w:val="24"/>
        </w:rPr>
        <w:t xml:space="preserve"> (2017). </w:t>
      </w:r>
      <w:proofErr w:type="gramStart"/>
      <w:r w:rsidR="00FA6626" w:rsidRPr="00FB50C0">
        <w:rPr>
          <w:rFonts w:ascii="Times New Roman" w:hAnsi="Times New Roman" w:cs="Times New Roman"/>
          <w:color w:val="131413"/>
          <w:sz w:val="24"/>
          <w:szCs w:val="24"/>
        </w:rPr>
        <w:t>Subsoil  characterization</w:t>
      </w:r>
      <w:proofErr w:type="gramEnd"/>
      <w:r w:rsidR="00FA6626" w:rsidRPr="00FB50C0">
        <w:rPr>
          <w:rFonts w:ascii="Times New Roman" w:hAnsi="Times New Roman" w:cs="Times New Roman"/>
          <w:color w:val="131413"/>
          <w:sz w:val="24"/>
          <w:szCs w:val="24"/>
        </w:rPr>
        <w:t xml:space="preserve">  using  geoelectrical  and geotechnical  </w:t>
      </w:r>
    </w:p>
    <w:p w14:paraId="396D9574" w14:textId="77777777" w:rsidR="00FB50C0"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 xml:space="preserve">investigations:  </w:t>
      </w:r>
      <w:proofErr w:type="gramStart"/>
      <w:r w:rsidR="00FA6626" w:rsidRPr="00FB50C0">
        <w:rPr>
          <w:rFonts w:ascii="Times New Roman" w:hAnsi="Times New Roman" w:cs="Times New Roman"/>
          <w:color w:val="131413"/>
          <w:sz w:val="24"/>
          <w:szCs w:val="24"/>
        </w:rPr>
        <w:t>implications  for</w:t>
      </w:r>
      <w:proofErr w:type="gramEnd"/>
      <w:r w:rsidR="00FA6626" w:rsidRPr="00FB50C0">
        <w:rPr>
          <w:rFonts w:ascii="Times New Roman" w:hAnsi="Times New Roman" w:cs="Times New Roman"/>
          <w:color w:val="131413"/>
          <w:sz w:val="24"/>
          <w:szCs w:val="24"/>
        </w:rPr>
        <w:t xml:space="preserve"> foundation studies. Inter. J. Civil Engineer. Tech. </w:t>
      </w:r>
    </w:p>
    <w:p w14:paraId="3C0B5543" w14:textId="77777777" w:rsidR="004543A8" w:rsidRPr="00FB50C0" w:rsidRDefault="00FB50C0" w:rsidP="00FB50C0">
      <w:pPr>
        <w:spacing w:after="0" w:line="240" w:lineRule="auto"/>
        <w:rPr>
          <w:rFonts w:ascii="Times New Roman" w:hAnsi="Times New Roman" w:cs="Times New Roman"/>
          <w:color w:val="131413"/>
          <w:sz w:val="24"/>
          <w:szCs w:val="24"/>
        </w:rPr>
      </w:pPr>
      <w:r w:rsidRPr="00FB50C0">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 </w:t>
      </w:r>
      <w:r w:rsidRPr="00FB50C0">
        <w:rPr>
          <w:rFonts w:ascii="Times New Roman" w:hAnsi="Times New Roman" w:cs="Times New Roman"/>
          <w:color w:val="131413"/>
          <w:sz w:val="24"/>
          <w:szCs w:val="24"/>
        </w:rPr>
        <w:t xml:space="preserve"> </w:t>
      </w:r>
      <w:r w:rsidR="00FA6626" w:rsidRPr="00FB50C0">
        <w:rPr>
          <w:rFonts w:ascii="Times New Roman" w:hAnsi="Times New Roman" w:cs="Times New Roman"/>
          <w:color w:val="131413"/>
          <w:sz w:val="24"/>
          <w:szCs w:val="24"/>
        </w:rPr>
        <w:t>8 (10): 302–314.</w:t>
      </w:r>
    </w:p>
    <w:p w14:paraId="19D2C82E" w14:textId="77777777" w:rsidR="0084750F" w:rsidRDefault="0084750F" w:rsidP="0084750F">
      <w:pPr>
        <w:spacing w:after="0" w:line="240" w:lineRule="auto"/>
        <w:jc w:val="both"/>
        <w:rPr>
          <w:rFonts w:ascii="Times New Roman" w:hAnsi="Times New Roman" w:cs="Times New Roman"/>
          <w:b/>
          <w:color w:val="131413"/>
          <w:sz w:val="24"/>
          <w:szCs w:val="24"/>
        </w:rPr>
      </w:pPr>
    </w:p>
    <w:p w14:paraId="46564236" w14:textId="77777777" w:rsidR="0084750F" w:rsidRDefault="00946979" w:rsidP="0084750F">
      <w:pPr>
        <w:spacing w:after="0" w:line="240" w:lineRule="auto"/>
        <w:jc w:val="both"/>
        <w:rPr>
          <w:rFonts w:ascii="Times New Roman" w:hAnsi="Times New Roman" w:cs="Times New Roman"/>
          <w:sz w:val="24"/>
          <w:szCs w:val="24"/>
        </w:rPr>
      </w:pPr>
      <w:r w:rsidRPr="0084750F">
        <w:t xml:space="preserve"> </w:t>
      </w:r>
      <w:proofErr w:type="spellStart"/>
      <w:r w:rsidRPr="0084750F">
        <w:rPr>
          <w:rFonts w:ascii="Times New Roman" w:hAnsi="Times New Roman" w:cs="Times New Roman"/>
          <w:sz w:val="24"/>
          <w:szCs w:val="24"/>
        </w:rPr>
        <w:t>Usifo</w:t>
      </w:r>
      <w:proofErr w:type="spellEnd"/>
      <w:r w:rsidRPr="0084750F">
        <w:rPr>
          <w:rFonts w:ascii="Times New Roman" w:hAnsi="Times New Roman" w:cs="Times New Roman"/>
          <w:sz w:val="24"/>
          <w:szCs w:val="24"/>
        </w:rPr>
        <w:t>, A.G.</w:t>
      </w:r>
      <w:r w:rsidRPr="0084750F">
        <w:rPr>
          <w:rFonts w:ascii="Times New Roman" w:hAnsi="Times New Roman" w:cs="Times New Roman"/>
          <w:b/>
          <w:sz w:val="24"/>
          <w:szCs w:val="24"/>
        </w:rPr>
        <w:t xml:space="preserve"> </w:t>
      </w:r>
      <w:r w:rsidRPr="0084750F">
        <w:rPr>
          <w:rFonts w:ascii="Times New Roman" w:hAnsi="Times New Roman" w:cs="Times New Roman"/>
          <w:sz w:val="24"/>
          <w:szCs w:val="24"/>
        </w:rPr>
        <w:t>and</w:t>
      </w:r>
      <w:r w:rsidR="0084750F" w:rsidRPr="0084750F">
        <w:rPr>
          <w:rFonts w:ascii="Times New Roman" w:hAnsi="Times New Roman" w:cs="Times New Roman"/>
          <w:sz w:val="24"/>
          <w:szCs w:val="24"/>
        </w:rPr>
        <w:t xml:space="preserve"> Adeola, A.</w:t>
      </w:r>
      <w:r w:rsidR="0084750F">
        <w:rPr>
          <w:rFonts w:ascii="Times New Roman" w:hAnsi="Times New Roman" w:cs="Times New Roman"/>
          <w:sz w:val="24"/>
          <w:szCs w:val="24"/>
        </w:rPr>
        <w:t xml:space="preserve"> </w:t>
      </w:r>
      <w:r w:rsidR="0084750F" w:rsidRPr="0084750F">
        <w:rPr>
          <w:rFonts w:ascii="Times New Roman" w:hAnsi="Times New Roman" w:cs="Times New Roman"/>
          <w:sz w:val="24"/>
          <w:szCs w:val="24"/>
        </w:rPr>
        <w:t>J.; (2024).</w:t>
      </w:r>
      <w:r w:rsidRPr="0084750F">
        <w:rPr>
          <w:rFonts w:ascii="Times New Roman" w:hAnsi="Times New Roman" w:cs="Times New Roman"/>
          <w:sz w:val="24"/>
          <w:szCs w:val="24"/>
        </w:rPr>
        <w:t xml:space="preserve"> Delineation of Groundwater at </w:t>
      </w:r>
      <w:proofErr w:type="spellStart"/>
      <w:r w:rsidRPr="0084750F">
        <w:rPr>
          <w:rFonts w:ascii="Times New Roman" w:hAnsi="Times New Roman" w:cs="Times New Roman"/>
          <w:sz w:val="24"/>
          <w:szCs w:val="24"/>
        </w:rPr>
        <w:t>Iseyin</w:t>
      </w:r>
      <w:proofErr w:type="spellEnd"/>
      <w:r w:rsidRPr="0084750F">
        <w:rPr>
          <w:rFonts w:ascii="Times New Roman" w:hAnsi="Times New Roman" w:cs="Times New Roman"/>
          <w:sz w:val="24"/>
          <w:szCs w:val="24"/>
        </w:rPr>
        <w:t xml:space="preserve">, Southwestern </w:t>
      </w:r>
      <w:r w:rsidR="0084750F">
        <w:rPr>
          <w:rFonts w:ascii="Times New Roman" w:hAnsi="Times New Roman" w:cs="Times New Roman"/>
          <w:sz w:val="24"/>
          <w:szCs w:val="24"/>
        </w:rPr>
        <w:t xml:space="preserve"> </w:t>
      </w:r>
    </w:p>
    <w:p w14:paraId="7636DF9D" w14:textId="77777777" w:rsid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6979" w:rsidRPr="0084750F">
        <w:rPr>
          <w:rFonts w:ascii="Times New Roman" w:hAnsi="Times New Roman" w:cs="Times New Roman"/>
          <w:sz w:val="24"/>
          <w:szCs w:val="24"/>
        </w:rPr>
        <w:t>Nigeria. Current Journal of Applied Science and Technology. V</w:t>
      </w:r>
      <w:r>
        <w:rPr>
          <w:rFonts w:ascii="Times New Roman" w:hAnsi="Times New Roman" w:cs="Times New Roman"/>
          <w:sz w:val="24"/>
          <w:szCs w:val="24"/>
        </w:rPr>
        <w:t>olume 43, no. 6, pp.78 –</w:t>
      </w:r>
    </w:p>
    <w:p w14:paraId="322D8D9C" w14:textId="77777777" w:rsid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90</w:t>
      </w:r>
      <w:r w:rsidR="00946979" w:rsidRPr="0084750F">
        <w:rPr>
          <w:rFonts w:ascii="Times New Roman" w:hAnsi="Times New Roman" w:cs="Times New Roman"/>
          <w:sz w:val="24"/>
          <w:szCs w:val="24"/>
        </w:rPr>
        <w:t xml:space="preserve">. Article no. CJAST.77470. DOI: </w:t>
      </w:r>
      <w:hyperlink r:id="rId23" w:history="1">
        <w:r w:rsidR="00946979" w:rsidRPr="0084750F">
          <w:rPr>
            <w:rStyle w:val="Hyperlink"/>
            <w:rFonts w:ascii="Times New Roman" w:hAnsi="Times New Roman" w:cs="Times New Roman"/>
            <w:sz w:val="24"/>
            <w:szCs w:val="24"/>
          </w:rPr>
          <w:t>https://doi.org/10.9734/cjast/2024/v43i64388</w:t>
        </w:r>
      </w:hyperlink>
      <w:r w:rsidR="00946979" w:rsidRPr="0084750F">
        <w:rPr>
          <w:rFonts w:ascii="Times New Roman" w:hAnsi="Times New Roman" w:cs="Times New Roman"/>
          <w:sz w:val="24"/>
          <w:szCs w:val="24"/>
        </w:rPr>
        <w:t xml:space="preserve">. </w:t>
      </w:r>
    </w:p>
    <w:p w14:paraId="189E7204" w14:textId="77777777" w:rsidR="00946979" w:rsidRPr="0084750F" w:rsidRDefault="0084750F" w:rsidP="00847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6979" w:rsidRPr="0084750F">
        <w:rPr>
          <w:rFonts w:ascii="Times New Roman" w:hAnsi="Times New Roman" w:cs="Times New Roman"/>
          <w:sz w:val="24"/>
          <w:szCs w:val="24"/>
        </w:rPr>
        <w:t>https://www.sdiarticle5.com/review-history/77470</w:t>
      </w:r>
      <w:r>
        <w:rPr>
          <w:rFonts w:ascii="Times New Roman" w:hAnsi="Times New Roman" w:cs="Times New Roman"/>
          <w:sz w:val="24"/>
          <w:szCs w:val="24"/>
        </w:rPr>
        <w:t>.</w:t>
      </w:r>
    </w:p>
    <w:p w14:paraId="1188BCDA" w14:textId="77777777" w:rsidR="003D3E07" w:rsidRPr="0084750F" w:rsidRDefault="003D3E07" w:rsidP="00A4575D">
      <w:pPr>
        <w:spacing w:line="240" w:lineRule="auto"/>
        <w:jc w:val="both"/>
        <w:rPr>
          <w:rFonts w:ascii="Times New Roman" w:hAnsi="Times New Roman" w:cs="Times New Roman"/>
          <w:sz w:val="24"/>
          <w:szCs w:val="24"/>
        </w:rPr>
      </w:pPr>
    </w:p>
    <w:sectPr w:rsidR="003D3E07" w:rsidRPr="0084750F" w:rsidSect="0020659D">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664AC" w14:textId="77777777" w:rsidR="0032074E" w:rsidRDefault="0032074E" w:rsidP="00A4575D">
      <w:pPr>
        <w:spacing w:after="0" w:line="240" w:lineRule="auto"/>
      </w:pPr>
      <w:r>
        <w:separator/>
      </w:r>
    </w:p>
  </w:endnote>
  <w:endnote w:type="continuationSeparator" w:id="0">
    <w:p w14:paraId="45D96F99" w14:textId="77777777" w:rsidR="0032074E" w:rsidRDefault="0032074E" w:rsidP="00A4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0000000000000000000"/>
    <w:charset w:val="00"/>
    <w:family w:val="roman"/>
    <w:notTrueType/>
    <w:pitch w:val="default"/>
  </w:font>
  <w:font w:name="AdvOT596495f2+fb">
    <w:altName w:val="Times New Roman"/>
    <w:panose1 w:val="00000000000000000000"/>
    <w:charset w:val="00"/>
    <w:family w:val="roman"/>
    <w:notTrueType/>
    <w:pitch w:val="default"/>
  </w:font>
  <w:font w:name="AdvOT596495f2+20">
    <w:altName w:val="Times New Roman"/>
    <w:panose1 w:val="00000000000000000000"/>
    <w:charset w:val="00"/>
    <w:family w:val="roman"/>
    <w:notTrueType/>
    <w:pitch w:val="default"/>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CD2E9" w14:textId="77777777" w:rsidR="000B6858" w:rsidRDefault="000B6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835"/>
      <w:docPartObj>
        <w:docPartGallery w:val="Page Numbers (Bottom of Page)"/>
        <w:docPartUnique/>
      </w:docPartObj>
    </w:sdtPr>
    <w:sdtEndPr/>
    <w:sdtContent>
      <w:p w14:paraId="208CC1F1" w14:textId="77777777" w:rsidR="00946979" w:rsidRDefault="00DB52E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2F8ECD4" w14:textId="77777777" w:rsidR="00946979" w:rsidRDefault="00946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A13D1" w14:textId="77777777" w:rsidR="000B6858" w:rsidRDefault="000B6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00E21" w14:textId="77777777" w:rsidR="0032074E" w:rsidRDefault="0032074E" w:rsidP="00A4575D">
      <w:pPr>
        <w:spacing w:after="0" w:line="240" w:lineRule="auto"/>
      </w:pPr>
      <w:r>
        <w:separator/>
      </w:r>
    </w:p>
  </w:footnote>
  <w:footnote w:type="continuationSeparator" w:id="0">
    <w:p w14:paraId="033F950B" w14:textId="77777777" w:rsidR="0032074E" w:rsidRDefault="0032074E" w:rsidP="00A45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BA494" w14:textId="08A6DF29" w:rsidR="000B6858" w:rsidRDefault="000B6858">
    <w:pPr>
      <w:pStyle w:val="Header"/>
    </w:pPr>
    <w:r>
      <w:rPr>
        <w:noProof/>
      </w:rPr>
      <w:pict w14:anchorId="78770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67F62" w14:textId="4392670C" w:rsidR="000B6858" w:rsidRDefault="000B6858">
    <w:pPr>
      <w:pStyle w:val="Header"/>
    </w:pPr>
    <w:r>
      <w:rPr>
        <w:noProof/>
      </w:rPr>
      <w:pict w14:anchorId="6898A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99CDA" w14:textId="7C68DDE5" w:rsidR="000B6858" w:rsidRDefault="000B6858">
    <w:pPr>
      <w:pStyle w:val="Header"/>
    </w:pPr>
    <w:r>
      <w:rPr>
        <w:noProof/>
      </w:rPr>
      <w:pict w14:anchorId="52400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02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085B"/>
    <w:multiLevelType w:val="hybridMultilevel"/>
    <w:tmpl w:val="8A4E74F6"/>
    <w:lvl w:ilvl="0" w:tplc="86BEB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E6E54DC"/>
    <w:multiLevelType w:val="hybridMultilevel"/>
    <w:tmpl w:val="D9B447D6"/>
    <w:lvl w:ilvl="0" w:tplc="397A8322">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F4C0649"/>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8335C"/>
    <w:multiLevelType w:val="hybridMultilevel"/>
    <w:tmpl w:val="8CFABC70"/>
    <w:lvl w:ilvl="0" w:tplc="688C64C6">
      <w:start w:val="1"/>
      <w:numFmt w:val="lowerLetter"/>
      <w:lvlText w:val="(%1)"/>
      <w:lvlJc w:val="left"/>
      <w:pPr>
        <w:ind w:left="1785" w:hanging="36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4" w15:restartNumberingAfterBreak="0">
    <w:nsid w:val="14972BAC"/>
    <w:multiLevelType w:val="hybridMultilevel"/>
    <w:tmpl w:val="914EEB7A"/>
    <w:lvl w:ilvl="0" w:tplc="53961C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94C2C01"/>
    <w:multiLevelType w:val="hybridMultilevel"/>
    <w:tmpl w:val="E9120904"/>
    <w:lvl w:ilvl="0" w:tplc="69488A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A847273"/>
    <w:multiLevelType w:val="hybridMultilevel"/>
    <w:tmpl w:val="464086BA"/>
    <w:lvl w:ilvl="0" w:tplc="329C01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A41C27"/>
    <w:multiLevelType w:val="hybridMultilevel"/>
    <w:tmpl w:val="19FC21EE"/>
    <w:lvl w:ilvl="0" w:tplc="A8148F1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2566D94"/>
    <w:multiLevelType w:val="hybridMultilevel"/>
    <w:tmpl w:val="2B5A67F4"/>
    <w:lvl w:ilvl="0" w:tplc="C41602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EB6D81"/>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66DCF"/>
    <w:multiLevelType w:val="hybridMultilevel"/>
    <w:tmpl w:val="80E44CD4"/>
    <w:lvl w:ilvl="0" w:tplc="AB266FA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9B5AFA"/>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AA2FE0"/>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675D13"/>
    <w:multiLevelType w:val="multilevel"/>
    <w:tmpl w:val="3476074E"/>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871564B"/>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ED5E4E"/>
    <w:multiLevelType w:val="hybridMultilevel"/>
    <w:tmpl w:val="6DE09622"/>
    <w:lvl w:ilvl="0" w:tplc="CA6E5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7AA6FB5"/>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655977"/>
    <w:multiLevelType w:val="hybridMultilevel"/>
    <w:tmpl w:val="A0A0B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BB1F8B"/>
    <w:multiLevelType w:val="hybridMultilevel"/>
    <w:tmpl w:val="581A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D7FD6"/>
    <w:multiLevelType w:val="hybridMultilevel"/>
    <w:tmpl w:val="8ACADB2E"/>
    <w:lvl w:ilvl="0" w:tplc="27BEF496">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B5A52"/>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D05413"/>
    <w:multiLevelType w:val="hybridMultilevel"/>
    <w:tmpl w:val="1DDA95B6"/>
    <w:lvl w:ilvl="0" w:tplc="E2DA43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CE85F76"/>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5652F4"/>
    <w:multiLevelType w:val="hybridMultilevel"/>
    <w:tmpl w:val="D1C05102"/>
    <w:lvl w:ilvl="0" w:tplc="BC1400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1D666DE"/>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F45BF0"/>
    <w:multiLevelType w:val="hybridMultilevel"/>
    <w:tmpl w:val="7AD6E3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320ADA"/>
    <w:multiLevelType w:val="hybridMultilevel"/>
    <w:tmpl w:val="A46C6F90"/>
    <w:lvl w:ilvl="0" w:tplc="A7BEAB78">
      <w:start w:val="1"/>
      <w:numFmt w:val="lowerLetter"/>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7" w15:restartNumberingAfterBreak="0">
    <w:nsid w:val="74A2497F"/>
    <w:multiLevelType w:val="hybridMultilevel"/>
    <w:tmpl w:val="838E6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52153"/>
    <w:multiLevelType w:val="multilevel"/>
    <w:tmpl w:val="6D0267B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B28053E"/>
    <w:multiLevelType w:val="multilevel"/>
    <w:tmpl w:val="9544EFB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9"/>
  </w:num>
  <w:num w:numId="3">
    <w:abstractNumId w:val="17"/>
  </w:num>
  <w:num w:numId="4">
    <w:abstractNumId w:val="26"/>
  </w:num>
  <w:num w:numId="5">
    <w:abstractNumId w:val="3"/>
  </w:num>
  <w:num w:numId="6">
    <w:abstractNumId w:val="13"/>
  </w:num>
  <w:num w:numId="7">
    <w:abstractNumId w:val="24"/>
  </w:num>
  <w:num w:numId="8">
    <w:abstractNumId w:val="9"/>
  </w:num>
  <w:num w:numId="9">
    <w:abstractNumId w:val="2"/>
  </w:num>
  <w:num w:numId="10">
    <w:abstractNumId w:val="22"/>
  </w:num>
  <w:num w:numId="11">
    <w:abstractNumId w:val="16"/>
  </w:num>
  <w:num w:numId="12">
    <w:abstractNumId w:val="25"/>
  </w:num>
  <w:num w:numId="13">
    <w:abstractNumId w:val="14"/>
  </w:num>
  <w:num w:numId="14">
    <w:abstractNumId w:val="20"/>
  </w:num>
  <w:num w:numId="15">
    <w:abstractNumId w:val="11"/>
  </w:num>
  <w:num w:numId="16">
    <w:abstractNumId w:val="12"/>
  </w:num>
  <w:num w:numId="17">
    <w:abstractNumId w:val="8"/>
  </w:num>
  <w:num w:numId="18">
    <w:abstractNumId w:val="10"/>
  </w:num>
  <w:num w:numId="19">
    <w:abstractNumId w:val="21"/>
  </w:num>
  <w:num w:numId="20">
    <w:abstractNumId w:val="0"/>
  </w:num>
  <w:num w:numId="21">
    <w:abstractNumId w:val="15"/>
  </w:num>
  <w:num w:numId="22">
    <w:abstractNumId w:val="4"/>
  </w:num>
  <w:num w:numId="23">
    <w:abstractNumId w:val="23"/>
  </w:num>
  <w:num w:numId="24">
    <w:abstractNumId w:val="6"/>
  </w:num>
  <w:num w:numId="25">
    <w:abstractNumId w:val="5"/>
  </w:num>
  <w:num w:numId="26">
    <w:abstractNumId w:val="7"/>
  </w:num>
  <w:num w:numId="27">
    <w:abstractNumId w:val="28"/>
  </w:num>
  <w:num w:numId="28">
    <w:abstractNumId w:val="29"/>
  </w:num>
  <w:num w:numId="29">
    <w:abstractNumId w:val="1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3FD"/>
    <w:rsid w:val="00047118"/>
    <w:rsid w:val="00056FB2"/>
    <w:rsid w:val="000B6858"/>
    <w:rsid w:val="000D5DB7"/>
    <w:rsid w:val="00133AEA"/>
    <w:rsid w:val="001431FE"/>
    <w:rsid w:val="00165A3F"/>
    <w:rsid w:val="001A37E7"/>
    <w:rsid w:val="001C0698"/>
    <w:rsid w:val="001C232F"/>
    <w:rsid w:val="001E32FA"/>
    <w:rsid w:val="001F1B00"/>
    <w:rsid w:val="0020659D"/>
    <w:rsid w:val="002072B7"/>
    <w:rsid w:val="00221763"/>
    <w:rsid w:val="00257E5F"/>
    <w:rsid w:val="002666D4"/>
    <w:rsid w:val="002757C2"/>
    <w:rsid w:val="002841A1"/>
    <w:rsid w:val="00294B8C"/>
    <w:rsid w:val="002970A8"/>
    <w:rsid w:val="002971DF"/>
    <w:rsid w:val="002C6CD5"/>
    <w:rsid w:val="002D7FE6"/>
    <w:rsid w:val="002E3A1A"/>
    <w:rsid w:val="002E4C64"/>
    <w:rsid w:val="002F636B"/>
    <w:rsid w:val="00314111"/>
    <w:rsid w:val="0032074E"/>
    <w:rsid w:val="003408DB"/>
    <w:rsid w:val="00357463"/>
    <w:rsid w:val="00363CA7"/>
    <w:rsid w:val="00380C62"/>
    <w:rsid w:val="003A4977"/>
    <w:rsid w:val="003A7DCB"/>
    <w:rsid w:val="003B6CE9"/>
    <w:rsid w:val="003C4FF8"/>
    <w:rsid w:val="003D3E07"/>
    <w:rsid w:val="003D4927"/>
    <w:rsid w:val="003E4A39"/>
    <w:rsid w:val="003E6E9D"/>
    <w:rsid w:val="003F0C55"/>
    <w:rsid w:val="00402FC8"/>
    <w:rsid w:val="00432326"/>
    <w:rsid w:val="00441E6B"/>
    <w:rsid w:val="00454193"/>
    <w:rsid w:val="004543A8"/>
    <w:rsid w:val="004A17F6"/>
    <w:rsid w:val="005255E8"/>
    <w:rsid w:val="0052720C"/>
    <w:rsid w:val="0053282B"/>
    <w:rsid w:val="00550631"/>
    <w:rsid w:val="005679A4"/>
    <w:rsid w:val="005A0C75"/>
    <w:rsid w:val="005A290A"/>
    <w:rsid w:val="005D0BF3"/>
    <w:rsid w:val="00624454"/>
    <w:rsid w:val="0068667C"/>
    <w:rsid w:val="006B3877"/>
    <w:rsid w:val="006B47C7"/>
    <w:rsid w:val="006C3B95"/>
    <w:rsid w:val="006E64F3"/>
    <w:rsid w:val="006F16B2"/>
    <w:rsid w:val="006F63FD"/>
    <w:rsid w:val="0070281A"/>
    <w:rsid w:val="00713D35"/>
    <w:rsid w:val="00765761"/>
    <w:rsid w:val="007B5AA1"/>
    <w:rsid w:val="007D2DDF"/>
    <w:rsid w:val="007E5704"/>
    <w:rsid w:val="007F2D9B"/>
    <w:rsid w:val="00807284"/>
    <w:rsid w:val="008374A8"/>
    <w:rsid w:val="008453E0"/>
    <w:rsid w:val="0084750F"/>
    <w:rsid w:val="00852DD7"/>
    <w:rsid w:val="008570CD"/>
    <w:rsid w:val="00872158"/>
    <w:rsid w:val="008819A3"/>
    <w:rsid w:val="008842FF"/>
    <w:rsid w:val="008A0E31"/>
    <w:rsid w:val="008A1117"/>
    <w:rsid w:val="008B3CB4"/>
    <w:rsid w:val="008C1FDD"/>
    <w:rsid w:val="008E6372"/>
    <w:rsid w:val="0090350B"/>
    <w:rsid w:val="00906704"/>
    <w:rsid w:val="0093412D"/>
    <w:rsid w:val="00935F59"/>
    <w:rsid w:val="00936BB9"/>
    <w:rsid w:val="00946979"/>
    <w:rsid w:val="009561F7"/>
    <w:rsid w:val="009824AE"/>
    <w:rsid w:val="009930FC"/>
    <w:rsid w:val="009A02C3"/>
    <w:rsid w:val="009D0ADD"/>
    <w:rsid w:val="009D73A4"/>
    <w:rsid w:val="009F2E96"/>
    <w:rsid w:val="00A3292B"/>
    <w:rsid w:val="00A4575D"/>
    <w:rsid w:val="00AC4F61"/>
    <w:rsid w:val="00AD1DF4"/>
    <w:rsid w:val="00B00432"/>
    <w:rsid w:val="00B2784C"/>
    <w:rsid w:val="00BE26D2"/>
    <w:rsid w:val="00C6165A"/>
    <w:rsid w:val="00C94A7B"/>
    <w:rsid w:val="00CD685E"/>
    <w:rsid w:val="00CE2C4B"/>
    <w:rsid w:val="00CE5366"/>
    <w:rsid w:val="00CF6743"/>
    <w:rsid w:val="00D32E32"/>
    <w:rsid w:val="00D346FA"/>
    <w:rsid w:val="00D5110B"/>
    <w:rsid w:val="00D64105"/>
    <w:rsid w:val="00D9736C"/>
    <w:rsid w:val="00DB52E0"/>
    <w:rsid w:val="00DC59B8"/>
    <w:rsid w:val="00DE157F"/>
    <w:rsid w:val="00DF3915"/>
    <w:rsid w:val="00E14704"/>
    <w:rsid w:val="00E254F6"/>
    <w:rsid w:val="00E27E8A"/>
    <w:rsid w:val="00E45284"/>
    <w:rsid w:val="00EB28E1"/>
    <w:rsid w:val="00EF4E58"/>
    <w:rsid w:val="00F12666"/>
    <w:rsid w:val="00F33789"/>
    <w:rsid w:val="00F472AB"/>
    <w:rsid w:val="00F61878"/>
    <w:rsid w:val="00F71F17"/>
    <w:rsid w:val="00F725E1"/>
    <w:rsid w:val="00F93623"/>
    <w:rsid w:val="00F96462"/>
    <w:rsid w:val="00F96A70"/>
    <w:rsid w:val="00FA5AA7"/>
    <w:rsid w:val="00FA6626"/>
    <w:rsid w:val="00FB50C0"/>
    <w:rsid w:val="00FF60ED"/>
    <w:rsid w:val="00FF7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606FB"/>
  <w15:docId w15:val="{97353C5D-DC24-4E98-86C6-1DBEDDCF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6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6F63FD"/>
  </w:style>
  <w:style w:type="paragraph" w:customStyle="1" w:styleId="Default">
    <w:name w:val="Default"/>
    <w:rsid w:val="00E4528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s16">
    <w:name w:val="ls16"/>
    <w:basedOn w:val="DefaultParagraphFont"/>
    <w:rsid w:val="00E45284"/>
  </w:style>
  <w:style w:type="character" w:customStyle="1" w:styleId="ls4">
    <w:name w:val="ls4"/>
    <w:basedOn w:val="DefaultParagraphFont"/>
    <w:rsid w:val="00E45284"/>
  </w:style>
  <w:style w:type="character" w:customStyle="1" w:styleId="ls1d">
    <w:name w:val="ls1d"/>
    <w:basedOn w:val="DefaultParagraphFont"/>
    <w:rsid w:val="00E45284"/>
  </w:style>
  <w:style w:type="character" w:customStyle="1" w:styleId="ls17">
    <w:name w:val="ls17"/>
    <w:basedOn w:val="DefaultParagraphFont"/>
    <w:rsid w:val="00E45284"/>
  </w:style>
  <w:style w:type="character" w:customStyle="1" w:styleId="lsf">
    <w:name w:val="lsf"/>
    <w:basedOn w:val="DefaultParagraphFont"/>
    <w:rsid w:val="00E45284"/>
  </w:style>
  <w:style w:type="character" w:customStyle="1" w:styleId="ls21">
    <w:name w:val="ls21"/>
    <w:basedOn w:val="DefaultParagraphFont"/>
    <w:rsid w:val="00E45284"/>
  </w:style>
  <w:style w:type="character" w:customStyle="1" w:styleId="ls1a">
    <w:name w:val="ls1a"/>
    <w:basedOn w:val="DefaultParagraphFont"/>
    <w:rsid w:val="00E45284"/>
  </w:style>
  <w:style w:type="character" w:customStyle="1" w:styleId="ls1b">
    <w:name w:val="ls1b"/>
    <w:basedOn w:val="DefaultParagraphFont"/>
    <w:rsid w:val="00E45284"/>
  </w:style>
  <w:style w:type="character" w:customStyle="1" w:styleId="ws43">
    <w:name w:val="ws43"/>
    <w:basedOn w:val="DefaultParagraphFont"/>
    <w:rsid w:val="00E45284"/>
  </w:style>
  <w:style w:type="character" w:customStyle="1" w:styleId="ls8">
    <w:name w:val="ls8"/>
    <w:basedOn w:val="DefaultParagraphFont"/>
    <w:rsid w:val="00E45284"/>
  </w:style>
  <w:style w:type="character" w:customStyle="1" w:styleId="ff9">
    <w:name w:val="ff9"/>
    <w:basedOn w:val="DefaultParagraphFont"/>
    <w:rsid w:val="00E45284"/>
  </w:style>
  <w:style w:type="character" w:customStyle="1" w:styleId="ws44">
    <w:name w:val="ws44"/>
    <w:basedOn w:val="DefaultParagraphFont"/>
    <w:rsid w:val="00E45284"/>
  </w:style>
  <w:style w:type="character" w:customStyle="1" w:styleId="ff7">
    <w:name w:val="ff7"/>
    <w:basedOn w:val="DefaultParagraphFont"/>
    <w:rsid w:val="00E45284"/>
  </w:style>
  <w:style w:type="character" w:customStyle="1" w:styleId="ws22">
    <w:name w:val="ws22"/>
    <w:basedOn w:val="DefaultParagraphFont"/>
    <w:rsid w:val="00E45284"/>
  </w:style>
  <w:style w:type="character" w:customStyle="1" w:styleId="ws63">
    <w:name w:val="ws63"/>
    <w:basedOn w:val="DefaultParagraphFont"/>
    <w:rsid w:val="00E45284"/>
  </w:style>
  <w:style w:type="character" w:customStyle="1" w:styleId="ws21">
    <w:name w:val="ws21"/>
    <w:basedOn w:val="DefaultParagraphFont"/>
    <w:rsid w:val="00E45284"/>
  </w:style>
  <w:style w:type="character" w:customStyle="1" w:styleId="ws3c">
    <w:name w:val="ws3c"/>
    <w:basedOn w:val="DefaultParagraphFont"/>
    <w:rsid w:val="00E45284"/>
  </w:style>
  <w:style w:type="character" w:customStyle="1" w:styleId="ls26">
    <w:name w:val="ls26"/>
    <w:basedOn w:val="DefaultParagraphFont"/>
    <w:rsid w:val="00E45284"/>
  </w:style>
  <w:style w:type="character" w:customStyle="1" w:styleId="lsb">
    <w:name w:val="lsb"/>
    <w:basedOn w:val="DefaultParagraphFont"/>
    <w:rsid w:val="00E45284"/>
  </w:style>
  <w:style w:type="character" w:customStyle="1" w:styleId="ws3f">
    <w:name w:val="ws3f"/>
    <w:basedOn w:val="DefaultParagraphFont"/>
    <w:rsid w:val="00E45284"/>
  </w:style>
  <w:style w:type="paragraph" w:styleId="BalloonText">
    <w:name w:val="Balloon Text"/>
    <w:basedOn w:val="Normal"/>
    <w:link w:val="BalloonTextChar"/>
    <w:uiPriority w:val="99"/>
    <w:semiHidden/>
    <w:unhideWhenUsed/>
    <w:rsid w:val="00454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3A8"/>
    <w:rPr>
      <w:rFonts w:ascii="Tahoma" w:hAnsi="Tahoma" w:cs="Tahoma"/>
      <w:sz w:val="16"/>
      <w:szCs w:val="16"/>
    </w:rPr>
  </w:style>
  <w:style w:type="paragraph" w:styleId="Header">
    <w:name w:val="header"/>
    <w:basedOn w:val="Normal"/>
    <w:link w:val="HeaderChar"/>
    <w:uiPriority w:val="99"/>
    <w:unhideWhenUsed/>
    <w:rsid w:val="00454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3A8"/>
  </w:style>
  <w:style w:type="paragraph" w:styleId="Footer">
    <w:name w:val="footer"/>
    <w:basedOn w:val="Normal"/>
    <w:link w:val="FooterChar"/>
    <w:uiPriority w:val="99"/>
    <w:unhideWhenUsed/>
    <w:rsid w:val="00454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3A8"/>
  </w:style>
  <w:style w:type="paragraph" w:styleId="ListParagraph">
    <w:name w:val="List Paragraph"/>
    <w:basedOn w:val="Normal"/>
    <w:uiPriority w:val="34"/>
    <w:qFormat/>
    <w:rsid w:val="004543A8"/>
    <w:pPr>
      <w:ind w:left="720"/>
      <w:contextualSpacing/>
    </w:pPr>
  </w:style>
  <w:style w:type="table" w:styleId="TableGrid">
    <w:name w:val="Table Grid"/>
    <w:basedOn w:val="TableNormal"/>
    <w:uiPriority w:val="59"/>
    <w:rsid w:val="00454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43A8"/>
    <w:rPr>
      <w:color w:val="0000FF" w:themeColor="hyperlink"/>
      <w:u w:val="single"/>
    </w:rPr>
  </w:style>
  <w:style w:type="paragraph" w:styleId="BodyText">
    <w:name w:val="Body Text"/>
    <w:basedOn w:val="Normal"/>
    <w:link w:val="BodyTextChar"/>
    <w:semiHidden/>
    <w:rsid w:val="004543A8"/>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4543A8"/>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543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c2">
    <w:name w:val="fc2"/>
    <w:basedOn w:val="DefaultParagraphFont"/>
    <w:rsid w:val="004543A8"/>
  </w:style>
  <w:style w:type="character" w:customStyle="1" w:styleId="lsa">
    <w:name w:val="lsa"/>
    <w:basedOn w:val="DefaultParagraphFont"/>
    <w:rsid w:val="004543A8"/>
  </w:style>
  <w:style w:type="character" w:customStyle="1" w:styleId="ls24">
    <w:name w:val="ls24"/>
    <w:basedOn w:val="DefaultParagraphFont"/>
    <w:rsid w:val="004543A8"/>
  </w:style>
  <w:style w:type="character" w:customStyle="1" w:styleId="ls25">
    <w:name w:val="ls25"/>
    <w:basedOn w:val="DefaultParagraphFont"/>
    <w:rsid w:val="004543A8"/>
  </w:style>
  <w:style w:type="character" w:customStyle="1" w:styleId="ws14">
    <w:name w:val="ws14"/>
    <w:basedOn w:val="DefaultParagraphFont"/>
    <w:rsid w:val="004543A8"/>
  </w:style>
  <w:style w:type="character" w:customStyle="1" w:styleId="ws1f">
    <w:name w:val="ws1f"/>
    <w:basedOn w:val="DefaultParagraphFont"/>
    <w:rsid w:val="004543A8"/>
  </w:style>
  <w:style w:type="character" w:customStyle="1" w:styleId="ls27">
    <w:name w:val="ls27"/>
    <w:basedOn w:val="DefaultParagraphFont"/>
    <w:rsid w:val="004543A8"/>
  </w:style>
  <w:style w:type="character" w:customStyle="1" w:styleId="ls28">
    <w:name w:val="ls28"/>
    <w:basedOn w:val="DefaultParagraphFont"/>
    <w:rsid w:val="004543A8"/>
  </w:style>
  <w:style w:type="character" w:customStyle="1" w:styleId="ws49">
    <w:name w:val="ws49"/>
    <w:basedOn w:val="DefaultParagraphFont"/>
    <w:rsid w:val="004543A8"/>
  </w:style>
  <w:style w:type="character" w:customStyle="1" w:styleId="ws2e">
    <w:name w:val="ws2e"/>
    <w:basedOn w:val="DefaultParagraphFont"/>
    <w:rsid w:val="004543A8"/>
  </w:style>
  <w:style w:type="character" w:customStyle="1" w:styleId="ls29">
    <w:name w:val="ls29"/>
    <w:basedOn w:val="DefaultParagraphFont"/>
    <w:rsid w:val="004543A8"/>
  </w:style>
  <w:style w:type="character" w:customStyle="1" w:styleId="ws61">
    <w:name w:val="ws61"/>
    <w:basedOn w:val="DefaultParagraphFont"/>
    <w:rsid w:val="004543A8"/>
  </w:style>
  <w:style w:type="character" w:customStyle="1" w:styleId="fontstyle01">
    <w:name w:val="fontstyle01"/>
    <w:basedOn w:val="DefaultParagraphFont"/>
    <w:rsid w:val="004543A8"/>
    <w:rPr>
      <w:rFonts w:ascii="AGaramondPro-Regular" w:hAnsi="AGaramondPro-Regular" w:hint="default"/>
      <w:b w:val="0"/>
      <w:bCs w:val="0"/>
      <w:i w:val="0"/>
      <w:iCs w:val="0"/>
      <w:color w:val="231F20"/>
      <w:sz w:val="22"/>
      <w:szCs w:val="22"/>
    </w:rPr>
  </w:style>
  <w:style w:type="character" w:customStyle="1" w:styleId="fontstyle21">
    <w:name w:val="fontstyle21"/>
    <w:basedOn w:val="DefaultParagraphFont"/>
    <w:rsid w:val="004543A8"/>
    <w:rPr>
      <w:rFonts w:ascii="AdvOT596495f2+fb" w:hAnsi="AdvOT596495f2+fb" w:hint="default"/>
      <w:b w:val="0"/>
      <w:bCs w:val="0"/>
      <w:i w:val="0"/>
      <w:iCs w:val="0"/>
      <w:color w:val="000000"/>
      <w:sz w:val="16"/>
      <w:szCs w:val="16"/>
    </w:rPr>
  </w:style>
  <w:style w:type="character" w:customStyle="1" w:styleId="fontstyle31">
    <w:name w:val="fontstyle31"/>
    <w:basedOn w:val="DefaultParagraphFont"/>
    <w:rsid w:val="004543A8"/>
    <w:rPr>
      <w:rFonts w:ascii="AdvOT596495f2+20" w:hAnsi="AdvOT596495f2+20" w:hint="default"/>
      <w:b w:val="0"/>
      <w:bCs w:val="0"/>
      <w:i w:val="0"/>
      <w:iCs w:val="0"/>
      <w:color w:val="000000"/>
      <w:sz w:val="16"/>
      <w:szCs w:val="16"/>
    </w:rPr>
  </w:style>
  <w:style w:type="character" w:styleId="Strong">
    <w:name w:val="Strong"/>
    <w:basedOn w:val="DefaultParagraphFont"/>
    <w:uiPriority w:val="22"/>
    <w:qFormat/>
    <w:rsid w:val="004543A8"/>
    <w:rPr>
      <w:b/>
      <w:bCs/>
    </w:rPr>
  </w:style>
  <w:style w:type="character" w:styleId="UnresolvedMention">
    <w:name w:val="Unresolved Mention"/>
    <w:basedOn w:val="DefaultParagraphFont"/>
    <w:uiPriority w:val="99"/>
    <w:semiHidden/>
    <w:unhideWhenUsed/>
    <w:rsid w:val="00852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9734/cjast/2024/v43i64388" TargetMode="External"/><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hyperlink" Target="http://www.terrajp.co.jp/lokenote.pdf"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552</TotalTime>
  <Pages>18</Pages>
  <Words>4122</Words>
  <Characters>23499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SDI 1084</cp:lastModifiedBy>
  <cp:revision>76</cp:revision>
  <cp:lastPrinted>2023-06-14T17:12:00Z</cp:lastPrinted>
  <dcterms:created xsi:type="dcterms:W3CDTF">2023-06-14T14:11:00Z</dcterms:created>
  <dcterms:modified xsi:type="dcterms:W3CDTF">2025-01-22T06:48:00Z</dcterms:modified>
</cp:coreProperties>
</file>