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FCAA" w14:textId="6F5707A0" w:rsidR="00283238" w:rsidRPr="00283238" w:rsidRDefault="00283238" w:rsidP="00283238">
      <w:pPr>
        <w:spacing w:before="240" w:after="120" w:line="360" w:lineRule="auto"/>
        <w:rPr>
          <w:rFonts w:ascii="Times New Roman" w:hAnsi="Times New Roman" w:cs="Times New Roman"/>
          <w:b/>
          <w:sz w:val="28"/>
          <w:szCs w:val="28"/>
          <w:u w:val="single"/>
        </w:rPr>
      </w:pPr>
      <w:r w:rsidRPr="00283238">
        <w:rPr>
          <w:rFonts w:ascii="Times New Roman" w:hAnsi="Times New Roman" w:cs="Times New Roman"/>
          <w:b/>
          <w:sz w:val="28"/>
          <w:szCs w:val="28"/>
          <w:u w:val="single"/>
        </w:rPr>
        <w:t>Original Research Article</w:t>
      </w:r>
    </w:p>
    <w:p w14:paraId="3F5878DB" w14:textId="502512E7" w:rsidR="003900A4" w:rsidRPr="00DD40A5" w:rsidRDefault="00E45B6E" w:rsidP="009F66BA">
      <w:pPr>
        <w:spacing w:before="240" w:after="120" w:line="360" w:lineRule="auto"/>
        <w:jc w:val="center"/>
        <w:rPr>
          <w:rFonts w:ascii="Times New Roman" w:hAnsi="Times New Roman" w:cs="Times New Roman"/>
          <w:b/>
          <w:sz w:val="28"/>
          <w:szCs w:val="28"/>
        </w:rPr>
      </w:pPr>
      <w:r w:rsidRPr="00DD40A5">
        <w:rPr>
          <w:rFonts w:ascii="Times New Roman" w:hAnsi="Times New Roman" w:cs="Times New Roman"/>
          <w:b/>
          <w:sz w:val="28"/>
          <w:szCs w:val="28"/>
        </w:rPr>
        <w:t>Genetic Evaluation and Trait Association</w:t>
      </w:r>
      <w:r w:rsidR="004935B5" w:rsidRPr="00DD40A5">
        <w:rPr>
          <w:rFonts w:ascii="Times New Roman" w:hAnsi="Times New Roman" w:cs="Times New Roman"/>
          <w:b/>
          <w:sz w:val="28"/>
          <w:szCs w:val="28"/>
        </w:rPr>
        <w:t xml:space="preserve"> Analysis</w:t>
      </w:r>
      <w:r w:rsidRPr="00DD40A5">
        <w:rPr>
          <w:rFonts w:ascii="Times New Roman" w:hAnsi="Times New Roman" w:cs="Times New Roman"/>
          <w:b/>
          <w:sz w:val="28"/>
          <w:szCs w:val="28"/>
        </w:rPr>
        <w:t xml:space="preserve"> for Yield </w:t>
      </w:r>
      <w:r w:rsidR="004935B5" w:rsidRPr="00DD40A5">
        <w:rPr>
          <w:rFonts w:ascii="Times New Roman" w:hAnsi="Times New Roman" w:cs="Times New Roman"/>
          <w:b/>
          <w:sz w:val="28"/>
          <w:szCs w:val="28"/>
        </w:rPr>
        <w:t xml:space="preserve">Enhancement </w:t>
      </w:r>
      <w:r w:rsidRPr="00DD40A5">
        <w:rPr>
          <w:rFonts w:ascii="Times New Roman" w:hAnsi="Times New Roman" w:cs="Times New Roman"/>
          <w:b/>
          <w:sz w:val="28"/>
          <w:szCs w:val="28"/>
        </w:rPr>
        <w:t>in Soybean (</w:t>
      </w:r>
      <w:r w:rsidRPr="00DD40A5">
        <w:rPr>
          <w:rStyle w:val="Emphasis"/>
          <w:rFonts w:ascii="Times New Roman" w:hAnsi="Times New Roman" w:cs="Times New Roman"/>
          <w:b/>
          <w:sz w:val="28"/>
          <w:szCs w:val="28"/>
        </w:rPr>
        <w:t>Glycine max</w:t>
      </w:r>
      <w:r w:rsidRPr="00DD40A5">
        <w:rPr>
          <w:rFonts w:ascii="Times New Roman" w:hAnsi="Times New Roman" w:cs="Times New Roman"/>
          <w:b/>
          <w:sz w:val="28"/>
          <w:szCs w:val="28"/>
        </w:rPr>
        <w:t xml:space="preserve"> [L.] Merrill)</w:t>
      </w:r>
    </w:p>
    <w:p w14:paraId="7858801C" w14:textId="77777777" w:rsidR="00287CBB" w:rsidRDefault="00287CBB" w:rsidP="006F36FB">
      <w:pPr>
        <w:spacing w:before="240" w:after="120" w:line="360" w:lineRule="auto"/>
        <w:jc w:val="both"/>
        <w:rPr>
          <w:rStyle w:val="Hyperlink"/>
          <w:rFonts w:ascii="Times New Roman" w:hAnsi="Times New Roman" w:cs="Times New Roman"/>
          <w:b/>
          <w:color w:val="auto"/>
          <w:sz w:val="24"/>
          <w:u w:val="none"/>
          <w:lang w:val="en-US"/>
        </w:rPr>
      </w:pPr>
    </w:p>
    <w:p w14:paraId="0E8E8DCA" w14:textId="17C4EA2D" w:rsidR="00E45B6E" w:rsidRPr="008A716C" w:rsidRDefault="00E45B6E" w:rsidP="006F36FB">
      <w:pPr>
        <w:spacing w:before="240" w:after="120" w:line="360" w:lineRule="auto"/>
        <w:jc w:val="both"/>
        <w:rPr>
          <w:rStyle w:val="Hyperlink"/>
          <w:rFonts w:ascii="Times New Roman" w:hAnsi="Times New Roman" w:cs="Times New Roman"/>
          <w:b/>
          <w:color w:val="auto"/>
          <w:sz w:val="24"/>
          <w:u w:val="none"/>
          <w:lang w:val="en-US"/>
        </w:rPr>
      </w:pPr>
      <w:r w:rsidRPr="008A716C">
        <w:rPr>
          <w:rStyle w:val="Hyperlink"/>
          <w:rFonts w:ascii="Times New Roman" w:hAnsi="Times New Roman" w:cs="Times New Roman"/>
          <w:b/>
          <w:color w:val="auto"/>
          <w:sz w:val="24"/>
          <w:u w:val="none"/>
          <w:lang w:val="en-US"/>
        </w:rPr>
        <w:t xml:space="preserve">Abstract </w:t>
      </w:r>
    </w:p>
    <w:p w14:paraId="0DE23037" w14:textId="77777777" w:rsidR="00E45B6E" w:rsidRPr="008A716C" w:rsidRDefault="00E45B6E" w:rsidP="009F66BA">
      <w:pPr>
        <w:spacing w:before="120" w:after="120" w:line="360" w:lineRule="auto"/>
        <w:jc w:val="both"/>
        <w:rPr>
          <w:rFonts w:ascii="Times New Roman" w:hAnsi="Times New Roman" w:cs="Times New Roman"/>
          <w:sz w:val="24"/>
        </w:rPr>
      </w:pPr>
      <w:r w:rsidRPr="008A716C">
        <w:rPr>
          <w:rFonts w:ascii="Times New Roman" w:hAnsi="Times New Roman" w:cs="Times New Roman"/>
          <w:i/>
          <w:iCs/>
          <w:sz w:val="24"/>
        </w:rPr>
        <w:t>Glycine max</w:t>
      </w:r>
      <w:r w:rsidRPr="008A716C">
        <w:rPr>
          <w:rFonts w:ascii="Times New Roman" w:hAnsi="Times New Roman" w:cs="Times New Roman"/>
          <w:sz w:val="24"/>
        </w:rPr>
        <w:t xml:space="preserve"> [L.] Merrill</w:t>
      </w:r>
      <w:r w:rsidR="00EA138B" w:rsidRPr="008A716C">
        <w:rPr>
          <w:rFonts w:ascii="Times New Roman" w:hAnsi="Times New Roman" w:cs="Times New Roman"/>
          <w:sz w:val="24"/>
        </w:rPr>
        <w:t xml:space="preserve"> </w:t>
      </w:r>
      <w:r w:rsidRPr="008A716C">
        <w:rPr>
          <w:rFonts w:ascii="Times New Roman" w:hAnsi="Times New Roman" w:cs="Times New Roman"/>
          <w:sz w:val="24"/>
        </w:rPr>
        <w:t xml:space="preserve">is </w:t>
      </w:r>
      <w:proofErr w:type="gramStart"/>
      <w:r w:rsidRPr="008A716C">
        <w:rPr>
          <w:rFonts w:ascii="Times New Roman" w:hAnsi="Times New Roman" w:cs="Times New Roman"/>
          <w:sz w:val="24"/>
        </w:rPr>
        <w:t>a</w:t>
      </w:r>
      <w:proofErr w:type="gramEnd"/>
      <w:r w:rsidRPr="008A716C">
        <w:rPr>
          <w:rFonts w:ascii="Times New Roman" w:hAnsi="Times New Roman" w:cs="Times New Roman"/>
          <w:sz w:val="24"/>
        </w:rPr>
        <w:t xml:space="preserve"> </w:t>
      </w:r>
      <w:r w:rsidR="00EA138B" w:rsidRPr="008A716C">
        <w:rPr>
          <w:rFonts w:ascii="Times New Roman" w:hAnsi="Times New Roman" w:cs="Times New Roman"/>
          <w:sz w:val="24"/>
        </w:rPr>
        <w:t>internationally</w:t>
      </w:r>
      <w:r w:rsidRPr="008A716C">
        <w:rPr>
          <w:rFonts w:ascii="Times New Roman" w:hAnsi="Times New Roman" w:cs="Times New Roman"/>
          <w:sz w:val="24"/>
        </w:rPr>
        <w:t xml:space="preserve"> </w:t>
      </w:r>
      <w:r w:rsidR="00EA138B" w:rsidRPr="008A716C">
        <w:rPr>
          <w:rFonts w:ascii="Times New Roman" w:hAnsi="Times New Roman" w:cs="Times New Roman"/>
          <w:sz w:val="24"/>
        </w:rPr>
        <w:t>significant</w:t>
      </w:r>
      <w:r w:rsidRPr="008A716C">
        <w:rPr>
          <w:rFonts w:ascii="Times New Roman" w:hAnsi="Times New Roman" w:cs="Times New Roman"/>
          <w:sz w:val="24"/>
        </w:rPr>
        <w:t xml:space="preserve"> leguminous crop, </w:t>
      </w:r>
      <w:r w:rsidR="00EA138B" w:rsidRPr="008A716C">
        <w:rPr>
          <w:rFonts w:ascii="Times New Roman" w:hAnsi="Times New Roman" w:cs="Times New Roman"/>
          <w:sz w:val="24"/>
        </w:rPr>
        <w:t>appreciated</w:t>
      </w:r>
      <w:r w:rsidRPr="008A716C">
        <w:rPr>
          <w:rFonts w:ascii="Times New Roman" w:hAnsi="Times New Roman" w:cs="Times New Roman"/>
          <w:sz w:val="24"/>
        </w:rPr>
        <w:t xml:space="preserve"> for its high protein (~40%) and oil (~20%) content. Enhancing seed yield, a polygenic trait influenced by multiple agronomic characters, remains a major breeding objective. This </w:t>
      </w:r>
      <w:r w:rsidR="00EA138B" w:rsidRPr="008A716C">
        <w:rPr>
          <w:rFonts w:ascii="Times New Roman" w:hAnsi="Times New Roman" w:cs="Times New Roman"/>
          <w:sz w:val="24"/>
        </w:rPr>
        <w:t>investigation</w:t>
      </w:r>
      <w:r w:rsidRPr="008A716C">
        <w:rPr>
          <w:rFonts w:ascii="Times New Roman" w:hAnsi="Times New Roman" w:cs="Times New Roman"/>
          <w:sz w:val="24"/>
        </w:rPr>
        <w:t xml:space="preserve"> was conducted during </w:t>
      </w:r>
      <w:r w:rsidRPr="008A716C">
        <w:rPr>
          <w:rFonts w:ascii="Times New Roman" w:hAnsi="Times New Roman" w:cs="Times New Roman"/>
          <w:i/>
          <w:sz w:val="24"/>
        </w:rPr>
        <w:t>Kharif</w:t>
      </w:r>
      <w:r w:rsidR="00EA138B" w:rsidRPr="008A716C">
        <w:rPr>
          <w:rFonts w:ascii="Times New Roman" w:hAnsi="Times New Roman" w:cs="Times New Roman"/>
          <w:sz w:val="24"/>
        </w:rPr>
        <w:t xml:space="preserve">, </w:t>
      </w:r>
      <w:r w:rsidRPr="008A716C">
        <w:rPr>
          <w:rFonts w:ascii="Times New Roman" w:hAnsi="Times New Roman" w:cs="Times New Roman"/>
          <w:sz w:val="24"/>
        </w:rPr>
        <w:t>2024 at the Research Farm, Zonal Agricultural Research Station, Morena</w:t>
      </w:r>
      <w:r w:rsidR="00EA138B" w:rsidRPr="008A716C">
        <w:rPr>
          <w:rFonts w:ascii="Times New Roman" w:hAnsi="Times New Roman" w:cs="Times New Roman"/>
          <w:sz w:val="24"/>
        </w:rPr>
        <w:t xml:space="preserve">, </w:t>
      </w:r>
      <w:r w:rsidRPr="008A716C">
        <w:rPr>
          <w:rFonts w:ascii="Times New Roman" w:hAnsi="Times New Roman" w:cs="Times New Roman"/>
          <w:sz w:val="24"/>
        </w:rPr>
        <w:t xml:space="preserve">RVSKVV, Gwalior, </w:t>
      </w:r>
      <w:r w:rsidR="00EA138B" w:rsidRPr="008A716C">
        <w:rPr>
          <w:rFonts w:ascii="Times New Roman" w:hAnsi="Times New Roman" w:cs="Times New Roman"/>
          <w:sz w:val="24"/>
        </w:rPr>
        <w:t xml:space="preserve">M. P., </w:t>
      </w:r>
      <w:r w:rsidRPr="008A716C">
        <w:rPr>
          <w:rFonts w:ascii="Times New Roman" w:hAnsi="Times New Roman" w:cs="Times New Roman"/>
          <w:sz w:val="24"/>
        </w:rPr>
        <w:t xml:space="preserve">India, using 60 genetically diverse genotypes laid out in a Randomized Block Design with two replications. Substantial genetic variability was observed for </w:t>
      </w:r>
      <w:r w:rsidR="00EA138B" w:rsidRPr="008A716C">
        <w:rPr>
          <w:rFonts w:ascii="Times New Roman" w:hAnsi="Times New Roman" w:cs="Times New Roman"/>
          <w:sz w:val="24"/>
        </w:rPr>
        <w:t>main</w:t>
      </w:r>
      <w:r w:rsidRPr="008A716C">
        <w:rPr>
          <w:rFonts w:ascii="Times New Roman" w:hAnsi="Times New Roman" w:cs="Times New Roman"/>
          <w:sz w:val="24"/>
        </w:rPr>
        <w:t xml:space="preserve"> </w:t>
      </w:r>
      <w:r w:rsidR="00EA138B" w:rsidRPr="008A716C">
        <w:rPr>
          <w:rFonts w:ascii="Times New Roman" w:hAnsi="Times New Roman" w:cs="Times New Roman"/>
          <w:sz w:val="24"/>
        </w:rPr>
        <w:t xml:space="preserve">yield attributing </w:t>
      </w:r>
      <w:r w:rsidRPr="008A716C">
        <w:rPr>
          <w:rFonts w:ascii="Times New Roman" w:hAnsi="Times New Roman" w:cs="Times New Roman"/>
          <w:sz w:val="24"/>
        </w:rPr>
        <w:t>traits. Phenotypic coefficients of variation (PCV) exceeded genotypic coefficients (GCV), indicating environmental influence; however, small PCV-GCV differences for many traits suggest</w:t>
      </w:r>
      <w:r w:rsidR="00EA138B" w:rsidRPr="008A716C">
        <w:rPr>
          <w:rFonts w:ascii="Times New Roman" w:hAnsi="Times New Roman" w:cs="Times New Roman"/>
          <w:sz w:val="24"/>
        </w:rPr>
        <w:t>ed</w:t>
      </w:r>
      <w:r w:rsidRPr="008A716C">
        <w:rPr>
          <w:rFonts w:ascii="Times New Roman" w:hAnsi="Times New Roman" w:cs="Times New Roman"/>
          <w:sz w:val="24"/>
        </w:rPr>
        <w:t xml:space="preserve"> </w:t>
      </w:r>
      <w:r w:rsidR="00EA138B" w:rsidRPr="008A716C">
        <w:rPr>
          <w:rFonts w:ascii="Times New Roman" w:hAnsi="Times New Roman" w:cs="Times New Roman"/>
          <w:sz w:val="24"/>
        </w:rPr>
        <w:t xml:space="preserve">existence of </w:t>
      </w:r>
      <w:r w:rsidRPr="008A716C">
        <w:rPr>
          <w:rFonts w:ascii="Times New Roman" w:hAnsi="Times New Roman" w:cs="Times New Roman"/>
          <w:sz w:val="24"/>
        </w:rPr>
        <w:t>a strong genetic basis. High heritability (&gt;99%) and genetic advance as percentage of mean (GAM) were recorded for number</w:t>
      </w:r>
      <w:r w:rsidR="00EA138B" w:rsidRPr="008A716C">
        <w:rPr>
          <w:rFonts w:ascii="Times New Roman" w:hAnsi="Times New Roman" w:cs="Times New Roman"/>
          <w:sz w:val="24"/>
        </w:rPr>
        <w:t>s</w:t>
      </w:r>
      <w:r w:rsidRPr="008A716C">
        <w:rPr>
          <w:rFonts w:ascii="Times New Roman" w:hAnsi="Times New Roman" w:cs="Times New Roman"/>
          <w:sz w:val="24"/>
        </w:rPr>
        <w:t xml:space="preserve"> of se</w:t>
      </w:r>
      <w:r w:rsidR="00231DD8" w:rsidRPr="008A716C">
        <w:rPr>
          <w:rFonts w:ascii="Times New Roman" w:hAnsi="Times New Roman" w:cs="Times New Roman"/>
          <w:sz w:val="24"/>
        </w:rPr>
        <w:t xml:space="preserve">eds per plant, biological </w:t>
      </w:r>
      <w:r w:rsidRPr="008A716C">
        <w:rPr>
          <w:rFonts w:ascii="Times New Roman" w:hAnsi="Times New Roman" w:cs="Times New Roman"/>
          <w:sz w:val="24"/>
        </w:rPr>
        <w:t>and seed yield per plant</w:t>
      </w:r>
      <w:r w:rsidR="00EA138B" w:rsidRPr="008A716C">
        <w:rPr>
          <w:rFonts w:ascii="Times New Roman" w:hAnsi="Times New Roman" w:cs="Times New Roman"/>
          <w:sz w:val="24"/>
        </w:rPr>
        <w:t xml:space="preserve"> signified that t</w:t>
      </w:r>
      <w:r w:rsidRPr="008A716C">
        <w:rPr>
          <w:rFonts w:ascii="Times New Roman" w:hAnsi="Times New Roman" w:cs="Times New Roman"/>
          <w:sz w:val="24"/>
        </w:rPr>
        <w:t>raits governed largely by additive gene action. Correlation analysis revealed significant positive associations of seed yield with number</w:t>
      </w:r>
      <w:r w:rsidR="00E0415E" w:rsidRPr="008A716C">
        <w:rPr>
          <w:rFonts w:ascii="Times New Roman" w:hAnsi="Times New Roman" w:cs="Times New Roman"/>
          <w:sz w:val="24"/>
        </w:rPr>
        <w:t>s</w:t>
      </w:r>
      <w:r w:rsidRPr="008A716C">
        <w:rPr>
          <w:rFonts w:ascii="Times New Roman" w:hAnsi="Times New Roman" w:cs="Times New Roman"/>
          <w:sz w:val="24"/>
        </w:rPr>
        <w:t xml:space="preserve"> of seeds and pods per plant, </w:t>
      </w:r>
      <w:r w:rsidR="00231DD8" w:rsidRPr="008A716C">
        <w:rPr>
          <w:rFonts w:ascii="Times New Roman" w:hAnsi="Times New Roman" w:cs="Times New Roman"/>
          <w:sz w:val="24"/>
        </w:rPr>
        <w:t>biological yield, harvest index</w:t>
      </w:r>
      <w:r w:rsidRPr="008A716C">
        <w:rPr>
          <w:rFonts w:ascii="Times New Roman" w:hAnsi="Times New Roman" w:cs="Times New Roman"/>
          <w:sz w:val="24"/>
        </w:rPr>
        <w:t xml:space="preserve"> and hundred-seed weight. Path coefficient analysis identified biological yield as having the highest direct positive effect on seed yield, </w:t>
      </w:r>
      <w:r w:rsidR="006F36FB" w:rsidRPr="008A716C">
        <w:rPr>
          <w:rFonts w:ascii="Times New Roman" w:hAnsi="Times New Roman" w:cs="Times New Roman"/>
          <w:sz w:val="24"/>
        </w:rPr>
        <w:t>tracked</w:t>
      </w:r>
      <w:r w:rsidRPr="008A716C">
        <w:rPr>
          <w:rFonts w:ascii="Times New Roman" w:hAnsi="Times New Roman" w:cs="Times New Roman"/>
          <w:sz w:val="24"/>
        </w:rPr>
        <w:t xml:space="preserve"> by harvest index and number</w:t>
      </w:r>
      <w:r w:rsidR="006F36FB" w:rsidRPr="008A716C">
        <w:rPr>
          <w:rFonts w:ascii="Times New Roman" w:hAnsi="Times New Roman" w:cs="Times New Roman"/>
          <w:sz w:val="24"/>
        </w:rPr>
        <w:t>s</w:t>
      </w:r>
      <w:r w:rsidRPr="008A716C">
        <w:rPr>
          <w:rFonts w:ascii="Times New Roman" w:hAnsi="Times New Roman" w:cs="Times New Roman"/>
          <w:sz w:val="24"/>
        </w:rPr>
        <w:t xml:space="preserve"> of seeds per plant. </w:t>
      </w:r>
      <w:r w:rsidR="006F36FB" w:rsidRPr="008A716C">
        <w:rPr>
          <w:rFonts w:ascii="Times New Roman" w:hAnsi="Times New Roman" w:cs="Times New Roman"/>
          <w:sz w:val="24"/>
        </w:rPr>
        <w:t>Whereas, negative</w:t>
      </w:r>
      <w:r w:rsidRPr="008A716C">
        <w:rPr>
          <w:rFonts w:ascii="Times New Roman" w:hAnsi="Times New Roman" w:cs="Times New Roman"/>
          <w:sz w:val="24"/>
        </w:rPr>
        <w:t xml:space="preserve"> direct effects of some traits were offset by strong indirect contributions </w:t>
      </w:r>
      <w:r w:rsidRPr="008A716C">
        <w:rPr>
          <w:rFonts w:ascii="Times New Roman" w:hAnsi="Times New Roman" w:cs="Times New Roman"/>
          <w:i/>
          <w:sz w:val="24"/>
        </w:rPr>
        <w:t>via</w:t>
      </w:r>
      <w:r w:rsidRPr="008A716C">
        <w:rPr>
          <w:rFonts w:ascii="Times New Roman" w:hAnsi="Times New Roman" w:cs="Times New Roman"/>
          <w:sz w:val="24"/>
        </w:rPr>
        <w:t xml:space="preserve"> key yield </w:t>
      </w:r>
      <w:r w:rsidR="006F36FB" w:rsidRPr="008A716C">
        <w:rPr>
          <w:rFonts w:ascii="Times New Roman" w:hAnsi="Times New Roman" w:cs="Times New Roman"/>
          <w:sz w:val="24"/>
        </w:rPr>
        <w:t xml:space="preserve">contributing </w:t>
      </w:r>
      <w:r w:rsidRPr="008A716C">
        <w:rPr>
          <w:rFonts w:ascii="Times New Roman" w:hAnsi="Times New Roman" w:cs="Times New Roman"/>
          <w:sz w:val="24"/>
        </w:rPr>
        <w:t xml:space="preserve">components. These </w:t>
      </w:r>
      <w:r w:rsidR="006F36FB" w:rsidRPr="008A716C">
        <w:rPr>
          <w:rFonts w:ascii="Times New Roman" w:hAnsi="Times New Roman" w:cs="Times New Roman"/>
          <w:sz w:val="24"/>
        </w:rPr>
        <w:t>findings</w:t>
      </w:r>
      <w:r w:rsidRPr="008A716C">
        <w:rPr>
          <w:rFonts w:ascii="Times New Roman" w:hAnsi="Times New Roman" w:cs="Times New Roman"/>
          <w:sz w:val="24"/>
        </w:rPr>
        <w:t xml:space="preserve"> highlight</w:t>
      </w:r>
      <w:r w:rsidR="006F36FB" w:rsidRPr="008A716C">
        <w:rPr>
          <w:rFonts w:ascii="Times New Roman" w:hAnsi="Times New Roman" w:cs="Times New Roman"/>
          <w:sz w:val="24"/>
        </w:rPr>
        <w:t>ed that</w:t>
      </w:r>
      <w:r w:rsidRPr="008A716C">
        <w:rPr>
          <w:rFonts w:ascii="Times New Roman" w:hAnsi="Times New Roman" w:cs="Times New Roman"/>
          <w:sz w:val="24"/>
        </w:rPr>
        <w:t xml:space="preserve"> traits of high breeding value, offering essential guidance for selection indices in soybean improvement. Integrating these findings with molecular tools could accelerate the development of high-yielding, climate-resilient cultivars </w:t>
      </w:r>
      <w:r w:rsidR="006F36FB" w:rsidRPr="008A716C">
        <w:rPr>
          <w:rFonts w:ascii="Times New Roman" w:hAnsi="Times New Roman" w:cs="Times New Roman"/>
          <w:sz w:val="24"/>
        </w:rPr>
        <w:t>suitable</w:t>
      </w:r>
      <w:r w:rsidRPr="008A716C">
        <w:rPr>
          <w:rFonts w:ascii="Times New Roman" w:hAnsi="Times New Roman" w:cs="Times New Roman"/>
          <w:sz w:val="24"/>
        </w:rPr>
        <w:t xml:space="preserve"> to diverse agro-ecological zones.</w:t>
      </w:r>
    </w:p>
    <w:p w14:paraId="39605971" w14:textId="77777777" w:rsidR="00E45B6E" w:rsidRPr="008A716C" w:rsidRDefault="00E45B6E" w:rsidP="009F66BA">
      <w:pPr>
        <w:spacing w:before="240" w:after="120" w:line="360" w:lineRule="auto"/>
        <w:jc w:val="both"/>
        <w:rPr>
          <w:rFonts w:ascii="Times New Roman" w:hAnsi="Times New Roman" w:cs="Times New Roman"/>
          <w:sz w:val="24"/>
        </w:rPr>
      </w:pPr>
      <w:r w:rsidRPr="008A716C">
        <w:rPr>
          <w:rFonts w:ascii="Times New Roman" w:hAnsi="Times New Roman" w:cs="Times New Roman"/>
          <w:b/>
          <w:sz w:val="24"/>
        </w:rPr>
        <w:t xml:space="preserve">Keywords: </w:t>
      </w:r>
      <w:r w:rsidR="006F36FB" w:rsidRPr="008A716C">
        <w:rPr>
          <w:rFonts w:ascii="Times New Roman" w:hAnsi="Times New Roman" w:cs="Times New Roman"/>
          <w:sz w:val="24"/>
        </w:rPr>
        <w:t xml:space="preserve">Correlation analysis, Genotypic coefficient of variation (GCV), Genetic advance, Genetic variability, Heritability, Phenotypic coefficient of variation (PCV), Phenotypic Path coefficient analysis, </w:t>
      </w:r>
      <w:r w:rsidRPr="008A716C">
        <w:rPr>
          <w:rFonts w:ascii="Times New Roman" w:hAnsi="Times New Roman" w:cs="Times New Roman"/>
          <w:sz w:val="24"/>
        </w:rPr>
        <w:t>Soybean (</w:t>
      </w:r>
      <w:r w:rsidRPr="008A716C">
        <w:rPr>
          <w:rFonts w:ascii="Times New Roman" w:hAnsi="Times New Roman" w:cs="Times New Roman"/>
          <w:i/>
          <w:iCs/>
          <w:sz w:val="24"/>
        </w:rPr>
        <w:t>Glycine max)</w:t>
      </w:r>
      <w:r w:rsidR="006F36FB" w:rsidRPr="008A716C">
        <w:rPr>
          <w:rFonts w:ascii="Times New Roman" w:hAnsi="Times New Roman" w:cs="Times New Roman"/>
          <w:sz w:val="24"/>
        </w:rPr>
        <w:t>.</w:t>
      </w:r>
      <w:r w:rsidRPr="008A716C">
        <w:rPr>
          <w:rFonts w:ascii="Times New Roman" w:hAnsi="Times New Roman" w:cs="Times New Roman"/>
          <w:sz w:val="24"/>
        </w:rPr>
        <w:t xml:space="preserve"> </w:t>
      </w:r>
    </w:p>
    <w:p w14:paraId="40540504" w14:textId="77777777" w:rsidR="00E45B6E" w:rsidRPr="008A716C" w:rsidRDefault="00E45B6E" w:rsidP="009F66BA">
      <w:pPr>
        <w:spacing w:before="240" w:after="120" w:line="360" w:lineRule="auto"/>
        <w:jc w:val="both"/>
        <w:rPr>
          <w:rFonts w:ascii="Times New Roman" w:hAnsi="Times New Roman" w:cs="Times New Roman"/>
          <w:b/>
          <w:sz w:val="24"/>
        </w:rPr>
      </w:pPr>
      <w:r w:rsidRPr="008A716C">
        <w:rPr>
          <w:rFonts w:ascii="Times New Roman" w:hAnsi="Times New Roman" w:cs="Times New Roman"/>
          <w:b/>
          <w:sz w:val="24"/>
        </w:rPr>
        <w:t xml:space="preserve">1. Introduction </w:t>
      </w:r>
    </w:p>
    <w:p w14:paraId="7251306F" w14:textId="77777777" w:rsidR="00E45B6E" w:rsidRPr="008A716C" w:rsidRDefault="00E45B6E" w:rsidP="009F66BA">
      <w:pPr>
        <w:spacing w:before="120" w:after="120" w:line="360" w:lineRule="auto"/>
        <w:jc w:val="both"/>
        <w:rPr>
          <w:rFonts w:ascii="Times New Roman" w:hAnsi="Times New Roman" w:cs="Times New Roman"/>
          <w:sz w:val="24"/>
        </w:rPr>
      </w:pPr>
      <w:r w:rsidRPr="008A716C">
        <w:rPr>
          <w:rFonts w:ascii="Times New Roman" w:hAnsi="Times New Roman" w:cs="Times New Roman"/>
          <w:i/>
          <w:iCs/>
          <w:sz w:val="24"/>
        </w:rPr>
        <w:lastRenderedPageBreak/>
        <w:t>Glycine max</w:t>
      </w:r>
      <w:r w:rsidRPr="008A716C">
        <w:rPr>
          <w:rFonts w:ascii="Times New Roman" w:hAnsi="Times New Roman" w:cs="Times New Roman"/>
          <w:sz w:val="24"/>
        </w:rPr>
        <w:t xml:space="preserve"> [L.] Merrill stands as one of the most </w:t>
      </w:r>
      <w:r w:rsidR="009F66BA" w:rsidRPr="008A716C">
        <w:rPr>
          <w:rFonts w:ascii="Times New Roman" w:hAnsi="Times New Roman" w:cs="Times New Roman"/>
          <w:sz w:val="24"/>
        </w:rPr>
        <w:t>purposefully</w:t>
      </w:r>
      <w:r w:rsidRPr="008A716C">
        <w:rPr>
          <w:rFonts w:ascii="Times New Roman" w:hAnsi="Times New Roman" w:cs="Times New Roman"/>
          <w:sz w:val="24"/>
        </w:rPr>
        <w:t xml:space="preserve"> important leguminous crops cultivated </w:t>
      </w:r>
      <w:r w:rsidR="006F36FB" w:rsidRPr="008A716C">
        <w:rPr>
          <w:rFonts w:ascii="Times New Roman" w:hAnsi="Times New Roman" w:cs="Times New Roman"/>
          <w:sz w:val="24"/>
        </w:rPr>
        <w:t>worldwide</w:t>
      </w:r>
      <w:r w:rsidRPr="008A716C">
        <w:rPr>
          <w:rFonts w:ascii="Times New Roman" w:hAnsi="Times New Roman" w:cs="Times New Roman"/>
          <w:sz w:val="24"/>
        </w:rPr>
        <w:t xml:space="preserve">, owing to its exceptional nutritional composition, broad industrial utility, and agronomic </w:t>
      </w:r>
      <w:bookmarkStart w:id="0" w:name="_Hlk200318095"/>
      <w:r w:rsidR="00D71406" w:rsidRPr="008A716C">
        <w:rPr>
          <w:rFonts w:ascii="Times New Roman" w:hAnsi="Times New Roman" w:cs="Times New Roman"/>
          <w:sz w:val="24"/>
        </w:rPr>
        <w:t>versatility</w:t>
      </w:r>
      <w:r w:rsidR="00D71406">
        <w:rPr>
          <w:rFonts w:ascii="Times New Roman" w:hAnsi="Times New Roman" w:cs="Times New Roman"/>
          <w:sz w:val="24"/>
        </w:rPr>
        <w:t xml:space="preserve"> (</w:t>
      </w:r>
      <w:r w:rsidR="00D71406" w:rsidRPr="0043401B">
        <w:rPr>
          <w:rFonts w:ascii="Times New Roman" w:hAnsi="Times New Roman" w:cs="Times New Roman"/>
          <w:sz w:val="24"/>
          <w:szCs w:val="24"/>
        </w:rPr>
        <w:t>Upadhyay</w:t>
      </w:r>
      <w:bookmarkEnd w:id="0"/>
      <w:r w:rsidR="00D71406">
        <w:rPr>
          <w:rFonts w:ascii="Times New Roman" w:hAnsi="Times New Roman" w:cs="Times New Roman"/>
          <w:sz w:val="24"/>
          <w:szCs w:val="24"/>
        </w:rPr>
        <w:t xml:space="preserve"> </w:t>
      </w:r>
      <w:r w:rsidR="004506C9" w:rsidRPr="004E5F2A">
        <w:rPr>
          <w:rFonts w:ascii="Times New Roman" w:hAnsi="Times New Roman" w:cs="Times New Roman"/>
          <w:i/>
          <w:sz w:val="24"/>
        </w:rPr>
        <w:t>et al.,</w:t>
      </w:r>
      <w:r w:rsidR="004506C9">
        <w:rPr>
          <w:rFonts w:ascii="Times New Roman" w:hAnsi="Times New Roman" w:cs="Times New Roman"/>
          <w:i/>
          <w:sz w:val="24"/>
        </w:rPr>
        <w:t xml:space="preserve"> </w:t>
      </w:r>
      <w:r w:rsidR="00D71406">
        <w:rPr>
          <w:rFonts w:ascii="Times New Roman" w:hAnsi="Times New Roman" w:cs="Times New Roman"/>
          <w:sz w:val="24"/>
          <w:szCs w:val="24"/>
        </w:rPr>
        <w:t>2020</w:t>
      </w:r>
      <w:r w:rsidR="00D71406">
        <w:rPr>
          <w:rFonts w:ascii="Times New Roman" w:hAnsi="Times New Roman" w:cs="Times New Roman"/>
          <w:sz w:val="24"/>
        </w:rPr>
        <w:t>)</w:t>
      </w:r>
      <w:r w:rsidRPr="008A716C">
        <w:rPr>
          <w:rFonts w:ascii="Times New Roman" w:hAnsi="Times New Roman" w:cs="Times New Roman"/>
          <w:sz w:val="24"/>
        </w:rPr>
        <w:t xml:space="preserve">. Its seeds contain </w:t>
      </w:r>
      <w:r w:rsidR="00483A46" w:rsidRPr="008A716C">
        <w:rPr>
          <w:rFonts w:ascii="Times New Roman" w:hAnsi="Times New Roman" w:cs="Times New Roman"/>
          <w:sz w:val="24"/>
        </w:rPr>
        <w:t>around</w:t>
      </w:r>
      <w:r w:rsidRPr="008A716C">
        <w:rPr>
          <w:rFonts w:ascii="Times New Roman" w:hAnsi="Times New Roman" w:cs="Times New Roman"/>
          <w:sz w:val="24"/>
        </w:rPr>
        <w:t xml:space="preserve"> 40% high-quality protein and 20% oil, making soybean </w:t>
      </w:r>
      <w:r w:rsidR="00483A46" w:rsidRPr="008A716C">
        <w:rPr>
          <w:rFonts w:ascii="Times New Roman" w:hAnsi="Times New Roman" w:cs="Times New Roman"/>
          <w:sz w:val="24"/>
        </w:rPr>
        <w:t>a</w:t>
      </w:r>
      <w:r w:rsidRPr="008A716C">
        <w:rPr>
          <w:rFonts w:ascii="Times New Roman" w:hAnsi="Times New Roman" w:cs="Times New Roman"/>
          <w:sz w:val="24"/>
        </w:rPr>
        <w:t xml:space="preserve"> </w:t>
      </w:r>
      <w:r w:rsidR="00483A46" w:rsidRPr="008A716C">
        <w:rPr>
          <w:rFonts w:ascii="Times New Roman" w:hAnsi="Times New Roman" w:cs="Times New Roman"/>
          <w:sz w:val="24"/>
        </w:rPr>
        <w:t>vital</w:t>
      </w:r>
      <w:r w:rsidRPr="008A716C">
        <w:rPr>
          <w:rFonts w:ascii="Times New Roman" w:hAnsi="Times New Roman" w:cs="Times New Roman"/>
          <w:sz w:val="24"/>
        </w:rPr>
        <w:t xml:space="preserve"> component in human diets, animal feed formulations, and numerous industrial applications (</w:t>
      </w:r>
      <w:r w:rsidR="009F66BA" w:rsidRPr="008A716C">
        <w:rPr>
          <w:rFonts w:ascii="Times New Roman" w:hAnsi="Times New Roman" w:cs="Times New Roman"/>
          <w:sz w:val="24"/>
        </w:rPr>
        <w:t xml:space="preserve">Sharma </w:t>
      </w:r>
      <w:r w:rsidR="009F66BA" w:rsidRPr="008A716C">
        <w:rPr>
          <w:rFonts w:ascii="Times New Roman" w:hAnsi="Times New Roman" w:cs="Times New Roman"/>
          <w:i/>
          <w:sz w:val="24"/>
        </w:rPr>
        <w:t>et al.,</w:t>
      </w:r>
      <w:r w:rsidR="009F66BA" w:rsidRPr="008A716C">
        <w:rPr>
          <w:rFonts w:ascii="Times New Roman" w:hAnsi="Times New Roman" w:cs="Times New Roman"/>
          <w:sz w:val="24"/>
        </w:rPr>
        <w:t xml:space="preserve"> 2021</w:t>
      </w:r>
      <w:r w:rsidR="00503427">
        <w:rPr>
          <w:rFonts w:ascii="Times New Roman" w:hAnsi="Times New Roman" w:cs="Times New Roman"/>
          <w:sz w:val="24"/>
        </w:rPr>
        <w:t>a</w:t>
      </w:r>
      <w:r w:rsidR="009F66BA" w:rsidRPr="008A716C">
        <w:rPr>
          <w:rFonts w:ascii="Times New Roman" w:hAnsi="Times New Roman" w:cs="Times New Roman"/>
          <w:sz w:val="24"/>
        </w:rPr>
        <w:t>; Mishra</w:t>
      </w:r>
      <w:r w:rsidRPr="008A716C">
        <w:rPr>
          <w:rFonts w:ascii="Times New Roman" w:hAnsi="Times New Roman" w:cs="Times New Roman"/>
          <w:sz w:val="24"/>
        </w:rPr>
        <w:t xml:space="preserve"> </w:t>
      </w:r>
      <w:r w:rsidRPr="008A716C">
        <w:rPr>
          <w:rFonts w:ascii="Times New Roman" w:hAnsi="Times New Roman" w:cs="Times New Roman"/>
          <w:i/>
          <w:sz w:val="24"/>
        </w:rPr>
        <w:t>et al.,</w:t>
      </w:r>
      <w:r w:rsidRPr="008A716C">
        <w:rPr>
          <w:rFonts w:ascii="Times New Roman" w:hAnsi="Times New Roman" w:cs="Times New Roman"/>
          <w:sz w:val="24"/>
        </w:rPr>
        <w:t xml:space="preserve"> 2024a). Soy-derived protein, rich in essential amino acids, serves as a </w:t>
      </w:r>
      <w:r w:rsidR="00483A46" w:rsidRPr="008A716C">
        <w:rPr>
          <w:rFonts w:ascii="Times New Roman" w:hAnsi="Times New Roman" w:cs="Times New Roman"/>
          <w:sz w:val="24"/>
        </w:rPr>
        <w:t>main</w:t>
      </w:r>
      <w:r w:rsidRPr="008A716C">
        <w:rPr>
          <w:rFonts w:ascii="Times New Roman" w:hAnsi="Times New Roman" w:cs="Times New Roman"/>
          <w:sz w:val="24"/>
        </w:rPr>
        <w:t xml:space="preserve"> alternative to animal protein in vegetarian and vegan diets. </w:t>
      </w:r>
      <w:r w:rsidR="00483A46" w:rsidRPr="008A716C">
        <w:rPr>
          <w:rFonts w:ascii="Times New Roman" w:hAnsi="Times New Roman" w:cs="Times New Roman"/>
          <w:sz w:val="24"/>
        </w:rPr>
        <w:t>Instantaneously</w:t>
      </w:r>
      <w:r w:rsidRPr="008A716C">
        <w:rPr>
          <w:rFonts w:ascii="Times New Roman" w:hAnsi="Times New Roman" w:cs="Times New Roman"/>
          <w:sz w:val="24"/>
        </w:rPr>
        <w:t xml:space="preserve">, soybean oil is </w:t>
      </w:r>
      <w:r w:rsidR="009F66BA" w:rsidRPr="008A716C">
        <w:rPr>
          <w:rFonts w:ascii="Times New Roman" w:hAnsi="Times New Roman" w:cs="Times New Roman"/>
          <w:sz w:val="24"/>
        </w:rPr>
        <w:t>extensively</w:t>
      </w:r>
      <w:r w:rsidRPr="008A716C">
        <w:rPr>
          <w:rFonts w:ascii="Times New Roman" w:hAnsi="Times New Roman" w:cs="Times New Roman"/>
          <w:sz w:val="24"/>
        </w:rPr>
        <w:t xml:space="preserve"> </w:t>
      </w:r>
      <w:r w:rsidR="009F66BA" w:rsidRPr="008A716C">
        <w:rPr>
          <w:rFonts w:ascii="Times New Roman" w:hAnsi="Times New Roman" w:cs="Times New Roman"/>
          <w:sz w:val="24"/>
        </w:rPr>
        <w:t>used</w:t>
      </w:r>
      <w:r w:rsidRPr="008A716C">
        <w:rPr>
          <w:rFonts w:ascii="Times New Roman" w:hAnsi="Times New Roman" w:cs="Times New Roman"/>
          <w:sz w:val="24"/>
        </w:rPr>
        <w:t xml:space="preserve"> in cooking, food processing, and non-food industries, including biodiesel, pharmac</w:t>
      </w:r>
      <w:r w:rsidR="00231DD8" w:rsidRPr="008A716C">
        <w:rPr>
          <w:rFonts w:ascii="Times New Roman" w:hAnsi="Times New Roman" w:cs="Times New Roman"/>
          <w:sz w:val="24"/>
        </w:rPr>
        <w:t>euticals, cosmetics, lubricants</w:t>
      </w:r>
      <w:r w:rsidRPr="008A716C">
        <w:rPr>
          <w:rFonts w:ascii="Times New Roman" w:hAnsi="Times New Roman" w:cs="Times New Roman"/>
          <w:sz w:val="24"/>
        </w:rPr>
        <w:t xml:space="preserve"> and printing inks (</w:t>
      </w:r>
      <w:r w:rsidR="009F66BA">
        <w:rPr>
          <w:rFonts w:ascii="Times New Roman" w:hAnsi="Times New Roman" w:cs="Times New Roman"/>
          <w:sz w:val="24"/>
        </w:rPr>
        <w:t xml:space="preserve">Tripathi </w:t>
      </w:r>
      <w:r w:rsidR="004506C9" w:rsidRPr="004E5F2A">
        <w:rPr>
          <w:rFonts w:ascii="Times New Roman" w:hAnsi="Times New Roman" w:cs="Times New Roman"/>
          <w:i/>
          <w:sz w:val="24"/>
        </w:rPr>
        <w:t>et al.,</w:t>
      </w:r>
      <w:r w:rsidR="004506C9">
        <w:rPr>
          <w:rFonts w:ascii="Times New Roman" w:hAnsi="Times New Roman" w:cs="Times New Roman"/>
          <w:i/>
          <w:sz w:val="24"/>
        </w:rPr>
        <w:t xml:space="preserve"> </w:t>
      </w:r>
      <w:r w:rsidR="009F66BA">
        <w:rPr>
          <w:rFonts w:ascii="Times New Roman" w:hAnsi="Times New Roman" w:cs="Times New Roman"/>
          <w:sz w:val="24"/>
        </w:rPr>
        <w:t xml:space="preserve">2022; </w:t>
      </w:r>
      <w:r w:rsidR="009F66BA" w:rsidRPr="008A716C">
        <w:rPr>
          <w:rFonts w:ascii="Times New Roman" w:hAnsi="Times New Roman" w:cs="Times New Roman"/>
          <w:sz w:val="24"/>
        </w:rPr>
        <w:t xml:space="preserve">Sharma </w:t>
      </w:r>
      <w:r w:rsidR="009F66BA" w:rsidRPr="008A716C">
        <w:rPr>
          <w:rFonts w:ascii="Times New Roman" w:hAnsi="Times New Roman" w:cs="Times New Roman"/>
          <w:i/>
          <w:sz w:val="24"/>
        </w:rPr>
        <w:t>et al.,</w:t>
      </w:r>
      <w:r w:rsidR="009F66BA" w:rsidRPr="008A716C">
        <w:rPr>
          <w:rFonts w:ascii="Times New Roman" w:hAnsi="Times New Roman" w:cs="Times New Roman"/>
          <w:sz w:val="24"/>
        </w:rPr>
        <w:t xml:space="preserve"> 2023; Mishra</w:t>
      </w:r>
      <w:r w:rsidRPr="008A716C">
        <w:rPr>
          <w:rFonts w:ascii="Times New Roman" w:hAnsi="Times New Roman" w:cs="Times New Roman"/>
          <w:sz w:val="24"/>
        </w:rPr>
        <w:t xml:space="preserve"> </w:t>
      </w:r>
      <w:r w:rsidRPr="008A716C">
        <w:rPr>
          <w:rFonts w:ascii="Times New Roman" w:hAnsi="Times New Roman" w:cs="Times New Roman"/>
          <w:i/>
          <w:sz w:val="24"/>
        </w:rPr>
        <w:t>et al.,</w:t>
      </w:r>
      <w:r w:rsidRPr="008A716C">
        <w:rPr>
          <w:rFonts w:ascii="Times New Roman" w:hAnsi="Times New Roman" w:cs="Times New Roman"/>
          <w:sz w:val="24"/>
        </w:rPr>
        <w:t xml:space="preserve"> 2024b, </w:t>
      </w:r>
      <w:r w:rsidR="00483A46" w:rsidRPr="008A716C">
        <w:rPr>
          <w:rFonts w:ascii="Times New Roman" w:hAnsi="Times New Roman" w:cs="Times New Roman"/>
          <w:sz w:val="24"/>
        </w:rPr>
        <w:t xml:space="preserve">Mishra </w:t>
      </w:r>
      <w:r w:rsidR="00483A46" w:rsidRPr="008A716C">
        <w:rPr>
          <w:rFonts w:ascii="Times New Roman" w:hAnsi="Times New Roman" w:cs="Times New Roman"/>
          <w:i/>
          <w:sz w:val="24"/>
        </w:rPr>
        <w:t>et al.,</w:t>
      </w:r>
      <w:r w:rsidR="00483A46" w:rsidRPr="008A716C">
        <w:rPr>
          <w:rFonts w:ascii="Times New Roman" w:hAnsi="Times New Roman" w:cs="Times New Roman"/>
          <w:sz w:val="24"/>
        </w:rPr>
        <w:t xml:space="preserve"> </w:t>
      </w:r>
      <w:r w:rsidRPr="008A716C">
        <w:rPr>
          <w:rFonts w:ascii="Times New Roman" w:hAnsi="Times New Roman" w:cs="Times New Roman"/>
          <w:sz w:val="24"/>
        </w:rPr>
        <w:t>2024c).</w:t>
      </w:r>
      <w:r w:rsidR="001B6853" w:rsidRPr="008A716C">
        <w:rPr>
          <w:rFonts w:ascii="Times New Roman" w:hAnsi="Times New Roman" w:cs="Times New Roman"/>
          <w:sz w:val="24"/>
        </w:rPr>
        <w:t xml:space="preserve"> </w:t>
      </w:r>
      <w:r w:rsidRPr="008A716C">
        <w:rPr>
          <w:rFonts w:ascii="Times New Roman" w:hAnsi="Times New Roman" w:cs="Times New Roman"/>
          <w:sz w:val="24"/>
        </w:rPr>
        <w:t>In livestock production, soybean meal</w:t>
      </w:r>
      <w:r w:rsidR="009F66BA">
        <w:rPr>
          <w:rFonts w:ascii="Times New Roman" w:hAnsi="Times New Roman" w:cs="Times New Roman"/>
          <w:sz w:val="24"/>
        </w:rPr>
        <w:t xml:space="preserve"> </w:t>
      </w:r>
      <w:r w:rsidRPr="008A716C">
        <w:rPr>
          <w:rFonts w:ascii="Times New Roman" w:hAnsi="Times New Roman" w:cs="Times New Roman"/>
          <w:sz w:val="24"/>
        </w:rPr>
        <w:t>produced after oil extraction</w:t>
      </w:r>
      <w:r w:rsidR="009F66BA">
        <w:rPr>
          <w:rFonts w:ascii="Times New Roman" w:hAnsi="Times New Roman" w:cs="Times New Roman"/>
          <w:sz w:val="24"/>
        </w:rPr>
        <w:t xml:space="preserve"> </w:t>
      </w:r>
      <w:r w:rsidR="009F66BA" w:rsidRPr="008A716C">
        <w:rPr>
          <w:rFonts w:ascii="Times New Roman" w:hAnsi="Times New Roman" w:cs="Times New Roman"/>
          <w:sz w:val="24"/>
        </w:rPr>
        <w:t>aids</w:t>
      </w:r>
      <w:r w:rsidRPr="008A716C">
        <w:rPr>
          <w:rFonts w:ascii="Times New Roman" w:hAnsi="Times New Roman" w:cs="Times New Roman"/>
          <w:sz w:val="24"/>
        </w:rPr>
        <w:t xml:space="preserve"> as a high-protein feed ingredient that boosts </w:t>
      </w:r>
      <w:r w:rsidR="001B6853" w:rsidRPr="008A716C">
        <w:rPr>
          <w:rFonts w:ascii="Times New Roman" w:hAnsi="Times New Roman" w:cs="Times New Roman"/>
          <w:sz w:val="24"/>
        </w:rPr>
        <w:t>productivity in poultry, cattle</w:t>
      </w:r>
      <w:r w:rsidRPr="008A716C">
        <w:rPr>
          <w:rFonts w:ascii="Times New Roman" w:hAnsi="Times New Roman" w:cs="Times New Roman"/>
          <w:sz w:val="24"/>
        </w:rPr>
        <w:t xml:space="preserve"> and aquaculture. </w:t>
      </w:r>
      <w:r w:rsidR="009F66BA" w:rsidRPr="008A716C">
        <w:rPr>
          <w:rFonts w:ascii="Times New Roman" w:hAnsi="Times New Roman" w:cs="Times New Roman"/>
          <w:sz w:val="24"/>
        </w:rPr>
        <w:t>Moreover</w:t>
      </w:r>
      <w:r w:rsidRPr="008A716C">
        <w:rPr>
          <w:rFonts w:ascii="Times New Roman" w:hAnsi="Times New Roman" w:cs="Times New Roman"/>
          <w:sz w:val="24"/>
        </w:rPr>
        <w:t xml:space="preserve">, soybean </w:t>
      </w:r>
      <w:r w:rsidR="001B6853" w:rsidRPr="008A716C">
        <w:rPr>
          <w:rFonts w:ascii="Times New Roman" w:hAnsi="Times New Roman" w:cs="Times New Roman"/>
          <w:sz w:val="24"/>
        </w:rPr>
        <w:t>products such as tofu, soy milk</w:t>
      </w:r>
      <w:r w:rsidRPr="008A716C">
        <w:rPr>
          <w:rFonts w:ascii="Times New Roman" w:hAnsi="Times New Roman" w:cs="Times New Roman"/>
          <w:sz w:val="24"/>
        </w:rPr>
        <w:t xml:space="preserve"> and textured vegetable protein are associated with health benefits like cholesterol reduction and improved heart health</w:t>
      </w:r>
      <w:r w:rsidR="00AA40B0" w:rsidRPr="008A716C">
        <w:rPr>
          <w:rFonts w:ascii="Times New Roman" w:hAnsi="Times New Roman" w:cs="Times New Roman"/>
          <w:sz w:val="24"/>
        </w:rPr>
        <w:t xml:space="preserve"> (Mishra </w:t>
      </w:r>
      <w:r w:rsidR="004506C9" w:rsidRPr="004E5F2A">
        <w:rPr>
          <w:rFonts w:ascii="Times New Roman" w:hAnsi="Times New Roman" w:cs="Times New Roman"/>
          <w:i/>
          <w:sz w:val="24"/>
        </w:rPr>
        <w:t>et al.,</w:t>
      </w:r>
      <w:r w:rsidR="00AA40B0" w:rsidRPr="008A716C">
        <w:rPr>
          <w:rFonts w:ascii="Times New Roman" w:hAnsi="Times New Roman" w:cs="Times New Roman"/>
          <w:sz w:val="24"/>
        </w:rPr>
        <w:t xml:space="preserve"> 2025a)</w:t>
      </w:r>
      <w:r w:rsidRPr="008A716C">
        <w:rPr>
          <w:rFonts w:ascii="Times New Roman" w:hAnsi="Times New Roman" w:cs="Times New Roman"/>
          <w:sz w:val="24"/>
        </w:rPr>
        <w:t xml:space="preserve">. Agronomically, soybean </w:t>
      </w:r>
      <w:r w:rsidR="009F66BA" w:rsidRPr="008A716C">
        <w:rPr>
          <w:rFonts w:ascii="Times New Roman" w:hAnsi="Times New Roman" w:cs="Times New Roman"/>
          <w:sz w:val="24"/>
        </w:rPr>
        <w:t>subsidizes</w:t>
      </w:r>
      <w:r w:rsidRPr="008A716C">
        <w:rPr>
          <w:rFonts w:ascii="Times New Roman" w:hAnsi="Times New Roman" w:cs="Times New Roman"/>
          <w:sz w:val="24"/>
        </w:rPr>
        <w:t xml:space="preserve"> to environmental sustainability by fixing atmospheric nitrogen through symbiosis with </w:t>
      </w:r>
      <w:r w:rsidRPr="008A716C">
        <w:rPr>
          <w:rFonts w:ascii="Times New Roman" w:hAnsi="Times New Roman" w:cs="Times New Roman"/>
          <w:i/>
          <w:iCs/>
          <w:sz w:val="24"/>
        </w:rPr>
        <w:t>Rhizobium</w:t>
      </w:r>
      <w:r w:rsidRPr="008A716C">
        <w:rPr>
          <w:rFonts w:ascii="Times New Roman" w:hAnsi="Times New Roman" w:cs="Times New Roman"/>
          <w:sz w:val="24"/>
        </w:rPr>
        <w:t xml:space="preserve"> bacteria, thereby reducing dependency on synthetic nitrogen fertilizers, improving soil fertility, and lowering production costs (</w:t>
      </w:r>
      <w:r w:rsidR="009F66BA">
        <w:rPr>
          <w:rFonts w:ascii="Times New Roman" w:hAnsi="Times New Roman" w:cs="Times New Roman"/>
          <w:sz w:val="24"/>
        </w:rPr>
        <w:t xml:space="preserve">Mishra </w:t>
      </w:r>
      <w:r w:rsidR="004506C9" w:rsidRPr="004E5F2A">
        <w:rPr>
          <w:rFonts w:ascii="Times New Roman" w:hAnsi="Times New Roman" w:cs="Times New Roman"/>
          <w:i/>
          <w:sz w:val="24"/>
        </w:rPr>
        <w:t>et al.,</w:t>
      </w:r>
      <w:r w:rsidR="004506C9">
        <w:rPr>
          <w:rFonts w:ascii="Times New Roman" w:hAnsi="Times New Roman" w:cs="Times New Roman"/>
          <w:i/>
          <w:sz w:val="24"/>
        </w:rPr>
        <w:t xml:space="preserve"> </w:t>
      </w:r>
      <w:r w:rsidR="009F66BA">
        <w:rPr>
          <w:rFonts w:ascii="Times New Roman" w:hAnsi="Times New Roman" w:cs="Times New Roman"/>
          <w:sz w:val="24"/>
        </w:rPr>
        <w:t xml:space="preserve">2021b; </w:t>
      </w:r>
      <w:r w:rsidRPr="008A716C">
        <w:rPr>
          <w:rFonts w:ascii="Times New Roman" w:hAnsi="Times New Roman" w:cs="Times New Roman"/>
          <w:sz w:val="24"/>
        </w:rPr>
        <w:t xml:space="preserve">Nakei </w:t>
      </w:r>
      <w:r w:rsidRPr="008A716C">
        <w:rPr>
          <w:rFonts w:ascii="Times New Roman" w:hAnsi="Times New Roman" w:cs="Times New Roman"/>
          <w:i/>
          <w:sz w:val="24"/>
        </w:rPr>
        <w:t>et al.,</w:t>
      </w:r>
      <w:r w:rsidRPr="008A716C">
        <w:rPr>
          <w:rFonts w:ascii="Times New Roman" w:hAnsi="Times New Roman" w:cs="Times New Roman"/>
          <w:sz w:val="24"/>
        </w:rPr>
        <w:t xml:space="preserve"> 2022; Hu </w:t>
      </w:r>
      <w:r w:rsidRPr="008A716C">
        <w:rPr>
          <w:rFonts w:ascii="Times New Roman" w:hAnsi="Times New Roman" w:cs="Times New Roman"/>
          <w:i/>
          <w:sz w:val="24"/>
        </w:rPr>
        <w:t>et al.,</w:t>
      </w:r>
      <w:r w:rsidRPr="008A716C">
        <w:rPr>
          <w:rFonts w:ascii="Times New Roman" w:hAnsi="Times New Roman" w:cs="Times New Roman"/>
          <w:sz w:val="24"/>
        </w:rPr>
        <w:t xml:space="preserve"> 2023).</w:t>
      </w:r>
    </w:p>
    <w:p w14:paraId="2FBC0531" w14:textId="77777777" w:rsidR="00E45B6E" w:rsidRPr="008A716C" w:rsidRDefault="00E45B6E" w:rsidP="00DA0516">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Its adaptability to diverse agro-climatic zones, short growing season, and compatibility with multiple cropping systems make soybean a crop of global relevance. The rising global demand</w:t>
      </w:r>
      <w:r w:rsidR="006F36FB" w:rsidRPr="008A716C">
        <w:rPr>
          <w:rFonts w:ascii="Times New Roman" w:hAnsi="Times New Roman" w:cs="Times New Roman"/>
          <w:sz w:val="24"/>
        </w:rPr>
        <w:t>-</w:t>
      </w:r>
      <w:r w:rsidRPr="008A716C">
        <w:rPr>
          <w:rFonts w:ascii="Times New Roman" w:hAnsi="Times New Roman" w:cs="Times New Roman"/>
          <w:sz w:val="24"/>
        </w:rPr>
        <w:t>fueled by population growth, dietary transiti</w:t>
      </w:r>
      <w:r w:rsidR="001B6853" w:rsidRPr="008A716C">
        <w:rPr>
          <w:rFonts w:ascii="Times New Roman" w:hAnsi="Times New Roman" w:cs="Times New Roman"/>
          <w:sz w:val="24"/>
        </w:rPr>
        <w:t>ons, livestock sector expansion</w:t>
      </w:r>
      <w:r w:rsidRPr="008A716C">
        <w:rPr>
          <w:rFonts w:ascii="Times New Roman" w:hAnsi="Times New Roman" w:cs="Times New Roman"/>
          <w:sz w:val="24"/>
        </w:rPr>
        <w:t xml:space="preserve"> and renewable energy needs</w:t>
      </w:r>
      <w:r w:rsidR="009F66BA">
        <w:rPr>
          <w:rFonts w:ascii="Times New Roman" w:hAnsi="Times New Roman" w:cs="Times New Roman"/>
          <w:sz w:val="24"/>
        </w:rPr>
        <w:t xml:space="preserve"> </w:t>
      </w:r>
      <w:r w:rsidRPr="008A716C">
        <w:rPr>
          <w:rFonts w:ascii="Times New Roman" w:hAnsi="Times New Roman" w:cs="Times New Roman"/>
          <w:sz w:val="24"/>
        </w:rPr>
        <w:t>has intensified the need for soybean yield enhancement under variable environmental conditions (</w:t>
      </w:r>
      <w:r w:rsidR="009F66BA">
        <w:rPr>
          <w:rFonts w:ascii="Times New Roman" w:hAnsi="Times New Roman" w:cs="Times New Roman"/>
          <w:sz w:val="24"/>
        </w:rPr>
        <w:t xml:space="preserve">Mishra </w:t>
      </w:r>
      <w:r w:rsidR="004506C9" w:rsidRPr="004E5F2A">
        <w:rPr>
          <w:rFonts w:ascii="Times New Roman" w:hAnsi="Times New Roman" w:cs="Times New Roman"/>
          <w:i/>
          <w:sz w:val="24"/>
        </w:rPr>
        <w:t>et al.,</w:t>
      </w:r>
      <w:r w:rsidR="004506C9">
        <w:rPr>
          <w:rFonts w:ascii="Times New Roman" w:hAnsi="Times New Roman" w:cs="Times New Roman"/>
          <w:i/>
          <w:sz w:val="24"/>
        </w:rPr>
        <w:t xml:space="preserve"> </w:t>
      </w:r>
      <w:r w:rsidR="009F66BA">
        <w:rPr>
          <w:rFonts w:ascii="Times New Roman" w:hAnsi="Times New Roman" w:cs="Times New Roman"/>
          <w:sz w:val="24"/>
        </w:rPr>
        <w:t xml:space="preserve">2021c; </w:t>
      </w:r>
      <w:r w:rsidRPr="008A716C">
        <w:rPr>
          <w:rFonts w:ascii="Times New Roman" w:hAnsi="Times New Roman" w:cs="Times New Roman"/>
          <w:sz w:val="24"/>
        </w:rPr>
        <w:t xml:space="preserve">Malik </w:t>
      </w:r>
      <w:r w:rsidRPr="008A716C">
        <w:rPr>
          <w:rFonts w:ascii="Times New Roman" w:hAnsi="Times New Roman" w:cs="Times New Roman"/>
          <w:i/>
          <w:sz w:val="24"/>
        </w:rPr>
        <w:t>et al.,</w:t>
      </w:r>
      <w:r w:rsidRPr="008A716C">
        <w:rPr>
          <w:rFonts w:ascii="Times New Roman" w:hAnsi="Times New Roman" w:cs="Times New Roman"/>
          <w:sz w:val="24"/>
        </w:rPr>
        <w:t xml:space="preserve"> 2024; Jia </w:t>
      </w:r>
      <w:r w:rsidRPr="008A716C">
        <w:rPr>
          <w:rFonts w:ascii="Times New Roman" w:hAnsi="Times New Roman" w:cs="Times New Roman"/>
          <w:i/>
          <w:sz w:val="24"/>
        </w:rPr>
        <w:t>et al.,</w:t>
      </w:r>
      <w:r w:rsidRPr="008A716C">
        <w:rPr>
          <w:rFonts w:ascii="Times New Roman" w:hAnsi="Times New Roman" w:cs="Times New Roman"/>
          <w:sz w:val="24"/>
        </w:rPr>
        <w:t xml:space="preserve"> 2025).</w:t>
      </w:r>
      <w:r w:rsidR="009F66BA">
        <w:rPr>
          <w:rFonts w:ascii="Times New Roman" w:hAnsi="Times New Roman" w:cs="Times New Roman"/>
          <w:sz w:val="24"/>
        </w:rPr>
        <w:t xml:space="preserve"> </w:t>
      </w:r>
      <w:r w:rsidRPr="008A716C">
        <w:rPr>
          <w:rFonts w:ascii="Times New Roman" w:hAnsi="Times New Roman" w:cs="Times New Roman"/>
          <w:sz w:val="24"/>
        </w:rPr>
        <w:t>However, seed yield in soybean is a complex quantitative trait governed by multip</w:t>
      </w:r>
      <w:r w:rsidR="001B6853" w:rsidRPr="008A716C">
        <w:rPr>
          <w:rFonts w:ascii="Times New Roman" w:hAnsi="Times New Roman" w:cs="Times New Roman"/>
          <w:sz w:val="24"/>
        </w:rPr>
        <w:t>le morphological, physiological</w:t>
      </w:r>
      <w:r w:rsidRPr="008A716C">
        <w:rPr>
          <w:rFonts w:ascii="Times New Roman" w:hAnsi="Times New Roman" w:cs="Times New Roman"/>
          <w:sz w:val="24"/>
        </w:rPr>
        <w:t xml:space="preserve"> and phenological factors, often influenced by genotype × environment interactions. Therefore, systematic genetic improvement through plant breeding remains </w:t>
      </w:r>
      <w:r w:rsidR="009F66BA" w:rsidRPr="008A716C">
        <w:rPr>
          <w:rFonts w:ascii="Times New Roman" w:hAnsi="Times New Roman" w:cs="Times New Roman"/>
          <w:sz w:val="24"/>
        </w:rPr>
        <w:t>critical</w:t>
      </w:r>
      <w:r w:rsidRPr="008A716C">
        <w:rPr>
          <w:rFonts w:ascii="Times New Roman" w:hAnsi="Times New Roman" w:cs="Times New Roman"/>
          <w:sz w:val="24"/>
        </w:rPr>
        <w:t>. Understanding the extent of ge</w:t>
      </w:r>
      <w:r w:rsidR="001B6853" w:rsidRPr="008A716C">
        <w:rPr>
          <w:rFonts w:ascii="Times New Roman" w:hAnsi="Times New Roman" w:cs="Times New Roman"/>
          <w:sz w:val="24"/>
        </w:rPr>
        <w:t>netic variability, heritability</w:t>
      </w:r>
      <w:r w:rsidRPr="008A716C">
        <w:rPr>
          <w:rFonts w:ascii="Times New Roman" w:hAnsi="Times New Roman" w:cs="Times New Roman"/>
          <w:sz w:val="24"/>
        </w:rPr>
        <w:t xml:space="preserve"> and genetic advance is fundamental for devising efficient selection strategies that ensure sustainable genetic gains (Gnanasekaran </w:t>
      </w:r>
      <w:r w:rsidRPr="008A716C">
        <w:rPr>
          <w:rFonts w:ascii="Times New Roman" w:hAnsi="Times New Roman" w:cs="Times New Roman"/>
          <w:i/>
          <w:sz w:val="24"/>
        </w:rPr>
        <w:t>et al.,</w:t>
      </w:r>
      <w:r w:rsidRPr="008A716C">
        <w:rPr>
          <w:rFonts w:ascii="Times New Roman" w:hAnsi="Times New Roman" w:cs="Times New Roman"/>
          <w:sz w:val="24"/>
        </w:rPr>
        <w:t xml:space="preserve"> 2024; Begna &amp; Teressa, 2024). Simultaneously, assessing trait interrelationships through statistical tools such as correlation </w:t>
      </w:r>
      <w:r w:rsidR="001B6853" w:rsidRPr="008A716C">
        <w:rPr>
          <w:rFonts w:ascii="Times New Roman" w:hAnsi="Times New Roman" w:cs="Times New Roman"/>
          <w:sz w:val="24"/>
        </w:rPr>
        <w:t xml:space="preserve">(Miller </w:t>
      </w:r>
      <w:r w:rsidR="001B6853" w:rsidRPr="008A716C">
        <w:rPr>
          <w:rFonts w:ascii="Times New Roman" w:hAnsi="Times New Roman" w:cs="Times New Roman"/>
          <w:i/>
          <w:sz w:val="24"/>
        </w:rPr>
        <w:t>et al.,</w:t>
      </w:r>
      <w:r w:rsidR="001B6853" w:rsidRPr="008A716C">
        <w:rPr>
          <w:rFonts w:ascii="Times New Roman" w:hAnsi="Times New Roman" w:cs="Times New Roman"/>
          <w:sz w:val="24"/>
        </w:rPr>
        <w:t xml:space="preserve"> 1958) </w:t>
      </w:r>
      <w:r w:rsidRPr="008A716C">
        <w:rPr>
          <w:rFonts w:ascii="Times New Roman" w:hAnsi="Times New Roman" w:cs="Times New Roman"/>
          <w:sz w:val="24"/>
        </w:rPr>
        <w:t xml:space="preserve">and path coefficient analyses </w:t>
      </w:r>
      <w:r w:rsidR="001B6853" w:rsidRPr="008A716C">
        <w:rPr>
          <w:rFonts w:ascii="Times New Roman" w:hAnsi="Times New Roman" w:cs="Times New Roman"/>
          <w:sz w:val="24"/>
        </w:rPr>
        <w:t xml:space="preserve">(Wright, 1921), </w:t>
      </w:r>
      <w:r w:rsidR="00DA0516" w:rsidRPr="008A716C">
        <w:rPr>
          <w:rFonts w:ascii="Times New Roman" w:hAnsi="Times New Roman" w:cs="Times New Roman"/>
          <w:sz w:val="24"/>
        </w:rPr>
        <w:t>delivers</w:t>
      </w:r>
      <w:r w:rsidRPr="008A716C">
        <w:rPr>
          <w:rFonts w:ascii="Times New Roman" w:hAnsi="Times New Roman" w:cs="Times New Roman"/>
          <w:sz w:val="24"/>
        </w:rPr>
        <w:t xml:space="preserve"> insights into the direct and indirect effects of various yield</w:t>
      </w:r>
      <w:r w:rsidR="00DA0516">
        <w:rPr>
          <w:rFonts w:ascii="Times New Roman" w:hAnsi="Times New Roman" w:cs="Times New Roman"/>
          <w:sz w:val="24"/>
        </w:rPr>
        <w:t xml:space="preserve"> attributing </w:t>
      </w:r>
      <w:r w:rsidRPr="008A716C">
        <w:rPr>
          <w:rFonts w:ascii="Times New Roman" w:hAnsi="Times New Roman" w:cs="Times New Roman"/>
          <w:sz w:val="24"/>
        </w:rPr>
        <w:t>traits (Senthilnathan, 2019).</w:t>
      </w:r>
      <w:r w:rsidR="00DA0516">
        <w:rPr>
          <w:rFonts w:ascii="Times New Roman" w:hAnsi="Times New Roman" w:cs="Times New Roman"/>
          <w:sz w:val="24"/>
        </w:rPr>
        <w:t xml:space="preserve"> </w:t>
      </w:r>
      <w:r w:rsidRPr="008A716C">
        <w:rPr>
          <w:rFonts w:ascii="Times New Roman" w:hAnsi="Times New Roman" w:cs="Times New Roman"/>
          <w:sz w:val="24"/>
        </w:rPr>
        <w:t xml:space="preserve">Correlation analysis reveals the degree and direction of association among traits, while path analysis partitions these associations into direct and indirect effects, helping to identify key traits for selection (Skelly </w:t>
      </w:r>
      <w:r w:rsidRPr="004E5F2A">
        <w:rPr>
          <w:rFonts w:ascii="Times New Roman" w:hAnsi="Times New Roman" w:cs="Times New Roman"/>
          <w:i/>
          <w:sz w:val="24"/>
        </w:rPr>
        <w:t>et al.,</w:t>
      </w:r>
      <w:r w:rsidRPr="008A716C">
        <w:rPr>
          <w:rFonts w:ascii="Times New Roman" w:hAnsi="Times New Roman" w:cs="Times New Roman"/>
          <w:sz w:val="24"/>
        </w:rPr>
        <w:t xml:space="preserve"> 2019; Reddy </w:t>
      </w:r>
      <w:r w:rsidRPr="004E5F2A">
        <w:rPr>
          <w:rFonts w:ascii="Times New Roman" w:hAnsi="Times New Roman" w:cs="Times New Roman"/>
          <w:i/>
          <w:sz w:val="24"/>
        </w:rPr>
        <w:lastRenderedPageBreak/>
        <w:t>et al.,</w:t>
      </w:r>
      <w:r w:rsidRPr="008A716C">
        <w:rPr>
          <w:rFonts w:ascii="Times New Roman" w:hAnsi="Times New Roman" w:cs="Times New Roman"/>
          <w:sz w:val="24"/>
        </w:rPr>
        <w:t xml:space="preserve"> 2022). Together, these </w:t>
      </w:r>
      <w:r w:rsidR="00DA0516" w:rsidRPr="008A716C">
        <w:rPr>
          <w:rFonts w:ascii="Times New Roman" w:hAnsi="Times New Roman" w:cs="Times New Roman"/>
          <w:sz w:val="24"/>
        </w:rPr>
        <w:t>tactics</w:t>
      </w:r>
      <w:r w:rsidRPr="008A716C">
        <w:rPr>
          <w:rFonts w:ascii="Times New Roman" w:hAnsi="Times New Roman" w:cs="Times New Roman"/>
          <w:sz w:val="24"/>
        </w:rPr>
        <w:t xml:space="preserve"> offer a </w:t>
      </w:r>
      <w:r w:rsidR="00DA0516" w:rsidRPr="008A716C">
        <w:rPr>
          <w:rFonts w:ascii="Times New Roman" w:hAnsi="Times New Roman" w:cs="Times New Roman"/>
          <w:sz w:val="24"/>
        </w:rPr>
        <w:t>vigorous</w:t>
      </w:r>
      <w:r w:rsidRPr="008A716C">
        <w:rPr>
          <w:rFonts w:ascii="Times New Roman" w:hAnsi="Times New Roman" w:cs="Times New Roman"/>
          <w:sz w:val="24"/>
        </w:rPr>
        <w:t xml:space="preserve"> framework for trait prioritization and the development of high-yielding, climate-resilient cultivars tailored to specific agro-ecological conditions. Thus, </w:t>
      </w:r>
      <w:r w:rsidR="00DA0516">
        <w:rPr>
          <w:rFonts w:ascii="Times New Roman" w:hAnsi="Times New Roman" w:cs="Times New Roman"/>
          <w:sz w:val="24"/>
        </w:rPr>
        <w:t xml:space="preserve">present investigation was conducted to investigate </w:t>
      </w:r>
      <w:r w:rsidRPr="008A716C">
        <w:rPr>
          <w:rFonts w:ascii="Times New Roman" w:hAnsi="Times New Roman" w:cs="Times New Roman"/>
          <w:sz w:val="24"/>
        </w:rPr>
        <w:t xml:space="preserve">a combined </w:t>
      </w:r>
      <w:r w:rsidR="00DA0516">
        <w:rPr>
          <w:rFonts w:ascii="Times New Roman" w:hAnsi="Times New Roman" w:cs="Times New Roman"/>
          <w:sz w:val="24"/>
        </w:rPr>
        <w:t>study</w:t>
      </w:r>
      <w:r w:rsidRPr="008A716C">
        <w:rPr>
          <w:rFonts w:ascii="Times New Roman" w:hAnsi="Times New Roman" w:cs="Times New Roman"/>
          <w:sz w:val="24"/>
        </w:rPr>
        <w:t xml:space="preserve"> on genetic variability, heritabi</w:t>
      </w:r>
      <w:r w:rsidR="001B6853" w:rsidRPr="008A716C">
        <w:rPr>
          <w:rFonts w:ascii="Times New Roman" w:hAnsi="Times New Roman" w:cs="Times New Roman"/>
          <w:sz w:val="24"/>
        </w:rPr>
        <w:t xml:space="preserve">lity, </w:t>
      </w:r>
      <w:r w:rsidR="00DA0516">
        <w:rPr>
          <w:rFonts w:ascii="Times New Roman" w:hAnsi="Times New Roman" w:cs="Times New Roman"/>
          <w:sz w:val="24"/>
        </w:rPr>
        <w:t>and</w:t>
      </w:r>
      <w:r w:rsidR="00DA0516" w:rsidRPr="008A716C">
        <w:rPr>
          <w:rFonts w:ascii="Times New Roman" w:hAnsi="Times New Roman" w:cs="Times New Roman"/>
          <w:sz w:val="24"/>
        </w:rPr>
        <w:t xml:space="preserve"> </w:t>
      </w:r>
      <w:r w:rsidR="001B6853" w:rsidRPr="008A716C">
        <w:rPr>
          <w:rFonts w:ascii="Times New Roman" w:hAnsi="Times New Roman" w:cs="Times New Roman"/>
          <w:sz w:val="24"/>
        </w:rPr>
        <w:t>genetic advance</w:t>
      </w:r>
      <w:r w:rsidRPr="008A716C">
        <w:rPr>
          <w:rFonts w:ascii="Times New Roman" w:hAnsi="Times New Roman" w:cs="Times New Roman"/>
          <w:sz w:val="24"/>
        </w:rPr>
        <w:t xml:space="preserve"> </w:t>
      </w:r>
      <w:r w:rsidR="00DA0516" w:rsidRPr="008A716C">
        <w:rPr>
          <w:rFonts w:ascii="Times New Roman" w:hAnsi="Times New Roman" w:cs="Times New Roman"/>
          <w:sz w:val="24"/>
        </w:rPr>
        <w:t>estimates</w:t>
      </w:r>
      <w:r w:rsidR="00DA0516">
        <w:rPr>
          <w:rFonts w:ascii="Times New Roman" w:hAnsi="Times New Roman" w:cs="Times New Roman"/>
          <w:sz w:val="24"/>
        </w:rPr>
        <w:t xml:space="preserve"> </w:t>
      </w:r>
      <w:r w:rsidRPr="008A716C">
        <w:rPr>
          <w:rFonts w:ascii="Times New Roman" w:hAnsi="Times New Roman" w:cs="Times New Roman"/>
          <w:sz w:val="24"/>
        </w:rPr>
        <w:t xml:space="preserve">and inter-trait relationships </w:t>
      </w:r>
      <w:r w:rsidR="00DA0516">
        <w:rPr>
          <w:rFonts w:ascii="Times New Roman" w:hAnsi="Times New Roman" w:cs="Times New Roman"/>
          <w:sz w:val="24"/>
        </w:rPr>
        <w:t>to</w:t>
      </w:r>
      <w:r w:rsidRPr="008A716C">
        <w:rPr>
          <w:rFonts w:ascii="Times New Roman" w:hAnsi="Times New Roman" w:cs="Times New Roman"/>
          <w:sz w:val="24"/>
        </w:rPr>
        <w:t xml:space="preserve"> achiev</w:t>
      </w:r>
      <w:r w:rsidR="00DA0516">
        <w:rPr>
          <w:rFonts w:ascii="Times New Roman" w:hAnsi="Times New Roman" w:cs="Times New Roman"/>
          <w:sz w:val="24"/>
        </w:rPr>
        <w:t>e</w:t>
      </w:r>
      <w:r w:rsidRPr="008A716C">
        <w:rPr>
          <w:rFonts w:ascii="Times New Roman" w:hAnsi="Times New Roman" w:cs="Times New Roman"/>
          <w:sz w:val="24"/>
        </w:rPr>
        <w:t xml:space="preserve"> enhanced productivity, ecological resilience, and long-term food and nutritional security.</w:t>
      </w:r>
    </w:p>
    <w:p w14:paraId="5B1FEDCF" w14:textId="77777777" w:rsidR="001B6853" w:rsidRPr="008A716C" w:rsidRDefault="001B6853" w:rsidP="00DA0516">
      <w:pPr>
        <w:spacing w:before="240" w:after="120" w:line="360" w:lineRule="auto"/>
        <w:jc w:val="both"/>
        <w:rPr>
          <w:rFonts w:ascii="Times New Roman" w:hAnsi="Times New Roman" w:cs="Times New Roman"/>
          <w:b/>
          <w:sz w:val="24"/>
        </w:rPr>
      </w:pPr>
      <w:r w:rsidRPr="008A716C">
        <w:rPr>
          <w:rFonts w:ascii="Times New Roman" w:hAnsi="Times New Roman" w:cs="Times New Roman"/>
          <w:b/>
          <w:sz w:val="24"/>
        </w:rPr>
        <w:t xml:space="preserve">2. Material &amp; Methods </w:t>
      </w:r>
    </w:p>
    <w:p w14:paraId="72F30333" w14:textId="77777777" w:rsidR="001B6853" w:rsidRPr="008A716C" w:rsidRDefault="001B6853" w:rsidP="00DA0516">
      <w:pPr>
        <w:spacing w:before="120" w:after="120" w:line="360" w:lineRule="auto"/>
        <w:jc w:val="both"/>
        <w:rPr>
          <w:rFonts w:ascii="Times New Roman" w:hAnsi="Times New Roman" w:cs="Times New Roman"/>
          <w:b/>
          <w:sz w:val="24"/>
        </w:rPr>
      </w:pPr>
      <w:r w:rsidRPr="008A716C">
        <w:rPr>
          <w:rFonts w:ascii="Times New Roman" w:eastAsia="Times New Roman" w:hAnsi="Times New Roman" w:cs="Times New Roman"/>
          <w:b/>
          <w:bCs/>
          <w:sz w:val="24"/>
          <w:szCs w:val="24"/>
          <w:lang w:eastAsia="en-IN"/>
        </w:rPr>
        <w:t>2.1 Experimental Site</w:t>
      </w:r>
    </w:p>
    <w:p w14:paraId="6FCEB608" w14:textId="77777777" w:rsidR="001B6853" w:rsidRPr="008A716C" w:rsidRDefault="001B6853" w:rsidP="00DA0516">
      <w:pPr>
        <w:spacing w:before="120" w:after="120" w:line="360" w:lineRule="auto"/>
        <w:jc w:val="both"/>
        <w:rPr>
          <w:rFonts w:ascii="Times New Roman" w:eastAsia="Times New Roman" w:hAnsi="Times New Roman" w:cs="Times New Roman"/>
          <w:sz w:val="24"/>
          <w:szCs w:val="24"/>
          <w:lang w:eastAsia="en-IN"/>
        </w:rPr>
      </w:pPr>
      <w:r w:rsidRPr="008A716C">
        <w:rPr>
          <w:rFonts w:ascii="Times New Roman" w:eastAsia="Times New Roman" w:hAnsi="Times New Roman" w:cs="Times New Roman"/>
          <w:sz w:val="24"/>
          <w:szCs w:val="24"/>
          <w:lang w:eastAsia="en-IN"/>
        </w:rPr>
        <w:t xml:space="preserve">The field experiment was conducted during the </w:t>
      </w:r>
      <w:r w:rsidRPr="008A716C">
        <w:rPr>
          <w:rFonts w:ascii="Times New Roman" w:eastAsia="Times New Roman" w:hAnsi="Times New Roman" w:cs="Times New Roman"/>
          <w:bCs/>
          <w:i/>
          <w:sz w:val="24"/>
          <w:szCs w:val="24"/>
          <w:lang w:eastAsia="en-IN"/>
        </w:rPr>
        <w:t>Kharif</w:t>
      </w:r>
      <w:r w:rsidRPr="008A716C">
        <w:rPr>
          <w:rFonts w:ascii="Times New Roman" w:eastAsia="Times New Roman" w:hAnsi="Times New Roman" w:cs="Times New Roman"/>
          <w:bCs/>
          <w:sz w:val="24"/>
          <w:szCs w:val="24"/>
          <w:lang w:eastAsia="en-IN"/>
        </w:rPr>
        <w:t xml:space="preserve"> season of 2024</w:t>
      </w:r>
      <w:r w:rsidRPr="008A716C">
        <w:rPr>
          <w:rFonts w:ascii="Times New Roman" w:eastAsia="Times New Roman" w:hAnsi="Times New Roman" w:cs="Times New Roman"/>
          <w:sz w:val="24"/>
          <w:szCs w:val="24"/>
          <w:lang w:eastAsia="en-IN"/>
        </w:rPr>
        <w:t xml:space="preserve"> at the </w:t>
      </w:r>
      <w:r w:rsidRPr="008A716C">
        <w:rPr>
          <w:rFonts w:ascii="Times New Roman" w:eastAsia="Times New Roman" w:hAnsi="Times New Roman" w:cs="Times New Roman"/>
          <w:bCs/>
          <w:sz w:val="24"/>
          <w:szCs w:val="24"/>
          <w:lang w:eastAsia="en-IN"/>
        </w:rPr>
        <w:t>Research Farm of the Department of Genetics and Plant Breeding, Zonal Agricultural Research Station, Morena</w:t>
      </w:r>
      <w:r w:rsidRPr="008A716C">
        <w:rPr>
          <w:rFonts w:ascii="Times New Roman" w:eastAsia="Times New Roman" w:hAnsi="Times New Roman" w:cs="Times New Roman"/>
          <w:sz w:val="24"/>
          <w:szCs w:val="24"/>
          <w:lang w:eastAsia="en-IN"/>
        </w:rPr>
        <w:t xml:space="preserve">, affiliated with </w:t>
      </w:r>
      <w:r w:rsidRPr="008A716C">
        <w:rPr>
          <w:rFonts w:ascii="Times New Roman" w:eastAsia="Times New Roman" w:hAnsi="Times New Roman" w:cs="Times New Roman"/>
          <w:bCs/>
          <w:sz w:val="24"/>
          <w:szCs w:val="24"/>
          <w:lang w:eastAsia="en-IN"/>
        </w:rPr>
        <w:t>Rajmata Vijayaraje Scindia Krishi Vishwa Vidyalaya (RVSKVV), Gwalior, Madhya Pradesh, India</w:t>
      </w:r>
      <w:r w:rsidRPr="008A716C">
        <w:rPr>
          <w:rFonts w:ascii="Times New Roman" w:eastAsia="Times New Roman" w:hAnsi="Times New Roman" w:cs="Times New Roman"/>
          <w:sz w:val="24"/>
          <w:szCs w:val="24"/>
          <w:lang w:eastAsia="en-IN"/>
        </w:rPr>
        <w:t xml:space="preserve">. Geographically, Morena is located at </w:t>
      </w:r>
      <w:r w:rsidRPr="008A716C">
        <w:rPr>
          <w:rFonts w:ascii="Times New Roman" w:eastAsia="Times New Roman" w:hAnsi="Times New Roman" w:cs="Times New Roman"/>
          <w:bCs/>
          <w:sz w:val="24"/>
          <w:szCs w:val="24"/>
          <w:lang w:eastAsia="en-IN"/>
        </w:rPr>
        <w:t>26.5°N latitude and 78.0°E longitude</w:t>
      </w:r>
      <w:r w:rsidRPr="008A716C">
        <w:rPr>
          <w:rFonts w:ascii="Times New Roman" w:eastAsia="Times New Roman" w:hAnsi="Times New Roman" w:cs="Times New Roman"/>
          <w:sz w:val="24"/>
          <w:szCs w:val="24"/>
          <w:lang w:eastAsia="en-IN"/>
        </w:rPr>
        <w:t xml:space="preserve">, with an average elevation of </w:t>
      </w:r>
      <w:r w:rsidRPr="008A716C">
        <w:rPr>
          <w:rFonts w:ascii="Times New Roman" w:eastAsia="Times New Roman" w:hAnsi="Times New Roman" w:cs="Times New Roman"/>
          <w:bCs/>
          <w:sz w:val="24"/>
          <w:szCs w:val="24"/>
          <w:lang w:eastAsia="en-IN"/>
        </w:rPr>
        <w:t>177 meters above mean sea level</w:t>
      </w:r>
      <w:r w:rsidRPr="008A716C">
        <w:rPr>
          <w:rFonts w:ascii="Times New Roman" w:eastAsia="Times New Roman" w:hAnsi="Times New Roman" w:cs="Times New Roman"/>
          <w:sz w:val="24"/>
          <w:szCs w:val="24"/>
          <w:lang w:eastAsia="en-IN"/>
        </w:rPr>
        <w:t xml:space="preserve">. The experimental site was characterized by </w:t>
      </w:r>
      <w:r w:rsidRPr="008A716C">
        <w:rPr>
          <w:rFonts w:ascii="Times New Roman" w:eastAsia="Times New Roman" w:hAnsi="Times New Roman" w:cs="Times New Roman"/>
          <w:bCs/>
          <w:sz w:val="24"/>
          <w:szCs w:val="24"/>
          <w:lang w:eastAsia="en-IN"/>
        </w:rPr>
        <w:t>uniform topography</w:t>
      </w:r>
      <w:r w:rsidRPr="008A716C">
        <w:rPr>
          <w:rFonts w:ascii="Times New Roman" w:eastAsia="Times New Roman" w:hAnsi="Times New Roman" w:cs="Times New Roman"/>
          <w:sz w:val="24"/>
          <w:szCs w:val="24"/>
          <w:lang w:eastAsia="en-IN"/>
        </w:rPr>
        <w:t xml:space="preserve">, </w:t>
      </w:r>
      <w:r w:rsidRPr="008A716C">
        <w:rPr>
          <w:rFonts w:ascii="Times New Roman" w:eastAsia="Times New Roman" w:hAnsi="Times New Roman" w:cs="Times New Roman"/>
          <w:bCs/>
          <w:sz w:val="24"/>
          <w:szCs w:val="24"/>
          <w:lang w:eastAsia="en-IN"/>
        </w:rPr>
        <w:t>medium-black soil</w:t>
      </w:r>
      <w:r w:rsidRPr="008A716C">
        <w:rPr>
          <w:rFonts w:ascii="Times New Roman" w:eastAsia="Times New Roman" w:hAnsi="Times New Roman" w:cs="Times New Roman"/>
          <w:sz w:val="24"/>
          <w:szCs w:val="24"/>
          <w:lang w:eastAsia="en-IN"/>
        </w:rPr>
        <w:t xml:space="preserve"> and the absence of standing water, providing a suitable agro-ecological setting for soybean cultivation.</w:t>
      </w:r>
    </w:p>
    <w:p w14:paraId="682A5082" w14:textId="77777777" w:rsidR="001B6853" w:rsidRPr="008A716C" w:rsidRDefault="001B6853" w:rsidP="00DA0516">
      <w:pPr>
        <w:spacing w:before="120" w:after="120" w:line="360" w:lineRule="auto"/>
        <w:jc w:val="both"/>
        <w:outlineLvl w:val="3"/>
        <w:rPr>
          <w:rFonts w:ascii="Times New Roman" w:eastAsia="Times New Roman" w:hAnsi="Times New Roman" w:cs="Times New Roman"/>
          <w:b/>
          <w:bCs/>
          <w:sz w:val="24"/>
          <w:szCs w:val="24"/>
          <w:lang w:eastAsia="en-IN"/>
        </w:rPr>
      </w:pPr>
      <w:r w:rsidRPr="008A716C">
        <w:rPr>
          <w:rFonts w:ascii="Times New Roman" w:eastAsia="Times New Roman" w:hAnsi="Times New Roman" w:cs="Times New Roman"/>
          <w:b/>
          <w:bCs/>
          <w:sz w:val="24"/>
          <w:szCs w:val="24"/>
          <w:lang w:eastAsia="en-IN"/>
        </w:rPr>
        <w:t>2.2 Experimental Details</w:t>
      </w:r>
    </w:p>
    <w:p w14:paraId="3A5F71F4" w14:textId="77777777" w:rsidR="001B6853" w:rsidRPr="008A716C" w:rsidRDefault="001B6853" w:rsidP="00DA0516">
      <w:pPr>
        <w:spacing w:before="120" w:after="120" w:line="360" w:lineRule="auto"/>
        <w:jc w:val="both"/>
        <w:rPr>
          <w:rFonts w:ascii="Times New Roman" w:eastAsia="Times New Roman" w:hAnsi="Times New Roman" w:cs="Times New Roman"/>
          <w:sz w:val="24"/>
          <w:szCs w:val="24"/>
          <w:lang w:eastAsia="en-IN"/>
        </w:rPr>
      </w:pPr>
      <w:r w:rsidRPr="008A716C">
        <w:rPr>
          <w:rFonts w:ascii="Times New Roman" w:eastAsia="Times New Roman" w:hAnsi="Times New Roman" w:cs="Times New Roman"/>
          <w:sz w:val="24"/>
          <w:szCs w:val="24"/>
          <w:lang w:eastAsia="en-IN"/>
        </w:rPr>
        <w:t xml:space="preserve">The experiment was laid out in a </w:t>
      </w:r>
      <w:r w:rsidRPr="008A716C">
        <w:rPr>
          <w:rFonts w:ascii="Times New Roman" w:eastAsia="Times New Roman" w:hAnsi="Times New Roman" w:cs="Times New Roman"/>
          <w:bCs/>
          <w:sz w:val="24"/>
          <w:szCs w:val="24"/>
          <w:lang w:eastAsia="en-IN"/>
        </w:rPr>
        <w:t>Randomized Block Design (RBD)</w:t>
      </w:r>
      <w:r w:rsidRPr="008A716C">
        <w:rPr>
          <w:rFonts w:ascii="Times New Roman" w:eastAsia="Times New Roman" w:hAnsi="Times New Roman" w:cs="Times New Roman"/>
          <w:sz w:val="24"/>
          <w:szCs w:val="24"/>
          <w:lang w:eastAsia="en-IN"/>
        </w:rPr>
        <w:t xml:space="preserve"> with </w:t>
      </w:r>
      <w:r w:rsidRPr="008A716C">
        <w:rPr>
          <w:rFonts w:ascii="Times New Roman" w:eastAsia="Times New Roman" w:hAnsi="Times New Roman" w:cs="Times New Roman"/>
          <w:bCs/>
          <w:sz w:val="24"/>
          <w:szCs w:val="24"/>
          <w:lang w:eastAsia="en-IN"/>
        </w:rPr>
        <w:t>two replications</w:t>
      </w:r>
      <w:r w:rsidRPr="008A716C">
        <w:rPr>
          <w:rFonts w:ascii="Times New Roman" w:eastAsia="Times New Roman" w:hAnsi="Times New Roman" w:cs="Times New Roman"/>
          <w:sz w:val="24"/>
          <w:szCs w:val="24"/>
          <w:lang w:eastAsia="en-IN"/>
        </w:rPr>
        <w:t xml:space="preserve"> to ensure statistical accuracy and minimize environmental variability. A total of </w:t>
      </w:r>
      <w:r w:rsidR="00231DD8" w:rsidRPr="008A716C">
        <w:rPr>
          <w:rFonts w:ascii="Times New Roman" w:eastAsia="Times New Roman" w:hAnsi="Times New Roman" w:cs="Times New Roman"/>
          <w:bCs/>
          <w:sz w:val="24"/>
          <w:szCs w:val="24"/>
          <w:lang w:eastAsia="en-IN"/>
        </w:rPr>
        <w:t xml:space="preserve">sixty </w:t>
      </w:r>
      <w:r w:rsidRPr="008A716C">
        <w:rPr>
          <w:rFonts w:ascii="Times New Roman" w:eastAsia="Times New Roman" w:hAnsi="Times New Roman" w:cs="Times New Roman"/>
          <w:bCs/>
          <w:sz w:val="24"/>
          <w:szCs w:val="24"/>
          <w:lang w:eastAsia="en-IN"/>
        </w:rPr>
        <w:t>soybean genotypes</w:t>
      </w:r>
      <w:r w:rsidRPr="008A716C">
        <w:rPr>
          <w:rFonts w:ascii="Times New Roman" w:eastAsia="Times New Roman" w:hAnsi="Times New Roman" w:cs="Times New Roman"/>
          <w:sz w:val="24"/>
          <w:szCs w:val="24"/>
          <w:lang w:eastAsia="en-IN"/>
        </w:rPr>
        <w:t xml:space="preserve"> were evaluated for their performance under field conditions. Each genotype was sown in rows with a </w:t>
      </w:r>
      <w:r w:rsidRPr="008A716C">
        <w:rPr>
          <w:rFonts w:ascii="Times New Roman" w:eastAsia="Times New Roman" w:hAnsi="Times New Roman" w:cs="Times New Roman"/>
          <w:bCs/>
          <w:sz w:val="24"/>
          <w:szCs w:val="24"/>
          <w:lang w:eastAsia="en-IN"/>
        </w:rPr>
        <w:t>row-to-row spacing of 45 cm</w:t>
      </w:r>
      <w:r w:rsidRPr="008A716C">
        <w:rPr>
          <w:rFonts w:ascii="Times New Roman" w:eastAsia="Times New Roman" w:hAnsi="Times New Roman" w:cs="Times New Roman"/>
          <w:sz w:val="24"/>
          <w:szCs w:val="24"/>
          <w:lang w:eastAsia="en-IN"/>
        </w:rPr>
        <w:t xml:space="preserve"> and </w:t>
      </w:r>
      <w:r w:rsidRPr="008A716C">
        <w:rPr>
          <w:rFonts w:ascii="Times New Roman" w:eastAsia="Times New Roman" w:hAnsi="Times New Roman" w:cs="Times New Roman"/>
          <w:bCs/>
          <w:sz w:val="24"/>
          <w:szCs w:val="24"/>
          <w:lang w:eastAsia="en-IN"/>
        </w:rPr>
        <w:t>plant-to-plant spacing of 15 cm</w:t>
      </w:r>
      <w:r w:rsidRPr="008A716C">
        <w:rPr>
          <w:rFonts w:ascii="Times New Roman" w:eastAsia="Times New Roman" w:hAnsi="Times New Roman" w:cs="Times New Roman"/>
          <w:sz w:val="24"/>
          <w:szCs w:val="24"/>
          <w:lang w:eastAsia="en-IN"/>
        </w:rPr>
        <w:t xml:space="preserve">, facilitating proper growth and aeration. The </w:t>
      </w:r>
      <w:r w:rsidRPr="008A716C">
        <w:rPr>
          <w:rFonts w:ascii="Times New Roman" w:eastAsia="Times New Roman" w:hAnsi="Times New Roman" w:cs="Times New Roman"/>
          <w:bCs/>
          <w:sz w:val="24"/>
          <w:szCs w:val="24"/>
          <w:lang w:eastAsia="en-IN"/>
        </w:rPr>
        <w:t>length of each row was 5 meters</w:t>
      </w:r>
      <w:r w:rsidRPr="008A716C">
        <w:rPr>
          <w:rFonts w:ascii="Times New Roman" w:eastAsia="Times New Roman" w:hAnsi="Times New Roman" w:cs="Times New Roman"/>
          <w:sz w:val="24"/>
          <w:szCs w:val="24"/>
          <w:lang w:eastAsia="en-IN"/>
        </w:rPr>
        <w:t>, providing adequate plot size for reliable phenotypic assessment. Standard agronomic practices were followed uniformly across the experimental field to ensure optimal crop establishment and to allow for the accurate evaluation of genetic potential.</w:t>
      </w:r>
    </w:p>
    <w:p w14:paraId="7AA3789A" w14:textId="77777777" w:rsidR="001B6853" w:rsidRPr="008A716C" w:rsidRDefault="001B6853" w:rsidP="00DA0516">
      <w:pPr>
        <w:spacing w:before="240" w:after="120" w:line="360" w:lineRule="auto"/>
        <w:jc w:val="both"/>
        <w:rPr>
          <w:rFonts w:ascii="Times New Roman" w:hAnsi="Times New Roman" w:cs="Times New Roman"/>
          <w:b/>
          <w:sz w:val="24"/>
        </w:rPr>
      </w:pPr>
      <w:r w:rsidRPr="008A716C">
        <w:rPr>
          <w:rFonts w:ascii="Times New Roman" w:hAnsi="Times New Roman" w:cs="Times New Roman"/>
          <w:b/>
          <w:sz w:val="24"/>
        </w:rPr>
        <w:t xml:space="preserve">3. Result and discussion </w:t>
      </w:r>
    </w:p>
    <w:p w14:paraId="6C56996A" w14:textId="77777777" w:rsidR="001B6853" w:rsidRPr="008A716C" w:rsidRDefault="001B6853" w:rsidP="00DA0516">
      <w:pPr>
        <w:spacing w:before="120" w:after="120" w:line="360" w:lineRule="auto"/>
        <w:jc w:val="both"/>
        <w:rPr>
          <w:rFonts w:ascii="Times New Roman" w:hAnsi="Times New Roman" w:cs="Times New Roman"/>
          <w:b/>
          <w:sz w:val="24"/>
        </w:rPr>
      </w:pPr>
      <w:r w:rsidRPr="008A716C">
        <w:rPr>
          <w:rFonts w:ascii="Times New Roman" w:hAnsi="Times New Roman" w:cs="Times New Roman"/>
          <w:b/>
          <w:sz w:val="24"/>
        </w:rPr>
        <w:t>3.1 Genetic variability, heritability and genetic advance</w:t>
      </w:r>
    </w:p>
    <w:p w14:paraId="51485FE2" w14:textId="77777777" w:rsidR="001B6853" w:rsidRPr="008A716C" w:rsidRDefault="001B6853" w:rsidP="00DA0516">
      <w:pPr>
        <w:spacing w:before="120" w:after="120" w:line="360" w:lineRule="auto"/>
        <w:jc w:val="both"/>
        <w:rPr>
          <w:rFonts w:ascii="Times New Roman" w:hAnsi="Times New Roman" w:cs="Times New Roman"/>
          <w:sz w:val="24"/>
        </w:rPr>
      </w:pPr>
      <w:r w:rsidRPr="008A716C">
        <w:rPr>
          <w:rFonts w:ascii="Times New Roman" w:hAnsi="Times New Roman" w:cs="Times New Roman"/>
          <w:sz w:val="24"/>
        </w:rPr>
        <w:t xml:space="preserve">The analysis of genetic variability, heritability and genetic advance among 60 soybean genotypes revealed substantial differences across </w:t>
      </w:r>
      <w:r w:rsidR="00486E9B">
        <w:rPr>
          <w:rFonts w:ascii="Times New Roman" w:hAnsi="Times New Roman" w:cs="Times New Roman"/>
          <w:sz w:val="24"/>
        </w:rPr>
        <w:t xml:space="preserve">investigated </w:t>
      </w:r>
      <w:r w:rsidRPr="008A716C">
        <w:rPr>
          <w:rFonts w:ascii="Times New Roman" w:hAnsi="Times New Roman" w:cs="Times New Roman"/>
          <w:sz w:val="24"/>
        </w:rPr>
        <w:t xml:space="preserve">traits (Table 1). In all cases, phenotypic coefficients of variation (PCV) exceeded genotypic coefficients </w:t>
      </w:r>
      <w:r w:rsidR="00486E9B">
        <w:rPr>
          <w:rFonts w:ascii="Times New Roman" w:hAnsi="Times New Roman" w:cs="Times New Roman"/>
          <w:sz w:val="24"/>
        </w:rPr>
        <w:t xml:space="preserve">of variation </w:t>
      </w:r>
      <w:r w:rsidRPr="008A716C">
        <w:rPr>
          <w:rFonts w:ascii="Times New Roman" w:hAnsi="Times New Roman" w:cs="Times New Roman"/>
          <w:sz w:val="24"/>
        </w:rPr>
        <w:t>(GCV), indicat</w:t>
      </w:r>
      <w:r w:rsidR="00486E9B">
        <w:rPr>
          <w:rFonts w:ascii="Times New Roman" w:hAnsi="Times New Roman" w:cs="Times New Roman"/>
          <w:sz w:val="24"/>
        </w:rPr>
        <w:t>ed</w:t>
      </w:r>
      <w:r w:rsidRPr="008A716C">
        <w:rPr>
          <w:rFonts w:ascii="Times New Roman" w:hAnsi="Times New Roman" w:cs="Times New Roman"/>
          <w:sz w:val="24"/>
        </w:rPr>
        <w:t xml:space="preserve"> environmental influence; </w:t>
      </w:r>
      <w:r w:rsidR="00486E9B" w:rsidRPr="008A716C">
        <w:rPr>
          <w:rFonts w:ascii="Times New Roman" w:hAnsi="Times New Roman" w:cs="Times New Roman"/>
          <w:sz w:val="24"/>
        </w:rPr>
        <w:t>nevertheless</w:t>
      </w:r>
      <w:r w:rsidRPr="008A716C">
        <w:rPr>
          <w:rFonts w:ascii="Times New Roman" w:hAnsi="Times New Roman" w:cs="Times New Roman"/>
          <w:sz w:val="24"/>
        </w:rPr>
        <w:t xml:space="preserve">, the narrow gap between PCV and </w:t>
      </w:r>
      <w:r w:rsidRPr="008A716C">
        <w:rPr>
          <w:rFonts w:ascii="Times New Roman" w:hAnsi="Times New Roman" w:cs="Times New Roman"/>
          <w:sz w:val="24"/>
        </w:rPr>
        <w:lastRenderedPageBreak/>
        <w:t>GCV for several traits suggest</w:t>
      </w:r>
      <w:r w:rsidR="00486E9B">
        <w:rPr>
          <w:rFonts w:ascii="Times New Roman" w:hAnsi="Times New Roman" w:cs="Times New Roman"/>
          <w:sz w:val="24"/>
        </w:rPr>
        <w:t>ed</w:t>
      </w:r>
      <w:r w:rsidRPr="008A716C">
        <w:rPr>
          <w:rFonts w:ascii="Times New Roman" w:hAnsi="Times New Roman" w:cs="Times New Roman"/>
          <w:sz w:val="24"/>
        </w:rPr>
        <w:t xml:space="preserve"> strong genetic control, support</w:t>
      </w:r>
      <w:r w:rsidR="00486E9B">
        <w:rPr>
          <w:rFonts w:ascii="Times New Roman" w:hAnsi="Times New Roman" w:cs="Times New Roman"/>
          <w:sz w:val="24"/>
        </w:rPr>
        <w:t xml:space="preserve">ed </w:t>
      </w:r>
      <w:r w:rsidRPr="008A716C">
        <w:rPr>
          <w:rFonts w:ascii="Times New Roman" w:hAnsi="Times New Roman" w:cs="Times New Roman"/>
          <w:sz w:val="24"/>
        </w:rPr>
        <w:t xml:space="preserve">the efficacy of phenotypic selection (Saicharan </w:t>
      </w:r>
      <w:r w:rsidRPr="004E5F2A">
        <w:rPr>
          <w:rFonts w:ascii="Times New Roman" w:hAnsi="Times New Roman" w:cs="Times New Roman"/>
          <w:i/>
          <w:sz w:val="24"/>
        </w:rPr>
        <w:t>et al.,</w:t>
      </w:r>
      <w:r w:rsidRPr="008A716C">
        <w:rPr>
          <w:rFonts w:ascii="Times New Roman" w:hAnsi="Times New Roman" w:cs="Times New Roman"/>
          <w:sz w:val="24"/>
        </w:rPr>
        <w:t xml:space="preserve"> 2022; Chacko </w:t>
      </w:r>
      <w:r w:rsidRPr="004E5F2A">
        <w:rPr>
          <w:rFonts w:ascii="Times New Roman" w:hAnsi="Times New Roman" w:cs="Times New Roman"/>
          <w:i/>
          <w:sz w:val="24"/>
        </w:rPr>
        <w:t>et al.,</w:t>
      </w:r>
      <w:r w:rsidRPr="008A716C">
        <w:rPr>
          <w:rFonts w:ascii="Times New Roman" w:hAnsi="Times New Roman" w:cs="Times New Roman"/>
          <w:sz w:val="24"/>
        </w:rPr>
        <w:t xml:space="preserve"> 2023).</w:t>
      </w:r>
    </w:p>
    <w:p w14:paraId="60933BFD" w14:textId="77777777" w:rsidR="001B6853" w:rsidRPr="008A716C" w:rsidRDefault="001B6853" w:rsidP="000C18C7">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High variability (&gt;20%) was observed for number</w:t>
      </w:r>
      <w:r w:rsidR="000C18C7">
        <w:rPr>
          <w:rFonts w:ascii="Times New Roman" w:hAnsi="Times New Roman" w:cs="Times New Roman"/>
          <w:sz w:val="24"/>
        </w:rPr>
        <w:t>s</w:t>
      </w:r>
      <w:r w:rsidRPr="008A716C">
        <w:rPr>
          <w:rFonts w:ascii="Times New Roman" w:hAnsi="Times New Roman" w:cs="Times New Roman"/>
          <w:sz w:val="24"/>
        </w:rPr>
        <w:t xml:space="preserve"> of seeds per plant (GCV: 31.25%; PCV: 31.26%), </w:t>
      </w:r>
      <w:r w:rsidR="000C18C7">
        <w:rPr>
          <w:rFonts w:ascii="Times New Roman" w:hAnsi="Times New Roman" w:cs="Times New Roman"/>
          <w:sz w:val="24"/>
        </w:rPr>
        <w:t xml:space="preserve">numbers of </w:t>
      </w:r>
      <w:r w:rsidRPr="008A716C">
        <w:rPr>
          <w:rFonts w:ascii="Times New Roman" w:hAnsi="Times New Roman" w:cs="Times New Roman"/>
          <w:sz w:val="24"/>
        </w:rPr>
        <w:t>primary branches, harvest index, biological and seed yield, suggest</w:t>
      </w:r>
      <w:r w:rsidR="000C18C7">
        <w:rPr>
          <w:rFonts w:ascii="Times New Roman" w:hAnsi="Times New Roman" w:cs="Times New Roman"/>
          <w:sz w:val="24"/>
        </w:rPr>
        <w:t>ed for</w:t>
      </w:r>
      <w:r w:rsidRPr="008A716C">
        <w:rPr>
          <w:rFonts w:ascii="Times New Roman" w:hAnsi="Times New Roman" w:cs="Times New Roman"/>
          <w:sz w:val="24"/>
        </w:rPr>
        <w:t xml:space="preserve"> high selection potential. Moderate variability (10–20%) was </w:t>
      </w:r>
      <w:r w:rsidR="000C18C7">
        <w:rPr>
          <w:rFonts w:ascii="Times New Roman" w:hAnsi="Times New Roman" w:cs="Times New Roman"/>
          <w:sz w:val="24"/>
        </w:rPr>
        <w:t>addressed</w:t>
      </w:r>
      <w:r w:rsidRPr="008A716C">
        <w:rPr>
          <w:rFonts w:ascii="Times New Roman" w:hAnsi="Times New Roman" w:cs="Times New Roman"/>
          <w:sz w:val="24"/>
        </w:rPr>
        <w:t xml:space="preserve"> for 100-seed weight and plant height, while phenological traits </w:t>
      </w:r>
      <w:r w:rsidRPr="000C18C7">
        <w:rPr>
          <w:rFonts w:ascii="Times New Roman" w:hAnsi="Times New Roman" w:cs="Times New Roman"/>
          <w:i/>
          <w:iCs/>
          <w:sz w:val="24"/>
        </w:rPr>
        <w:t>e</w:t>
      </w:r>
      <w:r w:rsidR="00231DD8" w:rsidRPr="000C18C7">
        <w:rPr>
          <w:rFonts w:ascii="Times New Roman" w:hAnsi="Times New Roman" w:cs="Times New Roman"/>
          <w:i/>
          <w:iCs/>
          <w:sz w:val="24"/>
        </w:rPr>
        <w:t>.g</w:t>
      </w:r>
      <w:r w:rsidR="00231DD8" w:rsidRPr="008A716C">
        <w:rPr>
          <w:rFonts w:ascii="Times New Roman" w:hAnsi="Times New Roman" w:cs="Times New Roman"/>
          <w:sz w:val="24"/>
        </w:rPr>
        <w:t>., days to flowering, podding</w:t>
      </w:r>
      <w:r w:rsidRPr="008A716C">
        <w:rPr>
          <w:rFonts w:ascii="Times New Roman" w:hAnsi="Times New Roman" w:cs="Times New Roman"/>
          <w:sz w:val="24"/>
        </w:rPr>
        <w:t xml:space="preserve"> and maturity </w:t>
      </w:r>
      <w:r w:rsidR="000C18C7">
        <w:rPr>
          <w:rFonts w:ascii="Times New Roman" w:hAnsi="Times New Roman" w:cs="Times New Roman"/>
          <w:sz w:val="24"/>
        </w:rPr>
        <w:t>demonstrated</w:t>
      </w:r>
      <w:r w:rsidRPr="008A716C">
        <w:rPr>
          <w:rFonts w:ascii="Times New Roman" w:hAnsi="Times New Roman" w:cs="Times New Roman"/>
          <w:sz w:val="24"/>
        </w:rPr>
        <w:t xml:space="preserve"> low variability (&lt;10%) (Yimram </w:t>
      </w:r>
      <w:r w:rsidRPr="004E5F2A">
        <w:rPr>
          <w:rFonts w:ascii="Times New Roman" w:hAnsi="Times New Roman" w:cs="Times New Roman"/>
          <w:i/>
          <w:sz w:val="24"/>
        </w:rPr>
        <w:t>et al.,</w:t>
      </w:r>
      <w:r w:rsidRPr="008A716C">
        <w:rPr>
          <w:rFonts w:ascii="Times New Roman" w:hAnsi="Times New Roman" w:cs="Times New Roman"/>
          <w:sz w:val="24"/>
        </w:rPr>
        <w:t xml:space="preserve"> 2009; Terfa &amp; Gurmu, 2020).</w:t>
      </w:r>
    </w:p>
    <w:p w14:paraId="0B713F6A" w14:textId="77777777" w:rsidR="001B6853" w:rsidRPr="008A716C" w:rsidRDefault="001B6853" w:rsidP="00DA0516">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Broad-sense heritability was</w:t>
      </w:r>
      <w:r w:rsidR="000C18C7">
        <w:rPr>
          <w:rFonts w:ascii="Times New Roman" w:hAnsi="Times New Roman" w:cs="Times New Roman"/>
          <w:sz w:val="24"/>
        </w:rPr>
        <w:t xml:space="preserve"> found</w:t>
      </w:r>
      <w:r w:rsidRPr="008A716C">
        <w:rPr>
          <w:rFonts w:ascii="Times New Roman" w:hAnsi="Times New Roman" w:cs="Times New Roman"/>
          <w:sz w:val="24"/>
        </w:rPr>
        <w:t xml:space="preserve"> high </w:t>
      </w:r>
      <w:r w:rsidR="000C18C7">
        <w:rPr>
          <w:rFonts w:ascii="Times New Roman" w:hAnsi="Times New Roman" w:cs="Times New Roman"/>
          <w:sz w:val="24"/>
        </w:rPr>
        <w:t>for</w:t>
      </w:r>
      <w:r w:rsidRPr="008A716C">
        <w:rPr>
          <w:rFonts w:ascii="Times New Roman" w:hAnsi="Times New Roman" w:cs="Times New Roman"/>
          <w:sz w:val="24"/>
        </w:rPr>
        <w:t xml:space="preserve"> </w:t>
      </w:r>
      <w:r w:rsidR="000C18C7">
        <w:rPr>
          <w:rFonts w:ascii="Times New Roman" w:hAnsi="Times New Roman" w:cs="Times New Roman"/>
          <w:sz w:val="24"/>
        </w:rPr>
        <w:t xml:space="preserve">the </w:t>
      </w:r>
      <w:r w:rsidRPr="008A716C">
        <w:rPr>
          <w:rFonts w:ascii="Times New Roman" w:hAnsi="Times New Roman" w:cs="Times New Roman"/>
          <w:sz w:val="24"/>
        </w:rPr>
        <w:t xml:space="preserve">most </w:t>
      </w:r>
      <w:r w:rsidR="000C18C7">
        <w:rPr>
          <w:rFonts w:ascii="Times New Roman" w:hAnsi="Times New Roman" w:cs="Times New Roman"/>
          <w:sz w:val="24"/>
        </w:rPr>
        <w:t xml:space="preserve">of the </w:t>
      </w:r>
      <w:r w:rsidRPr="008A716C">
        <w:rPr>
          <w:rFonts w:ascii="Times New Roman" w:hAnsi="Times New Roman" w:cs="Times New Roman"/>
          <w:sz w:val="24"/>
        </w:rPr>
        <w:t>traits (75.74</w:t>
      </w:r>
      <w:r w:rsidR="000C18C7" w:rsidRPr="008A716C">
        <w:rPr>
          <w:rFonts w:ascii="Times New Roman" w:hAnsi="Times New Roman" w:cs="Times New Roman"/>
          <w:sz w:val="24"/>
        </w:rPr>
        <w:t>%</w:t>
      </w:r>
      <w:r w:rsidRPr="008A716C">
        <w:rPr>
          <w:rFonts w:ascii="Times New Roman" w:hAnsi="Times New Roman" w:cs="Times New Roman"/>
          <w:sz w:val="24"/>
        </w:rPr>
        <w:t xml:space="preserve">–99.98%), with maximum values for </w:t>
      </w:r>
      <w:r w:rsidR="00231DD8" w:rsidRPr="008A716C">
        <w:rPr>
          <w:rFonts w:ascii="Times New Roman" w:hAnsi="Times New Roman" w:cs="Times New Roman"/>
          <w:sz w:val="24"/>
        </w:rPr>
        <w:t>number</w:t>
      </w:r>
      <w:r w:rsidR="000C18C7">
        <w:rPr>
          <w:rFonts w:ascii="Times New Roman" w:hAnsi="Times New Roman" w:cs="Times New Roman"/>
          <w:sz w:val="24"/>
        </w:rPr>
        <w:t>s</w:t>
      </w:r>
      <w:r w:rsidR="00231DD8" w:rsidRPr="008A716C">
        <w:rPr>
          <w:rFonts w:ascii="Times New Roman" w:hAnsi="Times New Roman" w:cs="Times New Roman"/>
          <w:sz w:val="24"/>
        </w:rPr>
        <w:t xml:space="preserve"> of pods, </w:t>
      </w:r>
      <w:r w:rsidR="000C18C7">
        <w:rPr>
          <w:rFonts w:ascii="Times New Roman" w:hAnsi="Times New Roman" w:cs="Times New Roman"/>
          <w:sz w:val="24"/>
        </w:rPr>
        <w:t xml:space="preserve">numbers of </w:t>
      </w:r>
      <w:r w:rsidR="00231DD8" w:rsidRPr="008A716C">
        <w:rPr>
          <w:rFonts w:ascii="Times New Roman" w:hAnsi="Times New Roman" w:cs="Times New Roman"/>
          <w:sz w:val="24"/>
        </w:rPr>
        <w:t>seeds per plant</w:t>
      </w:r>
      <w:r w:rsidRPr="008A716C">
        <w:rPr>
          <w:rFonts w:ascii="Times New Roman" w:hAnsi="Times New Roman" w:cs="Times New Roman"/>
          <w:sz w:val="24"/>
        </w:rPr>
        <w:t xml:space="preserve"> and days to maturity, indicat</w:t>
      </w:r>
      <w:r w:rsidR="00F01F88">
        <w:rPr>
          <w:rFonts w:ascii="Times New Roman" w:hAnsi="Times New Roman" w:cs="Times New Roman"/>
          <w:sz w:val="24"/>
        </w:rPr>
        <w:t xml:space="preserve">ed </w:t>
      </w:r>
      <w:r w:rsidRPr="008A716C">
        <w:rPr>
          <w:rFonts w:ascii="Times New Roman" w:hAnsi="Times New Roman" w:cs="Times New Roman"/>
          <w:sz w:val="24"/>
        </w:rPr>
        <w:t xml:space="preserve">strong genetic determination </w:t>
      </w:r>
      <w:r w:rsidR="00F01F88">
        <w:rPr>
          <w:rFonts w:ascii="Times New Roman" w:hAnsi="Times New Roman" w:cs="Times New Roman"/>
          <w:sz w:val="24"/>
        </w:rPr>
        <w:t xml:space="preserve">as earlier mentioned by </w:t>
      </w:r>
      <w:r w:rsidRPr="008A716C">
        <w:rPr>
          <w:rFonts w:ascii="Times New Roman" w:hAnsi="Times New Roman" w:cs="Times New Roman"/>
          <w:sz w:val="24"/>
        </w:rPr>
        <w:t>Toker</w:t>
      </w:r>
      <w:r w:rsidR="00F01F88">
        <w:rPr>
          <w:rFonts w:ascii="Times New Roman" w:hAnsi="Times New Roman" w:cs="Times New Roman"/>
          <w:sz w:val="24"/>
        </w:rPr>
        <w:t xml:space="preserve"> (</w:t>
      </w:r>
      <w:r w:rsidRPr="008A716C">
        <w:rPr>
          <w:rFonts w:ascii="Times New Roman" w:hAnsi="Times New Roman" w:cs="Times New Roman"/>
          <w:sz w:val="24"/>
        </w:rPr>
        <w:t>2004</w:t>
      </w:r>
      <w:r w:rsidR="00F01F88">
        <w:rPr>
          <w:rFonts w:ascii="Times New Roman" w:hAnsi="Times New Roman" w:cs="Times New Roman"/>
          <w:sz w:val="24"/>
        </w:rPr>
        <w:t>) and</w:t>
      </w:r>
      <w:r w:rsidRPr="008A716C">
        <w:rPr>
          <w:rFonts w:ascii="Times New Roman" w:hAnsi="Times New Roman" w:cs="Times New Roman"/>
          <w:sz w:val="24"/>
        </w:rPr>
        <w:t xml:space="preserve"> Akram </w:t>
      </w:r>
      <w:r w:rsidRPr="004E5F2A">
        <w:rPr>
          <w:rFonts w:ascii="Times New Roman" w:hAnsi="Times New Roman" w:cs="Times New Roman"/>
          <w:i/>
          <w:sz w:val="24"/>
        </w:rPr>
        <w:t>et al.</w:t>
      </w:r>
      <w:r w:rsidR="004E5F2A">
        <w:rPr>
          <w:rFonts w:ascii="Times New Roman" w:hAnsi="Times New Roman" w:cs="Times New Roman"/>
          <w:i/>
          <w:sz w:val="24"/>
        </w:rPr>
        <w:t>,</w:t>
      </w:r>
      <w:r w:rsidRPr="008A716C">
        <w:rPr>
          <w:rFonts w:ascii="Times New Roman" w:hAnsi="Times New Roman" w:cs="Times New Roman"/>
          <w:sz w:val="24"/>
        </w:rPr>
        <w:t xml:space="preserve"> </w:t>
      </w:r>
      <w:r w:rsidR="00F01F88">
        <w:rPr>
          <w:rFonts w:ascii="Times New Roman" w:hAnsi="Times New Roman" w:cs="Times New Roman"/>
          <w:sz w:val="24"/>
        </w:rPr>
        <w:t>(</w:t>
      </w:r>
      <w:r w:rsidRPr="008A716C">
        <w:rPr>
          <w:rFonts w:ascii="Times New Roman" w:hAnsi="Times New Roman" w:cs="Times New Roman"/>
          <w:sz w:val="24"/>
        </w:rPr>
        <w:t>2016). Genetic advance as percentage of the mean (GAM) was</w:t>
      </w:r>
      <w:r w:rsidR="00F01F88">
        <w:rPr>
          <w:rFonts w:ascii="Times New Roman" w:hAnsi="Times New Roman" w:cs="Times New Roman"/>
          <w:sz w:val="24"/>
        </w:rPr>
        <w:t xml:space="preserve"> recorded</w:t>
      </w:r>
      <w:r w:rsidRPr="008A716C">
        <w:rPr>
          <w:rFonts w:ascii="Times New Roman" w:hAnsi="Times New Roman" w:cs="Times New Roman"/>
          <w:sz w:val="24"/>
        </w:rPr>
        <w:t xml:space="preserve"> highest for number</w:t>
      </w:r>
      <w:r w:rsidR="00F01F88">
        <w:rPr>
          <w:rFonts w:ascii="Times New Roman" w:hAnsi="Times New Roman" w:cs="Times New Roman"/>
          <w:sz w:val="24"/>
        </w:rPr>
        <w:t>s</w:t>
      </w:r>
      <w:r w:rsidRPr="008A716C">
        <w:rPr>
          <w:rFonts w:ascii="Times New Roman" w:hAnsi="Times New Roman" w:cs="Times New Roman"/>
          <w:sz w:val="24"/>
        </w:rPr>
        <w:t xml:space="preserve"> of seeds per plant (64.38%), </w:t>
      </w:r>
      <w:r w:rsidR="00F01F88" w:rsidRPr="008A716C">
        <w:rPr>
          <w:rFonts w:ascii="Times New Roman" w:hAnsi="Times New Roman" w:cs="Times New Roman"/>
          <w:sz w:val="24"/>
        </w:rPr>
        <w:t>tracked</w:t>
      </w:r>
      <w:r w:rsidRPr="008A716C">
        <w:rPr>
          <w:rFonts w:ascii="Times New Roman" w:hAnsi="Times New Roman" w:cs="Times New Roman"/>
          <w:sz w:val="24"/>
        </w:rPr>
        <w:t xml:space="preserve"> by </w:t>
      </w:r>
      <w:r w:rsidR="00F01F88">
        <w:rPr>
          <w:rFonts w:ascii="Times New Roman" w:hAnsi="Times New Roman" w:cs="Times New Roman"/>
          <w:sz w:val="24"/>
        </w:rPr>
        <w:t xml:space="preserve">numbers of </w:t>
      </w:r>
      <w:r w:rsidRPr="008A716C">
        <w:rPr>
          <w:rFonts w:ascii="Times New Roman" w:hAnsi="Times New Roman" w:cs="Times New Roman"/>
          <w:sz w:val="24"/>
        </w:rPr>
        <w:t>branches, h</w:t>
      </w:r>
      <w:r w:rsidR="00231DD8" w:rsidRPr="008A716C">
        <w:rPr>
          <w:rFonts w:ascii="Times New Roman" w:hAnsi="Times New Roman" w:cs="Times New Roman"/>
          <w:sz w:val="24"/>
        </w:rPr>
        <w:t xml:space="preserve">arvest index, biological </w:t>
      </w:r>
      <w:r w:rsidRPr="008A716C">
        <w:rPr>
          <w:rFonts w:ascii="Times New Roman" w:hAnsi="Times New Roman" w:cs="Times New Roman"/>
          <w:sz w:val="24"/>
        </w:rPr>
        <w:t>and seed yield</w:t>
      </w:r>
      <w:r w:rsidR="00F01F88">
        <w:rPr>
          <w:rFonts w:ascii="Times New Roman" w:hAnsi="Times New Roman" w:cs="Times New Roman"/>
          <w:sz w:val="24"/>
        </w:rPr>
        <w:t xml:space="preserve">. This emphasized that these </w:t>
      </w:r>
      <w:r w:rsidRPr="008A716C">
        <w:rPr>
          <w:rFonts w:ascii="Times New Roman" w:hAnsi="Times New Roman" w:cs="Times New Roman"/>
          <w:sz w:val="24"/>
        </w:rPr>
        <w:t xml:space="preserve">traits predominantly governed by additive gene action (Getnet </w:t>
      </w:r>
      <w:r w:rsidRPr="004E5F2A">
        <w:rPr>
          <w:rFonts w:ascii="Times New Roman" w:hAnsi="Times New Roman" w:cs="Times New Roman"/>
          <w:i/>
          <w:sz w:val="24"/>
        </w:rPr>
        <w:t>et al.,</w:t>
      </w:r>
      <w:r w:rsidRPr="008A716C">
        <w:rPr>
          <w:rFonts w:ascii="Times New Roman" w:hAnsi="Times New Roman" w:cs="Times New Roman"/>
          <w:sz w:val="24"/>
        </w:rPr>
        <w:t xml:space="preserve"> 2018; Jayaprada </w:t>
      </w:r>
      <w:r w:rsidRPr="004E5F2A">
        <w:rPr>
          <w:rFonts w:ascii="Times New Roman" w:hAnsi="Times New Roman" w:cs="Times New Roman"/>
          <w:i/>
          <w:sz w:val="24"/>
        </w:rPr>
        <w:t>et al.,</w:t>
      </w:r>
      <w:r w:rsidRPr="008A716C">
        <w:rPr>
          <w:rFonts w:ascii="Times New Roman" w:hAnsi="Times New Roman" w:cs="Times New Roman"/>
          <w:sz w:val="24"/>
        </w:rPr>
        <w:t xml:space="preserve"> 2021). Thus, traits like number</w:t>
      </w:r>
      <w:r w:rsidR="00F01F88">
        <w:rPr>
          <w:rFonts w:ascii="Times New Roman" w:hAnsi="Times New Roman" w:cs="Times New Roman"/>
          <w:sz w:val="24"/>
        </w:rPr>
        <w:t>s</w:t>
      </w:r>
      <w:r w:rsidRPr="008A716C">
        <w:rPr>
          <w:rFonts w:ascii="Times New Roman" w:hAnsi="Times New Roman" w:cs="Times New Roman"/>
          <w:sz w:val="24"/>
        </w:rPr>
        <w:t xml:space="preserve"> of se</w:t>
      </w:r>
      <w:r w:rsidR="00231DD8" w:rsidRPr="008A716C">
        <w:rPr>
          <w:rFonts w:ascii="Times New Roman" w:hAnsi="Times New Roman" w:cs="Times New Roman"/>
          <w:sz w:val="24"/>
        </w:rPr>
        <w:t>eds per plant, biological yield</w:t>
      </w:r>
      <w:r w:rsidRPr="008A716C">
        <w:rPr>
          <w:rFonts w:ascii="Times New Roman" w:hAnsi="Times New Roman" w:cs="Times New Roman"/>
          <w:sz w:val="24"/>
        </w:rPr>
        <w:t xml:space="preserve"> and harvest index</w:t>
      </w:r>
      <w:r w:rsidR="00F01F88">
        <w:rPr>
          <w:rFonts w:ascii="Times New Roman" w:hAnsi="Times New Roman" w:cs="Times New Roman"/>
          <w:sz w:val="24"/>
        </w:rPr>
        <w:t xml:space="preserve"> </w:t>
      </w:r>
      <w:r w:rsidRPr="008A716C">
        <w:rPr>
          <w:rFonts w:ascii="Times New Roman" w:hAnsi="Times New Roman" w:cs="Times New Roman"/>
          <w:sz w:val="24"/>
        </w:rPr>
        <w:t>with high heritability and GAM</w:t>
      </w:r>
      <w:r w:rsidR="00F01F88">
        <w:rPr>
          <w:rFonts w:ascii="Times New Roman" w:hAnsi="Times New Roman" w:cs="Times New Roman"/>
          <w:sz w:val="24"/>
        </w:rPr>
        <w:t xml:space="preserve"> </w:t>
      </w:r>
      <w:r w:rsidRPr="008A716C">
        <w:rPr>
          <w:rFonts w:ascii="Times New Roman" w:hAnsi="Times New Roman" w:cs="Times New Roman"/>
          <w:sz w:val="24"/>
        </w:rPr>
        <w:t>emerge</w:t>
      </w:r>
      <w:r w:rsidR="00F01F88">
        <w:rPr>
          <w:rFonts w:ascii="Times New Roman" w:hAnsi="Times New Roman" w:cs="Times New Roman"/>
          <w:sz w:val="24"/>
        </w:rPr>
        <w:t>d</w:t>
      </w:r>
      <w:r w:rsidRPr="008A716C">
        <w:rPr>
          <w:rFonts w:ascii="Times New Roman" w:hAnsi="Times New Roman" w:cs="Times New Roman"/>
          <w:sz w:val="24"/>
        </w:rPr>
        <w:t xml:space="preserve"> as prime candidates for selection in soybean improvement program</w:t>
      </w:r>
      <w:r w:rsidR="00F01F88">
        <w:rPr>
          <w:rFonts w:ascii="Times New Roman" w:hAnsi="Times New Roman" w:cs="Times New Roman"/>
          <w:sz w:val="24"/>
        </w:rPr>
        <w:t>me</w:t>
      </w:r>
      <w:r w:rsidRPr="008A716C">
        <w:rPr>
          <w:rFonts w:ascii="Times New Roman" w:hAnsi="Times New Roman" w:cs="Times New Roman"/>
          <w:sz w:val="24"/>
        </w:rPr>
        <w:t>s targeting high-yielding</w:t>
      </w:r>
      <w:r w:rsidR="00F01F88">
        <w:rPr>
          <w:rFonts w:ascii="Times New Roman" w:hAnsi="Times New Roman" w:cs="Times New Roman"/>
          <w:sz w:val="24"/>
        </w:rPr>
        <w:t xml:space="preserve"> and</w:t>
      </w:r>
      <w:r w:rsidRPr="008A716C">
        <w:rPr>
          <w:rFonts w:ascii="Times New Roman" w:hAnsi="Times New Roman" w:cs="Times New Roman"/>
          <w:sz w:val="24"/>
        </w:rPr>
        <w:t xml:space="preserve"> climate-resilient cultivars (Baraskar </w:t>
      </w:r>
      <w:r w:rsidRPr="004E5F2A">
        <w:rPr>
          <w:rFonts w:ascii="Times New Roman" w:hAnsi="Times New Roman" w:cs="Times New Roman"/>
          <w:i/>
          <w:sz w:val="24"/>
        </w:rPr>
        <w:t>et al.,</w:t>
      </w:r>
      <w:r w:rsidRPr="008A716C">
        <w:rPr>
          <w:rFonts w:ascii="Times New Roman" w:hAnsi="Times New Roman" w:cs="Times New Roman"/>
          <w:sz w:val="24"/>
        </w:rPr>
        <w:t xml:space="preserve"> 2014; Nayak </w:t>
      </w:r>
      <w:r w:rsidRPr="004E5F2A">
        <w:rPr>
          <w:rFonts w:ascii="Times New Roman" w:hAnsi="Times New Roman" w:cs="Times New Roman"/>
          <w:i/>
          <w:sz w:val="24"/>
        </w:rPr>
        <w:t>et al.,</w:t>
      </w:r>
      <w:r w:rsidRPr="008A716C">
        <w:rPr>
          <w:rFonts w:ascii="Times New Roman" w:hAnsi="Times New Roman" w:cs="Times New Roman"/>
          <w:sz w:val="24"/>
        </w:rPr>
        <w:t xml:space="preserve"> 2024).</w:t>
      </w:r>
    </w:p>
    <w:p w14:paraId="129A8B92" w14:textId="77777777" w:rsidR="008A716C" w:rsidRDefault="008A716C">
      <w:pPr>
        <w:rPr>
          <w:rFonts w:ascii="Times New Roman" w:hAnsi="Times New Roman" w:cs="Times New Roman"/>
          <w:b/>
          <w:sz w:val="24"/>
        </w:rPr>
      </w:pPr>
      <w:r>
        <w:rPr>
          <w:rFonts w:ascii="Times New Roman" w:hAnsi="Times New Roman" w:cs="Times New Roman"/>
          <w:b/>
          <w:sz w:val="24"/>
        </w:rPr>
        <w:br w:type="page"/>
      </w:r>
    </w:p>
    <w:p w14:paraId="4DE90D25" w14:textId="77777777" w:rsidR="001B6853" w:rsidRPr="004935B5" w:rsidRDefault="001B6853" w:rsidP="001B6853">
      <w:pPr>
        <w:spacing w:line="360" w:lineRule="auto"/>
        <w:jc w:val="both"/>
        <w:rPr>
          <w:rFonts w:ascii="Times New Roman" w:hAnsi="Times New Roman" w:cs="Times New Roman"/>
          <w:bCs/>
          <w:sz w:val="24"/>
        </w:rPr>
      </w:pPr>
      <w:r w:rsidRPr="004935B5">
        <w:rPr>
          <w:rFonts w:ascii="Times New Roman" w:hAnsi="Times New Roman" w:cs="Times New Roman"/>
          <w:bCs/>
          <w:sz w:val="24"/>
        </w:rPr>
        <w:lastRenderedPageBreak/>
        <w:t xml:space="preserve">Table 1: Grand Mean, range, coefficient of variation and heritability </w:t>
      </w:r>
      <w:r w:rsidR="00F01F88">
        <w:rPr>
          <w:rFonts w:ascii="Times New Roman" w:hAnsi="Times New Roman" w:cs="Times New Roman"/>
          <w:bCs/>
          <w:sz w:val="24"/>
        </w:rPr>
        <w:t>for</w:t>
      </w:r>
      <w:r w:rsidRPr="004935B5">
        <w:rPr>
          <w:rFonts w:ascii="Times New Roman" w:hAnsi="Times New Roman" w:cs="Times New Roman"/>
          <w:bCs/>
          <w:sz w:val="24"/>
        </w:rPr>
        <w:t xml:space="preserve"> different characters in soybean genotypes</w:t>
      </w:r>
    </w:p>
    <w:tbl>
      <w:tblPr>
        <w:tblW w:w="5000" w:type="pct"/>
        <w:tblLook w:val="04A0" w:firstRow="1" w:lastRow="0" w:firstColumn="1" w:lastColumn="0" w:noHBand="0" w:noVBand="1"/>
      </w:tblPr>
      <w:tblGrid>
        <w:gridCol w:w="1407"/>
        <w:gridCol w:w="868"/>
        <w:gridCol w:w="884"/>
        <w:gridCol w:w="857"/>
        <w:gridCol w:w="671"/>
        <w:gridCol w:w="656"/>
        <w:gridCol w:w="576"/>
        <w:gridCol w:w="1129"/>
        <w:gridCol w:w="1021"/>
        <w:gridCol w:w="947"/>
      </w:tblGrid>
      <w:tr w:rsidR="001B6853" w:rsidRPr="008A716C" w14:paraId="29FFF329" w14:textId="77777777" w:rsidTr="004935B5">
        <w:trPr>
          <w:trHeight w:val="455"/>
        </w:trPr>
        <w:tc>
          <w:tcPr>
            <w:tcW w:w="7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A2B9F"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Trait</w:t>
            </w:r>
          </w:p>
        </w:tc>
        <w:tc>
          <w:tcPr>
            <w:tcW w:w="4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582AD0"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Grand Mean</w:t>
            </w:r>
          </w:p>
        </w:tc>
        <w:tc>
          <w:tcPr>
            <w:tcW w:w="965" w:type="pct"/>
            <w:gridSpan w:val="2"/>
            <w:tcBorders>
              <w:top w:val="single" w:sz="4" w:space="0" w:color="auto"/>
              <w:left w:val="nil"/>
              <w:bottom w:val="single" w:sz="4" w:space="0" w:color="auto"/>
              <w:right w:val="single" w:sz="4" w:space="0" w:color="auto"/>
            </w:tcBorders>
            <w:shd w:val="clear" w:color="auto" w:fill="auto"/>
            <w:vAlign w:val="center"/>
            <w:hideMark/>
          </w:tcPr>
          <w:p w14:paraId="206F1BF2"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Range</w:t>
            </w:r>
          </w:p>
        </w:tc>
        <w:tc>
          <w:tcPr>
            <w:tcW w:w="372" w:type="pct"/>
            <w:tcBorders>
              <w:top w:val="single" w:sz="4" w:space="0" w:color="auto"/>
              <w:left w:val="single" w:sz="4" w:space="0" w:color="auto"/>
              <w:right w:val="single" w:sz="4" w:space="0" w:color="auto"/>
            </w:tcBorders>
            <w:shd w:val="clear" w:color="auto" w:fill="auto"/>
            <w:vAlign w:val="center"/>
            <w:hideMark/>
          </w:tcPr>
          <w:p w14:paraId="618FE299"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GCV</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4FB4F"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PCV</w:t>
            </w:r>
          </w:p>
          <w:p w14:paraId="3C59E143"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239FD4"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ECV</w:t>
            </w:r>
          </w:p>
          <w:p w14:paraId="74B775B5"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w:t>
            </w:r>
          </w:p>
        </w:tc>
        <w:tc>
          <w:tcPr>
            <w:tcW w:w="6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2B9DF6"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Heritability (%)</w:t>
            </w:r>
          </w:p>
        </w:tc>
        <w:tc>
          <w:tcPr>
            <w:tcW w:w="5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57ADEC"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Genetic Advance</w:t>
            </w:r>
          </w:p>
          <w:p w14:paraId="37B8227B"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w:t>
            </w:r>
          </w:p>
        </w:tc>
        <w:tc>
          <w:tcPr>
            <w:tcW w:w="5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0FAA2B"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GA as % of Mean</w:t>
            </w:r>
          </w:p>
        </w:tc>
      </w:tr>
      <w:tr w:rsidR="001B6853" w:rsidRPr="008A716C" w14:paraId="6D79E6A5" w14:textId="77777777" w:rsidTr="004935B5">
        <w:trPr>
          <w:trHeight w:val="269"/>
        </w:trPr>
        <w:tc>
          <w:tcPr>
            <w:tcW w:w="781" w:type="pct"/>
            <w:vMerge/>
            <w:tcBorders>
              <w:top w:val="single" w:sz="4" w:space="0" w:color="auto"/>
              <w:left w:val="single" w:sz="4" w:space="0" w:color="auto"/>
              <w:bottom w:val="single" w:sz="4" w:space="0" w:color="auto"/>
              <w:right w:val="single" w:sz="4" w:space="0" w:color="auto"/>
            </w:tcBorders>
            <w:vAlign w:val="center"/>
            <w:hideMark/>
          </w:tcPr>
          <w:p w14:paraId="5B2046EE" w14:textId="77777777" w:rsidR="001B6853" w:rsidRPr="004935B5" w:rsidRDefault="001B6853" w:rsidP="004935B5">
            <w:pPr>
              <w:spacing w:after="0" w:line="240" w:lineRule="auto"/>
              <w:jc w:val="both"/>
              <w:rPr>
                <w:rFonts w:ascii="Times New Roman" w:hAnsi="Times New Roman" w:cs="Times New Roman"/>
                <w:sz w:val="16"/>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004E0CE7" w14:textId="77777777" w:rsidR="001B6853" w:rsidRPr="004935B5" w:rsidRDefault="001B6853" w:rsidP="004935B5">
            <w:pPr>
              <w:spacing w:after="0" w:line="240" w:lineRule="auto"/>
              <w:jc w:val="both"/>
              <w:rPr>
                <w:rFonts w:ascii="Times New Roman" w:hAnsi="Times New Roman" w:cs="Times New Roman"/>
                <w:sz w:val="16"/>
              </w:rPr>
            </w:pPr>
          </w:p>
        </w:tc>
        <w:tc>
          <w:tcPr>
            <w:tcW w:w="490" w:type="pct"/>
            <w:tcBorders>
              <w:top w:val="nil"/>
              <w:left w:val="nil"/>
              <w:bottom w:val="single" w:sz="4" w:space="0" w:color="auto"/>
              <w:right w:val="single" w:sz="4" w:space="0" w:color="auto"/>
            </w:tcBorders>
            <w:shd w:val="clear" w:color="auto" w:fill="auto"/>
            <w:vAlign w:val="center"/>
            <w:hideMark/>
          </w:tcPr>
          <w:p w14:paraId="4D51B7BC"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Maximum</w:t>
            </w:r>
          </w:p>
        </w:tc>
        <w:tc>
          <w:tcPr>
            <w:tcW w:w="475" w:type="pct"/>
            <w:tcBorders>
              <w:top w:val="nil"/>
              <w:left w:val="nil"/>
              <w:bottom w:val="single" w:sz="4" w:space="0" w:color="auto"/>
              <w:right w:val="single" w:sz="4" w:space="0" w:color="auto"/>
            </w:tcBorders>
            <w:shd w:val="clear" w:color="auto" w:fill="auto"/>
            <w:vAlign w:val="center"/>
            <w:hideMark/>
          </w:tcPr>
          <w:p w14:paraId="53027B84"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Minimum</w:t>
            </w:r>
          </w:p>
        </w:tc>
        <w:tc>
          <w:tcPr>
            <w:tcW w:w="372" w:type="pct"/>
            <w:tcBorders>
              <w:left w:val="single" w:sz="4" w:space="0" w:color="auto"/>
              <w:bottom w:val="single" w:sz="4" w:space="0" w:color="auto"/>
              <w:right w:val="single" w:sz="4" w:space="0" w:color="auto"/>
            </w:tcBorders>
            <w:vAlign w:val="center"/>
            <w:hideMark/>
          </w:tcPr>
          <w:p w14:paraId="21496579"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 xml:space="preserve">      (%)</w:t>
            </w: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17C6A9BA" w14:textId="77777777" w:rsidR="001B6853" w:rsidRPr="004935B5" w:rsidRDefault="001B6853" w:rsidP="004935B5">
            <w:pPr>
              <w:spacing w:after="0" w:line="240" w:lineRule="auto"/>
              <w:jc w:val="both"/>
              <w:rPr>
                <w:rFonts w:ascii="Times New Roman" w:hAnsi="Times New Roman" w:cs="Times New Roman"/>
                <w:sz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B6A0516" w14:textId="77777777" w:rsidR="001B6853" w:rsidRPr="004935B5" w:rsidRDefault="001B6853" w:rsidP="004935B5">
            <w:pPr>
              <w:spacing w:after="0" w:line="240" w:lineRule="auto"/>
              <w:jc w:val="both"/>
              <w:rPr>
                <w:rFonts w:ascii="Times New Roman" w:hAnsi="Times New Roman" w:cs="Times New Roman"/>
                <w:sz w:val="16"/>
              </w:rPr>
            </w:pPr>
          </w:p>
        </w:tc>
        <w:tc>
          <w:tcPr>
            <w:tcW w:w="626" w:type="pct"/>
            <w:vMerge/>
            <w:tcBorders>
              <w:top w:val="single" w:sz="4" w:space="0" w:color="auto"/>
              <w:left w:val="single" w:sz="4" w:space="0" w:color="auto"/>
              <w:bottom w:val="single" w:sz="4" w:space="0" w:color="auto"/>
              <w:right w:val="single" w:sz="4" w:space="0" w:color="auto"/>
            </w:tcBorders>
            <w:vAlign w:val="center"/>
            <w:hideMark/>
          </w:tcPr>
          <w:p w14:paraId="6D51DF87" w14:textId="77777777" w:rsidR="001B6853" w:rsidRPr="004935B5" w:rsidRDefault="001B6853" w:rsidP="004935B5">
            <w:pPr>
              <w:spacing w:after="0" w:line="240" w:lineRule="auto"/>
              <w:jc w:val="both"/>
              <w:rPr>
                <w:rFonts w:ascii="Times New Roman" w:hAnsi="Times New Roman" w:cs="Times New Roman"/>
                <w:sz w:val="16"/>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14:paraId="78F92345" w14:textId="77777777" w:rsidR="001B6853" w:rsidRPr="004935B5" w:rsidRDefault="001B6853" w:rsidP="004935B5">
            <w:pPr>
              <w:spacing w:after="0" w:line="240" w:lineRule="auto"/>
              <w:jc w:val="both"/>
              <w:rPr>
                <w:rFonts w:ascii="Times New Roman" w:hAnsi="Times New Roman" w:cs="Times New Roman"/>
                <w:sz w:val="16"/>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14:paraId="08CAF732" w14:textId="77777777" w:rsidR="001B6853" w:rsidRPr="004935B5" w:rsidRDefault="001B6853" w:rsidP="004935B5">
            <w:pPr>
              <w:spacing w:after="0" w:line="240" w:lineRule="auto"/>
              <w:jc w:val="both"/>
              <w:rPr>
                <w:rFonts w:ascii="Times New Roman" w:hAnsi="Times New Roman" w:cs="Times New Roman"/>
                <w:sz w:val="16"/>
              </w:rPr>
            </w:pPr>
          </w:p>
        </w:tc>
      </w:tr>
      <w:tr w:rsidR="001B6853" w:rsidRPr="008A716C" w14:paraId="72EB6899" w14:textId="77777777" w:rsidTr="004935B5">
        <w:trPr>
          <w:trHeight w:val="453"/>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78922B98" w14:textId="77777777" w:rsidR="001B6853" w:rsidRPr="00F01F88" w:rsidRDefault="001B6853" w:rsidP="004935B5">
            <w:pPr>
              <w:spacing w:after="0" w:line="240" w:lineRule="auto"/>
              <w:jc w:val="both"/>
              <w:rPr>
                <w:rFonts w:ascii="Times New Roman" w:hAnsi="Times New Roman" w:cs="Times New Roman"/>
                <w:b/>
                <w:bCs/>
                <w:sz w:val="16"/>
              </w:rPr>
            </w:pPr>
            <w:r w:rsidRPr="00F01F88">
              <w:rPr>
                <w:rFonts w:ascii="Times New Roman" w:hAnsi="Times New Roman" w:cs="Times New Roman"/>
                <w:b/>
                <w:bCs/>
                <w:sz w:val="16"/>
              </w:rPr>
              <w:t>Days to 50% flowering</w:t>
            </w:r>
          </w:p>
        </w:tc>
        <w:tc>
          <w:tcPr>
            <w:tcW w:w="482" w:type="pct"/>
            <w:tcBorders>
              <w:top w:val="nil"/>
              <w:left w:val="nil"/>
              <w:bottom w:val="single" w:sz="4" w:space="0" w:color="auto"/>
              <w:right w:val="single" w:sz="4" w:space="0" w:color="auto"/>
            </w:tcBorders>
            <w:shd w:val="clear" w:color="auto" w:fill="auto"/>
            <w:hideMark/>
          </w:tcPr>
          <w:p w14:paraId="1A9F568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40.292</w:t>
            </w:r>
          </w:p>
        </w:tc>
        <w:tc>
          <w:tcPr>
            <w:tcW w:w="490" w:type="pct"/>
            <w:tcBorders>
              <w:top w:val="nil"/>
              <w:left w:val="nil"/>
              <w:bottom w:val="single" w:sz="4" w:space="0" w:color="auto"/>
              <w:right w:val="single" w:sz="4" w:space="0" w:color="auto"/>
            </w:tcBorders>
            <w:shd w:val="clear" w:color="auto" w:fill="auto"/>
            <w:hideMark/>
          </w:tcPr>
          <w:p w14:paraId="6DC7AA65"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47.000</w:t>
            </w:r>
          </w:p>
        </w:tc>
        <w:tc>
          <w:tcPr>
            <w:tcW w:w="475" w:type="pct"/>
            <w:tcBorders>
              <w:top w:val="nil"/>
              <w:left w:val="nil"/>
              <w:bottom w:val="single" w:sz="4" w:space="0" w:color="auto"/>
              <w:right w:val="single" w:sz="4" w:space="0" w:color="auto"/>
            </w:tcBorders>
            <w:shd w:val="clear" w:color="auto" w:fill="auto"/>
            <w:hideMark/>
          </w:tcPr>
          <w:p w14:paraId="1FE0E2B9"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33.000</w:t>
            </w:r>
          </w:p>
        </w:tc>
        <w:tc>
          <w:tcPr>
            <w:tcW w:w="372" w:type="pct"/>
            <w:tcBorders>
              <w:top w:val="nil"/>
              <w:left w:val="nil"/>
              <w:bottom w:val="single" w:sz="4" w:space="0" w:color="auto"/>
              <w:right w:val="single" w:sz="4" w:space="0" w:color="auto"/>
            </w:tcBorders>
            <w:shd w:val="clear" w:color="auto" w:fill="auto"/>
            <w:noWrap/>
            <w:vAlign w:val="center"/>
            <w:hideMark/>
          </w:tcPr>
          <w:p w14:paraId="11669AC4"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7.339</w:t>
            </w:r>
          </w:p>
        </w:tc>
        <w:tc>
          <w:tcPr>
            <w:tcW w:w="364" w:type="pct"/>
            <w:tcBorders>
              <w:top w:val="nil"/>
              <w:left w:val="nil"/>
              <w:bottom w:val="single" w:sz="4" w:space="0" w:color="auto"/>
              <w:right w:val="single" w:sz="4" w:space="0" w:color="auto"/>
            </w:tcBorders>
            <w:shd w:val="clear" w:color="auto" w:fill="auto"/>
            <w:noWrap/>
            <w:vAlign w:val="center"/>
            <w:hideMark/>
          </w:tcPr>
          <w:p w14:paraId="284C1697"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7.349</w:t>
            </w:r>
          </w:p>
        </w:tc>
        <w:tc>
          <w:tcPr>
            <w:tcW w:w="319" w:type="pct"/>
            <w:tcBorders>
              <w:top w:val="nil"/>
              <w:left w:val="nil"/>
              <w:bottom w:val="single" w:sz="4" w:space="0" w:color="auto"/>
              <w:right w:val="single" w:sz="4" w:space="0" w:color="auto"/>
            </w:tcBorders>
            <w:shd w:val="clear" w:color="auto" w:fill="auto"/>
            <w:noWrap/>
            <w:vAlign w:val="center"/>
            <w:hideMark/>
          </w:tcPr>
          <w:p w14:paraId="0A0B59F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0.386</w:t>
            </w:r>
          </w:p>
        </w:tc>
        <w:tc>
          <w:tcPr>
            <w:tcW w:w="626" w:type="pct"/>
            <w:tcBorders>
              <w:top w:val="nil"/>
              <w:left w:val="nil"/>
              <w:bottom w:val="single" w:sz="4" w:space="0" w:color="auto"/>
              <w:right w:val="single" w:sz="4" w:space="0" w:color="auto"/>
            </w:tcBorders>
            <w:shd w:val="clear" w:color="auto" w:fill="auto"/>
            <w:noWrap/>
            <w:hideMark/>
          </w:tcPr>
          <w:p w14:paraId="70878B5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99.72</w:t>
            </w:r>
          </w:p>
        </w:tc>
        <w:tc>
          <w:tcPr>
            <w:tcW w:w="566" w:type="pct"/>
            <w:tcBorders>
              <w:top w:val="nil"/>
              <w:left w:val="nil"/>
              <w:bottom w:val="single" w:sz="4" w:space="0" w:color="auto"/>
              <w:right w:val="single" w:sz="4" w:space="0" w:color="auto"/>
            </w:tcBorders>
            <w:shd w:val="clear" w:color="auto" w:fill="auto"/>
            <w:noWrap/>
            <w:vAlign w:val="center"/>
            <w:hideMark/>
          </w:tcPr>
          <w:p w14:paraId="1AFA237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6.083</w:t>
            </w:r>
          </w:p>
        </w:tc>
        <w:tc>
          <w:tcPr>
            <w:tcW w:w="525" w:type="pct"/>
            <w:tcBorders>
              <w:top w:val="nil"/>
              <w:left w:val="nil"/>
              <w:bottom w:val="single" w:sz="4" w:space="0" w:color="auto"/>
              <w:right w:val="single" w:sz="4" w:space="0" w:color="auto"/>
            </w:tcBorders>
            <w:shd w:val="clear" w:color="auto" w:fill="auto"/>
            <w:noWrap/>
            <w:vAlign w:val="center"/>
            <w:hideMark/>
          </w:tcPr>
          <w:p w14:paraId="092F3405"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15.098</w:t>
            </w:r>
          </w:p>
        </w:tc>
      </w:tr>
      <w:tr w:rsidR="001B6853" w:rsidRPr="008A716C" w14:paraId="61743EF4"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4C18AC0B"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Days to podding</w:t>
            </w:r>
          </w:p>
        </w:tc>
        <w:tc>
          <w:tcPr>
            <w:tcW w:w="482" w:type="pct"/>
            <w:tcBorders>
              <w:top w:val="nil"/>
              <w:left w:val="nil"/>
              <w:bottom w:val="single" w:sz="4" w:space="0" w:color="auto"/>
              <w:right w:val="single" w:sz="4" w:space="0" w:color="auto"/>
            </w:tcBorders>
            <w:shd w:val="clear" w:color="auto" w:fill="auto"/>
            <w:hideMark/>
          </w:tcPr>
          <w:p w14:paraId="698D0294"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53.175</w:t>
            </w:r>
          </w:p>
        </w:tc>
        <w:tc>
          <w:tcPr>
            <w:tcW w:w="490" w:type="pct"/>
            <w:tcBorders>
              <w:top w:val="nil"/>
              <w:left w:val="nil"/>
              <w:bottom w:val="single" w:sz="4" w:space="0" w:color="auto"/>
              <w:right w:val="single" w:sz="4" w:space="0" w:color="auto"/>
            </w:tcBorders>
            <w:shd w:val="clear" w:color="auto" w:fill="auto"/>
            <w:hideMark/>
          </w:tcPr>
          <w:p w14:paraId="61A8C6C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62.000</w:t>
            </w:r>
          </w:p>
        </w:tc>
        <w:tc>
          <w:tcPr>
            <w:tcW w:w="475" w:type="pct"/>
            <w:tcBorders>
              <w:top w:val="nil"/>
              <w:left w:val="nil"/>
              <w:bottom w:val="single" w:sz="4" w:space="0" w:color="auto"/>
              <w:right w:val="single" w:sz="4" w:space="0" w:color="auto"/>
            </w:tcBorders>
            <w:shd w:val="clear" w:color="auto" w:fill="auto"/>
            <w:hideMark/>
          </w:tcPr>
          <w:p w14:paraId="22DE800F"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47.000</w:t>
            </w:r>
          </w:p>
        </w:tc>
        <w:tc>
          <w:tcPr>
            <w:tcW w:w="372" w:type="pct"/>
            <w:tcBorders>
              <w:top w:val="nil"/>
              <w:left w:val="nil"/>
              <w:bottom w:val="single" w:sz="4" w:space="0" w:color="auto"/>
              <w:right w:val="single" w:sz="4" w:space="0" w:color="auto"/>
            </w:tcBorders>
            <w:shd w:val="clear" w:color="auto" w:fill="auto"/>
            <w:noWrap/>
            <w:vAlign w:val="center"/>
            <w:hideMark/>
          </w:tcPr>
          <w:p w14:paraId="4CE38907"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7.527</w:t>
            </w:r>
          </w:p>
        </w:tc>
        <w:tc>
          <w:tcPr>
            <w:tcW w:w="364" w:type="pct"/>
            <w:tcBorders>
              <w:top w:val="nil"/>
              <w:left w:val="nil"/>
              <w:bottom w:val="single" w:sz="4" w:space="0" w:color="auto"/>
              <w:right w:val="single" w:sz="4" w:space="0" w:color="auto"/>
            </w:tcBorders>
            <w:shd w:val="clear" w:color="auto" w:fill="auto"/>
            <w:noWrap/>
            <w:vAlign w:val="center"/>
            <w:hideMark/>
          </w:tcPr>
          <w:p w14:paraId="500CB99E"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7.533</w:t>
            </w:r>
          </w:p>
        </w:tc>
        <w:tc>
          <w:tcPr>
            <w:tcW w:w="319" w:type="pct"/>
            <w:tcBorders>
              <w:top w:val="nil"/>
              <w:left w:val="nil"/>
              <w:bottom w:val="single" w:sz="4" w:space="0" w:color="auto"/>
              <w:right w:val="single" w:sz="4" w:space="0" w:color="auto"/>
            </w:tcBorders>
            <w:shd w:val="clear" w:color="auto" w:fill="auto"/>
            <w:noWrap/>
            <w:vAlign w:val="center"/>
            <w:hideMark/>
          </w:tcPr>
          <w:p w14:paraId="1339C7B4"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0.292</w:t>
            </w:r>
          </w:p>
        </w:tc>
        <w:tc>
          <w:tcPr>
            <w:tcW w:w="626" w:type="pct"/>
            <w:tcBorders>
              <w:top w:val="nil"/>
              <w:left w:val="nil"/>
              <w:bottom w:val="single" w:sz="4" w:space="0" w:color="auto"/>
              <w:right w:val="single" w:sz="4" w:space="0" w:color="auto"/>
            </w:tcBorders>
            <w:shd w:val="clear" w:color="auto" w:fill="auto"/>
            <w:noWrap/>
            <w:hideMark/>
          </w:tcPr>
          <w:p w14:paraId="2AAF0E0C"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99.85</w:t>
            </w:r>
          </w:p>
        </w:tc>
        <w:tc>
          <w:tcPr>
            <w:tcW w:w="566" w:type="pct"/>
            <w:tcBorders>
              <w:top w:val="nil"/>
              <w:left w:val="nil"/>
              <w:bottom w:val="single" w:sz="4" w:space="0" w:color="auto"/>
              <w:right w:val="single" w:sz="4" w:space="0" w:color="auto"/>
            </w:tcBorders>
            <w:shd w:val="clear" w:color="auto" w:fill="auto"/>
            <w:noWrap/>
            <w:vAlign w:val="center"/>
            <w:hideMark/>
          </w:tcPr>
          <w:p w14:paraId="18BAAB0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8.239</w:t>
            </w:r>
          </w:p>
        </w:tc>
        <w:tc>
          <w:tcPr>
            <w:tcW w:w="525" w:type="pct"/>
            <w:tcBorders>
              <w:top w:val="nil"/>
              <w:left w:val="nil"/>
              <w:bottom w:val="single" w:sz="4" w:space="0" w:color="auto"/>
              <w:right w:val="single" w:sz="4" w:space="0" w:color="auto"/>
            </w:tcBorders>
            <w:shd w:val="clear" w:color="auto" w:fill="auto"/>
            <w:noWrap/>
            <w:vAlign w:val="center"/>
            <w:hideMark/>
          </w:tcPr>
          <w:p w14:paraId="4C407FD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15.494</w:t>
            </w:r>
          </w:p>
        </w:tc>
      </w:tr>
      <w:tr w:rsidR="001B6853" w:rsidRPr="008A716C" w14:paraId="0A0708B0"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43A0022A"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Days to seed filling</w:t>
            </w:r>
          </w:p>
        </w:tc>
        <w:tc>
          <w:tcPr>
            <w:tcW w:w="482" w:type="pct"/>
            <w:tcBorders>
              <w:top w:val="nil"/>
              <w:left w:val="nil"/>
              <w:bottom w:val="single" w:sz="4" w:space="0" w:color="auto"/>
              <w:right w:val="single" w:sz="4" w:space="0" w:color="auto"/>
            </w:tcBorders>
            <w:shd w:val="clear" w:color="auto" w:fill="auto"/>
            <w:hideMark/>
          </w:tcPr>
          <w:p w14:paraId="6C7FD1D5"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64.558</w:t>
            </w:r>
          </w:p>
        </w:tc>
        <w:tc>
          <w:tcPr>
            <w:tcW w:w="490" w:type="pct"/>
            <w:tcBorders>
              <w:top w:val="nil"/>
              <w:left w:val="nil"/>
              <w:bottom w:val="single" w:sz="4" w:space="0" w:color="auto"/>
              <w:right w:val="single" w:sz="4" w:space="0" w:color="auto"/>
            </w:tcBorders>
            <w:shd w:val="clear" w:color="auto" w:fill="auto"/>
            <w:hideMark/>
          </w:tcPr>
          <w:p w14:paraId="7EA1CAA4"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75.000</w:t>
            </w:r>
          </w:p>
        </w:tc>
        <w:tc>
          <w:tcPr>
            <w:tcW w:w="475" w:type="pct"/>
            <w:tcBorders>
              <w:top w:val="nil"/>
              <w:left w:val="nil"/>
              <w:bottom w:val="single" w:sz="4" w:space="0" w:color="auto"/>
              <w:right w:val="single" w:sz="4" w:space="0" w:color="auto"/>
            </w:tcBorders>
            <w:shd w:val="clear" w:color="auto" w:fill="auto"/>
            <w:hideMark/>
          </w:tcPr>
          <w:p w14:paraId="1FE7F5EF"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54.000</w:t>
            </w:r>
          </w:p>
        </w:tc>
        <w:tc>
          <w:tcPr>
            <w:tcW w:w="372" w:type="pct"/>
            <w:tcBorders>
              <w:top w:val="nil"/>
              <w:left w:val="nil"/>
              <w:bottom w:val="single" w:sz="4" w:space="0" w:color="auto"/>
              <w:right w:val="single" w:sz="4" w:space="0" w:color="auto"/>
            </w:tcBorders>
            <w:shd w:val="clear" w:color="auto" w:fill="auto"/>
            <w:noWrap/>
            <w:vAlign w:val="center"/>
            <w:hideMark/>
          </w:tcPr>
          <w:p w14:paraId="20D28B2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6.726</w:t>
            </w:r>
          </w:p>
        </w:tc>
        <w:tc>
          <w:tcPr>
            <w:tcW w:w="364" w:type="pct"/>
            <w:tcBorders>
              <w:top w:val="nil"/>
              <w:left w:val="nil"/>
              <w:bottom w:val="single" w:sz="4" w:space="0" w:color="auto"/>
              <w:right w:val="single" w:sz="4" w:space="0" w:color="auto"/>
            </w:tcBorders>
            <w:shd w:val="clear" w:color="auto" w:fill="auto"/>
            <w:noWrap/>
            <w:vAlign w:val="center"/>
            <w:hideMark/>
          </w:tcPr>
          <w:p w14:paraId="4830E28F"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6.730</w:t>
            </w:r>
          </w:p>
        </w:tc>
        <w:tc>
          <w:tcPr>
            <w:tcW w:w="319" w:type="pct"/>
            <w:tcBorders>
              <w:top w:val="nil"/>
              <w:left w:val="nil"/>
              <w:bottom w:val="single" w:sz="4" w:space="0" w:color="auto"/>
              <w:right w:val="single" w:sz="4" w:space="0" w:color="auto"/>
            </w:tcBorders>
            <w:shd w:val="clear" w:color="auto" w:fill="auto"/>
            <w:noWrap/>
            <w:vAlign w:val="center"/>
            <w:hideMark/>
          </w:tcPr>
          <w:p w14:paraId="167052CE"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0.241</w:t>
            </w:r>
          </w:p>
        </w:tc>
        <w:tc>
          <w:tcPr>
            <w:tcW w:w="626" w:type="pct"/>
            <w:tcBorders>
              <w:top w:val="nil"/>
              <w:left w:val="nil"/>
              <w:bottom w:val="single" w:sz="4" w:space="0" w:color="auto"/>
              <w:right w:val="single" w:sz="4" w:space="0" w:color="auto"/>
            </w:tcBorders>
            <w:shd w:val="clear" w:color="auto" w:fill="auto"/>
            <w:noWrap/>
            <w:hideMark/>
          </w:tcPr>
          <w:p w14:paraId="6E256DE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99.87</w:t>
            </w:r>
          </w:p>
        </w:tc>
        <w:tc>
          <w:tcPr>
            <w:tcW w:w="566" w:type="pct"/>
            <w:tcBorders>
              <w:top w:val="nil"/>
              <w:left w:val="nil"/>
              <w:bottom w:val="single" w:sz="4" w:space="0" w:color="auto"/>
              <w:right w:val="single" w:sz="4" w:space="0" w:color="auto"/>
            </w:tcBorders>
            <w:shd w:val="clear" w:color="auto" w:fill="auto"/>
            <w:noWrap/>
            <w:vAlign w:val="center"/>
            <w:hideMark/>
          </w:tcPr>
          <w:p w14:paraId="2CF6BC5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8.939</w:t>
            </w:r>
          </w:p>
        </w:tc>
        <w:tc>
          <w:tcPr>
            <w:tcW w:w="525" w:type="pct"/>
            <w:tcBorders>
              <w:top w:val="nil"/>
              <w:left w:val="nil"/>
              <w:bottom w:val="single" w:sz="4" w:space="0" w:color="auto"/>
              <w:right w:val="single" w:sz="4" w:space="0" w:color="auto"/>
            </w:tcBorders>
            <w:shd w:val="clear" w:color="auto" w:fill="auto"/>
            <w:noWrap/>
            <w:vAlign w:val="center"/>
            <w:hideMark/>
          </w:tcPr>
          <w:p w14:paraId="10A44C12"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13.846</w:t>
            </w:r>
          </w:p>
        </w:tc>
      </w:tr>
      <w:tr w:rsidR="001B6853" w:rsidRPr="008A716C" w14:paraId="355A215D"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4AE4F99D"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Days to maturity</w:t>
            </w:r>
          </w:p>
        </w:tc>
        <w:tc>
          <w:tcPr>
            <w:tcW w:w="482" w:type="pct"/>
            <w:tcBorders>
              <w:top w:val="nil"/>
              <w:left w:val="nil"/>
              <w:bottom w:val="single" w:sz="4" w:space="0" w:color="auto"/>
              <w:right w:val="single" w:sz="4" w:space="0" w:color="auto"/>
            </w:tcBorders>
            <w:shd w:val="clear" w:color="auto" w:fill="auto"/>
            <w:hideMark/>
          </w:tcPr>
          <w:p w14:paraId="4D48E64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95.725</w:t>
            </w:r>
          </w:p>
        </w:tc>
        <w:tc>
          <w:tcPr>
            <w:tcW w:w="490" w:type="pct"/>
            <w:tcBorders>
              <w:top w:val="nil"/>
              <w:left w:val="nil"/>
              <w:bottom w:val="single" w:sz="4" w:space="0" w:color="auto"/>
              <w:right w:val="single" w:sz="4" w:space="0" w:color="auto"/>
            </w:tcBorders>
            <w:shd w:val="clear" w:color="auto" w:fill="auto"/>
            <w:hideMark/>
          </w:tcPr>
          <w:p w14:paraId="00B747B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110.000</w:t>
            </w:r>
          </w:p>
        </w:tc>
        <w:tc>
          <w:tcPr>
            <w:tcW w:w="475" w:type="pct"/>
            <w:tcBorders>
              <w:top w:val="nil"/>
              <w:left w:val="nil"/>
              <w:bottom w:val="single" w:sz="4" w:space="0" w:color="auto"/>
              <w:right w:val="single" w:sz="4" w:space="0" w:color="auto"/>
            </w:tcBorders>
            <w:shd w:val="clear" w:color="auto" w:fill="auto"/>
            <w:hideMark/>
          </w:tcPr>
          <w:p w14:paraId="12476FCF"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63.000</w:t>
            </w:r>
          </w:p>
        </w:tc>
        <w:tc>
          <w:tcPr>
            <w:tcW w:w="372" w:type="pct"/>
            <w:tcBorders>
              <w:top w:val="nil"/>
              <w:left w:val="nil"/>
              <w:bottom w:val="single" w:sz="4" w:space="0" w:color="auto"/>
              <w:right w:val="single" w:sz="4" w:space="0" w:color="auto"/>
            </w:tcBorders>
            <w:shd w:val="clear" w:color="auto" w:fill="auto"/>
            <w:noWrap/>
            <w:vAlign w:val="center"/>
            <w:hideMark/>
          </w:tcPr>
          <w:p w14:paraId="59990562"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8.501</w:t>
            </w:r>
          </w:p>
        </w:tc>
        <w:tc>
          <w:tcPr>
            <w:tcW w:w="364" w:type="pct"/>
            <w:tcBorders>
              <w:top w:val="nil"/>
              <w:left w:val="nil"/>
              <w:bottom w:val="single" w:sz="4" w:space="0" w:color="auto"/>
              <w:right w:val="single" w:sz="4" w:space="0" w:color="auto"/>
            </w:tcBorders>
            <w:shd w:val="clear" w:color="auto" w:fill="auto"/>
            <w:noWrap/>
            <w:vAlign w:val="center"/>
            <w:hideMark/>
          </w:tcPr>
          <w:p w14:paraId="5E7053E2"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8.503</w:t>
            </w:r>
          </w:p>
        </w:tc>
        <w:tc>
          <w:tcPr>
            <w:tcW w:w="319" w:type="pct"/>
            <w:tcBorders>
              <w:top w:val="nil"/>
              <w:left w:val="nil"/>
              <w:bottom w:val="single" w:sz="4" w:space="0" w:color="auto"/>
              <w:right w:val="single" w:sz="4" w:space="0" w:color="auto"/>
            </w:tcBorders>
            <w:shd w:val="clear" w:color="auto" w:fill="auto"/>
            <w:noWrap/>
            <w:vAlign w:val="center"/>
            <w:hideMark/>
          </w:tcPr>
          <w:p w14:paraId="164EEE01"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0.212</w:t>
            </w:r>
          </w:p>
        </w:tc>
        <w:tc>
          <w:tcPr>
            <w:tcW w:w="626" w:type="pct"/>
            <w:tcBorders>
              <w:top w:val="nil"/>
              <w:left w:val="nil"/>
              <w:bottom w:val="single" w:sz="4" w:space="0" w:color="auto"/>
              <w:right w:val="single" w:sz="4" w:space="0" w:color="auto"/>
            </w:tcBorders>
            <w:shd w:val="clear" w:color="auto" w:fill="auto"/>
            <w:noWrap/>
            <w:hideMark/>
          </w:tcPr>
          <w:p w14:paraId="6D0D5B3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99.94</w:t>
            </w:r>
          </w:p>
        </w:tc>
        <w:tc>
          <w:tcPr>
            <w:tcW w:w="566" w:type="pct"/>
            <w:tcBorders>
              <w:top w:val="nil"/>
              <w:left w:val="nil"/>
              <w:bottom w:val="single" w:sz="4" w:space="0" w:color="auto"/>
              <w:right w:val="single" w:sz="4" w:space="0" w:color="auto"/>
            </w:tcBorders>
            <w:shd w:val="clear" w:color="auto" w:fill="auto"/>
            <w:noWrap/>
            <w:vAlign w:val="center"/>
            <w:hideMark/>
          </w:tcPr>
          <w:p w14:paraId="3471A91F"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16.757</w:t>
            </w:r>
          </w:p>
        </w:tc>
        <w:tc>
          <w:tcPr>
            <w:tcW w:w="525" w:type="pct"/>
            <w:tcBorders>
              <w:top w:val="nil"/>
              <w:left w:val="nil"/>
              <w:bottom w:val="single" w:sz="4" w:space="0" w:color="auto"/>
              <w:right w:val="single" w:sz="4" w:space="0" w:color="auto"/>
            </w:tcBorders>
            <w:shd w:val="clear" w:color="auto" w:fill="auto"/>
            <w:noWrap/>
            <w:vAlign w:val="center"/>
            <w:hideMark/>
          </w:tcPr>
          <w:p w14:paraId="0771D73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17.506</w:t>
            </w:r>
          </w:p>
        </w:tc>
      </w:tr>
      <w:tr w:rsidR="001B6853" w:rsidRPr="008A716C" w14:paraId="1227E339"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5DBEB218"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Plant height</w:t>
            </w:r>
            <w:r w:rsidR="004935B5" w:rsidRPr="004935B5">
              <w:rPr>
                <w:rFonts w:ascii="Times New Roman" w:hAnsi="Times New Roman" w:cs="Times New Roman"/>
                <w:b/>
                <w:bCs/>
                <w:sz w:val="16"/>
              </w:rPr>
              <w:t xml:space="preserve"> (cm)</w:t>
            </w:r>
          </w:p>
        </w:tc>
        <w:tc>
          <w:tcPr>
            <w:tcW w:w="482" w:type="pct"/>
            <w:tcBorders>
              <w:top w:val="nil"/>
              <w:left w:val="nil"/>
              <w:bottom w:val="single" w:sz="4" w:space="0" w:color="auto"/>
              <w:right w:val="single" w:sz="4" w:space="0" w:color="auto"/>
            </w:tcBorders>
            <w:shd w:val="clear" w:color="auto" w:fill="auto"/>
            <w:hideMark/>
          </w:tcPr>
          <w:p w14:paraId="77C31D3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37.500</w:t>
            </w:r>
          </w:p>
        </w:tc>
        <w:tc>
          <w:tcPr>
            <w:tcW w:w="490" w:type="pct"/>
            <w:tcBorders>
              <w:top w:val="nil"/>
              <w:left w:val="nil"/>
              <w:bottom w:val="single" w:sz="4" w:space="0" w:color="auto"/>
              <w:right w:val="single" w:sz="4" w:space="0" w:color="auto"/>
            </w:tcBorders>
            <w:shd w:val="clear" w:color="auto" w:fill="auto"/>
            <w:hideMark/>
          </w:tcPr>
          <w:p w14:paraId="13454A7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56.333</w:t>
            </w:r>
          </w:p>
        </w:tc>
        <w:tc>
          <w:tcPr>
            <w:tcW w:w="475" w:type="pct"/>
            <w:tcBorders>
              <w:top w:val="nil"/>
              <w:left w:val="nil"/>
              <w:bottom w:val="single" w:sz="4" w:space="0" w:color="auto"/>
              <w:right w:val="single" w:sz="4" w:space="0" w:color="auto"/>
            </w:tcBorders>
            <w:shd w:val="clear" w:color="auto" w:fill="auto"/>
            <w:hideMark/>
          </w:tcPr>
          <w:p w14:paraId="6446453D"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28.000</w:t>
            </w:r>
          </w:p>
        </w:tc>
        <w:tc>
          <w:tcPr>
            <w:tcW w:w="372" w:type="pct"/>
            <w:tcBorders>
              <w:top w:val="nil"/>
              <w:left w:val="nil"/>
              <w:bottom w:val="single" w:sz="4" w:space="0" w:color="auto"/>
              <w:right w:val="single" w:sz="4" w:space="0" w:color="auto"/>
            </w:tcBorders>
            <w:shd w:val="clear" w:color="auto" w:fill="auto"/>
            <w:noWrap/>
            <w:vAlign w:val="center"/>
            <w:hideMark/>
          </w:tcPr>
          <w:p w14:paraId="76DB341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14.484</w:t>
            </w:r>
          </w:p>
        </w:tc>
        <w:tc>
          <w:tcPr>
            <w:tcW w:w="364" w:type="pct"/>
            <w:tcBorders>
              <w:top w:val="nil"/>
              <w:left w:val="nil"/>
              <w:bottom w:val="single" w:sz="4" w:space="0" w:color="auto"/>
              <w:right w:val="single" w:sz="4" w:space="0" w:color="auto"/>
            </w:tcBorders>
            <w:shd w:val="clear" w:color="auto" w:fill="auto"/>
            <w:noWrap/>
            <w:vAlign w:val="center"/>
            <w:hideMark/>
          </w:tcPr>
          <w:p w14:paraId="526A24A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14.517</w:t>
            </w:r>
          </w:p>
        </w:tc>
        <w:tc>
          <w:tcPr>
            <w:tcW w:w="319" w:type="pct"/>
            <w:tcBorders>
              <w:top w:val="nil"/>
              <w:left w:val="nil"/>
              <w:bottom w:val="single" w:sz="4" w:space="0" w:color="auto"/>
              <w:right w:val="single" w:sz="4" w:space="0" w:color="auto"/>
            </w:tcBorders>
            <w:shd w:val="clear" w:color="auto" w:fill="auto"/>
            <w:noWrap/>
            <w:vAlign w:val="center"/>
            <w:hideMark/>
          </w:tcPr>
          <w:p w14:paraId="4D0D13D4"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0.976</w:t>
            </w:r>
          </w:p>
        </w:tc>
        <w:tc>
          <w:tcPr>
            <w:tcW w:w="626" w:type="pct"/>
            <w:tcBorders>
              <w:top w:val="nil"/>
              <w:left w:val="nil"/>
              <w:bottom w:val="single" w:sz="4" w:space="0" w:color="auto"/>
              <w:right w:val="single" w:sz="4" w:space="0" w:color="auto"/>
            </w:tcBorders>
            <w:shd w:val="clear" w:color="auto" w:fill="auto"/>
            <w:noWrap/>
            <w:hideMark/>
          </w:tcPr>
          <w:p w14:paraId="09BE7AD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99.55</w:t>
            </w:r>
          </w:p>
        </w:tc>
        <w:tc>
          <w:tcPr>
            <w:tcW w:w="566" w:type="pct"/>
            <w:tcBorders>
              <w:top w:val="nil"/>
              <w:left w:val="nil"/>
              <w:bottom w:val="single" w:sz="4" w:space="0" w:color="auto"/>
              <w:right w:val="single" w:sz="4" w:space="0" w:color="auto"/>
            </w:tcBorders>
            <w:shd w:val="clear" w:color="auto" w:fill="auto"/>
            <w:noWrap/>
            <w:vAlign w:val="center"/>
            <w:hideMark/>
          </w:tcPr>
          <w:p w14:paraId="6B7B673D"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11.164</w:t>
            </w:r>
          </w:p>
        </w:tc>
        <w:tc>
          <w:tcPr>
            <w:tcW w:w="525" w:type="pct"/>
            <w:tcBorders>
              <w:top w:val="nil"/>
              <w:left w:val="nil"/>
              <w:bottom w:val="single" w:sz="4" w:space="0" w:color="auto"/>
              <w:right w:val="single" w:sz="4" w:space="0" w:color="auto"/>
            </w:tcBorders>
            <w:shd w:val="clear" w:color="auto" w:fill="auto"/>
            <w:noWrap/>
            <w:vAlign w:val="center"/>
            <w:hideMark/>
          </w:tcPr>
          <w:p w14:paraId="783486E4"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29.770</w:t>
            </w:r>
          </w:p>
        </w:tc>
      </w:tr>
      <w:tr w:rsidR="001B6853" w:rsidRPr="008A716C" w14:paraId="38828466" w14:textId="77777777" w:rsidTr="004935B5">
        <w:trPr>
          <w:trHeight w:val="427"/>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1F44C811"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Numbers of primary branches</w:t>
            </w:r>
          </w:p>
        </w:tc>
        <w:tc>
          <w:tcPr>
            <w:tcW w:w="482" w:type="pct"/>
            <w:tcBorders>
              <w:top w:val="nil"/>
              <w:left w:val="nil"/>
              <w:bottom w:val="single" w:sz="4" w:space="0" w:color="auto"/>
              <w:right w:val="single" w:sz="4" w:space="0" w:color="auto"/>
            </w:tcBorders>
            <w:shd w:val="clear" w:color="auto" w:fill="auto"/>
            <w:hideMark/>
          </w:tcPr>
          <w:p w14:paraId="2CBBFD2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4.294</w:t>
            </w:r>
          </w:p>
        </w:tc>
        <w:tc>
          <w:tcPr>
            <w:tcW w:w="490" w:type="pct"/>
            <w:tcBorders>
              <w:top w:val="nil"/>
              <w:left w:val="nil"/>
              <w:bottom w:val="single" w:sz="4" w:space="0" w:color="auto"/>
              <w:right w:val="single" w:sz="4" w:space="0" w:color="auto"/>
            </w:tcBorders>
            <w:shd w:val="clear" w:color="auto" w:fill="auto"/>
            <w:hideMark/>
          </w:tcPr>
          <w:p w14:paraId="42EBBE39"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7.333</w:t>
            </w:r>
          </w:p>
        </w:tc>
        <w:tc>
          <w:tcPr>
            <w:tcW w:w="475" w:type="pct"/>
            <w:tcBorders>
              <w:top w:val="nil"/>
              <w:left w:val="nil"/>
              <w:bottom w:val="single" w:sz="4" w:space="0" w:color="auto"/>
              <w:right w:val="single" w:sz="4" w:space="0" w:color="auto"/>
            </w:tcBorders>
            <w:shd w:val="clear" w:color="auto" w:fill="auto"/>
            <w:hideMark/>
          </w:tcPr>
          <w:p w14:paraId="68ED709D"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2.000</w:t>
            </w:r>
          </w:p>
        </w:tc>
        <w:tc>
          <w:tcPr>
            <w:tcW w:w="372" w:type="pct"/>
            <w:tcBorders>
              <w:top w:val="nil"/>
              <w:left w:val="nil"/>
              <w:bottom w:val="single" w:sz="4" w:space="0" w:color="auto"/>
              <w:right w:val="single" w:sz="4" w:space="0" w:color="auto"/>
            </w:tcBorders>
            <w:shd w:val="clear" w:color="auto" w:fill="auto"/>
            <w:noWrap/>
            <w:vAlign w:val="center"/>
            <w:hideMark/>
          </w:tcPr>
          <w:p w14:paraId="7806240D"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27.924</w:t>
            </w:r>
          </w:p>
        </w:tc>
        <w:tc>
          <w:tcPr>
            <w:tcW w:w="364" w:type="pct"/>
            <w:tcBorders>
              <w:top w:val="nil"/>
              <w:left w:val="nil"/>
              <w:bottom w:val="single" w:sz="4" w:space="0" w:color="auto"/>
              <w:right w:val="single" w:sz="4" w:space="0" w:color="auto"/>
            </w:tcBorders>
            <w:shd w:val="clear" w:color="auto" w:fill="auto"/>
            <w:noWrap/>
            <w:vAlign w:val="center"/>
            <w:hideMark/>
          </w:tcPr>
          <w:p w14:paraId="1EA211F1"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28.218</w:t>
            </w:r>
          </w:p>
        </w:tc>
        <w:tc>
          <w:tcPr>
            <w:tcW w:w="319" w:type="pct"/>
            <w:tcBorders>
              <w:top w:val="nil"/>
              <w:left w:val="nil"/>
              <w:bottom w:val="single" w:sz="4" w:space="0" w:color="auto"/>
              <w:right w:val="single" w:sz="4" w:space="0" w:color="auto"/>
            </w:tcBorders>
            <w:shd w:val="clear" w:color="auto" w:fill="auto"/>
            <w:noWrap/>
            <w:vAlign w:val="center"/>
            <w:hideMark/>
          </w:tcPr>
          <w:p w14:paraId="4A9710E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4.063</w:t>
            </w:r>
          </w:p>
        </w:tc>
        <w:tc>
          <w:tcPr>
            <w:tcW w:w="626" w:type="pct"/>
            <w:tcBorders>
              <w:top w:val="nil"/>
              <w:left w:val="nil"/>
              <w:bottom w:val="single" w:sz="4" w:space="0" w:color="auto"/>
              <w:right w:val="single" w:sz="4" w:space="0" w:color="auto"/>
            </w:tcBorders>
            <w:shd w:val="clear" w:color="auto" w:fill="auto"/>
            <w:noWrap/>
            <w:hideMark/>
          </w:tcPr>
          <w:p w14:paraId="207083A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97.93</w:t>
            </w:r>
          </w:p>
        </w:tc>
        <w:tc>
          <w:tcPr>
            <w:tcW w:w="566" w:type="pct"/>
            <w:tcBorders>
              <w:top w:val="nil"/>
              <w:left w:val="nil"/>
              <w:bottom w:val="single" w:sz="4" w:space="0" w:color="auto"/>
              <w:right w:val="single" w:sz="4" w:space="0" w:color="auto"/>
            </w:tcBorders>
            <w:shd w:val="clear" w:color="auto" w:fill="auto"/>
            <w:noWrap/>
            <w:vAlign w:val="center"/>
            <w:hideMark/>
          </w:tcPr>
          <w:p w14:paraId="177667D2"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2.445</w:t>
            </w:r>
          </w:p>
        </w:tc>
        <w:tc>
          <w:tcPr>
            <w:tcW w:w="525" w:type="pct"/>
            <w:tcBorders>
              <w:top w:val="nil"/>
              <w:left w:val="nil"/>
              <w:bottom w:val="single" w:sz="4" w:space="0" w:color="auto"/>
              <w:right w:val="single" w:sz="4" w:space="0" w:color="auto"/>
            </w:tcBorders>
            <w:shd w:val="clear" w:color="auto" w:fill="auto"/>
            <w:noWrap/>
            <w:vAlign w:val="center"/>
            <w:hideMark/>
          </w:tcPr>
          <w:p w14:paraId="34799CD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56.924</w:t>
            </w:r>
          </w:p>
        </w:tc>
      </w:tr>
      <w:tr w:rsidR="001B6853" w:rsidRPr="008A716C" w14:paraId="1F489901"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021E21EA"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Numbers of pods per plant</w:t>
            </w:r>
          </w:p>
        </w:tc>
        <w:tc>
          <w:tcPr>
            <w:tcW w:w="482" w:type="pct"/>
            <w:tcBorders>
              <w:top w:val="nil"/>
              <w:left w:val="nil"/>
              <w:bottom w:val="single" w:sz="4" w:space="0" w:color="auto"/>
              <w:right w:val="single" w:sz="4" w:space="0" w:color="auto"/>
            </w:tcBorders>
            <w:shd w:val="clear" w:color="auto" w:fill="auto"/>
            <w:hideMark/>
          </w:tcPr>
          <w:p w14:paraId="5907ADD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66.330</w:t>
            </w:r>
          </w:p>
        </w:tc>
        <w:tc>
          <w:tcPr>
            <w:tcW w:w="490" w:type="pct"/>
            <w:tcBorders>
              <w:top w:val="nil"/>
              <w:left w:val="nil"/>
              <w:bottom w:val="single" w:sz="4" w:space="0" w:color="auto"/>
              <w:right w:val="single" w:sz="4" w:space="0" w:color="auto"/>
            </w:tcBorders>
            <w:shd w:val="clear" w:color="auto" w:fill="auto"/>
            <w:hideMark/>
          </w:tcPr>
          <w:p w14:paraId="16A5659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103.667</w:t>
            </w:r>
          </w:p>
        </w:tc>
        <w:tc>
          <w:tcPr>
            <w:tcW w:w="475" w:type="pct"/>
            <w:tcBorders>
              <w:top w:val="nil"/>
              <w:left w:val="nil"/>
              <w:bottom w:val="single" w:sz="4" w:space="0" w:color="auto"/>
              <w:right w:val="single" w:sz="4" w:space="0" w:color="auto"/>
            </w:tcBorders>
            <w:shd w:val="clear" w:color="auto" w:fill="auto"/>
            <w:hideMark/>
          </w:tcPr>
          <w:p w14:paraId="6237BAE1"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29.667</w:t>
            </w:r>
          </w:p>
        </w:tc>
        <w:tc>
          <w:tcPr>
            <w:tcW w:w="372" w:type="pct"/>
            <w:tcBorders>
              <w:top w:val="nil"/>
              <w:left w:val="nil"/>
              <w:bottom w:val="single" w:sz="4" w:space="0" w:color="auto"/>
              <w:right w:val="single" w:sz="4" w:space="0" w:color="auto"/>
            </w:tcBorders>
            <w:shd w:val="clear" w:color="auto" w:fill="auto"/>
            <w:noWrap/>
            <w:vAlign w:val="center"/>
            <w:hideMark/>
          </w:tcPr>
          <w:p w14:paraId="0F094633"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25.706</w:t>
            </w:r>
          </w:p>
        </w:tc>
        <w:tc>
          <w:tcPr>
            <w:tcW w:w="364" w:type="pct"/>
            <w:tcBorders>
              <w:top w:val="nil"/>
              <w:left w:val="nil"/>
              <w:bottom w:val="single" w:sz="4" w:space="0" w:color="auto"/>
              <w:right w:val="single" w:sz="4" w:space="0" w:color="auto"/>
            </w:tcBorders>
            <w:shd w:val="clear" w:color="auto" w:fill="auto"/>
            <w:noWrap/>
            <w:vAlign w:val="center"/>
            <w:hideMark/>
          </w:tcPr>
          <w:p w14:paraId="71D6BAB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25.709</w:t>
            </w:r>
          </w:p>
        </w:tc>
        <w:tc>
          <w:tcPr>
            <w:tcW w:w="319" w:type="pct"/>
            <w:tcBorders>
              <w:top w:val="nil"/>
              <w:left w:val="nil"/>
              <w:bottom w:val="single" w:sz="4" w:space="0" w:color="auto"/>
              <w:right w:val="single" w:sz="4" w:space="0" w:color="auto"/>
            </w:tcBorders>
            <w:shd w:val="clear" w:color="auto" w:fill="auto"/>
            <w:noWrap/>
            <w:vAlign w:val="center"/>
            <w:hideMark/>
          </w:tcPr>
          <w:p w14:paraId="55C4D99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0.401</w:t>
            </w:r>
          </w:p>
        </w:tc>
        <w:tc>
          <w:tcPr>
            <w:tcW w:w="626" w:type="pct"/>
            <w:tcBorders>
              <w:top w:val="nil"/>
              <w:left w:val="nil"/>
              <w:bottom w:val="single" w:sz="4" w:space="0" w:color="auto"/>
              <w:right w:val="single" w:sz="4" w:space="0" w:color="auto"/>
            </w:tcBorders>
            <w:shd w:val="clear" w:color="auto" w:fill="auto"/>
            <w:noWrap/>
            <w:hideMark/>
          </w:tcPr>
          <w:p w14:paraId="7BDB4B3E"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99.98</w:t>
            </w:r>
          </w:p>
        </w:tc>
        <w:tc>
          <w:tcPr>
            <w:tcW w:w="566" w:type="pct"/>
            <w:tcBorders>
              <w:top w:val="nil"/>
              <w:left w:val="nil"/>
              <w:bottom w:val="single" w:sz="4" w:space="0" w:color="auto"/>
              <w:right w:val="single" w:sz="4" w:space="0" w:color="auto"/>
            </w:tcBorders>
            <w:shd w:val="clear" w:color="auto" w:fill="auto"/>
            <w:noWrap/>
            <w:vAlign w:val="center"/>
            <w:hideMark/>
          </w:tcPr>
          <w:p w14:paraId="26E272E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35.121</w:t>
            </w:r>
          </w:p>
        </w:tc>
        <w:tc>
          <w:tcPr>
            <w:tcW w:w="525" w:type="pct"/>
            <w:tcBorders>
              <w:top w:val="nil"/>
              <w:left w:val="nil"/>
              <w:bottom w:val="single" w:sz="4" w:space="0" w:color="auto"/>
              <w:right w:val="single" w:sz="4" w:space="0" w:color="auto"/>
            </w:tcBorders>
            <w:shd w:val="clear" w:color="auto" w:fill="auto"/>
            <w:noWrap/>
            <w:vAlign w:val="center"/>
            <w:hideMark/>
          </w:tcPr>
          <w:p w14:paraId="585DBDD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52.948</w:t>
            </w:r>
          </w:p>
        </w:tc>
      </w:tr>
      <w:tr w:rsidR="001B6853" w:rsidRPr="008A716C" w14:paraId="76ACD9CE" w14:textId="77777777" w:rsidTr="004935B5">
        <w:trPr>
          <w:trHeight w:val="43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3F22822C"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Numbers of seeds per pod</w:t>
            </w:r>
          </w:p>
        </w:tc>
        <w:tc>
          <w:tcPr>
            <w:tcW w:w="482" w:type="pct"/>
            <w:tcBorders>
              <w:top w:val="nil"/>
              <w:left w:val="nil"/>
              <w:bottom w:val="single" w:sz="4" w:space="0" w:color="auto"/>
              <w:right w:val="single" w:sz="4" w:space="0" w:color="auto"/>
            </w:tcBorders>
            <w:shd w:val="clear" w:color="auto" w:fill="auto"/>
            <w:hideMark/>
          </w:tcPr>
          <w:p w14:paraId="29E89E6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2.719</w:t>
            </w:r>
          </w:p>
        </w:tc>
        <w:tc>
          <w:tcPr>
            <w:tcW w:w="490" w:type="pct"/>
            <w:tcBorders>
              <w:top w:val="nil"/>
              <w:left w:val="nil"/>
              <w:bottom w:val="single" w:sz="4" w:space="0" w:color="auto"/>
              <w:right w:val="single" w:sz="4" w:space="0" w:color="auto"/>
            </w:tcBorders>
            <w:shd w:val="clear" w:color="auto" w:fill="auto"/>
            <w:hideMark/>
          </w:tcPr>
          <w:p w14:paraId="5C120679"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3.667</w:t>
            </w:r>
          </w:p>
        </w:tc>
        <w:tc>
          <w:tcPr>
            <w:tcW w:w="475" w:type="pct"/>
            <w:tcBorders>
              <w:top w:val="nil"/>
              <w:left w:val="nil"/>
              <w:bottom w:val="single" w:sz="4" w:space="0" w:color="auto"/>
              <w:right w:val="single" w:sz="4" w:space="0" w:color="auto"/>
            </w:tcBorders>
            <w:shd w:val="clear" w:color="auto" w:fill="auto"/>
            <w:hideMark/>
          </w:tcPr>
          <w:p w14:paraId="3A8F321D"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2.000</w:t>
            </w:r>
          </w:p>
        </w:tc>
        <w:tc>
          <w:tcPr>
            <w:tcW w:w="372" w:type="pct"/>
            <w:tcBorders>
              <w:top w:val="nil"/>
              <w:left w:val="nil"/>
              <w:bottom w:val="single" w:sz="4" w:space="0" w:color="auto"/>
              <w:right w:val="single" w:sz="4" w:space="0" w:color="auto"/>
            </w:tcBorders>
            <w:shd w:val="clear" w:color="auto" w:fill="auto"/>
            <w:noWrap/>
            <w:vAlign w:val="center"/>
            <w:hideMark/>
          </w:tcPr>
          <w:p w14:paraId="22825A6E"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12.104</w:t>
            </w:r>
          </w:p>
        </w:tc>
        <w:tc>
          <w:tcPr>
            <w:tcW w:w="364" w:type="pct"/>
            <w:tcBorders>
              <w:top w:val="nil"/>
              <w:left w:val="nil"/>
              <w:bottom w:val="single" w:sz="4" w:space="0" w:color="auto"/>
              <w:right w:val="single" w:sz="4" w:space="0" w:color="auto"/>
            </w:tcBorders>
            <w:shd w:val="clear" w:color="auto" w:fill="auto"/>
            <w:noWrap/>
            <w:vAlign w:val="center"/>
            <w:hideMark/>
          </w:tcPr>
          <w:p w14:paraId="7DD3E3E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13.908</w:t>
            </w:r>
          </w:p>
        </w:tc>
        <w:tc>
          <w:tcPr>
            <w:tcW w:w="319" w:type="pct"/>
            <w:tcBorders>
              <w:top w:val="nil"/>
              <w:left w:val="nil"/>
              <w:bottom w:val="single" w:sz="4" w:space="0" w:color="auto"/>
              <w:right w:val="single" w:sz="4" w:space="0" w:color="auto"/>
            </w:tcBorders>
            <w:shd w:val="clear" w:color="auto" w:fill="auto"/>
            <w:noWrap/>
            <w:vAlign w:val="center"/>
            <w:hideMark/>
          </w:tcPr>
          <w:p w14:paraId="44DB3317"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6.850</w:t>
            </w:r>
          </w:p>
        </w:tc>
        <w:tc>
          <w:tcPr>
            <w:tcW w:w="626" w:type="pct"/>
            <w:tcBorders>
              <w:top w:val="nil"/>
              <w:left w:val="nil"/>
              <w:bottom w:val="single" w:sz="4" w:space="0" w:color="auto"/>
              <w:right w:val="single" w:sz="4" w:space="0" w:color="auto"/>
            </w:tcBorders>
            <w:shd w:val="clear" w:color="auto" w:fill="auto"/>
            <w:noWrap/>
            <w:hideMark/>
          </w:tcPr>
          <w:p w14:paraId="2843E44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75.74</w:t>
            </w:r>
          </w:p>
        </w:tc>
        <w:tc>
          <w:tcPr>
            <w:tcW w:w="566" w:type="pct"/>
            <w:tcBorders>
              <w:top w:val="nil"/>
              <w:left w:val="nil"/>
              <w:bottom w:val="single" w:sz="4" w:space="0" w:color="auto"/>
              <w:right w:val="single" w:sz="4" w:space="0" w:color="auto"/>
            </w:tcBorders>
            <w:shd w:val="clear" w:color="auto" w:fill="auto"/>
            <w:noWrap/>
            <w:vAlign w:val="center"/>
            <w:hideMark/>
          </w:tcPr>
          <w:p w14:paraId="4F995959"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0.590</w:t>
            </w:r>
          </w:p>
        </w:tc>
        <w:tc>
          <w:tcPr>
            <w:tcW w:w="525" w:type="pct"/>
            <w:tcBorders>
              <w:top w:val="nil"/>
              <w:left w:val="nil"/>
              <w:bottom w:val="single" w:sz="4" w:space="0" w:color="auto"/>
              <w:right w:val="single" w:sz="4" w:space="0" w:color="auto"/>
            </w:tcBorders>
            <w:shd w:val="clear" w:color="auto" w:fill="auto"/>
            <w:noWrap/>
            <w:vAlign w:val="center"/>
            <w:hideMark/>
          </w:tcPr>
          <w:p w14:paraId="49059834"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21.701</w:t>
            </w:r>
          </w:p>
        </w:tc>
      </w:tr>
      <w:tr w:rsidR="001B6853" w:rsidRPr="008A716C" w14:paraId="272D947B"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602CA8A6"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Numbers of seed</w:t>
            </w:r>
            <w:r w:rsidR="004935B5" w:rsidRPr="004935B5">
              <w:rPr>
                <w:rFonts w:ascii="Times New Roman" w:hAnsi="Times New Roman" w:cs="Times New Roman"/>
                <w:b/>
                <w:bCs/>
                <w:sz w:val="16"/>
              </w:rPr>
              <w:t>s</w:t>
            </w:r>
            <w:r w:rsidRPr="004935B5">
              <w:rPr>
                <w:rFonts w:ascii="Times New Roman" w:hAnsi="Times New Roman" w:cs="Times New Roman"/>
                <w:b/>
                <w:bCs/>
                <w:sz w:val="16"/>
              </w:rPr>
              <w:t xml:space="preserve"> per plant</w:t>
            </w:r>
          </w:p>
        </w:tc>
        <w:tc>
          <w:tcPr>
            <w:tcW w:w="482" w:type="pct"/>
            <w:tcBorders>
              <w:top w:val="nil"/>
              <w:left w:val="nil"/>
              <w:bottom w:val="single" w:sz="4" w:space="0" w:color="auto"/>
              <w:right w:val="single" w:sz="4" w:space="0" w:color="auto"/>
            </w:tcBorders>
            <w:shd w:val="clear" w:color="auto" w:fill="auto"/>
            <w:hideMark/>
          </w:tcPr>
          <w:p w14:paraId="2C4EC90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115.233</w:t>
            </w:r>
          </w:p>
        </w:tc>
        <w:tc>
          <w:tcPr>
            <w:tcW w:w="490" w:type="pct"/>
            <w:tcBorders>
              <w:top w:val="nil"/>
              <w:left w:val="nil"/>
              <w:bottom w:val="single" w:sz="4" w:space="0" w:color="auto"/>
              <w:right w:val="single" w:sz="4" w:space="0" w:color="auto"/>
            </w:tcBorders>
            <w:shd w:val="clear" w:color="auto" w:fill="auto"/>
            <w:hideMark/>
          </w:tcPr>
          <w:p w14:paraId="65834B37"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223.333</w:t>
            </w:r>
          </w:p>
        </w:tc>
        <w:tc>
          <w:tcPr>
            <w:tcW w:w="475" w:type="pct"/>
            <w:tcBorders>
              <w:top w:val="nil"/>
              <w:left w:val="nil"/>
              <w:bottom w:val="single" w:sz="4" w:space="0" w:color="auto"/>
              <w:right w:val="single" w:sz="4" w:space="0" w:color="auto"/>
            </w:tcBorders>
            <w:shd w:val="clear" w:color="auto" w:fill="auto"/>
            <w:hideMark/>
          </w:tcPr>
          <w:p w14:paraId="78E95ADD"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41.333</w:t>
            </w:r>
          </w:p>
        </w:tc>
        <w:tc>
          <w:tcPr>
            <w:tcW w:w="372" w:type="pct"/>
            <w:tcBorders>
              <w:top w:val="nil"/>
              <w:left w:val="nil"/>
              <w:bottom w:val="single" w:sz="4" w:space="0" w:color="auto"/>
              <w:right w:val="single" w:sz="4" w:space="0" w:color="auto"/>
            </w:tcBorders>
            <w:shd w:val="clear" w:color="auto" w:fill="auto"/>
            <w:noWrap/>
            <w:vAlign w:val="center"/>
            <w:hideMark/>
          </w:tcPr>
          <w:p w14:paraId="2B4FC0F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31.254</w:t>
            </w:r>
          </w:p>
        </w:tc>
        <w:tc>
          <w:tcPr>
            <w:tcW w:w="364" w:type="pct"/>
            <w:tcBorders>
              <w:top w:val="nil"/>
              <w:left w:val="nil"/>
              <w:bottom w:val="single" w:sz="4" w:space="0" w:color="auto"/>
              <w:right w:val="single" w:sz="4" w:space="0" w:color="auto"/>
            </w:tcBorders>
            <w:shd w:val="clear" w:color="auto" w:fill="auto"/>
            <w:noWrap/>
            <w:vAlign w:val="center"/>
            <w:hideMark/>
          </w:tcPr>
          <w:p w14:paraId="2DAB17D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31.257</w:t>
            </w:r>
          </w:p>
        </w:tc>
        <w:tc>
          <w:tcPr>
            <w:tcW w:w="319" w:type="pct"/>
            <w:tcBorders>
              <w:top w:val="nil"/>
              <w:left w:val="nil"/>
              <w:bottom w:val="single" w:sz="4" w:space="0" w:color="auto"/>
              <w:right w:val="single" w:sz="4" w:space="0" w:color="auto"/>
            </w:tcBorders>
            <w:shd w:val="clear" w:color="auto" w:fill="auto"/>
            <w:noWrap/>
            <w:vAlign w:val="center"/>
            <w:hideMark/>
          </w:tcPr>
          <w:p w14:paraId="17BEE8A7"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0.404</w:t>
            </w:r>
          </w:p>
        </w:tc>
        <w:tc>
          <w:tcPr>
            <w:tcW w:w="626" w:type="pct"/>
            <w:tcBorders>
              <w:top w:val="nil"/>
              <w:left w:val="nil"/>
              <w:bottom w:val="single" w:sz="4" w:space="0" w:color="auto"/>
              <w:right w:val="single" w:sz="4" w:space="0" w:color="auto"/>
            </w:tcBorders>
            <w:shd w:val="clear" w:color="auto" w:fill="auto"/>
            <w:noWrap/>
            <w:hideMark/>
          </w:tcPr>
          <w:p w14:paraId="11F01C12"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99.98</w:t>
            </w:r>
          </w:p>
        </w:tc>
        <w:tc>
          <w:tcPr>
            <w:tcW w:w="566" w:type="pct"/>
            <w:tcBorders>
              <w:top w:val="nil"/>
              <w:left w:val="nil"/>
              <w:bottom w:val="single" w:sz="4" w:space="0" w:color="auto"/>
              <w:right w:val="single" w:sz="4" w:space="0" w:color="auto"/>
            </w:tcBorders>
            <w:shd w:val="clear" w:color="auto" w:fill="auto"/>
            <w:noWrap/>
            <w:vAlign w:val="center"/>
            <w:hideMark/>
          </w:tcPr>
          <w:p w14:paraId="4371AA5E"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74.185</w:t>
            </w:r>
          </w:p>
        </w:tc>
        <w:tc>
          <w:tcPr>
            <w:tcW w:w="525" w:type="pct"/>
            <w:tcBorders>
              <w:top w:val="nil"/>
              <w:left w:val="nil"/>
              <w:bottom w:val="single" w:sz="4" w:space="0" w:color="auto"/>
              <w:right w:val="single" w:sz="4" w:space="0" w:color="auto"/>
            </w:tcBorders>
            <w:shd w:val="clear" w:color="auto" w:fill="auto"/>
            <w:noWrap/>
            <w:vAlign w:val="center"/>
            <w:hideMark/>
          </w:tcPr>
          <w:p w14:paraId="7AA1AB17"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64.379</w:t>
            </w:r>
          </w:p>
        </w:tc>
      </w:tr>
      <w:tr w:rsidR="001B6853" w:rsidRPr="008A716C" w14:paraId="270BE3B3"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1AA607BB"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100</w:t>
            </w:r>
            <w:r w:rsidR="004935B5" w:rsidRPr="004935B5">
              <w:rPr>
                <w:rFonts w:ascii="Times New Roman" w:hAnsi="Times New Roman" w:cs="Times New Roman"/>
                <w:b/>
                <w:bCs/>
                <w:sz w:val="16"/>
              </w:rPr>
              <w:t>-s</w:t>
            </w:r>
            <w:r w:rsidRPr="004935B5">
              <w:rPr>
                <w:rFonts w:ascii="Times New Roman" w:hAnsi="Times New Roman" w:cs="Times New Roman"/>
                <w:b/>
                <w:bCs/>
                <w:sz w:val="16"/>
              </w:rPr>
              <w:t xml:space="preserve">eed </w:t>
            </w:r>
            <w:r w:rsidR="004935B5" w:rsidRPr="004935B5">
              <w:rPr>
                <w:rFonts w:ascii="Times New Roman" w:hAnsi="Times New Roman" w:cs="Times New Roman"/>
                <w:b/>
                <w:bCs/>
                <w:sz w:val="16"/>
              </w:rPr>
              <w:t>w</w:t>
            </w:r>
            <w:r w:rsidRPr="004935B5">
              <w:rPr>
                <w:rFonts w:ascii="Times New Roman" w:hAnsi="Times New Roman" w:cs="Times New Roman"/>
                <w:b/>
                <w:bCs/>
                <w:sz w:val="16"/>
              </w:rPr>
              <w:t>eight</w:t>
            </w:r>
          </w:p>
        </w:tc>
        <w:tc>
          <w:tcPr>
            <w:tcW w:w="482" w:type="pct"/>
            <w:tcBorders>
              <w:top w:val="nil"/>
              <w:left w:val="nil"/>
              <w:bottom w:val="single" w:sz="4" w:space="0" w:color="auto"/>
              <w:right w:val="single" w:sz="4" w:space="0" w:color="auto"/>
            </w:tcBorders>
            <w:shd w:val="clear" w:color="auto" w:fill="auto"/>
            <w:hideMark/>
          </w:tcPr>
          <w:p w14:paraId="6E834AA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9.173</w:t>
            </w:r>
          </w:p>
        </w:tc>
        <w:tc>
          <w:tcPr>
            <w:tcW w:w="490" w:type="pct"/>
            <w:tcBorders>
              <w:top w:val="nil"/>
              <w:left w:val="nil"/>
              <w:bottom w:val="single" w:sz="4" w:space="0" w:color="auto"/>
              <w:right w:val="single" w:sz="4" w:space="0" w:color="auto"/>
            </w:tcBorders>
            <w:shd w:val="clear" w:color="auto" w:fill="auto"/>
            <w:hideMark/>
          </w:tcPr>
          <w:p w14:paraId="3DD2D715"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13.465</w:t>
            </w:r>
          </w:p>
        </w:tc>
        <w:tc>
          <w:tcPr>
            <w:tcW w:w="475" w:type="pct"/>
            <w:tcBorders>
              <w:top w:val="nil"/>
              <w:left w:val="nil"/>
              <w:bottom w:val="single" w:sz="4" w:space="0" w:color="auto"/>
              <w:right w:val="single" w:sz="4" w:space="0" w:color="auto"/>
            </w:tcBorders>
            <w:shd w:val="clear" w:color="auto" w:fill="auto"/>
            <w:hideMark/>
          </w:tcPr>
          <w:p w14:paraId="5C921D5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5.176</w:t>
            </w:r>
          </w:p>
        </w:tc>
        <w:tc>
          <w:tcPr>
            <w:tcW w:w="372" w:type="pct"/>
            <w:tcBorders>
              <w:top w:val="nil"/>
              <w:left w:val="nil"/>
              <w:bottom w:val="single" w:sz="4" w:space="0" w:color="auto"/>
              <w:right w:val="single" w:sz="4" w:space="0" w:color="auto"/>
            </w:tcBorders>
            <w:shd w:val="clear" w:color="auto" w:fill="auto"/>
            <w:noWrap/>
            <w:vAlign w:val="center"/>
            <w:hideMark/>
          </w:tcPr>
          <w:p w14:paraId="6C7B7A59"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16.770</w:t>
            </w:r>
          </w:p>
        </w:tc>
        <w:tc>
          <w:tcPr>
            <w:tcW w:w="364" w:type="pct"/>
            <w:tcBorders>
              <w:top w:val="nil"/>
              <w:left w:val="nil"/>
              <w:bottom w:val="single" w:sz="4" w:space="0" w:color="auto"/>
              <w:right w:val="single" w:sz="4" w:space="0" w:color="auto"/>
            </w:tcBorders>
            <w:shd w:val="clear" w:color="auto" w:fill="auto"/>
            <w:noWrap/>
            <w:vAlign w:val="center"/>
            <w:hideMark/>
          </w:tcPr>
          <w:p w14:paraId="5811A4F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19.067</w:t>
            </w:r>
          </w:p>
        </w:tc>
        <w:tc>
          <w:tcPr>
            <w:tcW w:w="319" w:type="pct"/>
            <w:tcBorders>
              <w:top w:val="nil"/>
              <w:left w:val="nil"/>
              <w:bottom w:val="single" w:sz="4" w:space="0" w:color="auto"/>
              <w:right w:val="single" w:sz="4" w:space="0" w:color="auto"/>
            </w:tcBorders>
            <w:shd w:val="clear" w:color="auto" w:fill="auto"/>
            <w:noWrap/>
            <w:vAlign w:val="center"/>
            <w:hideMark/>
          </w:tcPr>
          <w:p w14:paraId="37F167B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9.072</w:t>
            </w:r>
          </w:p>
        </w:tc>
        <w:tc>
          <w:tcPr>
            <w:tcW w:w="626" w:type="pct"/>
            <w:tcBorders>
              <w:top w:val="nil"/>
              <w:left w:val="nil"/>
              <w:bottom w:val="single" w:sz="4" w:space="0" w:color="auto"/>
              <w:right w:val="single" w:sz="4" w:space="0" w:color="auto"/>
            </w:tcBorders>
            <w:shd w:val="clear" w:color="auto" w:fill="auto"/>
            <w:noWrap/>
            <w:hideMark/>
          </w:tcPr>
          <w:p w14:paraId="43250A8F"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77.36</w:t>
            </w:r>
          </w:p>
        </w:tc>
        <w:tc>
          <w:tcPr>
            <w:tcW w:w="566" w:type="pct"/>
            <w:tcBorders>
              <w:top w:val="nil"/>
              <w:left w:val="nil"/>
              <w:bottom w:val="single" w:sz="4" w:space="0" w:color="auto"/>
              <w:right w:val="single" w:sz="4" w:space="0" w:color="auto"/>
            </w:tcBorders>
            <w:shd w:val="clear" w:color="auto" w:fill="auto"/>
            <w:noWrap/>
            <w:vAlign w:val="center"/>
            <w:hideMark/>
          </w:tcPr>
          <w:p w14:paraId="7F12EE6E"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2.787</w:t>
            </w:r>
          </w:p>
        </w:tc>
        <w:tc>
          <w:tcPr>
            <w:tcW w:w="525" w:type="pct"/>
            <w:tcBorders>
              <w:top w:val="nil"/>
              <w:left w:val="nil"/>
              <w:bottom w:val="single" w:sz="4" w:space="0" w:color="auto"/>
              <w:right w:val="single" w:sz="4" w:space="0" w:color="auto"/>
            </w:tcBorders>
            <w:shd w:val="clear" w:color="auto" w:fill="auto"/>
            <w:noWrap/>
            <w:vAlign w:val="center"/>
            <w:hideMark/>
          </w:tcPr>
          <w:p w14:paraId="1451F40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30.386</w:t>
            </w:r>
          </w:p>
        </w:tc>
      </w:tr>
      <w:tr w:rsidR="001B6853" w:rsidRPr="008A716C" w14:paraId="744ED7D8"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0E2B091F"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 xml:space="preserve">Harvest </w:t>
            </w:r>
            <w:r w:rsidR="004935B5" w:rsidRPr="004935B5">
              <w:rPr>
                <w:rFonts w:ascii="Times New Roman" w:hAnsi="Times New Roman" w:cs="Times New Roman"/>
                <w:b/>
                <w:bCs/>
                <w:sz w:val="16"/>
              </w:rPr>
              <w:t>i</w:t>
            </w:r>
            <w:r w:rsidRPr="004935B5">
              <w:rPr>
                <w:rFonts w:ascii="Times New Roman" w:hAnsi="Times New Roman" w:cs="Times New Roman"/>
                <w:b/>
                <w:bCs/>
                <w:sz w:val="16"/>
              </w:rPr>
              <w:t>ndex</w:t>
            </w:r>
          </w:p>
        </w:tc>
        <w:tc>
          <w:tcPr>
            <w:tcW w:w="482" w:type="pct"/>
            <w:tcBorders>
              <w:top w:val="nil"/>
              <w:left w:val="nil"/>
              <w:bottom w:val="single" w:sz="4" w:space="0" w:color="auto"/>
              <w:right w:val="single" w:sz="4" w:space="0" w:color="auto"/>
            </w:tcBorders>
            <w:shd w:val="clear" w:color="auto" w:fill="auto"/>
            <w:hideMark/>
          </w:tcPr>
          <w:p w14:paraId="24099B7E"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41.406</w:t>
            </w:r>
          </w:p>
        </w:tc>
        <w:tc>
          <w:tcPr>
            <w:tcW w:w="490" w:type="pct"/>
            <w:tcBorders>
              <w:top w:val="nil"/>
              <w:left w:val="nil"/>
              <w:bottom w:val="single" w:sz="4" w:space="0" w:color="auto"/>
              <w:right w:val="single" w:sz="4" w:space="0" w:color="auto"/>
            </w:tcBorders>
            <w:shd w:val="clear" w:color="auto" w:fill="auto"/>
            <w:hideMark/>
          </w:tcPr>
          <w:p w14:paraId="1F9EF137"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64.251</w:t>
            </w:r>
          </w:p>
        </w:tc>
        <w:tc>
          <w:tcPr>
            <w:tcW w:w="475" w:type="pct"/>
            <w:tcBorders>
              <w:top w:val="nil"/>
              <w:left w:val="nil"/>
              <w:bottom w:val="single" w:sz="4" w:space="0" w:color="auto"/>
              <w:right w:val="single" w:sz="4" w:space="0" w:color="auto"/>
            </w:tcBorders>
            <w:shd w:val="clear" w:color="auto" w:fill="auto"/>
            <w:hideMark/>
          </w:tcPr>
          <w:p w14:paraId="2F98868D"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22.360</w:t>
            </w:r>
          </w:p>
        </w:tc>
        <w:tc>
          <w:tcPr>
            <w:tcW w:w="372" w:type="pct"/>
            <w:tcBorders>
              <w:top w:val="nil"/>
              <w:left w:val="nil"/>
              <w:bottom w:val="single" w:sz="4" w:space="0" w:color="auto"/>
              <w:right w:val="single" w:sz="4" w:space="0" w:color="auto"/>
            </w:tcBorders>
            <w:shd w:val="clear" w:color="auto" w:fill="auto"/>
            <w:noWrap/>
            <w:vAlign w:val="center"/>
            <w:hideMark/>
          </w:tcPr>
          <w:p w14:paraId="096E923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27.727</w:t>
            </w:r>
          </w:p>
        </w:tc>
        <w:tc>
          <w:tcPr>
            <w:tcW w:w="364" w:type="pct"/>
            <w:tcBorders>
              <w:top w:val="nil"/>
              <w:left w:val="nil"/>
              <w:bottom w:val="single" w:sz="4" w:space="0" w:color="auto"/>
              <w:right w:val="single" w:sz="4" w:space="0" w:color="auto"/>
            </w:tcBorders>
            <w:shd w:val="clear" w:color="auto" w:fill="auto"/>
            <w:noWrap/>
            <w:vAlign w:val="center"/>
            <w:hideMark/>
          </w:tcPr>
          <w:p w14:paraId="71EBE3ED"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28.120</w:t>
            </w:r>
          </w:p>
        </w:tc>
        <w:tc>
          <w:tcPr>
            <w:tcW w:w="319" w:type="pct"/>
            <w:tcBorders>
              <w:top w:val="nil"/>
              <w:left w:val="nil"/>
              <w:bottom w:val="single" w:sz="4" w:space="0" w:color="auto"/>
              <w:right w:val="single" w:sz="4" w:space="0" w:color="auto"/>
            </w:tcBorders>
            <w:shd w:val="clear" w:color="auto" w:fill="auto"/>
            <w:noWrap/>
            <w:vAlign w:val="center"/>
            <w:hideMark/>
          </w:tcPr>
          <w:p w14:paraId="0193F1C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4.681</w:t>
            </w:r>
          </w:p>
        </w:tc>
        <w:tc>
          <w:tcPr>
            <w:tcW w:w="626" w:type="pct"/>
            <w:tcBorders>
              <w:top w:val="nil"/>
              <w:left w:val="nil"/>
              <w:bottom w:val="single" w:sz="4" w:space="0" w:color="auto"/>
              <w:right w:val="single" w:sz="4" w:space="0" w:color="auto"/>
            </w:tcBorders>
            <w:shd w:val="clear" w:color="auto" w:fill="auto"/>
            <w:noWrap/>
            <w:hideMark/>
          </w:tcPr>
          <w:p w14:paraId="23AF7B12"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97.23</w:t>
            </w:r>
          </w:p>
        </w:tc>
        <w:tc>
          <w:tcPr>
            <w:tcW w:w="566" w:type="pct"/>
            <w:tcBorders>
              <w:top w:val="nil"/>
              <w:left w:val="nil"/>
              <w:bottom w:val="single" w:sz="4" w:space="0" w:color="auto"/>
              <w:right w:val="single" w:sz="4" w:space="0" w:color="auto"/>
            </w:tcBorders>
            <w:shd w:val="clear" w:color="auto" w:fill="auto"/>
            <w:noWrap/>
            <w:vAlign w:val="center"/>
            <w:hideMark/>
          </w:tcPr>
          <w:p w14:paraId="1E112D3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23.320</w:t>
            </w:r>
          </w:p>
        </w:tc>
        <w:tc>
          <w:tcPr>
            <w:tcW w:w="525" w:type="pct"/>
            <w:tcBorders>
              <w:top w:val="nil"/>
              <w:left w:val="nil"/>
              <w:bottom w:val="single" w:sz="4" w:space="0" w:color="auto"/>
              <w:right w:val="single" w:sz="4" w:space="0" w:color="auto"/>
            </w:tcBorders>
            <w:shd w:val="clear" w:color="auto" w:fill="auto"/>
            <w:noWrap/>
            <w:vAlign w:val="center"/>
            <w:hideMark/>
          </w:tcPr>
          <w:p w14:paraId="14008DD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56.321</w:t>
            </w:r>
          </w:p>
        </w:tc>
      </w:tr>
      <w:tr w:rsidR="001B6853" w:rsidRPr="008A716C" w14:paraId="214C262A"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0FBB7464"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 xml:space="preserve">Biological </w:t>
            </w:r>
            <w:r w:rsidR="004935B5" w:rsidRPr="004935B5">
              <w:rPr>
                <w:rFonts w:ascii="Times New Roman" w:hAnsi="Times New Roman" w:cs="Times New Roman"/>
                <w:b/>
                <w:bCs/>
                <w:sz w:val="16"/>
              </w:rPr>
              <w:t>y</w:t>
            </w:r>
            <w:r w:rsidRPr="004935B5">
              <w:rPr>
                <w:rFonts w:ascii="Times New Roman" w:hAnsi="Times New Roman" w:cs="Times New Roman"/>
                <w:b/>
                <w:bCs/>
                <w:sz w:val="16"/>
              </w:rPr>
              <w:t>ield</w:t>
            </w:r>
          </w:p>
        </w:tc>
        <w:tc>
          <w:tcPr>
            <w:tcW w:w="482" w:type="pct"/>
            <w:tcBorders>
              <w:top w:val="nil"/>
              <w:left w:val="nil"/>
              <w:bottom w:val="single" w:sz="4" w:space="0" w:color="auto"/>
              <w:right w:val="single" w:sz="4" w:space="0" w:color="auto"/>
            </w:tcBorders>
            <w:shd w:val="clear" w:color="auto" w:fill="auto"/>
            <w:hideMark/>
          </w:tcPr>
          <w:p w14:paraId="256CE663"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25.884</w:t>
            </w:r>
          </w:p>
        </w:tc>
        <w:tc>
          <w:tcPr>
            <w:tcW w:w="490" w:type="pct"/>
            <w:tcBorders>
              <w:top w:val="nil"/>
              <w:left w:val="nil"/>
              <w:bottom w:val="single" w:sz="4" w:space="0" w:color="auto"/>
              <w:right w:val="single" w:sz="4" w:space="0" w:color="auto"/>
            </w:tcBorders>
            <w:shd w:val="clear" w:color="auto" w:fill="auto"/>
            <w:hideMark/>
          </w:tcPr>
          <w:p w14:paraId="5DCF376F"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41.407</w:t>
            </w:r>
          </w:p>
        </w:tc>
        <w:tc>
          <w:tcPr>
            <w:tcW w:w="475" w:type="pct"/>
            <w:tcBorders>
              <w:top w:val="nil"/>
              <w:left w:val="nil"/>
              <w:bottom w:val="single" w:sz="4" w:space="0" w:color="auto"/>
              <w:right w:val="single" w:sz="4" w:space="0" w:color="auto"/>
            </w:tcBorders>
            <w:shd w:val="clear" w:color="auto" w:fill="auto"/>
            <w:hideMark/>
          </w:tcPr>
          <w:p w14:paraId="718E847F"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11.231</w:t>
            </w:r>
          </w:p>
        </w:tc>
        <w:tc>
          <w:tcPr>
            <w:tcW w:w="372" w:type="pct"/>
            <w:tcBorders>
              <w:top w:val="nil"/>
              <w:left w:val="nil"/>
              <w:bottom w:val="single" w:sz="4" w:space="0" w:color="auto"/>
              <w:right w:val="single" w:sz="4" w:space="0" w:color="auto"/>
            </w:tcBorders>
            <w:shd w:val="clear" w:color="auto" w:fill="auto"/>
            <w:noWrap/>
            <w:vAlign w:val="center"/>
            <w:hideMark/>
          </w:tcPr>
          <w:p w14:paraId="037E00E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27.090</w:t>
            </w:r>
          </w:p>
        </w:tc>
        <w:tc>
          <w:tcPr>
            <w:tcW w:w="364" w:type="pct"/>
            <w:tcBorders>
              <w:top w:val="nil"/>
              <w:left w:val="nil"/>
              <w:bottom w:val="single" w:sz="4" w:space="0" w:color="auto"/>
              <w:right w:val="single" w:sz="4" w:space="0" w:color="auto"/>
            </w:tcBorders>
            <w:shd w:val="clear" w:color="auto" w:fill="auto"/>
            <w:noWrap/>
            <w:vAlign w:val="center"/>
            <w:hideMark/>
          </w:tcPr>
          <w:p w14:paraId="13F5BF64"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27.177</w:t>
            </w:r>
          </w:p>
        </w:tc>
        <w:tc>
          <w:tcPr>
            <w:tcW w:w="319" w:type="pct"/>
            <w:tcBorders>
              <w:top w:val="nil"/>
              <w:left w:val="nil"/>
              <w:bottom w:val="single" w:sz="4" w:space="0" w:color="auto"/>
              <w:right w:val="single" w:sz="4" w:space="0" w:color="auto"/>
            </w:tcBorders>
            <w:shd w:val="clear" w:color="auto" w:fill="auto"/>
            <w:noWrap/>
            <w:vAlign w:val="center"/>
            <w:hideMark/>
          </w:tcPr>
          <w:p w14:paraId="55BC2383"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2.174</w:t>
            </w:r>
          </w:p>
        </w:tc>
        <w:tc>
          <w:tcPr>
            <w:tcW w:w="626" w:type="pct"/>
            <w:tcBorders>
              <w:top w:val="nil"/>
              <w:left w:val="nil"/>
              <w:bottom w:val="single" w:sz="4" w:space="0" w:color="auto"/>
              <w:right w:val="single" w:sz="4" w:space="0" w:color="auto"/>
            </w:tcBorders>
            <w:shd w:val="clear" w:color="auto" w:fill="auto"/>
            <w:noWrap/>
            <w:hideMark/>
          </w:tcPr>
          <w:p w14:paraId="2DAB3DA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99.36</w:t>
            </w:r>
          </w:p>
        </w:tc>
        <w:tc>
          <w:tcPr>
            <w:tcW w:w="566" w:type="pct"/>
            <w:tcBorders>
              <w:top w:val="nil"/>
              <w:left w:val="nil"/>
              <w:bottom w:val="single" w:sz="4" w:space="0" w:color="auto"/>
              <w:right w:val="single" w:sz="4" w:space="0" w:color="auto"/>
            </w:tcBorders>
            <w:shd w:val="clear" w:color="auto" w:fill="auto"/>
            <w:noWrap/>
            <w:vAlign w:val="center"/>
            <w:hideMark/>
          </w:tcPr>
          <w:p w14:paraId="1D69A43D"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14.398</w:t>
            </w:r>
          </w:p>
        </w:tc>
        <w:tc>
          <w:tcPr>
            <w:tcW w:w="525" w:type="pct"/>
            <w:tcBorders>
              <w:top w:val="nil"/>
              <w:left w:val="nil"/>
              <w:bottom w:val="single" w:sz="4" w:space="0" w:color="auto"/>
              <w:right w:val="single" w:sz="4" w:space="0" w:color="auto"/>
            </w:tcBorders>
            <w:shd w:val="clear" w:color="auto" w:fill="auto"/>
            <w:noWrap/>
            <w:vAlign w:val="center"/>
            <w:hideMark/>
          </w:tcPr>
          <w:p w14:paraId="78CE66D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55.627</w:t>
            </w:r>
          </w:p>
        </w:tc>
      </w:tr>
      <w:tr w:rsidR="001B6853" w:rsidRPr="008A716C" w14:paraId="32D9E0C1"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0160EE01"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 xml:space="preserve">Seed </w:t>
            </w:r>
            <w:r w:rsidR="004935B5" w:rsidRPr="004935B5">
              <w:rPr>
                <w:rFonts w:ascii="Times New Roman" w:hAnsi="Times New Roman" w:cs="Times New Roman"/>
                <w:b/>
                <w:bCs/>
                <w:sz w:val="16"/>
              </w:rPr>
              <w:t>y</w:t>
            </w:r>
            <w:r w:rsidRPr="004935B5">
              <w:rPr>
                <w:rFonts w:ascii="Times New Roman" w:hAnsi="Times New Roman" w:cs="Times New Roman"/>
                <w:b/>
                <w:bCs/>
                <w:sz w:val="16"/>
              </w:rPr>
              <w:t xml:space="preserve">ield per </w:t>
            </w:r>
            <w:r w:rsidR="004935B5" w:rsidRPr="004935B5">
              <w:rPr>
                <w:rFonts w:ascii="Times New Roman" w:hAnsi="Times New Roman" w:cs="Times New Roman"/>
                <w:b/>
                <w:bCs/>
                <w:sz w:val="16"/>
              </w:rPr>
              <w:t>p</w:t>
            </w:r>
            <w:r w:rsidRPr="004935B5">
              <w:rPr>
                <w:rFonts w:ascii="Times New Roman" w:hAnsi="Times New Roman" w:cs="Times New Roman"/>
                <w:b/>
                <w:bCs/>
                <w:sz w:val="16"/>
              </w:rPr>
              <w:t>lant</w:t>
            </w:r>
          </w:p>
        </w:tc>
        <w:tc>
          <w:tcPr>
            <w:tcW w:w="482" w:type="pct"/>
            <w:tcBorders>
              <w:top w:val="nil"/>
              <w:left w:val="nil"/>
              <w:bottom w:val="single" w:sz="4" w:space="0" w:color="auto"/>
              <w:right w:val="single" w:sz="4" w:space="0" w:color="auto"/>
            </w:tcBorders>
            <w:shd w:val="clear" w:color="auto" w:fill="auto"/>
            <w:hideMark/>
          </w:tcPr>
          <w:p w14:paraId="7E97608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10.227</w:t>
            </w:r>
          </w:p>
        </w:tc>
        <w:tc>
          <w:tcPr>
            <w:tcW w:w="490" w:type="pct"/>
            <w:tcBorders>
              <w:top w:val="nil"/>
              <w:left w:val="nil"/>
              <w:bottom w:val="single" w:sz="4" w:space="0" w:color="auto"/>
              <w:right w:val="single" w:sz="4" w:space="0" w:color="auto"/>
            </w:tcBorders>
            <w:shd w:val="clear" w:color="auto" w:fill="auto"/>
            <w:hideMark/>
          </w:tcPr>
          <w:p w14:paraId="105FBFF1"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19.637</w:t>
            </w:r>
          </w:p>
        </w:tc>
        <w:tc>
          <w:tcPr>
            <w:tcW w:w="475" w:type="pct"/>
            <w:tcBorders>
              <w:top w:val="nil"/>
              <w:left w:val="nil"/>
              <w:bottom w:val="single" w:sz="4" w:space="0" w:color="auto"/>
              <w:right w:val="single" w:sz="4" w:space="0" w:color="auto"/>
            </w:tcBorders>
            <w:shd w:val="clear" w:color="auto" w:fill="auto"/>
            <w:hideMark/>
          </w:tcPr>
          <w:p w14:paraId="445340E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5.249</w:t>
            </w:r>
          </w:p>
        </w:tc>
        <w:tc>
          <w:tcPr>
            <w:tcW w:w="372" w:type="pct"/>
            <w:tcBorders>
              <w:top w:val="nil"/>
              <w:left w:val="nil"/>
              <w:bottom w:val="single" w:sz="4" w:space="0" w:color="auto"/>
              <w:right w:val="single" w:sz="4" w:space="0" w:color="auto"/>
            </w:tcBorders>
            <w:shd w:val="clear" w:color="auto" w:fill="auto"/>
            <w:noWrap/>
            <w:vAlign w:val="center"/>
            <w:hideMark/>
          </w:tcPr>
          <w:p w14:paraId="48EE2BF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26.690</w:t>
            </w:r>
          </w:p>
        </w:tc>
        <w:tc>
          <w:tcPr>
            <w:tcW w:w="364" w:type="pct"/>
            <w:tcBorders>
              <w:top w:val="nil"/>
              <w:left w:val="nil"/>
              <w:bottom w:val="single" w:sz="4" w:space="0" w:color="auto"/>
              <w:right w:val="single" w:sz="4" w:space="0" w:color="auto"/>
            </w:tcBorders>
            <w:shd w:val="clear" w:color="auto" w:fill="auto"/>
            <w:noWrap/>
            <w:vAlign w:val="center"/>
            <w:hideMark/>
          </w:tcPr>
          <w:p w14:paraId="7419B69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27.007</w:t>
            </w:r>
          </w:p>
        </w:tc>
        <w:tc>
          <w:tcPr>
            <w:tcW w:w="319" w:type="pct"/>
            <w:tcBorders>
              <w:top w:val="nil"/>
              <w:left w:val="nil"/>
              <w:bottom w:val="single" w:sz="4" w:space="0" w:color="auto"/>
              <w:right w:val="single" w:sz="4" w:space="0" w:color="auto"/>
            </w:tcBorders>
            <w:shd w:val="clear" w:color="auto" w:fill="auto"/>
            <w:noWrap/>
            <w:vAlign w:val="center"/>
            <w:hideMark/>
          </w:tcPr>
          <w:p w14:paraId="197D9A9E"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4.125</w:t>
            </w:r>
          </w:p>
        </w:tc>
        <w:tc>
          <w:tcPr>
            <w:tcW w:w="626" w:type="pct"/>
            <w:tcBorders>
              <w:top w:val="nil"/>
              <w:left w:val="nil"/>
              <w:bottom w:val="single" w:sz="4" w:space="0" w:color="auto"/>
              <w:right w:val="single" w:sz="4" w:space="0" w:color="auto"/>
            </w:tcBorders>
            <w:shd w:val="clear" w:color="auto" w:fill="auto"/>
            <w:noWrap/>
            <w:hideMark/>
          </w:tcPr>
          <w:p w14:paraId="02A14CE2"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97.67</w:t>
            </w:r>
          </w:p>
        </w:tc>
        <w:tc>
          <w:tcPr>
            <w:tcW w:w="566" w:type="pct"/>
            <w:tcBorders>
              <w:top w:val="nil"/>
              <w:left w:val="nil"/>
              <w:bottom w:val="single" w:sz="4" w:space="0" w:color="auto"/>
              <w:right w:val="single" w:sz="4" w:space="0" w:color="auto"/>
            </w:tcBorders>
            <w:shd w:val="clear" w:color="auto" w:fill="auto"/>
            <w:noWrap/>
            <w:vAlign w:val="center"/>
            <w:hideMark/>
          </w:tcPr>
          <w:p w14:paraId="010F376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5.557</w:t>
            </w:r>
          </w:p>
        </w:tc>
        <w:tc>
          <w:tcPr>
            <w:tcW w:w="525" w:type="pct"/>
            <w:tcBorders>
              <w:top w:val="nil"/>
              <w:left w:val="nil"/>
              <w:bottom w:val="single" w:sz="4" w:space="0" w:color="auto"/>
              <w:right w:val="single" w:sz="4" w:space="0" w:color="auto"/>
            </w:tcBorders>
            <w:shd w:val="clear" w:color="auto" w:fill="auto"/>
            <w:noWrap/>
            <w:vAlign w:val="center"/>
            <w:hideMark/>
          </w:tcPr>
          <w:p w14:paraId="3FCCE78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54.337</w:t>
            </w:r>
          </w:p>
        </w:tc>
      </w:tr>
    </w:tbl>
    <w:p w14:paraId="6B9008E1" w14:textId="77777777" w:rsidR="001B6853" w:rsidRPr="008A716C" w:rsidRDefault="001B6853" w:rsidP="004935B5">
      <w:pPr>
        <w:spacing w:before="120" w:after="120" w:line="360" w:lineRule="auto"/>
        <w:jc w:val="both"/>
        <w:rPr>
          <w:rFonts w:ascii="Times New Roman" w:hAnsi="Times New Roman" w:cs="Times New Roman"/>
          <w:b/>
          <w:sz w:val="20"/>
        </w:rPr>
      </w:pPr>
      <w:r w:rsidRPr="008A716C">
        <w:rPr>
          <w:rFonts w:ascii="Times New Roman" w:hAnsi="Times New Roman" w:cs="Times New Roman"/>
          <w:b/>
          <w:sz w:val="20"/>
        </w:rPr>
        <w:t xml:space="preserve">Classes of Heritability (%): High </w:t>
      </w:r>
      <w:r w:rsidRPr="004935B5">
        <w:rPr>
          <w:rFonts w:ascii="Times New Roman" w:hAnsi="Times New Roman" w:cs="Times New Roman"/>
          <w:bCs/>
          <w:sz w:val="20"/>
        </w:rPr>
        <w:t xml:space="preserve">&gt;70%, </w:t>
      </w:r>
      <w:r w:rsidRPr="008A716C">
        <w:rPr>
          <w:rFonts w:ascii="Times New Roman" w:hAnsi="Times New Roman" w:cs="Times New Roman"/>
          <w:b/>
          <w:sz w:val="20"/>
        </w:rPr>
        <w:t xml:space="preserve">Moderate </w:t>
      </w:r>
      <w:r w:rsidRPr="004935B5">
        <w:rPr>
          <w:rFonts w:ascii="Times New Roman" w:hAnsi="Times New Roman" w:cs="Times New Roman"/>
          <w:bCs/>
          <w:sz w:val="20"/>
        </w:rPr>
        <w:t>50-70%,</w:t>
      </w:r>
      <w:r w:rsidRPr="008A716C">
        <w:rPr>
          <w:rFonts w:ascii="Times New Roman" w:hAnsi="Times New Roman" w:cs="Times New Roman"/>
          <w:b/>
          <w:sz w:val="20"/>
        </w:rPr>
        <w:t xml:space="preserve"> Low &lt;</w:t>
      </w:r>
      <w:r w:rsidRPr="004935B5">
        <w:rPr>
          <w:rFonts w:ascii="Times New Roman" w:hAnsi="Times New Roman" w:cs="Times New Roman"/>
          <w:bCs/>
          <w:sz w:val="20"/>
        </w:rPr>
        <w:t>50%</w:t>
      </w:r>
    </w:p>
    <w:p w14:paraId="0FB1857F" w14:textId="77777777" w:rsidR="001B6853" w:rsidRPr="004935B5" w:rsidRDefault="001B6853" w:rsidP="004935B5">
      <w:pPr>
        <w:spacing w:before="120" w:after="120" w:line="360" w:lineRule="auto"/>
        <w:jc w:val="both"/>
        <w:rPr>
          <w:rFonts w:ascii="Times New Roman" w:hAnsi="Times New Roman" w:cs="Times New Roman"/>
          <w:bCs/>
          <w:sz w:val="20"/>
        </w:rPr>
      </w:pPr>
      <w:r w:rsidRPr="008A716C">
        <w:rPr>
          <w:rFonts w:ascii="Times New Roman" w:hAnsi="Times New Roman" w:cs="Times New Roman"/>
          <w:b/>
          <w:sz w:val="20"/>
        </w:rPr>
        <w:t xml:space="preserve">Classes of GA as percentage of mean at 5%: High </w:t>
      </w:r>
      <w:r w:rsidRPr="004935B5">
        <w:rPr>
          <w:rFonts w:ascii="Times New Roman" w:hAnsi="Times New Roman" w:cs="Times New Roman"/>
          <w:bCs/>
          <w:sz w:val="20"/>
        </w:rPr>
        <w:t>&gt;20%,</w:t>
      </w:r>
      <w:r w:rsidRPr="008A716C">
        <w:rPr>
          <w:rFonts w:ascii="Times New Roman" w:hAnsi="Times New Roman" w:cs="Times New Roman"/>
          <w:b/>
          <w:sz w:val="20"/>
        </w:rPr>
        <w:t xml:space="preserve"> Moderate </w:t>
      </w:r>
      <w:r w:rsidRPr="004935B5">
        <w:rPr>
          <w:rFonts w:ascii="Times New Roman" w:hAnsi="Times New Roman" w:cs="Times New Roman"/>
          <w:bCs/>
          <w:sz w:val="20"/>
        </w:rPr>
        <w:t>10-20%,</w:t>
      </w:r>
      <w:r w:rsidRPr="008A716C">
        <w:rPr>
          <w:rFonts w:ascii="Times New Roman" w:hAnsi="Times New Roman" w:cs="Times New Roman"/>
          <w:b/>
          <w:sz w:val="20"/>
        </w:rPr>
        <w:t xml:space="preserve"> Low </w:t>
      </w:r>
      <w:r w:rsidRPr="004935B5">
        <w:rPr>
          <w:rFonts w:ascii="Times New Roman" w:hAnsi="Times New Roman" w:cs="Times New Roman"/>
          <w:bCs/>
          <w:sz w:val="20"/>
        </w:rPr>
        <w:t>&lt;10%</w:t>
      </w:r>
    </w:p>
    <w:p w14:paraId="285B0007" w14:textId="77777777" w:rsidR="001B6853" w:rsidRPr="008A716C" w:rsidRDefault="001B6853" w:rsidP="00F01F88">
      <w:pPr>
        <w:spacing w:before="120" w:after="120" w:line="360" w:lineRule="auto"/>
        <w:jc w:val="both"/>
        <w:rPr>
          <w:rFonts w:ascii="Times New Roman" w:hAnsi="Times New Roman" w:cs="Times New Roman"/>
          <w:sz w:val="24"/>
        </w:rPr>
      </w:pPr>
      <w:r w:rsidRPr="008A716C">
        <w:rPr>
          <w:rFonts w:ascii="Times New Roman" w:hAnsi="Times New Roman" w:cs="Times New Roman"/>
          <w:b/>
          <w:sz w:val="24"/>
        </w:rPr>
        <w:t>3.2</w:t>
      </w:r>
      <w:r w:rsidRPr="008A716C">
        <w:rPr>
          <w:rFonts w:ascii="Times New Roman" w:hAnsi="Times New Roman" w:cs="Times New Roman"/>
          <w:sz w:val="24"/>
        </w:rPr>
        <w:t xml:space="preserve"> </w:t>
      </w:r>
      <w:r w:rsidRPr="008A716C">
        <w:rPr>
          <w:rFonts w:ascii="Times New Roman" w:hAnsi="Times New Roman" w:cs="Times New Roman"/>
          <w:b/>
          <w:sz w:val="24"/>
        </w:rPr>
        <w:t>Correlation coefficient analysis</w:t>
      </w:r>
    </w:p>
    <w:p w14:paraId="461CCA6F" w14:textId="77777777" w:rsidR="001B6853" w:rsidRPr="008A716C" w:rsidRDefault="001B6853" w:rsidP="00F01F88">
      <w:pPr>
        <w:spacing w:before="120" w:after="120" w:line="360" w:lineRule="auto"/>
        <w:jc w:val="both"/>
        <w:rPr>
          <w:rFonts w:ascii="Times New Roman" w:hAnsi="Times New Roman" w:cs="Times New Roman"/>
          <w:sz w:val="24"/>
        </w:rPr>
      </w:pPr>
      <w:r w:rsidRPr="008A716C">
        <w:rPr>
          <w:rFonts w:ascii="Times New Roman" w:hAnsi="Times New Roman" w:cs="Times New Roman"/>
          <w:sz w:val="24"/>
        </w:rPr>
        <w:t>In the present investigation, genotypic and phenotypic correlation analys</w:t>
      </w:r>
      <w:r w:rsidR="00245D13">
        <w:rPr>
          <w:rFonts w:ascii="Times New Roman" w:hAnsi="Times New Roman" w:cs="Times New Roman"/>
          <w:sz w:val="24"/>
        </w:rPr>
        <w:t>i</w:t>
      </w:r>
      <w:r w:rsidRPr="008A716C">
        <w:rPr>
          <w:rFonts w:ascii="Times New Roman" w:hAnsi="Times New Roman" w:cs="Times New Roman"/>
          <w:sz w:val="24"/>
        </w:rPr>
        <w:t>s were conducted to understand the interrelationships between seed yield per plant and various yield</w:t>
      </w:r>
      <w:r w:rsidR="00245D13">
        <w:rPr>
          <w:rFonts w:ascii="Times New Roman" w:hAnsi="Times New Roman" w:cs="Times New Roman"/>
          <w:sz w:val="24"/>
        </w:rPr>
        <w:t xml:space="preserve"> attributing</w:t>
      </w:r>
      <w:r w:rsidRPr="008A716C">
        <w:rPr>
          <w:rFonts w:ascii="Times New Roman" w:hAnsi="Times New Roman" w:cs="Times New Roman"/>
          <w:sz w:val="24"/>
        </w:rPr>
        <w:t xml:space="preserve"> traits in 60 soybean genotypes. At the genotypic level</w:t>
      </w:r>
      <w:r w:rsidR="007A746D" w:rsidRPr="008A716C">
        <w:rPr>
          <w:rFonts w:ascii="Times New Roman" w:hAnsi="Times New Roman" w:cs="Times New Roman"/>
          <w:sz w:val="24"/>
        </w:rPr>
        <w:t xml:space="preserve"> (Table 2</w:t>
      </w:r>
      <w:r w:rsidR="00BD362A">
        <w:rPr>
          <w:rFonts w:ascii="Times New Roman" w:hAnsi="Times New Roman" w:cs="Times New Roman"/>
          <w:sz w:val="24"/>
        </w:rPr>
        <w:t>;</w:t>
      </w:r>
      <w:r w:rsidR="007A746D" w:rsidRPr="008A716C">
        <w:rPr>
          <w:rFonts w:ascii="Times New Roman" w:hAnsi="Times New Roman" w:cs="Times New Roman"/>
          <w:sz w:val="24"/>
        </w:rPr>
        <w:t xml:space="preserve"> Fig. 1)</w:t>
      </w:r>
      <w:r w:rsidRPr="008A716C">
        <w:rPr>
          <w:rFonts w:ascii="Times New Roman" w:hAnsi="Times New Roman" w:cs="Times New Roman"/>
          <w:sz w:val="24"/>
        </w:rPr>
        <w:t>, seed yield per plant exhibited a highly significant and positive association with number</w:t>
      </w:r>
      <w:r w:rsidR="00245D13">
        <w:rPr>
          <w:rFonts w:ascii="Times New Roman" w:hAnsi="Times New Roman" w:cs="Times New Roman"/>
          <w:sz w:val="24"/>
        </w:rPr>
        <w:t>s</w:t>
      </w:r>
      <w:r w:rsidRPr="008A716C">
        <w:rPr>
          <w:rFonts w:ascii="Times New Roman" w:hAnsi="Times New Roman" w:cs="Times New Roman"/>
          <w:sz w:val="24"/>
        </w:rPr>
        <w:t xml:space="preserve"> of seeds per plant (0.729), number</w:t>
      </w:r>
      <w:r w:rsidR="00245D13">
        <w:rPr>
          <w:rFonts w:ascii="Times New Roman" w:hAnsi="Times New Roman" w:cs="Times New Roman"/>
          <w:sz w:val="24"/>
        </w:rPr>
        <w:t>s</w:t>
      </w:r>
      <w:r w:rsidRPr="008A716C">
        <w:rPr>
          <w:rFonts w:ascii="Times New Roman" w:hAnsi="Times New Roman" w:cs="Times New Roman"/>
          <w:sz w:val="24"/>
        </w:rPr>
        <w:t xml:space="preserve"> of pods per plant (0.505), biological yield (0.448), harvest index (0.386), and hundred-seed weight (0.265). These traits also </w:t>
      </w:r>
      <w:r w:rsidR="00245D13">
        <w:rPr>
          <w:rFonts w:ascii="Times New Roman" w:hAnsi="Times New Roman" w:cs="Times New Roman"/>
          <w:sz w:val="24"/>
        </w:rPr>
        <w:t>displayed</w:t>
      </w:r>
      <w:r w:rsidRPr="008A716C">
        <w:rPr>
          <w:rFonts w:ascii="Times New Roman" w:hAnsi="Times New Roman" w:cs="Times New Roman"/>
          <w:sz w:val="24"/>
        </w:rPr>
        <w:t xml:space="preserve"> strong interrelationships, such as the high correlation between number</w:t>
      </w:r>
      <w:r w:rsidR="00245D13">
        <w:rPr>
          <w:rFonts w:ascii="Times New Roman" w:hAnsi="Times New Roman" w:cs="Times New Roman"/>
          <w:sz w:val="24"/>
        </w:rPr>
        <w:t>s</w:t>
      </w:r>
      <w:r w:rsidRPr="008A716C">
        <w:rPr>
          <w:rFonts w:ascii="Times New Roman" w:hAnsi="Times New Roman" w:cs="Times New Roman"/>
          <w:sz w:val="24"/>
        </w:rPr>
        <w:t xml:space="preserve"> of pods per plant and number</w:t>
      </w:r>
      <w:r w:rsidR="00245D13">
        <w:rPr>
          <w:rFonts w:ascii="Times New Roman" w:hAnsi="Times New Roman" w:cs="Times New Roman"/>
          <w:sz w:val="24"/>
        </w:rPr>
        <w:t>s</w:t>
      </w:r>
      <w:r w:rsidRPr="008A716C">
        <w:rPr>
          <w:rFonts w:ascii="Times New Roman" w:hAnsi="Times New Roman" w:cs="Times New Roman"/>
          <w:sz w:val="24"/>
        </w:rPr>
        <w:t xml:space="preserve"> of seeds per plant (0.637), and between harvest index and number</w:t>
      </w:r>
      <w:r w:rsidR="00245D13">
        <w:rPr>
          <w:rFonts w:ascii="Times New Roman" w:hAnsi="Times New Roman" w:cs="Times New Roman"/>
          <w:sz w:val="24"/>
        </w:rPr>
        <w:t>s</w:t>
      </w:r>
      <w:r w:rsidRPr="008A716C">
        <w:rPr>
          <w:rFonts w:ascii="Times New Roman" w:hAnsi="Times New Roman" w:cs="Times New Roman"/>
          <w:sz w:val="24"/>
        </w:rPr>
        <w:t xml:space="preserve"> of seeds per plant (0.376). This indicates that improvement in these traits may contribute significantly to enhanc</w:t>
      </w:r>
      <w:r w:rsidR="00245D13">
        <w:rPr>
          <w:rFonts w:ascii="Times New Roman" w:hAnsi="Times New Roman" w:cs="Times New Roman"/>
          <w:sz w:val="24"/>
        </w:rPr>
        <w:t xml:space="preserve">e </w:t>
      </w:r>
      <w:r w:rsidRPr="008A716C">
        <w:rPr>
          <w:rFonts w:ascii="Times New Roman" w:hAnsi="Times New Roman" w:cs="Times New Roman"/>
          <w:sz w:val="24"/>
        </w:rPr>
        <w:t xml:space="preserve">seed yield </w:t>
      </w:r>
      <w:r w:rsidR="00245D13">
        <w:rPr>
          <w:rFonts w:ascii="Times New Roman" w:hAnsi="Times New Roman" w:cs="Times New Roman"/>
          <w:sz w:val="24"/>
        </w:rPr>
        <w:t xml:space="preserve">as earlier investigated by </w:t>
      </w:r>
      <w:proofErr w:type="spellStart"/>
      <w:r w:rsidRPr="008A716C">
        <w:rPr>
          <w:rFonts w:ascii="Times New Roman" w:eastAsia="Times New Roman" w:hAnsi="Times New Roman" w:cs="Times New Roman"/>
          <w:sz w:val="24"/>
          <w:szCs w:val="24"/>
          <w:lang w:eastAsia="en-IN"/>
        </w:rPr>
        <w:t>Bambodkar</w:t>
      </w:r>
      <w:proofErr w:type="spellEnd"/>
      <w:r w:rsidRPr="008A716C">
        <w:rPr>
          <w:rFonts w:ascii="Times New Roman" w:hAnsi="Times New Roman" w:cs="Times New Roman"/>
          <w:sz w:val="24"/>
        </w:rPr>
        <w:t xml:space="preserve">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245D13">
        <w:rPr>
          <w:rFonts w:ascii="Times New Roman" w:hAnsi="Times New Roman" w:cs="Times New Roman"/>
          <w:sz w:val="24"/>
        </w:rPr>
        <w:t>(</w:t>
      </w:r>
      <w:r w:rsidRPr="008A716C">
        <w:rPr>
          <w:rFonts w:ascii="Times New Roman" w:hAnsi="Times New Roman" w:cs="Times New Roman"/>
          <w:sz w:val="24"/>
        </w:rPr>
        <w:t>2020</w:t>
      </w:r>
      <w:r w:rsidR="00245D13">
        <w:rPr>
          <w:rFonts w:ascii="Times New Roman" w:hAnsi="Times New Roman" w:cs="Times New Roman"/>
          <w:sz w:val="24"/>
        </w:rPr>
        <w:t>)</w:t>
      </w:r>
      <w:r w:rsidRPr="008A716C">
        <w:rPr>
          <w:rFonts w:ascii="Times New Roman" w:hAnsi="Times New Roman" w:cs="Times New Roman"/>
          <w:sz w:val="24"/>
        </w:rPr>
        <w:t xml:space="preserve"> </w:t>
      </w:r>
      <w:r w:rsidR="00245D13">
        <w:rPr>
          <w:rFonts w:ascii="Times New Roman" w:hAnsi="Times New Roman" w:cs="Times New Roman"/>
          <w:sz w:val="24"/>
        </w:rPr>
        <w:t xml:space="preserve">and </w:t>
      </w:r>
      <w:proofErr w:type="spellStart"/>
      <w:r w:rsidRPr="008A716C">
        <w:rPr>
          <w:rFonts w:ascii="Times New Roman" w:hAnsi="Times New Roman" w:cs="Times New Roman"/>
          <w:sz w:val="24"/>
        </w:rPr>
        <w:t>Barpanda</w:t>
      </w:r>
      <w:proofErr w:type="spellEnd"/>
      <w:r w:rsidRPr="008A716C">
        <w:rPr>
          <w:rFonts w:ascii="Times New Roman" w:hAnsi="Times New Roman" w:cs="Times New Roman"/>
          <w:sz w:val="24"/>
        </w:rPr>
        <w:t xml:space="preserve">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245D13">
        <w:rPr>
          <w:rFonts w:ascii="Times New Roman" w:hAnsi="Times New Roman" w:cs="Times New Roman"/>
          <w:sz w:val="24"/>
        </w:rPr>
        <w:t>(</w:t>
      </w:r>
      <w:r w:rsidRPr="008A716C">
        <w:rPr>
          <w:rFonts w:ascii="Times New Roman" w:hAnsi="Times New Roman" w:cs="Times New Roman"/>
          <w:sz w:val="24"/>
        </w:rPr>
        <w:t>2024). Traits such as days to flowering, days to podding, and days to maturity</w:t>
      </w:r>
      <w:r w:rsidR="00245D13">
        <w:rPr>
          <w:rFonts w:ascii="Times New Roman" w:hAnsi="Times New Roman" w:cs="Times New Roman"/>
          <w:sz w:val="24"/>
        </w:rPr>
        <w:t>,</w:t>
      </w:r>
      <w:r w:rsidRPr="008A716C">
        <w:rPr>
          <w:rFonts w:ascii="Times New Roman" w:hAnsi="Times New Roman" w:cs="Times New Roman"/>
          <w:sz w:val="24"/>
        </w:rPr>
        <w:t xml:space="preserve"> generally </w:t>
      </w:r>
      <w:r w:rsidR="00245D13">
        <w:rPr>
          <w:rFonts w:ascii="Times New Roman" w:hAnsi="Times New Roman" w:cs="Times New Roman"/>
          <w:sz w:val="24"/>
        </w:rPr>
        <w:t>demonstrated</w:t>
      </w:r>
      <w:r w:rsidRPr="008A716C">
        <w:rPr>
          <w:rFonts w:ascii="Times New Roman" w:hAnsi="Times New Roman" w:cs="Times New Roman"/>
          <w:sz w:val="24"/>
        </w:rPr>
        <w:t xml:space="preserve"> weak or non-significant correlations </w:t>
      </w:r>
      <w:r w:rsidRPr="008A716C">
        <w:rPr>
          <w:rFonts w:ascii="Times New Roman" w:hAnsi="Times New Roman" w:cs="Times New Roman"/>
          <w:sz w:val="24"/>
        </w:rPr>
        <w:lastRenderedPageBreak/>
        <w:t xml:space="preserve">with seed yield. Some even exhibited negative associations with major yield traits, suggesting their limited direct role in yield enhancement under the </w:t>
      </w:r>
      <w:r w:rsidR="00245D13">
        <w:rPr>
          <w:rFonts w:ascii="Times New Roman" w:hAnsi="Times New Roman" w:cs="Times New Roman"/>
          <w:sz w:val="24"/>
        </w:rPr>
        <w:t>investigated</w:t>
      </w:r>
      <w:r w:rsidRPr="008A716C">
        <w:rPr>
          <w:rFonts w:ascii="Times New Roman" w:hAnsi="Times New Roman" w:cs="Times New Roman"/>
          <w:sz w:val="24"/>
        </w:rPr>
        <w:t xml:space="preserve"> </w:t>
      </w:r>
      <w:r w:rsidR="00245D13">
        <w:rPr>
          <w:rFonts w:ascii="Times New Roman" w:hAnsi="Times New Roman" w:cs="Times New Roman"/>
          <w:sz w:val="24"/>
        </w:rPr>
        <w:t>circumstances</w:t>
      </w:r>
      <w:r w:rsidRPr="008A716C">
        <w:rPr>
          <w:rFonts w:ascii="Times New Roman" w:hAnsi="Times New Roman" w:cs="Times New Roman"/>
          <w:sz w:val="24"/>
        </w:rPr>
        <w:t xml:space="preserve">. </w:t>
      </w:r>
      <w:r w:rsidR="00245D13" w:rsidRPr="008A716C">
        <w:rPr>
          <w:rFonts w:ascii="Times New Roman" w:hAnsi="Times New Roman" w:cs="Times New Roman"/>
          <w:sz w:val="24"/>
        </w:rPr>
        <w:t>For instance</w:t>
      </w:r>
      <w:r w:rsidRPr="008A716C">
        <w:rPr>
          <w:rFonts w:ascii="Times New Roman" w:hAnsi="Times New Roman" w:cs="Times New Roman"/>
          <w:sz w:val="24"/>
        </w:rPr>
        <w:t>, days to podding had significant negative correlations with number</w:t>
      </w:r>
      <w:r w:rsidR="00245D13">
        <w:rPr>
          <w:rFonts w:ascii="Times New Roman" w:hAnsi="Times New Roman" w:cs="Times New Roman"/>
          <w:sz w:val="24"/>
        </w:rPr>
        <w:t>s</w:t>
      </w:r>
      <w:r w:rsidRPr="008A716C">
        <w:rPr>
          <w:rFonts w:ascii="Times New Roman" w:hAnsi="Times New Roman" w:cs="Times New Roman"/>
          <w:sz w:val="24"/>
        </w:rPr>
        <w:t xml:space="preserve"> of pods per plant and 100-seed weight at the genotypic level</w:t>
      </w:r>
      <w:r w:rsidR="00245D13">
        <w:rPr>
          <w:rFonts w:ascii="Times New Roman" w:hAnsi="Times New Roman" w:cs="Times New Roman"/>
          <w:sz w:val="24"/>
        </w:rPr>
        <w:t xml:space="preserve">. Similar results also </w:t>
      </w:r>
      <w:r w:rsidR="007671D6">
        <w:rPr>
          <w:rFonts w:ascii="Times New Roman" w:hAnsi="Times New Roman" w:cs="Times New Roman"/>
          <w:sz w:val="24"/>
        </w:rPr>
        <w:t xml:space="preserve">reported by </w:t>
      </w:r>
      <w:proofErr w:type="spellStart"/>
      <w:r w:rsidRPr="008A716C">
        <w:rPr>
          <w:rFonts w:ascii="Times New Roman" w:hAnsi="Times New Roman" w:cs="Times New Roman"/>
          <w:sz w:val="24"/>
        </w:rPr>
        <w:t>Painkra</w:t>
      </w:r>
      <w:proofErr w:type="spellEnd"/>
      <w:r w:rsidRPr="008A716C">
        <w:rPr>
          <w:rFonts w:ascii="Times New Roman" w:hAnsi="Times New Roman" w:cs="Times New Roman"/>
          <w:sz w:val="24"/>
        </w:rPr>
        <w:t xml:space="preserve">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7671D6">
        <w:rPr>
          <w:rFonts w:ascii="Times New Roman" w:hAnsi="Times New Roman" w:cs="Times New Roman"/>
          <w:sz w:val="24"/>
        </w:rPr>
        <w:t>(</w:t>
      </w:r>
      <w:r w:rsidR="007671D6" w:rsidRPr="008A716C">
        <w:rPr>
          <w:rFonts w:ascii="Times New Roman" w:hAnsi="Times New Roman" w:cs="Times New Roman"/>
          <w:sz w:val="24"/>
        </w:rPr>
        <w:t>2018</w:t>
      </w:r>
      <w:r w:rsidR="007671D6">
        <w:rPr>
          <w:rFonts w:ascii="Times New Roman" w:hAnsi="Times New Roman" w:cs="Times New Roman"/>
          <w:sz w:val="24"/>
        </w:rPr>
        <w:t xml:space="preserve">), </w:t>
      </w:r>
      <w:r w:rsidRPr="008A716C">
        <w:rPr>
          <w:rFonts w:ascii="Times New Roman" w:hAnsi="Times New Roman" w:cs="Times New Roman"/>
          <w:sz w:val="24"/>
        </w:rPr>
        <w:t xml:space="preserve">Sharma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7671D6">
        <w:rPr>
          <w:rFonts w:ascii="Times New Roman" w:hAnsi="Times New Roman" w:cs="Times New Roman"/>
          <w:sz w:val="24"/>
        </w:rPr>
        <w:t>(</w:t>
      </w:r>
      <w:r w:rsidRPr="008A716C">
        <w:rPr>
          <w:rFonts w:ascii="Times New Roman" w:hAnsi="Times New Roman" w:cs="Times New Roman"/>
          <w:sz w:val="24"/>
        </w:rPr>
        <w:t>2021b</w:t>
      </w:r>
      <w:r w:rsidR="007671D6">
        <w:rPr>
          <w:rFonts w:ascii="Times New Roman" w:hAnsi="Times New Roman" w:cs="Times New Roman"/>
          <w:sz w:val="24"/>
        </w:rPr>
        <w:t>) and</w:t>
      </w:r>
      <w:r w:rsidRPr="008A716C">
        <w:rPr>
          <w:rFonts w:ascii="Times New Roman" w:hAnsi="Times New Roman" w:cs="Times New Roman"/>
          <w:sz w:val="24"/>
        </w:rPr>
        <w:t xml:space="preserve"> Ragade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7671D6">
        <w:rPr>
          <w:rFonts w:ascii="Times New Roman" w:hAnsi="Times New Roman" w:cs="Times New Roman"/>
          <w:sz w:val="24"/>
        </w:rPr>
        <w:t>(</w:t>
      </w:r>
      <w:r w:rsidRPr="008A716C">
        <w:rPr>
          <w:rFonts w:ascii="Times New Roman" w:hAnsi="Times New Roman" w:cs="Times New Roman"/>
          <w:sz w:val="24"/>
        </w:rPr>
        <w:t>2025).</w:t>
      </w:r>
      <w:r w:rsidR="007A746D" w:rsidRPr="008A716C">
        <w:rPr>
          <w:rFonts w:ascii="Times New Roman" w:hAnsi="Times New Roman" w:cs="Times New Roman"/>
          <w:sz w:val="24"/>
        </w:rPr>
        <w:t xml:space="preserve"> </w:t>
      </w:r>
    </w:p>
    <w:p w14:paraId="598EDF83" w14:textId="77777777" w:rsidR="008A716C" w:rsidRDefault="001B6853" w:rsidP="00F01F88">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At the phenotypic level</w:t>
      </w:r>
      <w:r w:rsidR="007A746D" w:rsidRPr="008A716C">
        <w:rPr>
          <w:rFonts w:ascii="Times New Roman" w:hAnsi="Times New Roman" w:cs="Times New Roman"/>
          <w:sz w:val="24"/>
        </w:rPr>
        <w:t xml:space="preserve"> (Table 3</w:t>
      </w:r>
      <w:r w:rsidR="00BD362A">
        <w:rPr>
          <w:rFonts w:ascii="Times New Roman" w:hAnsi="Times New Roman" w:cs="Times New Roman"/>
          <w:sz w:val="24"/>
        </w:rPr>
        <w:t xml:space="preserve">; </w:t>
      </w:r>
      <w:r w:rsidR="007A746D" w:rsidRPr="008A716C">
        <w:rPr>
          <w:rFonts w:ascii="Times New Roman" w:hAnsi="Times New Roman" w:cs="Times New Roman"/>
          <w:sz w:val="24"/>
        </w:rPr>
        <w:t>Fig. 2)</w:t>
      </w:r>
      <w:r w:rsidRPr="008A716C">
        <w:rPr>
          <w:rFonts w:ascii="Times New Roman" w:hAnsi="Times New Roman" w:cs="Times New Roman"/>
          <w:sz w:val="24"/>
        </w:rPr>
        <w:t xml:space="preserve">, the trends were consistent with the genotypic correlations. Seed yield per plant </w:t>
      </w:r>
      <w:r w:rsidR="00BD362A">
        <w:rPr>
          <w:rFonts w:ascii="Times New Roman" w:hAnsi="Times New Roman" w:cs="Times New Roman"/>
          <w:sz w:val="24"/>
        </w:rPr>
        <w:t>displayed</w:t>
      </w:r>
      <w:r w:rsidRPr="008A716C">
        <w:rPr>
          <w:rFonts w:ascii="Times New Roman" w:hAnsi="Times New Roman" w:cs="Times New Roman"/>
          <w:sz w:val="24"/>
        </w:rPr>
        <w:t xml:space="preserve"> significant positive correlations with number</w:t>
      </w:r>
      <w:r w:rsidR="00BD362A">
        <w:rPr>
          <w:rFonts w:ascii="Times New Roman" w:hAnsi="Times New Roman" w:cs="Times New Roman"/>
          <w:sz w:val="24"/>
        </w:rPr>
        <w:t>s</w:t>
      </w:r>
      <w:r w:rsidRPr="008A716C">
        <w:rPr>
          <w:rFonts w:ascii="Times New Roman" w:hAnsi="Times New Roman" w:cs="Times New Roman"/>
          <w:sz w:val="24"/>
        </w:rPr>
        <w:t xml:space="preserve"> of seeds per plant (0.721), number</w:t>
      </w:r>
      <w:r w:rsidR="00BD362A">
        <w:rPr>
          <w:rFonts w:ascii="Times New Roman" w:hAnsi="Times New Roman" w:cs="Times New Roman"/>
          <w:sz w:val="24"/>
        </w:rPr>
        <w:t>s</w:t>
      </w:r>
      <w:r w:rsidRPr="008A716C">
        <w:rPr>
          <w:rFonts w:ascii="Times New Roman" w:hAnsi="Times New Roman" w:cs="Times New Roman"/>
          <w:sz w:val="24"/>
        </w:rPr>
        <w:t xml:space="preserve"> of pods per plant (0.500), biological yield (0.444), harvest index (0.396), and hundred-seed weight (0.237). Number</w:t>
      </w:r>
      <w:r w:rsidR="00BD362A">
        <w:rPr>
          <w:rFonts w:ascii="Times New Roman" w:hAnsi="Times New Roman" w:cs="Times New Roman"/>
          <w:sz w:val="24"/>
        </w:rPr>
        <w:t>s</w:t>
      </w:r>
      <w:r w:rsidRPr="008A716C">
        <w:rPr>
          <w:rFonts w:ascii="Times New Roman" w:hAnsi="Times New Roman" w:cs="Times New Roman"/>
          <w:sz w:val="24"/>
        </w:rPr>
        <w:t xml:space="preserve"> of primary branches also </w:t>
      </w:r>
      <w:r w:rsidR="00BD362A">
        <w:rPr>
          <w:rFonts w:ascii="Times New Roman" w:hAnsi="Times New Roman" w:cs="Times New Roman"/>
          <w:sz w:val="24"/>
        </w:rPr>
        <w:t xml:space="preserve">demonstrated </w:t>
      </w:r>
      <w:r w:rsidRPr="008A716C">
        <w:rPr>
          <w:rFonts w:ascii="Times New Roman" w:hAnsi="Times New Roman" w:cs="Times New Roman"/>
          <w:sz w:val="24"/>
        </w:rPr>
        <w:t xml:space="preserve">a positive association with seed yield </w:t>
      </w:r>
      <w:r w:rsidR="00BD362A">
        <w:rPr>
          <w:rFonts w:ascii="Times New Roman" w:hAnsi="Times New Roman" w:cs="Times New Roman"/>
          <w:sz w:val="24"/>
        </w:rPr>
        <w:t>including</w:t>
      </w:r>
      <w:r w:rsidRPr="008A716C">
        <w:rPr>
          <w:rFonts w:ascii="Times New Roman" w:hAnsi="Times New Roman" w:cs="Times New Roman"/>
          <w:sz w:val="24"/>
        </w:rPr>
        <w:t xml:space="preserve"> several component traits</w:t>
      </w:r>
      <w:r w:rsidR="00BD362A">
        <w:rPr>
          <w:rFonts w:ascii="Times New Roman" w:hAnsi="Times New Roman" w:cs="Times New Roman"/>
          <w:sz w:val="24"/>
        </w:rPr>
        <w:t xml:space="preserve"> in experiments of </w:t>
      </w:r>
      <w:proofErr w:type="spellStart"/>
      <w:r w:rsidR="00BD362A" w:rsidRPr="008A716C">
        <w:rPr>
          <w:rFonts w:ascii="Times New Roman" w:hAnsi="Times New Roman" w:cs="Times New Roman"/>
          <w:sz w:val="24"/>
        </w:rPr>
        <w:t>Guleria</w:t>
      </w:r>
      <w:proofErr w:type="spellEnd"/>
      <w:r w:rsidR="00BD362A" w:rsidRPr="008A716C">
        <w:rPr>
          <w:rFonts w:ascii="Times New Roman" w:hAnsi="Times New Roman" w:cs="Times New Roman"/>
          <w:sz w:val="24"/>
        </w:rPr>
        <w:t xml:space="preserve">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BD362A">
        <w:rPr>
          <w:rFonts w:ascii="Times New Roman" w:hAnsi="Times New Roman" w:cs="Times New Roman"/>
          <w:sz w:val="24"/>
        </w:rPr>
        <w:t>(</w:t>
      </w:r>
      <w:r w:rsidR="00BD362A" w:rsidRPr="008A716C">
        <w:rPr>
          <w:rFonts w:ascii="Times New Roman" w:hAnsi="Times New Roman" w:cs="Times New Roman"/>
          <w:sz w:val="24"/>
        </w:rPr>
        <w:t>2019</w:t>
      </w:r>
      <w:r w:rsidR="00BD362A">
        <w:rPr>
          <w:rFonts w:ascii="Times New Roman" w:hAnsi="Times New Roman" w:cs="Times New Roman"/>
          <w:sz w:val="24"/>
        </w:rPr>
        <w:t xml:space="preserve">) and </w:t>
      </w:r>
      <w:r w:rsidR="00BD362A" w:rsidRPr="008A716C">
        <w:rPr>
          <w:rFonts w:ascii="Times New Roman" w:hAnsi="Times New Roman" w:cs="Times New Roman"/>
          <w:sz w:val="24"/>
        </w:rPr>
        <w:t xml:space="preserve">Patil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BD362A">
        <w:rPr>
          <w:rFonts w:ascii="Times New Roman" w:hAnsi="Times New Roman" w:cs="Times New Roman"/>
          <w:sz w:val="24"/>
        </w:rPr>
        <w:t>(</w:t>
      </w:r>
      <w:r w:rsidR="00BD362A" w:rsidRPr="008A716C">
        <w:rPr>
          <w:rFonts w:ascii="Times New Roman" w:hAnsi="Times New Roman" w:cs="Times New Roman"/>
          <w:sz w:val="24"/>
        </w:rPr>
        <w:t>2024</w:t>
      </w:r>
      <w:r w:rsidR="00BD362A">
        <w:rPr>
          <w:rFonts w:ascii="Times New Roman" w:hAnsi="Times New Roman" w:cs="Times New Roman"/>
          <w:sz w:val="24"/>
        </w:rPr>
        <w:t>)</w:t>
      </w:r>
      <w:r w:rsidRPr="008A716C">
        <w:rPr>
          <w:rFonts w:ascii="Times New Roman" w:hAnsi="Times New Roman" w:cs="Times New Roman"/>
          <w:sz w:val="24"/>
        </w:rPr>
        <w:t xml:space="preserve">, suggesting its importance as a secondary selection criterion. The negative correlation between biological yield and harvest index indicates a trade-off between total biomass production and resource allocation to seed formation (Chavan </w:t>
      </w:r>
      <w:r w:rsidRPr="004E5F2A">
        <w:rPr>
          <w:rFonts w:ascii="Times New Roman" w:hAnsi="Times New Roman" w:cs="Times New Roman"/>
          <w:i/>
          <w:sz w:val="24"/>
        </w:rPr>
        <w:t>et al.,</w:t>
      </w:r>
      <w:r w:rsidRPr="008A716C">
        <w:rPr>
          <w:rFonts w:ascii="Times New Roman" w:hAnsi="Times New Roman" w:cs="Times New Roman"/>
          <w:sz w:val="24"/>
        </w:rPr>
        <w:t xml:space="preserve"> 2016; Amogne </w:t>
      </w:r>
      <w:r w:rsidRPr="004E5F2A">
        <w:rPr>
          <w:rFonts w:ascii="Times New Roman" w:hAnsi="Times New Roman" w:cs="Times New Roman"/>
          <w:i/>
          <w:sz w:val="24"/>
        </w:rPr>
        <w:t>et al.,</w:t>
      </w:r>
      <w:r w:rsidRPr="008A716C">
        <w:rPr>
          <w:rFonts w:ascii="Times New Roman" w:hAnsi="Times New Roman" w:cs="Times New Roman"/>
          <w:sz w:val="24"/>
        </w:rPr>
        <w:t xml:space="preserve"> 2020). However, the strong positive association of biological yield with seed yield implies that genotypes with higher biomass, if coupled with a </w:t>
      </w:r>
      <w:r w:rsidR="008A716C" w:rsidRPr="008A716C">
        <w:rPr>
          <w:rFonts w:ascii="Times New Roman" w:hAnsi="Times New Roman" w:cs="Times New Roman"/>
          <w:sz w:val="24"/>
        </w:rPr>
        <w:t>favourable</w:t>
      </w:r>
      <w:r w:rsidRPr="008A716C">
        <w:rPr>
          <w:rFonts w:ascii="Times New Roman" w:hAnsi="Times New Roman" w:cs="Times New Roman"/>
          <w:sz w:val="24"/>
        </w:rPr>
        <w:t xml:space="preserve"> harvest index, can be highly productive (Silva </w:t>
      </w:r>
      <w:r w:rsidRPr="004E5F2A">
        <w:rPr>
          <w:rFonts w:ascii="Times New Roman" w:hAnsi="Times New Roman" w:cs="Times New Roman"/>
          <w:i/>
          <w:sz w:val="24"/>
        </w:rPr>
        <w:t>et al.,</w:t>
      </w:r>
      <w:r w:rsidRPr="008A716C">
        <w:rPr>
          <w:rFonts w:ascii="Times New Roman" w:hAnsi="Times New Roman" w:cs="Times New Roman"/>
          <w:sz w:val="24"/>
        </w:rPr>
        <w:t xml:space="preserve"> 2015; Sulistyo </w:t>
      </w:r>
      <w:r w:rsidRPr="004E5F2A">
        <w:rPr>
          <w:rFonts w:ascii="Times New Roman" w:hAnsi="Times New Roman" w:cs="Times New Roman"/>
          <w:i/>
          <w:sz w:val="24"/>
        </w:rPr>
        <w:t>et al.,</w:t>
      </w:r>
      <w:r w:rsidRPr="008A716C">
        <w:rPr>
          <w:rFonts w:ascii="Times New Roman" w:hAnsi="Times New Roman" w:cs="Times New Roman"/>
          <w:sz w:val="24"/>
        </w:rPr>
        <w:t xml:space="preserve"> 2018; Miranda </w:t>
      </w:r>
      <w:r w:rsidRPr="004E5F2A">
        <w:rPr>
          <w:rFonts w:ascii="Times New Roman" w:hAnsi="Times New Roman" w:cs="Times New Roman"/>
          <w:i/>
          <w:sz w:val="24"/>
        </w:rPr>
        <w:t>et al.,</w:t>
      </w:r>
      <w:r w:rsidRPr="008A716C">
        <w:rPr>
          <w:rFonts w:ascii="Times New Roman" w:hAnsi="Times New Roman" w:cs="Times New Roman"/>
          <w:sz w:val="24"/>
        </w:rPr>
        <w:t xml:space="preserve"> 2020). Similarly, the positive relationship between 100-seed weight and both harvest index and seed yield </w:t>
      </w:r>
      <w:proofErr w:type="gramStart"/>
      <w:r w:rsidRPr="008A716C">
        <w:rPr>
          <w:rFonts w:ascii="Times New Roman" w:hAnsi="Times New Roman" w:cs="Times New Roman"/>
          <w:sz w:val="24"/>
        </w:rPr>
        <w:t>highlights</w:t>
      </w:r>
      <w:proofErr w:type="gramEnd"/>
      <w:r w:rsidRPr="008A716C">
        <w:rPr>
          <w:rFonts w:ascii="Times New Roman" w:hAnsi="Times New Roman" w:cs="Times New Roman"/>
          <w:sz w:val="24"/>
        </w:rPr>
        <w:t xml:space="preserve"> the role of seed size in yield enhancement. The weak correlations of phenological traits such as days to flowering, podding, and maturity with seed yield suggest</w:t>
      </w:r>
      <w:r w:rsidR="00BD362A">
        <w:rPr>
          <w:rFonts w:ascii="Times New Roman" w:hAnsi="Times New Roman" w:cs="Times New Roman"/>
          <w:sz w:val="24"/>
        </w:rPr>
        <w:t>ed</w:t>
      </w:r>
      <w:r w:rsidRPr="008A716C">
        <w:rPr>
          <w:rFonts w:ascii="Times New Roman" w:hAnsi="Times New Roman" w:cs="Times New Roman"/>
          <w:sz w:val="24"/>
        </w:rPr>
        <w:t xml:space="preserve"> that delayed flowering or prolonged maturity may not contribute effectively to yield under rainfed </w:t>
      </w:r>
      <w:r w:rsidRPr="008A716C">
        <w:rPr>
          <w:rFonts w:ascii="Times New Roman" w:hAnsi="Times New Roman" w:cs="Times New Roman"/>
          <w:i/>
          <w:sz w:val="24"/>
        </w:rPr>
        <w:t>Kharif</w:t>
      </w:r>
      <w:r w:rsidRPr="008A716C">
        <w:rPr>
          <w:rFonts w:ascii="Times New Roman" w:hAnsi="Times New Roman" w:cs="Times New Roman"/>
          <w:sz w:val="24"/>
        </w:rPr>
        <w:t xml:space="preserve"> conditions (Jain </w:t>
      </w:r>
      <w:r w:rsidRPr="004E5F2A">
        <w:rPr>
          <w:rFonts w:ascii="Times New Roman" w:hAnsi="Times New Roman" w:cs="Times New Roman"/>
          <w:i/>
          <w:sz w:val="24"/>
        </w:rPr>
        <w:t>et al.,</w:t>
      </w:r>
      <w:r w:rsidRPr="008A716C">
        <w:rPr>
          <w:rFonts w:ascii="Times New Roman" w:hAnsi="Times New Roman" w:cs="Times New Roman"/>
          <w:sz w:val="24"/>
        </w:rPr>
        <w:t xml:space="preserve"> 2014; </w:t>
      </w:r>
      <w:r w:rsidRPr="008A716C">
        <w:rPr>
          <w:rFonts w:ascii="Times New Roman" w:eastAsia="Times New Roman" w:hAnsi="Times New Roman" w:cs="Times New Roman"/>
          <w:sz w:val="24"/>
          <w:szCs w:val="24"/>
          <w:lang w:eastAsia="en-IN"/>
        </w:rPr>
        <w:t>Karyawati &amp; Puspitaningrum, 2021)</w:t>
      </w:r>
      <w:r w:rsidRPr="008A716C">
        <w:rPr>
          <w:rFonts w:ascii="Times New Roman" w:hAnsi="Times New Roman" w:cs="Times New Roman"/>
          <w:sz w:val="24"/>
        </w:rPr>
        <w:t xml:space="preserve">. These findings are likely influenced by environmental stresses such as irregular rainfall, drought, or waterlogging, which are common in the soybean-growing regions of India during this season (Nair </w:t>
      </w:r>
      <w:r w:rsidRPr="004E5F2A">
        <w:rPr>
          <w:rFonts w:ascii="Times New Roman" w:hAnsi="Times New Roman" w:cs="Times New Roman"/>
          <w:i/>
          <w:sz w:val="24"/>
        </w:rPr>
        <w:t>et al.,</w:t>
      </w:r>
      <w:r w:rsidRPr="008A716C">
        <w:rPr>
          <w:rFonts w:ascii="Times New Roman" w:hAnsi="Times New Roman" w:cs="Times New Roman"/>
          <w:sz w:val="24"/>
        </w:rPr>
        <w:t xml:space="preserve"> 2024; Murali </w:t>
      </w:r>
      <w:r w:rsidRPr="004E5F2A">
        <w:rPr>
          <w:rFonts w:ascii="Times New Roman" w:hAnsi="Times New Roman" w:cs="Times New Roman"/>
          <w:i/>
          <w:sz w:val="24"/>
        </w:rPr>
        <w:t>et al.,</w:t>
      </w:r>
      <w:r w:rsidRPr="008A716C">
        <w:rPr>
          <w:rFonts w:ascii="Times New Roman" w:hAnsi="Times New Roman" w:cs="Times New Roman"/>
          <w:sz w:val="24"/>
        </w:rPr>
        <w:t xml:space="preserve"> 2025). Overall, the results highlight the importance of selecting genotypes with higher number</w:t>
      </w:r>
      <w:r w:rsidR="00BD157E">
        <w:rPr>
          <w:rFonts w:ascii="Times New Roman" w:hAnsi="Times New Roman" w:cs="Times New Roman"/>
          <w:sz w:val="24"/>
        </w:rPr>
        <w:t>s</w:t>
      </w:r>
      <w:r w:rsidRPr="008A716C">
        <w:rPr>
          <w:rFonts w:ascii="Times New Roman" w:hAnsi="Times New Roman" w:cs="Times New Roman"/>
          <w:sz w:val="24"/>
        </w:rPr>
        <w:t xml:space="preserve"> of pods and seeds per plant, better harvest index, and greater biological yield for improving soybean productivity. These traits can serve as reliable selection indices in soybean breeding program</w:t>
      </w:r>
      <w:r w:rsidR="00BD362A">
        <w:rPr>
          <w:rFonts w:ascii="Times New Roman" w:hAnsi="Times New Roman" w:cs="Times New Roman"/>
          <w:sz w:val="24"/>
        </w:rPr>
        <w:t>me</w:t>
      </w:r>
      <w:r w:rsidRPr="008A716C">
        <w:rPr>
          <w:rFonts w:ascii="Times New Roman" w:hAnsi="Times New Roman" w:cs="Times New Roman"/>
          <w:sz w:val="24"/>
        </w:rPr>
        <w:t xml:space="preserve">s aim </w:t>
      </w:r>
      <w:r w:rsidR="00BD362A">
        <w:rPr>
          <w:rFonts w:ascii="Times New Roman" w:hAnsi="Times New Roman" w:cs="Times New Roman"/>
          <w:sz w:val="24"/>
        </w:rPr>
        <w:t xml:space="preserve">to </w:t>
      </w:r>
      <w:r w:rsidRPr="008A716C">
        <w:rPr>
          <w:rFonts w:ascii="Times New Roman" w:hAnsi="Times New Roman" w:cs="Times New Roman"/>
          <w:sz w:val="24"/>
        </w:rPr>
        <w:t>yield enhancement under rainfed conditions (</w:t>
      </w:r>
      <w:r w:rsidRPr="008A716C">
        <w:rPr>
          <w:rFonts w:ascii="Times New Roman" w:eastAsia="Times New Roman" w:hAnsi="Times New Roman" w:cs="Times New Roman"/>
          <w:sz w:val="24"/>
          <w:szCs w:val="24"/>
          <w:lang w:eastAsia="en-IN"/>
        </w:rPr>
        <w:t>Borowska &amp; Prusiński</w:t>
      </w:r>
      <w:r w:rsidRPr="008A716C">
        <w:rPr>
          <w:rFonts w:ascii="Times New Roman" w:hAnsi="Times New Roman" w:cs="Times New Roman"/>
          <w:sz w:val="24"/>
        </w:rPr>
        <w:t xml:space="preserve">, 2021; Mishra </w:t>
      </w:r>
      <w:r w:rsidRPr="004E5F2A">
        <w:rPr>
          <w:rFonts w:ascii="Times New Roman" w:hAnsi="Times New Roman" w:cs="Times New Roman"/>
          <w:i/>
          <w:sz w:val="24"/>
        </w:rPr>
        <w:t>et al.,</w:t>
      </w:r>
      <w:r w:rsidRPr="008A716C">
        <w:rPr>
          <w:rFonts w:ascii="Times New Roman" w:hAnsi="Times New Roman" w:cs="Times New Roman"/>
          <w:sz w:val="24"/>
        </w:rPr>
        <w:t xml:space="preserve"> 2025b).</w:t>
      </w:r>
    </w:p>
    <w:p w14:paraId="5921809A" w14:textId="77777777" w:rsidR="008A716C" w:rsidRDefault="008A716C" w:rsidP="008A716C">
      <w:pPr>
        <w:spacing w:line="360" w:lineRule="auto"/>
        <w:ind w:firstLine="720"/>
        <w:jc w:val="both"/>
        <w:rPr>
          <w:rFonts w:ascii="Times New Roman" w:hAnsi="Times New Roman" w:cs="Times New Roman"/>
          <w:b/>
          <w:sz w:val="24"/>
          <w:szCs w:val="24"/>
        </w:rPr>
      </w:pPr>
    </w:p>
    <w:p w14:paraId="754F6FE1" w14:textId="77777777" w:rsidR="008A716C" w:rsidRDefault="008A716C" w:rsidP="008A716C">
      <w:pPr>
        <w:spacing w:line="360" w:lineRule="auto"/>
        <w:ind w:firstLine="720"/>
        <w:jc w:val="both"/>
        <w:rPr>
          <w:rFonts w:ascii="Times New Roman" w:hAnsi="Times New Roman" w:cs="Times New Roman"/>
          <w:b/>
          <w:sz w:val="24"/>
          <w:szCs w:val="24"/>
        </w:rPr>
      </w:pPr>
    </w:p>
    <w:p w14:paraId="03840613" w14:textId="77777777" w:rsidR="008A716C" w:rsidRDefault="008A716C" w:rsidP="008A716C">
      <w:pPr>
        <w:spacing w:line="360" w:lineRule="auto"/>
        <w:ind w:firstLine="720"/>
        <w:jc w:val="both"/>
        <w:rPr>
          <w:rFonts w:ascii="Times New Roman" w:hAnsi="Times New Roman" w:cs="Times New Roman"/>
          <w:b/>
          <w:sz w:val="24"/>
          <w:szCs w:val="24"/>
        </w:rPr>
      </w:pPr>
    </w:p>
    <w:p w14:paraId="7AE9B9C6" w14:textId="77777777" w:rsidR="004935B5" w:rsidRDefault="004935B5" w:rsidP="008A716C">
      <w:pPr>
        <w:spacing w:before="120" w:after="120" w:line="360" w:lineRule="auto"/>
        <w:jc w:val="both"/>
        <w:rPr>
          <w:rFonts w:ascii="Times New Roman" w:hAnsi="Times New Roman" w:cs="Times New Roman"/>
          <w:b/>
          <w:sz w:val="24"/>
          <w:szCs w:val="24"/>
        </w:rPr>
      </w:pPr>
    </w:p>
    <w:p w14:paraId="7388EDF1" w14:textId="77777777" w:rsidR="007A746D" w:rsidRPr="004935B5" w:rsidRDefault="007A746D" w:rsidP="008A716C">
      <w:pPr>
        <w:spacing w:before="120" w:after="120" w:line="360" w:lineRule="auto"/>
        <w:jc w:val="both"/>
        <w:rPr>
          <w:rFonts w:ascii="Times New Roman" w:hAnsi="Times New Roman" w:cs="Times New Roman"/>
          <w:bCs/>
          <w:sz w:val="24"/>
        </w:rPr>
      </w:pPr>
      <w:r w:rsidRPr="004935B5">
        <w:rPr>
          <w:rFonts w:ascii="Times New Roman" w:hAnsi="Times New Roman" w:cs="Times New Roman"/>
          <w:bCs/>
          <w:sz w:val="24"/>
          <w:szCs w:val="24"/>
        </w:rPr>
        <w:lastRenderedPageBreak/>
        <w:t>Table 2:</w:t>
      </w:r>
      <w:r w:rsidRPr="004935B5">
        <w:rPr>
          <w:rFonts w:ascii="Times New Roman" w:hAnsi="Times New Roman" w:cs="Times New Roman"/>
          <w:bCs/>
          <w:sz w:val="24"/>
        </w:rPr>
        <w:t xml:space="preserve"> Estimates of correlation coefficient </w:t>
      </w:r>
      <w:r w:rsidR="004935B5" w:rsidRPr="004935B5">
        <w:rPr>
          <w:rFonts w:ascii="Times New Roman" w:hAnsi="Times New Roman" w:cs="Times New Roman"/>
          <w:bCs/>
          <w:sz w:val="24"/>
        </w:rPr>
        <w:t>at</w:t>
      </w:r>
      <w:r w:rsidRPr="004935B5">
        <w:rPr>
          <w:rFonts w:ascii="Times New Roman" w:hAnsi="Times New Roman" w:cs="Times New Roman"/>
          <w:bCs/>
          <w:sz w:val="24"/>
        </w:rPr>
        <w:t xml:space="preserve"> genotypic level among different characters in soybean</w:t>
      </w:r>
    </w:p>
    <w:tbl>
      <w:tblPr>
        <w:tblW w:w="5000" w:type="pct"/>
        <w:tblLook w:val="04A0" w:firstRow="1" w:lastRow="0" w:firstColumn="1" w:lastColumn="0" w:noHBand="0" w:noVBand="1"/>
      </w:tblPr>
      <w:tblGrid>
        <w:gridCol w:w="889"/>
        <w:gridCol w:w="737"/>
        <w:gridCol w:w="737"/>
        <w:gridCol w:w="688"/>
        <w:gridCol w:w="594"/>
        <w:gridCol w:w="690"/>
        <w:gridCol w:w="690"/>
        <w:gridCol w:w="690"/>
        <w:gridCol w:w="690"/>
        <w:gridCol w:w="616"/>
        <w:gridCol w:w="636"/>
        <w:gridCol w:w="723"/>
        <w:gridCol w:w="636"/>
      </w:tblGrid>
      <w:tr w:rsidR="007A746D" w:rsidRPr="008A716C" w14:paraId="73DBDB19" w14:textId="77777777" w:rsidTr="007A746D">
        <w:trPr>
          <w:trHeight w:val="1265"/>
        </w:trPr>
        <w:tc>
          <w:tcPr>
            <w:tcW w:w="50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71D310E"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Days to 50% flowering</w:t>
            </w:r>
          </w:p>
        </w:tc>
        <w:tc>
          <w:tcPr>
            <w:tcW w:w="421" w:type="pct"/>
            <w:tcBorders>
              <w:top w:val="single" w:sz="4" w:space="0" w:color="auto"/>
              <w:left w:val="nil"/>
              <w:bottom w:val="single" w:sz="4" w:space="0" w:color="auto"/>
              <w:right w:val="single" w:sz="4" w:space="0" w:color="auto"/>
            </w:tcBorders>
            <w:shd w:val="clear" w:color="auto" w:fill="auto"/>
            <w:vAlign w:val="bottom"/>
            <w:hideMark/>
          </w:tcPr>
          <w:p w14:paraId="65EFE5B0"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Days to podding</w:t>
            </w:r>
          </w:p>
        </w:tc>
        <w:tc>
          <w:tcPr>
            <w:tcW w:w="421" w:type="pct"/>
            <w:tcBorders>
              <w:top w:val="single" w:sz="4" w:space="0" w:color="auto"/>
              <w:left w:val="nil"/>
              <w:bottom w:val="single" w:sz="4" w:space="0" w:color="auto"/>
              <w:right w:val="single" w:sz="4" w:space="0" w:color="auto"/>
            </w:tcBorders>
            <w:shd w:val="clear" w:color="auto" w:fill="auto"/>
            <w:vAlign w:val="bottom"/>
            <w:hideMark/>
          </w:tcPr>
          <w:p w14:paraId="3F4B7797"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Days to seed filling</w:t>
            </w:r>
          </w:p>
        </w:tc>
        <w:tc>
          <w:tcPr>
            <w:tcW w:w="394" w:type="pct"/>
            <w:tcBorders>
              <w:top w:val="single" w:sz="4" w:space="0" w:color="auto"/>
              <w:left w:val="nil"/>
              <w:bottom w:val="single" w:sz="4" w:space="0" w:color="auto"/>
              <w:right w:val="single" w:sz="4" w:space="0" w:color="auto"/>
            </w:tcBorders>
            <w:shd w:val="clear" w:color="auto" w:fill="auto"/>
            <w:vAlign w:val="bottom"/>
            <w:hideMark/>
          </w:tcPr>
          <w:p w14:paraId="4D37AFD9"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Days to maturity</w:t>
            </w:r>
          </w:p>
        </w:tc>
        <w:tc>
          <w:tcPr>
            <w:tcW w:w="341" w:type="pct"/>
            <w:tcBorders>
              <w:top w:val="single" w:sz="4" w:space="0" w:color="auto"/>
              <w:left w:val="nil"/>
              <w:bottom w:val="single" w:sz="4" w:space="0" w:color="auto"/>
              <w:right w:val="single" w:sz="4" w:space="0" w:color="auto"/>
            </w:tcBorders>
            <w:shd w:val="clear" w:color="auto" w:fill="auto"/>
            <w:vAlign w:val="bottom"/>
            <w:hideMark/>
          </w:tcPr>
          <w:p w14:paraId="6C62096C"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Plant height</w:t>
            </w:r>
            <w:r w:rsidR="004935B5">
              <w:rPr>
                <w:rFonts w:ascii="Times New Roman" w:eastAsia="Times New Roman" w:hAnsi="Times New Roman" w:cs="Times New Roman"/>
                <w:b/>
                <w:color w:val="000000"/>
                <w:sz w:val="12"/>
                <w:szCs w:val="24"/>
                <w:lang w:eastAsia="en-IN"/>
              </w:rPr>
              <w:t xml:space="preserve"> (cm)</w:t>
            </w:r>
          </w:p>
        </w:tc>
        <w:tc>
          <w:tcPr>
            <w:tcW w:w="383" w:type="pct"/>
            <w:tcBorders>
              <w:top w:val="single" w:sz="4" w:space="0" w:color="auto"/>
              <w:left w:val="nil"/>
              <w:bottom w:val="single" w:sz="4" w:space="0" w:color="auto"/>
              <w:right w:val="single" w:sz="4" w:space="0" w:color="auto"/>
            </w:tcBorders>
            <w:shd w:val="clear" w:color="auto" w:fill="auto"/>
            <w:vAlign w:val="bottom"/>
            <w:hideMark/>
          </w:tcPr>
          <w:p w14:paraId="08105C2A"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Number</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 of primary branches</w:t>
            </w:r>
          </w:p>
        </w:tc>
        <w:tc>
          <w:tcPr>
            <w:tcW w:w="341" w:type="pct"/>
            <w:tcBorders>
              <w:top w:val="single" w:sz="4" w:space="0" w:color="auto"/>
              <w:left w:val="nil"/>
              <w:bottom w:val="single" w:sz="4" w:space="0" w:color="auto"/>
              <w:right w:val="single" w:sz="4" w:space="0" w:color="auto"/>
            </w:tcBorders>
            <w:shd w:val="clear" w:color="auto" w:fill="auto"/>
            <w:vAlign w:val="bottom"/>
            <w:hideMark/>
          </w:tcPr>
          <w:p w14:paraId="76AC6855"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Number</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 of pods per plant</w:t>
            </w:r>
          </w:p>
        </w:tc>
        <w:tc>
          <w:tcPr>
            <w:tcW w:w="341" w:type="pct"/>
            <w:tcBorders>
              <w:top w:val="single" w:sz="4" w:space="0" w:color="auto"/>
              <w:left w:val="nil"/>
              <w:bottom w:val="single" w:sz="4" w:space="0" w:color="auto"/>
              <w:right w:val="single" w:sz="4" w:space="0" w:color="auto"/>
            </w:tcBorders>
            <w:shd w:val="clear" w:color="auto" w:fill="auto"/>
            <w:vAlign w:val="bottom"/>
            <w:hideMark/>
          </w:tcPr>
          <w:p w14:paraId="4F2B841B"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Number</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 of seeds per pod </w:t>
            </w:r>
          </w:p>
        </w:tc>
        <w:tc>
          <w:tcPr>
            <w:tcW w:w="383" w:type="pct"/>
            <w:tcBorders>
              <w:top w:val="single" w:sz="4" w:space="0" w:color="auto"/>
              <w:left w:val="nil"/>
              <w:bottom w:val="single" w:sz="4" w:space="0" w:color="auto"/>
              <w:right w:val="single" w:sz="4" w:space="0" w:color="auto"/>
            </w:tcBorders>
            <w:shd w:val="clear" w:color="auto" w:fill="auto"/>
            <w:vAlign w:val="bottom"/>
            <w:hideMark/>
          </w:tcPr>
          <w:p w14:paraId="5377EA22"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Number</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 of seed per plant </w:t>
            </w:r>
          </w:p>
        </w:tc>
        <w:tc>
          <w:tcPr>
            <w:tcW w:w="341" w:type="pct"/>
            <w:tcBorders>
              <w:top w:val="single" w:sz="4" w:space="0" w:color="auto"/>
              <w:left w:val="nil"/>
              <w:bottom w:val="single" w:sz="4" w:space="0" w:color="auto"/>
              <w:right w:val="single" w:sz="4" w:space="0" w:color="auto"/>
            </w:tcBorders>
            <w:shd w:val="clear" w:color="auto" w:fill="auto"/>
            <w:vAlign w:val="bottom"/>
            <w:hideMark/>
          </w:tcPr>
          <w:p w14:paraId="3A5DEA87"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 xml:space="preserve">100- </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eed </w:t>
            </w:r>
            <w:r w:rsidR="004935B5">
              <w:rPr>
                <w:rFonts w:ascii="Times New Roman" w:eastAsia="Times New Roman" w:hAnsi="Times New Roman" w:cs="Times New Roman"/>
                <w:b/>
                <w:color w:val="000000"/>
                <w:sz w:val="12"/>
                <w:szCs w:val="24"/>
                <w:lang w:eastAsia="en-IN"/>
              </w:rPr>
              <w:t>w</w:t>
            </w:r>
            <w:r w:rsidRPr="008A716C">
              <w:rPr>
                <w:rFonts w:ascii="Times New Roman" w:eastAsia="Times New Roman" w:hAnsi="Times New Roman" w:cs="Times New Roman"/>
                <w:b/>
                <w:color w:val="000000"/>
                <w:sz w:val="12"/>
                <w:szCs w:val="24"/>
                <w:lang w:eastAsia="en-IN"/>
              </w:rPr>
              <w:t xml:space="preserve">eight </w:t>
            </w:r>
          </w:p>
        </w:tc>
        <w:tc>
          <w:tcPr>
            <w:tcW w:w="341" w:type="pct"/>
            <w:tcBorders>
              <w:top w:val="single" w:sz="4" w:space="0" w:color="auto"/>
              <w:left w:val="nil"/>
              <w:bottom w:val="single" w:sz="4" w:space="0" w:color="auto"/>
              <w:right w:val="single" w:sz="4" w:space="0" w:color="auto"/>
            </w:tcBorders>
            <w:shd w:val="clear" w:color="auto" w:fill="auto"/>
            <w:vAlign w:val="bottom"/>
            <w:hideMark/>
          </w:tcPr>
          <w:p w14:paraId="3FFAFE28"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 xml:space="preserve">Harvest index </w:t>
            </w:r>
          </w:p>
        </w:tc>
        <w:tc>
          <w:tcPr>
            <w:tcW w:w="405" w:type="pct"/>
            <w:tcBorders>
              <w:top w:val="single" w:sz="4" w:space="0" w:color="auto"/>
              <w:left w:val="nil"/>
              <w:bottom w:val="single" w:sz="4" w:space="0" w:color="auto"/>
              <w:right w:val="single" w:sz="4" w:space="0" w:color="auto"/>
            </w:tcBorders>
            <w:shd w:val="clear" w:color="auto" w:fill="auto"/>
            <w:vAlign w:val="bottom"/>
            <w:hideMark/>
          </w:tcPr>
          <w:p w14:paraId="1AF51874"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 xml:space="preserve">Biological yield </w:t>
            </w:r>
          </w:p>
        </w:tc>
        <w:tc>
          <w:tcPr>
            <w:tcW w:w="383" w:type="pct"/>
            <w:tcBorders>
              <w:top w:val="single" w:sz="4" w:space="0" w:color="auto"/>
              <w:left w:val="nil"/>
              <w:bottom w:val="single" w:sz="4" w:space="0" w:color="auto"/>
              <w:right w:val="single" w:sz="4" w:space="0" w:color="auto"/>
            </w:tcBorders>
            <w:shd w:val="clear" w:color="auto" w:fill="auto"/>
            <w:vAlign w:val="bottom"/>
            <w:hideMark/>
          </w:tcPr>
          <w:p w14:paraId="47B7DE66"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Seed yield per plant</w:t>
            </w:r>
          </w:p>
        </w:tc>
      </w:tr>
      <w:tr w:rsidR="007A746D" w:rsidRPr="008A716C" w14:paraId="32037895"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54714B70"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421" w:type="pct"/>
            <w:tcBorders>
              <w:top w:val="nil"/>
              <w:left w:val="nil"/>
              <w:bottom w:val="single" w:sz="4" w:space="0" w:color="auto"/>
              <w:right w:val="single" w:sz="4" w:space="0" w:color="auto"/>
            </w:tcBorders>
            <w:shd w:val="clear" w:color="auto" w:fill="auto"/>
            <w:noWrap/>
            <w:vAlign w:val="center"/>
            <w:hideMark/>
          </w:tcPr>
          <w:p w14:paraId="1967DD2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0.543 **</w:t>
            </w:r>
          </w:p>
        </w:tc>
        <w:tc>
          <w:tcPr>
            <w:tcW w:w="421" w:type="pct"/>
            <w:tcBorders>
              <w:top w:val="nil"/>
              <w:left w:val="nil"/>
              <w:bottom w:val="single" w:sz="4" w:space="0" w:color="auto"/>
              <w:right w:val="single" w:sz="4" w:space="0" w:color="auto"/>
            </w:tcBorders>
            <w:shd w:val="clear" w:color="auto" w:fill="auto"/>
            <w:noWrap/>
            <w:vAlign w:val="center"/>
            <w:hideMark/>
          </w:tcPr>
          <w:p w14:paraId="409D113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0.458 **</w:t>
            </w:r>
          </w:p>
        </w:tc>
        <w:tc>
          <w:tcPr>
            <w:tcW w:w="394" w:type="pct"/>
            <w:tcBorders>
              <w:top w:val="nil"/>
              <w:left w:val="nil"/>
              <w:bottom w:val="single" w:sz="4" w:space="0" w:color="auto"/>
              <w:right w:val="single" w:sz="4" w:space="0" w:color="auto"/>
            </w:tcBorders>
            <w:shd w:val="clear" w:color="auto" w:fill="auto"/>
            <w:noWrap/>
            <w:vAlign w:val="center"/>
            <w:hideMark/>
          </w:tcPr>
          <w:p w14:paraId="64AA4D3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0.489 **</w:t>
            </w:r>
          </w:p>
        </w:tc>
        <w:tc>
          <w:tcPr>
            <w:tcW w:w="341" w:type="pct"/>
            <w:tcBorders>
              <w:top w:val="nil"/>
              <w:left w:val="nil"/>
              <w:bottom w:val="single" w:sz="4" w:space="0" w:color="auto"/>
              <w:right w:val="single" w:sz="4" w:space="0" w:color="auto"/>
            </w:tcBorders>
            <w:shd w:val="clear" w:color="auto" w:fill="auto"/>
            <w:noWrap/>
            <w:vAlign w:val="center"/>
            <w:hideMark/>
          </w:tcPr>
          <w:p w14:paraId="7460EF7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-0.120</w:t>
            </w:r>
          </w:p>
        </w:tc>
        <w:tc>
          <w:tcPr>
            <w:tcW w:w="383" w:type="pct"/>
            <w:tcBorders>
              <w:top w:val="nil"/>
              <w:left w:val="nil"/>
              <w:bottom w:val="single" w:sz="4" w:space="0" w:color="auto"/>
              <w:right w:val="single" w:sz="4" w:space="0" w:color="auto"/>
            </w:tcBorders>
            <w:shd w:val="clear" w:color="auto" w:fill="auto"/>
            <w:noWrap/>
            <w:vAlign w:val="center"/>
            <w:hideMark/>
          </w:tcPr>
          <w:p w14:paraId="45CFF383"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0.114</w:t>
            </w:r>
          </w:p>
        </w:tc>
        <w:tc>
          <w:tcPr>
            <w:tcW w:w="341" w:type="pct"/>
            <w:tcBorders>
              <w:top w:val="nil"/>
              <w:left w:val="nil"/>
              <w:bottom w:val="single" w:sz="4" w:space="0" w:color="auto"/>
              <w:right w:val="single" w:sz="4" w:space="0" w:color="auto"/>
            </w:tcBorders>
            <w:shd w:val="clear" w:color="auto" w:fill="auto"/>
            <w:noWrap/>
            <w:vAlign w:val="center"/>
            <w:hideMark/>
          </w:tcPr>
          <w:p w14:paraId="55BDBA7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-0.181</w:t>
            </w:r>
          </w:p>
        </w:tc>
        <w:tc>
          <w:tcPr>
            <w:tcW w:w="341" w:type="pct"/>
            <w:tcBorders>
              <w:top w:val="nil"/>
              <w:left w:val="nil"/>
              <w:bottom w:val="single" w:sz="4" w:space="0" w:color="auto"/>
              <w:right w:val="single" w:sz="4" w:space="0" w:color="auto"/>
            </w:tcBorders>
            <w:shd w:val="clear" w:color="auto" w:fill="auto"/>
            <w:noWrap/>
            <w:vAlign w:val="center"/>
            <w:hideMark/>
          </w:tcPr>
          <w:p w14:paraId="6AA8155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0.092</w:t>
            </w:r>
          </w:p>
        </w:tc>
        <w:tc>
          <w:tcPr>
            <w:tcW w:w="383" w:type="pct"/>
            <w:tcBorders>
              <w:top w:val="nil"/>
              <w:left w:val="nil"/>
              <w:bottom w:val="single" w:sz="4" w:space="0" w:color="auto"/>
              <w:right w:val="single" w:sz="4" w:space="0" w:color="auto"/>
            </w:tcBorders>
            <w:shd w:val="clear" w:color="auto" w:fill="auto"/>
            <w:noWrap/>
            <w:vAlign w:val="center"/>
            <w:hideMark/>
          </w:tcPr>
          <w:p w14:paraId="4D4792D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-0.027</w:t>
            </w:r>
          </w:p>
        </w:tc>
        <w:tc>
          <w:tcPr>
            <w:tcW w:w="341" w:type="pct"/>
            <w:tcBorders>
              <w:top w:val="nil"/>
              <w:left w:val="nil"/>
              <w:bottom w:val="single" w:sz="4" w:space="0" w:color="auto"/>
              <w:right w:val="single" w:sz="4" w:space="0" w:color="auto"/>
            </w:tcBorders>
            <w:shd w:val="clear" w:color="auto" w:fill="auto"/>
            <w:noWrap/>
            <w:vAlign w:val="center"/>
            <w:hideMark/>
          </w:tcPr>
          <w:p w14:paraId="4DD8C241"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-0.199</w:t>
            </w:r>
          </w:p>
        </w:tc>
        <w:tc>
          <w:tcPr>
            <w:tcW w:w="341" w:type="pct"/>
            <w:tcBorders>
              <w:top w:val="nil"/>
              <w:left w:val="nil"/>
              <w:bottom w:val="single" w:sz="4" w:space="0" w:color="auto"/>
              <w:right w:val="single" w:sz="4" w:space="0" w:color="auto"/>
            </w:tcBorders>
            <w:shd w:val="clear" w:color="auto" w:fill="auto"/>
            <w:noWrap/>
            <w:vAlign w:val="center"/>
            <w:hideMark/>
          </w:tcPr>
          <w:p w14:paraId="0FA11F6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-0.031</w:t>
            </w:r>
          </w:p>
        </w:tc>
        <w:tc>
          <w:tcPr>
            <w:tcW w:w="405" w:type="pct"/>
            <w:tcBorders>
              <w:top w:val="nil"/>
              <w:left w:val="nil"/>
              <w:bottom w:val="single" w:sz="4" w:space="0" w:color="auto"/>
              <w:right w:val="single" w:sz="4" w:space="0" w:color="auto"/>
            </w:tcBorders>
            <w:shd w:val="clear" w:color="auto" w:fill="auto"/>
            <w:noWrap/>
            <w:vAlign w:val="center"/>
            <w:hideMark/>
          </w:tcPr>
          <w:p w14:paraId="333E08C2"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0.052</w:t>
            </w:r>
          </w:p>
        </w:tc>
        <w:tc>
          <w:tcPr>
            <w:tcW w:w="383" w:type="pct"/>
            <w:tcBorders>
              <w:top w:val="nil"/>
              <w:left w:val="nil"/>
              <w:bottom w:val="single" w:sz="4" w:space="0" w:color="auto"/>
              <w:right w:val="single" w:sz="4" w:space="0" w:color="auto"/>
            </w:tcBorders>
            <w:shd w:val="clear" w:color="auto" w:fill="auto"/>
            <w:noWrap/>
            <w:vAlign w:val="center"/>
            <w:hideMark/>
          </w:tcPr>
          <w:p w14:paraId="6DE2D49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0.049</w:t>
            </w:r>
          </w:p>
        </w:tc>
      </w:tr>
      <w:tr w:rsidR="007A746D" w:rsidRPr="008A716C" w14:paraId="3C337718"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4A35B52F"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0974A9BD"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421" w:type="pct"/>
            <w:tcBorders>
              <w:top w:val="nil"/>
              <w:left w:val="nil"/>
              <w:bottom w:val="single" w:sz="4" w:space="0" w:color="auto"/>
              <w:right w:val="single" w:sz="4" w:space="0" w:color="auto"/>
            </w:tcBorders>
            <w:shd w:val="clear" w:color="auto" w:fill="auto"/>
            <w:noWrap/>
            <w:vAlign w:val="center"/>
            <w:hideMark/>
          </w:tcPr>
          <w:p w14:paraId="5BA06D1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0.521 **</w:t>
            </w:r>
          </w:p>
        </w:tc>
        <w:tc>
          <w:tcPr>
            <w:tcW w:w="394" w:type="pct"/>
            <w:tcBorders>
              <w:top w:val="nil"/>
              <w:left w:val="nil"/>
              <w:bottom w:val="single" w:sz="4" w:space="0" w:color="auto"/>
              <w:right w:val="single" w:sz="4" w:space="0" w:color="auto"/>
            </w:tcBorders>
            <w:shd w:val="clear" w:color="auto" w:fill="auto"/>
            <w:noWrap/>
            <w:vAlign w:val="center"/>
            <w:hideMark/>
          </w:tcPr>
          <w:p w14:paraId="3485AC0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0.414 **</w:t>
            </w:r>
          </w:p>
        </w:tc>
        <w:tc>
          <w:tcPr>
            <w:tcW w:w="341" w:type="pct"/>
            <w:tcBorders>
              <w:top w:val="nil"/>
              <w:left w:val="nil"/>
              <w:bottom w:val="single" w:sz="4" w:space="0" w:color="auto"/>
              <w:right w:val="single" w:sz="4" w:space="0" w:color="auto"/>
            </w:tcBorders>
            <w:shd w:val="clear" w:color="auto" w:fill="auto"/>
            <w:noWrap/>
            <w:vAlign w:val="center"/>
            <w:hideMark/>
          </w:tcPr>
          <w:p w14:paraId="0725438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-0.007</w:t>
            </w:r>
          </w:p>
        </w:tc>
        <w:tc>
          <w:tcPr>
            <w:tcW w:w="383" w:type="pct"/>
            <w:tcBorders>
              <w:top w:val="nil"/>
              <w:left w:val="nil"/>
              <w:bottom w:val="single" w:sz="4" w:space="0" w:color="auto"/>
              <w:right w:val="single" w:sz="4" w:space="0" w:color="auto"/>
            </w:tcBorders>
            <w:shd w:val="clear" w:color="auto" w:fill="auto"/>
            <w:noWrap/>
            <w:vAlign w:val="center"/>
            <w:hideMark/>
          </w:tcPr>
          <w:p w14:paraId="3B9BD08E"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-0.011</w:t>
            </w:r>
          </w:p>
        </w:tc>
        <w:tc>
          <w:tcPr>
            <w:tcW w:w="341" w:type="pct"/>
            <w:tcBorders>
              <w:top w:val="nil"/>
              <w:left w:val="nil"/>
              <w:bottom w:val="single" w:sz="4" w:space="0" w:color="auto"/>
              <w:right w:val="single" w:sz="4" w:space="0" w:color="auto"/>
            </w:tcBorders>
            <w:shd w:val="clear" w:color="auto" w:fill="auto"/>
            <w:noWrap/>
            <w:vAlign w:val="center"/>
            <w:hideMark/>
          </w:tcPr>
          <w:p w14:paraId="639CBAD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-0.268 *</w:t>
            </w:r>
          </w:p>
        </w:tc>
        <w:tc>
          <w:tcPr>
            <w:tcW w:w="341" w:type="pct"/>
            <w:tcBorders>
              <w:top w:val="nil"/>
              <w:left w:val="nil"/>
              <w:bottom w:val="single" w:sz="4" w:space="0" w:color="auto"/>
              <w:right w:val="single" w:sz="4" w:space="0" w:color="auto"/>
            </w:tcBorders>
            <w:shd w:val="clear" w:color="auto" w:fill="auto"/>
            <w:noWrap/>
            <w:vAlign w:val="center"/>
            <w:hideMark/>
          </w:tcPr>
          <w:p w14:paraId="0EB9A3FA"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0.027</w:t>
            </w:r>
          </w:p>
        </w:tc>
        <w:tc>
          <w:tcPr>
            <w:tcW w:w="383" w:type="pct"/>
            <w:tcBorders>
              <w:top w:val="nil"/>
              <w:left w:val="nil"/>
              <w:bottom w:val="single" w:sz="4" w:space="0" w:color="auto"/>
              <w:right w:val="single" w:sz="4" w:space="0" w:color="auto"/>
            </w:tcBorders>
            <w:shd w:val="clear" w:color="auto" w:fill="auto"/>
            <w:noWrap/>
            <w:vAlign w:val="center"/>
            <w:hideMark/>
          </w:tcPr>
          <w:p w14:paraId="02D472A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-0.058</w:t>
            </w:r>
          </w:p>
        </w:tc>
        <w:tc>
          <w:tcPr>
            <w:tcW w:w="341" w:type="pct"/>
            <w:tcBorders>
              <w:top w:val="nil"/>
              <w:left w:val="nil"/>
              <w:bottom w:val="single" w:sz="4" w:space="0" w:color="auto"/>
              <w:right w:val="single" w:sz="4" w:space="0" w:color="auto"/>
            </w:tcBorders>
            <w:shd w:val="clear" w:color="auto" w:fill="auto"/>
            <w:noWrap/>
            <w:vAlign w:val="center"/>
            <w:hideMark/>
          </w:tcPr>
          <w:p w14:paraId="2B40544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-0.255 *</w:t>
            </w:r>
          </w:p>
        </w:tc>
        <w:tc>
          <w:tcPr>
            <w:tcW w:w="341" w:type="pct"/>
            <w:tcBorders>
              <w:top w:val="nil"/>
              <w:left w:val="nil"/>
              <w:bottom w:val="single" w:sz="4" w:space="0" w:color="auto"/>
              <w:right w:val="single" w:sz="4" w:space="0" w:color="auto"/>
            </w:tcBorders>
            <w:shd w:val="clear" w:color="auto" w:fill="auto"/>
            <w:noWrap/>
            <w:vAlign w:val="center"/>
            <w:hideMark/>
          </w:tcPr>
          <w:p w14:paraId="5DEE042E"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-0.077</w:t>
            </w:r>
          </w:p>
        </w:tc>
        <w:tc>
          <w:tcPr>
            <w:tcW w:w="405" w:type="pct"/>
            <w:tcBorders>
              <w:top w:val="nil"/>
              <w:left w:val="nil"/>
              <w:bottom w:val="single" w:sz="4" w:space="0" w:color="auto"/>
              <w:right w:val="single" w:sz="4" w:space="0" w:color="auto"/>
            </w:tcBorders>
            <w:shd w:val="clear" w:color="auto" w:fill="auto"/>
            <w:noWrap/>
            <w:vAlign w:val="center"/>
            <w:hideMark/>
          </w:tcPr>
          <w:p w14:paraId="0F234822"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-0.078</w:t>
            </w:r>
          </w:p>
        </w:tc>
        <w:tc>
          <w:tcPr>
            <w:tcW w:w="383" w:type="pct"/>
            <w:tcBorders>
              <w:top w:val="nil"/>
              <w:left w:val="nil"/>
              <w:bottom w:val="single" w:sz="4" w:space="0" w:color="auto"/>
              <w:right w:val="single" w:sz="4" w:space="0" w:color="auto"/>
            </w:tcBorders>
            <w:shd w:val="clear" w:color="auto" w:fill="auto"/>
            <w:noWrap/>
            <w:vAlign w:val="center"/>
            <w:hideMark/>
          </w:tcPr>
          <w:p w14:paraId="5792F7A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-0.168</w:t>
            </w:r>
          </w:p>
        </w:tc>
      </w:tr>
      <w:tr w:rsidR="007A746D" w:rsidRPr="008A716C" w14:paraId="3D175FA2"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1D6C9AC1"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A79991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55F29298"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94" w:type="pct"/>
            <w:tcBorders>
              <w:top w:val="nil"/>
              <w:left w:val="nil"/>
              <w:bottom w:val="single" w:sz="4" w:space="0" w:color="auto"/>
              <w:right w:val="single" w:sz="4" w:space="0" w:color="auto"/>
            </w:tcBorders>
            <w:shd w:val="clear" w:color="auto" w:fill="auto"/>
            <w:noWrap/>
            <w:vAlign w:val="center"/>
            <w:hideMark/>
          </w:tcPr>
          <w:p w14:paraId="55EEB47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0.534 **</w:t>
            </w:r>
          </w:p>
        </w:tc>
        <w:tc>
          <w:tcPr>
            <w:tcW w:w="341" w:type="pct"/>
            <w:tcBorders>
              <w:top w:val="nil"/>
              <w:left w:val="nil"/>
              <w:bottom w:val="single" w:sz="4" w:space="0" w:color="auto"/>
              <w:right w:val="single" w:sz="4" w:space="0" w:color="auto"/>
            </w:tcBorders>
            <w:shd w:val="clear" w:color="auto" w:fill="auto"/>
            <w:noWrap/>
            <w:vAlign w:val="center"/>
            <w:hideMark/>
          </w:tcPr>
          <w:p w14:paraId="418F5FD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-0.012</w:t>
            </w:r>
          </w:p>
        </w:tc>
        <w:tc>
          <w:tcPr>
            <w:tcW w:w="383" w:type="pct"/>
            <w:tcBorders>
              <w:top w:val="nil"/>
              <w:left w:val="nil"/>
              <w:bottom w:val="single" w:sz="4" w:space="0" w:color="auto"/>
              <w:right w:val="single" w:sz="4" w:space="0" w:color="auto"/>
            </w:tcBorders>
            <w:shd w:val="clear" w:color="auto" w:fill="auto"/>
            <w:noWrap/>
            <w:vAlign w:val="center"/>
            <w:hideMark/>
          </w:tcPr>
          <w:p w14:paraId="345C0CE0"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0.239</w:t>
            </w:r>
          </w:p>
        </w:tc>
        <w:tc>
          <w:tcPr>
            <w:tcW w:w="341" w:type="pct"/>
            <w:tcBorders>
              <w:top w:val="nil"/>
              <w:left w:val="nil"/>
              <w:bottom w:val="single" w:sz="4" w:space="0" w:color="auto"/>
              <w:right w:val="single" w:sz="4" w:space="0" w:color="auto"/>
            </w:tcBorders>
            <w:shd w:val="clear" w:color="auto" w:fill="auto"/>
            <w:noWrap/>
            <w:vAlign w:val="center"/>
            <w:hideMark/>
          </w:tcPr>
          <w:p w14:paraId="4A66C471"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-0.094</w:t>
            </w:r>
          </w:p>
        </w:tc>
        <w:tc>
          <w:tcPr>
            <w:tcW w:w="341" w:type="pct"/>
            <w:tcBorders>
              <w:top w:val="nil"/>
              <w:left w:val="nil"/>
              <w:bottom w:val="single" w:sz="4" w:space="0" w:color="auto"/>
              <w:right w:val="single" w:sz="4" w:space="0" w:color="auto"/>
            </w:tcBorders>
            <w:shd w:val="clear" w:color="auto" w:fill="auto"/>
            <w:noWrap/>
            <w:vAlign w:val="center"/>
            <w:hideMark/>
          </w:tcPr>
          <w:p w14:paraId="638AFF6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-0.029</w:t>
            </w:r>
          </w:p>
        </w:tc>
        <w:tc>
          <w:tcPr>
            <w:tcW w:w="383" w:type="pct"/>
            <w:tcBorders>
              <w:top w:val="nil"/>
              <w:left w:val="nil"/>
              <w:bottom w:val="single" w:sz="4" w:space="0" w:color="auto"/>
              <w:right w:val="single" w:sz="4" w:space="0" w:color="auto"/>
            </w:tcBorders>
            <w:shd w:val="clear" w:color="auto" w:fill="auto"/>
            <w:noWrap/>
            <w:vAlign w:val="center"/>
            <w:hideMark/>
          </w:tcPr>
          <w:p w14:paraId="6676441A"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-0.022</w:t>
            </w:r>
          </w:p>
        </w:tc>
        <w:tc>
          <w:tcPr>
            <w:tcW w:w="341" w:type="pct"/>
            <w:tcBorders>
              <w:top w:val="nil"/>
              <w:left w:val="nil"/>
              <w:bottom w:val="single" w:sz="4" w:space="0" w:color="auto"/>
              <w:right w:val="single" w:sz="4" w:space="0" w:color="auto"/>
            </w:tcBorders>
            <w:shd w:val="clear" w:color="auto" w:fill="auto"/>
            <w:noWrap/>
            <w:vAlign w:val="center"/>
            <w:hideMark/>
          </w:tcPr>
          <w:p w14:paraId="621F802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-0.057</w:t>
            </w:r>
          </w:p>
        </w:tc>
        <w:tc>
          <w:tcPr>
            <w:tcW w:w="341" w:type="pct"/>
            <w:tcBorders>
              <w:top w:val="nil"/>
              <w:left w:val="nil"/>
              <w:bottom w:val="single" w:sz="4" w:space="0" w:color="auto"/>
              <w:right w:val="single" w:sz="4" w:space="0" w:color="auto"/>
            </w:tcBorders>
            <w:shd w:val="clear" w:color="auto" w:fill="auto"/>
            <w:noWrap/>
            <w:vAlign w:val="center"/>
            <w:hideMark/>
          </w:tcPr>
          <w:p w14:paraId="6D84F2F2"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-0.173</w:t>
            </w:r>
          </w:p>
        </w:tc>
        <w:tc>
          <w:tcPr>
            <w:tcW w:w="405" w:type="pct"/>
            <w:tcBorders>
              <w:top w:val="nil"/>
              <w:left w:val="nil"/>
              <w:bottom w:val="single" w:sz="4" w:space="0" w:color="auto"/>
              <w:right w:val="single" w:sz="4" w:space="0" w:color="auto"/>
            </w:tcBorders>
            <w:shd w:val="clear" w:color="auto" w:fill="auto"/>
            <w:noWrap/>
            <w:vAlign w:val="center"/>
            <w:hideMark/>
          </w:tcPr>
          <w:p w14:paraId="20691B63"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0.097</w:t>
            </w:r>
          </w:p>
        </w:tc>
        <w:tc>
          <w:tcPr>
            <w:tcW w:w="383" w:type="pct"/>
            <w:tcBorders>
              <w:top w:val="nil"/>
              <w:left w:val="nil"/>
              <w:bottom w:val="single" w:sz="4" w:space="0" w:color="auto"/>
              <w:right w:val="single" w:sz="4" w:space="0" w:color="auto"/>
            </w:tcBorders>
            <w:shd w:val="clear" w:color="auto" w:fill="auto"/>
            <w:noWrap/>
            <w:vAlign w:val="center"/>
            <w:hideMark/>
          </w:tcPr>
          <w:p w14:paraId="7B4C66F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-0.081</w:t>
            </w:r>
          </w:p>
        </w:tc>
      </w:tr>
      <w:tr w:rsidR="007A746D" w:rsidRPr="008A716C" w14:paraId="5A1ABC7E"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44BCA963"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14BB052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5C12F8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3F498578"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14:paraId="02921940"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-0.193</w:t>
            </w:r>
          </w:p>
        </w:tc>
        <w:tc>
          <w:tcPr>
            <w:tcW w:w="383" w:type="pct"/>
            <w:tcBorders>
              <w:top w:val="nil"/>
              <w:left w:val="nil"/>
              <w:bottom w:val="single" w:sz="4" w:space="0" w:color="auto"/>
              <w:right w:val="single" w:sz="4" w:space="0" w:color="auto"/>
            </w:tcBorders>
            <w:shd w:val="clear" w:color="auto" w:fill="auto"/>
            <w:noWrap/>
            <w:vAlign w:val="center"/>
            <w:hideMark/>
          </w:tcPr>
          <w:p w14:paraId="39DF58C2"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0.242</w:t>
            </w:r>
          </w:p>
        </w:tc>
        <w:tc>
          <w:tcPr>
            <w:tcW w:w="341" w:type="pct"/>
            <w:tcBorders>
              <w:top w:val="nil"/>
              <w:left w:val="nil"/>
              <w:bottom w:val="single" w:sz="4" w:space="0" w:color="auto"/>
              <w:right w:val="single" w:sz="4" w:space="0" w:color="auto"/>
            </w:tcBorders>
            <w:shd w:val="clear" w:color="auto" w:fill="auto"/>
            <w:noWrap/>
            <w:vAlign w:val="center"/>
            <w:hideMark/>
          </w:tcPr>
          <w:p w14:paraId="485CE04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-0.076</w:t>
            </w:r>
          </w:p>
        </w:tc>
        <w:tc>
          <w:tcPr>
            <w:tcW w:w="341" w:type="pct"/>
            <w:tcBorders>
              <w:top w:val="nil"/>
              <w:left w:val="nil"/>
              <w:bottom w:val="single" w:sz="4" w:space="0" w:color="auto"/>
              <w:right w:val="single" w:sz="4" w:space="0" w:color="auto"/>
            </w:tcBorders>
            <w:shd w:val="clear" w:color="auto" w:fill="auto"/>
            <w:noWrap/>
            <w:vAlign w:val="center"/>
            <w:hideMark/>
          </w:tcPr>
          <w:p w14:paraId="2E14A71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-0.180</w:t>
            </w:r>
          </w:p>
        </w:tc>
        <w:tc>
          <w:tcPr>
            <w:tcW w:w="383" w:type="pct"/>
            <w:tcBorders>
              <w:top w:val="nil"/>
              <w:left w:val="nil"/>
              <w:bottom w:val="single" w:sz="4" w:space="0" w:color="auto"/>
              <w:right w:val="single" w:sz="4" w:space="0" w:color="auto"/>
            </w:tcBorders>
            <w:shd w:val="clear" w:color="auto" w:fill="auto"/>
            <w:noWrap/>
            <w:vAlign w:val="center"/>
            <w:hideMark/>
          </w:tcPr>
          <w:p w14:paraId="695ABFA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-0.045</w:t>
            </w:r>
          </w:p>
        </w:tc>
        <w:tc>
          <w:tcPr>
            <w:tcW w:w="341" w:type="pct"/>
            <w:tcBorders>
              <w:top w:val="nil"/>
              <w:left w:val="nil"/>
              <w:bottom w:val="single" w:sz="4" w:space="0" w:color="auto"/>
              <w:right w:val="single" w:sz="4" w:space="0" w:color="auto"/>
            </w:tcBorders>
            <w:shd w:val="clear" w:color="auto" w:fill="auto"/>
            <w:noWrap/>
            <w:vAlign w:val="center"/>
            <w:hideMark/>
          </w:tcPr>
          <w:p w14:paraId="59780AAA"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0.145</w:t>
            </w:r>
          </w:p>
        </w:tc>
        <w:tc>
          <w:tcPr>
            <w:tcW w:w="341" w:type="pct"/>
            <w:tcBorders>
              <w:top w:val="nil"/>
              <w:left w:val="nil"/>
              <w:bottom w:val="single" w:sz="4" w:space="0" w:color="auto"/>
              <w:right w:val="single" w:sz="4" w:space="0" w:color="auto"/>
            </w:tcBorders>
            <w:shd w:val="clear" w:color="auto" w:fill="auto"/>
            <w:noWrap/>
            <w:vAlign w:val="center"/>
            <w:hideMark/>
          </w:tcPr>
          <w:p w14:paraId="6D3E0C2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-0.081</w:t>
            </w:r>
          </w:p>
        </w:tc>
        <w:tc>
          <w:tcPr>
            <w:tcW w:w="405" w:type="pct"/>
            <w:tcBorders>
              <w:top w:val="nil"/>
              <w:left w:val="nil"/>
              <w:bottom w:val="single" w:sz="4" w:space="0" w:color="auto"/>
              <w:right w:val="single" w:sz="4" w:space="0" w:color="auto"/>
            </w:tcBorders>
            <w:shd w:val="clear" w:color="auto" w:fill="auto"/>
            <w:noWrap/>
            <w:vAlign w:val="center"/>
            <w:hideMark/>
          </w:tcPr>
          <w:p w14:paraId="0064F95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0.093</w:t>
            </w:r>
          </w:p>
        </w:tc>
        <w:tc>
          <w:tcPr>
            <w:tcW w:w="383" w:type="pct"/>
            <w:tcBorders>
              <w:top w:val="nil"/>
              <w:left w:val="nil"/>
              <w:bottom w:val="single" w:sz="4" w:space="0" w:color="auto"/>
              <w:right w:val="single" w:sz="4" w:space="0" w:color="auto"/>
            </w:tcBorders>
            <w:shd w:val="clear" w:color="auto" w:fill="auto"/>
            <w:noWrap/>
            <w:vAlign w:val="center"/>
            <w:hideMark/>
          </w:tcPr>
          <w:p w14:paraId="3CBDD82B"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-0.009</w:t>
            </w:r>
          </w:p>
        </w:tc>
      </w:tr>
      <w:tr w:rsidR="007A746D" w:rsidRPr="008A716C" w14:paraId="7331231C"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4EBE11F4"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CC391D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25BF850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3F6045B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6B5FA9AA"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83" w:type="pct"/>
            <w:tcBorders>
              <w:top w:val="nil"/>
              <w:left w:val="nil"/>
              <w:bottom w:val="single" w:sz="4" w:space="0" w:color="auto"/>
              <w:right w:val="single" w:sz="4" w:space="0" w:color="auto"/>
            </w:tcBorders>
            <w:shd w:val="clear" w:color="auto" w:fill="auto"/>
            <w:noWrap/>
            <w:vAlign w:val="center"/>
            <w:hideMark/>
          </w:tcPr>
          <w:p w14:paraId="4FFCC85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0.105</w:t>
            </w:r>
          </w:p>
        </w:tc>
        <w:tc>
          <w:tcPr>
            <w:tcW w:w="341" w:type="pct"/>
            <w:tcBorders>
              <w:top w:val="nil"/>
              <w:left w:val="nil"/>
              <w:bottom w:val="single" w:sz="4" w:space="0" w:color="auto"/>
              <w:right w:val="single" w:sz="4" w:space="0" w:color="auto"/>
            </w:tcBorders>
            <w:shd w:val="clear" w:color="auto" w:fill="auto"/>
            <w:noWrap/>
            <w:vAlign w:val="center"/>
            <w:hideMark/>
          </w:tcPr>
          <w:p w14:paraId="2F9E3C2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0.091</w:t>
            </w:r>
          </w:p>
        </w:tc>
        <w:tc>
          <w:tcPr>
            <w:tcW w:w="341" w:type="pct"/>
            <w:tcBorders>
              <w:top w:val="nil"/>
              <w:left w:val="nil"/>
              <w:bottom w:val="single" w:sz="4" w:space="0" w:color="auto"/>
              <w:right w:val="single" w:sz="4" w:space="0" w:color="auto"/>
            </w:tcBorders>
            <w:shd w:val="clear" w:color="auto" w:fill="auto"/>
            <w:noWrap/>
            <w:vAlign w:val="center"/>
            <w:hideMark/>
          </w:tcPr>
          <w:p w14:paraId="64772EE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0.203</w:t>
            </w:r>
          </w:p>
        </w:tc>
        <w:tc>
          <w:tcPr>
            <w:tcW w:w="383" w:type="pct"/>
            <w:tcBorders>
              <w:top w:val="nil"/>
              <w:left w:val="nil"/>
              <w:bottom w:val="single" w:sz="4" w:space="0" w:color="auto"/>
              <w:right w:val="single" w:sz="4" w:space="0" w:color="auto"/>
            </w:tcBorders>
            <w:shd w:val="clear" w:color="auto" w:fill="auto"/>
            <w:noWrap/>
            <w:vAlign w:val="center"/>
            <w:hideMark/>
          </w:tcPr>
          <w:p w14:paraId="4B4F930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0.073</w:t>
            </w:r>
          </w:p>
        </w:tc>
        <w:tc>
          <w:tcPr>
            <w:tcW w:w="341" w:type="pct"/>
            <w:tcBorders>
              <w:top w:val="nil"/>
              <w:left w:val="nil"/>
              <w:bottom w:val="single" w:sz="4" w:space="0" w:color="auto"/>
              <w:right w:val="single" w:sz="4" w:space="0" w:color="auto"/>
            </w:tcBorders>
            <w:shd w:val="clear" w:color="auto" w:fill="auto"/>
            <w:noWrap/>
            <w:vAlign w:val="center"/>
            <w:hideMark/>
          </w:tcPr>
          <w:p w14:paraId="46C98E4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-0.206</w:t>
            </w:r>
          </w:p>
        </w:tc>
        <w:tc>
          <w:tcPr>
            <w:tcW w:w="341" w:type="pct"/>
            <w:tcBorders>
              <w:top w:val="nil"/>
              <w:left w:val="nil"/>
              <w:bottom w:val="single" w:sz="4" w:space="0" w:color="auto"/>
              <w:right w:val="single" w:sz="4" w:space="0" w:color="auto"/>
            </w:tcBorders>
            <w:shd w:val="clear" w:color="auto" w:fill="auto"/>
            <w:noWrap/>
            <w:vAlign w:val="center"/>
            <w:hideMark/>
          </w:tcPr>
          <w:p w14:paraId="3D64F05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-0.213</w:t>
            </w:r>
          </w:p>
        </w:tc>
        <w:tc>
          <w:tcPr>
            <w:tcW w:w="405" w:type="pct"/>
            <w:tcBorders>
              <w:top w:val="nil"/>
              <w:left w:val="nil"/>
              <w:bottom w:val="single" w:sz="4" w:space="0" w:color="auto"/>
              <w:right w:val="single" w:sz="4" w:space="0" w:color="auto"/>
            </w:tcBorders>
            <w:shd w:val="clear" w:color="auto" w:fill="auto"/>
            <w:noWrap/>
            <w:vAlign w:val="center"/>
            <w:hideMark/>
          </w:tcPr>
          <w:p w14:paraId="6466428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0.168</w:t>
            </w:r>
          </w:p>
        </w:tc>
        <w:tc>
          <w:tcPr>
            <w:tcW w:w="383" w:type="pct"/>
            <w:tcBorders>
              <w:top w:val="nil"/>
              <w:left w:val="nil"/>
              <w:bottom w:val="single" w:sz="4" w:space="0" w:color="auto"/>
              <w:right w:val="single" w:sz="4" w:space="0" w:color="auto"/>
            </w:tcBorders>
            <w:shd w:val="clear" w:color="auto" w:fill="auto"/>
            <w:noWrap/>
            <w:vAlign w:val="center"/>
            <w:hideMark/>
          </w:tcPr>
          <w:p w14:paraId="421322F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-0.092</w:t>
            </w:r>
          </w:p>
        </w:tc>
      </w:tr>
      <w:tr w:rsidR="007A746D" w:rsidRPr="008A716C" w14:paraId="0B9ECC91"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3F1CF104"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54570C6E"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2A84B9F8"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40DF290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4C3695EA"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652202B4"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14:paraId="64CEA548"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0.380 **</w:t>
            </w:r>
          </w:p>
        </w:tc>
        <w:tc>
          <w:tcPr>
            <w:tcW w:w="341" w:type="pct"/>
            <w:tcBorders>
              <w:top w:val="nil"/>
              <w:left w:val="nil"/>
              <w:bottom w:val="single" w:sz="4" w:space="0" w:color="auto"/>
              <w:right w:val="single" w:sz="4" w:space="0" w:color="auto"/>
            </w:tcBorders>
            <w:shd w:val="clear" w:color="auto" w:fill="auto"/>
            <w:noWrap/>
            <w:vAlign w:val="center"/>
            <w:hideMark/>
          </w:tcPr>
          <w:p w14:paraId="66A7989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0.049</w:t>
            </w:r>
          </w:p>
        </w:tc>
        <w:tc>
          <w:tcPr>
            <w:tcW w:w="383" w:type="pct"/>
            <w:tcBorders>
              <w:top w:val="nil"/>
              <w:left w:val="nil"/>
              <w:bottom w:val="single" w:sz="4" w:space="0" w:color="auto"/>
              <w:right w:val="single" w:sz="4" w:space="0" w:color="auto"/>
            </w:tcBorders>
            <w:shd w:val="clear" w:color="auto" w:fill="auto"/>
            <w:noWrap/>
            <w:vAlign w:val="center"/>
            <w:hideMark/>
          </w:tcPr>
          <w:p w14:paraId="4695C61A"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0.287 *</w:t>
            </w:r>
          </w:p>
        </w:tc>
        <w:tc>
          <w:tcPr>
            <w:tcW w:w="341" w:type="pct"/>
            <w:tcBorders>
              <w:top w:val="nil"/>
              <w:left w:val="nil"/>
              <w:bottom w:val="single" w:sz="4" w:space="0" w:color="auto"/>
              <w:right w:val="single" w:sz="4" w:space="0" w:color="auto"/>
            </w:tcBorders>
            <w:shd w:val="clear" w:color="auto" w:fill="auto"/>
            <w:noWrap/>
            <w:vAlign w:val="center"/>
            <w:hideMark/>
          </w:tcPr>
          <w:p w14:paraId="7ADDA6D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0.249</w:t>
            </w:r>
          </w:p>
        </w:tc>
        <w:tc>
          <w:tcPr>
            <w:tcW w:w="341" w:type="pct"/>
            <w:tcBorders>
              <w:top w:val="nil"/>
              <w:left w:val="nil"/>
              <w:bottom w:val="single" w:sz="4" w:space="0" w:color="auto"/>
              <w:right w:val="single" w:sz="4" w:space="0" w:color="auto"/>
            </w:tcBorders>
            <w:shd w:val="clear" w:color="auto" w:fill="auto"/>
            <w:noWrap/>
            <w:vAlign w:val="center"/>
            <w:hideMark/>
          </w:tcPr>
          <w:p w14:paraId="24566651"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0.004</w:t>
            </w:r>
          </w:p>
        </w:tc>
        <w:tc>
          <w:tcPr>
            <w:tcW w:w="405" w:type="pct"/>
            <w:tcBorders>
              <w:top w:val="nil"/>
              <w:left w:val="nil"/>
              <w:bottom w:val="single" w:sz="4" w:space="0" w:color="auto"/>
              <w:right w:val="single" w:sz="4" w:space="0" w:color="auto"/>
            </w:tcBorders>
            <w:shd w:val="clear" w:color="auto" w:fill="auto"/>
            <w:noWrap/>
            <w:vAlign w:val="center"/>
            <w:hideMark/>
          </w:tcPr>
          <w:p w14:paraId="219FED98"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0.198</w:t>
            </w:r>
          </w:p>
        </w:tc>
        <w:tc>
          <w:tcPr>
            <w:tcW w:w="383" w:type="pct"/>
            <w:tcBorders>
              <w:top w:val="nil"/>
              <w:left w:val="nil"/>
              <w:bottom w:val="single" w:sz="4" w:space="0" w:color="auto"/>
              <w:right w:val="single" w:sz="4" w:space="0" w:color="auto"/>
            </w:tcBorders>
            <w:shd w:val="clear" w:color="auto" w:fill="auto"/>
            <w:noWrap/>
            <w:vAlign w:val="center"/>
            <w:hideMark/>
          </w:tcPr>
          <w:p w14:paraId="0F6AB49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0.197</w:t>
            </w:r>
          </w:p>
        </w:tc>
      </w:tr>
      <w:tr w:rsidR="007A746D" w:rsidRPr="008A716C" w14:paraId="7936D10B"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661A83A1"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2238B718"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74D4D401"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23D624B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694B9882"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1426A220"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29265282"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14:paraId="3E381780"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-0.030</w:t>
            </w:r>
          </w:p>
        </w:tc>
        <w:tc>
          <w:tcPr>
            <w:tcW w:w="383" w:type="pct"/>
            <w:tcBorders>
              <w:top w:val="nil"/>
              <w:left w:val="nil"/>
              <w:bottom w:val="single" w:sz="4" w:space="0" w:color="auto"/>
              <w:right w:val="single" w:sz="4" w:space="0" w:color="auto"/>
            </w:tcBorders>
            <w:shd w:val="clear" w:color="auto" w:fill="auto"/>
            <w:noWrap/>
            <w:vAlign w:val="center"/>
            <w:hideMark/>
          </w:tcPr>
          <w:p w14:paraId="08EA4DEA"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0.637 **</w:t>
            </w:r>
          </w:p>
        </w:tc>
        <w:tc>
          <w:tcPr>
            <w:tcW w:w="341" w:type="pct"/>
            <w:tcBorders>
              <w:top w:val="nil"/>
              <w:left w:val="nil"/>
              <w:bottom w:val="single" w:sz="4" w:space="0" w:color="auto"/>
              <w:right w:val="single" w:sz="4" w:space="0" w:color="auto"/>
            </w:tcBorders>
            <w:shd w:val="clear" w:color="auto" w:fill="auto"/>
            <w:noWrap/>
            <w:vAlign w:val="center"/>
            <w:hideMark/>
          </w:tcPr>
          <w:p w14:paraId="1FBBB74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0.070</w:t>
            </w:r>
          </w:p>
        </w:tc>
        <w:tc>
          <w:tcPr>
            <w:tcW w:w="341" w:type="pct"/>
            <w:tcBorders>
              <w:top w:val="nil"/>
              <w:left w:val="nil"/>
              <w:bottom w:val="single" w:sz="4" w:space="0" w:color="auto"/>
              <w:right w:val="single" w:sz="4" w:space="0" w:color="auto"/>
            </w:tcBorders>
            <w:shd w:val="clear" w:color="auto" w:fill="auto"/>
            <w:noWrap/>
            <w:vAlign w:val="center"/>
            <w:hideMark/>
          </w:tcPr>
          <w:p w14:paraId="7F727A73"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-0.007</w:t>
            </w:r>
          </w:p>
        </w:tc>
        <w:tc>
          <w:tcPr>
            <w:tcW w:w="405" w:type="pct"/>
            <w:tcBorders>
              <w:top w:val="nil"/>
              <w:left w:val="nil"/>
              <w:bottom w:val="single" w:sz="4" w:space="0" w:color="auto"/>
              <w:right w:val="single" w:sz="4" w:space="0" w:color="auto"/>
            </w:tcBorders>
            <w:shd w:val="clear" w:color="auto" w:fill="auto"/>
            <w:noWrap/>
            <w:vAlign w:val="center"/>
            <w:hideMark/>
          </w:tcPr>
          <w:p w14:paraId="65D08A4E"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0.503 **</w:t>
            </w:r>
          </w:p>
        </w:tc>
        <w:tc>
          <w:tcPr>
            <w:tcW w:w="383" w:type="pct"/>
            <w:tcBorders>
              <w:top w:val="nil"/>
              <w:left w:val="nil"/>
              <w:bottom w:val="single" w:sz="4" w:space="0" w:color="auto"/>
              <w:right w:val="single" w:sz="4" w:space="0" w:color="auto"/>
            </w:tcBorders>
            <w:shd w:val="clear" w:color="auto" w:fill="auto"/>
            <w:noWrap/>
            <w:vAlign w:val="center"/>
            <w:hideMark/>
          </w:tcPr>
          <w:p w14:paraId="0C56CE5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0.505 **</w:t>
            </w:r>
          </w:p>
        </w:tc>
      </w:tr>
      <w:tr w:rsidR="007A746D" w:rsidRPr="008A716C" w14:paraId="1D1D7CC4"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46FE9359"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2F679D0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34FF7A92"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480DFDE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5BD1FF4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223B0C6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4E579B71"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11F31798"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83" w:type="pct"/>
            <w:tcBorders>
              <w:top w:val="nil"/>
              <w:left w:val="nil"/>
              <w:bottom w:val="single" w:sz="4" w:space="0" w:color="auto"/>
              <w:right w:val="single" w:sz="4" w:space="0" w:color="auto"/>
            </w:tcBorders>
            <w:shd w:val="clear" w:color="auto" w:fill="auto"/>
            <w:noWrap/>
            <w:vAlign w:val="center"/>
            <w:hideMark/>
          </w:tcPr>
          <w:p w14:paraId="35DCD80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0.258 *</w:t>
            </w:r>
          </w:p>
        </w:tc>
        <w:tc>
          <w:tcPr>
            <w:tcW w:w="341" w:type="pct"/>
            <w:tcBorders>
              <w:top w:val="nil"/>
              <w:left w:val="nil"/>
              <w:bottom w:val="single" w:sz="4" w:space="0" w:color="auto"/>
              <w:right w:val="single" w:sz="4" w:space="0" w:color="auto"/>
            </w:tcBorders>
            <w:shd w:val="clear" w:color="auto" w:fill="auto"/>
            <w:noWrap/>
            <w:vAlign w:val="center"/>
            <w:hideMark/>
          </w:tcPr>
          <w:p w14:paraId="7457FB53"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0.164</w:t>
            </w:r>
          </w:p>
        </w:tc>
        <w:tc>
          <w:tcPr>
            <w:tcW w:w="341" w:type="pct"/>
            <w:tcBorders>
              <w:top w:val="nil"/>
              <w:left w:val="nil"/>
              <w:bottom w:val="single" w:sz="4" w:space="0" w:color="auto"/>
              <w:right w:val="single" w:sz="4" w:space="0" w:color="auto"/>
            </w:tcBorders>
            <w:shd w:val="clear" w:color="auto" w:fill="auto"/>
            <w:noWrap/>
            <w:vAlign w:val="center"/>
            <w:hideMark/>
          </w:tcPr>
          <w:p w14:paraId="6E51923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0.377 **</w:t>
            </w:r>
          </w:p>
        </w:tc>
        <w:tc>
          <w:tcPr>
            <w:tcW w:w="405" w:type="pct"/>
            <w:tcBorders>
              <w:top w:val="nil"/>
              <w:left w:val="nil"/>
              <w:bottom w:val="single" w:sz="4" w:space="0" w:color="auto"/>
              <w:right w:val="single" w:sz="4" w:space="0" w:color="auto"/>
            </w:tcBorders>
            <w:shd w:val="clear" w:color="auto" w:fill="auto"/>
            <w:noWrap/>
            <w:vAlign w:val="center"/>
            <w:hideMark/>
          </w:tcPr>
          <w:p w14:paraId="4A642E5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-0.343 **</w:t>
            </w:r>
          </w:p>
        </w:tc>
        <w:tc>
          <w:tcPr>
            <w:tcW w:w="383" w:type="pct"/>
            <w:tcBorders>
              <w:top w:val="nil"/>
              <w:left w:val="nil"/>
              <w:bottom w:val="single" w:sz="4" w:space="0" w:color="auto"/>
              <w:right w:val="single" w:sz="4" w:space="0" w:color="auto"/>
            </w:tcBorders>
            <w:shd w:val="clear" w:color="auto" w:fill="auto"/>
            <w:noWrap/>
            <w:vAlign w:val="center"/>
            <w:hideMark/>
          </w:tcPr>
          <w:p w14:paraId="0053778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-0.009</w:t>
            </w:r>
          </w:p>
        </w:tc>
      </w:tr>
      <w:tr w:rsidR="007A746D" w:rsidRPr="008A716C" w14:paraId="082AF71D"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0F483550"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031F23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7725EBA3"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04CDCD3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6647954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6336586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36EB17B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73F9208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376156C6"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14:paraId="2C4AB648"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0.213</w:t>
            </w:r>
          </w:p>
        </w:tc>
        <w:tc>
          <w:tcPr>
            <w:tcW w:w="341" w:type="pct"/>
            <w:tcBorders>
              <w:top w:val="nil"/>
              <w:left w:val="nil"/>
              <w:bottom w:val="single" w:sz="4" w:space="0" w:color="auto"/>
              <w:right w:val="single" w:sz="4" w:space="0" w:color="auto"/>
            </w:tcBorders>
            <w:shd w:val="clear" w:color="auto" w:fill="auto"/>
            <w:noWrap/>
            <w:vAlign w:val="center"/>
            <w:hideMark/>
          </w:tcPr>
          <w:p w14:paraId="493FC58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0.376 **</w:t>
            </w:r>
          </w:p>
        </w:tc>
        <w:tc>
          <w:tcPr>
            <w:tcW w:w="405" w:type="pct"/>
            <w:tcBorders>
              <w:top w:val="nil"/>
              <w:left w:val="nil"/>
              <w:bottom w:val="single" w:sz="4" w:space="0" w:color="auto"/>
              <w:right w:val="single" w:sz="4" w:space="0" w:color="auto"/>
            </w:tcBorders>
            <w:shd w:val="clear" w:color="auto" w:fill="auto"/>
            <w:noWrap/>
            <w:vAlign w:val="center"/>
            <w:hideMark/>
          </w:tcPr>
          <w:p w14:paraId="2E893F3B"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0.290 *</w:t>
            </w:r>
          </w:p>
        </w:tc>
        <w:tc>
          <w:tcPr>
            <w:tcW w:w="383" w:type="pct"/>
            <w:tcBorders>
              <w:top w:val="nil"/>
              <w:left w:val="nil"/>
              <w:bottom w:val="single" w:sz="4" w:space="0" w:color="auto"/>
              <w:right w:val="single" w:sz="4" w:space="0" w:color="auto"/>
            </w:tcBorders>
            <w:shd w:val="clear" w:color="auto" w:fill="auto"/>
            <w:noWrap/>
            <w:vAlign w:val="center"/>
            <w:hideMark/>
          </w:tcPr>
          <w:p w14:paraId="624B91F3"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0.729 **</w:t>
            </w:r>
          </w:p>
        </w:tc>
      </w:tr>
      <w:tr w:rsidR="007A746D" w:rsidRPr="008A716C" w14:paraId="28C997B5"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7356D339"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4F21AAE"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36F6717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276C679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04CE8830"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024B50B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1E65181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2759CB0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3ACE9D8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237D9FDB"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14:paraId="256A524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0.442 **</w:t>
            </w:r>
          </w:p>
        </w:tc>
        <w:tc>
          <w:tcPr>
            <w:tcW w:w="405" w:type="pct"/>
            <w:tcBorders>
              <w:top w:val="nil"/>
              <w:left w:val="nil"/>
              <w:bottom w:val="single" w:sz="4" w:space="0" w:color="auto"/>
              <w:right w:val="single" w:sz="4" w:space="0" w:color="auto"/>
            </w:tcBorders>
            <w:shd w:val="clear" w:color="auto" w:fill="auto"/>
            <w:noWrap/>
            <w:vAlign w:val="center"/>
            <w:hideMark/>
          </w:tcPr>
          <w:p w14:paraId="7AE42138"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-0.176</w:t>
            </w:r>
          </w:p>
        </w:tc>
        <w:tc>
          <w:tcPr>
            <w:tcW w:w="383" w:type="pct"/>
            <w:tcBorders>
              <w:top w:val="nil"/>
              <w:left w:val="nil"/>
              <w:bottom w:val="single" w:sz="4" w:space="0" w:color="auto"/>
              <w:right w:val="single" w:sz="4" w:space="0" w:color="auto"/>
            </w:tcBorders>
            <w:shd w:val="clear" w:color="auto" w:fill="auto"/>
            <w:noWrap/>
            <w:vAlign w:val="center"/>
            <w:hideMark/>
          </w:tcPr>
          <w:p w14:paraId="1CDB6BF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0.265 *</w:t>
            </w:r>
          </w:p>
        </w:tc>
      </w:tr>
      <w:tr w:rsidR="007A746D" w:rsidRPr="008A716C" w14:paraId="2263FB2B"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58CDBE57"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80BE34C"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2B1BD6B1"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66081658"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5F4E2A33"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54B5C682"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5C8D5D37"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363DE7B7"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7FEF1E0F"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136129B3"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1189826F"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405" w:type="pct"/>
            <w:tcBorders>
              <w:top w:val="nil"/>
              <w:left w:val="nil"/>
              <w:bottom w:val="single" w:sz="4" w:space="0" w:color="auto"/>
              <w:right w:val="single" w:sz="4" w:space="0" w:color="auto"/>
            </w:tcBorders>
            <w:shd w:val="clear" w:color="auto" w:fill="auto"/>
            <w:noWrap/>
            <w:vAlign w:val="center"/>
            <w:hideMark/>
          </w:tcPr>
          <w:p w14:paraId="635D9DF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-0.615 **</w:t>
            </w:r>
          </w:p>
        </w:tc>
        <w:tc>
          <w:tcPr>
            <w:tcW w:w="383" w:type="pct"/>
            <w:tcBorders>
              <w:top w:val="nil"/>
              <w:left w:val="nil"/>
              <w:bottom w:val="single" w:sz="4" w:space="0" w:color="auto"/>
              <w:right w:val="single" w:sz="4" w:space="0" w:color="auto"/>
            </w:tcBorders>
            <w:shd w:val="clear" w:color="auto" w:fill="auto"/>
            <w:noWrap/>
            <w:vAlign w:val="center"/>
            <w:hideMark/>
          </w:tcPr>
          <w:p w14:paraId="1981C4B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0.386 **</w:t>
            </w:r>
          </w:p>
        </w:tc>
      </w:tr>
      <w:tr w:rsidR="007A746D" w:rsidRPr="008A716C" w14:paraId="45D86D38"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70A768ED"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17130CD"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4E6A071B"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549F8075"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060FE6B1"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2B11D424"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660439A0"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4B239314"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2ECE4BF2"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3B44490C"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45B32BCC"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05" w:type="pct"/>
            <w:tcBorders>
              <w:top w:val="nil"/>
              <w:left w:val="nil"/>
              <w:bottom w:val="single" w:sz="4" w:space="0" w:color="auto"/>
              <w:right w:val="single" w:sz="4" w:space="0" w:color="auto"/>
            </w:tcBorders>
            <w:shd w:val="clear" w:color="auto" w:fill="auto"/>
            <w:noWrap/>
            <w:vAlign w:val="center"/>
            <w:hideMark/>
          </w:tcPr>
          <w:p w14:paraId="05A4142B"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83" w:type="pct"/>
            <w:tcBorders>
              <w:top w:val="nil"/>
              <w:left w:val="nil"/>
              <w:bottom w:val="single" w:sz="4" w:space="0" w:color="auto"/>
              <w:right w:val="single" w:sz="4" w:space="0" w:color="auto"/>
            </w:tcBorders>
            <w:shd w:val="clear" w:color="auto" w:fill="auto"/>
            <w:noWrap/>
            <w:vAlign w:val="center"/>
            <w:hideMark/>
          </w:tcPr>
          <w:p w14:paraId="02A66E0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0.448 **</w:t>
            </w:r>
          </w:p>
        </w:tc>
      </w:tr>
      <w:tr w:rsidR="007A746D" w:rsidRPr="008A716C" w14:paraId="17B36133" w14:textId="77777777" w:rsidTr="007A746D">
        <w:trPr>
          <w:trHeight w:val="42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1AE2D34B"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0AD0957A"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7F0329C1"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3765D969"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59525434"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46753E89"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1AECD9F9"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0B72F4E2"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54294A42"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4F129CBE"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18140BE7"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05" w:type="pct"/>
            <w:tcBorders>
              <w:top w:val="nil"/>
              <w:left w:val="nil"/>
              <w:bottom w:val="single" w:sz="4" w:space="0" w:color="auto"/>
              <w:right w:val="single" w:sz="4" w:space="0" w:color="auto"/>
            </w:tcBorders>
            <w:shd w:val="clear" w:color="auto" w:fill="auto"/>
            <w:noWrap/>
            <w:vAlign w:val="center"/>
            <w:hideMark/>
          </w:tcPr>
          <w:p w14:paraId="54195F74"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6C6FCA5E"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r>
    </w:tbl>
    <w:p w14:paraId="57A4AE7A" w14:textId="77777777" w:rsidR="007A746D" w:rsidRPr="008A716C" w:rsidRDefault="007A746D" w:rsidP="007A746D">
      <w:pPr>
        <w:rPr>
          <w:rFonts w:ascii="Times New Roman" w:hAnsi="Times New Roman" w:cs="Times New Roman"/>
          <w:b/>
          <w:sz w:val="24"/>
          <w:szCs w:val="24"/>
        </w:rPr>
      </w:pPr>
    </w:p>
    <w:p w14:paraId="63C66D10" w14:textId="77777777" w:rsidR="007A746D" w:rsidRPr="008A716C" w:rsidRDefault="007A746D" w:rsidP="001B6853">
      <w:pPr>
        <w:spacing w:line="360" w:lineRule="auto"/>
        <w:ind w:firstLine="720"/>
        <w:jc w:val="both"/>
        <w:rPr>
          <w:rFonts w:ascii="Times New Roman" w:hAnsi="Times New Roman" w:cs="Times New Roman"/>
          <w:sz w:val="24"/>
        </w:rPr>
      </w:pPr>
    </w:p>
    <w:p w14:paraId="4E52EA7C" w14:textId="77777777" w:rsidR="001B6853" w:rsidRPr="008A716C" w:rsidRDefault="001B6853" w:rsidP="001B6853">
      <w:pPr>
        <w:spacing w:line="360" w:lineRule="auto"/>
        <w:ind w:firstLine="720"/>
        <w:jc w:val="both"/>
        <w:rPr>
          <w:rFonts w:ascii="Times New Roman" w:hAnsi="Times New Roman" w:cs="Times New Roman"/>
          <w:sz w:val="24"/>
        </w:rPr>
      </w:pPr>
      <w:r w:rsidRPr="008A716C">
        <w:rPr>
          <w:rFonts w:ascii="Times New Roman" w:hAnsi="Times New Roman" w:cs="Times New Roman"/>
          <w:b/>
          <w:noProof/>
          <w:sz w:val="32"/>
          <w:szCs w:val="24"/>
          <w:lang w:eastAsia="en-IN"/>
        </w:rPr>
        <w:lastRenderedPageBreak/>
        <w:drawing>
          <wp:inline distT="0" distB="0" distL="0" distR="0" wp14:anchorId="0164BBF9" wp14:editId="108BE90C">
            <wp:extent cx="5728335" cy="4691269"/>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rrelation_heatmap_with_valu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3458" cy="4720033"/>
                    </a:xfrm>
                    <a:prstGeom prst="rect">
                      <a:avLst/>
                    </a:prstGeom>
                    <a:ln>
                      <a:noFill/>
                    </a:ln>
                  </pic:spPr>
                </pic:pic>
              </a:graphicData>
            </a:graphic>
          </wp:inline>
        </w:drawing>
      </w:r>
    </w:p>
    <w:p w14:paraId="5DFA718F" w14:textId="77777777" w:rsidR="001B6853" w:rsidRPr="008A716C" w:rsidRDefault="001B6853" w:rsidP="001B6853">
      <w:pPr>
        <w:spacing w:line="360" w:lineRule="auto"/>
        <w:jc w:val="center"/>
        <w:rPr>
          <w:rFonts w:ascii="Times New Roman" w:hAnsi="Times New Roman" w:cs="Times New Roman"/>
          <w:b/>
          <w:sz w:val="24"/>
        </w:rPr>
      </w:pPr>
      <w:r w:rsidRPr="008A716C">
        <w:rPr>
          <w:rFonts w:ascii="Times New Roman" w:hAnsi="Times New Roman" w:cs="Times New Roman"/>
          <w:b/>
          <w:sz w:val="24"/>
        </w:rPr>
        <w:t>Figure 1: Genotypic correlation heatmap for different traits in soybean</w:t>
      </w:r>
    </w:p>
    <w:p w14:paraId="6BE364F8" w14:textId="77777777" w:rsidR="008A716C" w:rsidRDefault="008A716C">
      <w:pPr>
        <w:rPr>
          <w:rFonts w:ascii="Times New Roman" w:hAnsi="Times New Roman" w:cs="Times New Roman"/>
          <w:b/>
          <w:sz w:val="24"/>
          <w:szCs w:val="24"/>
        </w:rPr>
      </w:pPr>
      <w:r>
        <w:rPr>
          <w:rFonts w:ascii="Times New Roman" w:hAnsi="Times New Roman" w:cs="Times New Roman"/>
          <w:b/>
          <w:sz w:val="24"/>
          <w:szCs w:val="24"/>
        </w:rPr>
        <w:br w:type="page"/>
      </w:r>
    </w:p>
    <w:p w14:paraId="0DA57F20" w14:textId="77777777" w:rsidR="007A746D" w:rsidRPr="008A716C" w:rsidRDefault="007A746D" w:rsidP="008A716C">
      <w:pPr>
        <w:spacing w:before="120" w:after="120" w:line="360" w:lineRule="auto"/>
        <w:jc w:val="both"/>
        <w:rPr>
          <w:rFonts w:ascii="Times New Roman" w:hAnsi="Times New Roman" w:cs="Times New Roman"/>
          <w:b/>
          <w:sz w:val="24"/>
          <w:szCs w:val="24"/>
        </w:rPr>
      </w:pPr>
      <w:r w:rsidRPr="008A716C">
        <w:rPr>
          <w:rFonts w:ascii="Times New Roman" w:hAnsi="Times New Roman" w:cs="Times New Roman"/>
          <w:b/>
          <w:sz w:val="24"/>
          <w:szCs w:val="24"/>
        </w:rPr>
        <w:lastRenderedPageBreak/>
        <w:t xml:space="preserve">Table 3: </w:t>
      </w:r>
      <w:r w:rsidRPr="008A716C">
        <w:rPr>
          <w:rFonts w:ascii="Times New Roman" w:hAnsi="Times New Roman" w:cs="Times New Roman"/>
          <w:b/>
          <w:sz w:val="24"/>
        </w:rPr>
        <w:t>Estimates of correlation coefficient for phenotypic level among different characters in soybean</w:t>
      </w:r>
    </w:p>
    <w:tbl>
      <w:tblPr>
        <w:tblW w:w="5000" w:type="pct"/>
        <w:tblLook w:val="04A0" w:firstRow="1" w:lastRow="0" w:firstColumn="1" w:lastColumn="0" w:noHBand="0" w:noVBand="1"/>
      </w:tblPr>
      <w:tblGrid>
        <w:gridCol w:w="766"/>
        <w:gridCol w:w="688"/>
        <w:gridCol w:w="687"/>
        <w:gridCol w:w="687"/>
        <w:gridCol w:w="611"/>
        <w:gridCol w:w="765"/>
        <w:gridCol w:w="840"/>
        <w:gridCol w:w="611"/>
        <w:gridCol w:w="611"/>
        <w:gridCol w:w="611"/>
        <w:gridCol w:w="687"/>
        <w:gridCol w:w="765"/>
        <w:gridCol w:w="687"/>
      </w:tblGrid>
      <w:tr w:rsidR="007A746D" w:rsidRPr="008A716C" w14:paraId="4E6E04AA" w14:textId="77777777" w:rsidTr="007A746D">
        <w:trPr>
          <w:trHeight w:val="1234"/>
        </w:trPr>
        <w:tc>
          <w:tcPr>
            <w:tcW w:w="42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0A9A03"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Days to 50% flowering</w:t>
            </w:r>
          </w:p>
        </w:tc>
        <w:tc>
          <w:tcPr>
            <w:tcW w:w="381" w:type="pct"/>
            <w:tcBorders>
              <w:top w:val="single" w:sz="4" w:space="0" w:color="auto"/>
              <w:left w:val="nil"/>
              <w:bottom w:val="single" w:sz="4" w:space="0" w:color="auto"/>
              <w:right w:val="single" w:sz="4" w:space="0" w:color="auto"/>
            </w:tcBorders>
            <w:shd w:val="clear" w:color="auto" w:fill="auto"/>
            <w:vAlign w:val="bottom"/>
            <w:hideMark/>
          </w:tcPr>
          <w:p w14:paraId="2EC31F16"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Days to podding</w:t>
            </w:r>
          </w:p>
        </w:tc>
        <w:tc>
          <w:tcPr>
            <w:tcW w:w="381" w:type="pct"/>
            <w:tcBorders>
              <w:top w:val="single" w:sz="4" w:space="0" w:color="auto"/>
              <w:left w:val="nil"/>
              <w:bottom w:val="single" w:sz="4" w:space="0" w:color="auto"/>
              <w:right w:val="single" w:sz="4" w:space="0" w:color="auto"/>
            </w:tcBorders>
            <w:shd w:val="clear" w:color="auto" w:fill="auto"/>
            <w:vAlign w:val="bottom"/>
            <w:hideMark/>
          </w:tcPr>
          <w:p w14:paraId="0E8C591A"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Days to seed filling</w:t>
            </w:r>
          </w:p>
        </w:tc>
        <w:tc>
          <w:tcPr>
            <w:tcW w:w="381" w:type="pct"/>
            <w:tcBorders>
              <w:top w:val="single" w:sz="4" w:space="0" w:color="auto"/>
              <w:left w:val="nil"/>
              <w:bottom w:val="single" w:sz="4" w:space="0" w:color="auto"/>
              <w:right w:val="single" w:sz="4" w:space="0" w:color="auto"/>
            </w:tcBorders>
            <w:shd w:val="clear" w:color="auto" w:fill="auto"/>
            <w:vAlign w:val="bottom"/>
            <w:hideMark/>
          </w:tcPr>
          <w:p w14:paraId="3942E036"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Days to maturity</w:t>
            </w:r>
          </w:p>
        </w:tc>
        <w:tc>
          <w:tcPr>
            <w:tcW w:w="339" w:type="pct"/>
            <w:tcBorders>
              <w:top w:val="single" w:sz="4" w:space="0" w:color="auto"/>
              <w:left w:val="nil"/>
              <w:bottom w:val="single" w:sz="4" w:space="0" w:color="auto"/>
              <w:right w:val="single" w:sz="4" w:space="0" w:color="auto"/>
            </w:tcBorders>
            <w:shd w:val="clear" w:color="auto" w:fill="auto"/>
            <w:vAlign w:val="bottom"/>
            <w:hideMark/>
          </w:tcPr>
          <w:p w14:paraId="55A04012"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Plant height</w:t>
            </w:r>
            <w:r w:rsidR="004935B5">
              <w:rPr>
                <w:rFonts w:ascii="Times New Roman" w:eastAsia="Times New Roman" w:hAnsi="Times New Roman" w:cs="Times New Roman"/>
                <w:b/>
                <w:color w:val="000000"/>
                <w:sz w:val="10"/>
                <w:szCs w:val="24"/>
                <w:lang w:eastAsia="en-IN"/>
              </w:rPr>
              <w:t xml:space="preserve"> (cm)</w:t>
            </w:r>
          </w:p>
        </w:tc>
        <w:tc>
          <w:tcPr>
            <w:tcW w:w="424" w:type="pct"/>
            <w:tcBorders>
              <w:top w:val="single" w:sz="4" w:space="0" w:color="auto"/>
              <w:left w:val="nil"/>
              <w:bottom w:val="single" w:sz="4" w:space="0" w:color="auto"/>
              <w:right w:val="single" w:sz="4" w:space="0" w:color="auto"/>
            </w:tcBorders>
            <w:shd w:val="clear" w:color="auto" w:fill="auto"/>
            <w:vAlign w:val="bottom"/>
            <w:hideMark/>
          </w:tcPr>
          <w:p w14:paraId="7FC6E52D"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Number</w:t>
            </w:r>
            <w:r w:rsidR="004935B5">
              <w:rPr>
                <w:rFonts w:ascii="Times New Roman" w:eastAsia="Times New Roman" w:hAnsi="Times New Roman" w:cs="Times New Roman"/>
                <w:b/>
                <w:color w:val="000000"/>
                <w:sz w:val="10"/>
                <w:szCs w:val="24"/>
                <w:lang w:eastAsia="en-IN"/>
              </w:rPr>
              <w:t>s</w:t>
            </w:r>
            <w:r w:rsidRPr="008A716C">
              <w:rPr>
                <w:rFonts w:ascii="Times New Roman" w:eastAsia="Times New Roman" w:hAnsi="Times New Roman" w:cs="Times New Roman"/>
                <w:b/>
                <w:color w:val="000000"/>
                <w:sz w:val="10"/>
                <w:szCs w:val="24"/>
                <w:lang w:eastAsia="en-IN"/>
              </w:rPr>
              <w:t xml:space="preserve"> of primary branches</w:t>
            </w:r>
          </w:p>
        </w:tc>
        <w:tc>
          <w:tcPr>
            <w:tcW w:w="466" w:type="pct"/>
            <w:tcBorders>
              <w:top w:val="single" w:sz="4" w:space="0" w:color="auto"/>
              <w:left w:val="nil"/>
              <w:bottom w:val="single" w:sz="4" w:space="0" w:color="auto"/>
              <w:right w:val="single" w:sz="4" w:space="0" w:color="auto"/>
            </w:tcBorders>
            <w:shd w:val="clear" w:color="auto" w:fill="auto"/>
            <w:vAlign w:val="bottom"/>
            <w:hideMark/>
          </w:tcPr>
          <w:p w14:paraId="0C52EC1B"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Number</w:t>
            </w:r>
            <w:r w:rsidR="004935B5">
              <w:rPr>
                <w:rFonts w:ascii="Times New Roman" w:eastAsia="Times New Roman" w:hAnsi="Times New Roman" w:cs="Times New Roman"/>
                <w:b/>
                <w:color w:val="000000"/>
                <w:sz w:val="10"/>
                <w:szCs w:val="24"/>
                <w:lang w:eastAsia="en-IN"/>
              </w:rPr>
              <w:t>s</w:t>
            </w:r>
            <w:r w:rsidRPr="008A716C">
              <w:rPr>
                <w:rFonts w:ascii="Times New Roman" w:eastAsia="Times New Roman" w:hAnsi="Times New Roman" w:cs="Times New Roman"/>
                <w:b/>
                <w:color w:val="000000"/>
                <w:sz w:val="10"/>
                <w:szCs w:val="24"/>
                <w:lang w:eastAsia="en-IN"/>
              </w:rPr>
              <w:t xml:space="preserve"> of pods per plant</w:t>
            </w:r>
          </w:p>
        </w:tc>
        <w:tc>
          <w:tcPr>
            <w:tcW w:w="339" w:type="pct"/>
            <w:tcBorders>
              <w:top w:val="single" w:sz="4" w:space="0" w:color="auto"/>
              <w:left w:val="nil"/>
              <w:bottom w:val="single" w:sz="4" w:space="0" w:color="auto"/>
              <w:right w:val="single" w:sz="4" w:space="0" w:color="auto"/>
            </w:tcBorders>
            <w:shd w:val="clear" w:color="auto" w:fill="auto"/>
            <w:vAlign w:val="bottom"/>
            <w:hideMark/>
          </w:tcPr>
          <w:p w14:paraId="64388BEB"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Number</w:t>
            </w:r>
            <w:r w:rsidR="004935B5">
              <w:rPr>
                <w:rFonts w:ascii="Times New Roman" w:eastAsia="Times New Roman" w:hAnsi="Times New Roman" w:cs="Times New Roman"/>
                <w:b/>
                <w:color w:val="000000"/>
                <w:sz w:val="10"/>
                <w:szCs w:val="24"/>
                <w:lang w:eastAsia="en-IN"/>
              </w:rPr>
              <w:t>s</w:t>
            </w:r>
            <w:r w:rsidRPr="008A716C">
              <w:rPr>
                <w:rFonts w:ascii="Times New Roman" w:eastAsia="Times New Roman" w:hAnsi="Times New Roman" w:cs="Times New Roman"/>
                <w:b/>
                <w:color w:val="000000"/>
                <w:sz w:val="10"/>
                <w:szCs w:val="24"/>
                <w:lang w:eastAsia="en-IN"/>
              </w:rPr>
              <w:t xml:space="preserve"> of seeds per pod </w:t>
            </w:r>
          </w:p>
        </w:tc>
        <w:tc>
          <w:tcPr>
            <w:tcW w:w="339" w:type="pct"/>
            <w:tcBorders>
              <w:top w:val="single" w:sz="4" w:space="0" w:color="auto"/>
              <w:left w:val="nil"/>
              <w:bottom w:val="single" w:sz="4" w:space="0" w:color="auto"/>
              <w:right w:val="single" w:sz="4" w:space="0" w:color="auto"/>
            </w:tcBorders>
            <w:shd w:val="clear" w:color="auto" w:fill="auto"/>
            <w:vAlign w:val="bottom"/>
            <w:hideMark/>
          </w:tcPr>
          <w:p w14:paraId="685C947B"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Number</w:t>
            </w:r>
            <w:r w:rsidR="004935B5">
              <w:rPr>
                <w:rFonts w:ascii="Times New Roman" w:eastAsia="Times New Roman" w:hAnsi="Times New Roman" w:cs="Times New Roman"/>
                <w:b/>
                <w:color w:val="000000"/>
                <w:sz w:val="10"/>
                <w:szCs w:val="24"/>
                <w:lang w:eastAsia="en-IN"/>
              </w:rPr>
              <w:t>s</w:t>
            </w:r>
            <w:r w:rsidRPr="008A716C">
              <w:rPr>
                <w:rFonts w:ascii="Times New Roman" w:eastAsia="Times New Roman" w:hAnsi="Times New Roman" w:cs="Times New Roman"/>
                <w:b/>
                <w:color w:val="000000"/>
                <w:sz w:val="10"/>
                <w:szCs w:val="24"/>
                <w:lang w:eastAsia="en-IN"/>
              </w:rPr>
              <w:t xml:space="preserve"> of seeds per plant </w:t>
            </w:r>
          </w:p>
        </w:tc>
        <w:tc>
          <w:tcPr>
            <w:tcW w:w="339" w:type="pct"/>
            <w:tcBorders>
              <w:top w:val="single" w:sz="4" w:space="0" w:color="auto"/>
              <w:left w:val="nil"/>
              <w:bottom w:val="single" w:sz="4" w:space="0" w:color="auto"/>
              <w:right w:val="single" w:sz="4" w:space="0" w:color="auto"/>
            </w:tcBorders>
            <w:shd w:val="clear" w:color="auto" w:fill="auto"/>
            <w:vAlign w:val="bottom"/>
            <w:hideMark/>
          </w:tcPr>
          <w:p w14:paraId="42B911EB"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 xml:space="preserve">100-seed weight </w:t>
            </w:r>
          </w:p>
        </w:tc>
        <w:tc>
          <w:tcPr>
            <w:tcW w:w="381" w:type="pct"/>
            <w:tcBorders>
              <w:top w:val="single" w:sz="4" w:space="0" w:color="auto"/>
              <w:left w:val="nil"/>
              <w:bottom w:val="single" w:sz="4" w:space="0" w:color="auto"/>
              <w:right w:val="single" w:sz="4" w:space="0" w:color="auto"/>
            </w:tcBorders>
            <w:shd w:val="clear" w:color="auto" w:fill="auto"/>
            <w:vAlign w:val="bottom"/>
            <w:hideMark/>
          </w:tcPr>
          <w:p w14:paraId="50F1390A"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 xml:space="preserve">Harvest index </w:t>
            </w:r>
          </w:p>
        </w:tc>
        <w:tc>
          <w:tcPr>
            <w:tcW w:w="424" w:type="pct"/>
            <w:tcBorders>
              <w:top w:val="single" w:sz="4" w:space="0" w:color="auto"/>
              <w:left w:val="nil"/>
              <w:bottom w:val="single" w:sz="4" w:space="0" w:color="auto"/>
              <w:right w:val="single" w:sz="4" w:space="0" w:color="auto"/>
            </w:tcBorders>
            <w:shd w:val="clear" w:color="auto" w:fill="auto"/>
            <w:vAlign w:val="bottom"/>
            <w:hideMark/>
          </w:tcPr>
          <w:p w14:paraId="51261836"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 xml:space="preserve">Biological yield </w:t>
            </w:r>
          </w:p>
        </w:tc>
        <w:tc>
          <w:tcPr>
            <w:tcW w:w="381" w:type="pct"/>
            <w:tcBorders>
              <w:top w:val="single" w:sz="4" w:space="0" w:color="auto"/>
              <w:left w:val="nil"/>
              <w:bottom w:val="single" w:sz="4" w:space="0" w:color="auto"/>
              <w:right w:val="single" w:sz="4" w:space="0" w:color="auto"/>
            </w:tcBorders>
            <w:shd w:val="clear" w:color="auto" w:fill="auto"/>
            <w:vAlign w:val="bottom"/>
            <w:hideMark/>
          </w:tcPr>
          <w:p w14:paraId="3D7BB8D1"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Seed yield per plant</w:t>
            </w:r>
          </w:p>
        </w:tc>
      </w:tr>
      <w:tr w:rsidR="007A746D" w:rsidRPr="008A716C" w14:paraId="65FCD8CF"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6DB5C652"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14:paraId="71862C73"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0.542 **</w:t>
            </w:r>
          </w:p>
        </w:tc>
        <w:tc>
          <w:tcPr>
            <w:tcW w:w="381" w:type="pct"/>
            <w:tcBorders>
              <w:top w:val="nil"/>
              <w:left w:val="nil"/>
              <w:bottom w:val="single" w:sz="4" w:space="0" w:color="auto"/>
              <w:right w:val="single" w:sz="4" w:space="0" w:color="auto"/>
            </w:tcBorders>
            <w:shd w:val="clear" w:color="auto" w:fill="auto"/>
            <w:noWrap/>
            <w:vAlign w:val="center"/>
            <w:hideMark/>
          </w:tcPr>
          <w:p w14:paraId="436430F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0.457 **</w:t>
            </w:r>
          </w:p>
        </w:tc>
        <w:tc>
          <w:tcPr>
            <w:tcW w:w="381" w:type="pct"/>
            <w:tcBorders>
              <w:top w:val="nil"/>
              <w:left w:val="nil"/>
              <w:bottom w:val="single" w:sz="4" w:space="0" w:color="auto"/>
              <w:right w:val="single" w:sz="4" w:space="0" w:color="auto"/>
            </w:tcBorders>
            <w:shd w:val="clear" w:color="auto" w:fill="auto"/>
            <w:noWrap/>
            <w:vAlign w:val="center"/>
            <w:hideMark/>
          </w:tcPr>
          <w:p w14:paraId="75B6361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0.489 **</w:t>
            </w:r>
          </w:p>
        </w:tc>
        <w:tc>
          <w:tcPr>
            <w:tcW w:w="339" w:type="pct"/>
            <w:tcBorders>
              <w:top w:val="nil"/>
              <w:left w:val="nil"/>
              <w:bottom w:val="single" w:sz="4" w:space="0" w:color="auto"/>
              <w:right w:val="single" w:sz="4" w:space="0" w:color="auto"/>
            </w:tcBorders>
            <w:shd w:val="clear" w:color="auto" w:fill="auto"/>
            <w:noWrap/>
            <w:vAlign w:val="center"/>
            <w:hideMark/>
          </w:tcPr>
          <w:p w14:paraId="6A45CE1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-0.120</w:t>
            </w:r>
          </w:p>
        </w:tc>
        <w:tc>
          <w:tcPr>
            <w:tcW w:w="424" w:type="pct"/>
            <w:tcBorders>
              <w:top w:val="nil"/>
              <w:left w:val="nil"/>
              <w:bottom w:val="single" w:sz="4" w:space="0" w:color="auto"/>
              <w:right w:val="single" w:sz="4" w:space="0" w:color="auto"/>
            </w:tcBorders>
            <w:shd w:val="clear" w:color="auto" w:fill="auto"/>
            <w:noWrap/>
            <w:vAlign w:val="center"/>
            <w:hideMark/>
          </w:tcPr>
          <w:p w14:paraId="1300625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0.113</w:t>
            </w:r>
          </w:p>
        </w:tc>
        <w:tc>
          <w:tcPr>
            <w:tcW w:w="466" w:type="pct"/>
            <w:tcBorders>
              <w:top w:val="nil"/>
              <w:left w:val="nil"/>
              <w:bottom w:val="single" w:sz="4" w:space="0" w:color="auto"/>
              <w:right w:val="single" w:sz="4" w:space="0" w:color="auto"/>
            </w:tcBorders>
            <w:shd w:val="clear" w:color="auto" w:fill="auto"/>
            <w:noWrap/>
            <w:vAlign w:val="center"/>
            <w:hideMark/>
          </w:tcPr>
          <w:p w14:paraId="10C93B23"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-0.181 *</w:t>
            </w:r>
          </w:p>
        </w:tc>
        <w:tc>
          <w:tcPr>
            <w:tcW w:w="339" w:type="pct"/>
            <w:tcBorders>
              <w:top w:val="nil"/>
              <w:left w:val="nil"/>
              <w:bottom w:val="single" w:sz="4" w:space="0" w:color="auto"/>
              <w:right w:val="single" w:sz="4" w:space="0" w:color="auto"/>
            </w:tcBorders>
            <w:shd w:val="clear" w:color="auto" w:fill="auto"/>
            <w:noWrap/>
            <w:vAlign w:val="center"/>
            <w:hideMark/>
          </w:tcPr>
          <w:p w14:paraId="12EE628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0.081</w:t>
            </w:r>
          </w:p>
        </w:tc>
        <w:tc>
          <w:tcPr>
            <w:tcW w:w="339" w:type="pct"/>
            <w:tcBorders>
              <w:top w:val="nil"/>
              <w:left w:val="nil"/>
              <w:bottom w:val="single" w:sz="4" w:space="0" w:color="auto"/>
              <w:right w:val="single" w:sz="4" w:space="0" w:color="auto"/>
            </w:tcBorders>
            <w:shd w:val="clear" w:color="auto" w:fill="auto"/>
            <w:noWrap/>
            <w:vAlign w:val="center"/>
            <w:hideMark/>
          </w:tcPr>
          <w:p w14:paraId="5E472425"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-0.027</w:t>
            </w:r>
          </w:p>
        </w:tc>
        <w:tc>
          <w:tcPr>
            <w:tcW w:w="339" w:type="pct"/>
            <w:tcBorders>
              <w:top w:val="nil"/>
              <w:left w:val="nil"/>
              <w:bottom w:val="single" w:sz="4" w:space="0" w:color="auto"/>
              <w:right w:val="single" w:sz="4" w:space="0" w:color="auto"/>
            </w:tcBorders>
            <w:shd w:val="clear" w:color="auto" w:fill="auto"/>
            <w:noWrap/>
            <w:vAlign w:val="center"/>
            <w:hideMark/>
          </w:tcPr>
          <w:p w14:paraId="6A427B6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-0.167</w:t>
            </w:r>
          </w:p>
        </w:tc>
        <w:tc>
          <w:tcPr>
            <w:tcW w:w="381" w:type="pct"/>
            <w:tcBorders>
              <w:top w:val="nil"/>
              <w:left w:val="nil"/>
              <w:bottom w:val="single" w:sz="4" w:space="0" w:color="auto"/>
              <w:right w:val="single" w:sz="4" w:space="0" w:color="auto"/>
            </w:tcBorders>
            <w:shd w:val="clear" w:color="auto" w:fill="auto"/>
            <w:noWrap/>
            <w:vAlign w:val="center"/>
            <w:hideMark/>
          </w:tcPr>
          <w:p w14:paraId="13840D3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-0.031</w:t>
            </w:r>
          </w:p>
        </w:tc>
        <w:tc>
          <w:tcPr>
            <w:tcW w:w="424" w:type="pct"/>
            <w:tcBorders>
              <w:top w:val="nil"/>
              <w:left w:val="nil"/>
              <w:bottom w:val="single" w:sz="4" w:space="0" w:color="auto"/>
              <w:right w:val="single" w:sz="4" w:space="0" w:color="auto"/>
            </w:tcBorders>
            <w:shd w:val="clear" w:color="auto" w:fill="auto"/>
            <w:noWrap/>
            <w:vAlign w:val="center"/>
            <w:hideMark/>
          </w:tcPr>
          <w:p w14:paraId="4BFB835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0.051</w:t>
            </w:r>
          </w:p>
        </w:tc>
        <w:tc>
          <w:tcPr>
            <w:tcW w:w="381" w:type="pct"/>
            <w:tcBorders>
              <w:top w:val="nil"/>
              <w:left w:val="nil"/>
              <w:bottom w:val="single" w:sz="4" w:space="0" w:color="auto"/>
              <w:right w:val="single" w:sz="4" w:space="0" w:color="auto"/>
            </w:tcBorders>
            <w:shd w:val="clear" w:color="auto" w:fill="auto"/>
            <w:noWrap/>
            <w:vAlign w:val="center"/>
            <w:hideMark/>
          </w:tcPr>
          <w:p w14:paraId="0AEA9FB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0.048</w:t>
            </w:r>
          </w:p>
        </w:tc>
      </w:tr>
      <w:tr w:rsidR="007A746D" w:rsidRPr="008A716C" w14:paraId="7029BD5A"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30166E0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67886499"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14:paraId="7688422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0.521 **</w:t>
            </w:r>
          </w:p>
        </w:tc>
        <w:tc>
          <w:tcPr>
            <w:tcW w:w="381" w:type="pct"/>
            <w:tcBorders>
              <w:top w:val="nil"/>
              <w:left w:val="nil"/>
              <w:bottom w:val="single" w:sz="4" w:space="0" w:color="auto"/>
              <w:right w:val="single" w:sz="4" w:space="0" w:color="auto"/>
            </w:tcBorders>
            <w:shd w:val="clear" w:color="auto" w:fill="auto"/>
            <w:noWrap/>
            <w:vAlign w:val="center"/>
            <w:hideMark/>
          </w:tcPr>
          <w:p w14:paraId="645EED0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0.413 **</w:t>
            </w:r>
          </w:p>
        </w:tc>
        <w:tc>
          <w:tcPr>
            <w:tcW w:w="339" w:type="pct"/>
            <w:tcBorders>
              <w:top w:val="nil"/>
              <w:left w:val="nil"/>
              <w:bottom w:val="single" w:sz="4" w:space="0" w:color="auto"/>
              <w:right w:val="single" w:sz="4" w:space="0" w:color="auto"/>
            </w:tcBorders>
            <w:shd w:val="clear" w:color="auto" w:fill="auto"/>
            <w:noWrap/>
            <w:vAlign w:val="center"/>
            <w:hideMark/>
          </w:tcPr>
          <w:p w14:paraId="28B8AA3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-0.007</w:t>
            </w:r>
          </w:p>
        </w:tc>
        <w:tc>
          <w:tcPr>
            <w:tcW w:w="424" w:type="pct"/>
            <w:tcBorders>
              <w:top w:val="nil"/>
              <w:left w:val="nil"/>
              <w:bottom w:val="single" w:sz="4" w:space="0" w:color="auto"/>
              <w:right w:val="single" w:sz="4" w:space="0" w:color="auto"/>
            </w:tcBorders>
            <w:shd w:val="clear" w:color="auto" w:fill="auto"/>
            <w:noWrap/>
            <w:vAlign w:val="center"/>
            <w:hideMark/>
          </w:tcPr>
          <w:p w14:paraId="4F66FD69"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-0.012</w:t>
            </w:r>
          </w:p>
        </w:tc>
        <w:tc>
          <w:tcPr>
            <w:tcW w:w="466" w:type="pct"/>
            <w:tcBorders>
              <w:top w:val="nil"/>
              <w:left w:val="nil"/>
              <w:bottom w:val="single" w:sz="4" w:space="0" w:color="auto"/>
              <w:right w:val="single" w:sz="4" w:space="0" w:color="auto"/>
            </w:tcBorders>
            <w:shd w:val="clear" w:color="auto" w:fill="auto"/>
            <w:noWrap/>
            <w:vAlign w:val="center"/>
            <w:hideMark/>
          </w:tcPr>
          <w:p w14:paraId="3D14818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-0.267 **</w:t>
            </w:r>
          </w:p>
        </w:tc>
        <w:tc>
          <w:tcPr>
            <w:tcW w:w="339" w:type="pct"/>
            <w:tcBorders>
              <w:top w:val="nil"/>
              <w:left w:val="nil"/>
              <w:bottom w:val="single" w:sz="4" w:space="0" w:color="auto"/>
              <w:right w:val="single" w:sz="4" w:space="0" w:color="auto"/>
            </w:tcBorders>
            <w:shd w:val="clear" w:color="auto" w:fill="auto"/>
            <w:noWrap/>
            <w:vAlign w:val="center"/>
            <w:hideMark/>
          </w:tcPr>
          <w:p w14:paraId="56BA16D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0.027</w:t>
            </w:r>
          </w:p>
        </w:tc>
        <w:tc>
          <w:tcPr>
            <w:tcW w:w="339" w:type="pct"/>
            <w:tcBorders>
              <w:top w:val="nil"/>
              <w:left w:val="nil"/>
              <w:bottom w:val="single" w:sz="4" w:space="0" w:color="auto"/>
              <w:right w:val="single" w:sz="4" w:space="0" w:color="auto"/>
            </w:tcBorders>
            <w:shd w:val="clear" w:color="auto" w:fill="auto"/>
            <w:noWrap/>
            <w:vAlign w:val="center"/>
            <w:hideMark/>
          </w:tcPr>
          <w:p w14:paraId="3C0A5D04"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-0.058</w:t>
            </w:r>
          </w:p>
        </w:tc>
        <w:tc>
          <w:tcPr>
            <w:tcW w:w="339" w:type="pct"/>
            <w:tcBorders>
              <w:top w:val="nil"/>
              <w:left w:val="nil"/>
              <w:bottom w:val="single" w:sz="4" w:space="0" w:color="auto"/>
              <w:right w:val="single" w:sz="4" w:space="0" w:color="auto"/>
            </w:tcBorders>
            <w:shd w:val="clear" w:color="auto" w:fill="auto"/>
            <w:noWrap/>
            <w:vAlign w:val="center"/>
            <w:hideMark/>
          </w:tcPr>
          <w:p w14:paraId="749F3D6A"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-0.224 *</w:t>
            </w:r>
          </w:p>
        </w:tc>
        <w:tc>
          <w:tcPr>
            <w:tcW w:w="381" w:type="pct"/>
            <w:tcBorders>
              <w:top w:val="nil"/>
              <w:left w:val="nil"/>
              <w:bottom w:val="single" w:sz="4" w:space="0" w:color="auto"/>
              <w:right w:val="single" w:sz="4" w:space="0" w:color="auto"/>
            </w:tcBorders>
            <w:shd w:val="clear" w:color="auto" w:fill="auto"/>
            <w:noWrap/>
            <w:vAlign w:val="center"/>
            <w:hideMark/>
          </w:tcPr>
          <w:p w14:paraId="1C03F8F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-0.076</w:t>
            </w:r>
          </w:p>
        </w:tc>
        <w:tc>
          <w:tcPr>
            <w:tcW w:w="424" w:type="pct"/>
            <w:tcBorders>
              <w:top w:val="nil"/>
              <w:left w:val="nil"/>
              <w:bottom w:val="single" w:sz="4" w:space="0" w:color="auto"/>
              <w:right w:val="single" w:sz="4" w:space="0" w:color="auto"/>
            </w:tcBorders>
            <w:shd w:val="clear" w:color="auto" w:fill="auto"/>
            <w:noWrap/>
            <w:vAlign w:val="center"/>
            <w:hideMark/>
          </w:tcPr>
          <w:p w14:paraId="5F73773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-0.078</w:t>
            </w:r>
          </w:p>
        </w:tc>
        <w:tc>
          <w:tcPr>
            <w:tcW w:w="381" w:type="pct"/>
            <w:tcBorders>
              <w:top w:val="nil"/>
              <w:left w:val="nil"/>
              <w:bottom w:val="single" w:sz="4" w:space="0" w:color="auto"/>
              <w:right w:val="single" w:sz="4" w:space="0" w:color="auto"/>
            </w:tcBorders>
            <w:shd w:val="clear" w:color="auto" w:fill="auto"/>
            <w:noWrap/>
            <w:vAlign w:val="center"/>
            <w:hideMark/>
          </w:tcPr>
          <w:p w14:paraId="6BB093FA"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-0.165</w:t>
            </w:r>
          </w:p>
        </w:tc>
      </w:tr>
      <w:tr w:rsidR="007A746D" w:rsidRPr="008A716C" w14:paraId="68C9AF6C"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0C521651"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442ED534"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53B5F312"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14:paraId="063AE8D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0.533 **</w:t>
            </w:r>
          </w:p>
        </w:tc>
        <w:tc>
          <w:tcPr>
            <w:tcW w:w="339" w:type="pct"/>
            <w:tcBorders>
              <w:top w:val="nil"/>
              <w:left w:val="nil"/>
              <w:bottom w:val="single" w:sz="4" w:space="0" w:color="auto"/>
              <w:right w:val="single" w:sz="4" w:space="0" w:color="auto"/>
            </w:tcBorders>
            <w:shd w:val="clear" w:color="auto" w:fill="auto"/>
            <w:noWrap/>
            <w:vAlign w:val="center"/>
            <w:hideMark/>
          </w:tcPr>
          <w:p w14:paraId="1D021CED"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-0.012</w:t>
            </w:r>
          </w:p>
        </w:tc>
        <w:tc>
          <w:tcPr>
            <w:tcW w:w="424" w:type="pct"/>
            <w:tcBorders>
              <w:top w:val="nil"/>
              <w:left w:val="nil"/>
              <w:bottom w:val="single" w:sz="4" w:space="0" w:color="auto"/>
              <w:right w:val="single" w:sz="4" w:space="0" w:color="auto"/>
            </w:tcBorders>
            <w:shd w:val="clear" w:color="auto" w:fill="auto"/>
            <w:noWrap/>
            <w:vAlign w:val="center"/>
            <w:hideMark/>
          </w:tcPr>
          <w:p w14:paraId="751C6DC3"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0.236 **</w:t>
            </w:r>
          </w:p>
        </w:tc>
        <w:tc>
          <w:tcPr>
            <w:tcW w:w="466" w:type="pct"/>
            <w:tcBorders>
              <w:top w:val="nil"/>
              <w:left w:val="nil"/>
              <w:bottom w:val="single" w:sz="4" w:space="0" w:color="auto"/>
              <w:right w:val="single" w:sz="4" w:space="0" w:color="auto"/>
            </w:tcBorders>
            <w:shd w:val="clear" w:color="auto" w:fill="auto"/>
            <w:noWrap/>
            <w:vAlign w:val="center"/>
            <w:hideMark/>
          </w:tcPr>
          <w:p w14:paraId="5EABBE7C"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-0.094</w:t>
            </w:r>
          </w:p>
        </w:tc>
        <w:tc>
          <w:tcPr>
            <w:tcW w:w="339" w:type="pct"/>
            <w:tcBorders>
              <w:top w:val="nil"/>
              <w:left w:val="nil"/>
              <w:bottom w:val="single" w:sz="4" w:space="0" w:color="auto"/>
              <w:right w:val="single" w:sz="4" w:space="0" w:color="auto"/>
            </w:tcBorders>
            <w:shd w:val="clear" w:color="auto" w:fill="auto"/>
            <w:noWrap/>
            <w:vAlign w:val="center"/>
            <w:hideMark/>
          </w:tcPr>
          <w:p w14:paraId="7DB7839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-0.025</w:t>
            </w:r>
          </w:p>
        </w:tc>
        <w:tc>
          <w:tcPr>
            <w:tcW w:w="339" w:type="pct"/>
            <w:tcBorders>
              <w:top w:val="nil"/>
              <w:left w:val="nil"/>
              <w:bottom w:val="single" w:sz="4" w:space="0" w:color="auto"/>
              <w:right w:val="single" w:sz="4" w:space="0" w:color="auto"/>
            </w:tcBorders>
            <w:shd w:val="clear" w:color="auto" w:fill="auto"/>
            <w:noWrap/>
            <w:vAlign w:val="center"/>
            <w:hideMark/>
          </w:tcPr>
          <w:p w14:paraId="043F60C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-0.022</w:t>
            </w:r>
          </w:p>
        </w:tc>
        <w:tc>
          <w:tcPr>
            <w:tcW w:w="339" w:type="pct"/>
            <w:tcBorders>
              <w:top w:val="nil"/>
              <w:left w:val="nil"/>
              <w:bottom w:val="single" w:sz="4" w:space="0" w:color="auto"/>
              <w:right w:val="single" w:sz="4" w:space="0" w:color="auto"/>
            </w:tcBorders>
            <w:shd w:val="clear" w:color="auto" w:fill="auto"/>
            <w:noWrap/>
            <w:vAlign w:val="center"/>
            <w:hideMark/>
          </w:tcPr>
          <w:p w14:paraId="0E70FCD4"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-0.051</w:t>
            </w:r>
          </w:p>
        </w:tc>
        <w:tc>
          <w:tcPr>
            <w:tcW w:w="381" w:type="pct"/>
            <w:tcBorders>
              <w:top w:val="nil"/>
              <w:left w:val="nil"/>
              <w:bottom w:val="single" w:sz="4" w:space="0" w:color="auto"/>
              <w:right w:val="single" w:sz="4" w:space="0" w:color="auto"/>
            </w:tcBorders>
            <w:shd w:val="clear" w:color="auto" w:fill="auto"/>
            <w:noWrap/>
            <w:vAlign w:val="center"/>
            <w:hideMark/>
          </w:tcPr>
          <w:p w14:paraId="1FA00385"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-0.171</w:t>
            </w:r>
          </w:p>
        </w:tc>
        <w:tc>
          <w:tcPr>
            <w:tcW w:w="424" w:type="pct"/>
            <w:tcBorders>
              <w:top w:val="nil"/>
              <w:left w:val="nil"/>
              <w:bottom w:val="single" w:sz="4" w:space="0" w:color="auto"/>
              <w:right w:val="single" w:sz="4" w:space="0" w:color="auto"/>
            </w:tcBorders>
            <w:shd w:val="clear" w:color="auto" w:fill="auto"/>
            <w:noWrap/>
            <w:vAlign w:val="center"/>
            <w:hideMark/>
          </w:tcPr>
          <w:p w14:paraId="58B3C92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0.096</w:t>
            </w:r>
          </w:p>
        </w:tc>
        <w:tc>
          <w:tcPr>
            <w:tcW w:w="381" w:type="pct"/>
            <w:tcBorders>
              <w:top w:val="nil"/>
              <w:left w:val="nil"/>
              <w:bottom w:val="single" w:sz="4" w:space="0" w:color="auto"/>
              <w:right w:val="single" w:sz="4" w:space="0" w:color="auto"/>
            </w:tcBorders>
            <w:shd w:val="clear" w:color="auto" w:fill="auto"/>
            <w:noWrap/>
            <w:vAlign w:val="center"/>
            <w:hideMark/>
          </w:tcPr>
          <w:p w14:paraId="0437B93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-0.081</w:t>
            </w:r>
          </w:p>
        </w:tc>
      </w:tr>
      <w:tr w:rsidR="007A746D" w:rsidRPr="008A716C" w14:paraId="7CB19261"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1C5BBBC5"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063F3FE0"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4382168B"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70A7A5BD"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39" w:type="pct"/>
            <w:tcBorders>
              <w:top w:val="nil"/>
              <w:left w:val="nil"/>
              <w:bottom w:val="single" w:sz="4" w:space="0" w:color="auto"/>
              <w:right w:val="single" w:sz="4" w:space="0" w:color="auto"/>
            </w:tcBorders>
            <w:shd w:val="clear" w:color="auto" w:fill="auto"/>
            <w:noWrap/>
            <w:vAlign w:val="center"/>
            <w:hideMark/>
          </w:tcPr>
          <w:p w14:paraId="6A8E3C4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-0.192 *</w:t>
            </w:r>
          </w:p>
        </w:tc>
        <w:tc>
          <w:tcPr>
            <w:tcW w:w="424" w:type="pct"/>
            <w:tcBorders>
              <w:top w:val="nil"/>
              <w:left w:val="nil"/>
              <w:bottom w:val="single" w:sz="4" w:space="0" w:color="auto"/>
              <w:right w:val="single" w:sz="4" w:space="0" w:color="auto"/>
            </w:tcBorders>
            <w:shd w:val="clear" w:color="auto" w:fill="auto"/>
            <w:noWrap/>
            <w:vAlign w:val="center"/>
            <w:hideMark/>
          </w:tcPr>
          <w:p w14:paraId="6DABF42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0.239 **</w:t>
            </w:r>
          </w:p>
        </w:tc>
        <w:tc>
          <w:tcPr>
            <w:tcW w:w="466" w:type="pct"/>
            <w:tcBorders>
              <w:top w:val="nil"/>
              <w:left w:val="nil"/>
              <w:bottom w:val="single" w:sz="4" w:space="0" w:color="auto"/>
              <w:right w:val="single" w:sz="4" w:space="0" w:color="auto"/>
            </w:tcBorders>
            <w:shd w:val="clear" w:color="auto" w:fill="auto"/>
            <w:noWrap/>
            <w:vAlign w:val="center"/>
            <w:hideMark/>
          </w:tcPr>
          <w:p w14:paraId="78C2F72D"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-0.076</w:t>
            </w:r>
          </w:p>
        </w:tc>
        <w:tc>
          <w:tcPr>
            <w:tcW w:w="339" w:type="pct"/>
            <w:tcBorders>
              <w:top w:val="nil"/>
              <w:left w:val="nil"/>
              <w:bottom w:val="single" w:sz="4" w:space="0" w:color="auto"/>
              <w:right w:val="single" w:sz="4" w:space="0" w:color="auto"/>
            </w:tcBorders>
            <w:shd w:val="clear" w:color="auto" w:fill="auto"/>
            <w:noWrap/>
            <w:vAlign w:val="center"/>
            <w:hideMark/>
          </w:tcPr>
          <w:p w14:paraId="6A91665E"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-0.160</w:t>
            </w:r>
          </w:p>
        </w:tc>
        <w:tc>
          <w:tcPr>
            <w:tcW w:w="339" w:type="pct"/>
            <w:tcBorders>
              <w:top w:val="nil"/>
              <w:left w:val="nil"/>
              <w:bottom w:val="single" w:sz="4" w:space="0" w:color="auto"/>
              <w:right w:val="single" w:sz="4" w:space="0" w:color="auto"/>
            </w:tcBorders>
            <w:shd w:val="clear" w:color="auto" w:fill="auto"/>
            <w:noWrap/>
            <w:vAlign w:val="center"/>
            <w:hideMark/>
          </w:tcPr>
          <w:p w14:paraId="67110913"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-0.045</w:t>
            </w:r>
          </w:p>
        </w:tc>
        <w:tc>
          <w:tcPr>
            <w:tcW w:w="339" w:type="pct"/>
            <w:tcBorders>
              <w:top w:val="nil"/>
              <w:left w:val="nil"/>
              <w:bottom w:val="single" w:sz="4" w:space="0" w:color="auto"/>
              <w:right w:val="single" w:sz="4" w:space="0" w:color="auto"/>
            </w:tcBorders>
            <w:shd w:val="clear" w:color="auto" w:fill="auto"/>
            <w:noWrap/>
            <w:vAlign w:val="center"/>
            <w:hideMark/>
          </w:tcPr>
          <w:p w14:paraId="1396117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0.127</w:t>
            </w:r>
          </w:p>
        </w:tc>
        <w:tc>
          <w:tcPr>
            <w:tcW w:w="381" w:type="pct"/>
            <w:tcBorders>
              <w:top w:val="nil"/>
              <w:left w:val="nil"/>
              <w:bottom w:val="single" w:sz="4" w:space="0" w:color="auto"/>
              <w:right w:val="single" w:sz="4" w:space="0" w:color="auto"/>
            </w:tcBorders>
            <w:shd w:val="clear" w:color="auto" w:fill="auto"/>
            <w:noWrap/>
            <w:vAlign w:val="center"/>
            <w:hideMark/>
          </w:tcPr>
          <w:p w14:paraId="7F27F955"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-0.080</w:t>
            </w:r>
          </w:p>
        </w:tc>
        <w:tc>
          <w:tcPr>
            <w:tcW w:w="424" w:type="pct"/>
            <w:tcBorders>
              <w:top w:val="nil"/>
              <w:left w:val="nil"/>
              <w:bottom w:val="single" w:sz="4" w:space="0" w:color="auto"/>
              <w:right w:val="single" w:sz="4" w:space="0" w:color="auto"/>
            </w:tcBorders>
            <w:shd w:val="clear" w:color="auto" w:fill="auto"/>
            <w:noWrap/>
            <w:vAlign w:val="center"/>
            <w:hideMark/>
          </w:tcPr>
          <w:p w14:paraId="3B95378D"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0.093</w:t>
            </w:r>
          </w:p>
        </w:tc>
        <w:tc>
          <w:tcPr>
            <w:tcW w:w="381" w:type="pct"/>
            <w:tcBorders>
              <w:top w:val="nil"/>
              <w:left w:val="nil"/>
              <w:bottom w:val="single" w:sz="4" w:space="0" w:color="auto"/>
              <w:right w:val="single" w:sz="4" w:space="0" w:color="auto"/>
            </w:tcBorders>
            <w:shd w:val="clear" w:color="auto" w:fill="auto"/>
            <w:noWrap/>
            <w:vAlign w:val="center"/>
            <w:hideMark/>
          </w:tcPr>
          <w:p w14:paraId="6680F7DC"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-0.010</w:t>
            </w:r>
          </w:p>
        </w:tc>
      </w:tr>
      <w:tr w:rsidR="007A746D" w:rsidRPr="008A716C" w14:paraId="3C48CE8D"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43497CD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75460EDA"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1BB4B27D"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7E303175"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19E663B8"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424" w:type="pct"/>
            <w:tcBorders>
              <w:top w:val="nil"/>
              <w:left w:val="nil"/>
              <w:bottom w:val="single" w:sz="4" w:space="0" w:color="auto"/>
              <w:right w:val="single" w:sz="4" w:space="0" w:color="auto"/>
            </w:tcBorders>
            <w:shd w:val="clear" w:color="auto" w:fill="auto"/>
            <w:noWrap/>
            <w:vAlign w:val="center"/>
            <w:hideMark/>
          </w:tcPr>
          <w:p w14:paraId="368C5A64"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0.104</w:t>
            </w:r>
          </w:p>
        </w:tc>
        <w:tc>
          <w:tcPr>
            <w:tcW w:w="466" w:type="pct"/>
            <w:tcBorders>
              <w:top w:val="nil"/>
              <w:left w:val="nil"/>
              <w:bottom w:val="single" w:sz="4" w:space="0" w:color="auto"/>
              <w:right w:val="single" w:sz="4" w:space="0" w:color="auto"/>
            </w:tcBorders>
            <w:shd w:val="clear" w:color="auto" w:fill="auto"/>
            <w:noWrap/>
            <w:vAlign w:val="center"/>
            <w:hideMark/>
          </w:tcPr>
          <w:p w14:paraId="4174924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0.091</w:t>
            </w:r>
          </w:p>
        </w:tc>
        <w:tc>
          <w:tcPr>
            <w:tcW w:w="339" w:type="pct"/>
            <w:tcBorders>
              <w:top w:val="nil"/>
              <w:left w:val="nil"/>
              <w:bottom w:val="single" w:sz="4" w:space="0" w:color="auto"/>
              <w:right w:val="single" w:sz="4" w:space="0" w:color="auto"/>
            </w:tcBorders>
            <w:shd w:val="clear" w:color="auto" w:fill="auto"/>
            <w:noWrap/>
            <w:vAlign w:val="center"/>
            <w:hideMark/>
          </w:tcPr>
          <w:p w14:paraId="301CB9D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0.174</w:t>
            </w:r>
          </w:p>
        </w:tc>
        <w:tc>
          <w:tcPr>
            <w:tcW w:w="339" w:type="pct"/>
            <w:tcBorders>
              <w:top w:val="nil"/>
              <w:left w:val="nil"/>
              <w:bottom w:val="single" w:sz="4" w:space="0" w:color="auto"/>
              <w:right w:val="single" w:sz="4" w:space="0" w:color="auto"/>
            </w:tcBorders>
            <w:shd w:val="clear" w:color="auto" w:fill="auto"/>
            <w:noWrap/>
            <w:vAlign w:val="center"/>
            <w:hideMark/>
          </w:tcPr>
          <w:p w14:paraId="59120CE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0.072</w:t>
            </w:r>
          </w:p>
        </w:tc>
        <w:tc>
          <w:tcPr>
            <w:tcW w:w="339" w:type="pct"/>
            <w:tcBorders>
              <w:top w:val="nil"/>
              <w:left w:val="nil"/>
              <w:bottom w:val="single" w:sz="4" w:space="0" w:color="auto"/>
              <w:right w:val="single" w:sz="4" w:space="0" w:color="auto"/>
            </w:tcBorders>
            <w:shd w:val="clear" w:color="auto" w:fill="auto"/>
            <w:noWrap/>
            <w:vAlign w:val="center"/>
            <w:hideMark/>
          </w:tcPr>
          <w:p w14:paraId="2484C7D1"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-0.181 *</w:t>
            </w:r>
          </w:p>
        </w:tc>
        <w:tc>
          <w:tcPr>
            <w:tcW w:w="381" w:type="pct"/>
            <w:tcBorders>
              <w:top w:val="nil"/>
              <w:left w:val="nil"/>
              <w:bottom w:val="single" w:sz="4" w:space="0" w:color="auto"/>
              <w:right w:val="single" w:sz="4" w:space="0" w:color="auto"/>
            </w:tcBorders>
            <w:shd w:val="clear" w:color="auto" w:fill="auto"/>
            <w:noWrap/>
            <w:vAlign w:val="center"/>
            <w:hideMark/>
          </w:tcPr>
          <w:p w14:paraId="14F2599F"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-0.210 *</w:t>
            </w:r>
          </w:p>
        </w:tc>
        <w:tc>
          <w:tcPr>
            <w:tcW w:w="424" w:type="pct"/>
            <w:tcBorders>
              <w:top w:val="nil"/>
              <w:left w:val="nil"/>
              <w:bottom w:val="single" w:sz="4" w:space="0" w:color="auto"/>
              <w:right w:val="single" w:sz="4" w:space="0" w:color="auto"/>
            </w:tcBorders>
            <w:shd w:val="clear" w:color="auto" w:fill="auto"/>
            <w:noWrap/>
            <w:vAlign w:val="center"/>
            <w:hideMark/>
          </w:tcPr>
          <w:p w14:paraId="3064E12F"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0.168</w:t>
            </w:r>
          </w:p>
        </w:tc>
        <w:tc>
          <w:tcPr>
            <w:tcW w:w="381" w:type="pct"/>
            <w:tcBorders>
              <w:top w:val="nil"/>
              <w:left w:val="nil"/>
              <w:bottom w:val="single" w:sz="4" w:space="0" w:color="auto"/>
              <w:right w:val="single" w:sz="4" w:space="0" w:color="auto"/>
            </w:tcBorders>
            <w:shd w:val="clear" w:color="auto" w:fill="auto"/>
            <w:noWrap/>
            <w:vAlign w:val="center"/>
            <w:hideMark/>
          </w:tcPr>
          <w:p w14:paraId="291F994C"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-0.090</w:t>
            </w:r>
          </w:p>
        </w:tc>
      </w:tr>
      <w:tr w:rsidR="007A746D" w:rsidRPr="008A716C" w14:paraId="2C83C42A"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5028DE2C"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4AE02DDA"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154BE54E"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1BA8A466"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2FB7A656"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3374FD72"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466" w:type="pct"/>
            <w:tcBorders>
              <w:top w:val="nil"/>
              <w:left w:val="nil"/>
              <w:bottom w:val="single" w:sz="4" w:space="0" w:color="auto"/>
              <w:right w:val="single" w:sz="4" w:space="0" w:color="auto"/>
            </w:tcBorders>
            <w:shd w:val="clear" w:color="auto" w:fill="auto"/>
            <w:noWrap/>
            <w:vAlign w:val="center"/>
            <w:hideMark/>
          </w:tcPr>
          <w:p w14:paraId="2A2BCDD7"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0.376 **</w:t>
            </w:r>
          </w:p>
        </w:tc>
        <w:tc>
          <w:tcPr>
            <w:tcW w:w="339" w:type="pct"/>
            <w:tcBorders>
              <w:top w:val="nil"/>
              <w:left w:val="nil"/>
              <w:bottom w:val="single" w:sz="4" w:space="0" w:color="auto"/>
              <w:right w:val="single" w:sz="4" w:space="0" w:color="auto"/>
            </w:tcBorders>
            <w:shd w:val="clear" w:color="auto" w:fill="auto"/>
            <w:noWrap/>
            <w:vAlign w:val="center"/>
            <w:hideMark/>
          </w:tcPr>
          <w:p w14:paraId="6D84794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0.042</w:t>
            </w:r>
          </w:p>
        </w:tc>
        <w:tc>
          <w:tcPr>
            <w:tcW w:w="339" w:type="pct"/>
            <w:tcBorders>
              <w:top w:val="nil"/>
              <w:left w:val="nil"/>
              <w:bottom w:val="single" w:sz="4" w:space="0" w:color="auto"/>
              <w:right w:val="single" w:sz="4" w:space="0" w:color="auto"/>
            </w:tcBorders>
            <w:shd w:val="clear" w:color="auto" w:fill="auto"/>
            <w:noWrap/>
            <w:vAlign w:val="center"/>
            <w:hideMark/>
          </w:tcPr>
          <w:p w14:paraId="0E2CD61C"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0.283 **</w:t>
            </w:r>
          </w:p>
        </w:tc>
        <w:tc>
          <w:tcPr>
            <w:tcW w:w="339" w:type="pct"/>
            <w:tcBorders>
              <w:top w:val="nil"/>
              <w:left w:val="nil"/>
              <w:bottom w:val="single" w:sz="4" w:space="0" w:color="auto"/>
              <w:right w:val="single" w:sz="4" w:space="0" w:color="auto"/>
            </w:tcBorders>
            <w:shd w:val="clear" w:color="auto" w:fill="auto"/>
            <w:noWrap/>
            <w:vAlign w:val="center"/>
            <w:hideMark/>
          </w:tcPr>
          <w:p w14:paraId="691EB0D5"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0.220 *</w:t>
            </w:r>
          </w:p>
        </w:tc>
        <w:tc>
          <w:tcPr>
            <w:tcW w:w="381" w:type="pct"/>
            <w:tcBorders>
              <w:top w:val="nil"/>
              <w:left w:val="nil"/>
              <w:bottom w:val="single" w:sz="4" w:space="0" w:color="auto"/>
              <w:right w:val="single" w:sz="4" w:space="0" w:color="auto"/>
            </w:tcBorders>
            <w:shd w:val="clear" w:color="auto" w:fill="auto"/>
            <w:noWrap/>
            <w:vAlign w:val="center"/>
            <w:hideMark/>
          </w:tcPr>
          <w:p w14:paraId="5972D237"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0.007</w:t>
            </w:r>
          </w:p>
        </w:tc>
        <w:tc>
          <w:tcPr>
            <w:tcW w:w="424" w:type="pct"/>
            <w:tcBorders>
              <w:top w:val="nil"/>
              <w:left w:val="nil"/>
              <w:bottom w:val="single" w:sz="4" w:space="0" w:color="auto"/>
              <w:right w:val="single" w:sz="4" w:space="0" w:color="auto"/>
            </w:tcBorders>
            <w:shd w:val="clear" w:color="auto" w:fill="auto"/>
            <w:noWrap/>
            <w:vAlign w:val="center"/>
            <w:hideMark/>
          </w:tcPr>
          <w:p w14:paraId="24F764F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0.194 *</w:t>
            </w:r>
          </w:p>
        </w:tc>
        <w:tc>
          <w:tcPr>
            <w:tcW w:w="381" w:type="pct"/>
            <w:tcBorders>
              <w:top w:val="nil"/>
              <w:left w:val="nil"/>
              <w:bottom w:val="single" w:sz="4" w:space="0" w:color="auto"/>
              <w:right w:val="single" w:sz="4" w:space="0" w:color="auto"/>
            </w:tcBorders>
            <w:shd w:val="clear" w:color="auto" w:fill="auto"/>
            <w:noWrap/>
            <w:vAlign w:val="center"/>
            <w:hideMark/>
          </w:tcPr>
          <w:p w14:paraId="41E9418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0.195 *</w:t>
            </w:r>
          </w:p>
        </w:tc>
      </w:tr>
      <w:tr w:rsidR="007A746D" w:rsidRPr="008A716C" w14:paraId="687CC072"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56095D3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4049FEA4"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71BAB67D"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22F7BC3E"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14FD607B"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576B0CDF"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40D9BE13"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39" w:type="pct"/>
            <w:tcBorders>
              <w:top w:val="nil"/>
              <w:left w:val="nil"/>
              <w:bottom w:val="single" w:sz="4" w:space="0" w:color="auto"/>
              <w:right w:val="single" w:sz="4" w:space="0" w:color="auto"/>
            </w:tcBorders>
            <w:shd w:val="clear" w:color="auto" w:fill="auto"/>
            <w:noWrap/>
            <w:vAlign w:val="center"/>
            <w:hideMark/>
          </w:tcPr>
          <w:p w14:paraId="7C5DAA6D"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-0.025</w:t>
            </w:r>
          </w:p>
        </w:tc>
        <w:tc>
          <w:tcPr>
            <w:tcW w:w="339" w:type="pct"/>
            <w:tcBorders>
              <w:top w:val="nil"/>
              <w:left w:val="nil"/>
              <w:bottom w:val="single" w:sz="4" w:space="0" w:color="auto"/>
              <w:right w:val="single" w:sz="4" w:space="0" w:color="auto"/>
            </w:tcBorders>
            <w:shd w:val="clear" w:color="auto" w:fill="auto"/>
            <w:noWrap/>
            <w:vAlign w:val="center"/>
            <w:hideMark/>
          </w:tcPr>
          <w:p w14:paraId="30601B6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0.637 **</w:t>
            </w:r>
          </w:p>
        </w:tc>
        <w:tc>
          <w:tcPr>
            <w:tcW w:w="339" w:type="pct"/>
            <w:tcBorders>
              <w:top w:val="nil"/>
              <w:left w:val="nil"/>
              <w:bottom w:val="single" w:sz="4" w:space="0" w:color="auto"/>
              <w:right w:val="single" w:sz="4" w:space="0" w:color="auto"/>
            </w:tcBorders>
            <w:shd w:val="clear" w:color="auto" w:fill="auto"/>
            <w:noWrap/>
            <w:vAlign w:val="center"/>
            <w:hideMark/>
          </w:tcPr>
          <w:p w14:paraId="7207DF0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0.061</w:t>
            </w:r>
          </w:p>
        </w:tc>
        <w:tc>
          <w:tcPr>
            <w:tcW w:w="381" w:type="pct"/>
            <w:tcBorders>
              <w:top w:val="nil"/>
              <w:left w:val="nil"/>
              <w:bottom w:val="single" w:sz="4" w:space="0" w:color="auto"/>
              <w:right w:val="single" w:sz="4" w:space="0" w:color="auto"/>
            </w:tcBorders>
            <w:shd w:val="clear" w:color="auto" w:fill="auto"/>
            <w:noWrap/>
            <w:vAlign w:val="center"/>
            <w:hideMark/>
          </w:tcPr>
          <w:p w14:paraId="33035074"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-0.005</w:t>
            </w:r>
          </w:p>
        </w:tc>
        <w:tc>
          <w:tcPr>
            <w:tcW w:w="424" w:type="pct"/>
            <w:tcBorders>
              <w:top w:val="nil"/>
              <w:left w:val="nil"/>
              <w:bottom w:val="single" w:sz="4" w:space="0" w:color="auto"/>
              <w:right w:val="single" w:sz="4" w:space="0" w:color="auto"/>
            </w:tcBorders>
            <w:shd w:val="clear" w:color="auto" w:fill="auto"/>
            <w:noWrap/>
            <w:vAlign w:val="center"/>
            <w:hideMark/>
          </w:tcPr>
          <w:p w14:paraId="21324E61"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0.501 **</w:t>
            </w:r>
          </w:p>
        </w:tc>
        <w:tc>
          <w:tcPr>
            <w:tcW w:w="381" w:type="pct"/>
            <w:tcBorders>
              <w:top w:val="nil"/>
              <w:left w:val="nil"/>
              <w:bottom w:val="single" w:sz="4" w:space="0" w:color="auto"/>
              <w:right w:val="single" w:sz="4" w:space="0" w:color="auto"/>
            </w:tcBorders>
            <w:shd w:val="clear" w:color="auto" w:fill="auto"/>
            <w:noWrap/>
            <w:vAlign w:val="center"/>
            <w:hideMark/>
          </w:tcPr>
          <w:p w14:paraId="21F5A9B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0.500 **</w:t>
            </w:r>
          </w:p>
        </w:tc>
      </w:tr>
      <w:tr w:rsidR="007A746D" w:rsidRPr="008A716C" w14:paraId="642317EF"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14EFD5FE"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4FF13F6C"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751AFD61"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277768B4"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2AF87B9D"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19AAEEAF"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4D936F56"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2C232630"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39" w:type="pct"/>
            <w:tcBorders>
              <w:top w:val="nil"/>
              <w:left w:val="nil"/>
              <w:bottom w:val="single" w:sz="4" w:space="0" w:color="auto"/>
              <w:right w:val="single" w:sz="4" w:space="0" w:color="auto"/>
            </w:tcBorders>
            <w:shd w:val="clear" w:color="auto" w:fill="auto"/>
            <w:noWrap/>
            <w:vAlign w:val="center"/>
            <w:hideMark/>
          </w:tcPr>
          <w:p w14:paraId="5B7CC12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0.226 *</w:t>
            </w:r>
          </w:p>
        </w:tc>
        <w:tc>
          <w:tcPr>
            <w:tcW w:w="339" w:type="pct"/>
            <w:tcBorders>
              <w:top w:val="nil"/>
              <w:left w:val="nil"/>
              <w:bottom w:val="single" w:sz="4" w:space="0" w:color="auto"/>
              <w:right w:val="single" w:sz="4" w:space="0" w:color="auto"/>
            </w:tcBorders>
            <w:shd w:val="clear" w:color="auto" w:fill="auto"/>
            <w:noWrap/>
            <w:vAlign w:val="center"/>
            <w:hideMark/>
          </w:tcPr>
          <w:p w14:paraId="5C0AB41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0.138</w:t>
            </w:r>
          </w:p>
        </w:tc>
        <w:tc>
          <w:tcPr>
            <w:tcW w:w="381" w:type="pct"/>
            <w:tcBorders>
              <w:top w:val="nil"/>
              <w:left w:val="nil"/>
              <w:bottom w:val="single" w:sz="4" w:space="0" w:color="auto"/>
              <w:right w:val="single" w:sz="4" w:space="0" w:color="auto"/>
            </w:tcBorders>
            <w:shd w:val="clear" w:color="auto" w:fill="auto"/>
            <w:noWrap/>
            <w:vAlign w:val="center"/>
            <w:hideMark/>
          </w:tcPr>
          <w:p w14:paraId="21AC5FD4"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0.329 **</w:t>
            </w:r>
          </w:p>
        </w:tc>
        <w:tc>
          <w:tcPr>
            <w:tcW w:w="424" w:type="pct"/>
            <w:tcBorders>
              <w:top w:val="nil"/>
              <w:left w:val="nil"/>
              <w:bottom w:val="single" w:sz="4" w:space="0" w:color="auto"/>
              <w:right w:val="single" w:sz="4" w:space="0" w:color="auto"/>
            </w:tcBorders>
            <w:shd w:val="clear" w:color="auto" w:fill="auto"/>
            <w:noWrap/>
            <w:vAlign w:val="center"/>
            <w:hideMark/>
          </w:tcPr>
          <w:p w14:paraId="6CE510B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-0.297 **</w:t>
            </w:r>
          </w:p>
        </w:tc>
        <w:tc>
          <w:tcPr>
            <w:tcW w:w="381" w:type="pct"/>
            <w:tcBorders>
              <w:top w:val="nil"/>
              <w:left w:val="nil"/>
              <w:bottom w:val="single" w:sz="4" w:space="0" w:color="auto"/>
              <w:right w:val="single" w:sz="4" w:space="0" w:color="auto"/>
            </w:tcBorders>
            <w:shd w:val="clear" w:color="auto" w:fill="auto"/>
            <w:noWrap/>
            <w:vAlign w:val="center"/>
            <w:hideMark/>
          </w:tcPr>
          <w:p w14:paraId="2ABE5DD9"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0.000</w:t>
            </w:r>
          </w:p>
        </w:tc>
      </w:tr>
      <w:tr w:rsidR="007A746D" w:rsidRPr="008A716C" w14:paraId="32808E61"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315A1E51"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6949D1E1"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50059761"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018D3AA2"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220F1CE3"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38D4079C"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3934B42A"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35F0922A"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6924261A"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39" w:type="pct"/>
            <w:tcBorders>
              <w:top w:val="nil"/>
              <w:left w:val="nil"/>
              <w:bottom w:val="single" w:sz="4" w:space="0" w:color="auto"/>
              <w:right w:val="single" w:sz="4" w:space="0" w:color="auto"/>
            </w:tcBorders>
            <w:shd w:val="clear" w:color="auto" w:fill="auto"/>
            <w:noWrap/>
            <w:vAlign w:val="center"/>
            <w:hideMark/>
          </w:tcPr>
          <w:p w14:paraId="2AD6B34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0.186 *</w:t>
            </w:r>
          </w:p>
        </w:tc>
        <w:tc>
          <w:tcPr>
            <w:tcW w:w="381" w:type="pct"/>
            <w:tcBorders>
              <w:top w:val="nil"/>
              <w:left w:val="nil"/>
              <w:bottom w:val="single" w:sz="4" w:space="0" w:color="auto"/>
              <w:right w:val="single" w:sz="4" w:space="0" w:color="auto"/>
            </w:tcBorders>
            <w:shd w:val="clear" w:color="auto" w:fill="auto"/>
            <w:noWrap/>
            <w:vAlign w:val="center"/>
            <w:hideMark/>
          </w:tcPr>
          <w:p w14:paraId="09A859A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0.370 **</w:t>
            </w:r>
          </w:p>
        </w:tc>
        <w:tc>
          <w:tcPr>
            <w:tcW w:w="424" w:type="pct"/>
            <w:tcBorders>
              <w:top w:val="nil"/>
              <w:left w:val="nil"/>
              <w:bottom w:val="single" w:sz="4" w:space="0" w:color="auto"/>
              <w:right w:val="single" w:sz="4" w:space="0" w:color="auto"/>
            </w:tcBorders>
            <w:shd w:val="clear" w:color="auto" w:fill="auto"/>
            <w:noWrap/>
            <w:vAlign w:val="center"/>
            <w:hideMark/>
          </w:tcPr>
          <w:p w14:paraId="1A8316C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0.289 **</w:t>
            </w:r>
          </w:p>
        </w:tc>
        <w:tc>
          <w:tcPr>
            <w:tcW w:w="381" w:type="pct"/>
            <w:tcBorders>
              <w:top w:val="nil"/>
              <w:left w:val="nil"/>
              <w:bottom w:val="single" w:sz="4" w:space="0" w:color="auto"/>
              <w:right w:val="single" w:sz="4" w:space="0" w:color="auto"/>
            </w:tcBorders>
            <w:shd w:val="clear" w:color="auto" w:fill="auto"/>
            <w:noWrap/>
            <w:vAlign w:val="center"/>
            <w:hideMark/>
          </w:tcPr>
          <w:p w14:paraId="320CDCD4"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0.721 **</w:t>
            </w:r>
          </w:p>
        </w:tc>
      </w:tr>
      <w:tr w:rsidR="007A746D" w:rsidRPr="008A716C" w14:paraId="6A7C1100"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08E2DF2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0297B2B0"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10AEC369"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1B8B52D7"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4AF5B55B"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4F3B4730"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3026E231"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5EC03EE7"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1039FA3D"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1B41B33B"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14:paraId="42859355"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0.389 **</w:t>
            </w:r>
          </w:p>
        </w:tc>
        <w:tc>
          <w:tcPr>
            <w:tcW w:w="424" w:type="pct"/>
            <w:tcBorders>
              <w:top w:val="nil"/>
              <w:left w:val="nil"/>
              <w:bottom w:val="single" w:sz="4" w:space="0" w:color="auto"/>
              <w:right w:val="single" w:sz="4" w:space="0" w:color="auto"/>
            </w:tcBorders>
            <w:shd w:val="clear" w:color="auto" w:fill="auto"/>
            <w:noWrap/>
            <w:vAlign w:val="center"/>
            <w:hideMark/>
          </w:tcPr>
          <w:p w14:paraId="197206DD"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-0.156</w:t>
            </w:r>
          </w:p>
        </w:tc>
        <w:tc>
          <w:tcPr>
            <w:tcW w:w="381" w:type="pct"/>
            <w:tcBorders>
              <w:top w:val="nil"/>
              <w:left w:val="nil"/>
              <w:bottom w:val="single" w:sz="4" w:space="0" w:color="auto"/>
              <w:right w:val="single" w:sz="4" w:space="0" w:color="auto"/>
            </w:tcBorders>
            <w:shd w:val="clear" w:color="auto" w:fill="auto"/>
            <w:noWrap/>
            <w:vAlign w:val="center"/>
            <w:hideMark/>
          </w:tcPr>
          <w:p w14:paraId="467DFDBD"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0.237 **</w:t>
            </w:r>
          </w:p>
        </w:tc>
      </w:tr>
      <w:tr w:rsidR="007A746D" w:rsidRPr="008A716C" w14:paraId="7D3D8334"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34A528EF"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3F201CEF"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4E02DAEF"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5E95E20E"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370E2E1E"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360C187B"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0913E986"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5BF26E0E"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7E74E7A6"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65E7BFF7"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06BC5FE5"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424" w:type="pct"/>
            <w:tcBorders>
              <w:top w:val="nil"/>
              <w:left w:val="nil"/>
              <w:bottom w:val="single" w:sz="4" w:space="0" w:color="auto"/>
              <w:right w:val="single" w:sz="4" w:space="0" w:color="auto"/>
            </w:tcBorders>
            <w:shd w:val="clear" w:color="auto" w:fill="auto"/>
            <w:noWrap/>
            <w:vAlign w:val="center"/>
            <w:hideMark/>
          </w:tcPr>
          <w:p w14:paraId="03B77CA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-0.609 **</w:t>
            </w:r>
          </w:p>
        </w:tc>
        <w:tc>
          <w:tcPr>
            <w:tcW w:w="381" w:type="pct"/>
            <w:tcBorders>
              <w:top w:val="nil"/>
              <w:left w:val="nil"/>
              <w:bottom w:val="single" w:sz="4" w:space="0" w:color="auto"/>
              <w:right w:val="single" w:sz="4" w:space="0" w:color="auto"/>
            </w:tcBorders>
            <w:shd w:val="clear" w:color="auto" w:fill="auto"/>
            <w:noWrap/>
            <w:vAlign w:val="center"/>
            <w:hideMark/>
          </w:tcPr>
          <w:p w14:paraId="3135EFCE"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0.396 **</w:t>
            </w:r>
          </w:p>
        </w:tc>
      </w:tr>
      <w:tr w:rsidR="007A746D" w:rsidRPr="008A716C" w14:paraId="1B05F250"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3BDF6C2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05443324"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246A96F0"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282D4B22"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6CA817F0"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07AB420F"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5011F444"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5BD4C518"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0C9A153F"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0E2DB81B"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0AFC895A"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152DF540"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14:paraId="1F264A87"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0.444 **</w:t>
            </w:r>
          </w:p>
        </w:tc>
      </w:tr>
      <w:tr w:rsidR="007A746D" w:rsidRPr="008A716C" w14:paraId="5C01647D"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4E2DB5A9"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4A9F02FD"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514281A5"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7F7479B1"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326D8AF1"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2F77FAF8"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28E3D782"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47CF60C8"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79C0A83A"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6F02B586"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55FACAA4"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113CE440"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680D2997"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r>
    </w:tbl>
    <w:p w14:paraId="3C78F90F" w14:textId="77777777" w:rsidR="007A746D" w:rsidRPr="008A716C" w:rsidRDefault="007A746D" w:rsidP="007A746D">
      <w:pPr>
        <w:rPr>
          <w:rFonts w:ascii="Times New Roman" w:hAnsi="Times New Roman" w:cs="Times New Roman"/>
          <w:b/>
          <w:sz w:val="24"/>
          <w:szCs w:val="24"/>
        </w:rPr>
      </w:pPr>
    </w:p>
    <w:p w14:paraId="07F792A3" w14:textId="77777777" w:rsidR="007A746D" w:rsidRPr="008A716C" w:rsidRDefault="007A746D" w:rsidP="007A746D">
      <w:pPr>
        <w:spacing w:line="360" w:lineRule="auto"/>
        <w:rPr>
          <w:rFonts w:ascii="Times New Roman" w:hAnsi="Times New Roman" w:cs="Times New Roman"/>
          <w:b/>
          <w:sz w:val="24"/>
        </w:rPr>
      </w:pPr>
    </w:p>
    <w:p w14:paraId="3FC1370E" w14:textId="77777777" w:rsidR="007A746D" w:rsidRPr="008A716C" w:rsidRDefault="007A746D" w:rsidP="001B6853">
      <w:pPr>
        <w:spacing w:line="360" w:lineRule="auto"/>
        <w:jc w:val="both"/>
        <w:rPr>
          <w:rFonts w:ascii="Times New Roman" w:hAnsi="Times New Roman" w:cs="Times New Roman"/>
          <w:sz w:val="24"/>
        </w:rPr>
      </w:pPr>
      <w:r w:rsidRPr="008A716C">
        <w:rPr>
          <w:rFonts w:ascii="Times New Roman" w:hAnsi="Times New Roman" w:cs="Times New Roman"/>
          <w:noProof/>
          <w:sz w:val="24"/>
          <w:szCs w:val="24"/>
          <w:lang w:eastAsia="en-IN"/>
        </w:rPr>
        <w:lastRenderedPageBreak/>
        <w:drawing>
          <wp:inline distT="0" distB="0" distL="0" distR="0" wp14:anchorId="62781D91" wp14:editId="35132F76">
            <wp:extent cx="5731510" cy="6152936"/>
            <wp:effectExtent l="0" t="0" r="254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rrelation_heatmap_with_valu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6152936"/>
                    </a:xfrm>
                    <a:prstGeom prst="rect">
                      <a:avLst/>
                    </a:prstGeom>
                  </pic:spPr>
                </pic:pic>
              </a:graphicData>
            </a:graphic>
          </wp:inline>
        </w:drawing>
      </w:r>
    </w:p>
    <w:p w14:paraId="7269E4A2" w14:textId="77777777" w:rsidR="007A746D" w:rsidRPr="008A716C" w:rsidRDefault="007A746D" w:rsidP="007A746D">
      <w:pPr>
        <w:spacing w:line="360" w:lineRule="auto"/>
        <w:jc w:val="both"/>
        <w:rPr>
          <w:rFonts w:ascii="Times New Roman" w:hAnsi="Times New Roman" w:cs="Times New Roman"/>
          <w:b/>
          <w:sz w:val="24"/>
        </w:rPr>
      </w:pPr>
      <w:r w:rsidRPr="008A716C">
        <w:rPr>
          <w:rFonts w:ascii="Times New Roman" w:hAnsi="Times New Roman" w:cs="Times New Roman"/>
          <w:b/>
          <w:sz w:val="24"/>
        </w:rPr>
        <w:t>Figure 2: Phenotypic correlation heatmap for different traits in soybean</w:t>
      </w:r>
    </w:p>
    <w:p w14:paraId="6374FECE" w14:textId="77777777" w:rsidR="001B6853" w:rsidRPr="008A716C" w:rsidRDefault="00E3647E" w:rsidP="001B6853">
      <w:pPr>
        <w:spacing w:line="360" w:lineRule="auto"/>
        <w:jc w:val="both"/>
        <w:rPr>
          <w:rFonts w:ascii="Times New Roman" w:hAnsi="Times New Roman" w:cs="Times New Roman"/>
          <w:b/>
          <w:sz w:val="24"/>
        </w:rPr>
      </w:pPr>
      <w:r w:rsidRPr="008A716C">
        <w:rPr>
          <w:rFonts w:ascii="Times New Roman" w:hAnsi="Times New Roman" w:cs="Times New Roman"/>
          <w:b/>
          <w:sz w:val="24"/>
        </w:rPr>
        <w:t>3.3</w:t>
      </w:r>
      <w:r w:rsidR="001B6853" w:rsidRPr="008A716C">
        <w:rPr>
          <w:rFonts w:ascii="Times New Roman" w:hAnsi="Times New Roman" w:cs="Times New Roman"/>
          <w:b/>
          <w:sz w:val="24"/>
        </w:rPr>
        <w:t xml:space="preserve"> Path Coefficient Analysis </w:t>
      </w:r>
    </w:p>
    <w:p w14:paraId="1A600AAB" w14:textId="77777777" w:rsidR="001B6853" w:rsidRPr="008A716C" w:rsidRDefault="001B6853" w:rsidP="008A716C">
      <w:pPr>
        <w:spacing w:before="120" w:after="120" w:line="360" w:lineRule="auto"/>
        <w:jc w:val="both"/>
        <w:rPr>
          <w:rFonts w:ascii="Times New Roman" w:hAnsi="Times New Roman" w:cs="Times New Roman"/>
          <w:sz w:val="24"/>
        </w:rPr>
      </w:pPr>
      <w:r w:rsidRPr="008A716C">
        <w:rPr>
          <w:rFonts w:ascii="Times New Roman" w:hAnsi="Times New Roman" w:cs="Times New Roman"/>
          <w:sz w:val="24"/>
        </w:rPr>
        <w:t>The path coefficient analysis conducted at both genotypic and phenotypic levels revealed detailed insights into the direct and indirect effects of various yield</w:t>
      </w:r>
      <w:r w:rsidR="00BD157E">
        <w:rPr>
          <w:rFonts w:ascii="Times New Roman" w:hAnsi="Times New Roman" w:cs="Times New Roman"/>
          <w:sz w:val="24"/>
        </w:rPr>
        <w:t xml:space="preserve"> </w:t>
      </w:r>
      <w:r w:rsidRPr="008A716C">
        <w:rPr>
          <w:rFonts w:ascii="Times New Roman" w:hAnsi="Times New Roman" w:cs="Times New Roman"/>
          <w:sz w:val="24"/>
        </w:rPr>
        <w:t>contributing traits on seed yield per plant in soybean</w:t>
      </w:r>
      <w:r w:rsidR="007A746D" w:rsidRPr="008A716C">
        <w:rPr>
          <w:rFonts w:ascii="Times New Roman" w:hAnsi="Times New Roman" w:cs="Times New Roman"/>
          <w:sz w:val="24"/>
        </w:rPr>
        <w:t xml:space="preserve"> (Table 4</w:t>
      </w:r>
      <w:r w:rsidR="00BD157E">
        <w:rPr>
          <w:rFonts w:ascii="Times New Roman" w:hAnsi="Times New Roman" w:cs="Times New Roman"/>
          <w:sz w:val="24"/>
        </w:rPr>
        <w:t>;</w:t>
      </w:r>
      <w:r w:rsidR="007A746D" w:rsidRPr="008A716C">
        <w:rPr>
          <w:rFonts w:ascii="Times New Roman" w:hAnsi="Times New Roman" w:cs="Times New Roman"/>
          <w:sz w:val="24"/>
        </w:rPr>
        <w:t xml:space="preserve"> Table 5</w:t>
      </w:r>
      <w:r w:rsidRPr="008A716C">
        <w:rPr>
          <w:rFonts w:ascii="Times New Roman" w:hAnsi="Times New Roman" w:cs="Times New Roman"/>
          <w:sz w:val="24"/>
        </w:rPr>
        <w:t xml:space="preserve">). The results </w:t>
      </w:r>
      <w:r w:rsidR="00BD157E" w:rsidRPr="008A716C">
        <w:rPr>
          <w:rFonts w:ascii="Times New Roman" w:hAnsi="Times New Roman" w:cs="Times New Roman"/>
          <w:sz w:val="24"/>
        </w:rPr>
        <w:t>advise</w:t>
      </w:r>
      <w:r w:rsidR="00BD157E">
        <w:rPr>
          <w:rFonts w:ascii="Times New Roman" w:hAnsi="Times New Roman" w:cs="Times New Roman"/>
          <w:sz w:val="24"/>
        </w:rPr>
        <w:t>d</w:t>
      </w:r>
      <w:r w:rsidRPr="008A716C">
        <w:rPr>
          <w:rFonts w:ascii="Times New Roman" w:hAnsi="Times New Roman" w:cs="Times New Roman"/>
          <w:sz w:val="24"/>
        </w:rPr>
        <w:t xml:space="preserve"> that biological yield per plant exhibited the highest positive direct effect on seed yield at both genotypic (0.999) and phenotypic (1.065) levels, </w:t>
      </w:r>
      <w:r w:rsidR="00BD157E" w:rsidRPr="008A716C">
        <w:rPr>
          <w:rFonts w:ascii="Times New Roman" w:hAnsi="Times New Roman" w:cs="Times New Roman"/>
          <w:sz w:val="24"/>
        </w:rPr>
        <w:t>tracked</w:t>
      </w:r>
      <w:r w:rsidRPr="008A716C">
        <w:rPr>
          <w:rFonts w:ascii="Times New Roman" w:hAnsi="Times New Roman" w:cs="Times New Roman"/>
          <w:sz w:val="24"/>
        </w:rPr>
        <w:t xml:space="preserve"> by harvest index and number</w:t>
      </w:r>
      <w:r w:rsidR="00BD157E">
        <w:rPr>
          <w:rFonts w:ascii="Times New Roman" w:hAnsi="Times New Roman" w:cs="Times New Roman"/>
          <w:sz w:val="24"/>
        </w:rPr>
        <w:t>s</w:t>
      </w:r>
      <w:r w:rsidRPr="008A716C">
        <w:rPr>
          <w:rFonts w:ascii="Times New Roman" w:hAnsi="Times New Roman" w:cs="Times New Roman"/>
          <w:sz w:val="24"/>
        </w:rPr>
        <w:t xml:space="preserve"> of seeds per plant. This highlights the importance of these traits as primary contributors to seed yield enhancement </w:t>
      </w:r>
      <w:r w:rsidR="00BD157E">
        <w:rPr>
          <w:rFonts w:ascii="Times New Roman" w:hAnsi="Times New Roman" w:cs="Times New Roman"/>
          <w:sz w:val="24"/>
        </w:rPr>
        <w:t xml:space="preserve">as previously documented by </w:t>
      </w:r>
      <w:r w:rsidRPr="008A716C">
        <w:rPr>
          <w:rFonts w:ascii="Times New Roman" w:hAnsi="Times New Roman" w:cs="Times New Roman"/>
          <w:sz w:val="24"/>
        </w:rPr>
        <w:t xml:space="preserve">Amogne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BD157E">
        <w:rPr>
          <w:rFonts w:ascii="Times New Roman" w:hAnsi="Times New Roman" w:cs="Times New Roman"/>
          <w:sz w:val="24"/>
        </w:rPr>
        <w:t>(</w:t>
      </w:r>
      <w:r w:rsidRPr="008A716C">
        <w:rPr>
          <w:rFonts w:ascii="Times New Roman" w:hAnsi="Times New Roman" w:cs="Times New Roman"/>
          <w:sz w:val="24"/>
        </w:rPr>
        <w:t>2020</w:t>
      </w:r>
      <w:r w:rsidR="00BD157E">
        <w:rPr>
          <w:rFonts w:ascii="Times New Roman" w:hAnsi="Times New Roman" w:cs="Times New Roman"/>
          <w:sz w:val="24"/>
        </w:rPr>
        <w:t>) and</w:t>
      </w:r>
      <w:r w:rsidRPr="008A716C">
        <w:rPr>
          <w:rFonts w:ascii="Times New Roman" w:hAnsi="Times New Roman" w:cs="Times New Roman"/>
          <w:sz w:val="24"/>
        </w:rPr>
        <w:t xml:space="preserve"> Patil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BD157E">
        <w:rPr>
          <w:rFonts w:ascii="Times New Roman" w:hAnsi="Times New Roman" w:cs="Times New Roman"/>
          <w:sz w:val="24"/>
        </w:rPr>
        <w:t>(</w:t>
      </w:r>
      <w:r w:rsidRPr="008A716C">
        <w:rPr>
          <w:rFonts w:ascii="Times New Roman" w:hAnsi="Times New Roman" w:cs="Times New Roman"/>
          <w:sz w:val="24"/>
        </w:rPr>
        <w:t>2024).</w:t>
      </w:r>
    </w:p>
    <w:p w14:paraId="7185EFD3" w14:textId="77777777" w:rsidR="001B6853" w:rsidRPr="008A716C" w:rsidRDefault="001B6853" w:rsidP="004935B5">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lastRenderedPageBreak/>
        <w:t>At the genotypic level, harvest index (0.992) and number</w:t>
      </w:r>
      <w:r w:rsidR="00BD157E">
        <w:rPr>
          <w:rFonts w:ascii="Times New Roman" w:hAnsi="Times New Roman" w:cs="Times New Roman"/>
          <w:sz w:val="24"/>
        </w:rPr>
        <w:t>s</w:t>
      </w:r>
      <w:r w:rsidRPr="008A716C">
        <w:rPr>
          <w:rFonts w:ascii="Times New Roman" w:hAnsi="Times New Roman" w:cs="Times New Roman"/>
          <w:sz w:val="24"/>
        </w:rPr>
        <w:t xml:space="preserve"> of seeds per plant (0.127) also showed </w:t>
      </w:r>
      <w:r w:rsidR="00BD157E">
        <w:rPr>
          <w:rFonts w:ascii="Times New Roman" w:hAnsi="Times New Roman" w:cs="Times New Roman"/>
          <w:sz w:val="24"/>
        </w:rPr>
        <w:t>remarkable</w:t>
      </w:r>
      <w:r w:rsidRPr="008A716C">
        <w:rPr>
          <w:rFonts w:ascii="Times New Roman" w:hAnsi="Times New Roman" w:cs="Times New Roman"/>
          <w:sz w:val="24"/>
        </w:rPr>
        <w:t xml:space="preserve"> positive direct effects, whereas traits </w:t>
      </w:r>
      <w:r w:rsidR="00BD157E" w:rsidRPr="008A716C">
        <w:rPr>
          <w:rFonts w:ascii="Times New Roman" w:hAnsi="Times New Roman" w:cs="Times New Roman"/>
          <w:sz w:val="24"/>
        </w:rPr>
        <w:t>for instance</w:t>
      </w:r>
      <w:r w:rsidRPr="008A716C">
        <w:rPr>
          <w:rFonts w:ascii="Times New Roman" w:hAnsi="Times New Roman" w:cs="Times New Roman"/>
          <w:sz w:val="24"/>
        </w:rPr>
        <w:t xml:space="preserve"> days to maturity (-0.073), plant height (-0.051), number</w:t>
      </w:r>
      <w:r w:rsidR="00BD157E">
        <w:rPr>
          <w:rFonts w:ascii="Times New Roman" w:hAnsi="Times New Roman" w:cs="Times New Roman"/>
          <w:sz w:val="24"/>
        </w:rPr>
        <w:t>s</w:t>
      </w:r>
      <w:r w:rsidRPr="008A716C">
        <w:rPr>
          <w:rFonts w:ascii="Times New Roman" w:hAnsi="Times New Roman" w:cs="Times New Roman"/>
          <w:sz w:val="24"/>
        </w:rPr>
        <w:t xml:space="preserve"> of pods per plant (-0.107), number</w:t>
      </w:r>
      <w:r w:rsidR="00BD157E">
        <w:rPr>
          <w:rFonts w:ascii="Times New Roman" w:hAnsi="Times New Roman" w:cs="Times New Roman"/>
          <w:sz w:val="24"/>
        </w:rPr>
        <w:t>s</w:t>
      </w:r>
      <w:r w:rsidRPr="008A716C">
        <w:rPr>
          <w:rFonts w:ascii="Times New Roman" w:hAnsi="Times New Roman" w:cs="Times New Roman"/>
          <w:sz w:val="24"/>
        </w:rPr>
        <w:t xml:space="preserve"> of seeds per pod (-0.064), and days to podding (-0.031) had negative direct effects on seed yield. Similarly, at the phenotypic level, besides biological yield and harvest index, number</w:t>
      </w:r>
      <w:r w:rsidR="00BD157E">
        <w:rPr>
          <w:rFonts w:ascii="Times New Roman" w:hAnsi="Times New Roman" w:cs="Times New Roman"/>
          <w:sz w:val="24"/>
        </w:rPr>
        <w:t>s</w:t>
      </w:r>
      <w:r w:rsidRPr="008A716C">
        <w:rPr>
          <w:rFonts w:ascii="Times New Roman" w:hAnsi="Times New Roman" w:cs="Times New Roman"/>
          <w:sz w:val="24"/>
        </w:rPr>
        <w:t xml:space="preserve"> of seeds per plant (0.120) contributed positively, while days to maturity (-0.068), plant height (-0.057), number</w:t>
      </w:r>
      <w:r w:rsidR="00BD157E">
        <w:rPr>
          <w:rFonts w:ascii="Times New Roman" w:hAnsi="Times New Roman" w:cs="Times New Roman"/>
          <w:sz w:val="24"/>
        </w:rPr>
        <w:t>s</w:t>
      </w:r>
      <w:r w:rsidRPr="008A716C">
        <w:rPr>
          <w:rFonts w:ascii="Times New Roman" w:hAnsi="Times New Roman" w:cs="Times New Roman"/>
          <w:sz w:val="24"/>
        </w:rPr>
        <w:t xml:space="preserve"> of pods per plant (-0.105), and number</w:t>
      </w:r>
      <w:r w:rsidR="00BD157E">
        <w:rPr>
          <w:rFonts w:ascii="Times New Roman" w:hAnsi="Times New Roman" w:cs="Times New Roman"/>
          <w:sz w:val="24"/>
        </w:rPr>
        <w:t>s</w:t>
      </w:r>
      <w:r w:rsidRPr="008A716C">
        <w:rPr>
          <w:rFonts w:ascii="Times New Roman" w:hAnsi="Times New Roman" w:cs="Times New Roman"/>
          <w:sz w:val="24"/>
        </w:rPr>
        <w:t xml:space="preserve"> of seeds per pod (-0.047) negatively influenced seed yield directly.</w:t>
      </w:r>
    </w:p>
    <w:p w14:paraId="3A4E6A36" w14:textId="77777777" w:rsidR="001B6853" w:rsidRPr="008A716C" w:rsidRDefault="001B6853" w:rsidP="00530A90">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 xml:space="preserve">The indirect effects further elucidated complex interrelationships among traits. </w:t>
      </w:r>
      <w:r w:rsidR="00BD157E" w:rsidRPr="008A716C">
        <w:rPr>
          <w:rFonts w:ascii="Times New Roman" w:hAnsi="Times New Roman" w:cs="Times New Roman"/>
          <w:sz w:val="24"/>
        </w:rPr>
        <w:t>Markedly</w:t>
      </w:r>
      <w:r w:rsidRPr="008A716C">
        <w:rPr>
          <w:rFonts w:ascii="Times New Roman" w:hAnsi="Times New Roman" w:cs="Times New Roman"/>
          <w:sz w:val="24"/>
        </w:rPr>
        <w:t xml:space="preserve">, biological yield exerted strong positive indirect effects </w:t>
      </w:r>
      <w:r w:rsidRPr="00783707">
        <w:rPr>
          <w:rFonts w:ascii="Times New Roman" w:hAnsi="Times New Roman" w:cs="Times New Roman"/>
          <w:i/>
          <w:iCs/>
          <w:sz w:val="24"/>
        </w:rPr>
        <w:t>via</w:t>
      </w:r>
      <w:r w:rsidRPr="008A716C">
        <w:rPr>
          <w:rFonts w:ascii="Times New Roman" w:hAnsi="Times New Roman" w:cs="Times New Roman"/>
          <w:sz w:val="24"/>
        </w:rPr>
        <w:t xml:space="preserve"> number</w:t>
      </w:r>
      <w:r w:rsidR="00783707">
        <w:rPr>
          <w:rFonts w:ascii="Times New Roman" w:hAnsi="Times New Roman" w:cs="Times New Roman"/>
          <w:sz w:val="24"/>
        </w:rPr>
        <w:t>s</w:t>
      </w:r>
      <w:r w:rsidRPr="008A716C">
        <w:rPr>
          <w:rFonts w:ascii="Times New Roman" w:hAnsi="Times New Roman" w:cs="Times New Roman"/>
          <w:sz w:val="24"/>
        </w:rPr>
        <w:t xml:space="preserve"> of seeds per plant, number</w:t>
      </w:r>
      <w:r w:rsidR="00783707">
        <w:rPr>
          <w:rFonts w:ascii="Times New Roman" w:hAnsi="Times New Roman" w:cs="Times New Roman"/>
          <w:sz w:val="24"/>
        </w:rPr>
        <w:t>s</w:t>
      </w:r>
      <w:r w:rsidRPr="008A716C">
        <w:rPr>
          <w:rFonts w:ascii="Times New Roman" w:hAnsi="Times New Roman" w:cs="Times New Roman"/>
          <w:sz w:val="24"/>
        </w:rPr>
        <w:t xml:space="preserve"> of seeds per pod, and phenological traits like days to flowering and podding, but was negatively influenced through harvest index, plant height, and number</w:t>
      </w:r>
      <w:r w:rsidR="00783707">
        <w:rPr>
          <w:rFonts w:ascii="Times New Roman" w:hAnsi="Times New Roman" w:cs="Times New Roman"/>
          <w:sz w:val="24"/>
        </w:rPr>
        <w:t>s</w:t>
      </w:r>
      <w:r w:rsidRPr="008A716C">
        <w:rPr>
          <w:rFonts w:ascii="Times New Roman" w:hAnsi="Times New Roman" w:cs="Times New Roman"/>
          <w:sz w:val="24"/>
        </w:rPr>
        <w:t xml:space="preserve"> of pods per plant. Harvest index, while show</w:t>
      </w:r>
      <w:r w:rsidR="00783707">
        <w:rPr>
          <w:rFonts w:ascii="Times New Roman" w:hAnsi="Times New Roman" w:cs="Times New Roman"/>
          <w:sz w:val="24"/>
        </w:rPr>
        <w:t>ed</w:t>
      </w:r>
      <w:r w:rsidRPr="008A716C">
        <w:rPr>
          <w:rFonts w:ascii="Times New Roman" w:hAnsi="Times New Roman" w:cs="Times New Roman"/>
          <w:sz w:val="24"/>
        </w:rPr>
        <w:t xml:space="preserve"> a strong direct effect, was influenced indirectly by traits such as number</w:t>
      </w:r>
      <w:r w:rsidR="00783707">
        <w:rPr>
          <w:rFonts w:ascii="Times New Roman" w:hAnsi="Times New Roman" w:cs="Times New Roman"/>
          <w:sz w:val="24"/>
        </w:rPr>
        <w:t>s</w:t>
      </w:r>
      <w:r w:rsidRPr="008A716C">
        <w:rPr>
          <w:rFonts w:ascii="Times New Roman" w:hAnsi="Times New Roman" w:cs="Times New Roman"/>
          <w:sz w:val="24"/>
        </w:rPr>
        <w:t xml:space="preserve"> of seeds per plant, plant height, and days to maturity, while negatively impacted by biological yield and seed filling duration.</w:t>
      </w:r>
    </w:p>
    <w:p w14:paraId="6D4D7D7F" w14:textId="77777777" w:rsidR="001B6853" w:rsidRPr="008A716C" w:rsidRDefault="001B6853" w:rsidP="00530A90">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Traits such as number</w:t>
      </w:r>
      <w:r w:rsidR="00783707">
        <w:rPr>
          <w:rFonts w:ascii="Times New Roman" w:hAnsi="Times New Roman" w:cs="Times New Roman"/>
          <w:sz w:val="24"/>
        </w:rPr>
        <w:t>s</w:t>
      </w:r>
      <w:r w:rsidRPr="008A716C">
        <w:rPr>
          <w:rFonts w:ascii="Times New Roman" w:hAnsi="Times New Roman" w:cs="Times New Roman"/>
          <w:sz w:val="24"/>
        </w:rPr>
        <w:t xml:space="preserve"> of pods per plant and number</w:t>
      </w:r>
      <w:r w:rsidR="00783707">
        <w:rPr>
          <w:rFonts w:ascii="Times New Roman" w:hAnsi="Times New Roman" w:cs="Times New Roman"/>
          <w:sz w:val="24"/>
        </w:rPr>
        <w:t>s</w:t>
      </w:r>
      <w:r w:rsidRPr="008A716C">
        <w:rPr>
          <w:rFonts w:ascii="Times New Roman" w:hAnsi="Times New Roman" w:cs="Times New Roman"/>
          <w:sz w:val="24"/>
        </w:rPr>
        <w:t xml:space="preserve"> of seeds per pod, despite having negative direct effects, contributed positively to seed yield through their strong indirect effects </w:t>
      </w:r>
      <w:r w:rsidRPr="00783707">
        <w:rPr>
          <w:rFonts w:ascii="Times New Roman" w:hAnsi="Times New Roman" w:cs="Times New Roman"/>
          <w:i/>
          <w:iCs/>
          <w:sz w:val="24"/>
        </w:rPr>
        <w:t>via</w:t>
      </w:r>
      <w:r w:rsidRPr="008A716C">
        <w:rPr>
          <w:rFonts w:ascii="Times New Roman" w:hAnsi="Times New Roman" w:cs="Times New Roman"/>
          <w:sz w:val="24"/>
        </w:rPr>
        <w:t xml:space="preserve"> biological yield, number</w:t>
      </w:r>
      <w:r w:rsidR="00783707">
        <w:rPr>
          <w:rFonts w:ascii="Times New Roman" w:hAnsi="Times New Roman" w:cs="Times New Roman"/>
          <w:sz w:val="24"/>
        </w:rPr>
        <w:t>s</w:t>
      </w:r>
      <w:r w:rsidRPr="008A716C">
        <w:rPr>
          <w:rFonts w:ascii="Times New Roman" w:hAnsi="Times New Roman" w:cs="Times New Roman"/>
          <w:sz w:val="24"/>
        </w:rPr>
        <w:t xml:space="preserve"> of seeds per plant, and harvest index. Days to maturity, plant height, and phenological traits generally had minimal or negative direct effects, yet their indirect contributions through key yield components were non-negligible.</w:t>
      </w:r>
    </w:p>
    <w:p w14:paraId="50D44FD8" w14:textId="77777777" w:rsidR="004935B5" w:rsidRDefault="001B6853" w:rsidP="00530A90">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These findings suggest</w:t>
      </w:r>
      <w:r w:rsidR="00783707">
        <w:rPr>
          <w:rFonts w:ascii="Times New Roman" w:hAnsi="Times New Roman" w:cs="Times New Roman"/>
          <w:sz w:val="24"/>
        </w:rPr>
        <w:t>ed</w:t>
      </w:r>
      <w:r w:rsidRPr="008A716C">
        <w:rPr>
          <w:rFonts w:ascii="Times New Roman" w:hAnsi="Times New Roman" w:cs="Times New Roman"/>
          <w:sz w:val="24"/>
        </w:rPr>
        <w:t xml:space="preserve"> that selection for high biological yield, efficient partitioning (harvest index), and greater seed number</w:t>
      </w:r>
      <w:r w:rsidR="00783707">
        <w:rPr>
          <w:rFonts w:ascii="Times New Roman" w:hAnsi="Times New Roman" w:cs="Times New Roman"/>
          <w:sz w:val="24"/>
        </w:rPr>
        <w:t>s</w:t>
      </w:r>
      <w:r w:rsidRPr="008A716C">
        <w:rPr>
          <w:rFonts w:ascii="Times New Roman" w:hAnsi="Times New Roman" w:cs="Times New Roman"/>
          <w:sz w:val="24"/>
        </w:rPr>
        <w:t xml:space="preserve"> per plant can effectively</w:t>
      </w:r>
      <w:r w:rsidR="00783707">
        <w:rPr>
          <w:rFonts w:ascii="Times New Roman" w:hAnsi="Times New Roman" w:cs="Times New Roman"/>
          <w:sz w:val="24"/>
        </w:rPr>
        <w:t xml:space="preserve"> increase </w:t>
      </w:r>
      <w:r w:rsidRPr="008A716C">
        <w:rPr>
          <w:rFonts w:ascii="Times New Roman" w:hAnsi="Times New Roman" w:cs="Times New Roman"/>
          <w:sz w:val="24"/>
        </w:rPr>
        <w:t xml:space="preserve">seed yield in soybean. The predominance of biological yield as a central contributor to yield </w:t>
      </w:r>
      <w:r w:rsidR="00783707" w:rsidRPr="008A716C">
        <w:rPr>
          <w:rFonts w:ascii="Times New Roman" w:hAnsi="Times New Roman" w:cs="Times New Roman"/>
          <w:sz w:val="24"/>
        </w:rPr>
        <w:t>highlights</w:t>
      </w:r>
      <w:r w:rsidRPr="008A716C">
        <w:rPr>
          <w:rFonts w:ascii="Times New Roman" w:hAnsi="Times New Roman" w:cs="Times New Roman"/>
          <w:sz w:val="24"/>
        </w:rPr>
        <w:t xml:space="preserve"> the importance of biomass accumulation under field conditions (Sulistyo </w:t>
      </w:r>
      <w:r w:rsidR="00B02E30" w:rsidRPr="004E5F2A">
        <w:rPr>
          <w:rFonts w:ascii="Times New Roman" w:hAnsi="Times New Roman" w:cs="Times New Roman"/>
          <w:i/>
          <w:sz w:val="24"/>
        </w:rPr>
        <w:t>et al.,</w:t>
      </w:r>
      <w:r w:rsidR="00B02E30">
        <w:rPr>
          <w:rFonts w:ascii="Times New Roman" w:hAnsi="Times New Roman" w:cs="Times New Roman"/>
          <w:i/>
          <w:sz w:val="24"/>
        </w:rPr>
        <w:t xml:space="preserve"> </w:t>
      </w:r>
      <w:r w:rsidRPr="008A716C">
        <w:rPr>
          <w:rFonts w:ascii="Times New Roman" w:hAnsi="Times New Roman" w:cs="Times New Roman"/>
          <w:sz w:val="24"/>
        </w:rPr>
        <w:t xml:space="preserve">2018; Ragade </w:t>
      </w:r>
      <w:r w:rsidR="00B02E30" w:rsidRPr="004E5F2A">
        <w:rPr>
          <w:rFonts w:ascii="Times New Roman" w:hAnsi="Times New Roman" w:cs="Times New Roman"/>
          <w:i/>
          <w:sz w:val="24"/>
        </w:rPr>
        <w:t>et al.,</w:t>
      </w:r>
      <w:r w:rsidRPr="008A716C">
        <w:rPr>
          <w:rFonts w:ascii="Times New Roman" w:hAnsi="Times New Roman" w:cs="Times New Roman"/>
          <w:sz w:val="24"/>
        </w:rPr>
        <w:t xml:space="preserve"> 2025). However, its negative association with harvest index </w:t>
      </w:r>
      <w:r w:rsidR="00783707" w:rsidRPr="008A716C">
        <w:rPr>
          <w:rFonts w:ascii="Times New Roman" w:hAnsi="Times New Roman" w:cs="Times New Roman"/>
          <w:sz w:val="24"/>
        </w:rPr>
        <w:t>designates</w:t>
      </w:r>
      <w:r w:rsidRPr="008A716C">
        <w:rPr>
          <w:rFonts w:ascii="Times New Roman" w:hAnsi="Times New Roman" w:cs="Times New Roman"/>
          <w:sz w:val="24"/>
        </w:rPr>
        <w:t xml:space="preserve"> a trade-off between vegetative growth and reproductive efficiency, necessitating a balanced selection approach. The positive direct and indirect effects of number</w:t>
      </w:r>
      <w:r w:rsidR="00783707">
        <w:rPr>
          <w:rFonts w:ascii="Times New Roman" w:hAnsi="Times New Roman" w:cs="Times New Roman"/>
          <w:sz w:val="24"/>
        </w:rPr>
        <w:t>s</w:t>
      </w:r>
      <w:r w:rsidRPr="008A716C">
        <w:rPr>
          <w:rFonts w:ascii="Times New Roman" w:hAnsi="Times New Roman" w:cs="Times New Roman"/>
          <w:sz w:val="24"/>
        </w:rPr>
        <w:t xml:space="preserve"> of seeds per plant reaffirm its utility as a reliable yield predictor (</w:t>
      </w:r>
      <w:proofErr w:type="spellStart"/>
      <w:r w:rsidRPr="008A716C">
        <w:rPr>
          <w:rFonts w:ascii="Times New Roman" w:eastAsia="Times New Roman" w:hAnsi="Times New Roman" w:cs="Times New Roman"/>
          <w:sz w:val="24"/>
          <w:szCs w:val="24"/>
          <w:lang w:eastAsia="en-IN"/>
        </w:rPr>
        <w:t>Karyawati</w:t>
      </w:r>
      <w:proofErr w:type="spellEnd"/>
      <w:r w:rsidRPr="008A716C">
        <w:rPr>
          <w:rFonts w:ascii="Times New Roman" w:eastAsia="Times New Roman" w:hAnsi="Times New Roman" w:cs="Times New Roman"/>
          <w:sz w:val="24"/>
          <w:szCs w:val="24"/>
          <w:lang w:eastAsia="en-IN"/>
        </w:rPr>
        <w:t xml:space="preserve"> &amp; </w:t>
      </w:r>
      <w:proofErr w:type="spellStart"/>
      <w:r w:rsidRPr="008A716C">
        <w:rPr>
          <w:rFonts w:ascii="Times New Roman" w:eastAsia="Times New Roman" w:hAnsi="Times New Roman" w:cs="Times New Roman"/>
          <w:sz w:val="24"/>
          <w:szCs w:val="24"/>
          <w:lang w:eastAsia="en-IN"/>
        </w:rPr>
        <w:t>Puspitaningrum</w:t>
      </w:r>
      <w:proofErr w:type="spellEnd"/>
      <w:r w:rsidRPr="008A716C">
        <w:rPr>
          <w:rFonts w:ascii="Times New Roman" w:eastAsia="Times New Roman" w:hAnsi="Times New Roman" w:cs="Times New Roman"/>
          <w:sz w:val="24"/>
          <w:szCs w:val="24"/>
          <w:lang w:eastAsia="en-IN"/>
        </w:rPr>
        <w:t xml:space="preserve">, 2021; </w:t>
      </w:r>
      <w:r w:rsidRPr="008A716C">
        <w:rPr>
          <w:rFonts w:ascii="Times New Roman" w:hAnsi="Times New Roman" w:cs="Times New Roman"/>
          <w:sz w:val="24"/>
        </w:rPr>
        <w:t xml:space="preserve">Nasir </w:t>
      </w:r>
      <w:r w:rsidR="00B02E30" w:rsidRPr="004E5F2A">
        <w:rPr>
          <w:rFonts w:ascii="Times New Roman" w:hAnsi="Times New Roman" w:cs="Times New Roman"/>
          <w:i/>
          <w:sz w:val="24"/>
        </w:rPr>
        <w:t>et al.,</w:t>
      </w:r>
      <w:r w:rsidR="00B02E30">
        <w:rPr>
          <w:rFonts w:ascii="Times New Roman" w:hAnsi="Times New Roman" w:cs="Times New Roman"/>
          <w:i/>
          <w:sz w:val="24"/>
        </w:rPr>
        <w:t xml:space="preserve"> </w:t>
      </w:r>
      <w:r w:rsidRPr="008A716C">
        <w:rPr>
          <w:rFonts w:ascii="Times New Roman" w:hAnsi="Times New Roman" w:cs="Times New Roman"/>
          <w:sz w:val="24"/>
        </w:rPr>
        <w:t>2023). In contrast, traits like number</w:t>
      </w:r>
      <w:r w:rsidR="00783707">
        <w:rPr>
          <w:rFonts w:ascii="Times New Roman" w:hAnsi="Times New Roman" w:cs="Times New Roman"/>
          <w:sz w:val="24"/>
        </w:rPr>
        <w:t>s</w:t>
      </w:r>
      <w:r w:rsidRPr="008A716C">
        <w:rPr>
          <w:rFonts w:ascii="Times New Roman" w:hAnsi="Times New Roman" w:cs="Times New Roman"/>
          <w:sz w:val="24"/>
        </w:rPr>
        <w:t xml:space="preserve"> of pods per plant and number</w:t>
      </w:r>
      <w:r w:rsidR="00783707">
        <w:rPr>
          <w:rFonts w:ascii="Times New Roman" w:hAnsi="Times New Roman" w:cs="Times New Roman"/>
          <w:sz w:val="24"/>
        </w:rPr>
        <w:t>s</w:t>
      </w:r>
      <w:r w:rsidRPr="008A716C">
        <w:rPr>
          <w:rFonts w:ascii="Times New Roman" w:hAnsi="Times New Roman" w:cs="Times New Roman"/>
          <w:sz w:val="24"/>
        </w:rPr>
        <w:t xml:space="preserve"> of seeds per pod, though showing negative direct effects, may still be valuable through their interactions with other traits (</w:t>
      </w:r>
      <w:proofErr w:type="spellStart"/>
      <w:r w:rsidRPr="008A716C">
        <w:rPr>
          <w:rFonts w:ascii="Times New Roman" w:eastAsia="Times New Roman" w:hAnsi="Times New Roman" w:cs="Times New Roman"/>
          <w:sz w:val="24"/>
          <w:szCs w:val="24"/>
          <w:lang w:eastAsia="en-IN"/>
        </w:rPr>
        <w:t>Bisinotto</w:t>
      </w:r>
      <w:proofErr w:type="spellEnd"/>
      <w:r w:rsidRPr="008A716C">
        <w:rPr>
          <w:rFonts w:ascii="Times New Roman" w:eastAsia="Times New Roman" w:hAnsi="Times New Roman" w:cs="Times New Roman"/>
          <w:sz w:val="24"/>
          <w:szCs w:val="24"/>
          <w:lang w:eastAsia="en-IN"/>
        </w:rPr>
        <w:t xml:space="preserve"> </w:t>
      </w:r>
      <w:r w:rsidR="00B02E30" w:rsidRPr="004E5F2A">
        <w:rPr>
          <w:rFonts w:ascii="Times New Roman" w:hAnsi="Times New Roman" w:cs="Times New Roman"/>
          <w:i/>
          <w:sz w:val="24"/>
        </w:rPr>
        <w:t>et al.,</w:t>
      </w:r>
      <w:r w:rsidR="00B02E30">
        <w:rPr>
          <w:rFonts w:ascii="Times New Roman" w:hAnsi="Times New Roman" w:cs="Times New Roman"/>
          <w:i/>
          <w:sz w:val="24"/>
        </w:rPr>
        <w:t xml:space="preserve"> </w:t>
      </w:r>
      <w:r w:rsidRPr="008A716C">
        <w:rPr>
          <w:rFonts w:ascii="Times New Roman" w:eastAsia="Times New Roman" w:hAnsi="Times New Roman" w:cs="Times New Roman"/>
          <w:sz w:val="24"/>
          <w:szCs w:val="24"/>
          <w:lang w:eastAsia="en-IN"/>
        </w:rPr>
        <w:t xml:space="preserve">2017; </w:t>
      </w:r>
      <w:r w:rsidRPr="008A716C">
        <w:rPr>
          <w:rFonts w:ascii="Times New Roman" w:hAnsi="Times New Roman" w:cs="Times New Roman"/>
          <w:sz w:val="24"/>
        </w:rPr>
        <w:t xml:space="preserve">Veeramani </w:t>
      </w:r>
      <w:r w:rsidR="00B02E30" w:rsidRPr="004E5F2A">
        <w:rPr>
          <w:rFonts w:ascii="Times New Roman" w:hAnsi="Times New Roman" w:cs="Times New Roman"/>
          <w:i/>
          <w:sz w:val="24"/>
        </w:rPr>
        <w:t>et al.,</w:t>
      </w:r>
      <w:r w:rsidR="00B02E30">
        <w:rPr>
          <w:rFonts w:ascii="Times New Roman" w:hAnsi="Times New Roman" w:cs="Times New Roman"/>
          <w:i/>
          <w:sz w:val="24"/>
        </w:rPr>
        <w:t xml:space="preserve"> </w:t>
      </w:r>
      <w:r w:rsidRPr="008A716C">
        <w:rPr>
          <w:rFonts w:ascii="Times New Roman" w:hAnsi="Times New Roman" w:cs="Times New Roman"/>
          <w:sz w:val="24"/>
        </w:rPr>
        <w:t>2023</w:t>
      </w:r>
      <w:r w:rsidRPr="008A716C">
        <w:rPr>
          <w:rFonts w:ascii="Times New Roman" w:eastAsia="Times New Roman" w:hAnsi="Times New Roman" w:cs="Times New Roman"/>
          <w:sz w:val="24"/>
          <w:szCs w:val="24"/>
          <w:lang w:eastAsia="en-IN"/>
        </w:rPr>
        <w:t>)</w:t>
      </w:r>
      <w:r w:rsidRPr="008A716C">
        <w:rPr>
          <w:rFonts w:ascii="Times New Roman" w:hAnsi="Times New Roman" w:cs="Times New Roman"/>
          <w:sz w:val="24"/>
        </w:rPr>
        <w:t xml:space="preserve">. Moreover, the greater magnitude of both direct and indirect effects at the genotypic level compared to the phenotypic level suggests that genetic factors play a stronger role than environmental influences in determining these relationships, </w:t>
      </w:r>
      <w:r w:rsidRPr="008A716C">
        <w:rPr>
          <w:rFonts w:ascii="Times New Roman" w:hAnsi="Times New Roman" w:cs="Times New Roman"/>
          <w:sz w:val="24"/>
        </w:rPr>
        <w:lastRenderedPageBreak/>
        <w:t>highlighting the potential of genetic improvement for yield enhancement (</w:t>
      </w:r>
      <w:proofErr w:type="spellStart"/>
      <w:r w:rsidRPr="008A716C">
        <w:rPr>
          <w:rFonts w:ascii="Times New Roman" w:hAnsi="Times New Roman" w:cs="Times New Roman"/>
          <w:sz w:val="24"/>
        </w:rPr>
        <w:t>Obua</w:t>
      </w:r>
      <w:proofErr w:type="spellEnd"/>
      <w:r w:rsidRPr="008A716C">
        <w:rPr>
          <w:rFonts w:ascii="Times New Roman" w:hAnsi="Times New Roman" w:cs="Times New Roman"/>
          <w:sz w:val="24"/>
        </w:rPr>
        <w:t xml:space="preserve"> </w:t>
      </w:r>
      <w:r w:rsidR="00B02E30" w:rsidRPr="004E5F2A">
        <w:rPr>
          <w:rFonts w:ascii="Times New Roman" w:hAnsi="Times New Roman" w:cs="Times New Roman"/>
          <w:i/>
          <w:sz w:val="24"/>
        </w:rPr>
        <w:t>et al.,</w:t>
      </w:r>
      <w:r w:rsidR="00B02E30">
        <w:rPr>
          <w:rFonts w:ascii="Times New Roman" w:hAnsi="Times New Roman" w:cs="Times New Roman"/>
          <w:i/>
          <w:sz w:val="24"/>
        </w:rPr>
        <w:t xml:space="preserve"> </w:t>
      </w:r>
      <w:r w:rsidR="00E3647E" w:rsidRPr="008A716C">
        <w:rPr>
          <w:rFonts w:ascii="Times New Roman" w:hAnsi="Times New Roman" w:cs="Times New Roman"/>
          <w:sz w:val="24"/>
        </w:rPr>
        <w:t xml:space="preserve">2024; Mishra </w:t>
      </w:r>
      <w:r w:rsidR="00B02E30" w:rsidRPr="004E5F2A">
        <w:rPr>
          <w:rFonts w:ascii="Times New Roman" w:hAnsi="Times New Roman" w:cs="Times New Roman"/>
          <w:i/>
          <w:sz w:val="24"/>
        </w:rPr>
        <w:t>et al.,</w:t>
      </w:r>
      <w:r w:rsidR="00B02E30">
        <w:rPr>
          <w:rFonts w:ascii="Times New Roman" w:hAnsi="Times New Roman" w:cs="Times New Roman"/>
          <w:i/>
          <w:sz w:val="24"/>
        </w:rPr>
        <w:t xml:space="preserve"> </w:t>
      </w:r>
      <w:r w:rsidR="00E3647E" w:rsidRPr="008A716C">
        <w:rPr>
          <w:rFonts w:ascii="Times New Roman" w:hAnsi="Times New Roman" w:cs="Times New Roman"/>
          <w:sz w:val="24"/>
        </w:rPr>
        <w:t>2025b</w:t>
      </w:r>
      <w:r w:rsidRPr="008A716C">
        <w:rPr>
          <w:rFonts w:ascii="Times New Roman" w:hAnsi="Times New Roman" w:cs="Times New Roman"/>
          <w:sz w:val="24"/>
        </w:rPr>
        <w:t>).</w:t>
      </w:r>
    </w:p>
    <w:p w14:paraId="7C080215" w14:textId="77777777" w:rsidR="004935B5" w:rsidRPr="008A716C" w:rsidRDefault="004935B5" w:rsidP="00530A90">
      <w:pPr>
        <w:spacing w:before="120" w:after="120" w:line="360" w:lineRule="auto"/>
        <w:jc w:val="both"/>
        <w:rPr>
          <w:rFonts w:ascii="Times New Roman" w:hAnsi="Times New Roman" w:cs="Times New Roman"/>
          <w:b/>
          <w:sz w:val="24"/>
        </w:rPr>
      </w:pPr>
      <w:r w:rsidRPr="008A716C">
        <w:rPr>
          <w:rFonts w:ascii="Times New Roman" w:hAnsi="Times New Roman" w:cs="Times New Roman"/>
          <w:b/>
          <w:sz w:val="24"/>
        </w:rPr>
        <w:t xml:space="preserve">Conclusion </w:t>
      </w:r>
    </w:p>
    <w:p w14:paraId="5A44E00E" w14:textId="77777777" w:rsidR="004935B5" w:rsidRPr="008A716C" w:rsidRDefault="004935B5" w:rsidP="00530A90">
      <w:pPr>
        <w:spacing w:before="120" w:after="120" w:line="360" w:lineRule="auto"/>
        <w:jc w:val="both"/>
        <w:rPr>
          <w:rFonts w:ascii="Times New Roman" w:hAnsi="Times New Roman" w:cs="Times New Roman"/>
          <w:sz w:val="24"/>
        </w:rPr>
      </w:pPr>
      <w:r w:rsidRPr="008A716C">
        <w:rPr>
          <w:rFonts w:ascii="Times New Roman" w:hAnsi="Times New Roman" w:cs="Times New Roman"/>
          <w:sz w:val="24"/>
        </w:rPr>
        <w:t>The present investigation revealed significant genetic variability and robust interrelationships among yield and yield</w:t>
      </w:r>
      <w:r w:rsidR="00530A90">
        <w:rPr>
          <w:rFonts w:ascii="Times New Roman" w:hAnsi="Times New Roman" w:cs="Times New Roman"/>
          <w:sz w:val="24"/>
        </w:rPr>
        <w:t xml:space="preserve"> </w:t>
      </w:r>
      <w:r w:rsidRPr="008A716C">
        <w:rPr>
          <w:rFonts w:ascii="Times New Roman" w:hAnsi="Times New Roman" w:cs="Times New Roman"/>
          <w:sz w:val="24"/>
        </w:rPr>
        <w:t xml:space="preserve">contributing traits in sixty soybean genotypes, offering valuable insights for crop improvement. Correlation and path coefficient analyses </w:t>
      </w:r>
      <w:r w:rsidR="00530A90" w:rsidRPr="008A716C">
        <w:rPr>
          <w:rFonts w:ascii="Times New Roman" w:hAnsi="Times New Roman" w:cs="Times New Roman"/>
          <w:sz w:val="24"/>
        </w:rPr>
        <w:t>recognized</w:t>
      </w:r>
      <w:r w:rsidRPr="008A716C">
        <w:rPr>
          <w:rFonts w:ascii="Times New Roman" w:hAnsi="Times New Roman" w:cs="Times New Roman"/>
          <w:sz w:val="24"/>
        </w:rPr>
        <w:t xml:space="preserve"> key traits</w:t>
      </w:r>
      <w:r w:rsidR="00530A90">
        <w:rPr>
          <w:rFonts w:ascii="Times New Roman" w:hAnsi="Times New Roman" w:cs="Times New Roman"/>
          <w:sz w:val="24"/>
        </w:rPr>
        <w:t xml:space="preserve"> </w:t>
      </w:r>
      <w:r w:rsidRPr="008A716C">
        <w:rPr>
          <w:rFonts w:ascii="Times New Roman" w:hAnsi="Times New Roman" w:cs="Times New Roman"/>
          <w:sz w:val="24"/>
        </w:rPr>
        <w:t>such as number</w:t>
      </w:r>
      <w:r w:rsidR="00530A90">
        <w:rPr>
          <w:rFonts w:ascii="Times New Roman" w:hAnsi="Times New Roman" w:cs="Times New Roman"/>
          <w:sz w:val="24"/>
        </w:rPr>
        <w:t>s</w:t>
      </w:r>
      <w:r w:rsidRPr="008A716C">
        <w:rPr>
          <w:rFonts w:ascii="Times New Roman" w:hAnsi="Times New Roman" w:cs="Times New Roman"/>
          <w:sz w:val="24"/>
        </w:rPr>
        <w:t xml:space="preserve"> of seeds per plant, biological yield, harvest index and seed yield per plant</w:t>
      </w:r>
      <w:r w:rsidR="00530A90">
        <w:rPr>
          <w:rFonts w:ascii="Times New Roman" w:hAnsi="Times New Roman" w:cs="Times New Roman"/>
          <w:sz w:val="24"/>
        </w:rPr>
        <w:t xml:space="preserve"> </w:t>
      </w:r>
      <w:r w:rsidRPr="008A716C">
        <w:rPr>
          <w:rFonts w:ascii="Times New Roman" w:hAnsi="Times New Roman" w:cs="Times New Roman"/>
          <w:sz w:val="24"/>
        </w:rPr>
        <w:t xml:space="preserve">as critical determinants of yield. </w:t>
      </w:r>
      <w:r w:rsidR="00530A90" w:rsidRPr="008A716C">
        <w:rPr>
          <w:rFonts w:ascii="Times New Roman" w:hAnsi="Times New Roman" w:cs="Times New Roman"/>
          <w:sz w:val="24"/>
        </w:rPr>
        <w:t>Remarkably</w:t>
      </w:r>
      <w:r w:rsidRPr="008A716C">
        <w:rPr>
          <w:rFonts w:ascii="Times New Roman" w:hAnsi="Times New Roman" w:cs="Times New Roman"/>
          <w:sz w:val="24"/>
        </w:rPr>
        <w:t>, biological yield exhibited the highest positive direct effect on seed yield, followed by harvest index and number</w:t>
      </w:r>
      <w:r w:rsidR="00530A90">
        <w:rPr>
          <w:rFonts w:ascii="Times New Roman" w:hAnsi="Times New Roman" w:cs="Times New Roman"/>
          <w:sz w:val="24"/>
        </w:rPr>
        <w:t>s of</w:t>
      </w:r>
      <w:r w:rsidRPr="008A716C">
        <w:rPr>
          <w:rFonts w:ascii="Times New Roman" w:hAnsi="Times New Roman" w:cs="Times New Roman"/>
          <w:sz w:val="24"/>
        </w:rPr>
        <w:t xml:space="preserve"> </w:t>
      </w:r>
      <w:r w:rsidR="00530A90" w:rsidRPr="008A716C">
        <w:rPr>
          <w:rFonts w:ascii="Times New Roman" w:hAnsi="Times New Roman" w:cs="Times New Roman"/>
          <w:sz w:val="24"/>
        </w:rPr>
        <w:t>seed</w:t>
      </w:r>
      <w:r w:rsidR="00530A90">
        <w:rPr>
          <w:rFonts w:ascii="Times New Roman" w:hAnsi="Times New Roman" w:cs="Times New Roman"/>
          <w:sz w:val="24"/>
        </w:rPr>
        <w:t>s</w:t>
      </w:r>
      <w:r w:rsidR="00530A90" w:rsidRPr="008A716C">
        <w:rPr>
          <w:rFonts w:ascii="Times New Roman" w:hAnsi="Times New Roman" w:cs="Times New Roman"/>
          <w:sz w:val="24"/>
        </w:rPr>
        <w:t xml:space="preserve"> </w:t>
      </w:r>
      <w:r w:rsidRPr="008A716C">
        <w:rPr>
          <w:rFonts w:ascii="Times New Roman" w:hAnsi="Times New Roman" w:cs="Times New Roman"/>
          <w:sz w:val="24"/>
        </w:rPr>
        <w:t>per plant, suggesting their prioritization in selection strategies. Although some traits like number</w:t>
      </w:r>
      <w:r w:rsidR="00530A90">
        <w:rPr>
          <w:rFonts w:ascii="Times New Roman" w:hAnsi="Times New Roman" w:cs="Times New Roman"/>
          <w:sz w:val="24"/>
        </w:rPr>
        <w:t>s</w:t>
      </w:r>
      <w:r w:rsidRPr="008A716C">
        <w:rPr>
          <w:rFonts w:ascii="Times New Roman" w:hAnsi="Times New Roman" w:cs="Times New Roman"/>
          <w:sz w:val="24"/>
        </w:rPr>
        <w:t xml:space="preserve"> of pods per plant and plant height </w:t>
      </w:r>
      <w:r w:rsidR="00530A90" w:rsidRPr="008A716C">
        <w:rPr>
          <w:rFonts w:ascii="Times New Roman" w:hAnsi="Times New Roman" w:cs="Times New Roman"/>
          <w:sz w:val="24"/>
        </w:rPr>
        <w:t>displayed</w:t>
      </w:r>
      <w:r w:rsidRPr="008A716C">
        <w:rPr>
          <w:rFonts w:ascii="Times New Roman" w:hAnsi="Times New Roman" w:cs="Times New Roman"/>
          <w:sz w:val="24"/>
        </w:rPr>
        <w:t xml:space="preserve"> negative direct effects, their positive indirect effects </w:t>
      </w:r>
      <w:r w:rsidR="00387537" w:rsidRPr="008A716C">
        <w:rPr>
          <w:rFonts w:ascii="Times New Roman" w:hAnsi="Times New Roman" w:cs="Times New Roman"/>
          <w:sz w:val="24"/>
        </w:rPr>
        <w:t>accentuate</w:t>
      </w:r>
      <w:r w:rsidRPr="008A716C">
        <w:rPr>
          <w:rFonts w:ascii="Times New Roman" w:hAnsi="Times New Roman" w:cs="Times New Roman"/>
          <w:sz w:val="24"/>
        </w:rPr>
        <w:t xml:space="preserve"> the complexity of trait interactions and the need for balanced, multi-trait selection. The consistently higher phenotypic over genotypic coefficients of variation across traits indicated environmental influence; however, the narrow differences between them and the high heritability estimates for most traits </w:t>
      </w:r>
      <w:r w:rsidR="00387537">
        <w:rPr>
          <w:rFonts w:ascii="Times New Roman" w:hAnsi="Times New Roman" w:cs="Times New Roman"/>
          <w:sz w:val="24"/>
        </w:rPr>
        <w:t>advised</w:t>
      </w:r>
      <w:r w:rsidRPr="008A716C">
        <w:rPr>
          <w:rFonts w:ascii="Times New Roman" w:hAnsi="Times New Roman" w:cs="Times New Roman"/>
          <w:sz w:val="24"/>
        </w:rPr>
        <w:t xml:space="preserve"> predominant genetic control and the reliability of phenotypic selection. </w:t>
      </w:r>
      <w:r w:rsidR="00387537" w:rsidRPr="008A716C">
        <w:rPr>
          <w:rFonts w:ascii="Times New Roman" w:hAnsi="Times New Roman" w:cs="Times New Roman"/>
          <w:sz w:val="24"/>
        </w:rPr>
        <w:t>Moreover</w:t>
      </w:r>
      <w:r w:rsidRPr="008A716C">
        <w:rPr>
          <w:rFonts w:ascii="Times New Roman" w:hAnsi="Times New Roman" w:cs="Times New Roman"/>
          <w:sz w:val="24"/>
        </w:rPr>
        <w:t xml:space="preserve">, high genetic advance for </w:t>
      </w:r>
      <w:r w:rsidR="00387537">
        <w:rPr>
          <w:rFonts w:ascii="Times New Roman" w:hAnsi="Times New Roman" w:cs="Times New Roman"/>
          <w:sz w:val="24"/>
        </w:rPr>
        <w:t>main</w:t>
      </w:r>
      <w:r w:rsidRPr="008A716C">
        <w:rPr>
          <w:rFonts w:ascii="Times New Roman" w:hAnsi="Times New Roman" w:cs="Times New Roman"/>
          <w:sz w:val="24"/>
        </w:rPr>
        <w:t xml:space="preserve"> </w:t>
      </w:r>
      <w:r w:rsidR="00387537">
        <w:rPr>
          <w:rFonts w:ascii="Times New Roman" w:hAnsi="Times New Roman" w:cs="Times New Roman"/>
          <w:sz w:val="24"/>
        </w:rPr>
        <w:t>characters</w:t>
      </w:r>
      <w:r w:rsidRPr="008A716C">
        <w:rPr>
          <w:rFonts w:ascii="Times New Roman" w:hAnsi="Times New Roman" w:cs="Times New Roman"/>
          <w:sz w:val="24"/>
        </w:rPr>
        <w:t xml:space="preserve"> implies additive gene action, making these characters ideal targets for genetic gain. Together, these findings establish a solid foundation for soybean breeding program</w:t>
      </w:r>
      <w:r w:rsidR="00387537">
        <w:rPr>
          <w:rFonts w:ascii="Times New Roman" w:hAnsi="Times New Roman" w:cs="Times New Roman"/>
          <w:sz w:val="24"/>
        </w:rPr>
        <w:t>me</w:t>
      </w:r>
      <w:r w:rsidRPr="008A716C">
        <w:rPr>
          <w:rFonts w:ascii="Times New Roman" w:hAnsi="Times New Roman" w:cs="Times New Roman"/>
          <w:sz w:val="24"/>
        </w:rPr>
        <w:t>s. By integrating these insights with modern tools such as marker-assisted and genomic selection, breeders can accelerate the development of high-yielding, climate-resilient cultivars adapted to diverse agro-climatic conditions. This research strengthens the genetic base of soybean and contributes meaningfully to global food and nutritional security.</w:t>
      </w:r>
    </w:p>
    <w:p w14:paraId="4764C726" w14:textId="77777777" w:rsidR="001B6853" w:rsidRPr="008A716C" w:rsidRDefault="001B6853" w:rsidP="008A716C">
      <w:pPr>
        <w:spacing w:before="120" w:after="120" w:line="360" w:lineRule="auto"/>
        <w:ind w:firstLine="720"/>
        <w:jc w:val="both"/>
        <w:rPr>
          <w:rFonts w:ascii="Times New Roman" w:hAnsi="Times New Roman" w:cs="Times New Roman"/>
          <w:b/>
          <w:sz w:val="24"/>
        </w:rPr>
      </w:pPr>
      <w:r w:rsidRPr="008A716C">
        <w:rPr>
          <w:rFonts w:ascii="Times New Roman" w:hAnsi="Times New Roman" w:cs="Times New Roman"/>
          <w:b/>
          <w:sz w:val="24"/>
        </w:rPr>
        <w:t xml:space="preserve">  </w:t>
      </w:r>
    </w:p>
    <w:p w14:paraId="0038E51D" w14:textId="77777777" w:rsidR="008A716C" w:rsidRDefault="008A716C" w:rsidP="008A716C">
      <w:pPr>
        <w:spacing w:after="0" w:line="240" w:lineRule="auto"/>
        <w:jc w:val="both"/>
        <w:rPr>
          <w:rFonts w:ascii="Times New Roman" w:hAnsi="Times New Roman" w:cs="Times New Roman"/>
          <w:b/>
          <w:sz w:val="24"/>
        </w:rPr>
        <w:sectPr w:rsidR="008A716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21BA27A9" w14:textId="77777777" w:rsidR="001B6853" w:rsidRPr="008A716C" w:rsidRDefault="007A746D" w:rsidP="008A716C">
      <w:pPr>
        <w:spacing w:before="120" w:after="120" w:line="360" w:lineRule="auto"/>
        <w:jc w:val="both"/>
        <w:rPr>
          <w:rFonts w:ascii="Times New Roman" w:hAnsi="Times New Roman" w:cs="Times New Roman"/>
          <w:sz w:val="24"/>
        </w:rPr>
      </w:pPr>
      <w:r w:rsidRPr="008A716C">
        <w:rPr>
          <w:rFonts w:ascii="Times New Roman" w:hAnsi="Times New Roman" w:cs="Times New Roman"/>
          <w:b/>
          <w:sz w:val="24"/>
        </w:rPr>
        <w:lastRenderedPageBreak/>
        <w:t>Table 4</w:t>
      </w:r>
      <w:r w:rsidR="001B6853" w:rsidRPr="008A716C">
        <w:rPr>
          <w:rFonts w:ascii="Times New Roman" w:hAnsi="Times New Roman" w:cs="Times New Roman"/>
          <w:b/>
          <w:sz w:val="24"/>
        </w:rPr>
        <w:t xml:space="preserve">: Path coefficient analysis showing the direct and indirect effect of 13 characters on the seed yield at phenotypic level </w:t>
      </w:r>
    </w:p>
    <w:tbl>
      <w:tblPr>
        <w:tblW w:w="5000" w:type="pct"/>
        <w:tblLook w:val="04A0" w:firstRow="1" w:lastRow="0" w:firstColumn="1" w:lastColumn="0" w:noHBand="0" w:noVBand="1"/>
      </w:tblPr>
      <w:tblGrid>
        <w:gridCol w:w="1290"/>
        <w:gridCol w:w="1071"/>
        <w:gridCol w:w="859"/>
        <w:gridCol w:w="879"/>
        <w:gridCol w:w="893"/>
        <w:gridCol w:w="700"/>
        <w:gridCol w:w="1272"/>
        <w:gridCol w:w="1174"/>
        <w:gridCol w:w="1149"/>
        <w:gridCol w:w="1188"/>
        <w:gridCol w:w="826"/>
        <w:gridCol w:w="789"/>
        <w:gridCol w:w="873"/>
        <w:gridCol w:w="985"/>
      </w:tblGrid>
      <w:tr w:rsidR="001B6853" w:rsidRPr="008A716C" w14:paraId="134A21A6" w14:textId="77777777" w:rsidTr="008A716C">
        <w:trPr>
          <w:trHeight w:val="666"/>
        </w:trPr>
        <w:tc>
          <w:tcPr>
            <w:tcW w:w="4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D90329E"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Traits</w:t>
            </w:r>
          </w:p>
        </w:tc>
        <w:tc>
          <w:tcPr>
            <w:tcW w:w="384" w:type="pct"/>
            <w:tcBorders>
              <w:top w:val="single" w:sz="4" w:space="0" w:color="auto"/>
              <w:left w:val="nil"/>
              <w:bottom w:val="single" w:sz="4" w:space="0" w:color="auto"/>
              <w:right w:val="single" w:sz="4" w:space="0" w:color="auto"/>
            </w:tcBorders>
            <w:shd w:val="clear" w:color="auto" w:fill="auto"/>
            <w:vAlign w:val="bottom"/>
            <w:hideMark/>
          </w:tcPr>
          <w:p w14:paraId="1FF2D6C7"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50% flowering</w:t>
            </w:r>
          </w:p>
        </w:tc>
        <w:tc>
          <w:tcPr>
            <w:tcW w:w="308" w:type="pct"/>
            <w:tcBorders>
              <w:top w:val="single" w:sz="4" w:space="0" w:color="auto"/>
              <w:left w:val="nil"/>
              <w:bottom w:val="single" w:sz="4" w:space="0" w:color="auto"/>
              <w:right w:val="single" w:sz="4" w:space="0" w:color="auto"/>
            </w:tcBorders>
            <w:shd w:val="clear" w:color="auto" w:fill="auto"/>
            <w:vAlign w:val="bottom"/>
            <w:hideMark/>
          </w:tcPr>
          <w:p w14:paraId="4226620A"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podding</w:t>
            </w:r>
          </w:p>
        </w:tc>
        <w:tc>
          <w:tcPr>
            <w:tcW w:w="315" w:type="pct"/>
            <w:tcBorders>
              <w:top w:val="single" w:sz="4" w:space="0" w:color="auto"/>
              <w:left w:val="nil"/>
              <w:bottom w:val="single" w:sz="4" w:space="0" w:color="auto"/>
              <w:right w:val="single" w:sz="4" w:space="0" w:color="auto"/>
            </w:tcBorders>
            <w:shd w:val="clear" w:color="auto" w:fill="auto"/>
            <w:vAlign w:val="bottom"/>
            <w:hideMark/>
          </w:tcPr>
          <w:p w14:paraId="558BF9FD"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seed filling</w:t>
            </w:r>
          </w:p>
        </w:tc>
        <w:tc>
          <w:tcPr>
            <w:tcW w:w="320" w:type="pct"/>
            <w:tcBorders>
              <w:top w:val="single" w:sz="4" w:space="0" w:color="auto"/>
              <w:left w:val="nil"/>
              <w:bottom w:val="single" w:sz="4" w:space="0" w:color="auto"/>
              <w:right w:val="single" w:sz="4" w:space="0" w:color="auto"/>
            </w:tcBorders>
            <w:shd w:val="clear" w:color="auto" w:fill="auto"/>
            <w:vAlign w:val="bottom"/>
            <w:hideMark/>
          </w:tcPr>
          <w:p w14:paraId="76024F60"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maturity</w:t>
            </w:r>
          </w:p>
        </w:tc>
        <w:tc>
          <w:tcPr>
            <w:tcW w:w="251" w:type="pct"/>
            <w:tcBorders>
              <w:top w:val="single" w:sz="4" w:space="0" w:color="auto"/>
              <w:left w:val="nil"/>
              <w:bottom w:val="single" w:sz="4" w:space="0" w:color="auto"/>
              <w:right w:val="single" w:sz="4" w:space="0" w:color="auto"/>
            </w:tcBorders>
            <w:shd w:val="clear" w:color="auto" w:fill="auto"/>
            <w:vAlign w:val="bottom"/>
            <w:hideMark/>
          </w:tcPr>
          <w:p w14:paraId="51AC085D"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Plant height</w:t>
            </w:r>
            <w:r w:rsidR="00530A90">
              <w:rPr>
                <w:rFonts w:ascii="Times New Roman" w:hAnsi="Times New Roman" w:cs="Times New Roman"/>
                <w:b/>
                <w:sz w:val="12"/>
              </w:rPr>
              <w:t xml:space="preserve"> (cm)</w:t>
            </w:r>
          </w:p>
        </w:tc>
        <w:tc>
          <w:tcPr>
            <w:tcW w:w="456" w:type="pct"/>
            <w:tcBorders>
              <w:top w:val="single" w:sz="4" w:space="0" w:color="auto"/>
              <w:left w:val="nil"/>
              <w:bottom w:val="single" w:sz="4" w:space="0" w:color="auto"/>
              <w:right w:val="single" w:sz="4" w:space="0" w:color="auto"/>
            </w:tcBorders>
            <w:shd w:val="clear" w:color="auto" w:fill="auto"/>
            <w:vAlign w:val="bottom"/>
            <w:hideMark/>
          </w:tcPr>
          <w:p w14:paraId="4FC9C69A"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Numbers of primary branches</w:t>
            </w:r>
          </w:p>
        </w:tc>
        <w:tc>
          <w:tcPr>
            <w:tcW w:w="421" w:type="pct"/>
            <w:tcBorders>
              <w:top w:val="single" w:sz="4" w:space="0" w:color="auto"/>
              <w:left w:val="nil"/>
              <w:bottom w:val="single" w:sz="4" w:space="0" w:color="auto"/>
              <w:right w:val="single" w:sz="4" w:space="0" w:color="auto"/>
            </w:tcBorders>
            <w:shd w:val="clear" w:color="auto" w:fill="auto"/>
            <w:vAlign w:val="bottom"/>
            <w:hideMark/>
          </w:tcPr>
          <w:p w14:paraId="0AD4F497"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Numbers of pods per plant</w:t>
            </w:r>
          </w:p>
        </w:tc>
        <w:tc>
          <w:tcPr>
            <w:tcW w:w="412" w:type="pct"/>
            <w:tcBorders>
              <w:top w:val="single" w:sz="4" w:space="0" w:color="auto"/>
              <w:left w:val="nil"/>
              <w:bottom w:val="single" w:sz="4" w:space="0" w:color="auto"/>
              <w:right w:val="single" w:sz="4" w:space="0" w:color="auto"/>
            </w:tcBorders>
            <w:shd w:val="clear" w:color="auto" w:fill="auto"/>
            <w:vAlign w:val="bottom"/>
            <w:hideMark/>
          </w:tcPr>
          <w:p w14:paraId="26B7F4E3"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Numbers of seeds per pod </w:t>
            </w:r>
          </w:p>
        </w:tc>
        <w:tc>
          <w:tcPr>
            <w:tcW w:w="426" w:type="pct"/>
            <w:tcBorders>
              <w:top w:val="single" w:sz="4" w:space="0" w:color="auto"/>
              <w:left w:val="nil"/>
              <w:bottom w:val="single" w:sz="4" w:space="0" w:color="auto"/>
              <w:right w:val="single" w:sz="4" w:space="0" w:color="auto"/>
            </w:tcBorders>
            <w:shd w:val="clear" w:color="auto" w:fill="auto"/>
            <w:vAlign w:val="bottom"/>
            <w:hideMark/>
          </w:tcPr>
          <w:p w14:paraId="7A3A6C7F"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Numbers of seeds per plant </w:t>
            </w:r>
          </w:p>
        </w:tc>
        <w:tc>
          <w:tcPr>
            <w:tcW w:w="296" w:type="pct"/>
            <w:tcBorders>
              <w:top w:val="single" w:sz="4" w:space="0" w:color="auto"/>
              <w:left w:val="nil"/>
              <w:bottom w:val="single" w:sz="4" w:space="0" w:color="auto"/>
              <w:right w:val="single" w:sz="4" w:space="0" w:color="auto"/>
            </w:tcBorders>
            <w:shd w:val="clear" w:color="auto" w:fill="auto"/>
            <w:vAlign w:val="bottom"/>
            <w:hideMark/>
          </w:tcPr>
          <w:p w14:paraId="2E6141A5"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100- seed weight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14:paraId="64201402"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Harvest index </w:t>
            </w:r>
          </w:p>
        </w:tc>
        <w:tc>
          <w:tcPr>
            <w:tcW w:w="313" w:type="pct"/>
            <w:tcBorders>
              <w:top w:val="single" w:sz="4" w:space="0" w:color="auto"/>
              <w:left w:val="nil"/>
              <w:bottom w:val="single" w:sz="4" w:space="0" w:color="auto"/>
              <w:right w:val="single" w:sz="4" w:space="0" w:color="auto"/>
            </w:tcBorders>
            <w:shd w:val="clear" w:color="auto" w:fill="auto"/>
            <w:vAlign w:val="bottom"/>
            <w:hideMark/>
          </w:tcPr>
          <w:p w14:paraId="3DAC6BFD"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Biological yield </w:t>
            </w:r>
          </w:p>
        </w:tc>
        <w:tc>
          <w:tcPr>
            <w:tcW w:w="353" w:type="pct"/>
            <w:tcBorders>
              <w:top w:val="single" w:sz="4" w:space="0" w:color="auto"/>
              <w:left w:val="nil"/>
              <w:bottom w:val="single" w:sz="4" w:space="0" w:color="auto"/>
              <w:right w:val="single" w:sz="4" w:space="0" w:color="auto"/>
            </w:tcBorders>
            <w:shd w:val="clear" w:color="auto" w:fill="auto"/>
            <w:vAlign w:val="bottom"/>
            <w:hideMark/>
          </w:tcPr>
          <w:p w14:paraId="1AB7ABE5"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Seed yield per plant</w:t>
            </w:r>
          </w:p>
        </w:tc>
      </w:tr>
      <w:tr w:rsidR="001B6853" w:rsidRPr="008A716C" w14:paraId="3A86123D" w14:textId="77777777" w:rsidTr="008A716C">
        <w:trPr>
          <w:trHeight w:val="748"/>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1DF98C4A"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50% flowering</w:t>
            </w:r>
          </w:p>
        </w:tc>
        <w:tc>
          <w:tcPr>
            <w:tcW w:w="384" w:type="pct"/>
            <w:tcBorders>
              <w:top w:val="nil"/>
              <w:left w:val="nil"/>
              <w:bottom w:val="single" w:sz="4" w:space="0" w:color="auto"/>
              <w:right w:val="single" w:sz="4" w:space="0" w:color="auto"/>
            </w:tcBorders>
            <w:shd w:val="clear" w:color="auto" w:fill="auto"/>
            <w:noWrap/>
            <w:vAlign w:val="center"/>
            <w:hideMark/>
          </w:tcPr>
          <w:p w14:paraId="0987A217"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0.053</w:t>
            </w:r>
          </w:p>
        </w:tc>
        <w:tc>
          <w:tcPr>
            <w:tcW w:w="308" w:type="pct"/>
            <w:tcBorders>
              <w:top w:val="nil"/>
              <w:left w:val="nil"/>
              <w:bottom w:val="single" w:sz="4" w:space="0" w:color="auto"/>
              <w:right w:val="single" w:sz="4" w:space="0" w:color="auto"/>
            </w:tcBorders>
            <w:shd w:val="clear" w:color="auto" w:fill="auto"/>
            <w:noWrap/>
            <w:vAlign w:val="center"/>
            <w:hideMark/>
          </w:tcPr>
          <w:p w14:paraId="3362107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-0.016</w:t>
            </w:r>
          </w:p>
        </w:tc>
        <w:tc>
          <w:tcPr>
            <w:tcW w:w="315" w:type="pct"/>
            <w:tcBorders>
              <w:top w:val="nil"/>
              <w:left w:val="nil"/>
              <w:bottom w:val="single" w:sz="4" w:space="0" w:color="auto"/>
              <w:right w:val="single" w:sz="4" w:space="0" w:color="auto"/>
            </w:tcBorders>
            <w:shd w:val="clear" w:color="auto" w:fill="auto"/>
            <w:noWrap/>
            <w:vAlign w:val="center"/>
            <w:hideMark/>
          </w:tcPr>
          <w:p w14:paraId="541E835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320" w:type="pct"/>
            <w:tcBorders>
              <w:top w:val="nil"/>
              <w:left w:val="nil"/>
              <w:bottom w:val="single" w:sz="4" w:space="0" w:color="auto"/>
              <w:right w:val="single" w:sz="4" w:space="0" w:color="auto"/>
            </w:tcBorders>
            <w:shd w:val="clear" w:color="auto" w:fill="auto"/>
            <w:noWrap/>
            <w:vAlign w:val="center"/>
            <w:hideMark/>
          </w:tcPr>
          <w:p w14:paraId="31A17FD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-0.033</w:t>
            </w:r>
          </w:p>
        </w:tc>
        <w:tc>
          <w:tcPr>
            <w:tcW w:w="251" w:type="pct"/>
            <w:tcBorders>
              <w:top w:val="nil"/>
              <w:left w:val="nil"/>
              <w:bottom w:val="single" w:sz="4" w:space="0" w:color="auto"/>
              <w:right w:val="single" w:sz="4" w:space="0" w:color="auto"/>
            </w:tcBorders>
            <w:shd w:val="clear" w:color="auto" w:fill="auto"/>
            <w:noWrap/>
            <w:vAlign w:val="center"/>
            <w:hideMark/>
          </w:tcPr>
          <w:p w14:paraId="1BB22FC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0.007</w:t>
            </w:r>
          </w:p>
        </w:tc>
        <w:tc>
          <w:tcPr>
            <w:tcW w:w="456" w:type="pct"/>
            <w:tcBorders>
              <w:top w:val="nil"/>
              <w:left w:val="nil"/>
              <w:bottom w:val="single" w:sz="4" w:space="0" w:color="auto"/>
              <w:right w:val="single" w:sz="4" w:space="0" w:color="auto"/>
            </w:tcBorders>
            <w:shd w:val="clear" w:color="auto" w:fill="auto"/>
            <w:noWrap/>
            <w:vAlign w:val="center"/>
            <w:hideMark/>
          </w:tcPr>
          <w:p w14:paraId="1DDFA28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276A3E6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0.019</w:t>
            </w:r>
          </w:p>
        </w:tc>
        <w:tc>
          <w:tcPr>
            <w:tcW w:w="412" w:type="pct"/>
            <w:tcBorders>
              <w:top w:val="nil"/>
              <w:left w:val="nil"/>
              <w:bottom w:val="single" w:sz="4" w:space="0" w:color="auto"/>
              <w:right w:val="single" w:sz="4" w:space="0" w:color="auto"/>
            </w:tcBorders>
            <w:shd w:val="clear" w:color="auto" w:fill="auto"/>
            <w:noWrap/>
            <w:vAlign w:val="center"/>
            <w:hideMark/>
          </w:tcPr>
          <w:p w14:paraId="31E9B65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-0.004</w:t>
            </w:r>
          </w:p>
        </w:tc>
        <w:tc>
          <w:tcPr>
            <w:tcW w:w="426" w:type="pct"/>
            <w:tcBorders>
              <w:top w:val="nil"/>
              <w:left w:val="nil"/>
              <w:bottom w:val="single" w:sz="4" w:space="0" w:color="auto"/>
              <w:right w:val="single" w:sz="4" w:space="0" w:color="auto"/>
            </w:tcBorders>
            <w:shd w:val="clear" w:color="auto" w:fill="auto"/>
            <w:noWrap/>
            <w:vAlign w:val="center"/>
            <w:hideMark/>
          </w:tcPr>
          <w:p w14:paraId="6E04D9C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296" w:type="pct"/>
            <w:tcBorders>
              <w:top w:val="nil"/>
              <w:left w:val="nil"/>
              <w:bottom w:val="single" w:sz="4" w:space="0" w:color="auto"/>
              <w:right w:val="single" w:sz="4" w:space="0" w:color="auto"/>
            </w:tcBorders>
            <w:shd w:val="clear" w:color="auto" w:fill="auto"/>
            <w:noWrap/>
            <w:vAlign w:val="center"/>
            <w:hideMark/>
          </w:tcPr>
          <w:p w14:paraId="4B24A88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14:paraId="5861094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-0.030</w:t>
            </w:r>
          </w:p>
        </w:tc>
        <w:tc>
          <w:tcPr>
            <w:tcW w:w="313" w:type="pct"/>
            <w:tcBorders>
              <w:top w:val="nil"/>
              <w:left w:val="nil"/>
              <w:bottom w:val="single" w:sz="4" w:space="0" w:color="auto"/>
              <w:right w:val="single" w:sz="4" w:space="0" w:color="auto"/>
            </w:tcBorders>
            <w:shd w:val="clear" w:color="auto" w:fill="auto"/>
            <w:noWrap/>
            <w:vAlign w:val="center"/>
            <w:hideMark/>
          </w:tcPr>
          <w:p w14:paraId="1DAE777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0.054</w:t>
            </w:r>
          </w:p>
        </w:tc>
        <w:tc>
          <w:tcPr>
            <w:tcW w:w="353" w:type="pct"/>
            <w:tcBorders>
              <w:top w:val="nil"/>
              <w:left w:val="nil"/>
              <w:bottom w:val="single" w:sz="4" w:space="0" w:color="auto"/>
              <w:right w:val="single" w:sz="4" w:space="0" w:color="auto"/>
            </w:tcBorders>
            <w:shd w:val="clear" w:color="auto" w:fill="auto"/>
            <w:noWrap/>
            <w:vAlign w:val="center"/>
            <w:hideMark/>
          </w:tcPr>
          <w:p w14:paraId="4928BA7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0.048</w:t>
            </w:r>
          </w:p>
        </w:tc>
      </w:tr>
      <w:tr w:rsidR="001B6853" w:rsidRPr="008A716C" w14:paraId="3C753568" w14:textId="77777777" w:rsidTr="008A716C">
        <w:trPr>
          <w:trHeight w:val="390"/>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4476920A"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podding</w:t>
            </w:r>
          </w:p>
        </w:tc>
        <w:tc>
          <w:tcPr>
            <w:tcW w:w="384" w:type="pct"/>
            <w:tcBorders>
              <w:top w:val="nil"/>
              <w:left w:val="nil"/>
              <w:bottom w:val="single" w:sz="4" w:space="0" w:color="auto"/>
              <w:right w:val="single" w:sz="4" w:space="0" w:color="auto"/>
            </w:tcBorders>
            <w:shd w:val="clear" w:color="auto" w:fill="auto"/>
            <w:noWrap/>
            <w:vAlign w:val="center"/>
            <w:hideMark/>
          </w:tcPr>
          <w:p w14:paraId="13CD685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0.029</w:t>
            </w:r>
          </w:p>
        </w:tc>
        <w:tc>
          <w:tcPr>
            <w:tcW w:w="308" w:type="pct"/>
            <w:tcBorders>
              <w:top w:val="nil"/>
              <w:left w:val="nil"/>
              <w:bottom w:val="single" w:sz="4" w:space="0" w:color="auto"/>
              <w:right w:val="single" w:sz="4" w:space="0" w:color="auto"/>
            </w:tcBorders>
            <w:shd w:val="clear" w:color="auto" w:fill="auto"/>
            <w:noWrap/>
            <w:vAlign w:val="center"/>
            <w:hideMark/>
          </w:tcPr>
          <w:p w14:paraId="4A28C239"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-0.029</w:t>
            </w:r>
          </w:p>
        </w:tc>
        <w:tc>
          <w:tcPr>
            <w:tcW w:w="315" w:type="pct"/>
            <w:tcBorders>
              <w:top w:val="nil"/>
              <w:left w:val="nil"/>
              <w:bottom w:val="single" w:sz="4" w:space="0" w:color="auto"/>
              <w:right w:val="single" w:sz="4" w:space="0" w:color="auto"/>
            </w:tcBorders>
            <w:shd w:val="clear" w:color="auto" w:fill="auto"/>
            <w:noWrap/>
            <w:vAlign w:val="center"/>
            <w:hideMark/>
          </w:tcPr>
          <w:p w14:paraId="18AFDEC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320" w:type="pct"/>
            <w:tcBorders>
              <w:top w:val="nil"/>
              <w:left w:val="nil"/>
              <w:bottom w:val="single" w:sz="4" w:space="0" w:color="auto"/>
              <w:right w:val="single" w:sz="4" w:space="0" w:color="auto"/>
            </w:tcBorders>
            <w:shd w:val="clear" w:color="auto" w:fill="auto"/>
            <w:noWrap/>
            <w:vAlign w:val="center"/>
            <w:hideMark/>
          </w:tcPr>
          <w:p w14:paraId="2E02122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-0.028</w:t>
            </w:r>
          </w:p>
        </w:tc>
        <w:tc>
          <w:tcPr>
            <w:tcW w:w="251" w:type="pct"/>
            <w:tcBorders>
              <w:top w:val="nil"/>
              <w:left w:val="nil"/>
              <w:bottom w:val="single" w:sz="4" w:space="0" w:color="auto"/>
              <w:right w:val="single" w:sz="4" w:space="0" w:color="auto"/>
            </w:tcBorders>
            <w:shd w:val="clear" w:color="auto" w:fill="auto"/>
            <w:noWrap/>
            <w:vAlign w:val="center"/>
            <w:hideMark/>
          </w:tcPr>
          <w:p w14:paraId="207EE27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56" w:type="pct"/>
            <w:tcBorders>
              <w:top w:val="nil"/>
              <w:left w:val="nil"/>
              <w:bottom w:val="single" w:sz="4" w:space="0" w:color="auto"/>
              <w:right w:val="single" w:sz="4" w:space="0" w:color="auto"/>
            </w:tcBorders>
            <w:shd w:val="clear" w:color="auto" w:fill="auto"/>
            <w:noWrap/>
            <w:vAlign w:val="center"/>
            <w:hideMark/>
          </w:tcPr>
          <w:p w14:paraId="3EC2E4F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55D5D91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0.028</w:t>
            </w:r>
          </w:p>
        </w:tc>
        <w:tc>
          <w:tcPr>
            <w:tcW w:w="412" w:type="pct"/>
            <w:tcBorders>
              <w:top w:val="nil"/>
              <w:left w:val="nil"/>
              <w:bottom w:val="single" w:sz="4" w:space="0" w:color="auto"/>
              <w:right w:val="single" w:sz="4" w:space="0" w:color="auto"/>
            </w:tcBorders>
            <w:shd w:val="clear" w:color="auto" w:fill="auto"/>
            <w:noWrap/>
            <w:vAlign w:val="center"/>
            <w:hideMark/>
          </w:tcPr>
          <w:p w14:paraId="07F6955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26" w:type="pct"/>
            <w:tcBorders>
              <w:top w:val="nil"/>
              <w:left w:val="nil"/>
              <w:bottom w:val="single" w:sz="4" w:space="0" w:color="auto"/>
              <w:right w:val="single" w:sz="4" w:space="0" w:color="auto"/>
            </w:tcBorders>
            <w:shd w:val="clear" w:color="auto" w:fill="auto"/>
            <w:noWrap/>
            <w:vAlign w:val="center"/>
            <w:hideMark/>
          </w:tcPr>
          <w:p w14:paraId="19CBC462"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-0.007</w:t>
            </w:r>
          </w:p>
        </w:tc>
        <w:tc>
          <w:tcPr>
            <w:tcW w:w="296" w:type="pct"/>
            <w:tcBorders>
              <w:top w:val="nil"/>
              <w:left w:val="nil"/>
              <w:bottom w:val="single" w:sz="4" w:space="0" w:color="auto"/>
              <w:right w:val="single" w:sz="4" w:space="0" w:color="auto"/>
            </w:tcBorders>
            <w:shd w:val="clear" w:color="auto" w:fill="auto"/>
            <w:noWrap/>
            <w:vAlign w:val="center"/>
            <w:hideMark/>
          </w:tcPr>
          <w:p w14:paraId="3939A9A9"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283" w:type="pct"/>
            <w:tcBorders>
              <w:top w:val="nil"/>
              <w:left w:val="nil"/>
              <w:bottom w:val="single" w:sz="4" w:space="0" w:color="auto"/>
              <w:right w:val="single" w:sz="4" w:space="0" w:color="auto"/>
            </w:tcBorders>
            <w:shd w:val="clear" w:color="auto" w:fill="auto"/>
            <w:noWrap/>
            <w:vAlign w:val="center"/>
            <w:hideMark/>
          </w:tcPr>
          <w:p w14:paraId="742E8BD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-0.075</w:t>
            </w:r>
          </w:p>
        </w:tc>
        <w:tc>
          <w:tcPr>
            <w:tcW w:w="313" w:type="pct"/>
            <w:tcBorders>
              <w:top w:val="nil"/>
              <w:left w:val="nil"/>
              <w:bottom w:val="single" w:sz="4" w:space="0" w:color="auto"/>
              <w:right w:val="single" w:sz="4" w:space="0" w:color="auto"/>
            </w:tcBorders>
            <w:shd w:val="clear" w:color="auto" w:fill="auto"/>
            <w:noWrap/>
            <w:vAlign w:val="center"/>
            <w:hideMark/>
          </w:tcPr>
          <w:p w14:paraId="38B8847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-0.083</w:t>
            </w:r>
          </w:p>
        </w:tc>
        <w:tc>
          <w:tcPr>
            <w:tcW w:w="353" w:type="pct"/>
            <w:tcBorders>
              <w:top w:val="nil"/>
              <w:left w:val="nil"/>
              <w:bottom w:val="single" w:sz="4" w:space="0" w:color="auto"/>
              <w:right w:val="single" w:sz="4" w:space="0" w:color="auto"/>
            </w:tcBorders>
            <w:shd w:val="clear" w:color="auto" w:fill="auto"/>
            <w:noWrap/>
            <w:vAlign w:val="center"/>
            <w:hideMark/>
          </w:tcPr>
          <w:p w14:paraId="19BE815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-0.165</w:t>
            </w:r>
          </w:p>
        </w:tc>
      </w:tr>
      <w:tr w:rsidR="001B6853" w:rsidRPr="008A716C" w14:paraId="64AD0AF1" w14:textId="77777777" w:rsidTr="008A716C">
        <w:trPr>
          <w:trHeight w:val="582"/>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778EBD35"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seed filling</w:t>
            </w:r>
          </w:p>
        </w:tc>
        <w:tc>
          <w:tcPr>
            <w:tcW w:w="384" w:type="pct"/>
            <w:tcBorders>
              <w:top w:val="nil"/>
              <w:left w:val="nil"/>
              <w:bottom w:val="single" w:sz="4" w:space="0" w:color="auto"/>
              <w:right w:val="single" w:sz="4" w:space="0" w:color="auto"/>
            </w:tcBorders>
            <w:shd w:val="clear" w:color="auto" w:fill="auto"/>
            <w:noWrap/>
            <w:vAlign w:val="center"/>
            <w:hideMark/>
          </w:tcPr>
          <w:p w14:paraId="39FD7FB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0.024</w:t>
            </w:r>
          </w:p>
        </w:tc>
        <w:tc>
          <w:tcPr>
            <w:tcW w:w="308" w:type="pct"/>
            <w:tcBorders>
              <w:top w:val="nil"/>
              <w:left w:val="nil"/>
              <w:bottom w:val="single" w:sz="4" w:space="0" w:color="auto"/>
              <w:right w:val="single" w:sz="4" w:space="0" w:color="auto"/>
            </w:tcBorders>
            <w:shd w:val="clear" w:color="auto" w:fill="auto"/>
            <w:noWrap/>
            <w:vAlign w:val="center"/>
            <w:hideMark/>
          </w:tcPr>
          <w:p w14:paraId="4D191A7F"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-0.015</w:t>
            </w:r>
          </w:p>
        </w:tc>
        <w:tc>
          <w:tcPr>
            <w:tcW w:w="315" w:type="pct"/>
            <w:tcBorders>
              <w:top w:val="nil"/>
              <w:left w:val="nil"/>
              <w:bottom w:val="single" w:sz="4" w:space="0" w:color="auto"/>
              <w:right w:val="single" w:sz="4" w:space="0" w:color="auto"/>
            </w:tcBorders>
            <w:shd w:val="clear" w:color="auto" w:fill="auto"/>
            <w:noWrap/>
            <w:vAlign w:val="center"/>
            <w:hideMark/>
          </w:tcPr>
          <w:p w14:paraId="571A4883"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0.005</w:t>
            </w:r>
          </w:p>
        </w:tc>
        <w:tc>
          <w:tcPr>
            <w:tcW w:w="320" w:type="pct"/>
            <w:tcBorders>
              <w:top w:val="nil"/>
              <w:left w:val="nil"/>
              <w:bottom w:val="single" w:sz="4" w:space="0" w:color="auto"/>
              <w:right w:val="single" w:sz="4" w:space="0" w:color="auto"/>
            </w:tcBorders>
            <w:shd w:val="clear" w:color="auto" w:fill="auto"/>
            <w:noWrap/>
            <w:vAlign w:val="center"/>
            <w:hideMark/>
          </w:tcPr>
          <w:p w14:paraId="265CA34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-0.036</w:t>
            </w:r>
          </w:p>
        </w:tc>
        <w:tc>
          <w:tcPr>
            <w:tcW w:w="251" w:type="pct"/>
            <w:tcBorders>
              <w:top w:val="nil"/>
              <w:left w:val="nil"/>
              <w:bottom w:val="single" w:sz="4" w:space="0" w:color="auto"/>
              <w:right w:val="single" w:sz="4" w:space="0" w:color="auto"/>
            </w:tcBorders>
            <w:shd w:val="clear" w:color="auto" w:fill="auto"/>
            <w:noWrap/>
            <w:vAlign w:val="center"/>
            <w:hideMark/>
          </w:tcPr>
          <w:p w14:paraId="4AF0C4E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56" w:type="pct"/>
            <w:tcBorders>
              <w:top w:val="nil"/>
              <w:left w:val="nil"/>
              <w:bottom w:val="single" w:sz="4" w:space="0" w:color="auto"/>
              <w:right w:val="single" w:sz="4" w:space="0" w:color="auto"/>
            </w:tcBorders>
            <w:shd w:val="clear" w:color="auto" w:fill="auto"/>
            <w:noWrap/>
            <w:vAlign w:val="center"/>
            <w:hideMark/>
          </w:tcPr>
          <w:p w14:paraId="11BE407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4ABBBC5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12" w:type="pct"/>
            <w:tcBorders>
              <w:top w:val="nil"/>
              <w:left w:val="nil"/>
              <w:bottom w:val="single" w:sz="4" w:space="0" w:color="auto"/>
              <w:right w:val="single" w:sz="4" w:space="0" w:color="auto"/>
            </w:tcBorders>
            <w:shd w:val="clear" w:color="auto" w:fill="auto"/>
            <w:noWrap/>
            <w:vAlign w:val="center"/>
            <w:hideMark/>
          </w:tcPr>
          <w:p w14:paraId="1F354EC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26" w:type="pct"/>
            <w:tcBorders>
              <w:top w:val="nil"/>
              <w:left w:val="nil"/>
              <w:bottom w:val="single" w:sz="4" w:space="0" w:color="auto"/>
              <w:right w:val="single" w:sz="4" w:space="0" w:color="auto"/>
            </w:tcBorders>
            <w:shd w:val="clear" w:color="auto" w:fill="auto"/>
            <w:noWrap/>
            <w:vAlign w:val="center"/>
            <w:hideMark/>
          </w:tcPr>
          <w:p w14:paraId="5B1B840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296" w:type="pct"/>
            <w:tcBorders>
              <w:top w:val="nil"/>
              <w:left w:val="nil"/>
              <w:bottom w:val="single" w:sz="4" w:space="0" w:color="auto"/>
              <w:right w:val="single" w:sz="4" w:space="0" w:color="auto"/>
            </w:tcBorders>
            <w:shd w:val="clear" w:color="auto" w:fill="auto"/>
            <w:noWrap/>
            <w:vAlign w:val="center"/>
            <w:hideMark/>
          </w:tcPr>
          <w:p w14:paraId="49A4DDA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283" w:type="pct"/>
            <w:tcBorders>
              <w:top w:val="nil"/>
              <w:left w:val="nil"/>
              <w:bottom w:val="single" w:sz="4" w:space="0" w:color="auto"/>
              <w:right w:val="single" w:sz="4" w:space="0" w:color="auto"/>
            </w:tcBorders>
            <w:shd w:val="clear" w:color="auto" w:fill="auto"/>
            <w:noWrap/>
            <w:vAlign w:val="center"/>
            <w:hideMark/>
          </w:tcPr>
          <w:p w14:paraId="54D92D9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-0.171</w:t>
            </w:r>
          </w:p>
        </w:tc>
        <w:tc>
          <w:tcPr>
            <w:tcW w:w="313" w:type="pct"/>
            <w:tcBorders>
              <w:top w:val="nil"/>
              <w:left w:val="nil"/>
              <w:bottom w:val="single" w:sz="4" w:space="0" w:color="auto"/>
              <w:right w:val="single" w:sz="4" w:space="0" w:color="auto"/>
            </w:tcBorders>
            <w:shd w:val="clear" w:color="auto" w:fill="auto"/>
            <w:noWrap/>
            <w:vAlign w:val="center"/>
            <w:hideMark/>
          </w:tcPr>
          <w:p w14:paraId="2AB6910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0.103</w:t>
            </w:r>
          </w:p>
        </w:tc>
        <w:tc>
          <w:tcPr>
            <w:tcW w:w="353" w:type="pct"/>
            <w:tcBorders>
              <w:top w:val="nil"/>
              <w:left w:val="nil"/>
              <w:bottom w:val="single" w:sz="4" w:space="0" w:color="auto"/>
              <w:right w:val="single" w:sz="4" w:space="0" w:color="auto"/>
            </w:tcBorders>
            <w:shd w:val="clear" w:color="auto" w:fill="auto"/>
            <w:noWrap/>
            <w:vAlign w:val="center"/>
            <w:hideMark/>
          </w:tcPr>
          <w:p w14:paraId="38E5D87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-0.081</w:t>
            </w:r>
          </w:p>
        </w:tc>
      </w:tr>
      <w:tr w:rsidR="001B6853" w:rsidRPr="008A716C" w14:paraId="702F41BC" w14:textId="77777777" w:rsidTr="008A716C">
        <w:trPr>
          <w:trHeight w:val="394"/>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5D89999D"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maturity</w:t>
            </w:r>
          </w:p>
        </w:tc>
        <w:tc>
          <w:tcPr>
            <w:tcW w:w="384" w:type="pct"/>
            <w:tcBorders>
              <w:top w:val="nil"/>
              <w:left w:val="nil"/>
              <w:bottom w:val="single" w:sz="4" w:space="0" w:color="auto"/>
              <w:right w:val="single" w:sz="4" w:space="0" w:color="auto"/>
            </w:tcBorders>
            <w:shd w:val="clear" w:color="auto" w:fill="auto"/>
            <w:noWrap/>
            <w:vAlign w:val="center"/>
            <w:hideMark/>
          </w:tcPr>
          <w:p w14:paraId="02D7029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0.026</w:t>
            </w:r>
          </w:p>
        </w:tc>
        <w:tc>
          <w:tcPr>
            <w:tcW w:w="308" w:type="pct"/>
            <w:tcBorders>
              <w:top w:val="nil"/>
              <w:left w:val="nil"/>
              <w:bottom w:val="single" w:sz="4" w:space="0" w:color="auto"/>
              <w:right w:val="single" w:sz="4" w:space="0" w:color="auto"/>
            </w:tcBorders>
            <w:shd w:val="clear" w:color="auto" w:fill="auto"/>
            <w:noWrap/>
            <w:vAlign w:val="center"/>
            <w:hideMark/>
          </w:tcPr>
          <w:p w14:paraId="0D8C0E1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-0.012</w:t>
            </w:r>
          </w:p>
        </w:tc>
        <w:tc>
          <w:tcPr>
            <w:tcW w:w="315" w:type="pct"/>
            <w:tcBorders>
              <w:top w:val="nil"/>
              <w:left w:val="nil"/>
              <w:bottom w:val="single" w:sz="4" w:space="0" w:color="auto"/>
              <w:right w:val="single" w:sz="4" w:space="0" w:color="auto"/>
            </w:tcBorders>
            <w:shd w:val="clear" w:color="auto" w:fill="auto"/>
            <w:noWrap/>
            <w:vAlign w:val="center"/>
            <w:hideMark/>
          </w:tcPr>
          <w:p w14:paraId="51044B2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320" w:type="pct"/>
            <w:tcBorders>
              <w:top w:val="nil"/>
              <w:left w:val="nil"/>
              <w:bottom w:val="single" w:sz="4" w:space="0" w:color="auto"/>
              <w:right w:val="single" w:sz="4" w:space="0" w:color="auto"/>
            </w:tcBorders>
            <w:shd w:val="clear" w:color="auto" w:fill="auto"/>
            <w:noWrap/>
            <w:vAlign w:val="center"/>
            <w:hideMark/>
          </w:tcPr>
          <w:p w14:paraId="2CC46273"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-0.068</w:t>
            </w:r>
          </w:p>
        </w:tc>
        <w:tc>
          <w:tcPr>
            <w:tcW w:w="251" w:type="pct"/>
            <w:tcBorders>
              <w:top w:val="nil"/>
              <w:left w:val="nil"/>
              <w:bottom w:val="single" w:sz="4" w:space="0" w:color="auto"/>
              <w:right w:val="single" w:sz="4" w:space="0" w:color="auto"/>
            </w:tcBorders>
            <w:shd w:val="clear" w:color="auto" w:fill="auto"/>
            <w:noWrap/>
            <w:vAlign w:val="center"/>
            <w:hideMark/>
          </w:tcPr>
          <w:p w14:paraId="0501A79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0.011</w:t>
            </w:r>
          </w:p>
        </w:tc>
        <w:tc>
          <w:tcPr>
            <w:tcW w:w="456" w:type="pct"/>
            <w:tcBorders>
              <w:top w:val="nil"/>
              <w:left w:val="nil"/>
              <w:bottom w:val="single" w:sz="4" w:space="0" w:color="auto"/>
              <w:right w:val="single" w:sz="4" w:space="0" w:color="auto"/>
            </w:tcBorders>
            <w:shd w:val="clear" w:color="auto" w:fill="auto"/>
            <w:noWrap/>
            <w:vAlign w:val="center"/>
            <w:hideMark/>
          </w:tcPr>
          <w:p w14:paraId="2B877FE9"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0842D3A2"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0.008</w:t>
            </w:r>
          </w:p>
        </w:tc>
        <w:tc>
          <w:tcPr>
            <w:tcW w:w="412" w:type="pct"/>
            <w:tcBorders>
              <w:top w:val="nil"/>
              <w:left w:val="nil"/>
              <w:bottom w:val="single" w:sz="4" w:space="0" w:color="auto"/>
              <w:right w:val="single" w:sz="4" w:space="0" w:color="auto"/>
            </w:tcBorders>
            <w:shd w:val="clear" w:color="auto" w:fill="auto"/>
            <w:noWrap/>
            <w:vAlign w:val="center"/>
            <w:hideMark/>
          </w:tcPr>
          <w:p w14:paraId="06BD93F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0.008</w:t>
            </w:r>
          </w:p>
        </w:tc>
        <w:tc>
          <w:tcPr>
            <w:tcW w:w="426" w:type="pct"/>
            <w:tcBorders>
              <w:top w:val="nil"/>
              <w:left w:val="nil"/>
              <w:bottom w:val="single" w:sz="4" w:space="0" w:color="auto"/>
              <w:right w:val="single" w:sz="4" w:space="0" w:color="auto"/>
            </w:tcBorders>
            <w:shd w:val="clear" w:color="auto" w:fill="auto"/>
            <w:noWrap/>
            <w:vAlign w:val="center"/>
            <w:hideMark/>
          </w:tcPr>
          <w:p w14:paraId="31E33C3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296" w:type="pct"/>
            <w:tcBorders>
              <w:top w:val="nil"/>
              <w:left w:val="nil"/>
              <w:bottom w:val="single" w:sz="4" w:space="0" w:color="auto"/>
              <w:right w:val="single" w:sz="4" w:space="0" w:color="auto"/>
            </w:tcBorders>
            <w:shd w:val="clear" w:color="auto" w:fill="auto"/>
            <w:noWrap/>
            <w:vAlign w:val="center"/>
            <w:hideMark/>
          </w:tcPr>
          <w:p w14:paraId="75899B49"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14:paraId="3B173E2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-0.080</w:t>
            </w:r>
          </w:p>
        </w:tc>
        <w:tc>
          <w:tcPr>
            <w:tcW w:w="313" w:type="pct"/>
            <w:tcBorders>
              <w:top w:val="nil"/>
              <w:left w:val="nil"/>
              <w:bottom w:val="single" w:sz="4" w:space="0" w:color="auto"/>
              <w:right w:val="single" w:sz="4" w:space="0" w:color="auto"/>
            </w:tcBorders>
            <w:shd w:val="clear" w:color="auto" w:fill="auto"/>
            <w:noWrap/>
            <w:vAlign w:val="center"/>
            <w:hideMark/>
          </w:tcPr>
          <w:p w14:paraId="05B810C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0.099</w:t>
            </w:r>
          </w:p>
        </w:tc>
        <w:tc>
          <w:tcPr>
            <w:tcW w:w="353" w:type="pct"/>
            <w:tcBorders>
              <w:top w:val="nil"/>
              <w:left w:val="nil"/>
              <w:bottom w:val="single" w:sz="4" w:space="0" w:color="auto"/>
              <w:right w:val="single" w:sz="4" w:space="0" w:color="auto"/>
            </w:tcBorders>
            <w:shd w:val="clear" w:color="auto" w:fill="auto"/>
            <w:noWrap/>
            <w:vAlign w:val="center"/>
            <w:hideMark/>
          </w:tcPr>
          <w:p w14:paraId="01673A2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r>
      <w:tr w:rsidR="001B6853" w:rsidRPr="008A716C" w14:paraId="324A5A68" w14:textId="77777777" w:rsidTr="008A716C">
        <w:trPr>
          <w:trHeight w:val="444"/>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5FF9B964"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Plant height</w:t>
            </w:r>
            <w:r w:rsidR="00530A90">
              <w:rPr>
                <w:rFonts w:ascii="Times New Roman" w:hAnsi="Times New Roman" w:cs="Times New Roman"/>
                <w:b/>
                <w:sz w:val="12"/>
              </w:rPr>
              <w:t xml:space="preserve"> (cm)</w:t>
            </w:r>
          </w:p>
        </w:tc>
        <w:tc>
          <w:tcPr>
            <w:tcW w:w="384" w:type="pct"/>
            <w:tcBorders>
              <w:top w:val="nil"/>
              <w:left w:val="nil"/>
              <w:bottom w:val="single" w:sz="4" w:space="0" w:color="auto"/>
              <w:right w:val="single" w:sz="4" w:space="0" w:color="auto"/>
            </w:tcBorders>
            <w:shd w:val="clear" w:color="auto" w:fill="auto"/>
            <w:noWrap/>
            <w:vAlign w:val="center"/>
            <w:hideMark/>
          </w:tcPr>
          <w:p w14:paraId="0A4A0C8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308" w:type="pct"/>
            <w:tcBorders>
              <w:top w:val="nil"/>
              <w:left w:val="nil"/>
              <w:bottom w:val="single" w:sz="4" w:space="0" w:color="auto"/>
              <w:right w:val="single" w:sz="4" w:space="0" w:color="auto"/>
            </w:tcBorders>
            <w:shd w:val="clear" w:color="auto" w:fill="auto"/>
            <w:noWrap/>
            <w:vAlign w:val="center"/>
            <w:hideMark/>
          </w:tcPr>
          <w:p w14:paraId="55CEFFF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15" w:type="pct"/>
            <w:tcBorders>
              <w:top w:val="nil"/>
              <w:left w:val="nil"/>
              <w:bottom w:val="single" w:sz="4" w:space="0" w:color="auto"/>
              <w:right w:val="single" w:sz="4" w:space="0" w:color="auto"/>
            </w:tcBorders>
            <w:shd w:val="clear" w:color="auto" w:fill="auto"/>
            <w:noWrap/>
            <w:vAlign w:val="center"/>
            <w:hideMark/>
          </w:tcPr>
          <w:p w14:paraId="013E82AC"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20" w:type="pct"/>
            <w:tcBorders>
              <w:top w:val="nil"/>
              <w:left w:val="nil"/>
              <w:bottom w:val="single" w:sz="4" w:space="0" w:color="auto"/>
              <w:right w:val="single" w:sz="4" w:space="0" w:color="auto"/>
            </w:tcBorders>
            <w:shd w:val="clear" w:color="auto" w:fill="auto"/>
            <w:noWrap/>
            <w:vAlign w:val="center"/>
            <w:hideMark/>
          </w:tcPr>
          <w:p w14:paraId="5627AF1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0.013</w:t>
            </w:r>
          </w:p>
        </w:tc>
        <w:tc>
          <w:tcPr>
            <w:tcW w:w="251" w:type="pct"/>
            <w:tcBorders>
              <w:top w:val="nil"/>
              <w:left w:val="nil"/>
              <w:bottom w:val="single" w:sz="4" w:space="0" w:color="auto"/>
              <w:right w:val="single" w:sz="4" w:space="0" w:color="auto"/>
            </w:tcBorders>
            <w:shd w:val="clear" w:color="auto" w:fill="auto"/>
            <w:noWrap/>
            <w:vAlign w:val="center"/>
            <w:hideMark/>
          </w:tcPr>
          <w:p w14:paraId="4B74DE72"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-0.057</w:t>
            </w:r>
          </w:p>
        </w:tc>
        <w:tc>
          <w:tcPr>
            <w:tcW w:w="456" w:type="pct"/>
            <w:tcBorders>
              <w:top w:val="nil"/>
              <w:left w:val="nil"/>
              <w:bottom w:val="single" w:sz="4" w:space="0" w:color="auto"/>
              <w:right w:val="single" w:sz="4" w:space="0" w:color="auto"/>
            </w:tcBorders>
            <w:shd w:val="clear" w:color="auto" w:fill="auto"/>
            <w:noWrap/>
            <w:vAlign w:val="center"/>
            <w:hideMark/>
          </w:tcPr>
          <w:p w14:paraId="5D869F9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10A55E7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12" w:type="pct"/>
            <w:tcBorders>
              <w:top w:val="nil"/>
              <w:left w:val="nil"/>
              <w:bottom w:val="single" w:sz="4" w:space="0" w:color="auto"/>
              <w:right w:val="single" w:sz="4" w:space="0" w:color="auto"/>
            </w:tcBorders>
            <w:shd w:val="clear" w:color="auto" w:fill="auto"/>
            <w:noWrap/>
            <w:vAlign w:val="center"/>
            <w:hideMark/>
          </w:tcPr>
          <w:p w14:paraId="3324CED2"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-0.008</w:t>
            </w:r>
          </w:p>
        </w:tc>
        <w:tc>
          <w:tcPr>
            <w:tcW w:w="426" w:type="pct"/>
            <w:tcBorders>
              <w:top w:val="nil"/>
              <w:left w:val="nil"/>
              <w:bottom w:val="single" w:sz="4" w:space="0" w:color="auto"/>
              <w:right w:val="single" w:sz="4" w:space="0" w:color="auto"/>
            </w:tcBorders>
            <w:shd w:val="clear" w:color="auto" w:fill="auto"/>
            <w:noWrap/>
            <w:vAlign w:val="center"/>
            <w:hideMark/>
          </w:tcPr>
          <w:p w14:paraId="261F29D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0.009</w:t>
            </w:r>
          </w:p>
        </w:tc>
        <w:tc>
          <w:tcPr>
            <w:tcW w:w="296" w:type="pct"/>
            <w:tcBorders>
              <w:top w:val="nil"/>
              <w:left w:val="nil"/>
              <w:bottom w:val="single" w:sz="4" w:space="0" w:color="auto"/>
              <w:right w:val="single" w:sz="4" w:space="0" w:color="auto"/>
            </w:tcBorders>
            <w:shd w:val="clear" w:color="auto" w:fill="auto"/>
            <w:noWrap/>
            <w:vAlign w:val="center"/>
            <w:hideMark/>
          </w:tcPr>
          <w:p w14:paraId="149568B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283" w:type="pct"/>
            <w:tcBorders>
              <w:top w:val="nil"/>
              <w:left w:val="nil"/>
              <w:bottom w:val="single" w:sz="4" w:space="0" w:color="auto"/>
              <w:right w:val="single" w:sz="4" w:space="0" w:color="auto"/>
            </w:tcBorders>
            <w:shd w:val="clear" w:color="auto" w:fill="auto"/>
            <w:noWrap/>
            <w:vAlign w:val="center"/>
            <w:hideMark/>
          </w:tcPr>
          <w:p w14:paraId="42DDEF4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-0.209</w:t>
            </w:r>
          </w:p>
        </w:tc>
        <w:tc>
          <w:tcPr>
            <w:tcW w:w="313" w:type="pct"/>
            <w:tcBorders>
              <w:top w:val="nil"/>
              <w:left w:val="nil"/>
              <w:bottom w:val="single" w:sz="4" w:space="0" w:color="auto"/>
              <w:right w:val="single" w:sz="4" w:space="0" w:color="auto"/>
            </w:tcBorders>
            <w:shd w:val="clear" w:color="auto" w:fill="auto"/>
            <w:noWrap/>
            <w:vAlign w:val="center"/>
            <w:hideMark/>
          </w:tcPr>
          <w:p w14:paraId="573100E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0.179</w:t>
            </w:r>
          </w:p>
        </w:tc>
        <w:tc>
          <w:tcPr>
            <w:tcW w:w="353" w:type="pct"/>
            <w:tcBorders>
              <w:top w:val="nil"/>
              <w:left w:val="nil"/>
              <w:bottom w:val="single" w:sz="4" w:space="0" w:color="auto"/>
              <w:right w:val="single" w:sz="4" w:space="0" w:color="auto"/>
            </w:tcBorders>
            <w:shd w:val="clear" w:color="auto" w:fill="auto"/>
            <w:noWrap/>
            <w:vAlign w:val="center"/>
            <w:hideMark/>
          </w:tcPr>
          <w:p w14:paraId="0DFCB22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-0.090</w:t>
            </w:r>
          </w:p>
        </w:tc>
      </w:tr>
      <w:tr w:rsidR="001B6853" w:rsidRPr="008A716C" w14:paraId="6778B31F" w14:textId="77777777" w:rsidTr="008A716C">
        <w:trPr>
          <w:trHeight w:val="636"/>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697B0705"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Numbers of primary branches</w:t>
            </w:r>
          </w:p>
        </w:tc>
        <w:tc>
          <w:tcPr>
            <w:tcW w:w="384" w:type="pct"/>
            <w:tcBorders>
              <w:top w:val="nil"/>
              <w:left w:val="nil"/>
              <w:bottom w:val="single" w:sz="4" w:space="0" w:color="auto"/>
              <w:right w:val="single" w:sz="4" w:space="0" w:color="auto"/>
            </w:tcBorders>
            <w:shd w:val="clear" w:color="auto" w:fill="auto"/>
            <w:noWrap/>
            <w:vAlign w:val="center"/>
            <w:hideMark/>
          </w:tcPr>
          <w:p w14:paraId="2FC9305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308" w:type="pct"/>
            <w:tcBorders>
              <w:top w:val="nil"/>
              <w:left w:val="nil"/>
              <w:bottom w:val="single" w:sz="4" w:space="0" w:color="auto"/>
              <w:right w:val="single" w:sz="4" w:space="0" w:color="auto"/>
            </w:tcBorders>
            <w:shd w:val="clear" w:color="auto" w:fill="auto"/>
            <w:noWrap/>
            <w:vAlign w:val="center"/>
            <w:hideMark/>
          </w:tcPr>
          <w:p w14:paraId="54507E8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15" w:type="pct"/>
            <w:tcBorders>
              <w:top w:val="nil"/>
              <w:left w:val="nil"/>
              <w:bottom w:val="single" w:sz="4" w:space="0" w:color="auto"/>
              <w:right w:val="single" w:sz="4" w:space="0" w:color="auto"/>
            </w:tcBorders>
            <w:shd w:val="clear" w:color="auto" w:fill="auto"/>
            <w:noWrap/>
            <w:vAlign w:val="center"/>
            <w:hideMark/>
          </w:tcPr>
          <w:p w14:paraId="2F12E3B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20" w:type="pct"/>
            <w:tcBorders>
              <w:top w:val="nil"/>
              <w:left w:val="nil"/>
              <w:bottom w:val="single" w:sz="4" w:space="0" w:color="auto"/>
              <w:right w:val="single" w:sz="4" w:space="0" w:color="auto"/>
            </w:tcBorders>
            <w:shd w:val="clear" w:color="auto" w:fill="auto"/>
            <w:noWrap/>
            <w:vAlign w:val="center"/>
            <w:hideMark/>
          </w:tcPr>
          <w:p w14:paraId="02B7128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-0.016</w:t>
            </w:r>
          </w:p>
        </w:tc>
        <w:tc>
          <w:tcPr>
            <w:tcW w:w="251" w:type="pct"/>
            <w:tcBorders>
              <w:top w:val="nil"/>
              <w:left w:val="nil"/>
              <w:bottom w:val="single" w:sz="4" w:space="0" w:color="auto"/>
              <w:right w:val="single" w:sz="4" w:space="0" w:color="auto"/>
            </w:tcBorders>
            <w:shd w:val="clear" w:color="auto" w:fill="auto"/>
            <w:noWrap/>
            <w:vAlign w:val="center"/>
            <w:hideMark/>
          </w:tcPr>
          <w:p w14:paraId="444E116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456" w:type="pct"/>
            <w:tcBorders>
              <w:top w:val="nil"/>
              <w:left w:val="nil"/>
              <w:bottom w:val="single" w:sz="4" w:space="0" w:color="auto"/>
              <w:right w:val="single" w:sz="4" w:space="0" w:color="auto"/>
            </w:tcBorders>
            <w:shd w:val="clear" w:color="auto" w:fill="auto"/>
            <w:noWrap/>
            <w:vAlign w:val="center"/>
            <w:hideMark/>
          </w:tcPr>
          <w:p w14:paraId="01FF09F2"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0.001</w:t>
            </w:r>
          </w:p>
        </w:tc>
        <w:tc>
          <w:tcPr>
            <w:tcW w:w="421" w:type="pct"/>
            <w:tcBorders>
              <w:top w:val="nil"/>
              <w:left w:val="nil"/>
              <w:bottom w:val="single" w:sz="4" w:space="0" w:color="auto"/>
              <w:right w:val="single" w:sz="4" w:space="0" w:color="auto"/>
            </w:tcBorders>
            <w:shd w:val="clear" w:color="auto" w:fill="auto"/>
            <w:noWrap/>
            <w:vAlign w:val="center"/>
            <w:hideMark/>
          </w:tcPr>
          <w:p w14:paraId="302D4BC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-0.039</w:t>
            </w:r>
          </w:p>
        </w:tc>
        <w:tc>
          <w:tcPr>
            <w:tcW w:w="412" w:type="pct"/>
            <w:tcBorders>
              <w:top w:val="nil"/>
              <w:left w:val="nil"/>
              <w:bottom w:val="single" w:sz="4" w:space="0" w:color="auto"/>
              <w:right w:val="single" w:sz="4" w:space="0" w:color="auto"/>
            </w:tcBorders>
            <w:shd w:val="clear" w:color="auto" w:fill="auto"/>
            <w:noWrap/>
            <w:vAlign w:val="center"/>
            <w:hideMark/>
          </w:tcPr>
          <w:p w14:paraId="54BFDF7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426" w:type="pct"/>
            <w:tcBorders>
              <w:top w:val="nil"/>
              <w:left w:val="nil"/>
              <w:bottom w:val="single" w:sz="4" w:space="0" w:color="auto"/>
              <w:right w:val="single" w:sz="4" w:space="0" w:color="auto"/>
            </w:tcBorders>
            <w:shd w:val="clear" w:color="auto" w:fill="auto"/>
            <w:noWrap/>
            <w:vAlign w:val="center"/>
            <w:hideMark/>
          </w:tcPr>
          <w:p w14:paraId="5FEDADF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0.034</w:t>
            </w:r>
          </w:p>
        </w:tc>
        <w:tc>
          <w:tcPr>
            <w:tcW w:w="296" w:type="pct"/>
            <w:tcBorders>
              <w:top w:val="nil"/>
              <w:left w:val="nil"/>
              <w:bottom w:val="single" w:sz="4" w:space="0" w:color="auto"/>
              <w:right w:val="single" w:sz="4" w:space="0" w:color="auto"/>
            </w:tcBorders>
            <w:shd w:val="clear" w:color="auto" w:fill="auto"/>
            <w:noWrap/>
            <w:vAlign w:val="center"/>
            <w:hideMark/>
          </w:tcPr>
          <w:p w14:paraId="3C383B6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283" w:type="pct"/>
            <w:tcBorders>
              <w:top w:val="nil"/>
              <w:left w:val="nil"/>
              <w:bottom w:val="single" w:sz="4" w:space="0" w:color="auto"/>
              <w:right w:val="single" w:sz="4" w:space="0" w:color="auto"/>
            </w:tcBorders>
            <w:shd w:val="clear" w:color="auto" w:fill="auto"/>
            <w:noWrap/>
            <w:vAlign w:val="center"/>
            <w:hideMark/>
          </w:tcPr>
          <w:p w14:paraId="544C4B6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0.007</w:t>
            </w:r>
          </w:p>
        </w:tc>
        <w:tc>
          <w:tcPr>
            <w:tcW w:w="313" w:type="pct"/>
            <w:tcBorders>
              <w:top w:val="nil"/>
              <w:left w:val="nil"/>
              <w:bottom w:val="single" w:sz="4" w:space="0" w:color="auto"/>
              <w:right w:val="single" w:sz="4" w:space="0" w:color="auto"/>
            </w:tcBorders>
            <w:shd w:val="clear" w:color="auto" w:fill="auto"/>
            <w:noWrap/>
            <w:vAlign w:val="center"/>
            <w:hideMark/>
          </w:tcPr>
          <w:p w14:paraId="0DF60FA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0.207</w:t>
            </w:r>
          </w:p>
        </w:tc>
        <w:tc>
          <w:tcPr>
            <w:tcW w:w="353" w:type="pct"/>
            <w:tcBorders>
              <w:top w:val="nil"/>
              <w:left w:val="nil"/>
              <w:bottom w:val="single" w:sz="4" w:space="0" w:color="auto"/>
              <w:right w:val="single" w:sz="4" w:space="0" w:color="auto"/>
            </w:tcBorders>
            <w:shd w:val="clear" w:color="auto" w:fill="auto"/>
            <w:noWrap/>
            <w:vAlign w:val="center"/>
            <w:hideMark/>
          </w:tcPr>
          <w:p w14:paraId="33C353F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0.1945 *</w:t>
            </w:r>
          </w:p>
        </w:tc>
      </w:tr>
      <w:tr w:rsidR="001B6853" w:rsidRPr="008A716C" w14:paraId="52CFF520" w14:textId="77777777" w:rsidTr="008A716C">
        <w:trPr>
          <w:trHeight w:val="680"/>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1C7C934A"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Numbers of pods per plant</w:t>
            </w:r>
          </w:p>
        </w:tc>
        <w:tc>
          <w:tcPr>
            <w:tcW w:w="384" w:type="pct"/>
            <w:tcBorders>
              <w:top w:val="nil"/>
              <w:left w:val="nil"/>
              <w:bottom w:val="single" w:sz="4" w:space="0" w:color="auto"/>
              <w:right w:val="single" w:sz="4" w:space="0" w:color="auto"/>
            </w:tcBorders>
            <w:shd w:val="clear" w:color="auto" w:fill="auto"/>
            <w:noWrap/>
            <w:vAlign w:val="center"/>
            <w:hideMark/>
          </w:tcPr>
          <w:p w14:paraId="722B4E5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0269D60C"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0.008</w:t>
            </w:r>
          </w:p>
        </w:tc>
        <w:tc>
          <w:tcPr>
            <w:tcW w:w="315" w:type="pct"/>
            <w:tcBorders>
              <w:top w:val="nil"/>
              <w:left w:val="nil"/>
              <w:bottom w:val="single" w:sz="4" w:space="0" w:color="auto"/>
              <w:right w:val="single" w:sz="4" w:space="0" w:color="auto"/>
            </w:tcBorders>
            <w:shd w:val="clear" w:color="auto" w:fill="auto"/>
            <w:noWrap/>
            <w:vAlign w:val="center"/>
            <w:hideMark/>
          </w:tcPr>
          <w:p w14:paraId="31454DDF"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20" w:type="pct"/>
            <w:tcBorders>
              <w:top w:val="nil"/>
              <w:left w:val="nil"/>
              <w:bottom w:val="single" w:sz="4" w:space="0" w:color="auto"/>
              <w:right w:val="single" w:sz="4" w:space="0" w:color="auto"/>
            </w:tcBorders>
            <w:shd w:val="clear" w:color="auto" w:fill="auto"/>
            <w:noWrap/>
            <w:vAlign w:val="center"/>
            <w:hideMark/>
          </w:tcPr>
          <w:p w14:paraId="4AC930B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0.005</w:t>
            </w:r>
          </w:p>
        </w:tc>
        <w:tc>
          <w:tcPr>
            <w:tcW w:w="251" w:type="pct"/>
            <w:tcBorders>
              <w:top w:val="nil"/>
              <w:left w:val="nil"/>
              <w:bottom w:val="single" w:sz="4" w:space="0" w:color="auto"/>
              <w:right w:val="single" w:sz="4" w:space="0" w:color="auto"/>
            </w:tcBorders>
            <w:shd w:val="clear" w:color="auto" w:fill="auto"/>
            <w:noWrap/>
            <w:vAlign w:val="center"/>
            <w:hideMark/>
          </w:tcPr>
          <w:p w14:paraId="235FB38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-0.005</w:t>
            </w:r>
          </w:p>
        </w:tc>
        <w:tc>
          <w:tcPr>
            <w:tcW w:w="456" w:type="pct"/>
            <w:tcBorders>
              <w:top w:val="nil"/>
              <w:left w:val="nil"/>
              <w:bottom w:val="single" w:sz="4" w:space="0" w:color="auto"/>
              <w:right w:val="single" w:sz="4" w:space="0" w:color="auto"/>
            </w:tcBorders>
            <w:shd w:val="clear" w:color="auto" w:fill="auto"/>
            <w:noWrap/>
            <w:vAlign w:val="center"/>
            <w:hideMark/>
          </w:tcPr>
          <w:p w14:paraId="2976247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3461E9CF"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-0.105</w:t>
            </w:r>
          </w:p>
        </w:tc>
        <w:tc>
          <w:tcPr>
            <w:tcW w:w="412" w:type="pct"/>
            <w:tcBorders>
              <w:top w:val="nil"/>
              <w:left w:val="nil"/>
              <w:bottom w:val="single" w:sz="4" w:space="0" w:color="auto"/>
              <w:right w:val="single" w:sz="4" w:space="0" w:color="auto"/>
            </w:tcBorders>
            <w:shd w:val="clear" w:color="auto" w:fill="auto"/>
            <w:noWrap/>
            <w:vAlign w:val="center"/>
            <w:hideMark/>
          </w:tcPr>
          <w:p w14:paraId="2B53785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26" w:type="pct"/>
            <w:tcBorders>
              <w:top w:val="nil"/>
              <w:left w:val="nil"/>
              <w:bottom w:val="single" w:sz="4" w:space="0" w:color="auto"/>
              <w:right w:val="single" w:sz="4" w:space="0" w:color="auto"/>
            </w:tcBorders>
            <w:shd w:val="clear" w:color="auto" w:fill="auto"/>
            <w:noWrap/>
            <w:vAlign w:val="center"/>
            <w:hideMark/>
          </w:tcPr>
          <w:p w14:paraId="3C3CD97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0.077</w:t>
            </w:r>
          </w:p>
        </w:tc>
        <w:tc>
          <w:tcPr>
            <w:tcW w:w="296" w:type="pct"/>
            <w:tcBorders>
              <w:top w:val="nil"/>
              <w:left w:val="nil"/>
              <w:bottom w:val="single" w:sz="4" w:space="0" w:color="auto"/>
              <w:right w:val="single" w:sz="4" w:space="0" w:color="auto"/>
            </w:tcBorders>
            <w:shd w:val="clear" w:color="auto" w:fill="auto"/>
            <w:noWrap/>
            <w:vAlign w:val="center"/>
            <w:hideMark/>
          </w:tcPr>
          <w:p w14:paraId="057013C9"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14:paraId="37B3C02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-0.005</w:t>
            </w:r>
          </w:p>
        </w:tc>
        <w:tc>
          <w:tcPr>
            <w:tcW w:w="313" w:type="pct"/>
            <w:tcBorders>
              <w:top w:val="nil"/>
              <w:left w:val="nil"/>
              <w:bottom w:val="single" w:sz="4" w:space="0" w:color="auto"/>
              <w:right w:val="single" w:sz="4" w:space="0" w:color="auto"/>
            </w:tcBorders>
            <w:shd w:val="clear" w:color="auto" w:fill="auto"/>
            <w:noWrap/>
            <w:vAlign w:val="center"/>
            <w:hideMark/>
          </w:tcPr>
          <w:p w14:paraId="05DFE34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0.534</w:t>
            </w:r>
          </w:p>
        </w:tc>
        <w:tc>
          <w:tcPr>
            <w:tcW w:w="353" w:type="pct"/>
            <w:tcBorders>
              <w:top w:val="nil"/>
              <w:left w:val="nil"/>
              <w:bottom w:val="single" w:sz="4" w:space="0" w:color="auto"/>
              <w:right w:val="single" w:sz="4" w:space="0" w:color="auto"/>
            </w:tcBorders>
            <w:shd w:val="clear" w:color="auto" w:fill="auto"/>
            <w:noWrap/>
            <w:vAlign w:val="center"/>
            <w:hideMark/>
          </w:tcPr>
          <w:p w14:paraId="791FC4D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0.5004 **</w:t>
            </w:r>
          </w:p>
        </w:tc>
      </w:tr>
      <w:tr w:rsidR="001B6853" w:rsidRPr="008A716C" w14:paraId="687F1FBF" w14:textId="77777777" w:rsidTr="008A716C">
        <w:trPr>
          <w:trHeight w:val="805"/>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0EFBB84D"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Numbers of seeds per pod </w:t>
            </w:r>
          </w:p>
        </w:tc>
        <w:tc>
          <w:tcPr>
            <w:tcW w:w="384" w:type="pct"/>
            <w:tcBorders>
              <w:top w:val="nil"/>
              <w:left w:val="nil"/>
              <w:bottom w:val="single" w:sz="4" w:space="0" w:color="auto"/>
              <w:right w:val="single" w:sz="4" w:space="0" w:color="auto"/>
            </w:tcBorders>
            <w:shd w:val="clear" w:color="auto" w:fill="auto"/>
            <w:noWrap/>
            <w:vAlign w:val="center"/>
            <w:hideMark/>
          </w:tcPr>
          <w:p w14:paraId="69DA161F"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0.004</w:t>
            </w:r>
          </w:p>
        </w:tc>
        <w:tc>
          <w:tcPr>
            <w:tcW w:w="308" w:type="pct"/>
            <w:tcBorders>
              <w:top w:val="nil"/>
              <w:left w:val="nil"/>
              <w:bottom w:val="single" w:sz="4" w:space="0" w:color="auto"/>
              <w:right w:val="single" w:sz="4" w:space="0" w:color="auto"/>
            </w:tcBorders>
            <w:shd w:val="clear" w:color="auto" w:fill="auto"/>
            <w:noWrap/>
            <w:vAlign w:val="center"/>
            <w:hideMark/>
          </w:tcPr>
          <w:p w14:paraId="6E8F8D4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15" w:type="pct"/>
            <w:tcBorders>
              <w:top w:val="nil"/>
              <w:left w:val="nil"/>
              <w:bottom w:val="single" w:sz="4" w:space="0" w:color="auto"/>
              <w:right w:val="single" w:sz="4" w:space="0" w:color="auto"/>
            </w:tcBorders>
            <w:shd w:val="clear" w:color="auto" w:fill="auto"/>
            <w:noWrap/>
            <w:vAlign w:val="center"/>
            <w:hideMark/>
          </w:tcPr>
          <w:p w14:paraId="142C043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20" w:type="pct"/>
            <w:tcBorders>
              <w:top w:val="nil"/>
              <w:left w:val="nil"/>
              <w:bottom w:val="single" w:sz="4" w:space="0" w:color="auto"/>
              <w:right w:val="single" w:sz="4" w:space="0" w:color="auto"/>
            </w:tcBorders>
            <w:shd w:val="clear" w:color="auto" w:fill="auto"/>
            <w:noWrap/>
            <w:vAlign w:val="center"/>
            <w:hideMark/>
          </w:tcPr>
          <w:p w14:paraId="77A950D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0.011</w:t>
            </w:r>
          </w:p>
        </w:tc>
        <w:tc>
          <w:tcPr>
            <w:tcW w:w="251" w:type="pct"/>
            <w:tcBorders>
              <w:top w:val="nil"/>
              <w:left w:val="nil"/>
              <w:bottom w:val="single" w:sz="4" w:space="0" w:color="auto"/>
              <w:right w:val="single" w:sz="4" w:space="0" w:color="auto"/>
            </w:tcBorders>
            <w:shd w:val="clear" w:color="auto" w:fill="auto"/>
            <w:noWrap/>
            <w:vAlign w:val="center"/>
            <w:hideMark/>
          </w:tcPr>
          <w:p w14:paraId="358E68A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56" w:type="pct"/>
            <w:tcBorders>
              <w:top w:val="nil"/>
              <w:left w:val="nil"/>
              <w:bottom w:val="single" w:sz="4" w:space="0" w:color="auto"/>
              <w:right w:val="single" w:sz="4" w:space="0" w:color="auto"/>
            </w:tcBorders>
            <w:shd w:val="clear" w:color="auto" w:fill="auto"/>
            <w:noWrap/>
            <w:vAlign w:val="center"/>
            <w:hideMark/>
          </w:tcPr>
          <w:p w14:paraId="3351728F"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56A4B20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412" w:type="pct"/>
            <w:tcBorders>
              <w:top w:val="nil"/>
              <w:left w:val="nil"/>
              <w:bottom w:val="single" w:sz="4" w:space="0" w:color="auto"/>
              <w:right w:val="single" w:sz="4" w:space="0" w:color="auto"/>
            </w:tcBorders>
            <w:shd w:val="clear" w:color="auto" w:fill="auto"/>
            <w:noWrap/>
            <w:vAlign w:val="center"/>
            <w:hideMark/>
          </w:tcPr>
          <w:p w14:paraId="074E03AC"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-0.047</w:t>
            </w:r>
          </w:p>
        </w:tc>
        <w:tc>
          <w:tcPr>
            <w:tcW w:w="426" w:type="pct"/>
            <w:tcBorders>
              <w:top w:val="nil"/>
              <w:left w:val="nil"/>
              <w:bottom w:val="single" w:sz="4" w:space="0" w:color="auto"/>
              <w:right w:val="single" w:sz="4" w:space="0" w:color="auto"/>
            </w:tcBorders>
            <w:shd w:val="clear" w:color="auto" w:fill="auto"/>
            <w:noWrap/>
            <w:vAlign w:val="center"/>
            <w:hideMark/>
          </w:tcPr>
          <w:p w14:paraId="56EF842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0.027</w:t>
            </w:r>
          </w:p>
        </w:tc>
        <w:tc>
          <w:tcPr>
            <w:tcW w:w="296" w:type="pct"/>
            <w:tcBorders>
              <w:top w:val="nil"/>
              <w:left w:val="nil"/>
              <w:bottom w:val="single" w:sz="4" w:space="0" w:color="auto"/>
              <w:right w:val="single" w:sz="4" w:space="0" w:color="auto"/>
            </w:tcBorders>
            <w:shd w:val="clear" w:color="auto" w:fill="auto"/>
            <w:noWrap/>
            <w:vAlign w:val="center"/>
            <w:hideMark/>
          </w:tcPr>
          <w:p w14:paraId="3DAD752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14:paraId="427440B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0.328</w:t>
            </w:r>
          </w:p>
        </w:tc>
        <w:tc>
          <w:tcPr>
            <w:tcW w:w="313" w:type="pct"/>
            <w:tcBorders>
              <w:top w:val="nil"/>
              <w:left w:val="nil"/>
              <w:bottom w:val="single" w:sz="4" w:space="0" w:color="auto"/>
              <w:right w:val="single" w:sz="4" w:space="0" w:color="auto"/>
            </w:tcBorders>
            <w:shd w:val="clear" w:color="auto" w:fill="auto"/>
            <w:noWrap/>
            <w:vAlign w:val="center"/>
            <w:hideMark/>
          </w:tcPr>
          <w:p w14:paraId="00E3ADBC"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-0.316</w:t>
            </w:r>
          </w:p>
        </w:tc>
        <w:tc>
          <w:tcPr>
            <w:tcW w:w="353" w:type="pct"/>
            <w:tcBorders>
              <w:top w:val="nil"/>
              <w:left w:val="nil"/>
              <w:bottom w:val="single" w:sz="4" w:space="0" w:color="auto"/>
              <w:right w:val="single" w:sz="4" w:space="0" w:color="auto"/>
            </w:tcBorders>
            <w:shd w:val="clear" w:color="auto" w:fill="auto"/>
            <w:noWrap/>
            <w:vAlign w:val="center"/>
            <w:hideMark/>
          </w:tcPr>
          <w:p w14:paraId="398CC57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r>
      <w:tr w:rsidR="001B6853" w:rsidRPr="008A716C" w14:paraId="27A960ED" w14:textId="77777777" w:rsidTr="008A716C">
        <w:trPr>
          <w:trHeight w:val="620"/>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6FF1C151"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Numbers of seed per plant </w:t>
            </w:r>
          </w:p>
        </w:tc>
        <w:tc>
          <w:tcPr>
            <w:tcW w:w="384" w:type="pct"/>
            <w:tcBorders>
              <w:top w:val="nil"/>
              <w:left w:val="nil"/>
              <w:bottom w:val="single" w:sz="4" w:space="0" w:color="auto"/>
              <w:right w:val="single" w:sz="4" w:space="0" w:color="auto"/>
            </w:tcBorders>
            <w:shd w:val="clear" w:color="auto" w:fill="auto"/>
            <w:noWrap/>
            <w:vAlign w:val="center"/>
            <w:hideMark/>
          </w:tcPr>
          <w:p w14:paraId="289245F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0E924922"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315" w:type="pct"/>
            <w:tcBorders>
              <w:top w:val="nil"/>
              <w:left w:val="nil"/>
              <w:bottom w:val="single" w:sz="4" w:space="0" w:color="auto"/>
              <w:right w:val="single" w:sz="4" w:space="0" w:color="auto"/>
            </w:tcBorders>
            <w:shd w:val="clear" w:color="auto" w:fill="auto"/>
            <w:noWrap/>
            <w:vAlign w:val="center"/>
            <w:hideMark/>
          </w:tcPr>
          <w:p w14:paraId="1D0C464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20" w:type="pct"/>
            <w:tcBorders>
              <w:top w:val="nil"/>
              <w:left w:val="nil"/>
              <w:bottom w:val="single" w:sz="4" w:space="0" w:color="auto"/>
              <w:right w:val="single" w:sz="4" w:space="0" w:color="auto"/>
            </w:tcBorders>
            <w:shd w:val="clear" w:color="auto" w:fill="auto"/>
            <w:noWrap/>
            <w:vAlign w:val="center"/>
            <w:hideMark/>
          </w:tcPr>
          <w:p w14:paraId="7AF058E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251" w:type="pct"/>
            <w:tcBorders>
              <w:top w:val="nil"/>
              <w:left w:val="nil"/>
              <w:bottom w:val="single" w:sz="4" w:space="0" w:color="auto"/>
              <w:right w:val="single" w:sz="4" w:space="0" w:color="auto"/>
            </w:tcBorders>
            <w:shd w:val="clear" w:color="auto" w:fill="auto"/>
            <w:noWrap/>
            <w:vAlign w:val="center"/>
            <w:hideMark/>
          </w:tcPr>
          <w:p w14:paraId="719034B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-0.004</w:t>
            </w:r>
          </w:p>
        </w:tc>
        <w:tc>
          <w:tcPr>
            <w:tcW w:w="456" w:type="pct"/>
            <w:tcBorders>
              <w:top w:val="nil"/>
              <w:left w:val="nil"/>
              <w:bottom w:val="single" w:sz="4" w:space="0" w:color="auto"/>
              <w:right w:val="single" w:sz="4" w:space="0" w:color="auto"/>
            </w:tcBorders>
            <w:shd w:val="clear" w:color="auto" w:fill="auto"/>
            <w:noWrap/>
            <w:vAlign w:val="center"/>
            <w:hideMark/>
          </w:tcPr>
          <w:p w14:paraId="4444432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09D0F8D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-0.067</w:t>
            </w:r>
          </w:p>
        </w:tc>
        <w:tc>
          <w:tcPr>
            <w:tcW w:w="412" w:type="pct"/>
            <w:tcBorders>
              <w:top w:val="nil"/>
              <w:left w:val="nil"/>
              <w:bottom w:val="single" w:sz="4" w:space="0" w:color="auto"/>
              <w:right w:val="single" w:sz="4" w:space="0" w:color="auto"/>
            </w:tcBorders>
            <w:shd w:val="clear" w:color="auto" w:fill="auto"/>
            <w:noWrap/>
            <w:vAlign w:val="center"/>
            <w:hideMark/>
          </w:tcPr>
          <w:p w14:paraId="30E67F5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-0.011</w:t>
            </w:r>
          </w:p>
        </w:tc>
        <w:tc>
          <w:tcPr>
            <w:tcW w:w="426" w:type="pct"/>
            <w:tcBorders>
              <w:top w:val="nil"/>
              <w:left w:val="nil"/>
              <w:bottom w:val="single" w:sz="4" w:space="0" w:color="auto"/>
              <w:right w:val="single" w:sz="4" w:space="0" w:color="auto"/>
            </w:tcBorders>
            <w:shd w:val="clear" w:color="auto" w:fill="auto"/>
            <w:noWrap/>
            <w:vAlign w:val="center"/>
            <w:hideMark/>
          </w:tcPr>
          <w:p w14:paraId="15AFC110"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0.120</w:t>
            </w:r>
          </w:p>
        </w:tc>
        <w:tc>
          <w:tcPr>
            <w:tcW w:w="296" w:type="pct"/>
            <w:tcBorders>
              <w:top w:val="nil"/>
              <w:left w:val="nil"/>
              <w:bottom w:val="single" w:sz="4" w:space="0" w:color="auto"/>
              <w:right w:val="single" w:sz="4" w:space="0" w:color="auto"/>
            </w:tcBorders>
            <w:shd w:val="clear" w:color="auto" w:fill="auto"/>
            <w:noWrap/>
            <w:vAlign w:val="center"/>
            <w:hideMark/>
          </w:tcPr>
          <w:p w14:paraId="128E4CD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283" w:type="pct"/>
            <w:tcBorders>
              <w:top w:val="nil"/>
              <w:left w:val="nil"/>
              <w:bottom w:val="single" w:sz="4" w:space="0" w:color="auto"/>
              <w:right w:val="single" w:sz="4" w:space="0" w:color="auto"/>
            </w:tcBorders>
            <w:shd w:val="clear" w:color="auto" w:fill="auto"/>
            <w:noWrap/>
            <w:vAlign w:val="center"/>
            <w:hideMark/>
          </w:tcPr>
          <w:p w14:paraId="7826BFA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0.368</w:t>
            </w:r>
          </w:p>
        </w:tc>
        <w:tc>
          <w:tcPr>
            <w:tcW w:w="313" w:type="pct"/>
            <w:tcBorders>
              <w:top w:val="nil"/>
              <w:left w:val="nil"/>
              <w:bottom w:val="single" w:sz="4" w:space="0" w:color="auto"/>
              <w:right w:val="single" w:sz="4" w:space="0" w:color="auto"/>
            </w:tcBorders>
            <w:shd w:val="clear" w:color="auto" w:fill="auto"/>
            <w:noWrap/>
            <w:vAlign w:val="center"/>
            <w:hideMark/>
          </w:tcPr>
          <w:p w14:paraId="01925012"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0.308</w:t>
            </w:r>
          </w:p>
        </w:tc>
        <w:tc>
          <w:tcPr>
            <w:tcW w:w="353" w:type="pct"/>
            <w:tcBorders>
              <w:top w:val="nil"/>
              <w:left w:val="nil"/>
              <w:bottom w:val="single" w:sz="4" w:space="0" w:color="auto"/>
              <w:right w:val="single" w:sz="4" w:space="0" w:color="auto"/>
            </w:tcBorders>
            <w:shd w:val="clear" w:color="auto" w:fill="auto"/>
            <w:noWrap/>
            <w:vAlign w:val="center"/>
            <w:hideMark/>
          </w:tcPr>
          <w:p w14:paraId="6516683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0.7205 **</w:t>
            </w:r>
          </w:p>
        </w:tc>
      </w:tr>
      <w:tr w:rsidR="001B6853" w:rsidRPr="008A716C" w14:paraId="523C0CDB" w14:textId="77777777" w:rsidTr="008A716C">
        <w:trPr>
          <w:trHeight w:val="574"/>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27F81999"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100- seed weight </w:t>
            </w:r>
          </w:p>
        </w:tc>
        <w:tc>
          <w:tcPr>
            <w:tcW w:w="384" w:type="pct"/>
            <w:tcBorders>
              <w:top w:val="nil"/>
              <w:left w:val="nil"/>
              <w:bottom w:val="single" w:sz="4" w:space="0" w:color="auto"/>
              <w:right w:val="single" w:sz="4" w:space="0" w:color="auto"/>
            </w:tcBorders>
            <w:shd w:val="clear" w:color="auto" w:fill="auto"/>
            <w:noWrap/>
            <w:vAlign w:val="center"/>
            <w:hideMark/>
          </w:tcPr>
          <w:p w14:paraId="73FAD09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-0.009</w:t>
            </w:r>
          </w:p>
        </w:tc>
        <w:tc>
          <w:tcPr>
            <w:tcW w:w="308" w:type="pct"/>
            <w:tcBorders>
              <w:top w:val="nil"/>
              <w:left w:val="nil"/>
              <w:bottom w:val="single" w:sz="4" w:space="0" w:color="auto"/>
              <w:right w:val="single" w:sz="4" w:space="0" w:color="auto"/>
            </w:tcBorders>
            <w:shd w:val="clear" w:color="auto" w:fill="auto"/>
            <w:noWrap/>
            <w:vAlign w:val="center"/>
            <w:hideMark/>
          </w:tcPr>
          <w:p w14:paraId="7820C15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315" w:type="pct"/>
            <w:tcBorders>
              <w:top w:val="nil"/>
              <w:left w:val="nil"/>
              <w:bottom w:val="single" w:sz="4" w:space="0" w:color="auto"/>
              <w:right w:val="single" w:sz="4" w:space="0" w:color="auto"/>
            </w:tcBorders>
            <w:shd w:val="clear" w:color="auto" w:fill="auto"/>
            <w:noWrap/>
            <w:vAlign w:val="center"/>
            <w:hideMark/>
          </w:tcPr>
          <w:p w14:paraId="1BA5FEF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20" w:type="pct"/>
            <w:tcBorders>
              <w:top w:val="nil"/>
              <w:left w:val="nil"/>
              <w:bottom w:val="single" w:sz="4" w:space="0" w:color="auto"/>
              <w:right w:val="single" w:sz="4" w:space="0" w:color="auto"/>
            </w:tcBorders>
            <w:shd w:val="clear" w:color="auto" w:fill="auto"/>
            <w:noWrap/>
            <w:vAlign w:val="center"/>
            <w:hideMark/>
          </w:tcPr>
          <w:p w14:paraId="4A3269BF"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-0.009</w:t>
            </w:r>
          </w:p>
        </w:tc>
        <w:tc>
          <w:tcPr>
            <w:tcW w:w="251" w:type="pct"/>
            <w:tcBorders>
              <w:top w:val="nil"/>
              <w:left w:val="nil"/>
              <w:bottom w:val="single" w:sz="4" w:space="0" w:color="auto"/>
              <w:right w:val="single" w:sz="4" w:space="0" w:color="auto"/>
            </w:tcBorders>
            <w:shd w:val="clear" w:color="auto" w:fill="auto"/>
            <w:noWrap/>
            <w:vAlign w:val="center"/>
            <w:hideMark/>
          </w:tcPr>
          <w:p w14:paraId="0B0FAA7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56" w:type="pct"/>
            <w:tcBorders>
              <w:top w:val="nil"/>
              <w:left w:val="nil"/>
              <w:bottom w:val="single" w:sz="4" w:space="0" w:color="auto"/>
              <w:right w:val="single" w:sz="4" w:space="0" w:color="auto"/>
            </w:tcBorders>
            <w:shd w:val="clear" w:color="auto" w:fill="auto"/>
            <w:noWrap/>
            <w:vAlign w:val="center"/>
            <w:hideMark/>
          </w:tcPr>
          <w:p w14:paraId="730A73A9"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7304069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412" w:type="pct"/>
            <w:tcBorders>
              <w:top w:val="nil"/>
              <w:left w:val="nil"/>
              <w:bottom w:val="single" w:sz="4" w:space="0" w:color="auto"/>
              <w:right w:val="single" w:sz="4" w:space="0" w:color="auto"/>
            </w:tcBorders>
            <w:shd w:val="clear" w:color="auto" w:fill="auto"/>
            <w:noWrap/>
            <w:vAlign w:val="center"/>
            <w:hideMark/>
          </w:tcPr>
          <w:p w14:paraId="7C7DB3C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426" w:type="pct"/>
            <w:tcBorders>
              <w:top w:val="nil"/>
              <w:left w:val="nil"/>
              <w:bottom w:val="single" w:sz="4" w:space="0" w:color="auto"/>
              <w:right w:val="single" w:sz="4" w:space="0" w:color="auto"/>
            </w:tcBorders>
            <w:shd w:val="clear" w:color="auto" w:fill="auto"/>
            <w:noWrap/>
            <w:vAlign w:val="center"/>
            <w:hideMark/>
          </w:tcPr>
          <w:p w14:paraId="7D66F34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0.022</w:t>
            </w:r>
          </w:p>
        </w:tc>
        <w:tc>
          <w:tcPr>
            <w:tcW w:w="296" w:type="pct"/>
            <w:tcBorders>
              <w:top w:val="nil"/>
              <w:left w:val="nil"/>
              <w:bottom w:val="single" w:sz="4" w:space="0" w:color="auto"/>
              <w:right w:val="single" w:sz="4" w:space="0" w:color="auto"/>
            </w:tcBorders>
            <w:shd w:val="clear" w:color="auto" w:fill="auto"/>
            <w:noWrap/>
            <w:vAlign w:val="center"/>
            <w:hideMark/>
          </w:tcPr>
          <w:p w14:paraId="718F8265"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0.008</w:t>
            </w:r>
          </w:p>
        </w:tc>
        <w:tc>
          <w:tcPr>
            <w:tcW w:w="283" w:type="pct"/>
            <w:tcBorders>
              <w:top w:val="nil"/>
              <w:left w:val="nil"/>
              <w:bottom w:val="single" w:sz="4" w:space="0" w:color="auto"/>
              <w:right w:val="single" w:sz="4" w:space="0" w:color="auto"/>
            </w:tcBorders>
            <w:shd w:val="clear" w:color="auto" w:fill="auto"/>
            <w:noWrap/>
            <w:vAlign w:val="center"/>
            <w:hideMark/>
          </w:tcPr>
          <w:p w14:paraId="298A3EE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0.387</w:t>
            </w:r>
          </w:p>
        </w:tc>
        <w:tc>
          <w:tcPr>
            <w:tcW w:w="313" w:type="pct"/>
            <w:tcBorders>
              <w:top w:val="nil"/>
              <w:left w:val="nil"/>
              <w:bottom w:val="single" w:sz="4" w:space="0" w:color="auto"/>
              <w:right w:val="single" w:sz="4" w:space="0" w:color="auto"/>
            </w:tcBorders>
            <w:shd w:val="clear" w:color="auto" w:fill="auto"/>
            <w:noWrap/>
            <w:vAlign w:val="center"/>
            <w:hideMark/>
          </w:tcPr>
          <w:p w14:paraId="379CC2A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-0.166</w:t>
            </w:r>
          </w:p>
        </w:tc>
        <w:tc>
          <w:tcPr>
            <w:tcW w:w="353" w:type="pct"/>
            <w:tcBorders>
              <w:top w:val="nil"/>
              <w:left w:val="nil"/>
              <w:bottom w:val="single" w:sz="4" w:space="0" w:color="auto"/>
              <w:right w:val="single" w:sz="4" w:space="0" w:color="auto"/>
            </w:tcBorders>
            <w:shd w:val="clear" w:color="auto" w:fill="auto"/>
            <w:noWrap/>
            <w:vAlign w:val="center"/>
            <w:hideMark/>
          </w:tcPr>
          <w:p w14:paraId="13E4F94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0.2374 **</w:t>
            </w:r>
          </w:p>
        </w:tc>
      </w:tr>
      <w:tr w:rsidR="001B6853" w:rsidRPr="008A716C" w14:paraId="25C4DDD5" w14:textId="77777777" w:rsidTr="008A716C">
        <w:trPr>
          <w:trHeight w:val="135"/>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64C61542"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Harvest index </w:t>
            </w:r>
          </w:p>
        </w:tc>
        <w:tc>
          <w:tcPr>
            <w:tcW w:w="384" w:type="pct"/>
            <w:tcBorders>
              <w:top w:val="nil"/>
              <w:left w:val="nil"/>
              <w:bottom w:val="single" w:sz="4" w:space="0" w:color="auto"/>
              <w:right w:val="single" w:sz="4" w:space="0" w:color="auto"/>
            </w:tcBorders>
            <w:shd w:val="clear" w:color="auto" w:fill="auto"/>
            <w:noWrap/>
            <w:vAlign w:val="center"/>
            <w:hideMark/>
          </w:tcPr>
          <w:p w14:paraId="1E2A6DC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308" w:type="pct"/>
            <w:tcBorders>
              <w:top w:val="nil"/>
              <w:left w:val="nil"/>
              <w:bottom w:val="single" w:sz="4" w:space="0" w:color="auto"/>
              <w:right w:val="single" w:sz="4" w:space="0" w:color="auto"/>
            </w:tcBorders>
            <w:shd w:val="clear" w:color="auto" w:fill="auto"/>
            <w:noWrap/>
            <w:vAlign w:val="center"/>
            <w:hideMark/>
          </w:tcPr>
          <w:p w14:paraId="5CC32FB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315" w:type="pct"/>
            <w:tcBorders>
              <w:top w:val="nil"/>
              <w:left w:val="nil"/>
              <w:bottom w:val="single" w:sz="4" w:space="0" w:color="auto"/>
              <w:right w:val="single" w:sz="4" w:space="0" w:color="auto"/>
            </w:tcBorders>
            <w:shd w:val="clear" w:color="auto" w:fill="auto"/>
            <w:noWrap/>
            <w:vAlign w:val="center"/>
            <w:hideMark/>
          </w:tcPr>
          <w:p w14:paraId="470B061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20" w:type="pct"/>
            <w:tcBorders>
              <w:top w:val="nil"/>
              <w:left w:val="nil"/>
              <w:bottom w:val="single" w:sz="4" w:space="0" w:color="auto"/>
              <w:right w:val="single" w:sz="4" w:space="0" w:color="auto"/>
            </w:tcBorders>
            <w:shd w:val="clear" w:color="auto" w:fill="auto"/>
            <w:noWrap/>
            <w:vAlign w:val="center"/>
            <w:hideMark/>
          </w:tcPr>
          <w:p w14:paraId="0CF6063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251" w:type="pct"/>
            <w:tcBorders>
              <w:top w:val="nil"/>
              <w:left w:val="nil"/>
              <w:bottom w:val="single" w:sz="4" w:space="0" w:color="auto"/>
              <w:right w:val="single" w:sz="4" w:space="0" w:color="auto"/>
            </w:tcBorders>
            <w:shd w:val="clear" w:color="auto" w:fill="auto"/>
            <w:noWrap/>
            <w:vAlign w:val="center"/>
            <w:hideMark/>
          </w:tcPr>
          <w:p w14:paraId="555A102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0.012</w:t>
            </w:r>
          </w:p>
        </w:tc>
        <w:tc>
          <w:tcPr>
            <w:tcW w:w="456" w:type="pct"/>
            <w:tcBorders>
              <w:top w:val="nil"/>
              <w:left w:val="nil"/>
              <w:bottom w:val="single" w:sz="4" w:space="0" w:color="auto"/>
              <w:right w:val="single" w:sz="4" w:space="0" w:color="auto"/>
            </w:tcBorders>
            <w:shd w:val="clear" w:color="auto" w:fill="auto"/>
            <w:noWrap/>
            <w:vAlign w:val="center"/>
            <w:hideMark/>
          </w:tcPr>
          <w:p w14:paraId="7B297DC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01CB398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12" w:type="pct"/>
            <w:tcBorders>
              <w:top w:val="nil"/>
              <w:left w:val="nil"/>
              <w:bottom w:val="single" w:sz="4" w:space="0" w:color="auto"/>
              <w:right w:val="single" w:sz="4" w:space="0" w:color="auto"/>
            </w:tcBorders>
            <w:shd w:val="clear" w:color="auto" w:fill="auto"/>
            <w:noWrap/>
            <w:vAlign w:val="center"/>
            <w:hideMark/>
          </w:tcPr>
          <w:p w14:paraId="6C6B8C3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-0.015</w:t>
            </w:r>
          </w:p>
        </w:tc>
        <w:tc>
          <w:tcPr>
            <w:tcW w:w="426" w:type="pct"/>
            <w:tcBorders>
              <w:top w:val="nil"/>
              <w:left w:val="nil"/>
              <w:bottom w:val="single" w:sz="4" w:space="0" w:color="auto"/>
              <w:right w:val="single" w:sz="4" w:space="0" w:color="auto"/>
            </w:tcBorders>
            <w:shd w:val="clear" w:color="auto" w:fill="auto"/>
            <w:noWrap/>
            <w:vAlign w:val="center"/>
            <w:hideMark/>
          </w:tcPr>
          <w:p w14:paraId="74F0254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0.044</w:t>
            </w:r>
          </w:p>
        </w:tc>
        <w:tc>
          <w:tcPr>
            <w:tcW w:w="296" w:type="pct"/>
            <w:tcBorders>
              <w:top w:val="nil"/>
              <w:left w:val="nil"/>
              <w:bottom w:val="single" w:sz="4" w:space="0" w:color="auto"/>
              <w:right w:val="single" w:sz="4" w:space="0" w:color="auto"/>
            </w:tcBorders>
            <w:shd w:val="clear" w:color="auto" w:fill="auto"/>
            <w:noWrap/>
            <w:vAlign w:val="center"/>
            <w:hideMark/>
          </w:tcPr>
          <w:p w14:paraId="3BD3F8C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283" w:type="pct"/>
            <w:tcBorders>
              <w:top w:val="nil"/>
              <w:left w:val="nil"/>
              <w:bottom w:val="single" w:sz="4" w:space="0" w:color="auto"/>
              <w:right w:val="single" w:sz="4" w:space="0" w:color="auto"/>
            </w:tcBorders>
            <w:shd w:val="clear" w:color="auto" w:fill="auto"/>
            <w:noWrap/>
            <w:vAlign w:val="center"/>
            <w:hideMark/>
          </w:tcPr>
          <w:p w14:paraId="4DFBC33B"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0.996</w:t>
            </w:r>
          </w:p>
        </w:tc>
        <w:tc>
          <w:tcPr>
            <w:tcW w:w="313" w:type="pct"/>
            <w:tcBorders>
              <w:top w:val="nil"/>
              <w:left w:val="nil"/>
              <w:bottom w:val="single" w:sz="4" w:space="0" w:color="auto"/>
              <w:right w:val="single" w:sz="4" w:space="0" w:color="auto"/>
            </w:tcBorders>
            <w:shd w:val="clear" w:color="auto" w:fill="auto"/>
            <w:noWrap/>
            <w:vAlign w:val="center"/>
            <w:hideMark/>
          </w:tcPr>
          <w:p w14:paraId="4E7D9F9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-0.649</w:t>
            </w:r>
          </w:p>
        </w:tc>
        <w:tc>
          <w:tcPr>
            <w:tcW w:w="353" w:type="pct"/>
            <w:tcBorders>
              <w:top w:val="nil"/>
              <w:left w:val="nil"/>
              <w:bottom w:val="single" w:sz="4" w:space="0" w:color="auto"/>
              <w:right w:val="single" w:sz="4" w:space="0" w:color="auto"/>
            </w:tcBorders>
            <w:shd w:val="clear" w:color="auto" w:fill="auto"/>
            <w:noWrap/>
            <w:vAlign w:val="center"/>
            <w:hideMark/>
          </w:tcPr>
          <w:p w14:paraId="445FAEE2"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0.3963 **</w:t>
            </w:r>
          </w:p>
        </w:tc>
      </w:tr>
      <w:tr w:rsidR="001B6853" w:rsidRPr="008A716C" w14:paraId="222CA81E" w14:textId="77777777" w:rsidTr="008A716C">
        <w:trPr>
          <w:trHeight w:val="81"/>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0C7F0408"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Biological yield </w:t>
            </w:r>
          </w:p>
        </w:tc>
        <w:tc>
          <w:tcPr>
            <w:tcW w:w="384" w:type="pct"/>
            <w:tcBorders>
              <w:top w:val="nil"/>
              <w:left w:val="nil"/>
              <w:bottom w:val="single" w:sz="4" w:space="0" w:color="auto"/>
              <w:right w:val="single" w:sz="4" w:space="0" w:color="auto"/>
            </w:tcBorders>
            <w:shd w:val="clear" w:color="auto" w:fill="auto"/>
            <w:noWrap/>
            <w:vAlign w:val="center"/>
            <w:hideMark/>
          </w:tcPr>
          <w:p w14:paraId="7FCA5D9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1175CDB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315" w:type="pct"/>
            <w:tcBorders>
              <w:top w:val="nil"/>
              <w:left w:val="nil"/>
              <w:bottom w:val="single" w:sz="4" w:space="0" w:color="auto"/>
              <w:right w:val="single" w:sz="4" w:space="0" w:color="auto"/>
            </w:tcBorders>
            <w:shd w:val="clear" w:color="auto" w:fill="auto"/>
            <w:noWrap/>
            <w:vAlign w:val="center"/>
            <w:hideMark/>
          </w:tcPr>
          <w:p w14:paraId="6F61A73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20" w:type="pct"/>
            <w:tcBorders>
              <w:top w:val="nil"/>
              <w:left w:val="nil"/>
              <w:bottom w:val="single" w:sz="4" w:space="0" w:color="auto"/>
              <w:right w:val="single" w:sz="4" w:space="0" w:color="auto"/>
            </w:tcBorders>
            <w:shd w:val="clear" w:color="auto" w:fill="auto"/>
            <w:noWrap/>
            <w:vAlign w:val="center"/>
            <w:hideMark/>
          </w:tcPr>
          <w:p w14:paraId="1057E81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251" w:type="pct"/>
            <w:tcBorders>
              <w:top w:val="nil"/>
              <w:left w:val="nil"/>
              <w:bottom w:val="single" w:sz="4" w:space="0" w:color="auto"/>
              <w:right w:val="single" w:sz="4" w:space="0" w:color="auto"/>
            </w:tcBorders>
            <w:shd w:val="clear" w:color="auto" w:fill="auto"/>
            <w:noWrap/>
            <w:vAlign w:val="center"/>
            <w:hideMark/>
          </w:tcPr>
          <w:p w14:paraId="17701D7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56" w:type="pct"/>
            <w:tcBorders>
              <w:top w:val="nil"/>
              <w:left w:val="nil"/>
              <w:bottom w:val="single" w:sz="4" w:space="0" w:color="auto"/>
              <w:right w:val="single" w:sz="4" w:space="0" w:color="auto"/>
            </w:tcBorders>
            <w:shd w:val="clear" w:color="auto" w:fill="auto"/>
            <w:noWrap/>
            <w:vAlign w:val="center"/>
            <w:hideMark/>
          </w:tcPr>
          <w:p w14:paraId="432726E9"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500C99D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-0.052</w:t>
            </w:r>
          </w:p>
        </w:tc>
        <w:tc>
          <w:tcPr>
            <w:tcW w:w="412" w:type="pct"/>
            <w:tcBorders>
              <w:top w:val="nil"/>
              <w:left w:val="nil"/>
              <w:bottom w:val="single" w:sz="4" w:space="0" w:color="auto"/>
              <w:right w:val="single" w:sz="4" w:space="0" w:color="auto"/>
            </w:tcBorders>
            <w:shd w:val="clear" w:color="auto" w:fill="auto"/>
            <w:noWrap/>
            <w:vAlign w:val="center"/>
            <w:hideMark/>
          </w:tcPr>
          <w:p w14:paraId="0E76240C"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0.014</w:t>
            </w:r>
          </w:p>
        </w:tc>
        <w:tc>
          <w:tcPr>
            <w:tcW w:w="426" w:type="pct"/>
            <w:tcBorders>
              <w:top w:val="nil"/>
              <w:left w:val="nil"/>
              <w:bottom w:val="single" w:sz="4" w:space="0" w:color="auto"/>
              <w:right w:val="single" w:sz="4" w:space="0" w:color="auto"/>
            </w:tcBorders>
            <w:shd w:val="clear" w:color="auto" w:fill="auto"/>
            <w:noWrap/>
            <w:vAlign w:val="center"/>
            <w:hideMark/>
          </w:tcPr>
          <w:p w14:paraId="6551A58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0.035</w:t>
            </w:r>
          </w:p>
        </w:tc>
        <w:tc>
          <w:tcPr>
            <w:tcW w:w="296" w:type="pct"/>
            <w:tcBorders>
              <w:top w:val="nil"/>
              <w:left w:val="nil"/>
              <w:bottom w:val="single" w:sz="4" w:space="0" w:color="auto"/>
              <w:right w:val="single" w:sz="4" w:space="0" w:color="auto"/>
            </w:tcBorders>
            <w:shd w:val="clear" w:color="auto" w:fill="auto"/>
            <w:noWrap/>
            <w:vAlign w:val="center"/>
            <w:hideMark/>
          </w:tcPr>
          <w:p w14:paraId="0847ABE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14:paraId="409A3C1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-0.607</w:t>
            </w:r>
          </w:p>
        </w:tc>
        <w:tc>
          <w:tcPr>
            <w:tcW w:w="313" w:type="pct"/>
            <w:tcBorders>
              <w:top w:val="nil"/>
              <w:left w:val="nil"/>
              <w:bottom w:val="single" w:sz="4" w:space="0" w:color="auto"/>
              <w:right w:val="single" w:sz="4" w:space="0" w:color="auto"/>
            </w:tcBorders>
            <w:shd w:val="clear" w:color="auto" w:fill="auto"/>
            <w:noWrap/>
            <w:vAlign w:val="center"/>
            <w:hideMark/>
          </w:tcPr>
          <w:p w14:paraId="78003EA1"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1.066</w:t>
            </w:r>
          </w:p>
        </w:tc>
        <w:tc>
          <w:tcPr>
            <w:tcW w:w="353" w:type="pct"/>
            <w:tcBorders>
              <w:top w:val="nil"/>
              <w:left w:val="nil"/>
              <w:bottom w:val="single" w:sz="4" w:space="0" w:color="auto"/>
              <w:right w:val="single" w:sz="4" w:space="0" w:color="auto"/>
            </w:tcBorders>
            <w:shd w:val="clear" w:color="auto" w:fill="auto"/>
            <w:noWrap/>
            <w:vAlign w:val="center"/>
            <w:hideMark/>
          </w:tcPr>
          <w:p w14:paraId="3C6FA57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0.444 **</w:t>
            </w:r>
          </w:p>
        </w:tc>
      </w:tr>
    </w:tbl>
    <w:p w14:paraId="263A5C78" w14:textId="77777777" w:rsidR="008A716C" w:rsidRDefault="008A716C" w:rsidP="007A746D">
      <w:pPr>
        <w:spacing w:line="360" w:lineRule="auto"/>
        <w:jc w:val="both"/>
        <w:rPr>
          <w:rFonts w:ascii="Times New Roman" w:hAnsi="Times New Roman" w:cs="Times New Roman"/>
          <w:b/>
          <w:sz w:val="24"/>
        </w:rPr>
        <w:sectPr w:rsidR="008A716C" w:rsidSect="008A716C">
          <w:pgSz w:w="16838" w:h="11906" w:orient="landscape"/>
          <w:pgMar w:top="1440" w:right="1440" w:bottom="1440" w:left="1440" w:header="709" w:footer="709" w:gutter="0"/>
          <w:cols w:space="708"/>
          <w:docGrid w:linePitch="360"/>
        </w:sectPr>
      </w:pPr>
    </w:p>
    <w:p w14:paraId="27FA2BB5" w14:textId="77777777" w:rsidR="007A746D" w:rsidRPr="008A716C" w:rsidRDefault="007A746D" w:rsidP="00530A90">
      <w:pPr>
        <w:spacing w:before="120" w:after="120" w:line="360" w:lineRule="auto"/>
        <w:jc w:val="both"/>
        <w:rPr>
          <w:rFonts w:ascii="Times New Roman" w:hAnsi="Times New Roman" w:cs="Times New Roman"/>
          <w:b/>
          <w:sz w:val="24"/>
        </w:rPr>
      </w:pPr>
      <w:r w:rsidRPr="008A716C">
        <w:rPr>
          <w:rFonts w:ascii="Times New Roman" w:hAnsi="Times New Roman" w:cs="Times New Roman"/>
          <w:b/>
          <w:sz w:val="24"/>
        </w:rPr>
        <w:lastRenderedPageBreak/>
        <w:t xml:space="preserve">Table 5: Path coefficient analysis showing the direct and indirect effect of 13 characters on the seed yield at genotypic level </w:t>
      </w:r>
    </w:p>
    <w:tbl>
      <w:tblPr>
        <w:tblW w:w="5000" w:type="pct"/>
        <w:tblLook w:val="04A0" w:firstRow="1" w:lastRow="0" w:firstColumn="1" w:lastColumn="0" w:noHBand="0" w:noVBand="1"/>
      </w:tblPr>
      <w:tblGrid>
        <w:gridCol w:w="1428"/>
        <w:gridCol w:w="1060"/>
        <w:gridCol w:w="962"/>
        <w:gridCol w:w="937"/>
        <w:gridCol w:w="962"/>
        <w:gridCol w:w="773"/>
        <w:gridCol w:w="1063"/>
        <w:gridCol w:w="985"/>
        <w:gridCol w:w="968"/>
        <w:gridCol w:w="1054"/>
        <w:gridCol w:w="868"/>
        <w:gridCol w:w="907"/>
        <w:gridCol w:w="1127"/>
        <w:gridCol w:w="854"/>
      </w:tblGrid>
      <w:tr w:rsidR="007A746D" w:rsidRPr="008A716C" w14:paraId="19E0A38C" w14:textId="77777777" w:rsidTr="007A746D">
        <w:trPr>
          <w:trHeight w:val="20"/>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36B768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Traits</w:t>
            </w:r>
          </w:p>
        </w:tc>
        <w:tc>
          <w:tcPr>
            <w:tcW w:w="380" w:type="pct"/>
            <w:tcBorders>
              <w:top w:val="single" w:sz="4" w:space="0" w:color="auto"/>
              <w:left w:val="nil"/>
              <w:bottom w:val="single" w:sz="4" w:space="0" w:color="auto"/>
              <w:right w:val="single" w:sz="4" w:space="0" w:color="auto"/>
            </w:tcBorders>
            <w:shd w:val="clear" w:color="auto" w:fill="auto"/>
            <w:vAlign w:val="bottom"/>
            <w:hideMark/>
          </w:tcPr>
          <w:p w14:paraId="0CADEBB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50% flowering</w:t>
            </w:r>
          </w:p>
        </w:tc>
        <w:tc>
          <w:tcPr>
            <w:tcW w:w="345" w:type="pct"/>
            <w:tcBorders>
              <w:top w:val="single" w:sz="4" w:space="0" w:color="auto"/>
              <w:left w:val="nil"/>
              <w:bottom w:val="single" w:sz="4" w:space="0" w:color="auto"/>
              <w:right w:val="single" w:sz="4" w:space="0" w:color="auto"/>
            </w:tcBorders>
            <w:shd w:val="clear" w:color="auto" w:fill="auto"/>
            <w:vAlign w:val="bottom"/>
            <w:hideMark/>
          </w:tcPr>
          <w:p w14:paraId="07395FF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podding</w:t>
            </w:r>
          </w:p>
        </w:tc>
        <w:tc>
          <w:tcPr>
            <w:tcW w:w="336" w:type="pct"/>
            <w:tcBorders>
              <w:top w:val="single" w:sz="4" w:space="0" w:color="auto"/>
              <w:left w:val="nil"/>
              <w:bottom w:val="single" w:sz="4" w:space="0" w:color="auto"/>
              <w:right w:val="single" w:sz="4" w:space="0" w:color="auto"/>
            </w:tcBorders>
            <w:shd w:val="clear" w:color="auto" w:fill="auto"/>
            <w:vAlign w:val="bottom"/>
            <w:hideMark/>
          </w:tcPr>
          <w:p w14:paraId="3F236A4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seed filling</w:t>
            </w:r>
          </w:p>
        </w:tc>
        <w:tc>
          <w:tcPr>
            <w:tcW w:w="345" w:type="pct"/>
            <w:tcBorders>
              <w:top w:val="single" w:sz="4" w:space="0" w:color="auto"/>
              <w:left w:val="nil"/>
              <w:bottom w:val="single" w:sz="4" w:space="0" w:color="auto"/>
              <w:right w:val="single" w:sz="4" w:space="0" w:color="auto"/>
            </w:tcBorders>
            <w:shd w:val="clear" w:color="auto" w:fill="auto"/>
            <w:vAlign w:val="bottom"/>
            <w:hideMark/>
          </w:tcPr>
          <w:p w14:paraId="4CB241E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maturity</w:t>
            </w:r>
          </w:p>
        </w:tc>
        <w:tc>
          <w:tcPr>
            <w:tcW w:w="277" w:type="pct"/>
            <w:tcBorders>
              <w:top w:val="single" w:sz="4" w:space="0" w:color="auto"/>
              <w:left w:val="nil"/>
              <w:bottom w:val="single" w:sz="4" w:space="0" w:color="auto"/>
              <w:right w:val="single" w:sz="4" w:space="0" w:color="auto"/>
            </w:tcBorders>
            <w:shd w:val="clear" w:color="auto" w:fill="auto"/>
            <w:vAlign w:val="bottom"/>
            <w:hideMark/>
          </w:tcPr>
          <w:p w14:paraId="6D96EF4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Plant height</w:t>
            </w:r>
            <w:r w:rsidR="00530A90">
              <w:rPr>
                <w:rFonts w:ascii="Times New Roman" w:hAnsi="Times New Roman" w:cs="Times New Roman"/>
                <w:b/>
                <w:sz w:val="12"/>
                <w:szCs w:val="20"/>
              </w:rPr>
              <w:t xml:space="preserve"> (cm)</w:t>
            </w:r>
          </w:p>
        </w:tc>
        <w:tc>
          <w:tcPr>
            <w:tcW w:w="381" w:type="pct"/>
            <w:tcBorders>
              <w:top w:val="single" w:sz="4" w:space="0" w:color="auto"/>
              <w:left w:val="nil"/>
              <w:bottom w:val="single" w:sz="4" w:space="0" w:color="auto"/>
              <w:right w:val="single" w:sz="4" w:space="0" w:color="auto"/>
            </w:tcBorders>
            <w:shd w:val="clear" w:color="auto" w:fill="auto"/>
            <w:vAlign w:val="bottom"/>
            <w:hideMark/>
          </w:tcPr>
          <w:p w14:paraId="5266E8D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primary branches</w:t>
            </w:r>
          </w:p>
        </w:tc>
        <w:tc>
          <w:tcPr>
            <w:tcW w:w="353" w:type="pct"/>
            <w:tcBorders>
              <w:top w:val="single" w:sz="4" w:space="0" w:color="auto"/>
              <w:left w:val="nil"/>
              <w:bottom w:val="single" w:sz="4" w:space="0" w:color="auto"/>
              <w:right w:val="single" w:sz="4" w:space="0" w:color="auto"/>
            </w:tcBorders>
            <w:shd w:val="clear" w:color="auto" w:fill="auto"/>
            <w:vAlign w:val="bottom"/>
            <w:hideMark/>
          </w:tcPr>
          <w:p w14:paraId="50FE420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pods per plant</w:t>
            </w:r>
          </w:p>
        </w:tc>
        <w:tc>
          <w:tcPr>
            <w:tcW w:w="347" w:type="pct"/>
            <w:tcBorders>
              <w:top w:val="single" w:sz="4" w:space="0" w:color="auto"/>
              <w:left w:val="nil"/>
              <w:bottom w:val="single" w:sz="4" w:space="0" w:color="auto"/>
              <w:right w:val="single" w:sz="4" w:space="0" w:color="auto"/>
            </w:tcBorders>
            <w:shd w:val="clear" w:color="auto" w:fill="auto"/>
            <w:vAlign w:val="bottom"/>
            <w:hideMark/>
          </w:tcPr>
          <w:p w14:paraId="45374DB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seeds per pod </w:t>
            </w:r>
          </w:p>
        </w:tc>
        <w:tc>
          <w:tcPr>
            <w:tcW w:w="378" w:type="pct"/>
            <w:tcBorders>
              <w:top w:val="single" w:sz="4" w:space="0" w:color="auto"/>
              <w:left w:val="nil"/>
              <w:bottom w:val="single" w:sz="4" w:space="0" w:color="auto"/>
              <w:right w:val="single" w:sz="4" w:space="0" w:color="auto"/>
            </w:tcBorders>
            <w:shd w:val="clear" w:color="auto" w:fill="auto"/>
            <w:vAlign w:val="bottom"/>
            <w:hideMark/>
          </w:tcPr>
          <w:p w14:paraId="75AE7E5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seeds per plant </w:t>
            </w:r>
          </w:p>
        </w:tc>
        <w:tc>
          <w:tcPr>
            <w:tcW w:w="311" w:type="pct"/>
            <w:tcBorders>
              <w:top w:val="single" w:sz="4" w:space="0" w:color="auto"/>
              <w:left w:val="nil"/>
              <w:bottom w:val="single" w:sz="4" w:space="0" w:color="auto"/>
              <w:right w:val="single" w:sz="4" w:space="0" w:color="auto"/>
            </w:tcBorders>
            <w:shd w:val="clear" w:color="auto" w:fill="auto"/>
            <w:vAlign w:val="bottom"/>
            <w:hideMark/>
          </w:tcPr>
          <w:p w14:paraId="423297C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100-</w:t>
            </w:r>
            <w:r w:rsidR="00530A90">
              <w:rPr>
                <w:rFonts w:ascii="Times New Roman" w:hAnsi="Times New Roman" w:cs="Times New Roman"/>
                <w:b/>
                <w:sz w:val="12"/>
                <w:szCs w:val="20"/>
              </w:rPr>
              <w:t>-</w:t>
            </w:r>
            <w:r w:rsidRPr="008A716C">
              <w:rPr>
                <w:rFonts w:ascii="Times New Roman" w:hAnsi="Times New Roman" w:cs="Times New Roman"/>
                <w:b/>
                <w:sz w:val="12"/>
                <w:szCs w:val="20"/>
              </w:rPr>
              <w:t xml:space="preserve">seed weight </w:t>
            </w:r>
          </w:p>
        </w:tc>
        <w:tc>
          <w:tcPr>
            <w:tcW w:w="325" w:type="pct"/>
            <w:tcBorders>
              <w:top w:val="single" w:sz="4" w:space="0" w:color="auto"/>
              <w:left w:val="nil"/>
              <w:bottom w:val="single" w:sz="4" w:space="0" w:color="auto"/>
              <w:right w:val="single" w:sz="4" w:space="0" w:color="auto"/>
            </w:tcBorders>
            <w:shd w:val="clear" w:color="auto" w:fill="auto"/>
            <w:vAlign w:val="bottom"/>
            <w:hideMark/>
          </w:tcPr>
          <w:p w14:paraId="29F610B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Harvest index </w:t>
            </w:r>
          </w:p>
        </w:tc>
        <w:tc>
          <w:tcPr>
            <w:tcW w:w="404" w:type="pct"/>
            <w:tcBorders>
              <w:top w:val="single" w:sz="4" w:space="0" w:color="auto"/>
              <w:left w:val="nil"/>
              <w:bottom w:val="single" w:sz="4" w:space="0" w:color="auto"/>
              <w:right w:val="single" w:sz="4" w:space="0" w:color="auto"/>
            </w:tcBorders>
            <w:shd w:val="clear" w:color="auto" w:fill="auto"/>
            <w:vAlign w:val="bottom"/>
            <w:hideMark/>
          </w:tcPr>
          <w:p w14:paraId="5FEB879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Biological yield </w:t>
            </w:r>
          </w:p>
        </w:tc>
        <w:tc>
          <w:tcPr>
            <w:tcW w:w="306" w:type="pct"/>
            <w:tcBorders>
              <w:top w:val="single" w:sz="4" w:space="0" w:color="auto"/>
              <w:left w:val="nil"/>
              <w:bottom w:val="single" w:sz="4" w:space="0" w:color="auto"/>
              <w:right w:val="single" w:sz="4" w:space="0" w:color="auto"/>
            </w:tcBorders>
            <w:shd w:val="clear" w:color="auto" w:fill="auto"/>
            <w:vAlign w:val="bottom"/>
            <w:hideMark/>
          </w:tcPr>
          <w:p w14:paraId="69BD2FD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Seed yield per plant</w:t>
            </w:r>
          </w:p>
        </w:tc>
      </w:tr>
      <w:tr w:rsidR="007A746D" w:rsidRPr="008A716C" w14:paraId="59DC825E"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59EEE8E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50% flowering</w:t>
            </w:r>
          </w:p>
        </w:tc>
        <w:tc>
          <w:tcPr>
            <w:tcW w:w="380" w:type="pct"/>
            <w:tcBorders>
              <w:top w:val="nil"/>
              <w:left w:val="nil"/>
              <w:bottom w:val="single" w:sz="4" w:space="0" w:color="auto"/>
              <w:right w:val="single" w:sz="4" w:space="0" w:color="auto"/>
            </w:tcBorders>
            <w:shd w:val="clear" w:color="auto" w:fill="auto"/>
            <w:noWrap/>
            <w:vAlign w:val="center"/>
            <w:hideMark/>
          </w:tcPr>
          <w:p w14:paraId="3D6ADFB5"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0.058</w:t>
            </w:r>
          </w:p>
        </w:tc>
        <w:tc>
          <w:tcPr>
            <w:tcW w:w="345" w:type="pct"/>
            <w:tcBorders>
              <w:top w:val="nil"/>
              <w:left w:val="nil"/>
              <w:bottom w:val="single" w:sz="4" w:space="0" w:color="auto"/>
              <w:right w:val="single" w:sz="4" w:space="0" w:color="auto"/>
            </w:tcBorders>
            <w:shd w:val="clear" w:color="auto" w:fill="auto"/>
            <w:noWrap/>
            <w:vAlign w:val="center"/>
            <w:hideMark/>
          </w:tcPr>
          <w:p w14:paraId="4814F62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-0.017</w:t>
            </w:r>
          </w:p>
        </w:tc>
        <w:tc>
          <w:tcPr>
            <w:tcW w:w="336" w:type="pct"/>
            <w:tcBorders>
              <w:top w:val="nil"/>
              <w:left w:val="nil"/>
              <w:bottom w:val="single" w:sz="4" w:space="0" w:color="auto"/>
              <w:right w:val="single" w:sz="4" w:space="0" w:color="auto"/>
            </w:tcBorders>
            <w:shd w:val="clear" w:color="auto" w:fill="auto"/>
            <w:noWrap/>
            <w:vAlign w:val="center"/>
            <w:hideMark/>
          </w:tcPr>
          <w:p w14:paraId="6733F00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345" w:type="pct"/>
            <w:tcBorders>
              <w:top w:val="nil"/>
              <w:left w:val="nil"/>
              <w:bottom w:val="single" w:sz="4" w:space="0" w:color="auto"/>
              <w:right w:val="single" w:sz="4" w:space="0" w:color="auto"/>
            </w:tcBorders>
            <w:shd w:val="clear" w:color="auto" w:fill="auto"/>
            <w:noWrap/>
            <w:vAlign w:val="center"/>
            <w:hideMark/>
          </w:tcPr>
          <w:p w14:paraId="4E8B859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-0.036</w:t>
            </w:r>
          </w:p>
        </w:tc>
        <w:tc>
          <w:tcPr>
            <w:tcW w:w="277" w:type="pct"/>
            <w:tcBorders>
              <w:top w:val="nil"/>
              <w:left w:val="nil"/>
              <w:bottom w:val="single" w:sz="4" w:space="0" w:color="auto"/>
              <w:right w:val="single" w:sz="4" w:space="0" w:color="auto"/>
            </w:tcBorders>
            <w:shd w:val="clear" w:color="auto" w:fill="auto"/>
            <w:noWrap/>
            <w:vAlign w:val="center"/>
            <w:hideMark/>
          </w:tcPr>
          <w:p w14:paraId="5991F92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381" w:type="pct"/>
            <w:tcBorders>
              <w:top w:val="nil"/>
              <w:left w:val="nil"/>
              <w:bottom w:val="single" w:sz="4" w:space="0" w:color="auto"/>
              <w:right w:val="single" w:sz="4" w:space="0" w:color="auto"/>
            </w:tcBorders>
            <w:shd w:val="clear" w:color="auto" w:fill="auto"/>
            <w:noWrap/>
            <w:vAlign w:val="center"/>
            <w:hideMark/>
          </w:tcPr>
          <w:p w14:paraId="500F550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773EF3C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0.019</w:t>
            </w:r>
          </w:p>
        </w:tc>
        <w:tc>
          <w:tcPr>
            <w:tcW w:w="347" w:type="pct"/>
            <w:tcBorders>
              <w:top w:val="nil"/>
              <w:left w:val="nil"/>
              <w:bottom w:val="single" w:sz="4" w:space="0" w:color="auto"/>
              <w:right w:val="single" w:sz="4" w:space="0" w:color="auto"/>
            </w:tcBorders>
            <w:shd w:val="clear" w:color="auto" w:fill="auto"/>
            <w:noWrap/>
            <w:vAlign w:val="center"/>
            <w:hideMark/>
          </w:tcPr>
          <w:p w14:paraId="451AA5C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378" w:type="pct"/>
            <w:tcBorders>
              <w:top w:val="nil"/>
              <w:left w:val="nil"/>
              <w:bottom w:val="single" w:sz="4" w:space="0" w:color="auto"/>
              <w:right w:val="single" w:sz="4" w:space="0" w:color="auto"/>
            </w:tcBorders>
            <w:shd w:val="clear" w:color="auto" w:fill="auto"/>
            <w:noWrap/>
            <w:vAlign w:val="center"/>
            <w:hideMark/>
          </w:tcPr>
          <w:p w14:paraId="2A57B69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11" w:type="pct"/>
            <w:tcBorders>
              <w:top w:val="nil"/>
              <w:left w:val="nil"/>
              <w:bottom w:val="single" w:sz="4" w:space="0" w:color="auto"/>
              <w:right w:val="single" w:sz="4" w:space="0" w:color="auto"/>
            </w:tcBorders>
            <w:shd w:val="clear" w:color="auto" w:fill="auto"/>
            <w:noWrap/>
            <w:vAlign w:val="center"/>
            <w:hideMark/>
          </w:tcPr>
          <w:p w14:paraId="02038D4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5D4FA3E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-0.031</w:t>
            </w:r>
          </w:p>
        </w:tc>
        <w:tc>
          <w:tcPr>
            <w:tcW w:w="404" w:type="pct"/>
            <w:tcBorders>
              <w:top w:val="nil"/>
              <w:left w:val="nil"/>
              <w:bottom w:val="single" w:sz="4" w:space="0" w:color="auto"/>
              <w:right w:val="single" w:sz="4" w:space="0" w:color="auto"/>
            </w:tcBorders>
            <w:shd w:val="clear" w:color="auto" w:fill="auto"/>
            <w:noWrap/>
            <w:vAlign w:val="center"/>
            <w:hideMark/>
          </w:tcPr>
          <w:p w14:paraId="534F96D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0.056</w:t>
            </w:r>
          </w:p>
        </w:tc>
        <w:tc>
          <w:tcPr>
            <w:tcW w:w="306" w:type="pct"/>
            <w:tcBorders>
              <w:top w:val="nil"/>
              <w:left w:val="nil"/>
              <w:bottom w:val="single" w:sz="4" w:space="0" w:color="auto"/>
              <w:right w:val="single" w:sz="4" w:space="0" w:color="auto"/>
            </w:tcBorders>
            <w:shd w:val="clear" w:color="auto" w:fill="auto"/>
            <w:noWrap/>
            <w:vAlign w:val="center"/>
            <w:hideMark/>
          </w:tcPr>
          <w:p w14:paraId="2F5B3A6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0.049</w:t>
            </w:r>
          </w:p>
        </w:tc>
      </w:tr>
      <w:tr w:rsidR="007A746D" w:rsidRPr="008A716C" w14:paraId="65ED87F0"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7B82412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podding</w:t>
            </w:r>
          </w:p>
        </w:tc>
        <w:tc>
          <w:tcPr>
            <w:tcW w:w="380" w:type="pct"/>
            <w:tcBorders>
              <w:top w:val="nil"/>
              <w:left w:val="nil"/>
              <w:bottom w:val="single" w:sz="4" w:space="0" w:color="auto"/>
              <w:right w:val="single" w:sz="4" w:space="0" w:color="auto"/>
            </w:tcBorders>
            <w:shd w:val="clear" w:color="auto" w:fill="auto"/>
            <w:noWrap/>
            <w:vAlign w:val="center"/>
            <w:hideMark/>
          </w:tcPr>
          <w:p w14:paraId="4F09D89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0.032</w:t>
            </w:r>
          </w:p>
        </w:tc>
        <w:tc>
          <w:tcPr>
            <w:tcW w:w="345" w:type="pct"/>
            <w:tcBorders>
              <w:top w:val="nil"/>
              <w:left w:val="nil"/>
              <w:bottom w:val="single" w:sz="4" w:space="0" w:color="auto"/>
              <w:right w:val="single" w:sz="4" w:space="0" w:color="auto"/>
            </w:tcBorders>
            <w:shd w:val="clear" w:color="auto" w:fill="auto"/>
            <w:noWrap/>
            <w:vAlign w:val="center"/>
            <w:hideMark/>
          </w:tcPr>
          <w:p w14:paraId="47C81DCF"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-0.031</w:t>
            </w:r>
          </w:p>
        </w:tc>
        <w:tc>
          <w:tcPr>
            <w:tcW w:w="336" w:type="pct"/>
            <w:tcBorders>
              <w:top w:val="nil"/>
              <w:left w:val="nil"/>
              <w:bottom w:val="single" w:sz="4" w:space="0" w:color="auto"/>
              <w:right w:val="single" w:sz="4" w:space="0" w:color="auto"/>
            </w:tcBorders>
            <w:shd w:val="clear" w:color="auto" w:fill="auto"/>
            <w:noWrap/>
            <w:vAlign w:val="center"/>
            <w:hideMark/>
          </w:tcPr>
          <w:p w14:paraId="632C641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345" w:type="pct"/>
            <w:tcBorders>
              <w:top w:val="nil"/>
              <w:left w:val="nil"/>
              <w:bottom w:val="single" w:sz="4" w:space="0" w:color="auto"/>
              <w:right w:val="single" w:sz="4" w:space="0" w:color="auto"/>
            </w:tcBorders>
            <w:shd w:val="clear" w:color="auto" w:fill="auto"/>
            <w:noWrap/>
            <w:vAlign w:val="center"/>
            <w:hideMark/>
          </w:tcPr>
          <w:p w14:paraId="3907C02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-0.030</w:t>
            </w:r>
          </w:p>
        </w:tc>
        <w:tc>
          <w:tcPr>
            <w:tcW w:w="277" w:type="pct"/>
            <w:tcBorders>
              <w:top w:val="nil"/>
              <w:left w:val="nil"/>
              <w:bottom w:val="single" w:sz="4" w:space="0" w:color="auto"/>
              <w:right w:val="single" w:sz="4" w:space="0" w:color="auto"/>
            </w:tcBorders>
            <w:shd w:val="clear" w:color="auto" w:fill="auto"/>
            <w:noWrap/>
            <w:vAlign w:val="center"/>
            <w:hideMark/>
          </w:tcPr>
          <w:p w14:paraId="7963B28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81" w:type="pct"/>
            <w:tcBorders>
              <w:top w:val="nil"/>
              <w:left w:val="nil"/>
              <w:bottom w:val="single" w:sz="4" w:space="0" w:color="auto"/>
              <w:right w:val="single" w:sz="4" w:space="0" w:color="auto"/>
            </w:tcBorders>
            <w:shd w:val="clear" w:color="auto" w:fill="auto"/>
            <w:noWrap/>
            <w:vAlign w:val="center"/>
            <w:hideMark/>
          </w:tcPr>
          <w:p w14:paraId="00C4790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0C64AE62"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0.029</w:t>
            </w:r>
          </w:p>
        </w:tc>
        <w:tc>
          <w:tcPr>
            <w:tcW w:w="347" w:type="pct"/>
            <w:tcBorders>
              <w:top w:val="nil"/>
              <w:left w:val="nil"/>
              <w:bottom w:val="single" w:sz="4" w:space="0" w:color="auto"/>
              <w:right w:val="single" w:sz="4" w:space="0" w:color="auto"/>
            </w:tcBorders>
            <w:shd w:val="clear" w:color="auto" w:fill="auto"/>
            <w:noWrap/>
            <w:vAlign w:val="center"/>
            <w:hideMark/>
          </w:tcPr>
          <w:p w14:paraId="0D82A41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78" w:type="pct"/>
            <w:tcBorders>
              <w:top w:val="nil"/>
              <w:left w:val="nil"/>
              <w:bottom w:val="single" w:sz="4" w:space="0" w:color="auto"/>
              <w:right w:val="single" w:sz="4" w:space="0" w:color="auto"/>
            </w:tcBorders>
            <w:shd w:val="clear" w:color="auto" w:fill="auto"/>
            <w:noWrap/>
            <w:vAlign w:val="center"/>
            <w:hideMark/>
          </w:tcPr>
          <w:p w14:paraId="67DDFE6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311" w:type="pct"/>
            <w:tcBorders>
              <w:top w:val="nil"/>
              <w:left w:val="nil"/>
              <w:bottom w:val="single" w:sz="4" w:space="0" w:color="auto"/>
              <w:right w:val="single" w:sz="4" w:space="0" w:color="auto"/>
            </w:tcBorders>
            <w:shd w:val="clear" w:color="auto" w:fill="auto"/>
            <w:noWrap/>
            <w:vAlign w:val="center"/>
            <w:hideMark/>
          </w:tcPr>
          <w:p w14:paraId="4A768BA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40D864F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-0.078</w:t>
            </w:r>
          </w:p>
        </w:tc>
        <w:tc>
          <w:tcPr>
            <w:tcW w:w="404" w:type="pct"/>
            <w:tcBorders>
              <w:top w:val="nil"/>
              <w:left w:val="nil"/>
              <w:bottom w:val="single" w:sz="4" w:space="0" w:color="auto"/>
              <w:right w:val="single" w:sz="4" w:space="0" w:color="auto"/>
            </w:tcBorders>
            <w:shd w:val="clear" w:color="auto" w:fill="auto"/>
            <w:noWrap/>
            <w:vAlign w:val="center"/>
            <w:hideMark/>
          </w:tcPr>
          <w:p w14:paraId="48A6A675"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-0.084</w:t>
            </w:r>
          </w:p>
        </w:tc>
        <w:tc>
          <w:tcPr>
            <w:tcW w:w="306" w:type="pct"/>
            <w:tcBorders>
              <w:top w:val="nil"/>
              <w:left w:val="nil"/>
              <w:bottom w:val="single" w:sz="4" w:space="0" w:color="auto"/>
              <w:right w:val="single" w:sz="4" w:space="0" w:color="auto"/>
            </w:tcBorders>
            <w:shd w:val="clear" w:color="auto" w:fill="auto"/>
            <w:noWrap/>
            <w:vAlign w:val="center"/>
            <w:hideMark/>
          </w:tcPr>
          <w:p w14:paraId="3C4CB5F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-0.168</w:t>
            </w:r>
          </w:p>
        </w:tc>
      </w:tr>
      <w:tr w:rsidR="007A746D" w:rsidRPr="008A716C" w14:paraId="636D0904"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6484FFC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seed filling</w:t>
            </w:r>
          </w:p>
        </w:tc>
        <w:tc>
          <w:tcPr>
            <w:tcW w:w="380" w:type="pct"/>
            <w:tcBorders>
              <w:top w:val="nil"/>
              <w:left w:val="nil"/>
              <w:bottom w:val="single" w:sz="4" w:space="0" w:color="auto"/>
              <w:right w:val="single" w:sz="4" w:space="0" w:color="auto"/>
            </w:tcBorders>
            <w:shd w:val="clear" w:color="auto" w:fill="auto"/>
            <w:noWrap/>
            <w:vAlign w:val="center"/>
            <w:hideMark/>
          </w:tcPr>
          <w:p w14:paraId="5D54EC8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0.027</w:t>
            </w:r>
          </w:p>
        </w:tc>
        <w:tc>
          <w:tcPr>
            <w:tcW w:w="345" w:type="pct"/>
            <w:tcBorders>
              <w:top w:val="nil"/>
              <w:left w:val="nil"/>
              <w:bottom w:val="single" w:sz="4" w:space="0" w:color="auto"/>
              <w:right w:val="single" w:sz="4" w:space="0" w:color="auto"/>
            </w:tcBorders>
            <w:shd w:val="clear" w:color="auto" w:fill="auto"/>
            <w:noWrap/>
            <w:vAlign w:val="center"/>
            <w:hideMark/>
          </w:tcPr>
          <w:p w14:paraId="1E02C73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-0.016</w:t>
            </w:r>
          </w:p>
        </w:tc>
        <w:tc>
          <w:tcPr>
            <w:tcW w:w="336" w:type="pct"/>
            <w:tcBorders>
              <w:top w:val="nil"/>
              <w:left w:val="nil"/>
              <w:bottom w:val="single" w:sz="4" w:space="0" w:color="auto"/>
              <w:right w:val="single" w:sz="4" w:space="0" w:color="auto"/>
            </w:tcBorders>
            <w:shd w:val="clear" w:color="auto" w:fill="auto"/>
            <w:noWrap/>
            <w:vAlign w:val="center"/>
            <w:hideMark/>
          </w:tcPr>
          <w:p w14:paraId="6BA17074"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0.008</w:t>
            </w:r>
          </w:p>
        </w:tc>
        <w:tc>
          <w:tcPr>
            <w:tcW w:w="345" w:type="pct"/>
            <w:tcBorders>
              <w:top w:val="nil"/>
              <w:left w:val="nil"/>
              <w:bottom w:val="single" w:sz="4" w:space="0" w:color="auto"/>
              <w:right w:val="single" w:sz="4" w:space="0" w:color="auto"/>
            </w:tcBorders>
            <w:shd w:val="clear" w:color="auto" w:fill="auto"/>
            <w:noWrap/>
            <w:vAlign w:val="center"/>
            <w:hideMark/>
          </w:tcPr>
          <w:p w14:paraId="2B640C6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-0.039</w:t>
            </w:r>
          </w:p>
        </w:tc>
        <w:tc>
          <w:tcPr>
            <w:tcW w:w="277" w:type="pct"/>
            <w:tcBorders>
              <w:top w:val="nil"/>
              <w:left w:val="nil"/>
              <w:bottom w:val="single" w:sz="4" w:space="0" w:color="auto"/>
              <w:right w:val="single" w:sz="4" w:space="0" w:color="auto"/>
            </w:tcBorders>
            <w:shd w:val="clear" w:color="auto" w:fill="auto"/>
            <w:noWrap/>
            <w:vAlign w:val="center"/>
            <w:hideMark/>
          </w:tcPr>
          <w:p w14:paraId="383D75D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81" w:type="pct"/>
            <w:tcBorders>
              <w:top w:val="nil"/>
              <w:left w:val="nil"/>
              <w:bottom w:val="single" w:sz="4" w:space="0" w:color="auto"/>
              <w:right w:val="single" w:sz="4" w:space="0" w:color="auto"/>
            </w:tcBorders>
            <w:shd w:val="clear" w:color="auto" w:fill="auto"/>
            <w:noWrap/>
            <w:vAlign w:val="center"/>
            <w:hideMark/>
          </w:tcPr>
          <w:p w14:paraId="28DF3E9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1771974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0.010</w:t>
            </w:r>
          </w:p>
        </w:tc>
        <w:tc>
          <w:tcPr>
            <w:tcW w:w="347" w:type="pct"/>
            <w:tcBorders>
              <w:top w:val="nil"/>
              <w:left w:val="nil"/>
              <w:bottom w:val="single" w:sz="4" w:space="0" w:color="auto"/>
              <w:right w:val="single" w:sz="4" w:space="0" w:color="auto"/>
            </w:tcBorders>
            <w:shd w:val="clear" w:color="auto" w:fill="auto"/>
            <w:noWrap/>
            <w:vAlign w:val="center"/>
            <w:hideMark/>
          </w:tcPr>
          <w:p w14:paraId="7BC63A6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78" w:type="pct"/>
            <w:tcBorders>
              <w:top w:val="nil"/>
              <w:left w:val="nil"/>
              <w:bottom w:val="single" w:sz="4" w:space="0" w:color="auto"/>
              <w:right w:val="single" w:sz="4" w:space="0" w:color="auto"/>
            </w:tcBorders>
            <w:shd w:val="clear" w:color="auto" w:fill="auto"/>
            <w:noWrap/>
            <w:vAlign w:val="center"/>
            <w:hideMark/>
          </w:tcPr>
          <w:p w14:paraId="7EBAEAD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11" w:type="pct"/>
            <w:tcBorders>
              <w:top w:val="nil"/>
              <w:left w:val="nil"/>
              <w:bottom w:val="single" w:sz="4" w:space="0" w:color="auto"/>
              <w:right w:val="single" w:sz="4" w:space="0" w:color="auto"/>
            </w:tcBorders>
            <w:shd w:val="clear" w:color="auto" w:fill="auto"/>
            <w:noWrap/>
            <w:vAlign w:val="center"/>
            <w:hideMark/>
          </w:tcPr>
          <w:p w14:paraId="63D106B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25" w:type="pct"/>
            <w:tcBorders>
              <w:top w:val="nil"/>
              <w:left w:val="nil"/>
              <w:bottom w:val="single" w:sz="4" w:space="0" w:color="auto"/>
              <w:right w:val="single" w:sz="4" w:space="0" w:color="auto"/>
            </w:tcBorders>
            <w:shd w:val="clear" w:color="auto" w:fill="auto"/>
            <w:noWrap/>
            <w:vAlign w:val="center"/>
            <w:hideMark/>
          </w:tcPr>
          <w:p w14:paraId="64FB59A5"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-0.174</w:t>
            </w:r>
          </w:p>
        </w:tc>
        <w:tc>
          <w:tcPr>
            <w:tcW w:w="404" w:type="pct"/>
            <w:tcBorders>
              <w:top w:val="nil"/>
              <w:left w:val="nil"/>
              <w:bottom w:val="single" w:sz="4" w:space="0" w:color="auto"/>
              <w:right w:val="single" w:sz="4" w:space="0" w:color="auto"/>
            </w:tcBorders>
            <w:shd w:val="clear" w:color="auto" w:fill="auto"/>
            <w:noWrap/>
            <w:vAlign w:val="center"/>
            <w:hideMark/>
          </w:tcPr>
          <w:p w14:paraId="19AAED8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0.103</w:t>
            </w:r>
          </w:p>
        </w:tc>
        <w:tc>
          <w:tcPr>
            <w:tcW w:w="306" w:type="pct"/>
            <w:tcBorders>
              <w:top w:val="nil"/>
              <w:left w:val="nil"/>
              <w:bottom w:val="single" w:sz="4" w:space="0" w:color="auto"/>
              <w:right w:val="single" w:sz="4" w:space="0" w:color="auto"/>
            </w:tcBorders>
            <w:shd w:val="clear" w:color="auto" w:fill="auto"/>
            <w:noWrap/>
            <w:vAlign w:val="center"/>
            <w:hideMark/>
          </w:tcPr>
          <w:p w14:paraId="4D662A2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-0.081</w:t>
            </w:r>
          </w:p>
        </w:tc>
      </w:tr>
      <w:tr w:rsidR="007A746D" w:rsidRPr="008A716C" w14:paraId="31F043F8"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68FFC44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maturity</w:t>
            </w:r>
          </w:p>
        </w:tc>
        <w:tc>
          <w:tcPr>
            <w:tcW w:w="380" w:type="pct"/>
            <w:tcBorders>
              <w:top w:val="nil"/>
              <w:left w:val="nil"/>
              <w:bottom w:val="single" w:sz="4" w:space="0" w:color="auto"/>
              <w:right w:val="single" w:sz="4" w:space="0" w:color="auto"/>
            </w:tcBorders>
            <w:shd w:val="clear" w:color="auto" w:fill="auto"/>
            <w:noWrap/>
            <w:vAlign w:val="center"/>
            <w:hideMark/>
          </w:tcPr>
          <w:p w14:paraId="3719D23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0.029</w:t>
            </w:r>
          </w:p>
        </w:tc>
        <w:tc>
          <w:tcPr>
            <w:tcW w:w="345" w:type="pct"/>
            <w:tcBorders>
              <w:top w:val="nil"/>
              <w:left w:val="nil"/>
              <w:bottom w:val="single" w:sz="4" w:space="0" w:color="auto"/>
              <w:right w:val="single" w:sz="4" w:space="0" w:color="auto"/>
            </w:tcBorders>
            <w:shd w:val="clear" w:color="auto" w:fill="auto"/>
            <w:noWrap/>
            <w:vAlign w:val="center"/>
            <w:hideMark/>
          </w:tcPr>
          <w:p w14:paraId="74A2CD4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-0.013</w:t>
            </w:r>
          </w:p>
        </w:tc>
        <w:tc>
          <w:tcPr>
            <w:tcW w:w="336" w:type="pct"/>
            <w:tcBorders>
              <w:top w:val="nil"/>
              <w:left w:val="nil"/>
              <w:bottom w:val="single" w:sz="4" w:space="0" w:color="auto"/>
              <w:right w:val="single" w:sz="4" w:space="0" w:color="auto"/>
            </w:tcBorders>
            <w:shd w:val="clear" w:color="auto" w:fill="auto"/>
            <w:noWrap/>
            <w:vAlign w:val="center"/>
            <w:hideMark/>
          </w:tcPr>
          <w:p w14:paraId="24A98D82"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345" w:type="pct"/>
            <w:tcBorders>
              <w:top w:val="nil"/>
              <w:left w:val="nil"/>
              <w:bottom w:val="single" w:sz="4" w:space="0" w:color="auto"/>
              <w:right w:val="single" w:sz="4" w:space="0" w:color="auto"/>
            </w:tcBorders>
            <w:shd w:val="clear" w:color="auto" w:fill="auto"/>
            <w:noWrap/>
            <w:vAlign w:val="center"/>
            <w:hideMark/>
          </w:tcPr>
          <w:p w14:paraId="17A68BF8"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-0.073</w:t>
            </w:r>
          </w:p>
        </w:tc>
        <w:tc>
          <w:tcPr>
            <w:tcW w:w="277" w:type="pct"/>
            <w:tcBorders>
              <w:top w:val="nil"/>
              <w:left w:val="nil"/>
              <w:bottom w:val="single" w:sz="4" w:space="0" w:color="auto"/>
              <w:right w:val="single" w:sz="4" w:space="0" w:color="auto"/>
            </w:tcBorders>
            <w:shd w:val="clear" w:color="auto" w:fill="auto"/>
            <w:noWrap/>
            <w:vAlign w:val="center"/>
            <w:hideMark/>
          </w:tcPr>
          <w:p w14:paraId="6B54777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0.010</w:t>
            </w:r>
          </w:p>
        </w:tc>
        <w:tc>
          <w:tcPr>
            <w:tcW w:w="381" w:type="pct"/>
            <w:tcBorders>
              <w:top w:val="nil"/>
              <w:left w:val="nil"/>
              <w:bottom w:val="single" w:sz="4" w:space="0" w:color="auto"/>
              <w:right w:val="single" w:sz="4" w:space="0" w:color="auto"/>
            </w:tcBorders>
            <w:shd w:val="clear" w:color="auto" w:fill="auto"/>
            <w:noWrap/>
            <w:vAlign w:val="center"/>
            <w:hideMark/>
          </w:tcPr>
          <w:p w14:paraId="2278104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7315845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0.008</w:t>
            </w:r>
          </w:p>
        </w:tc>
        <w:tc>
          <w:tcPr>
            <w:tcW w:w="347" w:type="pct"/>
            <w:tcBorders>
              <w:top w:val="nil"/>
              <w:left w:val="nil"/>
              <w:bottom w:val="single" w:sz="4" w:space="0" w:color="auto"/>
              <w:right w:val="single" w:sz="4" w:space="0" w:color="auto"/>
            </w:tcBorders>
            <w:shd w:val="clear" w:color="auto" w:fill="auto"/>
            <w:noWrap/>
            <w:vAlign w:val="center"/>
            <w:hideMark/>
          </w:tcPr>
          <w:p w14:paraId="1B82731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0.012</w:t>
            </w:r>
          </w:p>
        </w:tc>
        <w:tc>
          <w:tcPr>
            <w:tcW w:w="378" w:type="pct"/>
            <w:tcBorders>
              <w:top w:val="nil"/>
              <w:left w:val="nil"/>
              <w:bottom w:val="single" w:sz="4" w:space="0" w:color="auto"/>
              <w:right w:val="single" w:sz="4" w:space="0" w:color="auto"/>
            </w:tcBorders>
            <w:shd w:val="clear" w:color="auto" w:fill="auto"/>
            <w:noWrap/>
            <w:vAlign w:val="center"/>
            <w:hideMark/>
          </w:tcPr>
          <w:p w14:paraId="76870F4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311" w:type="pct"/>
            <w:tcBorders>
              <w:top w:val="nil"/>
              <w:left w:val="nil"/>
              <w:bottom w:val="single" w:sz="4" w:space="0" w:color="auto"/>
              <w:right w:val="single" w:sz="4" w:space="0" w:color="auto"/>
            </w:tcBorders>
            <w:shd w:val="clear" w:color="auto" w:fill="auto"/>
            <w:noWrap/>
            <w:vAlign w:val="center"/>
            <w:hideMark/>
          </w:tcPr>
          <w:p w14:paraId="366103C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42DB017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-0.081</w:t>
            </w:r>
          </w:p>
        </w:tc>
        <w:tc>
          <w:tcPr>
            <w:tcW w:w="404" w:type="pct"/>
            <w:tcBorders>
              <w:top w:val="nil"/>
              <w:left w:val="nil"/>
              <w:bottom w:val="single" w:sz="4" w:space="0" w:color="auto"/>
              <w:right w:val="single" w:sz="4" w:space="0" w:color="auto"/>
            </w:tcBorders>
            <w:shd w:val="clear" w:color="auto" w:fill="auto"/>
            <w:noWrap/>
            <w:vAlign w:val="center"/>
            <w:hideMark/>
          </w:tcPr>
          <w:p w14:paraId="66D4556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0.100</w:t>
            </w:r>
          </w:p>
        </w:tc>
        <w:tc>
          <w:tcPr>
            <w:tcW w:w="306" w:type="pct"/>
            <w:tcBorders>
              <w:top w:val="nil"/>
              <w:left w:val="nil"/>
              <w:bottom w:val="single" w:sz="4" w:space="0" w:color="auto"/>
              <w:right w:val="single" w:sz="4" w:space="0" w:color="auto"/>
            </w:tcBorders>
            <w:shd w:val="clear" w:color="auto" w:fill="auto"/>
            <w:noWrap/>
            <w:vAlign w:val="center"/>
            <w:hideMark/>
          </w:tcPr>
          <w:p w14:paraId="7ADE019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-0.009</w:t>
            </w:r>
          </w:p>
        </w:tc>
      </w:tr>
      <w:tr w:rsidR="007A746D" w:rsidRPr="008A716C" w14:paraId="2C7687FE"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696C3E75"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Plant height</w:t>
            </w:r>
            <w:r w:rsidR="00530A90">
              <w:rPr>
                <w:rFonts w:ascii="Times New Roman" w:hAnsi="Times New Roman" w:cs="Times New Roman"/>
                <w:b/>
                <w:sz w:val="12"/>
                <w:szCs w:val="20"/>
              </w:rPr>
              <w:t xml:space="preserve"> (cm)</w:t>
            </w:r>
          </w:p>
        </w:tc>
        <w:tc>
          <w:tcPr>
            <w:tcW w:w="380" w:type="pct"/>
            <w:tcBorders>
              <w:top w:val="nil"/>
              <w:left w:val="nil"/>
              <w:bottom w:val="single" w:sz="4" w:space="0" w:color="auto"/>
              <w:right w:val="single" w:sz="4" w:space="0" w:color="auto"/>
            </w:tcBorders>
            <w:shd w:val="clear" w:color="auto" w:fill="auto"/>
            <w:noWrap/>
            <w:vAlign w:val="center"/>
            <w:hideMark/>
          </w:tcPr>
          <w:p w14:paraId="78A505A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345" w:type="pct"/>
            <w:tcBorders>
              <w:top w:val="nil"/>
              <w:left w:val="nil"/>
              <w:bottom w:val="single" w:sz="4" w:space="0" w:color="auto"/>
              <w:right w:val="single" w:sz="4" w:space="0" w:color="auto"/>
            </w:tcBorders>
            <w:shd w:val="clear" w:color="auto" w:fill="auto"/>
            <w:noWrap/>
            <w:vAlign w:val="center"/>
            <w:hideMark/>
          </w:tcPr>
          <w:p w14:paraId="6DD63712"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36" w:type="pct"/>
            <w:tcBorders>
              <w:top w:val="nil"/>
              <w:left w:val="nil"/>
              <w:bottom w:val="single" w:sz="4" w:space="0" w:color="auto"/>
              <w:right w:val="single" w:sz="4" w:space="0" w:color="auto"/>
            </w:tcBorders>
            <w:shd w:val="clear" w:color="auto" w:fill="auto"/>
            <w:noWrap/>
            <w:vAlign w:val="center"/>
            <w:hideMark/>
          </w:tcPr>
          <w:p w14:paraId="4E0BAD4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45" w:type="pct"/>
            <w:tcBorders>
              <w:top w:val="nil"/>
              <w:left w:val="nil"/>
              <w:bottom w:val="single" w:sz="4" w:space="0" w:color="auto"/>
              <w:right w:val="single" w:sz="4" w:space="0" w:color="auto"/>
            </w:tcBorders>
            <w:shd w:val="clear" w:color="auto" w:fill="auto"/>
            <w:noWrap/>
            <w:vAlign w:val="center"/>
            <w:hideMark/>
          </w:tcPr>
          <w:p w14:paraId="3103E48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0.014</w:t>
            </w:r>
          </w:p>
        </w:tc>
        <w:tc>
          <w:tcPr>
            <w:tcW w:w="277" w:type="pct"/>
            <w:tcBorders>
              <w:top w:val="nil"/>
              <w:left w:val="nil"/>
              <w:bottom w:val="single" w:sz="4" w:space="0" w:color="auto"/>
              <w:right w:val="single" w:sz="4" w:space="0" w:color="auto"/>
            </w:tcBorders>
            <w:shd w:val="clear" w:color="auto" w:fill="auto"/>
            <w:noWrap/>
            <w:vAlign w:val="center"/>
            <w:hideMark/>
          </w:tcPr>
          <w:p w14:paraId="7D63A194"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-0.051</w:t>
            </w:r>
          </w:p>
        </w:tc>
        <w:tc>
          <w:tcPr>
            <w:tcW w:w="381" w:type="pct"/>
            <w:tcBorders>
              <w:top w:val="nil"/>
              <w:left w:val="nil"/>
              <w:bottom w:val="single" w:sz="4" w:space="0" w:color="auto"/>
              <w:right w:val="single" w:sz="4" w:space="0" w:color="auto"/>
            </w:tcBorders>
            <w:shd w:val="clear" w:color="auto" w:fill="auto"/>
            <w:noWrap/>
            <w:vAlign w:val="center"/>
            <w:hideMark/>
          </w:tcPr>
          <w:p w14:paraId="723A98F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4D0BDCE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-0.010</w:t>
            </w:r>
          </w:p>
        </w:tc>
        <w:tc>
          <w:tcPr>
            <w:tcW w:w="347" w:type="pct"/>
            <w:tcBorders>
              <w:top w:val="nil"/>
              <w:left w:val="nil"/>
              <w:bottom w:val="single" w:sz="4" w:space="0" w:color="auto"/>
              <w:right w:val="single" w:sz="4" w:space="0" w:color="auto"/>
            </w:tcBorders>
            <w:shd w:val="clear" w:color="auto" w:fill="auto"/>
            <w:noWrap/>
            <w:vAlign w:val="center"/>
            <w:hideMark/>
          </w:tcPr>
          <w:p w14:paraId="5B257BC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-0.013</w:t>
            </w:r>
          </w:p>
        </w:tc>
        <w:tc>
          <w:tcPr>
            <w:tcW w:w="378" w:type="pct"/>
            <w:tcBorders>
              <w:top w:val="nil"/>
              <w:left w:val="nil"/>
              <w:bottom w:val="single" w:sz="4" w:space="0" w:color="auto"/>
              <w:right w:val="single" w:sz="4" w:space="0" w:color="auto"/>
            </w:tcBorders>
            <w:shd w:val="clear" w:color="auto" w:fill="auto"/>
            <w:noWrap/>
            <w:vAlign w:val="center"/>
            <w:hideMark/>
          </w:tcPr>
          <w:p w14:paraId="480A6B8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0.009</w:t>
            </w:r>
          </w:p>
        </w:tc>
        <w:tc>
          <w:tcPr>
            <w:tcW w:w="311" w:type="pct"/>
            <w:tcBorders>
              <w:top w:val="nil"/>
              <w:left w:val="nil"/>
              <w:bottom w:val="single" w:sz="4" w:space="0" w:color="auto"/>
              <w:right w:val="single" w:sz="4" w:space="0" w:color="auto"/>
            </w:tcBorders>
            <w:shd w:val="clear" w:color="auto" w:fill="auto"/>
            <w:noWrap/>
            <w:vAlign w:val="center"/>
            <w:hideMark/>
          </w:tcPr>
          <w:p w14:paraId="52CC7CB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09D8CAA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-0.213</w:t>
            </w:r>
          </w:p>
        </w:tc>
        <w:tc>
          <w:tcPr>
            <w:tcW w:w="404" w:type="pct"/>
            <w:tcBorders>
              <w:top w:val="nil"/>
              <w:left w:val="nil"/>
              <w:bottom w:val="single" w:sz="4" w:space="0" w:color="auto"/>
              <w:right w:val="single" w:sz="4" w:space="0" w:color="auto"/>
            </w:tcBorders>
            <w:shd w:val="clear" w:color="auto" w:fill="auto"/>
            <w:noWrap/>
            <w:vAlign w:val="center"/>
            <w:hideMark/>
          </w:tcPr>
          <w:p w14:paraId="5CE22FA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0.179</w:t>
            </w:r>
          </w:p>
        </w:tc>
        <w:tc>
          <w:tcPr>
            <w:tcW w:w="306" w:type="pct"/>
            <w:tcBorders>
              <w:top w:val="nil"/>
              <w:left w:val="nil"/>
              <w:bottom w:val="single" w:sz="4" w:space="0" w:color="auto"/>
              <w:right w:val="single" w:sz="4" w:space="0" w:color="auto"/>
            </w:tcBorders>
            <w:shd w:val="clear" w:color="auto" w:fill="auto"/>
            <w:noWrap/>
            <w:vAlign w:val="center"/>
            <w:hideMark/>
          </w:tcPr>
          <w:p w14:paraId="6C4BA14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-0.092</w:t>
            </w:r>
          </w:p>
        </w:tc>
      </w:tr>
      <w:tr w:rsidR="007A746D" w:rsidRPr="008A716C" w14:paraId="25CE8A72"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5A4BF07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primary branches</w:t>
            </w:r>
          </w:p>
        </w:tc>
        <w:tc>
          <w:tcPr>
            <w:tcW w:w="380" w:type="pct"/>
            <w:tcBorders>
              <w:top w:val="nil"/>
              <w:left w:val="nil"/>
              <w:bottom w:val="single" w:sz="4" w:space="0" w:color="auto"/>
              <w:right w:val="single" w:sz="4" w:space="0" w:color="auto"/>
            </w:tcBorders>
            <w:shd w:val="clear" w:color="auto" w:fill="auto"/>
            <w:noWrap/>
            <w:vAlign w:val="center"/>
            <w:hideMark/>
          </w:tcPr>
          <w:p w14:paraId="2E54F33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345" w:type="pct"/>
            <w:tcBorders>
              <w:top w:val="nil"/>
              <w:left w:val="nil"/>
              <w:bottom w:val="single" w:sz="4" w:space="0" w:color="auto"/>
              <w:right w:val="single" w:sz="4" w:space="0" w:color="auto"/>
            </w:tcBorders>
            <w:shd w:val="clear" w:color="auto" w:fill="auto"/>
            <w:noWrap/>
            <w:vAlign w:val="center"/>
            <w:hideMark/>
          </w:tcPr>
          <w:p w14:paraId="0C03C46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36" w:type="pct"/>
            <w:tcBorders>
              <w:top w:val="nil"/>
              <w:left w:val="nil"/>
              <w:bottom w:val="single" w:sz="4" w:space="0" w:color="auto"/>
              <w:right w:val="single" w:sz="4" w:space="0" w:color="auto"/>
            </w:tcBorders>
            <w:shd w:val="clear" w:color="auto" w:fill="auto"/>
            <w:noWrap/>
            <w:vAlign w:val="center"/>
            <w:hideMark/>
          </w:tcPr>
          <w:p w14:paraId="0793409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45" w:type="pct"/>
            <w:tcBorders>
              <w:top w:val="nil"/>
              <w:left w:val="nil"/>
              <w:bottom w:val="single" w:sz="4" w:space="0" w:color="auto"/>
              <w:right w:val="single" w:sz="4" w:space="0" w:color="auto"/>
            </w:tcBorders>
            <w:shd w:val="clear" w:color="auto" w:fill="auto"/>
            <w:noWrap/>
            <w:vAlign w:val="center"/>
            <w:hideMark/>
          </w:tcPr>
          <w:p w14:paraId="3721ED7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-0.018</w:t>
            </w:r>
          </w:p>
        </w:tc>
        <w:tc>
          <w:tcPr>
            <w:tcW w:w="277" w:type="pct"/>
            <w:tcBorders>
              <w:top w:val="nil"/>
              <w:left w:val="nil"/>
              <w:bottom w:val="single" w:sz="4" w:space="0" w:color="auto"/>
              <w:right w:val="single" w:sz="4" w:space="0" w:color="auto"/>
            </w:tcBorders>
            <w:shd w:val="clear" w:color="auto" w:fill="auto"/>
            <w:noWrap/>
            <w:vAlign w:val="center"/>
            <w:hideMark/>
          </w:tcPr>
          <w:p w14:paraId="2BA0F8A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-0.005</w:t>
            </w:r>
          </w:p>
        </w:tc>
        <w:tc>
          <w:tcPr>
            <w:tcW w:w="381" w:type="pct"/>
            <w:tcBorders>
              <w:top w:val="nil"/>
              <w:left w:val="nil"/>
              <w:bottom w:val="single" w:sz="4" w:space="0" w:color="auto"/>
              <w:right w:val="single" w:sz="4" w:space="0" w:color="auto"/>
            </w:tcBorders>
            <w:shd w:val="clear" w:color="auto" w:fill="auto"/>
            <w:noWrap/>
            <w:vAlign w:val="center"/>
            <w:hideMark/>
          </w:tcPr>
          <w:p w14:paraId="596FFE80"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0.001</w:t>
            </w:r>
          </w:p>
        </w:tc>
        <w:tc>
          <w:tcPr>
            <w:tcW w:w="353" w:type="pct"/>
            <w:tcBorders>
              <w:top w:val="nil"/>
              <w:left w:val="nil"/>
              <w:bottom w:val="single" w:sz="4" w:space="0" w:color="auto"/>
              <w:right w:val="single" w:sz="4" w:space="0" w:color="auto"/>
            </w:tcBorders>
            <w:shd w:val="clear" w:color="auto" w:fill="auto"/>
            <w:noWrap/>
            <w:vAlign w:val="center"/>
            <w:hideMark/>
          </w:tcPr>
          <w:p w14:paraId="38835A8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-0.041</w:t>
            </w:r>
          </w:p>
        </w:tc>
        <w:tc>
          <w:tcPr>
            <w:tcW w:w="347" w:type="pct"/>
            <w:tcBorders>
              <w:top w:val="nil"/>
              <w:left w:val="nil"/>
              <w:bottom w:val="single" w:sz="4" w:space="0" w:color="auto"/>
              <w:right w:val="single" w:sz="4" w:space="0" w:color="auto"/>
            </w:tcBorders>
            <w:shd w:val="clear" w:color="auto" w:fill="auto"/>
            <w:noWrap/>
            <w:vAlign w:val="center"/>
            <w:hideMark/>
          </w:tcPr>
          <w:p w14:paraId="2235BC3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78" w:type="pct"/>
            <w:tcBorders>
              <w:top w:val="nil"/>
              <w:left w:val="nil"/>
              <w:bottom w:val="single" w:sz="4" w:space="0" w:color="auto"/>
              <w:right w:val="single" w:sz="4" w:space="0" w:color="auto"/>
            </w:tcBorders>
            <w:shd w:val="clear" w:color="auto" w:fill="auto"/>
            <w:noWrap/>
            <w:vAlign w:val="center"/>
            <w:hideMark/>
          </w:tcPr>
          <w:p w14:paraId="0281B65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0.036</w:t>
            </w:r>
          </w:p>
        </w:tc>
        <w:tc>
          <w:tcPr>
            <w:tcW w:w="311" w:type="pct"/>
            <w:tcBorders>
              <w:top w:val="nil"/>
              <w:left w:val="nil"/>
              <w:bottom w:val="single" w:sz="4" w:space="0" w:color="auto"/>
              <w:right w:val="single" w:sz="4" w:space="0" w:color="auto"/>
            </w:tcBorders>
            <w:shd w:val="clear" w:color="auto" w:fill="auto"/>
            <w:noWrap/>
            <w:vAlign w:val="center"/>
            <w:hideMark/>
          </w:tcPr>
          <w:p w14:paraId="453DCC5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6ED565D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404" w:type="pct"/>
            <w:tcBorders>
              <w:top w:val="nil"/>
              <w:left w:val="nil"/>
              <w:bottom w:val="single" w:sz="4" w:space="0" w:color="auto"/>
              <w:right w:val="single" w:sz="4" w:space="0" w:color="auto"/>
            </w:tcBorders>
            <w:shd w:val="clear" w:color="auto" w:fill="auto"/>
            <w:noWrap/>
            <w:vAlign w:val="center"/>
            <w:hideMark/>
          </w:tcPr>
          <w:p w14:paraId="0BB2104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0.212</w:t>
            </w:r>
          </w:p>
        </w:tc>
        <w:tc>
          <w:tcPr>
            <w:tcW w:w="306" w:type="pct"/>
            <w:tcBorders>
              <w:top w:val="nil"/>
              <w:left w:val="nil"/>
              <w:bottom w:val="single" w:sz="4" w:space="0" w:color="auto"/>
              <w:right w:val="single" w:sz="4" w:space="0" w:color="auto"/>
            </w:tcBorders>
            <w:shd w:val="clear" w:color="auto" w:fill="auto"/>
            <w:noWrap/>
            <w:vAlign w:val="center"/>
            <w:hideMark/>
          </w:tcPr>
          <w:p w14:paraId="4928303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0.197</w:t>
            </w:r>
          </w:p>
        </w:tc>
      </w:tr>
      <w:tr w:rsidR="007A746D" w:rsidRPr="008A716C" w14:paraId="2AF2E792"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7FA1F06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pods per plant</w:t>
            </w:r>
          </w:p>
        </w:tc>
        <w:tc>
          <w:tcPr>
            <w:tcW w:w="380" w:type="pct"/>
            <w:tcBorders>
              <w:top w:val="nil"/>
              <w:left w:val="nil"/>
              <w:bottom w:val="single" w:sz="4" w:space="0" w:color="auto"/>
              <w:right w:val="single" w:sz="4" w:space="0" w:color="auto"/>
            </w:tcBorders>
            <w:shd w:val="clear" w:color="auto" w:fill="auto"/>
            <w:noWrap/>
            <w:vAlign w:val="center"/>
            <w:hideMark/>
          </w:tcPr>
          <w:p w14:paraId="0291B4E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345" w:type="pct"/>
            <w:tcBorders>
              <w:top w:val="nil"/>
              <w:left w:val="nil"/>
              <w:bottom w:val="single" w:sz="4" w:space="0" w:color="auto"/>
              <w:right w:val="single" w:sz="4" w:space="0" w:color="auto"/>
            </w:tcBorders>
            <w:shd w:val="clear" w:color="auto" w:fill="auto"/>
            <w:noWrap/>
            <w:vAlign w:val="center"/>
            <w:hideMark/>
          </w:tcPr>
          <w:p w14:paraId="2AD6E9C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0.008</w:t>
            </w:r>
          </w:p>
        </w:tc>
        <w:tc>
          <w:tcPr>
            <w:tcW w:w="336" w:type="pct"/>
            <w:tcBorders>
              <w:top w:val="nil"/>
              <w:left w:val="nil"/>
              <w:bottom w:val="single" w:sz="4" w:space="0" w:color="auto"/>
              <w:right w:val="single" w:sz="4" w:space="0" w:color="auto"/>
            </w:tcBorders>
            <w:shd w:val="clear" w:color="auto" w:fill="auto"/>
            <w:noWrap/>
            <w:vAlign w:val="center"/>
            <w:hideMark/>
          </w:tcPr>
          <w:p w14:paraId="11D4211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45" w:type="pct"/>
            <w:tcBorders>
              <w:top w:val="nil"/>
              <w:left w:val="nil"/>
              <w:bottom w:val="single" w:sz="4" w:space="0" w:color="auto"/>
              <w:right w:val="single" w:sz="4" w:space="0" w:color="auto"/>
            </w:tcBorders>
            <w:shd w:val="clear" w:color="auto" w:fill="auto"/>
            <w:noWrap/>
            <w:vAlign w:val="center"/>
            <w:hideMark/>
          </w:tcPr>
          <w:p w14:paraId="1205272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277" w:type="pct"/>
            <w:tcBorders>
              <w:top w:val="nil"/>
              <w:left w:val="nil"/>
              <w:bottom w:val="single" w:sz="4" w:space="0" w:color="auto"/>
              <w:right w:val="single" w:sz="4" w:space="0" w:color="auto"/>
            </w:tcBorders>
            <w:shd w:val="clear" w:color="auto" w:fill="auto"/>
            <w:noWrap/>
            <w:vAlign w:val="center"/>
            <w:hideMark/>
          </w:tcPr>
          <w:p w14:paraId="6ABBA97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-0.005</w:t>
            </w:r>
          </w:p>
        </w:tc>
        <w:tc>
          <w:tcPr>
            <w:tcW w:w="381" w:type="pct"/>
            <w:tcBorders>
              <w:top w:val="nil"/>
              <w:left w:val="nil"/>
              <w:bottom w:val="single" w:sz="4" w:space="0" w:color="auto"/>
              <w:right w:val="single" w:sz="4" w:space="0" w:color="auto"/>
            </w:tcBorders>
            <w:shd w:val="clear" w:color="auto" w:fill="auto"/>
            <w:noWrap/>
            <w:vAlign w:val="center"/>
            <w:hideMark/>
          </w:tcPr>
          <w:p w14:paraId="3C60C06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66C0F8AA"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-0.107</w:t>
            </w:r>
          </w:p>
        </w:tc>
        <w:tc>
          <w:tcPr>
            <w:tcW w:w="347" w:type="pct"/>
            <w:tcBorders>
              <w:top w:val="nil"/>
              <w:left w:val="nil"/>
              <w:bottom w:val="single" w:sz="4" w:space="0" w:color="auto"/>
              <w:right w:val="single" w:sz="4" w:space="0" w:color="auto"/>
            </w:tcBorders>
            <w:shd w:val="clear" w:color="auto" w:fill="auto"/>
            <w:noWrap/>
            <w:vAlign w:val="center"/>
            <w:hideMark/>
          </w:tcPr>
          <w:p w14:paraId="1410912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78" w:type="pct"/>
            <w:tcBorders>
              <w:top w:val="nil"/>
              <w:left w:val="nil"/>
              <w:bottom w:val="single" w:sz="4" w:space="0" w:color="auto"/>
              <w:right w:val="single" w:sz="4" w:space="0" w:color="auto"/>
            </w:tcBorders>
            <w:shd w:val="clear" w:color="auto" w:fill="auto"/>
            <w:noWrap/>
            <w:vAlign w:val="center"/>
            <w:hideMark/>
          </w:tcPr>
          <w:p w14:paraId="5A9CBD7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0.081</w:t>
            </w:r>
          </w:p>
        </w:tc>
        <w:tc>
          <w:tcPr>
            <w:tcW w:w="311" w:type="pct"/>
            <w:tcBorders>
              <w:top w:val="nil"/>
              <w:left w:val="nil"/>
              <w:bottom w:val="single" w:sz="4" w:space="0" w:color="auto"/>
              <w:right w:val="single" w:sz="4" w:space="0" w:color="auto"/>
            </w:tcBorders>
            <w:shd w:val="clear" w:color="auto" w:fill="auto"/>
            <w:noWrap/>
            <w:vAlign w:val="center"/>
            <w:hideMark/>
          </w:tcPr>
          <w:p w14:paraId="4A1D383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25" w:type="pct"/>
            <w:tcBorders>
              <w:top w:val="nil"/>
              <w:left w:val="nil"/>
              <w:bottom w:val="single" w:sz="4" w:space="0" w:color="auto"/>
              <w:right w:val="single" w:sz="4" w:space="0" w:color="auto"/>
            </w:tcBorders>
            <w:shd w:val="clear" w:color="auto" w:fill="auto"/>
            <w:noWrap/>
            <w:vAlign w:val="center"/>
            <w:hideMark/>
          </w:tcPr>
          <w:p w14:paraId="5E02D32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404" w:type="pct"/>
            <w:tcBorders>
              <w:top w:val="nil"/>
              <w:left w:val="nil"/>
              <w:bottom w:val="single" w:sz="4" w:space="0" w:color="auto"/>
              <w:right w:val="single" w:sz="4" w:space="0" w:color="auto"/>
            </w:tcBorders>
            <w:shd w:val="clear" w:color="auto" w:fill="auto"/>
            <w:noWrap/>
            <w:vAlign w:val="center"/>
            <w:hideMark/>
          </w:tcPr>
          <w:p w14:paraId="2D6C317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0.537</w:t>
            </w:r>
          </w:p>
        </w:tc>
        <w:tc>
          <w:tcPr>
            <w:tcW w:w="306" w:type="pct"/>
            <w:tcBorders>
              <w:top w:val="nil"/>
              <w:left w:val="nil"/>
              <w:bottom w:val="single" w:sz="4" w:space="0" w:color="auto"/>
              <w:right w:val="single" w:sz="4" w:space="0" w:color="auto"/>
            </w:tcBorders>
            <w:shd w:val="clear" w:color="auto" w:fill="auto"/>
            <w:noWrap/>
            <w:vAlign w:val="center"/>
            <w:hideMark/>
          </w:tcPr>
          <w:p w14:paraId="2AB2DDC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0.505 **</w:t>
            </w:r>
          </w:p>
        </w:tc>
      </w:tr>
      <w:tr w:rsidR="007A746D" w:rsidRPr="008A716C" w14:paraId="087E5989"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43AAA26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seeds per pod </w:t>
            </w:r>
          </w:p>
        </w:tc>
        <w:tc>
          <w:tcPr>
            <w:tcW w:w="380" w:type="pct"/>
            <w:tcBorders>
              <w:top w:val="nil"/>
              <w:left w:val="nil"/>
              <w:bottom w:val="single" w:sz="4" w:space="0" w:color="auto"/>
              <w:right w:val="single" w:sz="4" w:space="0" w:color="auto"/>
            </w:tcBorders>
            <w:shd w:val="clear" w:color="auto" w:fill="auto"/>
            <w:noWrap/>
            <w:vAlign w:val="center"/>
            <w:hideMark/>
          </w:tcPr>
          <w:p w14:paraId="0426405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0.005</w:t>
            </w:r>
          </w:p>
        </w:tc>
        <w:tc>
          <w:tcPr>
            <w:tcW w:w="345" w:type="pct"/>
            <w:tcBorders>
              <w:top w:val="nil"/>
              <w:left w:val="nil"/>
              <w:bottom w:val="single" w:sz="4" w:space="0" w:color="auto"/>
              <w:right w:val="single" w:sz="4" w:space="0" w:color="auto"/>
            </w:tcBorders>
            <w:shd w:val="clear" w:color="auto" w:fill="auto"/>
            <w:noWrap/>
            <w:vAlign w:val="center"/>
            <w:hideMark/>
          </w:tcPr>
          <w:p w14:paraId="4A7FE09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36" w:type="pct"/>
            <w:tcBorders>
              <w:top w:val="nil"/>
              <w:left w:val="nil"/>
              <w:bottom w:val="single" w:sz="4" w:space="0" w:color="auto"/>
              <w:right w:val="single" w:sz="4" w:space="0" w:color="auto"/>
            </w:tcBorders>
            <w:shd w:val="clear" w:color="auto" w:fill="auto"/>
            <w:noWrap/>
            <w:vAlign w:val="center"/>
            <w:hideMark/>
          </w:tcPr>
          <w:p w14:paraId="26D6D7A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45" w:type="pct"/>
            <w:tcBorders>
              <w:top w:val="nil"/>
              <w:left w:val="nil"/>
              <w:bottom w:val="single" w:sz="4" w:space="0" w:color="auto"/>
              <w:right w:val="single" w:sz="4" w:space="0" w:color="auto"/>
            </w:tcBorders>
            <w:shd w:val="clear" w:color="auto" w:fill="auto"/>
            <w:noWrap/>
            <w:vAlign w:val="center"/>
            <w:hideMark/>
          </w:tcPr>
          <w:p w14:paraId="1B1C8F6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0.013</w:t>
            </w:r>
          </w:p>
        </w:tc>
        <w:tc>
          <w:tcPr>
            <w:tcW w:w="277" w:type="pct"/>
            <w:tcBorders>
              <w:top w:val="nil"/>
              <w:left w:val="nil"/>
              <w:bottom w:val="single" w:sz="4" w:space="0" w:color="auto"/>
              <w:right w:val="single" w:sz="4" w:space="0" w:color="auto"/>
            </w:tcBorders>
            <w:shd w:val="clear" w:color="auto" w:fill="auto"/>
            <w:noWrap/>
            <w:vAlign w:val="center"/>
            <w:hideMark/>
          </w:tcPr>
          <w:p w14:paraId="31B6BC9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-0.010</w:t>
            </w:r>
          </w:p>
        </w:tc>
        <w:tc>
          <w:tcPr>
            <w:tcW w:w="381" w:type="pct"/>
            <w:tcBorders>
              <w:top w:val="nil"/>
              <w:left w:val="nil"/>
              <w:bottom w:val="single" w:sz="4" w:space="0" w:color="auto"/>
              <w:right w:val="single" w:sz="4" w:space="0" w:color="auto"/>
            </w:tcBorders>
            <w:shd w:val="clear" w:color="auto" w:fill="auto"/>
            <w:noWrap/>
            <w:vAlign w:val="center"/>
            <w:hideMark/>
          </w:tcPr>
          <w:p w14:paraId="4A6E841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0CCF256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47" w:type="pct"/>
            <w:tcBorders>
              <w:top w:val="nil"/>
              <w:left w:val="nil"/>
              <w:bottom w:val="single" w:sz="4" w:space="0" w:color="auto"/>
              <w:right w:val="single" w:sz="4" w:space="0" w:color="auto"/>
            </w:tcBorders>
            <w:shd w:val="clear" w:color="auto" w:fill="auto"/>
            <w:noWrap/>
            <w:vAlign w:val="center"/>
            <w:hideMark/>
          </w:tcPr>
          <w:p w14:paraId="01DAA43B"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-0.064</w:t>
            </w:r>
          </w:p>
        </w:tc>
        <w:tc>
          <w:tcPr>
            <w:tcW w:w="378" w:type="pct"/>
            <w:tcBorders>
              <w:top w:val="nil"/>
              <w:left w:val="nil"/>
              <w:bottom w:val="single" w:sz="4" w:space="0" w:color="auto"/>
              <w:right w:val="single" w:sz="4" w:space="0" w:color="auto"/>
            </w:tcBorders>
            <w:shd w:val="clear" w:color="auto" w:fill="auto"/>
            <w:noWrap/>
            <w:vAlign w:val="center"/>
            <w:hideMark/>
          </w:tcPr>
          <w:p w14:paraId="3BDB2DA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0.033</w:t>
            </w:r>
          </w:p>
        </w:tc>
        <w:tc>
          <w:tcPr>
            <w:tcW w:w="311" w:type="pct"/>
            <w:tcBorders>
              <w:top w:val="nil"/>
              <w:left w:val="nil"/>
              <w:bottom w:val="single" w:sz="4" w:space="0" w:color="auto"/>
              <w:right w:val="single" w:sz="4" w:space="0" w:color="auto"/>
            </w:tcBorders>
            <w:shd w:val="clear" w:color="auto" w:fill="auto"/>
            <w:noWrap/>
            <w:vAlign w:val="center"/>
            <w:hideMark/>
          </w:tcPr>
          <w:p w14:paraId="6273E8D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13B86A4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0.378</w:t>
            </w:r>
          </w:p>
        </w:tc>
        <w:tc>
          <w:tcPr>
            <w:tcW w:w="404" w:type="pct"/>
            <w:tcBorders>
              <w:top w:val="nil"/>
              <w:left w:val="nil"/>
              <w:bottom w:val="single" w:sz="4" w:space="0" w:color="auto"/>
              <w:right w:val="single" w:sz="4" w:space="0" w:color="auto"/>
            </w:tcBorders>
            <w:shd w:val="clear" w:color="auto" w:fill="auto"/>
            <w:noWrap/>
            <w:vAlign w:val="center"/>
            <w:hideMark/>
          </w:tcPr>
          <w:p w14:paraId="24D20E65"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-0.367</w:t>
            </w:r>
          </w:p>
        </w:tc>
        <w:tc>
          <w:tcPr>
            <w:tcW w:w="306" w:type="pct"/>
            <w:tcBorders>
              <w:top w:val="nil"/>
              <w:left w:val="nil"/>
              <w:bottom w:val="single" w:sz="4" w:space="0" w:color="auto"/>
              <w:right w:val="single" w:sz="4" w:space="0" w:color="auto"/>
            </w:tcBorders>
            <w:shd w:val="clear" w:color="auto" w:fill="auto"/>
            <w:noWrap/>
            <w:vAlign w:val="center"/>
            <w:hideMark/>
          </w:tcPr>
          <w:p w14:paraId="297F020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-0.009</w:t>
            </w:r>
          </w:p>
        </w:tc>
      </w:tr>
      <w:tr w:rsidR="007A746D" w:rsidRPr="008A716C" w14:paraId="622EED1E"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723D81B5"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seed per plant </w:t>
            </w:r>
          </w:p>
        </w:tc>
        <w:tc>
          <w:tcPr>
            <w:tcW w:w="380" w:type="pct"/>
            <w:tcBorders>
              <w:top w:val="nil"/>
              <w:left w:val="nil"/>
              <w:bottom w:val="single" w:sz="4" w:space="0" w:color="auto"/>
              <w:right w:val="single" w:sz="4" w:space="0" w:color="auto"/>
            </w:tcBorders>
            <w:shd w:val="clear" w:color="auto" w:fill="auto"/>
            <w:noWrap/>
            <w:vAlign w:val="center"/>
            <w:hideMark/>
          </w:tcPr>
          <w:p w14:paraId="3CA5EBA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45" w:type="pct"/>
            <w:tcBorders>
              <w:top w:val="nil"/>
              <w:left w:val="nil"/>
              <w:bottom w:val="single" w:sz="4" w:space="0" w:color="auto"/>
              <w:right w:val="single" w:sz="4" w:space="0" w:color="auto"/>
            </w:tcBorders>
            <w:shd w:val="clear" w:color="auto" w:fill="auto"/>
            <w:noWrap/>
            <w:vAlign w:val="center"/>
            <w:hideMark/>
          </w:tcPr>
          <w:p w14:paraId="444E128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36" w:type="pct"/>
            <w:tcBorders>
              <w:top w:val="nil"/>
              <w:left w:val="nil"/>
              <w:bottom w:val="single" w:sz="4" w:space="0" w:color="auto"/>
              <w:right w:val="single" w:sz="4" w:space="0" w:color="auto"/>
            </w:tcBorders>
            <w:shd w:val="clear" w:color="auto" w:fill="auto"/>
            <w:noWrap/>
            <w:vAlign w:val="center"/>
            <w:hideMark/>
          </w:tcPr>
          <w:p w14:paraId="022A7D7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45" w:type="pct"/>
            <w:tcBorders>
              <w:top w:val="nil"/>
              <w:left w:val="nil"/>
              <w:bottom w:val="single" w:sz="4" w:space="0" w:color="auto"/>
              <w:right w:val="single" w:sz="4" w:space="0" w:color="auto"/>
            </w:tcBorders>
            <w:shd w:val="clear" w:color="auto" w:fill="auto"/>
            <w:noWrap/>
            <w:vAlign w:val="center"/>
            <w:hideMark/>
          </w:tcPr>
          <w:p w14:paraId="331D358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277" w:type="pct"/>
            <w:tcBorders>
              <w:top w:val="nil"/>
              <w:left w:val="nil"/>
              <w:bottom w:val="single" w:sz="4" w:space="0" w:color="auto"/>
              <w:right w:val="single" w:sz="4" w:space="0" w:color="auto"/>
            </w:tcBorders>
            <w:shd w:val="clear" w:color="auto" w:fill="auto"/>
            <w:noWrap/>
            <w:vAlign w:val="center"/>
            <w:hideMark/>
          </w:tcPr>
          <w:p w14:paraId="029C0F7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381" w:type="pct"/>
            <w:tcBorders>
              <w:top w:val="nil"/>
              <w:left w:val="nil"/>
              <w:bottom w:val="single" w:sz="4" w:space="0" w:color="auto"/>
              <w:right w:val="single" w:sz="4" w:space="0" w:color="auto"/>
            </w:tcBorders>
            <w:shd w:val="clear" w:color="auto" w:fill="auto"/>
            <w:noWrap/>
            <w:vAlign w:val="center"/>
            <w:hideMark/>
          </w:tcPr>
          <w:p w14:paraId="380AC77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1091E0C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-0.068</w:t>
            </w:r>
          </w:p>
        </w:tc>
        <w:tc>
          <w:tcPr>
            <w:tcW w:w="347" w:type="pct"/>
            <w:tcBorders>
              <w:top w:val="nil"/>
              <w:left w:val="nil"/>
              <w:bottom w:val="single" w:sz="4" w:space="0" w:color="auto"/>
              <w:right w:val="single" w:sz="4" w:space="0" w:color="auto"/>
            </w:tcBorders>
            <w:shd w:val="clear" w:color="auto" w:fill="auto"/>
            <w:noWrap/>
            <w:vAlign w:val="center"/>
            <w:hideMark/>
          </w:tcPr>
          <w:p w14:paraId="476992B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-0.017</w:t>
            </w:r>
          </w:p>
        </w:tc>
        <w:tc>
          <w:tcPr>
            <w:tcW w:w="378" w:type="pct"/>
            <w:tcBorders>
              <w:top w:val="nil"/>
              <w:left w:val="nil"/>
              <w:bottom w:val="single" w:sz="4" w:space="0" w:color="auto"/>
              <w:right w:val="single" w:sz="4" w:space="0" w:color="auto"/>
            </w:tcBorders>
            <w:shd w:val="clear" w:color="auto" w:fill="auto"/>
            <w:noWrap/>
            <w:vAlign w:val="center"/>
            <w:hideMark/>
          </w:tcPr>
          <w:p w14:paraId="382DDDC1"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0.127</w:t>
            </w:r>
          </w:p>
        </w:tc>
        <w:tc>
          <w:tcPr>
            <w:tcW w:w="311" w:type="pct"/>
            <w:tcBorders>
              <w:top w:val="nil"/>
              <w:left w:val="nil"/>
              <w:bottom w:val="single" w:sz="4" w:space="0" w:color="auto"/>
              <w:right w:val="single" w:sz="4" w:space="0" w:color="auto"/>
            </w:tcBorders>
            <w:shd w:val="clear" w:color="auto" w:fill="auto"/>
            <w:noWrap/>
            <w:vAlign w:val="center"/>
            <w:hideMark/>
          </w:tcPr>
          <w:p w14:paraId="52A1113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081DB47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0.376</w:t>
            </w:r>
          </w:p>
        </w:tc>
        <w:tc>
          <w:tcPr>
            <w:tcW w:w="404" w:type="pct"/>
            <w:tcBorders>
              <w:top w:val="nil"/>
              <w:left w:val="nil"/>
              <w:bottom w:val="single" w:sz="4" w:space="0" w:color="auto"/>
              <w:right w:val="single" w:sz="4" w:space="0" w:color="auto"/>
            </w:tcBorders>
            <w:shd w:val="clear" w:color="auto" w:fill="auto"/>
            <w:noWrap/>
            <w:vAlign w:val="center"/>
            <w:hideMark/>
          </w:tcPr>
          <w:p w14:paraId="769FD72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0.310</w:t>
            </w:r>
          </w:p>
        </w:tc>
        <w:tc>
          <w:tcPr>
            <w:tcW w:w="306" w:type="pct"/>
            <w:tcBorders>
              <w:top w:val="nil"/>
              <w:left w:val="nil"/>
              <w:bottom w:val="single" w:sz="4" w:space="0" w:color="auto"/>
              <w:right w:val="single" w:sz="4" w:space="0" w:color="auto"/>
            </w:tcBorders>
            <w:shd w:val="clear" w:color="auto" w:fill="auto"/>
            <w:noWrap/>
            <w:vAlign w:val="center"/>
            <w:hideMark/>
          </w:tcPr>
          <w:p w14:paraId="6D0E8C72"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0.7292 **</w:t>
            </w:r>
          </w:p>
        </w:tc>
      </w:tr>
      <w:tr w:rsidR="007A746D" w:rsidRPr="008A716C" w14:paraId="67C33F0B"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3D4B93E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100- Seed Weight </w:t>
            </w:r>
          </w:p>
        </w:tc>
        <w:tc>
          <w:tcPr>
            <w:tcW w:w="380" w:type="pct"/>
            <w:tcBorders>
              <w:top w:val="nil"/>
              <w:left w:val="nil"/>
              <w:bottom w:val="single" w:sz="4" w:space="0" w:color="auto"/>
              <w:right w:val="single" w:sz="4" w:space="0" w:color="auto"/>
            </w:tcBorders>
            <w:shd w:val="clear" w:color="auto" w:fill="auto"/>
            <w:noWrap/>
            <w:vAlign w:val="center"/>
            <w:hideMark/>
          </w:tcPr>
          <w:p w14:paraId="1775F65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-0.012</w:t>
            </w:r>
          </w:p>
        </w:tc>
        <w:tc>
          <w:tcPr>
            <w:tcW w:w="345" w:type="pct"/>
            <w:tcBorders>
              <w:top w:val="nil"/>
              <w:left w:val="nil"/>
              <w:bottom w:val="single" w:sz="4" w:space="0" w:color="auto"/>
              <w:right w:val="single" w:sz="4" w:space="0" w:color="auto"/>
            </w:tcBorders>
            <w:shd w:val="clear" w:color="auto" w:fill="auto"/>
            <w:noWrap/>
            <w:vAlign w:val="center"/>
            <w:hideMark/>
          </w:tcPr>
          <w:p w14:paraId="2379016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0.008</w:t>
            </w:r>
          </w:p>
        </w:tc>
        <w:tc>
          <w:tcPr>
            <w:tcW w:w="336" w:type="pct"/>
            <w:tcBorders>
              <w:top w:val="nil"/>
              <w:left w:val="nil"/>
              <w:bottom w:val="single" w:sz="4" w:space="0" w:color="auto"/>
              <w:right w:val="single" w:sz="4" w:space="0" w:color="auto"/>
            </w:tcBorders>
            <w:shd w:val="clear" w:color="auto" w:fill="auto"/>
            <w:noWrap/>
            <w:vAlign w:val="center"/>
            <w:hideMark/>
          </w:tcPr>
          <w:p w14:paraId="7437F8C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45" w:type="pct"/>
            <w:tcBorders>
              <w:top w:val="nil"/>
              <w:left w:val="nil"/>
              <w:bottom w:val="single" w:sz="4" w:space="0" w:color="auto"/>
              <w:right w:val="single" w:sz="4" w:space="0" w:color="auto"/>
            </w:tcBorders>
            <w:shd w:val="clear" w:color="auto" w:fill="auto"/>
            <w:noWrap/>
            <w:vAlign w:val="center"/>
            <w:hideMark/>
          </w:tcPr>
          <w:p w14:paraId="224ED54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277" w:type="pct"/>
            <w:tcBorders>
              <w:top w:val="nil"/>
              <w:left w:val="nil"/>
              <w:bottom w:val="single" w:sz="4" w:space="0" w:color="auto"/>
              <w:right w:val="single" w:sz="4" w:space="0" w:color="auto"/>
            </w:tcBorders>
            <w:shd w:val="clear" w:color="auto" w:fill="auto"/>
            <w:noWrap/>
            <w:vAlign w:val="center"/>
            <w:hideMark/>
          </w:tcPr>
          <w:p w14:paraId="45583A6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381" w:type="pct"/>
            <w:tcBorders>
              <w:top w:val="nil"/>
              <w:left w:val="nil"/>
              <w:bottom w:val="single" w:sz="4" w:space="0" w:color="auto"/>
              <w:right w:val="single" w:sz="4" w:space="0" w:color="auto"/>
            </w:tcBorders>
            <w:shd w:val="clear" w:color="auto" w:fill="auto"/>
            <w:noWrap/>
            <w:vAlign w:val="center"/>
            <w:hideMark/>
          </w:tcPr>
          <w:p w14:paraId="64C4DA0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6EEC43B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-0.008</w:t>
            </w:r>
          </w:p>
        </w:tc>
        <w:tc>
          <w:tcPr>
            <w:tcW w:w="347" w:type="pct"/>
            <w:tcBorders>
              <w:top w:val="nil"/>
              <w:left w:val="nil"/>
              <w:bottom w:val="single" w:sz="4" w:space="0" w:color="auto"/>
              <w:right w:val="single" w:sz="4" w:space="0" w:color="auto"/>
            </w:tcBorders>
            <w:shd w:val="clear" w:color="auto" w:fill="auto"/>
            <w:noWrap/>
            <w:vAlign w:val="center"/>
            <w:hideMark/>
          </w:tcPr>
          <w:p w14:paraId="78EF684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378" w:type="pct"/>
            <w:tcBorders>
              <w:top w:val="nil"/>
              <w:left w:val="nil"/>
              <w:bottom w:val="single" w:sz="4" w:space="0" w:color="auto"/>
              <w:right w:val="single" w:sz="4" w:space="0" w:color="auto"/>
            </w:tcBorders>
            <w:shd w:val="clear" w:color="auto" w:fill="auto"/>
            <w:noWrap/>
            <w:vAlign w:val="center"/>
            <w:hideMark/>
          </w:tcPr>
          <w:p w14:paraId="1381261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0.027</w:t>
            </w:r>
          </w:p>
        </w:tc>
        <w:tc>
          <w:tcPr>
            <w:tcW w:w="311" w:type="pct"/>
            <w:tcBorders>
              <w:top w:val="nil"/>
              <w:left w:val="nil"/>
              <w:bottom w:val="single" w:sz="4" w:space="0" w:color="auto"/>
              <w:right w:val="single" w:sz="4" w:space="0" w:color="auto"/>
            </w:tcBorders>
            <w:shd w:val="clear" w:color="auto" w:fill="auto"/>
            <w:noWrap/>
            <w:vAlign w:val="center"/>
            <w:hideMark/>
          </w:tcPr>
          <w:p w14:paraId="5CA02623"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0.005</w:t>
            </w:r>
          </w:p>
        </w:tc>
        <w:tc>
          <w:tcPr>
            <w:tcW w:w="325" w:type="pct"/>
            <w:tcBorders>
              <w:top w:val="nil"/>
              <w:left w:val="nil"/>
              <w:bottom w:val="single" w:sz="4" w:space="0" w:color="auto"/>
              <w:right w:val="single" w:sz="4" w:space="0" w:color="auto"/>
            </w:tcBorders>
            <w:shd w:val="clear" w:color="auto" w:fill="auto"/>
            <w:noWrap/>
            <w:vAlign w:val="center"/>
            <w:hideMark/>
          </w:tcPr>
          <w:p w14:paraId="06E3F35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0.443</w:t>
            </w:r>
          </w:p>
        </w:tc>
        <w:tc>
          <w:tcPr>
            <w:tcW w:w="404" w:type="pct"/>
            <w:tcBorders>
              <w:top w:val="nil"/>
              <w:left w:val="nil"/>
              <w:bottom w:val="single" w:sz="4" w:space="0" w:color="auto"/>
              <w:right w:val="single" w:sz="4" w:space="0" w:color="auto"/>
            </w:tcBorders>
            <w:shd w:val="clear" w:color="auto" w:fill="auto"/>
            <w:noWrap/>
            <w:vAlign w:val="center"/>
            <w:hideMark/>
          </w:tcPr>
          <w:p w14:paraId="71FC312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-0.188</w:t>
            </w:r>
          </w:p>
        </w:tc>
        <w:tc>
          <w:tcPr>
            <w:tcW w:w="306" w:type="pct"/>
            <w:tcBorders>
              <w:top w:val="nil"/>
              <w:left w:val="nil"/>
              <w:bottom w:val="single" w:sz="4" w:space="0" w:color="auto"/>
              <w:right w:val="single" w:sz="4" w:space="0" w:color="auto"/>
            </w:tcBorders>
            <w:shd w:val="clear" w:color="auto" w:fill="auto"/>
            <w:noWrap/>
            <w:vAlign w:val="center"/>
            <w:hideMark/>
          </w:tcPr>
          <w:p w14:paraId="72F623A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0.265 *</w:t>
            </w:r>
          </w:p>
        </w:tc>
      </w:tr>
      <w:tr w:rsidR="007A746D" w:rsidRPr="008A716C" w14:paraId="4E379AB7"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485686C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Harvest index </w:t>
            </w:r>
          </w:p>
        </w:tc>
        <w:tc>
          <w:tcPr>
            <w:tcW w:w="380" w:type="pct"/>
            <w:tcBorders>
              <w:top w:val="nil"/>
              <w:left w:val="nil"/>
              <w:bottom w:val="single" w:sz="4" w:space="0" w:color="auto"/>
              <w:right w:val="single" w:sz="4" w:space="0" w:color="auto"/>
            </w:tcBorders>
            <w:shd w:val="clear" w:color="auto" w:fill="auto"/>
            <w:noWrap/>
            <w:vAlign w:val="center"/>
            <w:hideMark/>
          </w:tcPr>
          <w:p w14:paraId="3A7E3F5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45" w:type="pct"/>
            <w:tcBorders>
              <w:top w:val="nil"/>
              <w:left w:val="nil"/>
              <w:bottom w:val="single" w:sz="4" w:space="0" w:color="auto"/>
              <w:right w:val="single" w:sz="4" w:space="0" w:color="auto"/>
            </w:tcBorders>
            <w:shd w:val="clear" w:color="auto" w:fill="auto"/>
            <w:noWrap/>
            <w:vAlign w:val="center"/>
            <w:hideMark/>
          </w:tcPr>
          <w:p w14:paraId="1850B06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36" w:type="pct"/>
            <w:tcBorders>
              <w:top w:val="nil"/>
              <w:left w:val="nil"/>
              <w:bottom w:val="single" w:sz="4" w:space="0" w:color="auto"/>
              <w:right w:val="single" w:sz="4" w:space="0" w:color="auto"/>
            </w:tcBorders>
            <w:shd w:val="clear" w:color="auto" w:fill="auto"/>
            <w:noWrap/>
            <w:vAlign w:val="center"/>
            <w:hideMark/>
          </w:tcPr>
          <w:p w14:paraId="6A8CBB1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45" w:type="pct"/>
            <w:tcBorders>
              <w:top w:val="nil"/>
              <w:left w:val="nil"/>
              <w:bottom w:val="single" w:sz="4" w:space="0" w:color="auto"/>
              <w:right w:val="single" w:sz="4" w:space="0" w:color="auto"/>
            </w:tcBorders>
            <w:shd w:val="clear" w:color="auto" w:fill="auto"/>
            <w:noWrap/>
            <w:vAlign w:val="center"/>
            <w:hideMark/>
          </w:tcPr>
          <w:p w14:paraId="33F2EA8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277" w:type="pct"/>
            <w:tcBorders>
              <w:top w:val="nil"/>
              <w:left w:val="nil"/>
              <w:bottom w:val="single" w:sz="4" w:space="0" w:color="auto"/>
              <w:right w:val="single" w:sz="4" w:space="0" w:color="auto"/>
            </w:tcBorders>
            <w:shd w:val="clear" w:color="auto" w:fill="auto"/>
            <w:noWrap/>
            <w:vAlign w:val="center"/>
            <w:hideMark/>
          </w:tcPr>
          <w:p w14:paraId="091C103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381" w:type="pct"/>
            <w:tcBorders>
              <w:top w:val="nil"/>
              <w:left w:val="nil"/>
              <w:bottom w:val="single" w:sz="4" w:space="0" w:color="auto"/>
              <w:right w:val="single" w:sz="4" w:space="0" w:color="auto"/>
            </w:tcBorders>
            <w:shd w:val="clear" w:color="auto" w:fill="auto"/>
            <w:noWrap/>
            <w:vAlign w:val="center"/>
            <w:hideMark/>
          </w:tcPr>
          <w:p w14:paraId="14A6D94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5FEA8E0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47" w:type="pct"/>
            <w:tcBorders>
              <w:top w:val="nil"/>
              <w:left w:val="nil"/>
              <w:bottom w:val="single" w:sz="4" w:space="0" w:color="auto"/>
              <w:right w:val="single" w:sz="4" w:space="0" w:color="auto"/>
            </w:tcBorders>
            <w:shd w:val="clear" w:color="auto" w:fill="auto"/>
            <w:noWrap/>
            <w:vAlign w:val="center"/>
            <w:hideMark/>
          </w:tcPr>
          <w:p w14:paraId="44585BF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-0.024</w:t>
            </w:r>
          </w:p>
        </w:tc>
        <w:tc>
          <w:tcPr>
            <w:tcW w:w="378" w:type="pct"/>
            <w:tcBorders>
              <w:top w:val="nil"/>
              <w:left w:val="nil"/>
              <w:bottom w:val="single" w:sz="4" w:space="0" w:color="auto"/>
              <w:right w:val="single" w:sz="4" w:space="0" w:color="auto"/>
            </w:tcBorders>
            <w:shd w:val="clear" w:color="auto" w:fill="auto"/>
            <w:noWrap/>
            <w:vAlign w:val="center"/>
            <w:hideMark/>
          </w:tcPr>
          <w:p w14:paraId="0CCD0B5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0.048</w:t>
            </w:r>
          </w:p>
        </w:tc>
        <w:tc>
          <w:tcPr>
            <w:tcW w:w="311" w:type="pct"/>
            <w:tcBorders>
              <w:top w:val="nil"/>
              <w:left w:val="nil"/>
              <w:bottom w:val="single" w:sz="4" w:space="0" w:color="auto"/>
              <w:right w:val="single" w:sz="4" w:space="0" w:color="auto"/>
            </w:tcBorders>
            <w:shd w:val="clear" w:color="auto" w:fill="auto"/>
            <w:noWrap/>
            <w:vAlign w:val="center"/>
            <w:hideMark/>
          </w:tcPr>
          <w:p w14:paraId="3139D98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25" w:type="pct"/>
            <w:tcBorders>
              <w:top w:val="nil"/>
              <w:left w:val="nil"/>
              <w:bottom w:val="single" w:sz="4" w:space="0" w:color="auto"/>
              <w:right w:val="single" w:sz="4" w:space="0" w:color="auto"/>
            </w:tcBorders>
            <w:shd w:val="clear" w:color="auto" w:fill="auto"/>
            <w:noWrap/>
            <w:vAlign w:val="center"/>
            <w:hideMark/>
          </w:tcPr>
          <w:p w14:paraId="135C1692"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0.992</w:t>
            </w:r>
          </w:p>
        </w:tc>
        <w:tc>
          <w:tcPr>
            <w:tcW w:w="404" w:type="pct"/>
            <w:tcBorders>
              <w:top w:val="nil"/>
              <w:left w:val="nil"/>
              <w:bottom w:val="single" w:sz="4" w:space="0" w:color="auto"/>
              <w:right w:val="single" w:sz="4" w:space="0" w:color="auto"/>
            </w:tcBorders>
            <w:shd w:val="clear" w:color="auto" w:fill="auto"/>
            <w:noWrap/>
            <w:vAlign w:val="center"/>
            <w:hideMark/>
          </w:tcPr>
          <w:p w14:paraId="4EDAADC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-0.657</w:t>
            </w:r>
          </w:p>
        </w:tc>
        <w:tc>
          <w:tcPr>
            <w:tcW w:w="306" w:type="pct"/>
            <w:tcBorders>
              <w:top w:val="nil"/>
              <w:left w:val="nil"/>
              <w:bottom w:val="single" w:sz="4" w:space="0" w:color="auto"/>
              <w:right w:val="single" w:sz="4" w:space="0" w:color="auto"/>
            </w:tcBorders>
            <w:shd w:val="clear" w:color="auto" w:fill="auto"/>
            <w:noWrap/>
            <w:vAlign w:val="center"/>
            <w:hideMark/>
          </w:tcPr>
          <w:p w14:paraId="3649F48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0.386 **</w:t>
            </w:r>
          </w:p>
        </w:tc>
      </w:tr>
      <w:tr w:rsidR="007A746D" w:rsidRPr="008A716C" w14:paraId="6F2D3130"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463741F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Biological yield </w:t>
            </w:r>
          </w:p>
        </w:tc>
        <w:tc>
          <w:tcPr>
            <w:tcW w:w="380" w:type="pct"/>
            <w:tcBorders>
              <w:top w:val="nil"/>
              <w:left w:val="nil"/>
              <w:bottom w:val="single" w:sz="4" w:space="0" w:color="auto"/>
              <w:right w:val="single" w:sz="4" w:space="0" w:color="auto"/>
            </w:tcBorders>
            <w:shd w:val="clear" w:color="auto" w:fill="auto"/>
            <w:noWrap/>
            <w:vAlign w:val="center"/>
            <w:hideMark/>
          </w:tcPr>
          <w:p w14:paraId="50EB42C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45" w:type="pct"/>
            <w:tcBorders>
              <w:top w:val="nil"/>
              <w:left w:val="nil"/>
              <w:bottom w:val="single" w:sz="4" w:space="0" w:color="auto"/>
              <w:right w:val="single" w:sz="4" w:space="0" w:color="auto"/>
            </w:tcBorders>
            <w:shd w:val="clear" w:color="auto" w:fill="auto"/>
            <w:noWrap/>
            <w:vAlign w:val="center"/>
            <w:hideMark/>
          </w:tcPr>
          <w:p w14:paraId="6C6DAB2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36" w:type="pct"/>
            <w:tcBorders>
              <w:top w:val="nil"/>
              <w:left w:val="nil"/>
              <w:bottom w:val="single" w:sz="4" w:space="0" w:color="auto"/>
              <w:right w:val="single" w:sz="4" w:space="0" w:color="auto"/>
            </w:tcBorders>
            <w:shd w:val="clear" w:color="auto" w:fill="auto"/>
            <w:noWrap/>
            <w:vAlign w:val="center"/>
            <w:hideMark/>
          </w:tcPr>
          <w:p w14:paraId="464BCF5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45" w:type="pct"/>
            <w:tcBorders>
              <w:top w:val="nil"/>
              <w:left w:val="nil"/>
              <w:bottom w:val="single" w:sz="4" w:space="0" w:color="auto"/>
              <w:right w:val="single" w:sz="4" w:space="0" w:color="auto"/>
            </w:tcBorders>
            <w:shd w:val="clear" w:color="auto" w:fill="auto"/>
            <w:noWrap/>
            <w:vAlign w:val="center"/>
            <w:hideMark/>
          </w:tcPr>
          <w:p w14:paraId="655ECE5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277" w:type="pct"/>
            <w:tcBorders>
              <w:top w:val="nil"/>
              <w:left w:val="nil"/>
              <w:bottom w:val="single" w:sz="4" w:space="0" w:color="auto"/>
              <w:right w:val="single" w:sz="4" w:space="0" w:color="auto"/>
            </w:tcBorders>
            <w:shd w:val="clear" w:color="auto" w:fill="auto"/>
            <w:noWrap/>
            <w:vAlign w:val="center"/>
            <w:hideMark/>
          </w:tcPr>
          <w:p w14:paraId="011DE7B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-0.009</w:t>
            </w:r>
          </w:p>
        </w:tc>
        <w:tc>
          <w:tcPr>
            <w:tcW w:w="381" w:type="pct"/>
            <w:tcBorders>
              <w:top w:val="nil"/>
              <w:left w:val="nil"/>
              <w:bottom w:val="single" w:sz="4" w:space="0" w:color="auto"/>
              <w:right w:val="single" w:sz="4" w:space="0" w:color="auto"/>
            </w:tcBorders>
            <w:shd w:val="clear" w:color="auto" w:fill="auto"/>
            <w:noWrap/>
            <w:vAlign w:val="center"/>
            <w:hideMark/>
          </w:tcPr>
          <w:p w14:paraId="734F661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480B8D6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-0.054</w:t>
            </w:r>
          </w:p>
        </w:tc>
        <w:tc>
          <w:tcPr>
            <w:tcW w:w="347" w:type="pct"/>
            <w:tcBorders>
              <w:top w:val="nil"/>
              <w:left w:val="nil"/>
              <w:bottom w:val="single" w:sz="4" w:space="0" w:color="auto"/>
              <w:right w:val="single" w:sz="4" w:space="0" w:color="auto"/>
            </w:tcBorders>
            <w:shd w:val="clear" w:color="auto" w:fill="auto"/>
            <w:noWrap/>
            <w:vAlign w:val="center"/>
            <w:hideMark/>
          </w:tcPr>
          <w:p w14:paraId="7E3D0ED2"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0.022</w:t>
            </w:r>
          </w:p>
        </w:tc>
        <w:tc>
          <w:tcPr>
            <w:tcW w:w="378" w:type="pct"/>
            <w:tcBorders>
              <w:top w:val="nil"/>
              <w:left w:val="nil"/>
              <w:bottom w:val="single" w:sz="4" w:space="0" w:color="auto"/>
              <w:right w:val="single" w:sz="4" w:space="0" w:color="auto"/>
            </w:tcBorders>
            <w:shd w:val="clear" w:color="auto" w:fill="auto"/>
            <w:noWrap/>
            <w:vAlign w:val="center"/>
            <w:hideMark/>
          </w:tcPr>
          <w:p w14:paraId="076E7D0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0.037</w:t>
            </w:r>
          </w:p>
        </w:tc>
        <w:tc>
          <w:tcPr>
            <w:tcW w:w="311" w:type="pct"/>
            <w:tcBorders>
              <w:top w:val="nil"/>
              <w:left w:val="nil"/>
              <w:bottom w:val="single" w:sz="4" w:space="0" w:color="auto"/>
              <w:right w:val="single" w:sz="4" w:space="0" w:color="auto"/>
            </w:tcBorders>
            <w:shd w:val="clear" w:color="auto" w:fill="auto"/>
            <w:noWrap/>
            <w:vAlign w:val="center"/>
            <w:hideMark/>
          </w:tcPr>
          <w:p w14:paraId="34BF87B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32C6D305"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-0.616</w:t>
            </w:r>
          </w:p>
        </w:tc>
        <w:tc>
          <w:tcPr>
            <w:tcW w:w="404" w:type="pct"/>
            <w:tcBorders>
              <w:top w:val="nil"/>
              <w:left w:val="nil"/>
              <w:bottom w:val="single" w:sz="4" w:space="0" w:color="auto"/>
              <w:right w:val="single" w:sz="4" w:space="0" w:color="auto"/>
            </w:tcBorders>
            <w:shd w:val="clear" w:color="auto" w:fill="auto"/>
            <w:noWrap/>
            <w:vAlign w:val="center"/>
            <w:hideMark/>
          </w:tcPr>
          <w:p w14:paraId="109A489A"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0.999</w:t>
            </w:r>
          </w:p>
        </w:tc>
        <w:tc>
          <w:tcPr>
            <w:tcW w:w="306" w:type="pct"/>
            <w:tcBorders>
              <w:top w:val="nil"/>
              <w:left w:val="nil"/>
              <w:bottom w:val="single" w:sz="4" w:space="0" w:color="auto"/>
              <w:right w:val="single" w:sz="4" w:space="0" w:color="auto"/>
            </w:tcBorders>
            <w:shd w:val="clear" w:color="auto" w:fill="auto"/>
            <w:noWrap/>
            <w:vAlign w:val="center"/>
            <w:hideMark/>
          </w:tcPr>
          <w:p w14:paraId="09DFF10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0.448 **</w:t>
            </w:r>
          </w:p>
        </w:tc>
      </w:tr>
    </w:tbl>
    <w:p w14:paraId="33C4F460" w14:textId="77777777" w:rsidR="008A716C" w:rsidRDefault="008A716C" w:rsidP="00E45B6E">
      <w:pPr>
        <w:spacing w:line="360" w:lineRule="auto"/>
        <w:jc w:val="both"/>
        <w:rPr>
          <w:rFonts w:ascii="Times New Roman" w:hAnsi="Times New Roman" w:cs="Times New Roman"/>
          <w:b/>
          <w:sz w:val="24"/>
        </w:rPr>
        <w:sectPr w:rsidR="008A716C" w:rsidSect="008A716C">
          <w:pgSz w:w="16838" w:h="11906" w:orient="landscape"/>
          <w:pgMar w:top="1440" w:right="1440" w:bottom="1440" w:left="1440" w:header="709" w:footer="709" w:gutter="0"/>
          <w:cols w:space="708"/>
          <w:docGrid w:linePitch="360"/>
        </w:sectPr>
      </w:pPr>
    </w:p>
    <w:p w14:paraId="25DFDD1F" w14:textId="77777777" w:rsidR="00503427" w:rsidRDefault="00503427" w:rsidP="00503427">
      <w:pPr>
        <w:spacing w:line="360" w:lineRule="auto"/>
        <w:jc w:val="both"/>
        <w:rPr>
          <w:rFonts w:ascii="Times New Roman" w:hAnsi="Times New Roman" w:cs="Times New Roman"/>
          <w:b/>
          <w:sz w:val="24"/>
        </w:rPr>
      </w:pPr>
      <w:r>
        <w:rPr>
          <w:rFonts w:ascii="Times New Roman" w:hAnsi="Times New Roman" w:cs="Times New Roman"/>
          <w:b/>
          <w:sz w:val="24"/>
        </w:rPr>
        <w:lastRenderedPageBreak/>
        <w:t xml:space="preserve">References </w:t>
      </w:r>
    </w:p>
    <w:p w14:paraId="1832A45D"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Akram, S., Hussain,</w:t>
      </w:r>
      <w:r w:rsidRPr="00D52A69">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N. B. M., al Bari, Md. A., Burritt</w:t>
      </w:r>
      <w:r w:rsidRPr="0005473E">
        <w:rPr>
          <w:rFonts w:ascii="Times New Roman" w:eastAsia="Times New Roman" w:hAnsi="Times New Roman" w:cs="Times New Roman"/>
          <w:sz w:val="24"/>
          <w:szCs w:val="24"/>
          <w:lang w:eastAsia="en-IN"/>
        </w:rPr>
        <w:t xml:space="preserve"> </w:t>
      </w:r>
      <w:r w:rsidR="00B02E30">
        <w:rPr>
          <w:rFonts w:ascii="Times New Roman" w:eastAsia="Times New Roman" w:hAnsi="Times New Roman" w:cs="Times New Roman"/>
          <w:sz w:val="24"/>
          <w:szCs w:val="24"/>
          <w:lang w:eastAsia="en-IN"/>
        </w:rPr>
        <w:t>J. D., &amp; Hossain, A. M. 2016</w:t>
      </w:r>
      <w:r>
        <w:rPr>
          <w:rFonts w:ascii="Times New Roman" w:eastAsia="Times New Roman" w:hAnsi="Times New Roman" w:cs="Times New Roman"/>
          <w:sz w:val="24"/>
          <w:szCs w:val="24"/>
          <w:lang w:eastAsia="en-IN"/>
        </w:rPr>
        <w:t>. Genetic variability and association analysis of soybean (</w:t>
      </w:r>
      <w:r>
        <w:rPr>
          <w:rFonts w:ascii="Times New Roman" w:eastAsia="Times New Roman" w:hAnsi="Times New Roman" w:cs="Times New Roman"/>
          <w:i/>
          <w:iCs/>
          <w:sz w:val="24"/>
          <w:szCs w:val="24"/>
          <w:lang w:eastAsia="en-IN"/>
        </w:rPr>
        <w:t>Glycine max</w:t>
      </w:r>
      <w:r>
        <w:rPr>
          <w:rFonts w:ascii="Times New Roman" w:eastAsia="Times New Roman" w:hAnsi="Times New Roman" w:cs="Times New Roman"/>
          <w:sz w:val="24"/>
          <w:szCs w:val="24"/>
          <w:lang w:eastAsia="en-IN"/>
        </w:rPr>
        <w:t xml:space="preserve"> (L.) Merrill) for yield and yield attributing traits. </w:t>
      </w:r>
      <w:r>
        <w:rPr>
          <w:rFonts w:ascii="Times New Roman" w:eastAsia="Times New Roman" w:hAnsi="Times New Roman" w:cs="Times New Roman"/>
          <w:i/>
          <w:iCs/>
          <w:sz w:val="24"/>
          <w:szCs w:val="24"/>
          <w:lang w:eastAsia="en-IN"/>
        </w:rPr>
        <w:t>Plant Gene and Trait</w:t>
      </w:r>
      <w:r>
        <w:rPr>
          <w:rFonts w:ascii="Times New Roman" w:eastAsia="Times New Roman" w:hAnsi="Times New Roman" w:cs="Times New Roman"/>
          <w:sz w:val="24"/>
          <w:szCs w:val="24"/>
          <w:lang w:eastAsia="en-IN"/>
        </w:rPr>
        <w:t xml:space="preserve">. </w:t>
      </w:r>
      <w:hyperlink r:id="rId15" w:history="1">
        <w:r>
          <w:rPr>
            <w:rStyle w:val="Hyperlink"/>
            <w:rFonts w:ascii="Times New Roman" w:eastAsia="Times New Roman" w:hAnsi="Times New Roman" w:cs="Times New Roman"/>
            <w:sz w:val="24"/>
            <w:szCs w:val="24"/>
            <w:lang w:eastAsia="en-IN"/>
          </w:rPr>
          <w:t>https://doi.org/10.5376/pgt.2016.07.0013</w:t>
        </w:r>
      </w:hyperlink>
      <w:r>
        <w:rPr>
          <w:rFonts w:ascii="Times New Roman" w:eastAsia="Times New Roman" w:hAnsi="Times New Roman" w:cs="Times New Roman"/>
          <w:sz w:val="24"/>
          <w:szCs w:val="24"/>
          <w:lang w:eastAsia="en-IN"/>
        </w:rPr>
        <w:t xml:space="preserve"> </w:t>
      </w:r>
    </w:p>
    <w:p w14:paraId="69D83CCE"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Amogne, A., Atnaf, M., &amp; Bant</w:t>
      </w:r>
      <w:r w:rsidR="00B02E30">
        <w:rPr>
          <w:rFonts w:ascii="Times New Roman" w:eastAsia="Times New Roman" w:hAnsi="Times New Roman" w:cs="Times New Roman"/>
          <w:sz w:val="24"/>
          <w:szCs w:val="24"/>
          <w:lang w:eastAsia="en-IN"/>
        </w:rPr>
        <w:t>ayehu, M. 2020</w:t>
      </w:r>
      <w:r>
        <w:rPr>
          <w:rFonts w:ascii="Times New Roman" w:eastAsia="Times New Roman" w:hAnsi="Times New Roman" w:cs="Times New Roman"/>
          <w:sz w:val="24"/>
          <w:szCs w:val="24"/>
          <w:lang w:eastAsia="en-IN"/>
        </w:rPr>
        <w:t>. Correlation and path coefficient analysis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genotypes in dibate, North Western Ethiopia. </w:t>
      </w:r>
      <w:r>
        <w:rPr>
          <w:rFonts w:ascii="Times New Roman" w:eastAsia="Times New Roman" w:hAnsi="Times New Roman" w:cs="Times New Roman"/>
          <w:i/>
          <w:iCs/>
          <w:sz w:val="24"/>
          <w:szCs w:val="24"/>
          <w:lang w:eastAsia="en-IN"/>
        </w:rPr>
        <w:t>International Journal of Scientific Engineering and Science</w:t>
      </w:r>
      <w:r>
        <w:rPr>
          <w:rFonts w:ascii="Times New Roman" w:eastAsia="Times New Roman" w:hAnsi="Times New Roman" w:cs="Times New Roman"/>
          <w:sz w:val="24"/>
          <w:szCs w:val="24"/>
          <w:lang w:eastAsia="en-IN"/>
        </w:rPr>
        <w:t>, </w:t>
      </w:r>
      <w:r w:rsidRPr="00D439C9">
        <w:rPr>
          <w:rFonts w:ascii="Times New Roman" w:eastAsia="Times New Roman" w:hAnsi="Times New Roman" w:cs="Times New Roman"/>
          <w:b/>
          <w:iCs/>
          <w:sz w:val="24"/>
          <w:szCs w:val="24"/>
          <w:lang w:eastAsia="en-IN"/>
        </w:rPr>
        <w:t>4</w:t>
      </w:r>
      <w:r w:rsidR="00B02E30">
        <w:rPr>
          <w:rFonts w:ascii="Times New Roman" w:eastAsia="Times New Roman" w:hAnsi="Times New Roman" w:cs="Times New Roman"/>
          <w:sz w:val="24"/>
          <w:szCs w:val="24"/>
          <w:lang w:eastAsia="en-IN"/>
        </w:rPr>
        <w:t>(6):</w:t>
      </w:r>
      <w:r>
        <w:rPr>
          <w:rFonts w:ascii="Times New Roman" w:eastAsia="Times New Roman" w:hAnsi="Times New Roman" w:cs="Times New Roman"/>
          <w:sz w:val="24"/>
          <w:szCs w:val="24"/>
          <w:lang w:eastAsia="en-IN"/>
        </w:rPr>
        <w:t xml:space="preserve"> 1-5.</w:t>
      </w:r>
    </w:p>
    <w:p w14:paraId="27A18D72"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Bambodkar, P. P., Bisane, R. D., Maraskole, S. K.</w:t>
      </w:r>
      <w:r w:rsidR="00B02E30">
        <w:rPr>
          <w:rFonts w:ascii="Times New Roman" w:eastAsia="Times New Roman" w:hAnsi="Times New Roman" w:cs="Times New Roman"/>
          <w:sz w:val="24"/>
          <w:szCs w:val="24"/>
          <w:lang w:eastAsia="en-IN"/>
        </w:rPr>
        <w:t>, Pawar, V. S., &amp; Kamdi, S. R. 2020</w:t>
      </w:r>
      <w:r>
        <w:rPr>
          <w:rFonts w:ascii="Times New Roman" w:eastAsia="Times New Roman" w:hAnsi="Times New Roman" w:cs="Times New Roman"/>
          <w:sz w:val="24"/>
          <w:szCs w:val="24"/>
          <w:lang w:eastAsia="en-IN"/>
        </w:rPr>
        <w:t>. Correlation studies in F</w:t>
      </w:r>
      <w:r w:rsidRPr="00FC0294">
        <w:rPr>
          <w:rFonts w:ascii="Times New Roman" w:eastAsia="Times New Roman" w:hAnsi="Times New Roman" w:cs="Times New Roman"/>
          <w:sz w:val="24"/>
          <w:szCs w:val="24"/>
          <w:vertAlign w:val="subscript"/>
          <w:lang w:eastAsia="en-IN"/>
        </w:rPr>
        <w:t>3</w:t>
      </w:r>
      <w:r>
        <w:rPr>
          <w:rFonts w:ascii="Times New Roman" w:eastAsia="Times New Roman" w:hAnsi="Times New Roman" w:cs="Times New Roman"/>
          <w:sz w:val="24"/>
          <w:szCs w:val="24"/>
          <w:lang w:eastAsia="en-IN"/>
        </w:rPr>
        <w:t xml:space="preserve"> segregating generations of soybean. </w:t>
      </w:r>
      <w:r>
        <w:rPr>
          <w:rFonts w:ascii="Times New Roman" w:eastAsia="Times New Roman" w:hAnsi="Times New Roman" w:cs="Times New Roman"/>
          <w:i/>
          <w:iCs/>
          <w:sz w:val="24"/>
          <w:szCs w:val="24"/>
          <w:lang w:eastAsia="en-IN"/>
        </w:rPr>
        <w:t>International Journal of Current Microbiology and Applied Sciences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9</w:t>
      </w:r>
      <w:r w:rsidR="00B02E30">
        <w:rPr>
          <w:rFonts w:ascii="Times New Roman" w:eastAsia="Times New Roman" w:hAnsi="Times New Roman" w:cs="Times New Roman"/>
          <w:sz w:val="24"/>
          <w:szCs w:val="24"/>
          <w:lang w:eastAsia="en-IN"/>
        </w:rPr>
        <w:t>(12):</w:t>
      </w:r>
      <w:r>
        <w:rPr>
          <w:rFonts w:ascii="Times New Roman" w:eastAsia="Times New Roman" w:hAnsi="Times New Roman" w:cs="Times New Roman"/>
          <w:sz w:val="24"/>
          <w:szCs w:val="24"/>
          <w:lang w:eastAsia="en-IN"/>
        </w:rPr>
        <w:t xml:space="preserve"> 132–136. </w:t>
      </w:r>
      <w:hyperlink r:id="rId16" w:history="1">
        <w:r>
          <w:rPr>
            <w:rStyle w:val="Hyperlink"/>
            <w:rFonts w:ascii="Times New Roman" w:eastAsia="Times New Roman" w:hAnsi="Times New Roman" w:cs="Times New Roman"/>
            <w:sz w:val="24"/>
            <w:szCs w:val="24"/>
            <w:lang w:eastAsia="en-IN"/>
          </w:rPr>
          <w:t>https://doi.org/10.20546/ijcmas.2020.912.017</w:t>
        </w:r>
      </w:hyperlink>
    </w:p>
    <w:p w14:paraId="7BBC0363"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hAnsi="Times New Roman" w:cs="Times New Roman"/>
          <w:color w:val="222222"/>
          <w:sz w:val="24"/>
          <w:szCs w:val="20"/>
          <w:shd w:val="clear" w:color="auto" w:fill="FFFFFF"/>
        </w:rPr>
        <w:t>Baraskar, V. V., Kachhadia, V. H., VachhanI, J. H., Barad, H. R., Pa</w:t>
      </w:r>
      <w:r w:rsidR="00B02E30">
        <w:rPr>
          <w:rFonts w:ascii="Times New Roman" w:hAnsi="Times New Roman" w:cs="Times New Roman"/>
          <w:color w:val="222222"/>
          <w:sz w:val="24"/>
          <w:szCs w:val="20"/>
          <w:shd w:val="clear" w:color="auto" w:fill="FFFFFF"/>
        </w:rPr>
        <w:t>tel, M. B., &amp; Darwankar, M. S. 2014</w:t>
      </w:r>
      <w:r>
        <w:rPr>
          <w:rFonts w:ascii="Times New Roman" w:hAnsi="Times New Roman" w:cs="Times New Roman"/>
          <w:color w:val="222222"/>
          <w:sz w:val="24"/>
          <w:szCs w:val="20"/>
          <w:shd w:val="clear" w:color="auto" w:fill="FFFFFF"/>
        </w:rPr>
        <w:t>. Genetic variability, heritability and genetic advance in soybean [</w:t>
      </w:r>
      <w:r>
        <w:rPr>
          <w:rFonts w:ascii="Times New Roman" w:hAnsi="Times New Roman" w:cs="Times New Roman"/>
          <w:i/>
          <w:color w:val="222222"/>
          <w:sz w:val="24"/>
          <w:szCs w:val="20"/>
          <w:shd w:val="clear" w:color="auto" w:fill="FFFFFF"/>
        </w:rPr>
        <w:t>Glycine max</w:t>
      </w:r>
      <w:r>
        <w:rPr>
          <w:rFonts w:ascii="Times New Roman" w:hAnsi="Times New Roman" w:cs="Times New Roman"/>
          <w:color w:val="222222"/>
          <w:sz w:val="24"/>
          <w:szCs w:val="20"/>
          <w:shd w:val="clear" w:color="auto" w:fill="FFFFFF"/>
        </w:rPr>
        <w:t xml:space="preserve"> (L.) Merrill]. </w:t>
      </w:r>
      <w:r>
        <w:rPr>
          <w:rFonts w:ascii="Times New Roman" w:hAnsi="Times New Roman" w:cs="Times New Roman"/>
          <w:i/>
          <w:iCs/>
          <w:color w:val="222222"/>
          <w:sz w:val="24"/>
          <w:szCs w:val="20"/>
          <w:shd w:val="clear" w:color="auto" w:fill="FFFFFF"/>
        </w:rPr>
        <w:t>Electronic Journal of Plant Breeding</w:t>
      </w:r>
      <w:r>
        <w:rPr>
          <w:rFonts w:ascii="Times New Roman" w:hAnsi="Times New Roman" w:cs="Times New Roman"/>
          <w:color w:val="222222"/>
          <w:sz w:val="24"/>
          <w:szCs w:val="20"/>
          <w:shd w:val="clear" w:color="auto" w:fill="FFFFFF"/>
        </w:rPr>
        <w:t>, </w:t>
      </w:r>
      <w:r w:rsidRPr="00D439C9">
        <w:rPr>
          <w:rFonts w:ascii="Times New Roman" w:hAnsi="Times New Roman" w:cs="Times New Roman"/>
          <w:b/>
          <w:iCs/>
          <w:color w:val="222222"/>
          <w:sz w:val="24"/>
          <w:szCs w:val="20"/>
          <w:shd w:val="clear" w:color="auto" w:fill="FFFFFF"/>
        </w:rPr>
        <w:t>5</w:t>
      </w:r>
      <w:r w:rsidR="00B02E30">
        <w:rPr>
          <w:rFonts w:ascii="Times New Roman" w:hAnsi="Times New Roman" w:cs="Times New Roman"/>
          <w:color w:val="222222"/>
          <w:sz w:val="24"/>
          <w:szCs w:val="20"/>
          <w:shd w:val="clear" w:color="auto" w:fill="FFFFFF"/>
        </w:rPr>
        <w:t>(4):</w:t>
      </w:r>
      <w:r>
        <w:rPr>
          <w:rFonts w:ascii="Times New Roman" w:hAnsi="Times New Roman" w:cs="Times New Roman"/>
          <w:color w:val="222222"/>
          <w:sz w:val="24"/>
          <w:szCs w:val="20"/>
          <w:shd w:val="clear" w:color="auto" w:fill="FFFFFF"/>
        </w:rPr>
        <w:t xml:space="preserve"> 802-806.</w:t>
      </w:r>
    </w:p>
    <w:p w14:paraId="76DAD6E9"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Barpanda, T., Chavan, B. H., Ka</w:t>
      </w:r>
      <w:r w:rsidR="00B02E30">
        <w:rPr>
          <w:rFonts w:ascii="Times New Roman" w:eastAsia="Times New Roman" w:hAnsi="Times New Roman" w:cs="Times New Roman"/>
          <w:sz w:val="24"/>
          <w:szCs w:val="24"/>
          <w:lang w:eastAsia="en-IN"/>
        </w:rPr>
        <w:t>tore, T. D., &amp; Deshmukh, M. P. 2022</w:t>
      </w:r>
      <w:r>
        <w:rPr>
          <w:rFonts w:ascii="Times New Roman" w:eastAsia="Times New Roman" w:hAnsi="Times New Roman" w:cs="Times New Roman"/>
          <w:sz w:val="24"/>
          <w:szCs w:val="24"/>
          <w:lang w:eastAsia="en-IN"/>
        </w:rPr>
        <w:t>. Correlation and path analysis studies in elite lines of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Agricultural Science Digest - A Research Journal</w:t>
      </w:r>
      <w:r>
        <w:rPr>
          <w:rFonts w:ascii="Times New Roman" w:eastAsia="Times New Roman" w:hAnsi="Times New Roman" w:cs="Times New Roman"/>
          <w:sz w:val="24"/>
          <w:szCs w:val="24"/>
          <w:lang w:eastAsia="en-IN"/>
        </w:rPr>
        <w:t xml:space="preserve">. </w:t>
      </w:r>
      <w:hyperlink r:id="rId17" w:history="1">
        <w:r>
          <w:rPr>
            <w:rStyle w:val="Hyperlink"/>
            <w:rFonts w:ascii="Times New Roman" w:eastAsia="Times New Roman" w:hAnsi="Times New Roman" w:cs="Times New Roman"/>
            <w:sz w:val="24"/>
            <w:szCs w:val="24"/>
            <w:lang w:eastAsia="en-IN"/>
          </w:rPr>
          <w:t>https://doi.org/10.18805/ag.D-5538</w:t>
        </w:r>
      </w:hyperlink>
    </w:p>
    <w:p w14:paraId="4473A2DA" w14:textId="77777777" w:rsidR="00503427" w:rsidRPr="00FC0294" w:rsidRDefault="00B02E30"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Begna, T., &amp; Teressa, T. 2024</w:t>
      </w:r>
      <w:r w:rsidR="00503427">
        <w:rPr>
          <w:rFonts w:ascii="Times New Roman" w:eastAsia="Times New Roman" w:hAnsi="Times New Roman" w:cs="Times New Roman"/>
          <w:sz w:val="24"/>
          <w:szCs w:val="24"/>
          <w:lang w:eastAsia="en-IN"/>
        </w:rPr>
        <w:t xml:space="preserve">. Genetic variability and its benefits in crop improvement: A review. </w:t>
      </w:r>
      <w:r w:rsidR="00503427">
        <w:rPr>
          <w:rFonts w:ascii="Times New Roman" w:eastAsia="Times New Roman" w:hAnsi="Times New Roman" w:cs="Times New Roman"/>
          <w:i/>
          <w:iCs/>
          <w:sz w:val="24"/>
          <w:szCs w:val="24"/>
          <w:lang w:eastAsia="en-IN"/>
        </w:rPr>
        <w:t>Middle East Journal of Agriculture Research</w:t>
      </w:r>
      <w:r w:rsidR="00503427">
        <w:rPr>
          <w:rFonts w:ascii="Times New Roman" w:eastAsia="Times New Roman" w:hAnsi="Times New Roman" w:cs="Times New Roman"/>
          <w:sz w:val="24"/>
          <w:szCs w:val="24"/>
          <w:lang w:eastAsia="en-IN"/>
        </w:rPr>
        <w:t xml:space="preserve">, </w:t>
      </w:r>
      <w:r w:rsidR="00503427" w:rsidRPr="00D439C9">
        <w:rPr>
          <w:rFonts w:ascii="Times New Roman" w:eastAsia="Times New Roman" w:hAnsi="Times New Roman" w:cs="Times New Roman"/>
          <w:b/>
          <w:iCs/>
          <w:sz w:val="24"/>
          <w:szCs w:val="24"/>
          <w:lang w:eastAsia="en-IN"/>
        </w:rPr>
        <w:t>13</w:t>
      </w:r>
      <w:r>
        <w:rPr>
          <w:rFonts w:ascii="Times New Roman" w:eastAsia="Times New Roman" w:hAnsi="Times New Roman" w:cs="Times New Roman"/>
          <w:sz w:val="24"/>
          <w:szCs w:val="24"/>
          <w:lang w:eastAsia="en-IN"/>
        </w:rPr>
        <w:t>(1):</w:t>
      </w:r>
      <w:r w:rsidR="00503427">
        <w:rPr>
          <w:rFonts w:ascii="Times New Roman" w:eastAsia="Times New Roman" w:hAnsi="Times New Roman" w:cs="Times New Roman"/>
          <w:sz w:val="24"/>
          <w:szCs w:val="24"/>
          <w:lang w:eastAsia="en-IN"/>
        </w:rPr>
        <w:t xml:space="preserve"> 128–136. </w:t>
      </w:r>
      <w:hyperlink r:id="rId18" w:history="1">
        <w:r w:rsidR="00503427">
          <w:rPr>
            <w:rStyle w:val="Hyperlink"/>
            <w:rFonts w:ascii="Times New Roman" w:eastAsia="Times New Roman" w:hAnsi="Times New Roman" w:cs="Times New Roman"/>
            <w:sz w:val="24"/>
            <w:szCs w:val="24"/>
            <w:lang w:eastAsia="en-IN"/>
          </w:rPr>
          <w:t>https://doi.org/10.36632/mejar/2024.13.1.6</w:t>
        </w:r>
      </w:hyperlink>
    </w:p>
    <w:p w14:paraId="233B68ED" w14:textId="77777777" w:rsidR="00503427" w:rsidRPr="00FC0294"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sidRPr="00FC0294">
        <w:rPr>
          <w:rFonts w:ascii="Times New Roman" w:hAnsi="Times New Roman" w:cs="Times New Roman"/>
          <w:sz w:val="24"/>
          <w:szCs w:val="24"/>
        </w:rPr>
        <w:t>Bisinotto, F. F., Hamawaki, O. T., Nogueira, A. P. O., Hamawaki, R. L., Glanse</w:t>
      </w:r>
      <w:r w:rsidR="00B02E30">
        <w:rPr>
          <w:rFonts w:ascii="Times New Roman" w:hAnsi="Times New Roman" w:cs="Times New Roman"/>
          <w:sz w:val="24"/>
          <w:szCs w:val="24"/>
        </w:rPr>
        <w:t>napp, J. S., &amp; Hamawaki, C. L. 2017</w:t>
      </w:r>
      <w:r w:rsidRPr="00FC0294">
        <w:rPr>
          <w:rFonts w:ascii="Times New Roman" w:hAnsi="Times New Roman" w:cs="Times New Roman"/>
          <w:sz w:val="24"/>
          <w:szCs w:val="24"/>
        </w:rPr>
        <w:t>. Path analysis and traits correlation in soybean.</w:t>
      </w:r>
      <w:r w:rsidRPr="00FC0294">
        <w:rPr>
          <w:rFonts w:ascii="Times New Roman" w:hAnsi="Times New Roman" w:cs="Times New Roman"/>
          <w:color w:val="525254"/>
          <w:sz w:val="24"/>
          <w:szCs w:val="24"/>
        </w:rPr>
        <w:t xml:space="preserve"> </w:t>
      </w:r>
      <w:hyperlink r:id="rId19" w:history="1">
        <w:r w:rsidRPr="00FC0294">
          <w:rPr>
            <w:rFonts w:ascii="Times New Roman" w:hAnsi="Times New Roman" w:cs="Times New Roman"/>
            <w:i/>
            <w:iCs/>
            <w:sz w:val="24"/>
            <w:szCs w:val="24"/>
            <w:bdr w:val="none" w:sz="0" w:space="0" w:color="auto" w:frame="1"/>
          </w:rPr>
          <w:t>Communications in Plant Science</w:t>
        </w:r>
        <w:r w:rsidRPr="00FC0294">
          <w:rPr>
            <w:rFonts w:ascii="Times New Roman" w:hAnsi="Times New Roman" w:cs="Times New Roman"/>
            <w:sz w:val="24"/>
            <w:szCs w:val="24"/>
            <w:bdr w:val="none" w:sz="0" w:space="0" w:color="auto" w:frame="1"/>
          </w:rPr>
          <w:t>s</w:t>
        </w:r>
      </w:hyperlink>
      <w:r w:rsidR="00B02E30">
        <w:rPr>
          <w:rFonts w:ascii="Times New Roman" w:hAnsi="Times New Roman" w:cs="Times New Roman"/>
          <w:color w:val="525254"/>
          <w:sz w:val="24"/>
          <w:szCs w:val="24"/>
        </w:rPr>
        <w:t xml:space="preserve">, </w:t>
      </w:r>
      <w:r w:rsidRPr="00D439C9">
        <w:rPr>
          <w:rFonts w:ascii="Times New Roman" w:hAnsi="Times New Roman" w:cs="Times New Roman"/>
          <w:b/>
          <w:iCs/>
          <w:color w:val="525254"/>
          <w:sz w:val="24"/>
          <w:szCs w:val="24"/>
        </w:rPr>
        <w:t>7</w:t>
      </w:r>
      <w:r w:rsidRPr="00B02E30">
        <w:rPr>
          <w:rFonts w:ascii="Times New Roman" w:hAnsi="Times New Roman" w:cs="Times New Roman"/>
          <w:iCs/>
          <w:color w:val="525254"/>
          <w:sz w:val="24"/>
          <w:szCs w:val="24"/>
        </w:rPr>
        <w:t>(1-2)</w:t>
      </w:r>
      <w:r w:rsidR="00B02E30" w:rsidRPr="00B02E30">
        <w:rPr>
          <w:rFonts w:ascii="Times New Roman" w:hAnsi="Times New Roman" w:cs="Times New Roman"/>
          <w:iCs/>
          <w:color w:val="525254"/>
          <w:sz w:val="24"/>
          <w:szCs w:val="24"/>
        </w:rPr>
        <w:t>:</w:t>
      </w:r>
      <w:r w:rsidRPr="00B02E30">
        <w:rPr>
          <w:rFonts w:ascii="Times New Roman" w:hAnsi="Times New Roman" w:cs="Times New Roman"/>
          <w:color w:val="525254"/>
          <w:sz w:val="24"/>
          <w:szCs w:val="24"/>
        </w:rPr>
        <w:t>27-33.</w:t>
      </w:r>
    </w:p>
    <w:p w14:paraId="39351CDF" w14:textId="77777777" w:rsidR="00503427" w:rsidRDefault="008B6F56"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Borowska, M., &amp; Prusiński, J. 2021</w:t>
      </w:r>
      <w:r w:rsidR="00503427">
        <w:rPr>
          <w:rFonts w:ascii="Times New Roman" w:eastAsia="Times New Roman" w:hAnsi="Times New Roman" w:cs="Times New Roman"/>
          <w:sz w:val="24"/>
          <w:szCs w:val="24"/>
          <w:lang w:eastAsia="en-IN"/>
        </w:rPr>
        <w:t xml:space="preserve">. Effect of soybean cultivars sowing dates on seed yield and its correlation with yield parameters. </w:t>
      </w:r>
      <w:r w:rsidR="00503427">
        <w:rPr>
          <w:rFonts w:ascii="Times New Roman" w:eastAsia="Times New Roman" w:hAnsi="Times New Roman" w:cs="Times New Roman"/>
          <w:i/>
          <w:iCs/>
          <w:sz w:val="24"/>
          <w:szCs w:val="24"/>
          <w:lang w:eastAsia="en-IN"/>
        </w:rPr>
        <w:t>Plant, Soil and Environment</w:t>
      </w:r>
      <w:r w:rsidR="00503427">
        <w:rPr>
          <w:rFonts w:ascii="Times New Roman" w:eastAsia="Times New Roman" w:hAnsi="Times New Roman" w:cs="Times New Roman"/>
          <w:sz w:val="24"/>
          <w:szCs w:val="24"/>
          <w:lang w:eastAsia="en-IN"/>
        </w:rPr>
        <w:t xml:space="preserve">, </w:t>
      </w:r>
      <w:r w:rsidR="00503427" w:rsidRPr="00D439C9">
        <w:rPr>
          <w:rFonts w:ascii="Times New Roman" w:eastAsia="Times New Roman" w:hAnsi="Times New Roman" w:cs="Times New Roman"/>
          <w:b/>
          <w:iCs/>
          <w:sz w:val="24"/>
          <w:szCs w:val="24"/>
          <w:lang w:eastAsia="en-IN"/>
        </w:rPr>
        <w:t>67</w:t>
      </w:r>
      <w:r w:rsidR="00B02E30">
        <w:rPr>
          <w:rFonts w:ascii="Times New Roman" w:eastAsia="Times New Roman" w:hAnsi="Times New Roman" w:cs="Times New Roman"/>
          <w:sz w:val="24"/>
          <w:szCs w:val="24"/>
          <w:lang w:eastAsia="en-IN"/>
        </w:rPr>
        <w:t xml:space="preserve">(6): </w:t>
      </w:r>
      <w:r w:rsidR="00503427">
        <w:rPr>
          <w:rFonts w:ascii="Times New Roman" w:eastAsia="Times New Roman" w:hAnsi="Times New Roman" w:cs="Times New Roman"/>
          <w:sz w:val="24"/>
          <w:szCs w:val="24"/>
          <w:lang w:eastAsia="en-IN"/>
        </w:rPr>
        <w:t xml:space="preserve">360–366. </w:t>
      </w:r>
      <w:hyperlink r:id="rId20" w:history="1">
        <w:r w:rsidR="00503427">
          <w:rPr>
            <w:rStyle w:val="Hyperlink"/>
            <w:rFonts w:ascii="Times New Roman" w:eastAsia="Times New Roman" w:hAnsi="Times New Roman" w:cs="Times New Roman"/>
            <w:sz w:val="24"/>
            <w:szCs w:val="24"/>
            <w:lang w:eastAsia="en-IN"/>
          </w:rPr>
          <w:t>https://doi.org/10.17221/73/2021-PSE</w:t>
        </w:r>
      </w:hyperlink>
    </w:p>
    <w:p w14:paraId="45A16982"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Chacko, A., Jayale</w:t>
      </w:r>
      <w:r w:rsidR="008B6F56">
        <w:rPr>
          <w:rFonts w:ascii="Times New Roman" w:eastAsia="Times New Roman" w:hAnsi="Times New Roman" w:cs="Times New Roman"/>
          <w:sz w:val="24"/>
          <w:szCs w:val="24"/>
          <w:lang w:eastAsia="en-IN"/>
        </w:rPr>
        <w:t>kshmy, V. G., &amp; Shahiba, A. M. 2023</w:t>
      </w:r>
      <w:r>
        <w:rPr>
          <w:rFonts w:ascii="Times New Roman" w:eastAsia="Times New Roman" w:hAnsi="Times New Roman" w:cs="Times New Roman"/>
          <w:sz w:val="24"/>
          <w:szCs w:val="24"/>
          <w:lang w:eastAsia="en-IN"/>
        </w:rPr>
        <w:t xml:space="preserve">. Studies on PCV, GCV, heritability, and genetic advance in rice genotypes for yield and yield components. </w:t>
      </w:r>
      <w:r>
        <w:rPr>
          <w:rFonts w:ascii="Times New Roman" w:eastAsia="Times New Roman" w:hAnsi="Times New Roman" w:cs="Times New Roman"/>
          <w:i/>
          <w:iCs/>
          <w:sz w:val="24"/>
          <w:szCs w:val="24"/>
          <w:lang w:eastAsia="en-IN"/>
        </w:rPr>
        <w:t>International Journal of Plant &amp; Soil 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35</w:t>
      </w:r>
      <w:r w:rsidR="008B6F56">
        <w:rPr>
          <w:rFonts w:ascii="Times New Roman" w:eastAsia="Times New Roman" w:hAnsi="Times New Roman" w:cs="Times New Roman"/>
          <w:sz w:val="24"/>
          <w:szCs w:val="24"/>
          <w:lang w:eastAsia="en-IN"/>
        </w:rPr>
        <w:t>(16):</w:t>
      </w:r>
      <w:r>
        <w:rPr>
          <w:rFonts w:ascii="Times New Roman" w:eastAsia="Times New Roman" w:hAnsi="Times New Roman" w:cs="Times New Roman"/>
          <w:sz w:val="24"/>
          <w:szCs w:val="24"/>
          <w:lang w:eastAsia="en-IN"/>
        </w:rPr>
        <w:t xml:space="preserve"> 324–330. </w:t>
      </w:r>
      <w:hyperlink r:id="rId21" w:history="1">
        <w:r>
          <w:rPr>
            <w:rStyle w:val="Hyperlink"/>
            <w:rFonts w:ascii="Times New Roman" w:eastAsia="Times New Roman" w:hAnsi="Times New Roman" w:cs="Times New Roman"/>
            <w:sz w:val="24"/>
            <w:szCs w:val="24"/>
            <w:lang w:eastAsia="en-IN"/>
          </w:rPr>
          <w:t>https://doi.org/10.9734/ijpss/2023/v35i163266</w:t>
        </w:r>
      </w:hyperlink>
    </w:p>
    <w:p w14:paraId="5C59798A"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Chavan, B. H., Dahat, D. V., Rajput, H. J., De</w:t>
      </w:r>
      <w:r w:rsidR="008B6F56">
        <w:rPr>
          <w:rFonts w:ascii="Times New Roman" w:eastAsia="Times New Roman" w:hAnsi="Times New Roman" w:cs="Times New Roman"/>
          <w:sz w:val="24"/>
          <w:szCs w:val="24"/>
          <w:lang w:eastAsia="en-IN"/>
        </w:rPr>
        <w:t>shmukh, M. P., &amp; Diwane, S. L. 2016</w:t>
      </w:r>
      <w:r>
        <w:rPr>
          <w:rFonts w:ascii="Times New Roman" w:eastAsia="Times New Roman" w:hAnsi="Times New Roman" w:cs="Times New Roman"/>
          <w:sz w:val="24"/>
          <w:szCs w:val="24"/>
          <w:lang w:eastAsia="en-IN"/>
        </w:rPr>
        <w:t>. Correlation and path analysis in soybean. </w:t>
      </w:r>
      <w:r>
        <w:rPr>
          <w:rFonts w:ascii="Times New Roman" w:eastAsia="Times New Roman" w:hAnsi="Times New Roman" w:cs="Times New Roman"/>
          <w:i/>
          <w:iCs/>
          <w:sz w:val="24"/>
          <w:szCs w:val="24"/>
          <w:lang w:eastAsia="en-IN"/>
        </w:rPr>
        <w:t>International Research Journal of Multidisciplinary Studies</w:t>
      </w:r>
      <w:r>
        <w:rPr>
          <w:rFonts w:ascii="Times New Roman" w:eastAsia="Times New Roman" w:hAnsi="Times New Roman" w:cs="Times New Roman"/>
          <w:sz w:val="24"/>
          <w:szCs w:val="24"/>
          <w:lang w:eastAsia="en-IN"/>
        </w:rPr>
        <w:t>, </w:t>
      </w:r>
      <w:r w:rsidRPr="00D439C9">
        <w:rPr>
          <w:rFonts w:ascii="Times New Roman" w:eastAsia="Times New Roman" w:hAnsi="Times New Roman" w:cs="Times New Roman"/>
          <w:b/>
          <w:iCs/>
          <w:sz w:val="24"/>
          <w:szCs w:val="24"/>
          <w:lang w:eastAsia="en-IN"/>
        </w:rPr>
        <w:t>2</w:t>
      </w:r>
      <w:r w:rsidR="008B6F56">
        <w:rPr>
          <w:rFonts w:ascii="Times New Roman" w:eastAsia="Times New Roman" w:hAnsi="Times New Roman" w:cs="Times New Roman"/>
          <w:sz w:val="24"/>
          <w:szCs w:val="24"/>
          <w:lang w:eastAsia="en-IN"/>
        </w:rPr>
        <w:t xml:space="preserve">(9): </w:t>
      </w:r>
      <w:r>
        <w:rPr>
          <w:rFonts w:ascii="Times New Roman" w:eastAsia="Times New Roman" w:hAnsi="Times New Roman" w:cs="Times New Roman"/>
          <w:sz w:val="24"/>
          <w:szCs w:val="24"/>
          <w:lang w:eastAsia="en-IN"/>
        </w:rPr>
        <w:t>1-5.</w:t>
      </w:r>
    </w:p>
    <w:p w14:paraId="6F9890C0" w14:textId="77777777" w:rsidR="00503427" w:rsidRDefault="008B6F56"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Getnet, B. E. 2018</w:t>
      </w:r>
      <w:r w:rsidR="00503427">
        <w:rPr>
          <w:rFonts w:ascii="Times New Roman" w:eastAsia="Times New Roman" w:hAnsi="Times New Roman" w:cs="Times New Roman"/>
          <w:sz w:val="24"/>
          <w:szCs w:val="24"/>
          <w:lang w:eastAsia="en-IN"/>
        </w:rPr>
        <w:t>. Genetic variability, heritability and expected genetic advance as indices for selection in soybean [</w:t>
      </w:r>
      <w:r w:rsidR="00503427">
        <w:rPr>
          <w:rFonts w:ascii="Times New Roman" w:eastAsia="Times New Roman" w:hAnsi="Times New Roman" w:cs="Times New Roman"/>
          <w:i/>
          <w:sz w:val="24"/>
          <w:szCs w:val="24"/>
          <w:lang w:eastAsia="en-IN"/>
        </w:rPr>
        <w:t>Glycine max</w:t>
      </w:r>
      <w:r w:rsidR="00503427">
        <w:rPr>
          <w:rFonts w:ascii="Times New Roman" w:eastAsia="Times New Roman" w:hAnsi="Times New Roman" w:cs="Times New Roman"/>
          <w:sz w:val="24"/>
          <w:szCs w:val="24"/>
          <w:lang w:eastAsia="en-IN"/>
        </w:rPr>
        <w:t xml:space="preserve"> (L.) Merrill] varieties. </w:t>
      </w:r>
      <w:r w:rsidR="00503427">
        <w:rPr>
          <w:rFonts w:ascii="Times New Roman" w:eastAsia="Times New Roman" w:hAnsi="Times New Roman" w:cs="Times New Roman"/>
          <w:i/>
          <w:iCs/>
          <w:sz w:val="24"/>
          <w:szCs w:val="24"/>
          <w:lang w:eastAsia="en-IN"/>
        </w:rPr>
        <w:t>American Journal of Life Sciences</w:t>
      </w:r>
      <w:r w:rsidR="00503427">
        <w:rPr>
          <w:rFonts w:ascii="Times New Roman" w:eastAsia="Times New Roman" w:hAnsi="Times New Roman" w:cs="Times New Roman"/>
          <w:sz w:val="24"/>
          <w:szCs w:val="24"/>
          <w:lang w:eastAsia="en-IN"/>
        </w:rPr>
        <w:t>, </w:t>
      </w:r>
      <w:r w:rsidR="00503427" w:rsidRPr="00D439C9">
        <w:rPr>
          <w:rFonts w:ascii="Times New Roman" w:eastAsia="Times New Roman" w:hAnsi="Times New Roman" w:cs="Times New Roman"/>
          <w:b/>
          <w:iCs/>
          <w:sz w:val="24"/>
          <w:szCs w:val="24"/>
          <w:lang w:eastAsia="en-IN"/>
        </w:rPr>
        <w:t>6</w:t>
      </w:r>
      <w:r>
        <w:rPr>
          <w:rFonts w:ascii="Times New Roman" w:eastAsia="Times New Roman" w:hAnsi="Times New Roman" w:cs="Times New Roman"/>
          <w:sz w:val="24"/>
          <w:szCs w:val="24"/>
          <w:lang w:eastAsia="en-IN"/>
        </w:rPr>
        <w:t xml:space="preserve">(4): </w:t>
      </w:r>
      <w:r w:rsidR="00503427">
        <w:rPr>
          <w:rFonts w:ascii="Times New Roman" w:eastAsia="Times New Roman" w:hAnsi="Times New Roman" w:cs="Times New Roman"/>
          <w:sz w:val="24"/>
          <w:szCs w:val="24"/>
          <w:lang w:eastAsia="en-IN"/>
        </w:rPr>
        <w:t xml:space="preserve">52-56. </w:t>
      </w:r>
      <w:hyperlink r:id="rId22" w:history="1">
        <w:r w:rsidR="00503427">
          <w:rPr>
            <w:rStyle w:val="Hyperlink"/>
            <w:rFonts w:ascii="Times New Roman" w:eastAsia="Times New Roman" w:hAnsi="Times New Roman" w:cs="Times New Roman"/>
            <w:sz w:val="24"/>
            <w:szCs w:val="24"/>
            <w:lang w:eastAsia="en-IN"/>
          </w:rPr>
          <w:t>https://doi.org/10.11648/j.ajls.20180604.11</w:t>
        </w:r>
      </w:hyperlink>
    </w:p>
    <w:p w14:paraId="4AF60BFD"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Gnanasekaran, M., Gunasekaran, M., Thiyagu, K., Muthuramu, S.,</w:t>
      </w:r>
      <w:r w:rsidR="008B6F56">
        <w:rPr>
          <w:rFonts w:ascii="Times New Roman" w:eastAsia="Times New Roman" w:hAnsi="Times New Roman" w:cs="Times New Roman"/>
          <w:sz w:val="24"/>
          <w:szCs w:val="24"/>
          <w:lang w:eastAsia="en-IN"/>
        </w:rPr>
        <w:t xml:space="preserve"> Ramkumar, J., &amp; Venudevan, B. 2024</w:t>
      </w:r>
      <w:r>
        <w:rPr>
          <w:rFonts w:ascii="Times New Roman" w:eastAsia="Times New Roman" w:hAnsi="Times New Roman" w:cs="Times New Roman"/>
          <w:sz w:val="24"/>
          <w:szCs w:val="24"/>
          <w:lang w:eastAsia="en-IN"/>
        </w:rPr>
        <w:t>. Genetic variability, heritability, genetic advance and association studies in blackgram [</w:t>
      </w:r>
      <w:r>
        <w:rPr>
          <w:rFonts w:ascii="Times New Roman" w:eastAsia="Times New Roman" w:hAnsi="Times New Roman" w:cs="Times New Roman"/>
          <w:i/>
          <w:sz w:val="24"/>
          <w:szCs w:val="24"/>
          <w:lang w:eastAsia="en-IN"/>
        </w:rPr>
        <w:t>Vigna mungo</w:t>
      </w:r>
      <w:r>
        <w:rPr>
          <w:rFonts w:ascii="Times New Roman" w:eastAsia="Times New Roman" w:hAnsi="Times New Roman" w:cs="Times New Roman"/>
          <w:sz w:val="24"/>
          <w:szCs w:val="24"/>
          <w:lang w:eastAsia="en-IN"/>
        </w:rPr>
        <w:t xml:space="preserve"> (L.) Hepper]. </w:t>
      </w:r>
      <w:r>
        <w:rPr>
          <w:rFonts w:ascii="Times New Roman" w:eastAsia="Times New Roman" w:hAnsi="Times New Roman" w:cs="Times New Roman"/>
          <w:i/>
          <w:iCs/>
          <w:sz w:val="24"/>
          <w:szCs w:val="24"/>
          <w:lang w:eastAsia="en-IN"/>
        </w:rPr>
        <w:t>Legume Research - An International Journal</w:t>
      </w:r>
      <w:r>
        <w:rPr>
          <w:rFonts w:ascii="Times New Roman" w:eastAsia="Times New Roman" w:hAnsi="Times New Roman" w:cs="Times New Roman"/>
          <w:sz w:val="24"/>
          <w:szCs w:val="24"/>
          <w:lang w:eastAsia="en-IN"/>
        </w:rPr>
        <w:t xml:space="preserve">. </w:t>
      </w:r>
      <w:hyperlink r:id="rId23" w:history="1">
        <w:r>
          <w:rPr>
            <w:rStyle w:val="Hyperlink"/>
            <w:rFonts w:ascii="Times New Roman" w:eastAsia="Times New Roman" w:hAnsi="Times New Roman" w:cs="Times New Roman"/>
            <w:sz w:val="24"/>
            <w:szCs w:val="24"/>
            <w:lang w:eastAsia="en-IN"/>
          </w:rPr>
          <w:t>https://doi.org/10.18805/LR-5203</w:t>
        </w:r>
      </w:hyperlink>
    </w:p>
    <w:p w14:paraId="5C36B4A9"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Guleria, H., Kumar, P., Jyoti, B., Kumar, </w:t>
      </w:r>
      <w:r w:rsidR="008B6F56">
        <w:rPr>
          <w:rFonts w:ascii="Times New Roman" w:eastAsia="Times New Roman" w:hAnsi="Times New Roman" w:cs="Times New Roman"/>
          <w:sz w:val="24"/>
          <w:szCs w:val="24"/>
          <w:lang w:eastAsia="en-IN"/>
        </w:rPr>
        <w:t>A., Paliwal, A., &amp; Paliwal, A. 2019</w:t>
      </w:r>
      <w:r>
        <w:rPr>
          <w:rFonts w:ascii="Times New Roman" w:eastAsia="Times New Roman" w:hAnsi="Times New Roman" w:cs="Times New Roman"/>
          <w:sz w:val="24"/>
          <w:szCs w:val="24"/>
          <w:lang w:eastAsia="en-IN"/>
        </w:rPr>
        <w:t>. Genetic variability and correlation analysis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genotypes. </w:t>
      </w:r>
      <w:r>
        <w:rPr>
          <w:rFonts w:ascii="Times New Roman" w:eastAsia="Times New Roman" w:hAnsi="Times New Roman" w:cs="Times New Roman"/>
          <w:i/>
          <w:iCs/>
          <w:sz w:val="24"/>
          <w:szCs w:val="24"/>
          <w:lang w:eastAsia="en-IN"/>
        </w:rPr>
        <w:t>International Journal of Chemical Studies</w:t>
      </w:r>
      <w:r w:rsidR="00D439C9">
        <w:rPr>
          <w:rFonts w:ascii="Times New Roman" w:eastAsia="Times New Roman" w:hAnsi="Times New Roman" w:cs="Times New Roman"/>
          <w:i/>
          <w:iCs/>
          <w:sz w:val="24"/>
          <w:szCs w:val="24"/>
          <w:lang w:eastAsia="en-IN"/>
        </w:rPr>
        <w:t>,</w:t>
      </w:r>
      <w:r>
        <w:rPr>
          <w:rFonts w:ascii="Times New Roman" w:eastAsia="Times New Roman" w:hAnsi="Times New Roman" w:cs="Times New Roman"/>
          <w:i/>
          <w:iCs/>
          <w:sz w:val="24"/>
          <w:szCs w:val="24"/>
          <w:lang w:eastAsia="en-IN"/>
        </w:rPr>
        <w:t xml:space="preserve"> </w:t>
      </w:r>
      <w:r w:rsidRPr="00D439C9">
        <w:rPr>
          <w:rFonts w:ascii="Times New Roman" w:eastAsia="Times New Roman" w:hAnsi="Times New Roman" w:cs="Times New Roman"/>
          <w:b/>
          <w:iCs/>
          <w:sz w:val="24"/>
          <w:szCs w:val="24"/>
          <w:lang w:eastAsia="en-IN"/>
        </w:rPr>
        <w:t>7</w:t>
      </w:r>
      <w:r w:rsidR="008B6F56">
        <w:rPr>
          <w:rFonts w:ascii="Times New Roman" w:eastAsia="Times New Roman" w:hAnsi="Times New Roman" w:cs="Times New Roman"/>
          <w:sz w:val="24"/>
          <w:szCs w:val="24"/>
          <w:lang w:eastAsia="en-IN"/>
        </w:rPr>
        <w:t xml:space="preserve">(1): </w:t>
      </w:r>
      <w:r>
        <w:rPr>
          <w:rFonts w:ascii="Times New Roman" w:eastAsia="Times New Roman" w:hAnsi="Times New Roman" w:cs="Times New Roman"/>
          <w:sz w:val="24"/>
          <w:szCs w:val="24"/>
          <w:lang w:eastAsia="en-IN"/>
        </w:rPr>
        <w:t>1928-1932.</w:t>
      </w:r>
    </w:p>
    <w:p w14:paraId="39BDA9BC"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Hu, Y., Chen, Y.</w:t>
      </w:r>
      <w:r w:rsidR="008B6F56">
        <w:rPr>
          <w:rFonts w:ascii="Times New Roman" w:eastAsia="Times New Roman" w:hAnsi="Times New Roman" w:cs="Times New Roman"/>
          <w:sz w:val="24"/>
          <w:szCs w:val="24"/>
          <w:lang w:eastAsia="en-IN"/>
        </w:rPr>
        <w:t>, Yang, X., Deng, L., &amp; Lu, X. 2023</w:t>
      </w:r>
      <w:r>
        <w:rPr>
          <w:rFonts w:ascii="Times New Roman" w:eastAsia="Times New Roman" w:hAnsi="Times New Roman" w:cs="Times New Roman"/>
          <w:sz w:val="24"/>
          <w:szCs w:val="24"/>
          <w:lang w:eastAsia="en-IN"/>
        </w:rPr>
        <w:t xml:space="preserve">. Enhancing soybean yield: The synergy of sulfur and rhizobia inoculation. </w:t>
      </w:r>
      <w:r>
        <w:rPr>
          <w:rFonts w:ascii="Times New Roman" w:eastAsia="Times New Roman" w:hAnsi="Times New Roman" w:cs="Times New Roman"/>
          <w:i/>
          <w:iCs/>
          <w:sz w:val="24"/>
          <w:szCs w:val="24"/>
          <w:lang w:eastAsia="en-IN"/>
        </w:rPr>
        <w:t>Plants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12</w:t>
      </w:r>
      <w:r w:rsidR="008B6F56">
        <w:rPr>
          <w:rFonts w:ascii="Times New Roman" w:eastAsia="Times New Roman" w:hAnsi="Times New Roman" w:cs="Times New Roman"/>
          <w:sz w:val="24"/>
          <w:szCs w:val="24"/>
          <w:lang w:eastAsia="en-IN"/>
        </w:rPr>
        <w:t>(22):</w:t>
      </w:r>
      <w:r>
        <w:rPr>
          <w:rFonts w:ascii="Times New Roman" w:eastAsia="Times New Roman" w:hAnsi="Times New Roman" w:cs="Times New Roman"/>
          <w:sz w:val="24"/>
          <w:szCs w:val="24"/>
          <w:lang w:eastAsia="en-IN"/>
        </w:rPr>
        <w:t xml:space="preserve"> 3911. </w:t>
      </w:r>
      <w:hyperlink r:id="rId24" w:history="1">
        <w:r>
          <w:rPr>
            <w:rStyle w:val="Hyperlink"/>
            <w:rFonts w:ascii="Times New Roman" w:eastAsia="Times New Roman" w:hAnsi="Times New Roman" w:cs="Times New Roman"/>
            <w:sz w:val="24"/>
            <w:szCs w:val="24"/>
            <w:lang w:eastAsia="en-IN"/>
          </w:rPr>
          <w:t>https://doi.org/10.3390/plants12223911</w:t>
        </w:r>
      </w:hyperlink>
    </w:p>
    <w:p w14:paraId="3C25722E"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Jain, S., Srivastava, S. C., Singh, S. K., Ind</w:t>
      </w:r>
      <w:r w:rsidR="008B6F56">
        <w:rPr>
          <w:rFonts w:ascii="Times New Roman" w:eastAsia="Times New Roman" w:hAnsi="Times New Roman" w:cs="Times New Roman"/>
          <w:sz w:val="24"/>
          <w:szCs w:val="24"/>
          <w:lang w:eastAsia="en-IN"/>
        </w:rPr>
        <w:t>apurkar, Y. M., &amp; Singh, B. K. 2015</w:t>
      </w:r>
      <w:r>
        <w:rPr>
          <w:rFonts w:ascii="Times New Roman" w:eastAsia="Times New Roman" w:hAnsi="Times New Roman" w:cs="Times New Roman"/>
          <w:sz w:val="24"/>
          <w:szCs w:val="24"/>
          <w:lang w:eastAsia="en-IN"/>
        </w:rPr>
        <w:t>. Studies on genetic variability, character association and path analysis for yield and its c</w:t>
      </w:r>
      <w:r w:rsidR="00D439C9">
        <w:rPr>
          <w:rFonts w:ascii="Times New Roman" w:eastAsia="Times New Roman" w:hAnsi="Times New Roman" w:cs="Times New Roman"/>
          <w:sz w:val="24"/>
          <w:szCs w:val="24"/>
          <w:lang w:eastAsia="en-IN"/>
        </w:rPr>
        <w:t>ontributing traits in soybean [</w:t>
      </w:r>
      <w:r>
        <w:rPr>
          <w:rFonts w:ascii="Times New Roman" w:eastAsia="Times New Roman" w:hAnsi="Times New Roman" w:cs="Times New Roman"/>
          <w:i/>
          <w:iCs/>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Legume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38</w:t>
      </w:r>
      <w:r w:rsidR="008B6F56">
        <w:rPr>
          <w:rFonts w:ascii="Times New Roman" w:eastAsia="Times New Roman" w:hAnsi="Times New Roman" w:cs="Times New Roman"/>
          <w:sz w:val="24"/>
          <w:szCs w:val="24"/>
          <w:lang w:eastAsia="en-IN"/>
        </w:rPr>
        <w:t>(2):</w:t>
      </w:r>
      <w:r>
        <w:rPr>
          <w:rFonts w:ascii="Times New Roman" w:eastAsia="Times New Roman" w:hAnsi="Times New Roman" w:cs="Times New Roman"/>
          <w:sz w:val="24"/>
          <w:szCs w:val="24"/>
          <w:lang w:eastAsia="en-IN"/>
        </w:rPr>
        <w:t xml:space="preserve"> 182. </w:t>
      </w:r>
      <w:hyperlink r:id="rId25" w:history="1">
        <w:r>
          <w:rPr>
            <w:rStyle w:val="Hyperlink"/>
            <w:rFonts w:ascii="Times New Roman" w:eastAsia="Times New Roman" w:hAnsi="Times New Roman" w:cs="Times New Roman"/>
            <w:sz w:val="24"/>
            <w:szCs w:val="24"/>
            <w:lang w:eastAsia="en-IN"/>
          </w:rPr>
          <w:t>https://doi.org/10.5958/0976-0571.2015.00031.4</w:t>
        </w:r>
      </w:hyperlink>
    </w:p>
    <w:p w14:paraId="039A233C"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Jayaprada, A., Lavanya, R., Babu, V. R., Kri</w:t>
      </w:r>
      <w:r w:rsidR="008B6F56">
        <w:rPr>
          <w:rFonts w:ascii="Times New Roman" w:eastAsia="Times New Roman" w:hAnsi="Times New Roman" w:cs="Times New Roman"/>
          <w:sz w:val="24"/>
          <w:szCs w:val="24"/>
          <w:lang w:eastAsia="en-IN"/>
        </w:rPr>
        <w:t>shna, C. N. S., &amp; Reddy, T. S. 2021</w:t>
      </w:r>
      <w:r>
        <w:rPr>
          <w:rFonts w:ascii="Times New Roman" w:eastAsia="Times New Roman" w:hAnsi="Times New Roman" w:cs="Times New Roman"/>
          <w:sz w:val="24"/>
          <w:szCs w:val="24"/>
          <w:lang w:eastAsia="en-IN"/>
        </w:rPr>
        <w:t xml:space="preserve">. Genetic variability, heritability and genetic advance for yield and yield contributing traits of green gram. </w:t>
      </w:r>
      <w:r>
        <w:rPr>
          <w:rFonts w:ascii="Times New Roman" w:eastAsia="Times New Roman" w:hAnsi="Times New Roman" w:cs="Times New Roman"/>
          <w:i/>
          <w:iCs/>
          <w:sz w:val="24"/>
          <w:szCs w:val="24"/>
          <w:lang w:eastAsia="en-IN"/>
        </w:rPr>
        <w:t>Journal of Agri 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8</w:t>
      </w:r>
      <w:r>
        <w:rPr>
          <w:rFonts w:ascii="Times New Roman" w:eastAsia="Times New Roman" w:hAnsi="Times New Roman" w:cs="Times New Roman"/>
          <w:sz w:val="24"/>
          <w:szCs w:val="24"/>
          <w:lang w:eastAsia="en-IN"/>
        </w:rPr>
        <w:t xml:space="preserve">(2). </w:t>
      </w:r>
      <w:hyperlink r:id="rId26" w:history="1">
        <w:r>
          <w:rPr>
            <w:rStyle w:val="Hyperlink"/>
            <w:rFonts w:ascii="Times New Roman" w:eastAsia="Times New Roman" w:hAnsi="Times New Roman" w:cs="Times New Roman"/>
            <w:sz w:val="24"/>
            <w:szCs w:val="24"/>
            <w:lang w:eastAsia="en-IN"/>
          </w:rPr>
          <w:t>https://doi.org/10.21921/jas.v8i2.7289</w:t>
        </w:r>
      </w:hyperlink>
    </w:p>
    <w:p w14:paraId="4B466414" w14:textId="77777777" w:rsidR="00503427" w:rsidRDefault="00503427" w:rsidP="00503427">
      <w:pPr>
        <w:pStyle w:val="ListParagraph"/>
        <w:numPr>
          <w:ilvl w:val="0"/>
          <w:numId w:val="3"/>
        </w:numPr>
        <w:spacing w:after="0" w:line="360" w:lineRule="auto"/>
        <w:jc w:val="both"/>
        <w:rPr>
          <w:rStyle w:val="Hyperlink"/>
        </w:rPr>
      </w:pPr>
      <w:r>
        <w:rPr>
          <w:rFonts w:ascii="Times New Roman" w:eastAsia="Times New Roman" w:hAnsi="Times New Roman" w:cs="Times New Roman"/>
          <w:sz w:val="24"/>
          <w:szCs w:val="24"/>
          <w:lang w:eastAsia="en-IN"/>
        </w:rPr>
        <w:t>Jia, N., Yang, H., Lan, X., Li, Y., Song, Y., Zhang, Z., Song, W.</w:t>
      </w:r>
      <w:r w:rsidR="008B6F56">
        <w:rPr>
          <w:rFonts w:ascii="Times New Roman" w:eastAsia="Times New Roman" w:hAnsi="Times New Roman" w:cs="Times New Roman"/>
          <w:sz w:val="24"/>
          <w:szCs w:val="24"/>
          <w:lang w:eastAsia="en-IN"/>
        </w:rPr>
        <w:t>, Zhao, R., Ma, T., &amp; Chen, R. 2025</w:t>
      </w:r>
      <w:r>
        <w:rPr>
          <w:rFonts w:ascii="Times New Roman" w:eastAsia="Times New Roman" w:hAnsi="Times New Roman" w:cs="Times New Roman"/>
          <w:sz w:val="24"/>
          <w:szCs w:val="24"/>
          <w:lang w:eastAsia="en-IN"/>
        </w:rPr>
        <w:t xml:space="preserve">. Global soybean trade intensifies the impacts of dietary transition on human mobility. </w:t>
      </w:r>
      <w:r>
        <w:rPr>
          <w:rFonts w:ascii="Times New Roman" w:eastAsia="Times New Roman" w:hAnsi="Times New Roman" w:cs="Times New Roman"/>
          <w:i/>
          <w:iCs/>
          <w:sz w:val="24"/>
          <w:szCs w:val="24"/>
          <w:lang w:eastAsia="en-IN"/>
        </w:rPr>
        <w:t>IScience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28</w:t>
      </w:r>
      <w:r>
        <w:rPr>
          <w:rFonts w:ascii="Times New Roman" w:eastAsia="Times New Roman" w:hAnsi="Times New Roman" w:cs="Times New Roman"/>
          <w:sz w:val="24"/>
          <w:szCs w:val="24"/>
          <w:lang w:eastAsia="en-IN"/>
        </w:rPr>
        <w:t xml:space="preserve">(5), 112426. </w:t>
      </w:r>
      <w:hyperlink r:id="rId27" w:history="1">
        <w:r>
          <w:rPr>
            <w:rStyle w:val="Hyperlink"/>
            <w:rFonts w:ascii="Times New Roman" w:eastAsia="Times New Roman" w:hAnsi="Times New Roman" w:cs="Times New Roman"/>
            <w:sz w:val="24"/>
            <w:szCs w:val="24"/>
            <w:lang w:eastAsia="en-IN"/>
          </w:rPr>
          <w:t>https://doi.org/10.1016/j.isci.2025.112426</w:t>
        </w:r>
      </w:hyperlink>
    </w:p>
    <w:p w14:paraId="667A1E57" w14:textId="77777777" w:rsidR="00503427" w:rsidRDefault="00503427" w:rsidP="00503427">
      <w:pPr>
        <w:pStyle w:val="ListParagraph"/>
        <w:numPr>
          <w:ilvl w:val="0"/>
          <w:numId w:val="3"/>
        </w:numPr>
        <w:spacing w:before="120" w:after="120" w:line="360" w:lineRule="auto"/>
        <w:ind w:left="357" w:hanging="357"/>
        <w:jc w:val="both"/>
      </w:pPr>
      <w:r>
        <w:rPr>
          <w:rFonts w:ascii="Times New Roman" w:eastAsia="Times New Roman" w:hAnsi="Times New Roman" w:cs="Times New Roman"/>
          <w:sz w:val="24"/>
          <w:szCs w:val="24"/>
          <w:lang w:eastAsia="en-IN"/>
        </w:rPr>
        <w:t xml:space="preserve">Karyawati, A. </w:t>
      </w:r>
      <w:r w:rsidR="008B6F56">
        <w:rPr>
          <w:rFonts w:ascii="Times New Roman" w:eastAsia="Times New Roman" w:hAnsi="Times New Roman" w:cs="Times New Roman"/>
          <w:sz w:val="24"/>
          <w:szCs w:val="24"/>
          <w:lang w:eastAsia="en-IN"/>
        </w:rPr>
        <w:t>S., &amp; Puspitaningrum, E. S. V. 2021</w:t>
      </w:r>
      <w:r>
        <w:rPr>
          <w:rFonts w:ascii="Times New Roman" w:eastAsia="Times New Roman" w:hAnsi="Times New Roman" w:cs="Times New Roman"/>
          <w:sz w:val="24"/>
          <w:szCs w:val="24"/>
          <w:lang w:eastAsia="en-IN"/>
        </w:rPr>
        <w:t xml:space="preserve">. Correlation and path analysis for agronomic traits contributing to yield in 30 genotypes of soybean. </w:t>
      </w:r>
      <w:r>
        <w:rPr>
          <w:rFonts w:ascii="Times New Roman" w:eastAsia="Times New Roman" w:hAnsi="Times New Roman" w:cs="Times New Roman"/>
          <w:i/>
          <w:iCs/>
          <w:sz w:val="24"/>
          <w:szCs w:val="24"/>
          <w:lang w:eastAsia="en-IN"/>
        </w:rPr>
        <w:t>Biodiversitas Journal of Biological Diversity</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22</w:t>
      </w:r>
      <w:r>
        <w:rPr>
          <w:rFonts w:ascii="Times New Roman" w:eastAsia="Times New Roman" w:hAnsi="Times New Roman" w:cs="Times New Roman"/>
          <w:sz w:val="24"/>
          <w:szCs w:val="24"/>
          <w:lang w:eastAsia="en-IN"/>
        </w:rPr>
        <w:t xml:space="preserve">(3). </w:t>
      </w:r>
      <w:hyperlink r:id="rId28" w:history="1">
        <w:r w:rsidR="005074EF" w:rsidRPr="00B435EA">
          <w:rPr>
            <w:rStyle w:val="Hyperlink"/>
            <w:rFonts w:ascii="Times New Roman" w:eastAsia="Times New Roman" w:hAnsi="Times New Roman" w:cs="Times New Roman"/>
            <w:sz w:val="24"/>
            <w:szCs w:val="24"/>
            <w:lang w:eastAsia="en-IN"/>
          </w:rPr>
          <w:t>https://doi.org/10.13057/biodiv/d220309</w:t>
        </w:r>
      </w:hyperlink>
      <w:r w:rsidR="005074EF">
        <w:rPr>
          <w:rFonts w:ascii="Times New Roman" w:eastAsia="Times New Roman" w:hAnsi="Times New Roman" w:cs="Times New Roman"/>
          <w:sz w:val="24"/>
          <w:szCs w:val="24"/>
          <w:lang w:eastAsia="en-IN"/>
        </w:rPr>
        <w:t xml:space="preserve"> </w:t>
      </w:r>
    </w:p>
    <w:p w14:paraId="75EAEFF4"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Malik, M. A. I., Zeeshan, S., Khubaib, M., Ikram, A., Hussa</w:t>
      </w:r>
      <w:r w:rsidR="008B6F56">
        <w:rPr>
          <w:rFonts w:ascii="Times New Roman" w:eastAsia="Times New Roman" w:hAnsi="Times New Roman" w:cs="Times New Roman"/>
          <w:sz w:val="24"/>
          <w:szCs w:val="24"/>
          <w:lang w:eastAsia="en-IN"/>
        </w:rPr>
        <w:t>in, F., Yassin, H., &amp; Qazi, A. 2024</w:t>
      </w:r>
      <w:r>
        <w:rPr>
          <w:rFonts w:ascii="Times New Roman" w:eastAsia="Times New Roman" w:hAnsi="Times New Roman" w:cs="Times New Roman"/>
          <w:sz w:val="24"/>
          <w:szCs w:val="24"/>
          <w:lang w:eastAsia="en-IN"/>
        </w:rPr>
        <w:t xml:space="preserve">. A review of major trends, opportunities, and technical challenges in biodiesel production from waste sources. </w:t>
      </w:r>
      <w:r>
        <w:rPr>
          <w:rFonts w:ascii="Times New Roman" w:eastAsia="Times New Roman" w:hAnsi="Times New Roman" w:cs="Times New Roman"/>
          <w:i/>
          <w:iCs/>
          <w:sz w:val="24"/>
          <w:szCs w:val="24"/>
          <w:lang w:eastAsia="en-IN"/>
        </w:rPr>
        <w:t>Energy Conversion and Management: X</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23</w:t>
      </w:r>
      <w:r w:rsidR="008B6F56" w:rsidRPr="008B6F5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100675. </w:t>
      </w:r>
      <w:hyperlink r:id="rId29" w:history="1">
        <w:r>
          <w:rPr>
            <w:rStyle w:val="Hyperlink"/>
            <w:rFonts w:ascii="Times New Roman" w:eastAsia="Times New Roman" w:hAnsi="Times New Roman" w:cs="Times New Roman"/>
            <w:sz w:val="24"/>
            <w:szCs w:val="24"/>
            <w:lang w:eastAsia="en-IN"/>
          </w:rPr>
          <w:t>https://doi.org/10.1016/j.ecmx.2024.100675</w:t>
        </w:r>
      </w:hyperlink>
    </w:p>
    <w:p w14:paraId="5104699D" w14:textId="77777777" w:rsidR="00503427" w:rsidRDefault="00503427"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Miller, P. A., Williams, J. C., Robi</w:t>
      </w:r>
      <w:r w:rsidR="008B6F56">
        <w:rPr>
          <w:rFonts w:ascii="Times New Roman" w:eastAsia="Times New Roman" w:hAnsi="Times New Roman" w:cs="Times New Roman"/>
          <w:sz w:val="24"/>
          <w:szCs w:val="24"/>
          <w:lang w:eastAsia="en-IN"/>
        </w:rPr>
        <w:t>nson, H. F., &amp; Comstock, R. E. 1958</w:t>
      </w:r>
      <w:r>
        <w:rPr>
          <w:rFonts w:ascii="Times New Roman" w:eastAsia="Times New Roman" w:hAnsi="Times New Roman" w:cs="Times New Roman"/>
          <w:sz w:val="24"/>
          <w:szCs w:val="24"/>
          <w:lang w:eastAsia="en-IN"/>
        </w:rPr>
        <w:t xml:space="preserve">. Estimation of genotypic and environmental variances and covariance in upland cotton and their implication in selection. </w:t>
      </w:r>
      <w:r w:rsidRPr="006576D6">
        <w:rPr>
          <w:rFonts w:ascii="Times New Roman" w:eastAsia="Times New Roman" w:hAnsi="Times New Roman" w:cs="Times New Roman"/>
          <w:i/>
          <w:iCs/>
          <w:sz w:val="24"/>
          <w:szCs w:val="24"/>
          <w:lang w:eastAsia="en-IN"/>
        </w:rPr>
        <w:t>Agronomy Journal</w:t>
      </w:r>
      <w:r w:rsidR="008B6F56">
        <w:rPr>
          <w:rFonts w:ascii="Times New Roman" w:eastAsia="Times New Roman" w:hAnsi="Times New Roman" w:cs="Times New Roman"/>
          <w:sz w:val="24"/>
          <w:szCs w:val="24"/>
          <w:lang w:eastAsia="en-IN"/>
        </w:rPr>
        <w:t xml:space="preserve">, </w:t>
      </w:r>
      <w:r w:rsidR="008B6F56" w:rsidRPr="00D439C9">
        <w:rPr>
          <w:rFonts w:ascii="Times New Roman" w:eastAsia="Times New Roman" w:hAnsi="Times New Roman" w:cs="Times New Roman"/>
          <w:b/>
          <w:sz w:val="24"/>
          <w:szCs w:val="24"/>
          <w:lang w:eastAsia="en-IN"/>
        </w:rPr>
        <w:t>50</w:t>
      </w:r>
      <w:r w:rsidR="008B6F5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126–131.</w:t>
      </w:r>
    </w:p>
    <w:p w14:paraId="31547D2F"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lastRenderedPageBreak/>
        <w:t>Miranda, C., Scaboo, A., Cober</w:t>
      </w:r>
      <w:r w:rsidR="008B6F56">
        <w:rPr>
          <w:rFonts w:ascii="Times New Roman" w:eastAsia="Times New Roman" w:hAnsi="Times New Roman" w:cs="Times New Roman"/>
          <w:sz w:val="24"/>
          <w:szCs w:val="24"/>
          <w:lang w:eastAsia="en-IN"/>
        </w:rPr>
        <w:t xml:space="preserve">, E., Denwar, N., &amp; Bilyeu, K. </w:t>
      </w:r>
      <w:r>
        <w:rPr>
          <w:rFonts w:ascii="Times New Roman" w:eastAsia="Times New Roman" w:hAnsi="Times New Roman" w:cs="Times New Roman"/>
          <w:sz w:val="24"/>
          <w:szCs w:val="24"/>
          <w:lang w:eastAsia="en-IN"/>
        </w:rPr>
        <w:t>202</w:t>
      </w:r>
      <w:r w:rsidR="008B6F56">
        <w:rPr>
          <w:rFonts w:ascii="Times New Roman" w:eastAsia="Times New Roman" w:hAnsi="Times New Roman" w:cs="Times New Roman"/>
          <w:sz w:val="24"/>
          <w:szCs w:val="24"/>
          <w:lang w:eastAsia="en-IN"/>
        </w:rPr>
        <w:t>0</w:t>
      </w:r>
      <w:r>
        <w:rPr>
          <w:rFonts w:ascii="Times New Roman" w:eastAsia="Times New Roman" w:hAnsi="Times New Roman" w:cs="Times New Roman"/>
          <w:sz w:val="24"/>
          <w:szCs w:val="24"/>
          <w:lang w:eastAsia="en-IN"/>
        </w:rPr>
        <w:t xml:space="preserve">. The effects and interaction of soybean maturity gene alleles controlling flowering time, maturity, and adaptation in tropical environments. </w:t>
      </w:r>
      <w:r>
        <w:rPr>
          <w:rFonts w:ascii="Times New Roman" w:eastAsia="Times New Roman" w:hAnsi="Times New Roman" w:cs="Times New Roman"/>
          <w:i/>
          <w:iCs/>
          <w:sz w:val="24"/>
          <w:szCs w:val="24"/>
          <w:lang w:eastAsia="en-IN"/>
        </w:rPr>
        <w:t>BMC Plant Biology</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20</w:t>
      </w:r>
      <w:r w:rsidR="008B6F56">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 xml:space="preserve"> 65. </w:t>
      </w:r>
      <w:hyperlink r:id="rId30" w:history="1">
        <w:r>
          <w:rPr>
            <w:rStyle w:val="Hyperlink"/>
            <w:rFonts w:ascii="Times New Roman" w:eastAsia="Times New Roman" w:hAnsi="Times New Roman" w:cs="Times New Roman"/>
            <w:sz w:val="24"/>
            <w:szCs w:val="24"/>
            <w:lang w:eastAsia="en-IN"/>
          </w:rPr>
          <w:t>https://doi.org/10.1186/s12870-020-2276-y</w:t>
        </w:r>
      </w:hyperlink>
    </w:p>
    <w:p w14:paraId="1153430D" w14:textId="77777777" w:rsidR="00503427" w:rsidRPr="0043401B" w:rsidRDefault="00503427"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N., Tripathi, M.K., Tiwari, S., Tripathi, N., Sapre, S. &amp; Ahuja, A. </w:t>
      </w:r>
      <w:r w:rsidRPr="0043401B">
        <w:rPr>
          <w:rFonts w:ascii="Times New Roman" w:eastAsia="Times New Roman" w:hAnsi="Times New Roman" w:cs="Times New Roman"/>
          <w:i/>
          <w:iCs/>
          <w:sz w:val="24"/>
          <w:szCs w:val="24"/>
          <w:lang w:eastAsia="en-IN"/>
        </w:rPr>
        <w:t>et al</w:t>
      </w:r>
      <w:r w:rsidR="008B6F56">
        <w:rPr>
          <w:rFonts w:ascii="Times New Roman" w:eastAsia="Times New Roman" w:hAnsi="Times New Roman" w:cs="Times New Roman"/>
          <w:sz w:val="24"/>
          <w:szCs w:val="24"/>
          <w:lang w:eastAsia="en-IN"/>
        </w:rPr>
        <w:t>. 2021a</w:t>
      </w:r>
      <w:r w:rsidRPr="0043401B">
        <w:rPr>
          <w:rFonts w:ascii="Times New Roman" w:eastAsia="Times New Roman" w:hAnsi="Times New Roman" w:cs="Times New Roman"/>
          <w:sz w:val="24"/>
          <w:szCs w:val="24"/>
          <w:lang w:eastAsia="en-IN"/>
        </w:rPr>
        <w:t xml:space="preserve">. Cell suspension culture and </w:t>
      </w:r>
      <w:r w:rsidRPr="0043401B">
        <w:rPr>
          <w:rFonts w:ascii="Times New Roman" w:eastAsia="Times New Roman" w:hAnsi="Times New Roman" w:cs="Times New Roman"/>
          <w:i/>
          <w:iCs/>
          <w:sz w:val="24"/>
          <w:szCs w:val="24"/>
          <w:lang w:eastAsia="en-IN"/>
        </w:rPr>
        <w:t>in vitro</w:t>
      </w:r>
      <w:r w:rsidRPr="0043401B">
        <w:rPr>
          <w:rFonts w:ascii="Times New Roman" w:eastAsia="Times New Roman" w:hAnsi="Times New Roman" w:cs="Times New Roman"/>
          <w:sz w:val="24"/>
          <w:szCs w:val="24"/>
          <w:lang w:eastAsia="en-IN"/>
        </w:rPr>
        <w:t xml:space="preserve"> screening for drought tolerance in soybean using poly-ethylene glycol.</w:t>
      </w:r>
      <w:r w:rsidRPr="0043401B">
        <w:rPr>
          <w:rFonts w:ascii="Times New Roman" w:eastAsia="Times New Roman" w:hAnsi="Times New Roman" w:cs="Times New Roman"/>
          <w:i/>
          <w:iCs/>
          <w:sz w:val="24"/>
          <w:szCs w:val="24"/>
          <w:lang w:eastAsia="en-IN"/>
        </w:rPr>
        <w:t xml:space="preserve"> Plants</w:t>
      </w:r>
      <w:r w:rsidR="00D439C9">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sz w:val="24"/>
          <w:szCs w:val="24"/>
          <w:lang w:eastAsia="en-IN"/>
        </w:rPr>
        <w:t>10</w:t>
      </w:r>
      <w:r w:rsidRPr="0043401B">
        <w:rPr>
          <w:rFonts w:ascii="Times New Roman" w:eastAsia="Times New Roman" w:hAnsi="Times New Roman" w:cs="Times New Roman"/>
          <w:sz w:val="24"/>
          <w:szCs w:val="24"/>
          <w:lang w:eastAsia="en-IN"/>
        </w:rPr>
        <w:t xml:space="preserve">(3):517. </w:t>
      </w:r>
      <w:hyperlink r:id="rId31" w:history="1">
        <w:r w:rsidRPr="0043401B">
          <w:rPr>
            <w:rStyle w:val="Hyperlink"/>
            <w:rFonts w:ascii="Times New Roman" w:eastAsia="Times New Roman" w:hAnsi="Times New Roman" w:cs="Times New Roman"/>
            <w:sz w:val="24"/>
            <w:szCs w:val="24"/>
            <w:lang w:eastAsia="en-IN"/>
          </w:rPr>
          <w:t>https://doi.org/10.3390/plants10030517</w:t>
        </w:r>
      </w:hyperlink>
      <w:r w:rsidRPr="0043401B">
        <w:rPr>
          <w:rFonts w:ascii="Times New Roman" w:eastAsia="Times New Roman" w:hAnsi="Times New Roman" w:cs="Times New Roman"/>
          <w:sz w:val="24"/>
          <w:szCs w:val="24"/>
          <w:lang w:eastAsia="en-IN"/>
        </w:rPr>
        <w:t xml:space="preserve"> </w:t>
      </w:r>
    </w:p>
    <w:p w14:paraId="42400E6F" w14:textId="77777777" w:rsidR="00503427" w:rsidRPr="0043401B" w:rsidRDefault="00503427"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hAnsi="Times New Roman" w:cs="Times New Roman"/>
          <w:sz w:val="24"/>
          <w:szCs w:val="24"/>
        </w:rPr>
        <w:t xml:space="preserve">Mishra, N., Tripathi, M.K., Tiwari, S., Tripathi, N., Gupta, N., Sharma, A., &amp; Solanki1 R.S. </w:t>
      </w:r>
      <w:r w:rsidR="008B6F56">
        <w:rPr>
          <w:rFonts w:ascii="Times New Roman" w:eastAsia="Times New Roman" w:hAnsi="Times New Roman" w:cs="Times New Roman"/>
          <w:sz w:val="24"/>
          <w:szCs w:val="24"/>
          <w:lang w:eastAsia="en-IN"/>
        </w:rPr>
        <w:t>2021b</w:t>
      </w:r>
      <w:r w:rsidRPr="0043401B">
        <w:rPr>
          <w:rFonts w:ascii="Times New Roman" w:eastAsia="Times New Roman" w:hAnsi="Times New Roman" w:cs="Times New Roman"/>
          <w:sz w:val="24"/>
          <w:szCs w:val="24"/>
          <w:lang w:eastAsia="en-IN"/>
        </w:rPr>
        <w:t xml:space="preserve">.  </w:t>
      </w:r>
      <w:r w:rsidRPr="0043401B">
        <w:rPr>
          <w:rFonts w:ascii="Times New Roman" w:hAnsi="Times New Roman" w:cs="Times New Roman"/>
          <w:sz w:val="24"/>
          <w:szCs w:val="24"/>
        </w:rPr>
        <w:t>Evaluation of diversity among soybean genotypes</w:t>
      </w:r>
      <w:r w:rsidRPr="0043401B">
        <w:rPr>
          <w:rFonts w:ascii="Times New Roman" w:hAnsi="Times New Roman" w:cs="Times New Roman"/>
          <w:i/>
          <w:iCs/>
          <w:sz w:val="24"/>
          <w:szCs w:val="24"/>
        </w:rPr>
        <w:t xml:space="preserve"> via</w:t>
      </w:r>
      <w:r w:rsidRPr="0043401B">
        <w:rPr>
          <w:rFonts w:ascii="Times New Roman" w:hAnsi="Times New Roman" w:cs="Times New Roman"/>
          <w:sz w:val="24"/>
          <w:szCs w:val="24"/>
        </w:rPr>
        <w:t xml:space="preserve"> yield attributing traits and SSR molecular markers. </w:t>
      </w:r>
      <w:r w:rsidRPr="0043401B">
        <w:rPr>
          <w:rFonts w:ascii="Times New Roman" w:hAnsi="Times New Roman" w:cs="Times New Roman"/>
          <w:i/>
          <w:iCs/>
          <w:sz w:val="24"/>
          <w:szCs w:val="24"/>
        </w:rPr>
        <w:t>Current Journal of Applied Science and Technology</w:t>
      </w:r>
      <w:r w:rsidRPr="0043401B">
        <w:rPr>
          <w:rFonts w:ascii="Times New Roman" w:hAnsi="Times New Roman" w:cs="Times New Roman"/>
          <w:sz w:val="24"/>
          <w:szCs w:val="24"/>
        </w:rPr>
        <w:t xml:space="preserve">, </w:t>
      </w:r>
      <w:r w:rsidRPr="00D439C9">
        <w:rPr>
          <w:rFonts w:ascii="Times New Roman" w:hAnsi="Times New Roman" w:cs="Times New Roman"/>
          <w:b/>
          <w:iCs/>
          <w:sz w:val="24"/>
          <w:szCs w:val="24"/>
        </w:rPr>
        <w:t>40</w:t>
      </w:r>
      <w:r w:rsidRPr="008B6F56">
        <w:rPr>
          <w:rFonts w:ascii="Times New Roman" w:hAnsi="Times New Roman" w:cs="Times New Roman"/>
          <w:sz w:val="24"/>
          <w:szCs w:val="24"/>
        </w:rPr>
        <w:t>,</w:t>
      </w:r>
      <w:r w:rsidRPr="0043401B">
        <w:rPr>
          <w:rFonts w:ascii="Times New Roman" w:hAnsi="Times New Roman" w:cs="Times New Roman"/>
          <w:sz w:val="24"/>
          <w:szCs w:val="24"/>
        </w:rPr>
        <w:t xml:space="preserve"> 21: 9-24.</w:t>
      </w:r>
    </w:p>
    <w:p w14:paraId="2E768175" w14:textId="77777777" w:rsidR="00503427" w:rsidRPr="0043401B" w:rsidRDefault="00503427"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Mishra, N., Tripathi, M.K., Tripathi, N., Tiwar</w:t>
      </w:r>
      <w:r w:rsidR="008B6F56">
        <w:rPr>
          <w:rFonts w:ascii="Times New Roman" w:eastAsia="Times New Roman" w:hAnsi="Times New Roman" w:cs="Times New Roman"/>
          <w:sz w:val="24"/>
          <w:szCs w:val="24"/>
          <w:lang w:eastAsia="en-IN"/>
        </w:rPr>
        <w:t>i, S., Gupta, N., &amp; Sharma, A. 2021c</w:t>
      </w:r>
      <w:r w:rsidRPr="0043401B">
        <w:rPr>
          <w:rFonts w:ascii="Times New Roman" w:eastAsia="Times New Roman" w:hAnsi="Times New Roman" w:cs="Times New Roman"/>
          <w:sz w:val="24"/>
          <w:szCs w:val="24"/>
          <w:lang w:eastAsia="en-IN"/>
        </w:rPr>
        <w:t xml:space="preserve">. Validation of drought tolerance gene-linked microsatellite markers and their efficiency for diversity assessment in a set of soybean genotypes. </w:t>
      </w:r>
      <w:r w:rsidRPr="0043401B">
        <w:rPr>
          <w:rFonts w:ascii="Times New Roman" w:eastAsia="Times New Roman" w:hAnsi="Times New Roman" w:cs="Times New Roman"/>
          <w:i/>
          <w:iCs/>
          <w:sz w:val="24"/>
          <w:szCs w:val="24"/>
          <w:lang w:eastAsia="en-IN"/>
        </w:rPr>
        <w:t>Current Journal of Applied Science and Technology</w:t>
      </w:r>
      <w:r w:rsidR="00D439C9">
        <w:rPr>
          <w:rFonts w:ascii="Times New Roman" w:eastAsia="Times New Roman" w:hAnsi="Times New Roman" w:cs="Times New Roman"/>
          <w:sz w:val="24"/>
          <w:szCs w:val="24"/>
          <w:lang w:eastAsia="en-IN"/>
        </w:rPr>
        <w:t>,</w:t>
      </w:r>
      <w:r w:rsidRPr="0043401B">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30</w:t>
      </w:r>
      <w:r w:rsidR="008B6F56">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sz w:val="24"/>
          <w:szCs w:val="24"/>
          <w:lang w:eastAsia="en-IN"/>
        </w:rPr>
        <w:t xml:space="preserve">48–57. </w:t>
      </w:r>
      <w:hyperlink r:id="rId32" w:history="1">
        <w:r w:rsidRPr="0043401B">
          <w:rPr>
            <w:rStyle w:val="Hyperlink"/>
            <w:rFonts w:ascii="Times New Roman" w:eastAsia="Times New Roman" w:hAnsi="Times New Roman" w:cs="Times New Roman"/>
            <w:sz w:val="24"/>
            <w:szCs w:val="24"/>
            <w:lang w:eastAsia="en-IN"/>
          </w:rPr>
          <w:t>https://doi.org/10.9734/cjast/2021/v40i2531515</w:t>
        </w:r>
      </w:hyperlink>
      <w:r w:rsidRPr="0043401B">
        <w:rPr>
          <w:rFonts w:ascii="Times New Roman" w:eastAsia="Times New Roman" w:hAnsi="Times New Roman" w:cs="Times New Roman"/>
          <w:sz w:val="24"/>
          <w:szCs w:val="24"/>
          <w:lang w:eastAsia="en-IN"/>
        </w:rPr>
        <w:t xml:space="preserve"> </w:t>
      </w:r>
    </w:p>
    <w:p w14:paraId="135123C6"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Shrivastava, M.K., Amrate, P.K., Sharma, </w:t>
      </w:r>
      <w:r w:rsidR="008B6F56">
        <w:rPr>
          <w:rFonts w:ascii="Times New Roman" w:eastAsia="Times New Roman" w:hAnsi="Times New Roman" w:cs="Times New Roman"/>
          <w:sz w:val="24"/>
          <w:szCs w:val="24"/>
          <w:lang w:eastAsia="en-IN"/>
        </w:rPr>
        <w:t>S., Singh, Y., &amp;Tripathi, M.K. 2025a</w:t>
      </w:r>
      <w:r>
        <w:rPr>
          <w:rFonts w:ascii="Times New Roman" w:eastAsia="Times New Roman" w:hAnsi="Times New Roman" w:cs="Times New Roman"/>
          <w:sz w:val="24"/>
          <w:szCs w:val="24"/>
          <w:lang w:eastAsia="en-IN"/>
        </w:rPr>
        <w:t xml:space="preserve">. Phenotypic diversity and trait analysis of soybean recombinant inbred lines. </w:t>
      </w:r>
      <w:r>
        <w:rPr>
          <w:rFonts w:ascii="Times New Roman" w:eastAsia="Times New Roman" w:hAnsi="Times New Roman" w:cs="Times New Roman"/>
          <w:i/>
          <w:iCs/>
          <w:sz w:val="24"/>
          <w:szCs w:val="24"/>
          <w:lang w:eastAsia="en-IN"/>
        </w:rPr>
        <w:t>Plant Cell Biotechnology and Molecular Biology</w:t>
      </w:r>
      <w:r w:rsidR="00D439C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sz w:val="24"/>
          <w:szCs w:val="24"/>
          <w:lang w:eastAsia="en-IN"/>
        </w:rPr>
        <w:t>26</w:t>
      </w:r>
      <w:r>
        <w:rPr>
          <w:rFonts w:ascii="Times New Roman" w:eastAsia="Times New Roman" w:hAnsi="Times New Roman" w:cs="Times New Roman"/>
          <w:sz w:val="24"/>
          <w:szCs w:val="24"/>
          <w:lang w:eastAsia="en-IN"/>
        </w:rPr>
        <w:t xml:space="preserve">(7–8):32–52. </w:t>
      </w:r>
      <w:hyperlink r:id="rId33" w:history="1">
        <w:r>
          <w:rPr>
            <w:rStyle w:val="Hyperlink"/>
            <w:rFonts w:ascii="Times New Roman" w:eastAsia="Times New Roman" w:hAnsi="Times New Roman" w:cs="Times New Roman"/>
            <w:sz w:val="24"/>
            <w:szCs w:val="24"/>
            <w:lang w:eastAsia="en-IN"/>
          </w:rPr>
          <w:t>https://doi.org/10.56557/pcbmb/2025/v26i7-89345</w:t>
        </w:r>
      </w:hyperlink>
      <w:r>
        <w:rPr>
          <w:rFonts w:ascii="Times New Roman" w:eastAsia="Times New Roman" w:hAnsi="Times New Roman" w:cs="Times New Roman"/>
          <w:sz w:val="24"/>
          <w:szCs w:val="24"/>
          <w:lang w:eastAsia="en-IN"/>
        </w:rPr>
        <w:t xml:space="preserve"> </w:t>
      </w:r>
    </w:p>
    <w:p w14:paraId="2AD6143C"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Shrivastava, M.K., Tripathi, M.K., Amrate, P.K., Singh, Y. &amp; Solanki R. </w:t>
      </w:r>
      <w:r>
        <w:rPr>
          <w:rFonts w:ascii="Times New Roman" w:eastAsia="Times New Roman" w:hAnsi="Times New Roman" w:cs="Times New Roman"/>
          <w:i/>
          <w:iCs/>
          <w:sz w:val="24"/>
          <w:szCs w:val="24"/>
          <w:lang w:eastAsia="en-IN"/>
        </w:rPr>
        <w:t>et al</w:t>
      </w:r>
      <w:r w:rsidR="008B6F56">
        <w:rPr>
          <w:rFonts w:ascii="Times New Roman" w:eastAsia="Times New Roman" w:hAnsi="Times New Roman" w:cs="Times New Roman"/>
          <w:sz w:val="24"/>
          <w:szCs w:val="24"/>
          <w:lang w:eastAsia="en-IN"/>
        </w:rPr>
        <w:t>. 2025b</w:t>
      </w:r>
      <w:r>
        <w:rPr>
          <w:rFonts w:ascii="Times New Roman" w:eastAsia="Times New Roman" w:hAnsi="Times New Roman" w:cs="Times New Roman"/>
          <w:sz w:val="24"/>
          <w:szCs w:val="24"/>
          <w:lang w:eastAsia="en-IN"/>
        </w:rPr>
        <w:t xml:space="preserve">. Unravelling soybean yield potential: Exploring trait synergy, impact pathways, multidimensional patterns and biochemical insights. </w:t>
      </w:r>
      <w:r>
        <w:rPr>
          <w:rFonts w:ascii="Times New Roman" w:eastAsia="Times New Roman" w:hAnsi="Times New Roman" w:cs="Times New Roman"/>
          <w:i/>
          <w:iCs/>
          <w:sz w:val="24"/>
          <w:szCs w:val="24"/>
          <w:lang w:eastAsia="en-IN"/>
        </w:rPr>
        <w:t>Plant Science Today</w:t>
      </w:r>
      <w:r>
        <w:rPr>
          <w:rFonts w:ascii="Times New Roman" w:eastAsia="Times New Roman" w:hAnsi="Times New Roman" w:cs="Times New Roman"/>
          <w:sz w:val="24"/>
          <w:szCs w:val="24"/>
          <w:lang w:eastAsia="en-IN"/>
        </w:rPr>
        <w:t xml:space="preserve">. </w:t>
      </w:r>
      <w:hyperlink r:id="rId34" w:history="1">
        <w:r>
          <w:rPr>
            <w:rStyle w:val="Hyperlink"/>
            <w:rFonts w:ascii="Times New Roman" w:eastAsia="Times New Roman" w:hAnsi="Times New Roman" w:cs="Times New Roman"/>
            <w:sz w:val="24"/>
            <w:szCs w:val="24"/>
            <w:lang w:eastAsia="en-IN"/>
          </w:rPr>
          <w:t>https://doi.org/10.14719/pst.6401</w:t>
        </w:r>
      </w:hyperlink>
      <w:r>
        <w:rPr>
          <w:rFonts w:ascii="Times New Roman" w:eastAsia="Times New Roman" w:hAnsi="Times New Roman" w:cs="Times New Roman"/>
          <w:sz w:val="24"/>
          <w:szCs w:val="24"/>
          <w:lang w:eastAsia="en-IN"/>
        </w:rPr>
        <w:t xml:space="preserve"> </w:t>
      </w:r>
    </w:p>
    <w:p w14:paraId="71D30933"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Mishra, R., Tripathi, M. K., Sikarwar, R.</w:t>
      </w:r>
      <w:r w:rsidR="008B6F56">
        <w:rPr>
          <w:rFonts w:ascii="Times New Roman" w:eastAsia="Times New Roman" w:hAnsi="Times New Roman" w:cs="Times New Roman"/>
          <w:sz w:val="24"/>
          <w:szCs w:val="24"/>
          <w:lang w:eastAsia="en-IN"/>
        </w:rPr>
        <w:t xml:space="preserve"> S., Singh, Y., &amp; Tripathi, N. 2024a</w:t>
      </w:r>
      <w:r>
        <w:rPr>
          <w:rFonts w:ascii="Times New Roman" w:eastAsia="Times New Roman" w:hAnsi="Times New Roman" w:cs="Times New Roman"/>
          <w:sz w:val="24"/>
          <w:szCs w:val="24"/>
          <w:lang w:eastAsia="en-IN"/>
        </w:rPr>
        <w:t>.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A multipurpose legume shaping our world. </w:t>
      </w:r>
      <w:r>
        <w:rPr>
          <w:rFonts w:ascii="Times New Roman" w:eastAsia="Times New Roman" w:hAnsi="Times New Roman" w:cs="Times New Roman"/>
          <w:i/>
          <w:iCs/>
          <w:sz w:val="24"/>
          <w:szCs w:val="24"/>
          <w:lang w:eastAsia="en-IN"/>
        </w:rPr>
        <w:t>Plant Cell Biotechnology and Molecular Biology</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25</w:t>
      </w:r>
      <w:r w:rsidR="008B6F56">
        <w:rPr>
          <w:rFonts w:ascii="Times New Roman" w:eastAsia="Times New Roman" w:hAnsi="Times New Roman" w:cs="Times New Roman"/>
          <w:sz w:val="24"/>
          <w:szCs w:val="24"/>
          <w:lang w:eastAsia="en-IN"/>
        </w:rPr>
        <w:t>(3–4):</w:t>
      </w:r>
      <w:r>
        <w:rPr>
          <w:rFonts w:ascii="Times New Roman" w:eastAsia="Times New Roman" w:hAnsi="Times New Roman" w:cs="Times New Roman"/>
          <w:sz w:val="24"/>
          <w:szCs w:val="24"/>
          <w:lang w:eastAsia="en-IN"/>
        </w:rPr>
        <w:t xml:space="preserve"> 17–37. </w:t>
      </w:r>
      <w:hyperlink r:id="rId35" w:history="1">
        <w:r>
          <w:rPr>
            <w:rStyle w:val="Hyperlink"/>
            <w:rFonts w:ascii="Times New Roman" w:eastAsia="Times New Roman" w:hAnsi="Times New Roman" w:cs="Times New Roman"/>
            <w:sz w:val="24"/>
            <w:szCs w:val="24"/>
            <w:lang w:eastAsia="en-IN"/>
          </w:rPr>
          <w:t>https://doi.org/10.56557/pcbmb/2024/v25i3-48643</w:t>
        </w:r>
      </w:hyperlink>
      <w:r>
        <w:rPr>
          <w:rFonts w:ascii="Times New Roman" w:eastAsia="Times New Roman" w:hAnsi="Times New Roman" w:cs="Times New Roman"/>
          <w:sz w:val="24"/>
          <w:szCs w:val="24"/>
          <w:lang w:eastAsia="en-IN"/>
        </w:rPr>
        <w:t xml:space="preserve"> </w:t>
      </w:r>
    </w:p>
    <w:p w14:paraId="4814EDB3"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Mishra, R., Tripathi, M., Tripa</w:t>
      </w:r>
      <w:r w:rsidR="008B6F56">
        <w:rPr>
          <w:rFonts w:ascii="Times New Roman" w:eastAsia="Times New Roman" w:hAnsi="Times New Roman" w:cs="Times New Roman"/>
          <w:sz w:val="24"/>
          <w:szCs w:val="24"/>
          <w:lang w:eastAsia="en-IN"/>
        </w:rPr>
        <w:t>thi, N., Singh, J. &amp; Tiwari S. 2024b</w:t>
      </w:r>
      <w:r>
        <w:rPr>
          <w:rFonts w:ascii="Times New Roman" w:eastAsia="Times New Roman" w:hAnsi="Times New Roman" w:cs="Times New Roman"/>
          <w:sz w:val="24"/>
          <w:szCs w:val="24"/>
          <w:lang w:eastAsia="en-IN"/>
        </w:rPr>
        <w:t xml:space="preserve">. Nutritional and anti-nutritional factors in soybean. </w:t>
      </w:r>
      <w:r>
        <w:rPr>
          <w:rFonts w:ascii="Times New Roman" w:eastAsia="Times New Roman" w:hAnsi="Times New Roman" w:cs="Times New Roman"/>
          <w:i/>
          <w:iCs/>
          <w:sz w:val="24"/>
          <w:szCs w:val="24"/>
          <w:lang w:eastAsia="en-IN"/>
        </w:rPr>
        <w:t>Acta Scientific Agriculture</w:t>
      </w:r>
      <w:r w:rsidR="00D439C9">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sz w:val="24"/>
          <w:szCs w:val="24"/>
          <w:lang w:eastAsia="en-IN"/>
        </w:rPr>
        <w:t>8</w:t>
      </w:r>
      <w:r>
        <w:rPr>
          <w:rFonts w:ascii="Times New Roman" w:eastAsia="Times New Roman" w:hAnsi="Times New Roman" w:cs="Times New Roman"/>
          <w:sz w:val="24"/>
          <w:szCs w:val="24"/>
          <w:lang w:eastAsia="en-IN"/>
        </w:rPr>
        <w:t>(11):</w:t>
      </w:r>
      <w:r w:rsidR="008B6F56">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46–63. </w:t>
      </w:r>
      <w:hyperlink r:id="rId36" w:history="1">
        <w:r>
          <w:rPr>
            <w:rStyle w:val="Hyperlink"/>
            <w:rFonts w:ascii="Times New Roman" w:eastAsia="Times New Roman" w:hAnsi="Times New Roman" w:cs="Times New Roman"/>
            <w:sz w:val="24"/>
            <w:szCs w:val="24"/>
            <w:lang w:eastAsia="en-IN"/>
          </w:rPr>
          <w:t>https://doi.org/10.31080/ASAG.2024.08.1432</w:t>
        </w:r>
      </w:hyperlink>
      <w:r>
        <w:rPr>
          <w:rFonts w:ascii="Times New Roman" w:eastAsia="Times New Roman" w:hAnsi="Times New Roman" w:cs="Times New Roman"/>
          <w:sz w:val="24"/>
          <w:szCs w:val="24"/>
          <w:lang w:eastAsia="en-IN"/>
        </w:rPr>
        <w:t xml:space="preserve"> </w:t>
      </w:r>
    </w:p>
    <w:p w14:paraId="65EFD5C0" w14:textId="77777777" w:rsidR="00503427" w:rsidRDefault="00503427" w:rsidP="00503427">
      <w:pPr>
        <w:pStyle w:val="ListParagraph"/>
        <w:numPr>
          <w:ilvl w:val="0"/>
          <w:numId w:val="3"/>
        </w:numPr>
        <w:spacing w:before="120" w:after="120" w:line="360" w:lineRule="auto"/>
        <w:ind w:left="357" w:hanging="357"/>
        <w:jc w:val="both"/>
        <w:rPr>
          <w:rStyle w:val="Hyperlink"/>
        </w:rPr>
      </w:pPr>
      <w:r>
        <w:rPr>
          <w:rFonts w:ascii="Times New Roman" w:eastAsia="Times New Roman" w:hAnsi="Times New Roman" w:cs="Times New Roman"/>
          <w:sz w:val="24"/>
          <w:szCs w:val="24"/>
          <w:lang w:eastAsia="en-IN"/>
        </w:rPr>
        <w:t xml:space="preserve">Mishra, R., Tripathi, M.K., Tripathi, N., Singh, J., Yadav, P.K. &amp; Sikarwar, R.S. </w:t>
      </w:r>
      <w:r>
        <w:rPr>
          <w:rFonts w:ascii="Times New Roman" w:eastAsia="Times New Roman" w:hAnsi="Times New Roman" w:cs="Times New Roman"/>
          <w:i/>
          <w:iCs/>
          <w:sz w:val="24"/>
          <w:szCs w:val="24"/>
          <w:lang w:eastAsia="en-IN"/>
        </w:rPr>
        <w:t>et al.</w:t>
      </w:r>
      <w:r w:rsidR="008B6F56">
        <w:rPr>
          <w:rFonts w:ascii="Times New Roman" w:eastAsia="Times New Roman" w:hAnsi="Times New Roman" w:cs="Times New Roman"/>
          <w:sz w:val="24"/>
          <w:szCs w:val="24"/>
          <w:lang w:eastAsia="en-IN"/>
        </w:rPr>
        <w:t xml:space="preserve"> 2024c</w:t>
      </w:r>
      <w:r>
        <w:rPr>
          <w:rFonts w:ascii="Times New Roman" w:eastAsia="Times New Roman" w:hAnsi="Times New Roman" w:cs="Times New Roman"/>
          <w:sz w:val="24"/>
          <w:szCs w:val="24"/>
          <w:lang w:eastAsia="en-IN"/>
        </w:rPr>
        <w:t xml:space="preserve">. Breeding for major genes against drought stress in soybean. In: Tripathi MK, Tripathi N, editors. </w:t>
      </w:r>
      <w:r>
        <w:rPr>
          <w:rFonts w:ascii="Times New Roman" w:eastAsia="Times New Roman" w:hAnsi="Times New Roman" w:cs="Times New Roman"/>
          <w:i/>
          <w:iCs/>
          <w:sz w:val="24"/>
          <w:szCs w:val="24"/>
          <w:lang w:eastAsia="en-IN"/>
        </w:rPr>
        <w:t>Advances in Plant Biotechnology</w:t>
      </w:r>
      <w:r>
        <w:rPr>
          <w:rFonts w:ascii="Times New Roman" w:eastAsia="Times New Roman" w:hAnsi="Times New Roman" w:cs="Times New Roman"/>
          <w:sz w:val="24"/>
          <w:szCs w:val="24"/>
          <w:lang w:eastAsia="en-IN"/>
        </w:rPr>
        <w:t xml:space="preserve">. Cornous Publications LLP, </w:t>
      </w:r>
      <w:r>
        <w:rPr>
          <w:rFonts w:ascii="Times New Roman" w:eastAsia="Times New Roman" w:hAnsi="Times New Roman" w:cs="Times New Roman"/>
          <w:sz w:val="24"/>
          <w:szCs w:val="24"/>
          <w:lang w:eastAsia="en-IN"/>
        </w:rPr>
        <w:lastRenderedPageBreak/>
        <w:t xml:space="preserve">Puducherry, India. p. 22–68. </w:t>
      </w:r>
      <w:hyperlink r:id="rId37" w:history="1">
        <w:r>
          <w:rPr>
            <w:rStyle w:val="Hyperlink"/>
            <w:rFonts w:ascii="Times New Roman" w:eastAsia="Times New Roman" w:hAnsi="Times New Roman" w:cs="Times New Roman"/>
            <w:sz w:val="24"/>
            <w:szCs w:val="24"/>
            <w:lang w:eastAsia="en-IN"/>
          </w:rPr>
          <w:t>https://doi.org/https://doi.org/10.37446/volbook032024/22-68</w:t>
        </w:r>
      </w:hyperlink>
    </w:p>
    <w:p w14:paraId="3CE80BE7" w14:textId="77777777" w:rsidR="00503427" w:rsidRDefault="00503427" w:rsidP="00503427">
      <w:pPr>
        <w:pStyle w:val="ListParagraph"/>
        <w:numPr>
          <w:ilvl w:val="0"/>
          <w:numId w:val="3"/>
        </w:numPr>
        <w:spacing w:before="120" w:after="120" w:line="360" w:lineRule="auto"/>
        <w:ind w:left="357" w:hanging="357"/>
        <w:jc w:val="both"/>
      </w:pPr>
      <w:r>
        <w:rPr>
          <w:rFonts w:ascii="Times New Roman" w:eastAsia="Times New Roman" w:hAnsi="Times New Roman" w:cs="Times New Roman"/>
          <w:sz w:val="24"/>
          <w:szCs w:val="24"/>
          <w:lang w:eastAsia="en-IN"/>
        </w:rPr>
        <w:t>Murali, R., George,</w:t>
      </w:r>
      <w:r w:rsidR="008B6F56">
        <w:rPr>
          <w:rFonts w:ascii="Times New Roman" w:eastAsia="Times New Roman" w:hAnsi="Times New Roman" w:cs="Times New Roman"/>
          <w:sz w:val="24"/>
          <w:szCs w:val="24"/>
          <w:lang w:eastAsia="en-IN"/>
        </w:rPr>
        <w:t xml:space="preserve"> A., Jolly, G. E., &amp; Jincy, M. 2025</w:t>
      </w:r>
      <w:r>
        <w:rPr>
          <w:rFonts w:ascii="Times New Roman" w:eastAsia="Times New Roman" w:hAnsi="Times New Roman" w:cs="Times New Roman"/>
          <w:sz w:val="24"/>
          <w:szCs w:val="24"/>
          <w:lang w:eastAsia="en-IN"/>
        </w:rPr>
        <w:t>. Impact and response of drought stress in pigeon pea (</w:t>
      </w:r>
      <w:r>
        <w:rPr>
          <w:rFonts w:ascii="Times New Roman" w:eastAsia="Times New Roman" w:hAnsi="Times New Roman" w:cs="Times New Roman"/>
          <w:i/>
          <w:sz w:val="24"/>
          <w:szCs w:val="24"/>
          <w:lang w:eastAsia="en-IN"/>
        </w:rPr>
        <w:t>Cajanus cajan</w:t>
      </w:r>
      <w:r>
        <w:rPr>
          <w:rFonts w:ascii="Times New Roman" w:eastAsia="Times New Roman" w:hAnsi="Times New Roman" w:cs="Times New Roman"/>
          <w:sz w:val="24"/>
          <w:szCs w:val="24"/>
          <w:lang w:eastAsia="en-IN"/>
        </w:rPr>
        <w:t xml:space="preserve"> L.): A review. </w:t>
      </w:r>
      <w:r>
        <w:rPr>
          <w:rFonts w:ascii="Times New Roman" w:eastAsia="Times New Roman" w:hAnsi="Times New Roman" w:cs="Times New Roman"/>
          <w:i/>
          <w:iCs/>
          <w:sz w:val="24"/>
          <w:szCs w:val="24"/>
          <w:lang w:eastAsia="en-IN"/>
        </w:rPr>
        <w:t>Agricultural Reviews</w:t>
      </w:r>
      <w:r>
        <w:rPr>
          <w:rFonts w:ascii="Times New Roman" w:eastAsia="Times New Roman" w:hAnsi="Times New Roman" w:cs="Times New Roman"/>
          <w:sz w:val="24"/>
          <w:szCs w:val="24"/>
          <w:lang w:eastAsia="en-IN"/>
        </w:rPr>
        <w:t xml:space="preserve">, </w:t>
      </w:r>
      <w:hyperlink r:id="rId38" w:history="1">
        <w:r>
          <w:rPr>
            <w:rStyle w:val="Hyperlink"/>
            <w:rFonts w:ascii="Times New Roman" w:eastAsia="Times New Roman" w:hAnsi="Times New Roman" w:cs="Times New Roman"/>
            <w:sz w:val="24"/>
            <w:szCs w:val="24"/>
            <w:lang w:eastAsia="en-IN"/>
          </w:rPr>
          <w:t>https://doi.org/10.18805/ag.R-2713</w:t>
        </w:r>
      </w:hyperlink>
    </w:p>
    <w:p w14:paraId="2D1D7F00"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Nair, R. M., Chaudhari, S., Devi, N., Shivanna, A., Gowda, A., Boddepalli, V. N., Pradhan, H., Schafleitner, R</w:t>
      </w:r>
      <w:r w:rsidR="008B6F56">
        <w:rPr>
          <w:rFonts w:ascii="Times New Roman" w:eastAsia="Times New Roman" w:hAnsi="Times New Roman" w:cs="Times New Roman"/>
          <w:sz w:val="24"/>
          <w:szCs w:val="24"/>
          <w:lang w:eastAsia="en-IN"/>
        </w:rPr>
        <w:t>., Jegadeesan, S., &amp; Somta, P. 2024</w:t>
      </w:r>
      <w:r>
        <w:rPr>
          <w:rFonts w:ascii="Times New Roman" w:eastAsia="Times New Roman" w:hAnsi="Times New Roman" w:cs="Times New Roman"/>
          <w:sz w:val="24"/>
          <w:szCs w:val="24"/>
          <w:lang w:eastAsia="en-IN"/>
        </w:rPr>
        <w:t>. Genetics, genomics, and breeding of black gram [</w:t>
      </w:r>
      <w:r>
        <w:rPr>
          <w:rFonts w:ascii="Times New Roman" w:eastAsia="Times New Roman" w:hAnsi="Times New Roman" w:cs="Times New Roman"/>
          <w:i/>
          <w:sz w:val="24"/>
          <w:szCs w:val="24"/>
          <w:lang w:eastAsia="en-IN"/>
        </w:rPr>
        <w:t>Vigna mungo</w:t>
      </w:r>
      <w:r>
        <w:rPr>
          <w:rFonts w:ascii="Times New Roman" w:eastAsia="Times New Roman" w:hAnsi="Times New Roman" w:cs="Times New Roman"/>
          <w:sz w:val="24"/>
          <w:szCs w:val="24"/>
          <w:lang w:eastAsia="en-IN"/>
        </w:rPr>
        <w:t xml:space="preserve"> (L.) Hepper]. </w:t>
      </w:r>
      <w:r>
        <w:rPr>
          <w:rFonts w:ascii="Times New Roman" w:eastAsia="Times New Roman" w:hAnsi="Times New Roman" w:cs="Times New Roman"/>
          <w:i/>
          <w:iCs/>
          <w:sz w:val="24"/>
          <w:szCs w:val="24"/>
          <w:lang w:eastAsia="en-IN"/>
        </w:rPr>
        <w:t>Frontiers in Plant 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14</w:t>
      </w:r>
      <w:r>
        <w:rPr>
          <w:rFonts w:ascii="Times New Roman" w:eastAsia="Times New Roman" w:hAnsi="Times New Roman" w:cs="Times New Roman"/>
          <w:sz w:val="24"/>
          <w:szCs w:val="24"/>
          <w:lang w:eastAsia="en-IN"/>
        </w:rPr>
        <w:t xml:space="preserve">. </w:t>
      </w:r>
      <w:hyperlink r:id="rId39" w:history="1">
        <w:r>
          <w:rPr>
            <w:rStyle w:val="Hyperlink"/>
            <w:rFonts w:ascii="Times New Roman" w:eastAsia="Times New Roman" w:hAnsi="Times New Roman" w:cs="Times New Roman"/>
            <w:sz w:val="24"/>
            <w:szCs w:val="24"/>
            <w:lang w:eastAsia="en-IN"/>
          </w:rPr>
          <w:t>https://doi.org/10.3389/fpls.2023.1273363</w:t>
        </w:r>
      </w:hyperlink>
    </w:p>
    <w:p w14:paraId="5F9DF3EC" w14:textId="77777777" w:rsidR="00503427" w:rsidRDefault="00503427" w:rsidP="00503427">
      <w:pPr>
        <w:pStyle w:val="ListParagraph"/>
        <w:numPr>
          <w:ilvl w:val="0"/>
          <w:numId w:val="3"/>
        </w:numPr>
        <w:spacing w:before="120" w:after="120" w:line="360" w:lineRule="auto"/>
        <w:ind w:left="357" w:hanging="357"/>
        <w:jc w:val="both"/>
        <w:rPr>
          <w:rStyle w:val="Hyperlink"/>
        </w:rPr>
      </w:pPr>
      <w:r>
        <w:rPr>
          <w:rFonts w:ascii="Times New Roman" w:eastAsia="Times New Roman" w:hAnsi="Times New Roman" w:cs="Times New Roman"/>
          <w:sz w:val="24"/>
          <w:szCs w:val="24"/>
          <w:lang w:eastAsia="en-IN"/>
        </w:rPr>
        <w:t>Nakei, M. D., Venkataram</w:t>
      </w:r>
      <w:r w:rsidR="008B6F56">
        <w:rPr>
          <w:rFonts w:ascii="Times New Roman" w:eastAsia="Times New Roman" w:hAnsi="Times New Roman" w:cs="Times New Roman"/>
          <w:sz w:val="24"/>
          <w:szCs w:val="24"/>
          <w:lang w:eastAsia="en-IN"/>
        </w:rPr>
        <w:t>ana, P. B., &amp; Ndakidemi, P. A. 2022</w:t>
      </w:r>
      <w:r>
        <w:rPr>
          <w:rFonts w:ascii="Times New Roman" w:eastAsia="Times New Roman" w:hAnsi="Times New Roman" w:cs="Times New Roman"/>
          <w:sz w:val="24"/>
          <w:szCs w:val="24"/>
          <w:lang w:eastAsia="en-IN"/>
        </w:rPr>
        <w:t xml:space="preserve">. Soybean-nodulating rhizobia: ecology, characterization, diversity, and growth promoting functions. </w:t>
      </w:r>
      <w:r>
        <w:rPr>
          <w:rFonts w:ascii="Times New Roman" w:eastAsia="Times New Roman" w:hAnsi="Times New Roman" w:cs="Times New Roman"/>
          <w:i/>
          <w:iCs/>
          <w:sz w:val="24"/>
          <w:szCs w:val="24"/>
          <w:lang w:eastAsia="en-IN"/>
        </w:rPr>
        <w:t>Frontiers in Sustainable Food Systems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
          <w:iCs/>
          <w:sz w:val="24"/>
          <w:szCs w:val="24"/>
          <w:lang w:eastAsia="en-IN"/>
        </w:rPr>
        <w:t>6</w:t>
      </w:r>
      <w:r>
        <w:rPr>
          <w:rFonts w:ascii="Times New Roman" w:eastAsia="Times New Roman" w:hAnsi="Times New Roman" w:cs="Times New Roman"/>
          <w:sz w:val="24"/>
          <w:szCs w:val="24"/>
          <w:lang w:eastAsia="en-IN"/>
        </w:rPr>
        <w:t xml:space="preserve">. </w:t>
      </w:r>
      <w:hyperlink r:id="rId40" w:history="1">
        <w:r>
          <w:rPr>
            <w:rStyle w:val="Hyperlink"/>
            <w:rFonts w:ascii="Times New Roman" w:eastAsia="Times New Roman" w:hAnsi="Times New Roman" w:cs="Times New Roman"/>
            <w:sz w:val="24"/>
            <w:szCs w:val="24"/>
            <w:lang w:eastAsia="en-IN"/>
          </w:rPr>
          <w:t>https://doi.org/10.3389/fsufs.2022.824444</w:t>
        </w:r>
      </w:hyperlink>
    </w:p>
    <w:p w14:paraId="49A3852B" w14:textId="77777777" w:rsidR="00503427" w:rsidRPr="007E332E" w:rsidRDefault="00503427" w:rsidP="00503427">
      <w:pPr>
        <w:pStyle w:val="ListParagraph"/>
        <w:numPr>
          <w:ilvl w:val="0"/>
          <w:numId w:val="3"/>
        </w:numPr>
        <w:spacing w:before="120" w:after="120" w:line="360" w:lineRule="auto"/>
        <w:ind w:left="357" w:hanging="357"/>
        <w:jc w:val="both"/>
        <w:rPr>
          <w:rFonts w:ascii="Times New Roman" w:hAnsi="Times New Roman" w:cs="Times New Roman"/>
          <w:sz w:val="24"/>
          <w:szCs w:val="24"/>
        </w:rPr>
      </w:pPr>
      <w:r w:rsidRPr="007E332E">
        <w:rPr>
          <w:rFonts w:ascii="Times New Roman" w:eastAsia="Times New Roman" w:hAnsi="Times New Roman" w:cs="Times New Roman"/>
          <w:sz w:val="24"/>
          <w:szCs w:val="24"/>
          <w:lang w:eastAsia="en-IN"/>
        </w:rPr>
        <w:t xml:space="preserve">Nasir, B., Razzaq, H., Sadaqat, H. </w:t>
      </w:r>
      <w:r w:rsidR="008B6F56">
        <w:rPr>
          <w:rFonts w:ascii="Times New Roman" w:eastAsia="Times New Roman" w:hAnsi="Times New Roman" w:cs="Times New Roman"/>
          <w:sz w:val="24"/>
          <w:szCs w:val="24"/>
          <w:lang w:eastAsia="en-IN"/>
        </w:rPr>
        <w:t>A., Wahid, M. A., &amp; Imtiaz, M. 2023</w:t>
      </w:r>
      <w:r w:rsidRPr="007E332E">
        <w:rPr>
          <w:rFonts w:ascii="Times New Roman" w:eastAsia="Times New Roman" w:hAnsi="Times New Roman" w:cs="Times New Roman"/>
          <w:sz w:val="24"/>
          <w:szCs w:val="24"/>
          <w:lang w:eastAsia="en-IN"/>
        </w:rPr>
        <w:t>. Correlation and path coefficient analysis in soybean under various levels of water and temperature at maturity stage.</w:t>
      </w:r>
      <w:r w:rsidRPr="007E332E">
        <w:rPr>
          <w:rFonts w:ascii="Times New Roman" w:hAnsi="Times New Roman" w:cs="Times New Roman"/>
          <w:sz w:val="24"/>
          <w:szCs w:val="24"/>
          <w:shd w:val="clear" w:color="auto" w:fill="FFFFFF"/>
        </w:rPr>
        <w:t xml:space="preserve"> </w:t>
      </w:r>
      <w:r w:rsidRPr="007E332E">
        <w:rPr>
          <w:rFonts w:ascii="Times New Roman" w:hAnsi="Times New Roman" w:cs="Times New Roman"/>
          <w:i/>
          <w:iCs/>
          <w:sz w:val="24"/>
          <w:szCs w:val="24"/>
          <w:shd w:val="clear" w:color="auto" w:fill="FFFFFF"/>
        </w:rPr>
        <w:t>Pak. J. Agri. Sci</w:t>
      </w:r>
      <w:r w:rsidRPr="007E332E">
        <w:rPr>
          <w:rFonts w:ascii="Times New Roman" w:hAnsi="Times New Roman" w:cs="Times New Roman"/>
          <w:sz w:val="24"/>
          <w:szCs w:val="24"/>
          <w:shd w:val="clear" w:color="auto" w:fill="FFFFFF"/>
        </w:rPr>
        <w:t xml:space="preserve">., </w:t>
      </w:r>
      <w:r w:rsidR="008B6F56" w:rsidRPr="00D439C9">
        <w:rPr>
          <w:rFonts w:ascii="Times New Roman" w:hAnsi="Times New Roman" w:cs="Times New Roman"/>
          <w:b/>
          <w:iCs/>
          <w:sz w:val="24"/>
          <w:szCs w:val="24"/>
          <w:shd w:val="clear" w:color="auto" w:fill="FFFFFF"/>
        </w:rPr>
        <w:t>60</w:t>
      </w:r>
      <w:r w:rsidR="008B6F56">
        <w:rPr>
          <w:rFonts w:ascii="Times New Roman" w:hAnsi="Times New Roman" w:cs="Times New Roman"/>
          <w:iCs/>
          <w:sz w:val="24"/>
          <w:szCs w:val="24"/>
          <w:shd w:val="clear" w:color="auto" w:fill="FFFFFF"/>
        </w:rPr>
        <w:t>(1):</w:t>
      </w:r>
      <w:r w:rsidRPr="008B6F56">
        <w:rPr>
          <w:rFonts w:ascii="Times New Roman" w:hAnsi="Times New Roman" w:cs="Times New Roman"/>
          <w:sz w:val="24"/>
          <w:szCs w:val="24"/>
          <w:shd w:val="clear" w:color="auto" w:fill="FFFFFF"/>
        </w:rPr>
        <w:t xml:space="preserve"> </w:t>
      </w:r>
      <w:r w:rsidRPr="007E332E">
        <w:rPr>
          <w:rFonts w:ascii="Times New Roman" w:hAnsi="Times New Roman" w:cs="Times New Roman"/>
          <w:sz w:val="24"/>
          <w:szCs w:val="24"/>
          <w:shd w:val="clear" w:color="auto" w:fill="FFFFFF"/>
        </w:rPr>
        <w:t>107-115</w:t>
      </w:r>
    </w:p>
    <w:p w14:paraId="213893B2"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Nayak, S., Meena, B., Sharma, </w:t>
      </w:r>
      <w:r w:rsidR="008B6F56">
        <w:rPr>
          <w:rFonts w:ascii="Times New Roman" w:eastAsia="Times New Roman" w:hAnsi="Times New Roman" w:cs="Times New Roman"/>
          <w:sz w:val="24"/>
          <w:szCs w:val="24"/>
          <w:lang w:eastAsia="en-IN"/>
        </w:rPr>
        <w:t>S., Sachdeva, K., &amp;. Himanshi. 2024</w:t>
      </w:r>
      <w:r>
        <w:rPr>
          <w:rFonts w:ascii="Times New Roman" w:eastAsia="Times New Roman" w:hAnsi="Times New Roman" w:cs="Times New Roman"/>
          <w:sz w:val="24"/>
          <w:szCs w:val="24"/>
          <w:lang w:eastAsia="en-IN"/>
        </w:rPr>
        <w:t>. Genetic variability, heritability and genetic advance in soybean [</w:t>
      </w:r>
      <w:r w:rsidRPr="007E332E">
        <w:rPr>
          <w:rFonts w:ascii="Times New Roman" w:eastAsia="Times New Roman" w:hAnsi="Times New Roman" w:cs="Times New Roman"/>
          <w:i/>
          <w:iCs/>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International Journal of Advanced Biochemistry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8</w:t>
      </w:r>
      <w:r w:rsidR="008B6F56">
        <w:rPr>
          <w:rFonts w:ascii="Times New Roman" w:eastAsia="Times New Roman" w:hAnsi="Times New Roman" w:cs="Times New Roman"/>
          <w:sz w:val="24"/>
          <w:szCs w:val="24"/>
          <w:lang w:eastAsia="en-IN"/>
        </w:rPr>
        <w:t>(11S):</w:t>
      </w:r>
      <w:r>
        <w:rPr>
          <w:rFonts w:ascii="Times New Roman" w:eastAsia="Times New Roman" w:hAnsi="Times New Roman" w:cs="Times New Roman"/>
          <w:sz w:val="24"/>
          <w:szCs w:val="24"/>
          <w:lang w:eastAsia="en-IN"/>
        </w:rPr>
        <w:t xml:space="preserve"> 743–745. </w:t>
      </w:r>
      <w:hyperlink r:id="rId41" w:history="1">
        <w:r>
          <w:rPr>
            <w:rStyle w:val="Hyperlink"/>
            <w:rFonts w:ascii="Times New Roman" w:eastAsia="Times New Roman" w:hAnsi="Times New Roman" w:cs="Times New Roman"/>
            <w:sz w:val="24"/>
            <w:szCs w:val="24"/>
            <w:lang w:eastAsia="en-IN"/>
          </w:rPr>
          <w:t>https://doi.org/10.33545/26174693.2024.v8.i11Sj.3015</w:t>
        </w:r>
      </w:hyperlink>
    </w:p>
    <w:p w14:paraId="1286DBAC"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 xml:space="preserve">Obua, T., Sserumaga, J. P., Tukamuhabwa, P., Namara, M., Awio, B., Mugarra, </w:t>
      </w:r>
      <w:r w:rsidR="008B6F56">
        <w:rPr>
          <w:rFonts w:ascii="Times New Roman" w:eastAsia="Times New Roman" w:hAnsi="Times New Roman" w:cs="Times New Roman"/>
          <w:sz w:val="24"/>
          <w:szCs w:val="24"/>
          <w:lang w:eastAsia="en-IN"/>
        </w:rPr>
        <w:t>J., Tusiime, G., &amp; Chigeza, G. 2024</w:t>
      </w:r>
      <w:r>
        <w:rPr>
          <w:rFonts w:ascii="Times New Roman" w:eastAsia="Times New Roman" w:hAnsi="Times New Roman" w:cs="Times New Roman"/>
          <w:sz w:val="24"/>
          <w:szCs w:val="24"/>
          <w:lang w:eastAsia="en-IN"/>
        </w:rPr>
        <w:t xml:space="preserve">. Unravelling yield and yield-related traits in soybean using GGE biplot and path analysis. </w:t>
      </w:r>
      <w:r>
        <w:rPr>
          <w:rFonts w:ascii="Times New Roman" w:eastAsia="Times New Roman" w:hAnsi="Times New Roman" w:cs="Times New Roman"/>
          <w:i/>
          <w:iCs/>
          <w:sz w:val="24"/>
          <w:szCs w:val="24"/>
          <w:lang w:eastAsia="en-IN"/>
        </w:rPr>
        <w:t>Agronomy</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14</w:t>
      </w:r>
      <w:r w:rsidR="008B6F56">
        <w:rPr>
          <w:rFonts w:ascii="Times New Roman" w:eastAsia="Times New Roman" w:hAnsi="Times New Roman" w:cs="Times New Roman"/>
          <w:sz w:val="24"/>
          <w:szCs w:val="24"/>
          <w:lang w:eastAsia="en-IN"/>
        </w:rPr>
        <w:t>(12):</w:t>
      </w:r>
      <w:r>
        <w:rPr>
          <w:rFonts w:ascii="Times New Roman" w:eastAsia="Times New Roman" w:hAnsi="Times New Roman" w:cs="Times New Roman"/>
          <w:sz w:val="24"/>
          <w:szCs w:val="24"/>
          <w:lang w:eastAsia="en-IN"/>
        </w:rPr>
        <w:t xml:space="preserve"> 2826. </w:t>
      </w:r>
      <w:hyperlink r:id="rId42" w:history="1">
        <w:r>
          <w:rPr>
            <w:rStyle w:val="Hyperlink"/>
            <w:rFonts w:ascii="Times New Roman" w:eastAsia="Times New Roman" w:hAnsi="Times New Roman" w:cs="Times New Roman"/>
            <w:sz w:val="24"/>
            <w:szCs w:val="24"/>
            <w:lang w:eastAsia="en-IN"/>
          </w:rPr>
          <w:t>https://doi.org/10.3390/agronomy14122826</w:t>
        </w:r>
      </w:hyperlink>
    </w:p>
    <w:p w14:paraId="5AA61E50"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Painkra, P., Shrivata</w:t>
      </w:r>
      <w:r w:rsidR="008B6F56">
        <w:rPr>
          <w:rFonts w:ascii="Times New Roman" w:eastAsia="Times New Roman" w:hAnsi="Times New Roman" w:cs="Times New Roman"/>
          <w:sz w:val="24"/>
          <w:szCs w:val="24"/>
          <w:lang w:eastAsia="en-IN"/>
        </w:rPr>
        <w:t>va, R., Nag, S. K., &amp; Kute, I. 2018</w:t>
      </w:r>
      <w:r>
        <w:rPr>
          <w:rFonts w:ascii="Times New Roman" w:eastAsia="Times New Roman" w:hAnsi="Times New Roman" w:cs="Times New Roman"/>
          <w:sz w:val="24"/>
          <w:szCs w:val="24"/>
          <w:lang w:eastAsia="en-IN"/>
        </w:rPr>
        <w:t>. Correlation analysis for seed yield and its attributing traits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International Journal of Current Microbiology and Applied Sciences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7</w:t>
      </w:r>
      <w:r>
        <w:rPr>
          <w:rFonts w:ascii="Times New Roman" w:eastAsia="Times New Roman" w:hAnsi="Times New Roman" w:cs="Times New Roman"/>
          <w:sz w:val="24"/>
          <w:szCs w:val="24"/>
          <w:lang w:eastAsia="en-IN"/>
        </w:rPr>
        <w:t xml:space="preserve">(04), 2034–2040. </w:t>
      </w:r>
      <w:hyperlink r:id="rId43" w:history="1">
        <w:r>
          <w:rPr>
            <w:rStyle w:val="Hyperlink"/>
            <w:rFonts w:ascii="Times New Roman" w:eastAsia="Times New Roman" w:hAnsi="Times New Roman" w:cs="Times New Roman"/>
            <w:sz w:val="24"/>
            <w:szCs w:val="24"/>
            <w:lang w:eastAsia="en-IN"/>
          </w:rPr>
          <w:t>https://doi.org/10.20546/ijcmas.2018.704.234</w:t>
        </w:r>
      </w:hyperlink>
    </w:p>
    <w:p w14:paraId="31E5D22F"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Patil, V. V., Girase, V., Ghule, S. K., Gh</w:t>
      </w:r>
      <w:r w:rsidR="008B6F56">
        <w:rPr>
          <w:rFonts w:ascii="Times New Roman" w:eastAsia="Times New Roman" w:hAnsi="Times New Roman" w:cs="Times New Roman"/>
          <w:sz w:val="24"/>
          <w:szCs w:val="24"/>
          <w:lang w:eastAsia="en-IN"/>
        </w:rPr>
        <w:t>ume, O. G., &amp; Shaniware, Y. A. 2024</w:t>
      </w:r>
      <w:r>
        <w:rPr>
          <w:rFonts w:ascii="Times New Roman" w:eastAsia="Times New Roman" w:hAnsi="Times New Roman" w:cs="Times New Roman"/>
          <w:sz w:val="24"/>
          <w:szCs w:val="24"/>
          <w:lang w:eastAsia="en-IN"/>
        </w:rPr>
        <w:t>. Correlation and path analysis studies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International Journal of Advanced Biochemistry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8</w:t>
      </w:r>
      <w:r w:rsidR="008B6F56">
        <w:rPr>
          <w:rFonts w:ascii="Times New Roman" w:eastAsia="Times New Roman" w:hAnsi="Times New Roman" w:cs="Times New Roman"/>
          <w:sz w:val="24"/>
          <w:szCs w:val="24"/>
          <w:lang w:eastAsia="en-IN"/>
        </w:rPr>
        <w:t>(12S):</w:t>
      </w:r>
      <w:r>
        <w:rPr>
          <w:rFonts w:ascii="Times New Roman" w:eastAsia="Times New Roman" w:hAnsi="Times New Roman" w:cs="Times New Roman"/>
          <w:sz w:val="24"/>
          <w:szCs w:val="24"/>
          <w:lang w:eastAsia="en-IN"/>
        </w:rPr>
        <w:t xml:space="preserve"> 281–288. </w:t>
      </w:r>
      <w:hyperlink r:id="rId44" w:history="1">
        <w:r>
          <w:rPr>
            <w:rStyle w:val="Hyperlink"/>
            <w:rFonts w:ascii="Times New Roman" w:eastAsia="Times New Roman" w:hAnsi="Times New Roman" w:cs="Times New Roman"/>
            <w:sz w:val="24"/>
            <w:szCs w:val="24"/>
            <w:lang w:eastAsia="en-IN"/>
          </w:rPr>
          <w:t>https://doi.org/10.33545/26174693.2024.v8.i12Sd.3127</w:t>
        </w:r>
      </w:hyperlink>
    </w:p>
    <w:p w14:paraId="58BD16DC"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Ragade, O., Deshmukh, M., Mahajan, S., K</w:t>
      </w:r>
      <w:r w:rsidR="008B6F56">
        <w:rPr>
          <w:rFonts w:ascii="Times New Roman" w:eastAsia="Times New Roman" w:hAnsi="Times New Roman" w:cs="Times New Roman"/>
          <w:sz w:val="24"/>
          <w:szCs w:val="24"/>
          <w:lang w:eastAsia="en-IN"/>
        </w:rPr>
        <w:t>ale, S., Kumbhar, S., &amp; MK, N. 2025</w:t>
      </w:r>
      <w:r>
        <w:rPr>
          <w:rFonts w:ascii="Times New Roman" w:eastAsia="Times New Roman" w:hAnsi="Times New Roman" w:cs="Times New Roman"/>
          <w:sz w:val="24"/>
          <w:szCs w:val="24"/>
          <w:lang w:eastAsia="en-IN"/>
        </w:rPr>
        <w:t xml:space="preserve">. Correlation and path coefficient assessment for yield and yield contributing characters in </w:t>
      </w:r>
      <w:r>
        <w:rPr>
          <w:rFonts w:ascii="Times New Roman" w:eastAsia="Times New Roman" w:hAnsi="Times New Roman" w:cs="Times New Roman"/>
          <w:sz w:val="24"/>
          <w:szCs w:val="24"/>
          <w:lang w:eastAsia="en-IN"/>
        </w:rPr>
        <w:lastRenderedPageBreak/>
        <w:t>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International Journal of Agriculture and Food 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7</w:t>
      </w:r>
      <w:r w:rsidR="008B6F56" w:rsidRPr="008B6F56">
        <w:rPr>
          <w:rFonts w:ascii="Times New Roman" w:eastAsia="Times New Roman" w:hAnsi="Times New Roman" w:cs="Times New Roman"/>
          <w:sz w:val="24"/>
          <w:szCs w:val="24"/>
          <w:lang w:eastAsia="en-IN"/>
        </w:rPr>
        <w:t>(</w:t>
      </w:r>
      <w:r w:rsidR="008B6F56">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 xml:space="preserve"> 185–188. </w:t>
      </w:r>
      <w:hyperlink r:id="rId45" w:history="1">
        <w:r>
          <w:rPr>
            <w:rStyle w:val="Hyperlink"/>
            <w:rFonts w:ascii="Times New Roman" w:eastAsia="Times New Roman" w:hAnsi="Times New Roman" w:cs="Times New Roman"/>
            <w:sz w:val="24"/>
            <w:szCs w:val="24"/>
            <w:lang w:eastAsia="en-IN"/>
          </w:rPr>
          <w:t>https://doi.org/10.33545/2664844X.2025.v7.i1c.256</w:t>
        </w:r>
      </w:hyperlink>
    </w:p>
    <w:p w14:paraId="6922E231"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 xml:space="preserve">Reddy, S. G. M., Lal, G. M., Krishna, T. V., </w:t>
      </w:r>
      <w:r w:rsidR="008B6F56">
        <w:rPr>
          <w:rFonts w:ascii="Times New Roman" w:eastAsia="Times New Roman" w:hAnsi="Times New Roman" w:cs="Times New Roman"/>
          <w:sz w:val="24"/>
          <w:szCs w:val="24"/>
          <w:lang w:eastAsia="en-IN"/>
        </w:rPr>
        <w:t>Reddy, Y. V. S., &amp; Sandeep, N. 2022</w:t>
      </w:r>
      <w:r>
        <w:rPr>
          <w:rFonts w:ascii="Times New Roman" w:eastAsia="Times New Roman" w:hAnsi="Times New Roman" w:cs="Times New Roman"/>
          <w:sz w:val="24"/>
          <w:szCs w:val="24"/>
          <w:lang w:eastAsia="en-IN"/>
        </w:rPr>
        <w:t>. Correlation and path coefficient analysis for grain yield components in maize (</w:t>
      </w:r>
      <w:r>
        <w:rPr>
          <w:rFonts w:ascii="Times New Roman" w:eastAsia="Times New Roman" w:hAnsi="Times New Roman" w:cs="Times New Roman"/>
          <w:i/>
          <w:sz w:val="24"/>
          <w:szCs w:val="24"/>
          <w:lang w:eastAsia="en-IN"/>
        </w:rPr>
        <w:t>Zea mays</w:t>
      </w:r>
      <w:r>
        <w:rPr>
          <w:rFonts w:ascii="Times New Roman" w:eastAsia="Times New Roman" w:hAnsi="Times New Roman" w:cs="Times New Roman"/>
          <w:sz w:val="24"/>
          <w:szCs w:val="24"/>
          <w:lang w:eastAsia="en-IN"/>
        </w:rPr>
        <w:t xml:space="preserve"> L.). </w:t>
      </w:r>
      <w:r>
        <w:rPr>
          <w:rFonts w:ascii="Times New Roman" w:eastAsia="Times New Roman" w:hAnsi="Times New Roman" w:cs="Times New Roman"/>
          <w:i/>
          <w:iCs/>
          <w:sz w:val="24"/>
          <w:szCs w:val="24"/>
          <w:lang w:eastAsia="en-IN"/>
        </w:rPr>
        <w:t>International Journal of Plant &amp; Soil Science</w:t>
      </w:r>
      <w:r>
        <w:rPr>
          <w:rFonts w:ascii="Times New Roman" w:eastAsia="Times New Roman" w:hAnsi="Times New Roman" w:cs="Times New Roman"/>
          <w:sz w:val="24"/>
          <w:szCs w:val="24"/>
          <w:lang w:eastAsia="en-IN"/>
        </w:rPr>
        <w:t xml:space="preserve">, 24–36. </w:t>
      </w:r>
      <w:hyperlink r:id="rId46" w:history="1">
        <w:r>
          <w:rPr>
            <w:rStyle w:val="Hyperlink"/>
            <w:rFonts w:ascii="Times New Roman" w:eastAsia="Times New Roman" w:hAnsi="Times New Roman" w:cs="Times New Roman"/>
            <w:sz w:val="24"/>
            <w:szCs w:val="24"/>
            <w:lang w:eastAsia="en-IN"/>
          </w:rPr>
          <w:t>https://doi.org/10.9734/ijpss/2022/v34i2331558</w:t>
        </w:r>
      </w:hyperlink>
    </w:p>
    <w:p w14:paraId="7A4C5DB2"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Saicharan, G., Dhuppe, M. V., Rathod, S. T</w:t>
      </w:r>
      <w:r w:rsidR="008B6F56">
        <w:rPr>
          <w:rFonts w:ascii="Times New Roman" w:eastAsia="Times New Roman" w:hAnsi="Times New Roman" w:cs="Times New Roman"/>
          <w:sz w:val="24"/>
          <w:szCs w:val="24"/>
          <w:lang w:eastAsia="en-IN"/>
        </w:rPr>
        <w:t>., Sargar, P. R., &amp; Rao, M. V. 2022</w:t>
      </w:r>
      <w:r>
        <w:rPr>
          <w:rFonts w:ascii="Times New Roman" w:eastAsia="Times New Roman" w:hAnsi="Times New Roman" w:cs="Times New Roman"/>
          <w:sz w:val="24"/>
          <w:szCs w:val="24"/>
          <w:lang w:eastAsia="en-IN"/>
        </w:rPr>
        <w:t>. Studies on genetic variability, heritability, and genetic advance for yield and yield contributing traits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The Pharma Innovation</w:t>
      </w:r>
      <w:r>
        <w:rPr>
          <w:rFonts w:ascii="Times New Roman" w:eastAsia="Times New Roman" w:hAnsi="Times New Roman" w:cs="Times New Roman"/>
          <w:sz w:val="24"/>
          <w:szCs w:val="24"/>
          <w:lang w:eastAsia="en-IN"/>
        </w:rPr>
        <w:t>, </w:t>
      </w:r>
      <w:r w:rsidRPr="00D439C9">
        <w:rPr>
          <w:rFonts w:ascii="Times New Roman" w:eastAsia="Times New Roman" w:hAnsi="Times New Roman" w:cs="Times New Roman"/>
          <w:b/>
          <w:iCs/>
          <w:sz w:val="24"/>
          <w:szCs w:val="24"/>
          <w:lang w:eastAsia="en-IN"/>
        </w:rPr>
        <w:t>11</w:t>
      </w:r>
      <w:r w:rsidR="008B6F56">
        <w:rPr>
          <w:rFonts w:ascii="Times New Roman" w:eastAsia="Times New Roman" w:hAnsi="Times New Roman" w:cs="Times New Roman"/>
          <w:sz w:val="24"/>
          <w:szCs w:val="24"/>
          <w:lang w:eastAsia="en-IN"/>
        </w:rPr>
        <w:t xml:space="preserve">(12): </w:t>
      </w:r>
      <w:r>
        <w:rPr>
          <w:rFonts w:ascii="Times New Roman" w:eastAsia="Times New Roman" w:hAnsi="Times New Roman" w:cs="Times New Roman"/>
          <w:sz w:val="24"/>
          <w:szCs w:val="24"/>
          <w:lang w:eastAsia="en-IN"/>
        </w:rPr>
        <w:t>3131-3133.</w:t>
      </w:r>
    </w:p>
    <w:p w14:paraId="5EB36515" w14:textId="77777777" w:rsidR="00503427" w:rsidRDefault="008B6F56"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Senthilnathan, S. 2019</w:t>
      </w:r>
      <w:r w:rsidR="00503427">
        <w:rPr>
          <w:rFonts w:ascii="Times New Roman" w:eastAsia="Times New Roman" w:hAnsi="Times New Roman" w:cs="Times New Roman"/>
          <w:sz w:val="24"/>
          <w:szCs w:val="24"/>
          <w:lang w:eastAsia="en-IN"/>
        </w:rPr>
        <w:t xml:space="preserve">. Usefulness of correlation analysis. </w:t>
      </w:r>
      <w:r w:rsidR="00503427">
        <w:rPr>
          <w:rFonts w:ascii="Times New Roman" w:eastAsia="Times New Roman" w:hAnsi="Times New Roman" w:cs="Times New Roman"/>
          <w:i/>
          <w:iCs/>
          <w:sz w:val="24"/>
          <w:szCs w:val="24"/>
          <w:lang w:eastAsia="en-IN"/>
        </w:rPr>
        <w:t>SSRN Electronic Journal</w:t>
      </w:r>
      <w:r w:rsidR="00503427">
        <w:rPr>
          <w:rFonts w:ascii="Times New Roman" w:eastAsia="Times New Roman" w:hAnsi="Times New Roman" w:cs="Times New Roman"/>
          <w:sz w:val="24"/>
          <w:szCs w:val="24"/>
          <w:lang w:eastAsia="en-IN"/>
        </w:rPr>
        <w:t xml:space="preserve">. </w:t>
      </w:r>
      <w:hyperlink r:id="rId47" w:history="1">
        <w:r w:rsidR="00503427">
          <w:rPr>
            <w:rStyle w:val="Hyperlink"/>
            <w:rFonts w:ascii="Times New Roman" w:eastAsia="Times New Roman" w:hAnsi="Times New Roman" w:cs="Times New Roman"/>
            <w:sz w:val="24"/>
            <w:szCs w:val="24"/>
            <w:lang w:eastAsia="en-IN"/>
          </w:rPr>
          <w:t>https://doi.org/10.2139/ssrn.3416918</w:t>
        </w:r>
      </w:hyperlink>
    </w:p>
    <w:p w14:paraId="2339B45E" w14:textId="77777777" w:rsidR="00503427" w:rsidRDefault="00503427" w:rsidP="00503427">
      <w:pPr>
        <w:pStyle w:val="ListParagraph"/>
        <w:numPr>
          <w:ilvl w:val="0"/>
          <w:numId w:val="3"/>
        </w:numPr>
        <w:spacing w:before="120" w:after="120" w:line="360" w:lineRule="auto"/>
        <w:ind w:left="357" w:hanging="357"/>
        <w:jc w:val="both"/>
        <w:rPr>
          <w:rStyle w:val="Hyperlink"/>
        </w:rPr>
      </w:pPr>
      <w:r>
        <w:rPr>
          <w:rFonts w:ascii="Times New Roman" w:eastAsia="Times New Roman" w:hAnsi="Times New Roman" w:cs="Times New Roman"/>
          <w:sz w:val="24"/>
          <w:szCs w:val="24"/>
          <w:lang w:eastAsia="en-IN"/>
        </w:rPr>
        <w:t xml:space="preserve">Sharma, A., Mishra, N., Tripathi, N., Nehra, S., Singh, J., &amp; Tiwari S. </w:t>
      </w:r>
      <w:r>
        <w:rPr>
          <w:rFonts w:ascii="Times New Roman" w:eastAsia="Times New Roman" w:hAnsi="Times New Roman" w:cs="Times New Roman"/>
          <w:i/>
          <w:iCs/>
          <w:sz w:val="24"/>
          <w:szCs w:val="24"/>
          <w:lang w:eastAsia="en-IN"/>
        </w:rPr>
        <w:t>et al</w:t>
      </w:r>
      <w:r w:rsidR="008B6F56">
        <w:rPr>
          <w:rFonts w:ascii="Times New Roman" w:eastAsia="Times New Roman" w:hAnsi="Times New Roman" w:cs="Times New Roman"/>
          <w:sz w:val="24"/>
          <w:szCs w:val="24"/>
          <w:lang w:eastAsia="en-IN"/>
        </w:rPr>
        <w:t>. 2023</w:t>
      </w:r>
      <w:r>
        <w:rPr>
          <w:rFonts w:ascii="Times New Roman" w:eastAsia="Times New Roman" w:hAnsi="Times New Roman" w:cs="Times New Roman"/>
          <w:sz w:val="24"/>
          <w:szCs w:val="24"/>
          <w:lang w:eastAsia="en-IN"/>
        </w:rPr>
        <w:t xml:space="preserve">. Qualitative </w:t>
      </w:r>
      <w:proofErr w:type="gramStart"/>
      <w:r>
        <w:rPr>
          <w:rFonts w:ascii="Times New Roman" w:eastAsia="Times New Roman" w:hAnsi="Times New Roman" w:cs="Times New Roman"/>
          <w:sz w:val="24"/>
          <w:szCs w:val="24"/>
          <w:lang w:eastAsia="en-IN"/>
        </w:rPr>
        <w:t>trait based</w:t>
      </w:r>
      <w:proofErr w:type="gramEnd"/>
      <w:r>
        <w:rPr>
          <w:rFonts w:ascii="Times New Roman" w:eastAsia="Times New Roman" w:hAnsi="Times New Roman" w:cs="Times New Roman"/>
          <w:sz w:val="24"/>
          <w:szCs w:val="24"/>
          <w:lang w:eastAsia="en-IN"/>
        </w:rPr>
        <w:t xml:space="preserve"> variability among soybean genotypes. </w:t>
      </w:r>
      <w:r>
        <w:rPr>
          <w:rFonts w:ascii="Times New Roman" w:eastAsia="Times New Roman" w:hAnsi="Times New Roman" w:cs="Times New Roman"/>
          <w:i/>
          <w:iCs/>
          <w:sz w:val="24"/>
          <w:szCs w:val="24"/>
          <w:lang w:eastAsia="en-IN"/>
        </w:rPr>
        <w:t>Acta Scientific Agriculture</w:t>
      </w:r>
      <w:r w:rsidR="00D439C9">
        <w:rPr>
          <w:rFonts w:ascii="Times New Roman" w:eastAsia="Times New Roman" w:hAnsi="Times New Roman" w:cs="Times New Roman"/>
          <w:sz w:val="24"/>
          <w:szCs w:val="24"/>
          <w:lang w:eastAsia="en-IN"/>
        </w:rPr>
        <w:t xml:space="preserve">. </w:t>
      </w:r>
      <w:r w:rsidR="00D439C9" w:rsidRPr="00D439C9">
        <w:rPr>
          <w:rFonts w:ascii="Times New Roman" w:eastAsia="Times New Roman" w:hAnsi="Times New Roman" w:cs="Times New Roman"/>
          <w:b/>
          <w:sz w:val="24"/>
          <w:szCs w:val="24"/>
          <w:lang w:eastAsia="en-IN"/>
        </w:rPr>
        <w:t>1</w:t>
      </w:r>
      <w:r w:rsidR="00D439C9">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02–13. </w:t>
      </w:r>
      <w:hyperlink r:id="rId48" w:history="1">
        <w:r>
          <w:rPr>
            <w:rStyle w:val="Hyperlink"/>
            <w:rFonts w:ascii="Times New Roman" w:eastAsia="Times New Roman" w:hAnsi="Times New Roman" w:cs="Times New Roman"/>
            <w:sz w:val="24"/>
            <w:szCs w:val="24"/>
            <w:lang w:eastAsia="en-IN"/>
          </w:rPr>
          <w:t>https://doi.org/10.31080/ASAG.2023.07.1212</w:t>
        </w:r>
      </w:hyperlink>
    </w:p>
    <w:p w14:paraId="77C9368A" w14:textId="77777777" w:rsidR="00503427" w:rsidRDefault="00503427" w:rsidP="00503427">
      <w:pPr>
        <w:pStyle w:val="ListParagraph"/>
        <w:numPr>
          <w:ilvl w:val="0"/>
          <w:numId w:val="3"/>
        </w:numPr>
        <w:spacing w:after="0" w:line="360" w:lineRule="auto"/>
        <w:jc w:val="both"/>
      </w:pPr>
      <w:r>
        <w:rPr>
          <w:rFonts w:ascii="Times New Roman" w:eastAsia="Times New Roman" w:hAnsi="Times New Roman" w:cs="Times New Roman"/>
          <w:sz w:val="24"/>
          <w:szCs w:val="24"/>
          <w:lang w:eastAsia="en-IN"/>
        </w:rPr>
        <w:t xml:space="preserve">Sharma, A., Tripathi, M. K., Tiwari, S., Gupta, </w:t>
      </w:r>
      <w:r w:rsidR="008B6F56">
        <w:rPr>
          <w:rFonts w:ascii="Times New Roman" w:eastAsia="Times New Roman" w:hAnsi="Times New Roman" w:cs="Times New Roman"/>
          <w:sz w:val="24"/>
          <w:szCs w:val="24"/>
          <w:lang w:eastAsia="en-IN"/>
        </w:rPr>
        <w:t>N., Tripathi, N., &amp; Mishra, N. 2021a</w:t>
      </w:r>
      <w:r>
        <w:rPr>
          <w:rFonts w:ascii="Times New Roman" w:eastAsia="Times New Roman" w:hAnsi="Times New Roman" w:cs="Times New Roman"/>
          <w:sz w:val="24"/>
          <w:szCs w:val="24"/>
          <w:lang w:eastAsia="en-IN"/>
        </w:rPr>
        <w:t>. Evaluation of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genotypes on the basis of biochemical contents and anti-oxidant enzyme activities. </w:t>
      </w:r>
      <w:r>
        <w:rPr>
          <w:rFonts w:ascii="Times New Roman" w:eastAsia="Times New Roman" w:hAnsi="Times New Roman" w:cs="Times New Roman"/>
          <w:i/>
          <w:iCs/>
          <w:sz w:val="24"/>
          <w:szCs w:val="24"/>
          <w:lang w:eastAsia="en-IN"/>
        </w:rPr>
        <w:t xml:space="preserve">Legume Research, </w:t>
      </w:r>
      <w:hyperlink r:id="rId49" w:history="1">
        <w:r>
          <w:rPr>
            <w:rStyle w:val="Hyperlink"/>
            <w:rFonts w:ascii="Times New Roman" w:eastAsia="Times New Roman" w:hAnsi="Times New Roman" w:cs="Times New Roman"/>
            <w:sz w:val="24"/>
            <w:szCs w:val="24"/>
            <w:lang w:eastAsia="en-IN"/>
          </w:rPr>
          <w:t>https://doi.org/10.18805/LR-4678</w:t>
        </w:r>
      </w:hyperlink>
      <w:r>
        <w:rPr>
          <w:rFonts w:ascii="Times New Roman" w:eastAsia="Times New Roman" w:hAnsi="Times New Roman" w:cs="Times New Roman"/>
          <w:sz w:val="24"/>
          <w:szCs w:val="24"/>
          <w:lang w:eastAsia="en-IN"/>
        </w:rPr>
        <w:t xml:space="preserve"> </w:t>
      </w:r>
    </w:p>
    <w:p w14:paraId="7D3E3567"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Sharma, R., Mahla, H</w:t>
      </w:r>
      <w:r w:rsidR="008B6F56">
        <w:rPr>
          <w:rFonts w:ascii="Times New Roman" w:eastAsia="Times New Roman" w:hAnsi="Times New Roman" w:cs="Times New Roman"/>
          <w:sz w:val="24"/>
          <w:szCs w:val="24"/>
          <w:lang w:eastAsia="en-IN"/>
        </w:rPr>
        <w:t>. R., Kumar, S., &amp; Gaikwad, K. 2021b</w:t>
      </w:r>
      <w:r>
        <w:rPr>
          <w:rFonts w:ascii="Times New Roman" w:eastAsia="Times New Roman" w:hAnsi="Times New Roman" w:cs="Times New Roman"/>
          <w:sz w:val="24"/>
          <w:szCs w:val="24"/>
          <w:lang w:eastAsia="en-IN"/>
        </w:rPr>
        <w:t xml:space="preserve">. Study of correlation, path coefficient and linkage of flower colour and hairiness with yield controlling quantitative traits in segregating population of cluster bean. </w:t>
      </w:r>
      <w:r>
        <w:rPr>
          <w:rFonts w:ascii="Times New Roman" w:eastAsia="Times New Roman" w:hAnsi="Times New Roman" w:cs="Times New Roman"/>
          <w:i/>
          <w:iCs/>
          <w:sz w:val="24"/>
          <w:szCs w:val="24"/>
          <w:lang w:eastAsia="en-IN"/>
        </w:rPr>
        <w:t>Current Plant Biology</w:t>
      </w:r>
      <w:r w:rsidRPr="008B6F56">
        <w:rPr>
          <w:rFonts w:ascii="Times New Roman" w:eastAsia="Times New Roman" w:hAnsi="Times New Roman" w:cs="Times New Roman"/>
          <w:i/>
          <w:sz w:val="24"/>
          <w:szCs w:val="24"/>
          <w:lang w:eastAsia="en-IN"/>
        </w:rPr>
        <w:t xml:space="preserve">, </w:t>
      </w:r>
      <w:r w:rsidRPr="00D439C9">
        <w:rPr>
          <w:rFonts w:ascii="Times New Roman" w:eastAsia="Times New Roman" w:hAnsi="Times New Roman" w:cs="Times New Roman"/>
          <w:b/>
          <w:iCs/>
          <w:sz w:val="24"/>
          <w:szCs w:val="24"/>
          <w:lang w:eastAsia="en-IN"/>
        </w:rPr>
        <w:t>26</w:t>
      </w:r>
      <w:r w:rsidR="008B6F56" w:rsidRPr="008B6F56">
        <w:rPr>
          <w:rFonts w:ascii="Times New Roman" w:eastAsia="Times New Roman" w:hAnsi="Times New Roman" w:cs="Times New Roman"/>
          <w:sz w:val="24"/>
          <w:szCs w:val="24"/>
          <w:lang w:eastAsia="en-IN"/>
        </w:rPr>
        <w:t>:</w:t>
      </w:r>
      <w:r w:rsidR="008B6F56">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100202. </w:t>
      </w:r>
      <w:hyperlink r:id="rId50" w:history="1">
        <w:r>
          <w:rPr>
            <w:rStyle w:val="Hyperlink"/>
            <w:rFonts w:ascii="Times New Roman" w:eastAsia="Times New Roman" w:hAnsi="Times New Roman" w:cs="Times New Roman"/>
            <w:sz w:val="24"/>
            <w:szCs w:val="24"/>
            <w:lang w:eastAsia="en-IN"/>
          </w:rPr>
          <w:t>https://doi.org/10.1016/j.cpb.2021.100202</w:t>
        </w:r>
      </w:hyperlink>
    </w:p>
    <w:p w14:paraId="5693B890"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Silva, A. F., Sediyama, T., Silva, F. C. S., Bezerr</w:t>
      </w:r>
      <w:r w:rsidR="008B6F56">
        <w:rPr>
          <w:rFonts w:ascii="Times New Roman" w:eastAsia="Times New Roman" w:hAnsi="Times New Roman" w:cs="Times New Roman"/>
          <w:sz w:val="24"/>
          <w:szCs w:val="24"/>
          <w:lang w:eastAsia="en-IN"/>
        </w:rPr>
        <w:t>a, A. R. G., &amp; Ferreira, L. V. 2015</w:t>
      </w:r>
      <w:r>
        <w:rPr>
          <w:rFonts w:ascii="Times New Roman" w:eastAsia="Times New Roman" w:hAnsi="Times New Roman" w:cs="Times New Roman"/>
          <w:sz w:val="24"/>
          <w:szCs w:val="24"/>
          <w:lang w:eastAsia="en-IN"/>
        </w:rPr>
        <w:t>. Correlation and path analysis of soybean yield components. </w:t>
      </w:r>
      <w:r>
        <w:rPr>
          <w:rFonts w:ascii="Times New Roman" w:eastAsia="Times New Roman" w:hAnsi="Times New Roman" w:cs="Times New Roman"/>
          <w:i/>
          <w:iCs/>
          <w:sz w:val="24"/>
          <w:szCs w:val="24"/>
          <w:lang w:eastAsia="en-IN"/>
        </w:rPr>
        <w:t>International journal of plant, animal and environmental sciences</w:t>
      </w:r>
      <w:r>
        <w:rPr>
          <w:rFonts w:ascii="Times New Roman" w:eastAsia="Times New Roman" w:hAnsi="Times New Roman" w:cs="Times New Roman"/>
          <w:sz w:val="24"/>
          <w:szCs w:val="24"/>
          <w:lang w:eastAsia="en-IN"/>
        </w:rPr>
        <w:t>, </w:t>
      </w:r>
      <w:r w:rsidRPr="00D439C9">
        <w:rPr>
          <w:rFonts w:ascii="Times New Roman" w:eastAsia="Times New Roman" w:hAnsi="Times New Roman" w:cs="Times New Roman"/>
          <w:b/>
          <w:iCs/>
          <w:sz w:val="24"/>
          <w:szCs w:val="24"/>
          <w:lang w:eastAsia="en-IN"/>
        </w:rPr>
        <w:t>5</w:t>
      </w:r>
      <w:r w:rsidR="008B6F56">
        <w:rPr>
          <w:rFonts w:ascii="Times New Roman" w:eastAsia="Times New Roman" w:hAnsi="Times New Roman" w:cs="Times New Roman"/>
          <w:sz w:val="24"/>
          <w:szCs w:val="24"/>
          <w:lang w:eastAsia="en-IN"/>
        </w:rPr>
        <w:t xml:space="preserve">(1): </w:t>
      </w:r>
      <w:r>
        <w:rPr>
          <w:rFonts w:ascii="Times New Roman" w:eastAsia="Times New Roman" w:hAnsi="Times New Roman" w:cs="Times New Roman"/>
          <w:sz w:val="24"/>
          <w:szCs w:val="24"/>
          <w:lang w:eastAsia="en-IN"/>
        </w:rPr>
        <w:t>177-179.</w:t>
      </w:r>
    </w:p>
    <w:p w14:paraId="7C1C47CC"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Skelly, D. A., Raghupathy, N., Robledo, R. F., Graber, J. H.,</w:t>
      </w:r>
      <w:r w:rsidR="008B6F56">
        <w:rPr>
          <w:rFonts w:ascii="Times New Roman" w:eastAsia="Times New Roman" w:hAnsi="Times New Roman" w:cs="Times New Roman"/>
          <w:sz w:val="24"/>
          <w:szCs w:val="24"/>
          <w:lang w:eastAsia="en-IN"/>
        </w:rPr>
        <w:t xml:space="preserve"> &amp; Chesler, E. J. 2019</w:t>
      </w:r>
      <w:r>
        <w:rPr>
          <w:rFonts w:ascii="Times New Roman" w:eastAsia="Times New Roman" w:hAnsi="Times New Roman" w:cs="Times New Roman"/>
          <w:sz w:val="24"/>
          <w:szCs w:val="24"/>
          <w:lang w:eastAsia="en-IN"/>
        </w:rPr>
        <w:t xml:space="preserve">. Reference trait analysis reveals correlations between gene expression and quantitative traits in disjoint samples. </w:t>
      </w:r>
      <w:r>
        <w:rPr>
          <w:rFonts w:ascii="Times New Roman" w:eastAsia="Times New Roman" w:hAnsi="Times New Roman" w:cs="Times New Roman"/>
          <w:i/>
          <w:iCs/>
          <w:sz w:val="24"/>
          <w:szCs w:val="24"/>
          <w:lang w:eastAsia="en-IN"/>
        </w:rPr>
        <w:t>Genetics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212</w:t>
      </w:r>
      <w:r w:rsidR="008B6F56">
        <w:rPr>
          <w:rFonts w:ascii="Times New Roman" w:eastAsia="Times New Roman" w:hAnsi="Times New Roman" w:cs="Times New Roman"/>
          <w:sz w:val="24"/>
          <w:szCs w:val="24"/>
          <w:lang w:eastAsia="en-IN"/>
        </w:rPr>
        <w:t>(3):</w:t>
      </w:r>
      <w:r>
        <w:rPr>
          <w:rFonts w:ascii="Times New Roman" w:eastAsia="Times New Roman" w:hAnsi="Times New Roman" w:cs="Times New Roman"/>
          <w:sz w:val="24"/>
          <w:szCs w:val="24"/>
          <w:lang w:eastAsia="en-IN"/>
        </w:rPr>
        <w:t xml:space="preserve"> 919–929. </w:t>
      </w:r>
      <w:hyperlink r:id="rId51" w:history="1">
        <w:r>
          <w:rPr>
            <w:rStyle w:val="Hyperlink"/>
            <w:rFonts w:ascii="Times New Roman" w:eastAsia="Times New Roman" w:hAnsi="Times New Roman" w:cs="Times New Roman"/>
            <w:sz w:val="24"/>
            <w:szCs w:val="24"/>
            <w:lang w:eastAsia="en-IN"/>
          </w:rPr>
          <w:t>https://doi.org/10.1534/genetics.118.301865</w:t>
        </w:r>
      </w:hyperlink>
    </w:p>
    <w:p w14:paraId="63FB54FE"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Sulistyo,</w:t>
      </w:r>
      <w:r w:rsidR="008B6F56">
        <w:rPr>
          <w:rFonts w:ascii="Times New Roman" w:eastAsia="Times New Roman" w:hAnsi="Times New Roman" w:cs="Times New Roman"/>
          <w:sz w:val="24"/>
          <w:szCs w:val="24"/>
          <w:lang w:eastAsia="en-IN"/>
        </w:rPr>
        <w:t xml:space="preserve"> A., Purwantoro, &amp; Sari, K. P. 2018</w:t>
      </w:r>
      <w:r>
        <w:rPr>
          <w:rFonts w:ascii="Times New Roman" w:eastAsia="Times New Roman" w:hAnsi="Times New Roman" w:cs="Times New Roman"/>
          <w:sz w:val="24"/>
          <w:szCs w:val="24"/>
          <w:lang w:eastAsia="en-IN"/>
        </w:rPr>
        <w:t xml:space="preserve">. Correlation, path analysis and heritability estimation for agronomic traits contribute to yield on soybean. </w:t>
      </w:r>
      <w:r>
        <w:rPr>
          <w:rFonts w:ascii="Times New Roman" w:eastAsia="Times New Roman" w:hAnsi="Times New Roman" w:cs="Times New Roman"/>
          <w:i/>
          <w:iCs/>
          <w:sz w:val="24"/>
          <w:szCs w:val="24"/>
          <w:lang w:eastAsia="en-IN"/>
        </w:rPr>
        <w:t>IOP Conference Series: Earth and Environmental 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102</w:t>
      </w:r>
      <w:r w:rsidR="008B6F56" w:rsidRPr="008B6F56">
        <w:rPr>
          <w:rFonts w:ascii="Times New Roman" w:eastAsia="Times New Roman" w:hAnsi="Times New Roman" w:cs="Times New Roman"/>
          <w:sz w:val="24"/>
          <w:szCs w:val="24"/>
          <w:lang w:eastAsia="en-IN"/>
        </w:rPr>
        <w:t>:</w:t>
      </w:r>
      <w:r w:rsidR="008B6F56">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012034. </w:t>
      </w:r>
      <w:hyperlink r:id="rId52" w:history="1">
        <w:r>
          <w:rPr>
            <w:rStyle w:val="Hyperlink"/>
            <w:rFonts w:ascii="Times New Roman" w:eastAsia="Times New Roman" w:hAnsi="Times New Roman" w:cs="Times New Roman"/>
            <w:sz w:val="24"/>
            <w:szCs w:val="24"/>
            <w:lang w:eastAsia="en-IN"/>
          </w:rPr>
          <w:t>https://doi.org/10.1088/1755-1315/102/1/012034</w:t>
        </w:r>
      </w:hyperlink>
    </w:p>
    <w:p w14:paraId="3BF88617" w14:textId="77777777" w:rsidR="00503427" w:rsidRDefault="008B6F56"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Terfa, G. N., &amp; Gurmu, G. N. 2020</w:t>
      </w:r>
      <w:r w:rsidR="00503427">
        <w:rPr>
          <w:rFonts w:ascii="Times New Roman" w:eastAsia="Times New Roman" w:hAnsi="Times New Roman" w:cs="Times New Roman"/>
          <w:sz w:val="24"/>
          <w:szCs w:val="24"/>
          <w:lang w:eastAsia="en-IN"/>
        </w:rPr>
        <w:t>. Genetic variability, heritability and genetic advance in linseed (</w:t>
      </w:r>
      <w:r w:rsidR="00503427">
        <w:rPr>
          <w:rFonts w:ascii="Times New Roman" w:eastAsia="Times New Roman" w:hAnsi="Times New Roman" w:cs="Times New Roman"/>
          <w:i/>
          <w:sz w:val="24"/>
          <w:szCs w:val="24"/>
          <w:lang w:eastAsia="en-IN"/>
        </w:rPr>
        <w:t>Linum usitatissimum</w:t>
      </w:r>
      <w:r w:rsidR="00503427">
        <w:rPr>
          <w:rFonts w:ascii="Times New Roman" w:eastAsia="Times New Roman" w:hAnsi="Times New Roman" w:cs="Times New Roman"/>
          <w:sz w:val="24"/>
          <w:szCs w:val="24"/>
          <w:lang w:eastAsia="en-IN"/>
        </w:rPr>
        <w:t xml:space="preserve"> L) genotypes for seed yield and other agronomic traits. </w:t>
      </w:r>
      <w:r w:rsidR="00503427">
        <w:rPr>
          <w:rFonts w:ascii="Times New Roman" w:eastAsia="Times New Roman" w:hAnsi="Times New Roman" w:cs="Times New Roman"/>
          <w:i/>
          <w:iCs/>
          <w:sz w:val="24"/>
          <w:szCs w:val="24"/>
          <w:lang w:eastAsia="en-IN"/>
        </w:rPr>
        <w:t>Oil Crop Science</w:t>
      </w:r>
      <w:r w:rsidR="00503427">
        <w:rPr>
          <w:rFonts w:ascii="Times New Roman" w:eastAsia="Times New Roman" w:hAnsi="Times New Roman" w:cs="Times New Roman"/>
          <w:sz w:val="24"/>
          <w:szCs w:val="24"/>
          <w:lang w:eastAsia="en-IN"/>
        </w:rPr>
        <w:t xml:space="preserve">, </w:t>
      </w:r>
      <w:r w:rsidR="00503427" w:rsidRPr="00D439C9">
        <w:rPr>
          <w:rFonts w:ascii="Times New Roman" w:eastAsia="Times New Roman" w:hAnsi="Times New Roman" w:cs="Times New Roman"/>
          <w:b/>
          <w:iCs/>
          <w:sz w:val="24"/>
          <w:szCs w:val="24"/>
          <w:lang w:eastAsia="en-IN"/>
        </w:rPr>
        <w:t>5</w:t>
      </w:r>
      <w:r w:rsidR="00D439C9">
        <w:rPr>
          <w:rFonts w:ascii="Times New Roman" w:eastAsia="Times New Roman" w:hAnsi="Times New Roman" w:cs="Times New Roman"/>
          <w:sz w:val="24"/>
          <w:szCs w:val="24"/>
          <w:lang w:eastAsia="en-IN"/>
        </w:rPr>
        <w:t>(3):</w:t>
      </w:r>
      <w:r w:rsidR="00503427">
        <w:rPr>
          <w:rFonts w:ascii="Times New Roman" w:eastAsia="Times New Roman" w:hAnsi="Times New Roman" w:cs="Times New Roman"/>
          <w:sz w:val="24"/>
          <w:szCs w:val="24"/>
          <w:lang w:eastAsia="en-IN"/>
        </w:rPr>
        <w:t xml:space="preserve"> 156–160. </w:t>
      </w:r>
      <w:hyperlink r:id="rId53" w:history="1">
        <w:r w:rsidR="00503427">
          <w:rPr>
            <w:rStyle w:val="Hyperlink"/>
            <w:rFonts w:ascii="Times New Roman" w:eastAsia="Times New Roman" w:hAnsi="Times New Roman" w:cs="Times New Roman"/>
            <w:sz w:val="24"/>
            <w:szCs w:val="24"/>
            <w:lang w:eastAsia="en-IN"/>
          </w:rPr>
          <w:t>https://doi.org/10.1016/j.ocsci.2020.08.002</w:t>
        </w:r>
      </w:hyperlink>
    </w:p>
    <w:p w14:paraId="483CF6D3" w14:textId="77777777" w:rsidR="00503427" w:rsidRDefault="00D439C9"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Toker, C. 2004</w:t>
      </w:r>
      <w:r w:rsidR="00503427">
        <w:rPr>
          <w:rFonts w:ascii="Times New Roman" w:eastAsia="Times New Roman" w:hAnsi="Times New Roman" w:cs="Times New Roman"/>
          <w:sz w:val="24"/>
          <w:szCs w:val="24"/>
          <w:lang w:eastAsia="en-IN"/>
        </w:rPr>
        <w:t>. Estimates of broad-sense heritability for seed yield and yield criteria in faba bean (</w:t>
      </w:r>
      <w:r w:rsidR="00503427">
        <w:rPr>
          <w:rFonts w:ascii="Times New Roman" w:eastAsia="Times New Roman" w:hAnsi="Times New Roman" w:cs="Times New Roman"/>
          <w:i/>
          <w:sz w:val="24"/>
          <w:szCs w:val="24"/>
          <w:lang w:eastAsia="en-IN"/>
        </w:rPr>
        <w:t>Vicia faba</w:t>
      </w:r>
      <w:r w:rsidR="00503427">
        <w:rPr>
          <w:rFonts w:ascii="Times New Roman" w:eastAsia="Times New Roman" w:hAnsi="Times New Roman" w:cs="Times New Roman"/>
          <w:sz w:val="24"/>
          <w:szCs w:val="24"/>
          <w:lang w:eastAsia="en-IN"/>
        </w:rPr>
        <w:t xml:space="preserve"> L.). </w:t>
      </w:r>
      <w:r w:rsidR="00503427">
        <w:rPr>
          <w:rFonts w:ascii="Times New Roman" w:eastAsia="Times New Roman" w:hAnsi="Times New Roman" w:cs="Times New Roman"/>
          <w:i/>
          <w:iCs/>
          <w:sz w:val="24"/>
          <w:szCs w:val="24"/>
          <w:lang w:eastAsia="en-IN"/>
        </w:rPr>
        <w:t>Hereditas</w:t>
      </w:r>
      <w:r w:rsidR="00503427">
        <w:rPr>
          <w:rFonts w:ascii="Times New Roman" w:eastAsia="Times New Roman" w:hAnsi="Times New Roman" w:cs="Times New Roman"/>
          <w:sz w:val="24"/>
          <w:szCs w:val="24"/>
          <w:lang w:eastAsia="en-IN"/>
        </w:rPr>
        <w:t xml:space="preserve">, </w:t>
      </w:r>
      <w:r w:rsidR="00503427" w:rsidRPr="00D439C9">
        <w:rPr>
          <w:rFonts w:ascii="Times New Roman" w:eastAsia="Times New Roman" w:hAnsi="Times New Roman" w:cs="Times New Roman"/>
          <w:b/>
          <w:iCs/>
          <w:sz w:val="24"/>
          <w:szCs w:val="24"/>
          <w:lang w:eastAsia="en-IN"/>
        </w:rPr>
        <w:t>140</w:t>
      </w:r>
      <w:r>
        <w:rPr>
          <w:rFonts w:ascii="Times New Roman" w:eastAsia="Times New Roman" w:hAnsi="Times New Roman" w:cs="Times New Roman"/>
          <w:sz w:val="24"/>
          <w:szCs w:val="24"/>
          <w:lang w:eastAsia="en-IN"/>
        </w:rPr>
        <w:t>(3):</w:t>
      </w:r>
      <w:r w:rsidR="00503427">
        <w:rPr>
          <w:rFonts w:ascii="Times New Roman" w:eastAsia="Times New Roman" w:hAnsi="Times New Roman" w:cs="Times New Roman"/>
          <w:sz w:val="24"/>
          <w:szCs w:val="24"/>
          <w:lang w:eastAsia="en-IN"/>
        </w:rPr>
        <w:t xml:space="preserve"> 222–225. </w:t>
      </w:r>
      <w:hyperlink r:id="rId54" w:history="1">
        <w:r w:rsidR="00503427">
          <w:rPr>
            <w:rStyle w:val="Hyperlink"/>
            <w:rFonts w:ascii="Times New Roman" w:eastAsia="Times New Roman" w:hAnsi="Times New Roman" w:cs="Times New Roman"/>
            <w:sz w:val="24"/>
            <w:szCs w:val="24"/>
            <w:lang w:eastAsia="en-IN"/>
          </w:rPr>
          <w:t>https://doi.org/10.1111/j.1601-5223.2004.01780.x</w:t>
        </w:r>
      </w:hyperlink>
    </w:p>
    <w:p w14:paraId="65D5C7A7" w14:textId="77777777" w:rsidR="00503427" w:rsidRPr="0005473E"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sidRPr="0005473E">
        <w:rPr>
          <w:rFonts w:ascii="Times New Roman" w:hAnsi="Times New Roman" w:cs="Times New Roman"/>
          <w:color w:val="222222"/>
          <w:sz w:val="24"/>
          <w:szCs w:val="24"/>
          <w:shd w:val="clear" w:color="auto" w:fill="FFFFFF"/>
        </w:rPr>
        <w:t>Tripathi, N., Tripathi, M. K</w:t>
      </w:r>
      <w:r w:rsidR="00D439C9">
        <w:rPr>
          <w:rFonts w:ascii="Times New Roman" w:hAnsi="Times New Roman" w:cs="Times New Roman"/>
          <w:color w:val="222222"/>
          <w:sz w:val="24"/>
          <w:szCs w:val="24"/>
          <w:shd w:val="clear" w:color="auto" w:fill="FFFFFF"/>
        </w:rPr>
        <w:t>., Tiwari, S., &amp; Payasi, D. K. 2022</w:t>
      </w:r>
      <w:r w:rsidRPr="0005473E">
        <w:rPr>
          <w:rFonts w:ascii="Times New Roman" w:hAnsi="Times New Roman" w:cs="Times New Roman"/>
          <w:color w:val="222222"/>
          <w:sz w:val="24"/>
          <w:szCs w:val="24"/>
          <w:shd w:val="clear" w:color="auto" w:fill="FFFFFF"/>
        </w:rPr>
        <w:t xml:space="preserve">. Molecular </w:t>
      </w:r>
      <w:r>
        <w:rPr>
          <w:rFonts w:ascii="Times New Roman" w:hAnsi="Times New Roman" w:cs="Times New Roman"/>
          <w:color w:val="222222"/>
          <w:sz w:val="24"/>
          <w:szCs w:val="24"/>
          <w:shd w:val="clear" w:color="auto" w:fill="FFFFFF"/>
        </w:rPr>
        <w:t>b</w:t>
      </w:r>
      <w:r w:rsidRPr="0005473E">
        <w:rPr>
          <w:rFonts w:ascii="Times New Roman" w:hAnsi="Times New Roman" w:cs="Times New Roman"/>
          <w:color w:val="222222"/>
          <w:sz w:val="24"/>
          <w:szCs w:val="24"/>
          <w:shd w:val="clear" w:color="auto" w:fill="FFFFFF"/>
        </w:rPr>
        <w:t xml:space="preserve">reeding to </w:t>
      </w:r>
      <w:r>
        <w:rPr>
          <w:rFonts w:ascii="Times New Roman" w:hAnsi="Times New Roman" w:cs="Times New Roman"/>
          <w:color w:val="222222"/>
          <w:sz w:val="24"/>
          <w:szCs w:val="24"/>
          <w:shd w:val="clear" w:color="auto" w:fill="FFFFFF"/>
        </w:rPr>
        <w:t>o</w:t>
      </w:r>
      <w:r w:rsidRPr="0005473E">
        <w:rPr>
          <w:rFonts w:ascii="Times New Roman" w:hAnsi="Times New Roman" w:cs="Times New Roman"/>
          <w:color w:val="222222"/>
          <w:sz w:val="24"/>
          <w:szCs w:val="24"/>
          <w:shd w:val="clear" w:color="auto" w:fill="FFFFFF"/>
        </w:rPr>
        <w:t xml:space="preserve">vercome </w:t>
      </w:r>
      <w:r>
        <w:rPr>
          <w:rFonts w:ascii="Times New Roman" w:hAnsi="Times New Roman" w:cs="Times New Roman"/>
          <w:color w:val="222222"/>
          <w:sz w:val="24"/>
          <w:szCs w:val="24"/>
          <w:shd w:val="clear" w:color="auto" w:fill="FFFFFF"/>
        </w:rPr>
        <w:t>b</w:t>
      </w:r>
      <w:r w:rsidRPr="0005473E">
        <w:rPr>
          <w:rFonts w:ascii="Times New Roman" w:hAnsi="Times New Roman" w:cs="Times New Roman"/>
          <w:color w:val="222222"/>
          <w:sz w:val="24"/>
          <w:szCs w:val="24"/>
          <w:shd w:val="clear" w:color="auto" w:fill="FFFFFF"/>
        </w:rPr>
        <w:t xml:space="preserve">iotic </w:t>
      </w:r>
      <w:r>
        <w:rPr>
          <w:rFonts w:ascii="Times New Roman" w:hAnsi="Times New Roman" w:cs="Times New Roman"/>
          <w:color w:val="222222"/>
          <w:sz w:val="24"/>
          <w:szCs w:val="24"/>
          <w:shd w:val="clear" w:color="auto" w:fill="FFFFFF"/>
        </w:rPr>
        <w:t>s</w:t>
      </w:r>
      <w:r w:rsidRPr="0005473E">
        <w:rPr>
          <w:rFonts w:ascii="Times New Roman" w:hAnsi="Times New Roman" w:cs="Times New Roman"/>
          <w:color w:val="222222"/>
          <w:sz w:val="24"/>
          <w:szCs w:val="24"/>
          <w:shd w:val="clear" w:color="auto" w:fill="FFFFFF"/>
        </w:rPr>
        <w:t xml:space="preserve">tresses in </w:t>
      </w:r>
      <w:r>
        <w:rPr>
          <w:rFonts w:ascii="Times New Roman" w:hAnsi="Times New Roman" w:cs="Times New Roman"/>
          <w:color w:val="222222"/>
          <w:sz w:val="24"/>
          <w:szCs w:val="24"/>
          <w:shd w:val="clear" w:color="auto" w:fill="FFFFFF"/>
        </w:rPr>
        <w:t>s</w:t>
      </w:r>
      <w:r w:rsidRPr="0005473E">
        <w:rPr>
          <w:rFonts w:ascii="Times New Roman" w:hAnsi="Times New Roman" w:cs="Times New Roman"/>
          <w:color w:val="222222"/>
          <w:sz w:val="24"/>
          <w:szCs w:val="24"/>
          <w:shd w:val="clear" w:color="auto" w:fill="FFFFFF"/>
        </w:rPr>
        <w:t xml:space="preserve">oybean: </w:t>
      </w:r>
      <w:r>
        <w:rPr>
          <w:rFonts w:ascii="Times New Roman" w:hAnsi="Times New Roman" w:cs="Times New Roman"/>
          <w:color w:val="222222"/>
          <w:sz w:val="24"/>
          <w:szCs w:val="24"/>
          <w:shd w:val="clear" w:color="auto" w:fill="FFFFFF"/>
        </w:rPr>
        <w:t>u</w:t>
      </w:r>
      <w:r w:rsidRPr="0005473E">
        <w:rPr>
          <w:rFonts w:ascii="Times New Roman" w:hAnsi="Times New Roman" w:cs="Times New Roman"/>
          <w:color w:val="222222"/>
          <w:sz w:val="24"/>
          <w:szCs w:val="24"/>
          <w:shd w:val="clear" w:color="auto" w:fill="FFFFFF"/>
        </w:rPr>
        <w:t>pdate. </w:t>
      </w:r>
      <w:r w:rsidRPr="0005473E">
        <w:rPr>
          <w:rStyle w:val="Emphasis"/>
          <w:rFonts w:ascii="Times New Roman" w:hAnsi="Times New Roman" w:cs="Times New Roman"/>
          <w:color w:val="222222"/>
          <w:sz w:val="24"/>
          <w:szCs w:val="24"/>
          <w:shd w:val="clear" w:color="auto" w:fill="FFFFFF"/>
        </w:rPr>
        <w:t>Plants</w:t>
      </w:r>
      <w:r w:rsidRPr="0005473E">
        <w:rPr>
          <w:rFonts w:ascii="Times New Roman" w:hAnsi="Times New Roman" w:cs="Times New Roman"/>
          <w:color w:val="222222"/>
          <w:sz w:val="24"/>
          <w:szCs w:val="24"/>
          <w:shd w:val="clear" w:color="auto" w:fill="FFFFFF"/>
        </w:rPr>
        <w:t>, </w:t>
      </w:r>
      <w:r w:rsidRPr="00D439C9">
        <w:rPr>
          <w:rStyle w:val="Emphasis"/>
          <w:rFonts w:ascii="Times New Roman" w:hAnsi="Times New Roman" w:cs="Times New Roman"/>
          <w:b/>
          <w:i w:val="0"/>
          <w:color w:val="222222"/>
          <w:sz w:val="24"/>
          <w:szCs w:val="24"/>
          <w:shd w:val="clear" w:color="auto" w:fill="FFFFFF"/>
        </w:rPr>
        <w:t>11</w:t>
      </w:r>
      <w:r w:rsidR="00D439C9" w:rsidRPr="00D439C9">
        <w:rPr>
          <w:rFonts w:ascii="Times New Roman" w:hAnsi="Times New Roman" w:cs="Times New Roman"/>
          <w:color w:val="222222"/>
          <w:sz w:val="24"/>
          <w:szCs w:val="24"/>
          <w:shd w:val="clear" w:color="auto" w:fill="FFFFFF"/>
        </w:rPr>
        <w:t>(</w:t>
      </w:r>
      <w:r w:rsidR="00D439C9">
        <w:rPr>
          <w:rFonts w:ascii="Times New Roman" w:hAnsi="Times New Roman" w:cs="Times New Roman"/>
          <w:color w:val="222222"/>
          <w:sz w:val="24"/>
          <w:szCs w:val="24"/>
          <w:shd w:val="clear" w:color="auto" w:fill="FFFFFF"/>
        </w:rPr>
        <w:t>15):</w:t>
      </w:r>
      <w:r w:rsidRPr="0005473E">
        <w:rPr>
          <w:rFonts w:ascii="Times New Roman" w:hAnsi="Times New Roman" w:cs="Times New Roman"/>
          <w:color w:val="222222"/>
          <w:sz w:val="24"/>
          <w:szCs w:val="24"/>
          <w:shd w:val="clear" w:color="auto" w:fill="FFFFFF"/>
        </w:rPr>
        <w:t xml:space="preserve"> 1967. </w:t>
      </w:r>
      <w:hyperlink r:id="rId55" w:history="1">
        <w:r w:rsidRPr="0005473E">
          <w:rPr>
            <w:rStyle w:val="Hyperlink"/>
            <w:rFonts w:ascii="Times New Roman" w:hAnsi="Times New Roman" w:cs="Times New Roman"/>
            <w:sz w:val="24"/>
            <w:szCs w:val="24"/>
            <w:shd w:val="clear" w:color="auto" w:fill="FFFFFF"/>
          </w:rPr>
          <w:t>https://doi.org/10.3390/plants11151967</w:t>
        </w:r>
      </w:hyperlink>
    </w:p>
    <w:p w14:paraId="55594B0D" w14:textId="77777777" w:rsidR="00503427" w:rsidRPr="0043401B" w:rsidRDefault="00503427"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hAnsi="Times New Roman" w:cs="Times New Roman"/>
          <w:sz w:val="24"/>
          <w:szCs w:val="24"/>
        </w:rPr>
        <w:t>Upadhyay, S., Singh, A.K., Tripathi, M.</w:t>
      </w:r>
      <w:r w:rsidR="00D439C9">
        <w:rPr>
          <w:rFonts w:ascii="Times New Roman" w:hAnsi="Times New Roman" w:cs="Times New Roman"/>
          <w:sz w:val="24"/>
          <w:szCs w:val="24"/>
        </w:rPr>
        <w:t>K., Tiwari, S., &amp; Tripathi, N. 2020</w:t>
      </w:r>
      <w:r w:rsidRPr="0043401B">
        <w:rPr>
          <w:rFonts w:ascii="Times New Roman" w:hAnsi="Times New Roman" w:cs="Times New Roman"/>
          <w:sz w:val="24"/>
          <w:szCs w:val="24"/>
        </w:rPr>
        <w:t xml:space="preserve">. Validation of simple sequence repeats markers for charcoal rot and Rhizoctonia root rot resistance in soybean genotypes. </w:t>
      </w:r>
      <w:r w:rsidRPr="0043401B">
        <w:rPr>
          <w:rFonts w:ascii="Times New Roman" w:hAnsi="Times New Roman" w:cs="Times New Roman"/>
          <w:i/>
          <w:iCs/>
          <w:sz w:val="24"/>
          <w:szCs w:val="24"/>
        </w:rPr>
        <w:t>I.J.A.B.R.</w:t>
      </w:r>
      <w:r w:rsidRPr="0043401B">
        <w:rPr>
          <w:rFonts w:ascii="Times New Roman" w:hAnsi="Times New Roman" w:cs="Times New Roman"/>
          <w:sz w:val="24"/>
          <w:szCs w:val="24"/>
        </w:rPr>
        <w:t xml:space="preserve"> </w:t>
      </w:r>
      <w:r w:rsidR="00D439C9" w:rsidRPr="00D439C9">
        <w:rPr>
          <w:rFonts w:ascii="Times New Roman" w:hAnsi="Times New Roman" w:cs="Times New Roman"/>
          <w:b/>
          <w:iCs/>
          <w:sz w:val="24"/>
          <w:szCs w:val="24"/>
        </w:rPr>
        <w:t>10</w:t>
      </w:r>
      <w:r w:rsidR="00D439C9" w:rsidRPr="00D439C9">
        <w:rPr>
          <w:rFonts w:ascii="Times New Roman" w:hAnsi="Times New Roman" w:cs="Times New Roman"/>
          <w:iCs/>
          <w:sz w:val="24"/>
          <w:szCs w:val="24"/>
        </w:rPr>
        <w:t>(2):</w:t>
      </w:r>
      <w:r w:rsidR="00D439C9">
        <w:rPr>
          <w:rFonts w:ascii="Times New Roman" w:hAnsi="Times New Roman" w:cs="Times New Roman"/>
          <w:i/>
          <w:iCs/>
          <w:sz w:val="24"/>
          <w:szCs w:val="24"/>
        </w:rPr>
        <w:t xml:space="preserve"> </w:t>
      </w:r>
      <w:r w:rsidRPr="0043401B">
        <w:rPr>
          <w:rFonts w:ascii="Times New Roman" w:hAnsi="Times New Roman" w:cs="Times New Roman"/>
          <w:sz w:val="24"/>
          <w:szCs w:val="24"/>
        </w:rPr>
        <w:t>137-144.</w:t>
      </w:r>
    </w:p>
    <w:p w14:paraId="5DA11573"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Veeramani, P., Sub</w:t>
      </w:r>
      <w:r w:rsidR="00D439C9">
        <w:rPr>
          <w:rFonts w:ascii="Times New Roman" w:eastAsia="Times New Roman" w:hAnsi="Times New Roman" w:cs="Times New Roman"/>
          <w:sz w:val="24"/>
          <w:szCs w:val="24"/>
          <w:lang w:eastAsia="en-IN"/>
        </w:rPr>
        <w:t>rahmaniyan, K., &amp; Manickam, S. 2023</w:t>
      </w:r>
      <w:r>
        <w:rPr>
          <w:rFonts w:ascii="Times New Roman" w:eastAsia="Times New Roman" w:hAnsi="Times New Roman" w:cs="Times New Roman"/>
          <w:sz w:val="24"/>
          <w:szCs w:val="24"/>
          <w:lang w:eastAsia="en-IN"/>
        </w:rPr>
        <w:t>. Evaluation of high harvest index urdbean (</w:t>
      </w:r>
      <w:r>
        <w:rPr>
          <w:rFonts w:ascii="Times New Roman" w:eastAsia="Times New Roman" w:hAnsi="Times New Roman" w:cs="Times New Roman"/>
          <w:i/>
          <w:sz w:val="24"/>
          <w:szCs w:val="24"/>
          <w:lang w:eastAsia="en-IN"/>
        </w:rPr>
        <w:t>Vigna mungo</w:t>
      </w:r>
      <w:r>
        <w:rPr>
          <w:rFonts w:ascii="Times New Roman" w:eastAsia="Times New Roman" w:hAnsi="Times New Roman" w:cs="Times New Roman"/>
          <w:sz w:val="24"/>
          <w:szCs w:val="24"/>
          <w:lang w:eastAsia="en-IN"/>
        </w:rPr>
        <w:t xml:space="preserve"> L.) varieties using path analysis in various crop spacing under rainfed conditions in Tamil Nadu. </w:t>
      </w:r>
      <w:r>
        <w:rPr>
          <w:rFonts w:ascii="Times New Roman" w:eastAsia="Times New Roman" w:hAnsi="Times New Roman" w:cs="Times New Roman"/>
          <w:i/>
          <w:iCs/>
          <w:sz w:val="24"/>
          <w:szCs w:val="24"/>
          <w:lang w:eastAsia="en-IN"/>
        </w:rPr>
        <w:t>Legume Research</w:t>
      </w:r>
      <w:r>
        <w:rPr>
          <w:rFonts w:ascii="Times New Roman" w:eastAsia="Times New Roman" w:hAnsi="Times New Roman" w:cs="Times New Roman"/>
          <w:sz w:val="24"/>
          <w:szCs w:val="24"/>
          <w:lang w:eastAsia="en-IN"/>
        </w:rPr>
        <w:t xml:space="preserve">. </w:t>
      </w:r>
      <w:hyperlink r:id="rId56" w:history="1">
        <w:r>
          <w:rPr>
            <w:rStyle w:val="Hyperlink"/>
            <w:rFonts w:ascii="Times New Roman" w:eastAsia="Times New Roman" w:hAnsi="Times New Roman" w:cs="Times New Roman"/>
            <w:sz w:val="24"/>
            <w:szCs w:val="24"/>
            <w:lang w:eastAsia="en-IN"/>
          </w:rPr>
          <w:t>https://doi.org/10.18805/LR-5129</w:t>
        </w:r>
      </w:hyperlink>
    </w:p>
    <w:p w14:paraId="07C0D3EB" w14:textId="77777777" w:rsidR="00503427" w:rsidRDefault="00D439C9"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Wright, S. 1921</w:t>
      </w:r>
      <w:r w:rsidR="00503427">
        <w:rPr>
          <w:rFonts w:ascii="Times New Roman" w:eastAsia="Times New Roman" w:hAnsi="Times New Roman" w:cs="Times New Roman"/>
          <w:sz w:val="24"/>
          <w:szCs w:val="24"/>
          <w:lang w:eastAsia="en-IN"/>
        </w:rPr>
        <w:t xml:space="preserve">. Correlation and causation. </w:t>
      </w:r>
      <w:r w:rsidR="00503427" w:rsidRPr="00C474FE">
        <w:rPr>
          <w:rFonts w:ascii="Times New Roman" w:eastAsia="Times New Roman" w:hAnsi="Times New Roman" w:cs="Times New Roman"/>
          <w:i/>
          <w:iCs/>
          <w:sz w:val="24"/>
          <w:szCs w:val="24"/>
          <w:lang w:eastAsia="en-IN"/>
        </w:rPr>
        <w:t>Journal of Agricultural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sz w:val="24"/>
          <w:szCs w:val="24"/>
          <w:lang w:eastAsia="en-IN"/>
        </w:rPr>
        <w:t>20</w:t>
      </w:r>
      <w:r>
        <w:rPr>
          <w:rFonts w:ascii="Times New Roman" w:eastAsia="Times New Roman" w:hAnsi="Times New Roman" w:cs="Times New Roman"/>
          <w:sz w:val="24"/>
          <w:szCs w:val="24"/>
          <w:lang w:eastAsia="en-IN"/>
        </w:rPr>
        <w:t>:</w:t>
      </w:r>
      <w:r w:rsidR="00503427">
        <w:rPr>
          <w:rFonts w:ascii="Times New Roman" w:eastAsia="Times New Roman" w:hAnsi="Times New Roman" w:cs="Times New Roman"/>
          <w:sz w:val="24"/>
          <w:szCs w:val="24"/>
          <w:lang w:eastAsia="en-IN"/>
        </w:rPr>
        <w:t xml:space="preserve"> 557–585.</w:t>
      </w:r>
    </w:p>
    <w:p w14:paraId="0B8E8A82"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Yimram,</w:t>
      </w:r>
      <w:r w:rsidR="00D439C9">
        <w:rPr>
          <w:rFonts w:ascii="Times New Roman" w:eastAsia="Times New Roman" w:hAnsi="Times New Roman" w:cs="Times New Roman"/>
          <w:sz w:val="24"/>
          <w:szCs w:val="24"/>
          <w:lang w:eastAsia="en-IN"/>
        </w:rPr>
        <w:t xml:space="preserve"> T., Somta, P., &amp; Srinives, P. 2009</w:t>
      </w:r>
      <w:r>
        <w:rPr>
          <w:rFonts w:ascii="Times New Roman" w:eastAsia="Times New Roman" w:hAnsi="Times New Roman" w:cs="Times New Roman"/>
          <w:sz w:val="24"/>
          <w:szCs w:val="24"/>
          <w:lang w:eastAsia="en-IN"/>
        </w:rPr>
        <w:t xml:space="preserve">. Genetic variation in cultivated mungbean germplasm and its implication in breeding for high yield. </w:t>
      </w:r>
      <w:r>
        <w:rPr>
          <w:rFonts w:ascii="Times New Roman" w:eastAsia="Times New Roman" w:hAnsi="Times New Roman" w:cs="Times New Roman"/>
          <w:i/>
          <w:iCs/>
          <w:sz w:val="24"/>
          <w:szCs w:val="24"/>
          <w:lang w:eastAsia="en-IN"/>
        </w:rPr>
        <w:t>Field Crops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112</w:t>
      </w:r>
      <w:r w:rsidR="00D439C9">
        <w:rPr>
          <w:rFonts w:ascii="Times New Roman" w:eastAsia="Times New Roman" w:hAnsi="Times New Roman" w:cs="Times New Roman"/>
          <w:sz w:val="24"/>
          <w:szCs w:val="24"/>
          <w:lang w:eastAsia="en-IN"/>
        </w:rPr>
        <w:t xml:space="preserve">(2–3): </w:t>
      </w:r>
      <w:r>
        <w:rPr>
          <w:rFonts w:ascii="Times New Roman" w:eastAsia="Times New Roman" w:hAnsi="Times New Roman" w:cs="Times New Roman"/>
          <w:sz w:val="24"/>
          <w:szCs w:val="24"/>
          <w:lang w:eastAsia="en-IN"/>
        </w:rPr>
        <w:t xml:space="preserve">260–266. </w:t>
      </w:r>
      <w:hyperlink r:id="rId57" w:history="1">
        <w:r>
          <w:rPr>
            <w:rStyle w:val="Hyperlink"/>
            <w:rFonts w:ascii="Times New Roman" w:eastAsia="Times New Roman" w:hAnsi="Times New Roman" w:cs="Times New Roman"/>
            <w:sz w:val="24"/>
            <w:szCs w:val="24"/>
            <w:lang w:eastAsia="en-IN"/>
          </w:rPr>
          <w:t>https://doi.org/10.1016/j.fcr.2009.03.013</w:t>
        </w:r>
      </w:hyperlink>
    </w:p>
    <w:p w14:paraId="7664502D" w14:textId="77777777" w:rsidR="007B16A1" w:rsidRPr="008A716C" w:rsidRDefault="007B16A1" w:rsidP="00503427">
      <w:pPr>
        <w:spacing w:before="120" w:after="120" w:line="360" w:lineRule="auto"/>
        <w:jc w:val="both"/>
        <w:rPr>
          <w:rFonts w:ascii="Times New Roman" w:eastAsia="Times New Roman" w:hAnsi="Times New Roman" w:cs="Times New Roman"/>
          <w:sz w:val="24"/>
          <w:szCs w:val="24"/>
          <w:lang w:eastAsia="en-IN"/>
        </w:rPr>
      </w:pPr>
    </w:p>
    <w:sectPr w:rsidR="007B16A1" w:rsidRPr="008A71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9E0B" w14:textId="77777777" w:rsidR="004F25AD" w:rsidRDefault="004F25AD" w:rsidP="00287CBB">
      <w:pPr>
        <w:spacing w:after="0" w:line="240" w:lineRule="auto"/>
      </w:pPr>
      <w:r>
        <w:separator/>
      </w:r>
    </w:p>
  </w:endnote>
  <w:endnote w:type="continuationSeparator" w:id="0">
    <w:p w14:paraId="53DDE7DE" w14:textId="77777777" w:rsidR="004F25AD" w:rsidRDefault="004F25AD" w:rsidP="0028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E617" w14:textId="77777777" w:rsidR="00287CBB" w:rsidRDefault="00287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7EAC" w14:textId="77777777" w:rsidR="00287CBB" w:rsidRDefault="00287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1F41" w14:textId="77777777" w:rsidR="00287CBB" w:rsidRDefault="00287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DB91" w14:textId="77777777" w:rsidR="004F25AD" w:rsidRDefault="004F25AD" w:rsidP="00287CBB">
      <w:pPr>
        <w:spacing w:after="0" w:line="240" w:lineRule="auto"/>
      </w:pPr>
      <w:r>
        <w:separator/>
      </w:r>
    </w:p>
  </w:footnote>
  <w:footnote w:type="continuationSeparator" w:id="0">
    <w:p w14:paraId="1C3F01B7" w14:textId="77777777" w:rsidR="004F25AD" w:rsidRDefault="004F25AD" w:rsidP="00287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5F1D" w14:textId="1D212AF8" w:rsidR="00287CBB" w:rsidRDefault="00287CBB">
    <w:pPr>
      <w:pStyle w:val="Header"/>
    </w:pPr>
    <w:r>
      <w:rPr>
        <w:noProof/>
      </w:rPr>
      <w:pict w14:anchorId="68945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89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4B96" w14:textId="0A001BBD" w:rsidR="00287CBB" w:rsidRDefault="00287CBB">
    <w:pPr>
      <w:pStyle w:val="Header"/>
    </w:pPr>
    <w:r>
      <w:rPr>
        <w:noProof/>
      </w:rPr>
      <w:pict w14:anchorId="3A207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89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914E" w14:textId="20FF46EE" w:rsidR="00287CBB" w:rsidRDefault="00287CBB">
    <w:pPr>
      <w:pStyle w:val="Header"/>
    </w:pPr>
    <w:r>
      <w:rPr>
        <w:noProof/>
      </w:rPr>
      <w:pict w14:anchorId="299DA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89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64080"/>
    <w:multiLevelType w:val="hybridMultilevel"/>
    <w:tmpl w:val="620A9DD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B9A07EF"/>
    <w:multiLevelType w:val="hybridMultilevel"/>
    <w:tmpl w:val="7E6C6342"/>
    <w:lvl w:ilvl="0" w:tplc="4009000F">
      <w:start w:val="1"/>
      <w:numFmt w:val="decimal"/>
      <w:lvlText w:val="%1."/>
      <w:lvlJc w:val="left"/>
      <w:pPr>
        <w:ind w:left="360" w:hanging="360"/>
      </w:p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num w:numId="1" w16cid:durableId="1876383037">
    <w:abstractNumId w:val="1"/>
  </w:num>
  <w:num w:numId="2" w16cid:durableId="1660184433">
    <w:abstractNumId w:val="0"/>
  </w:num>
  <w:num w:numId="3" w16cid:durableId="1412198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5DD"/>
    <w:rsid w:val="000C18C7"/>
    <w:rsid w:val="00110F49"/>
    <w:rsid w:val="001B6853"/>
    <w:rsid w:val="00231DD8"/>
    <w:rsid w:val="00245D13"/>
    <w:rsid w:val="00283238"/>
    <w:rsid w:val="00287CBB"/>
    <w:rsid w:val="00387537"/>
    <w:rsid w:val="003900A4"/>
    <w:rsid w:val="003B6FBE"/>
    <w:rsid w:val="004506C9"/>
    <w:rsid w:val="00483A46"/>
    <w:rsid w:val="00486E9B"/>
    <w:rsid w:val="004935B5"/>
    <w:rsid w:val="004C5EFC"/>
    <w:rsid w:val="004E5F2A"/>
    <w:rsid w:val="004F25AD"/>
    <w:rsid w:val="00503427"/>
    <w:rsid w:val="005074EF"/>
    <w:rsid w:val="00530A90"/>
    <w:rsid w:val="006D6FFC"/>
    <w:rsid w:val="006E4157"/>
    <w:rsid w:val="006F36FB"/>
    <w:rsid w:val="007671D6"/>
    <w:rsid w:val="00783707"/>
    <w:rsid w:val="007A746D"/>
    <w:rsid w:val="007B16A1"/>
    <w:rsid w:val="008A716C"/>
    <w:rsid w:val="008B6F56"/>
    <w:rsid w:val="008E05DD"/>
    <w:rsid w:val="009B26AF"/>
    <w:rsid w:val="009F66BA"/>
    <w:rsid w:val="00AA40B0"/>
    <w:rsid w:val="00AE1CEA"/>
    <w:rsid w:val="00B02E30"/>
    <w:rsid w:val="00B6143D"/>
    <w:rsid w:val="00BD157E"/>
    <w:rsid w:val="00BD362A"/>
    <w:rsid w:val="00D439C9"/>
    <w:rsid w:val="00D623C8"/>
    <w:rsid w:val="00D71406"/>
    <w:rsid w:val="00DA0516"/>
    <w:rsid w:val="00DD40A5"/>
    <w:rsid w:val="00E0415E"/>
    <w:rsid w:val="00E3647E"/>
    <w:rsid w:val="00E45B6E"/>
    <w:rsid w:val="00E62D89"/>
    <w:rsid w:val="00EA138B"/>
    <w:rsid w:val="00F01F88"/>
    <w:rsid w:val="00F54848"/>
    <w:rsid w:val="00F90D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02CAF"/>
  <w15:chartTrackingRefBased/>
  <w15:docId w15:val="{9F13D5BB-60A1-4C43-89B2-262146DE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45B6E"/>
    <w:rPr>
      <w:i/>
      <w:iCs/>
    </w:rPr>
  </w:style>
  <w:style w:type="character" w:styleId="Hyperlink">
    <w:name w:val="Hyperlink"/>
    <w:basedOn w:val="DefaultParagraphFont"/>
    <w:uiPriority w:val="99"/>
    <w:unhideWhenUsed/>
    <w:rsid w:val="00E45B6E"/>
    <w:rPr>
      <w:color w:val="0563C1" w:themeColor="hyperlink"/>
      <w:u w:val="single"/>
    </w:rPr>
  </w:style>
  <w:style w:type="paragraph" w:styleId="ListParagraph">
    <w:name w:val="List Paragraph"/>
    <w:basedOn w:val="Normal"/>
    <w:uiPriority w:val="34"/>
    <w:qFormat/>
    <w:rsid w:val="00E45B6E"/>
    <w:pPr>
      <w:ind w:left="720"/>
      <w:contextualSpacing/>
    </w:pPr>
  </w:style>
  <w:style w:type="character" w:styleId="UnresolvedMention">
    <w:name w:val="Unresolved Mention"/>
    <w:basedOn w:val="DefaultParagraphFont"/>
    <w:uiPriority w:val="99"/>
    <w:semiHidden/>
    <w:unhideWhenUsed/>
    <w:rsid w:val="00F90D14"/>
    <w:rPr>
      <w:color w:val="605E5C"/>
      <w:shd w:val="clear" w:color="auto" w:fill="E1DFDD"/>
    </w:rPr>
  </w:style>
  <w:style w:type="paragraph" w:styleId="Header">
    <w:name w:val="header"/>
    <w:basedOn w:val="Normal"/>
    <w:link w:val="HeaderChar"/>
    <w:uiPriority w:val="99"/>
    <w:unhideWhenUsed/>
    <w:rsid w:val="00287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BB"/>
  </w:style>
  <w:style w:type="paragraph" w:styleId="Footer">
    <w:name w:val="footer"/>
    <w:basedOn w:val="Normal"/>
    <w:link w:val="FooterChar"/>
    <w:uiPriority w:val="99"/>
    <w:unhideWhenUsed/>
    <w:rsid w:val="00287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2584">
      <w:bodyDiv w:val="1"/>
      <w:marLeft w:val="0"/>
      <w:marRight w:val="0"/>
      <w:marTop w:val="0"/>
      <w:marBottom w:val="0"/>
      <w:divBdr>
        <w:top w:val="none" w:sz="0" w:space="0" w:color="auto"/>
        <w:left w:val="none" w:sz="0" w:space="0" w:color="auto"/>
        <w:bottom w:val="none" w:sz="0" w:space="0" w:color="auto"/>
        <w:right w:val="none" w:sz="0" w:space="0" w:color="auto"/>
      </w:divBdr>
    </w:div>
    <w:div w:id="1166870284">
      <w:bodyDiv w:val="1"/>
      <w:marLeft w:val="0"/>
      <w:marRight w:val="0"/>
      <w:marTop w:val="0"/>
      <w:marBottom w:val="0"/>
      <w:divBdr>
        <w:top w:val="none" w:sz="0" w:space="0" w:color="auto"/>
        <w:left w:val="none" w:sz="0" w:space="0" w:color="auto"/>
        <w:bottom w:val="none" w:sz="0" w:space="0" w:color="auto"/>
        <w:right w:val="none" w:sz="0" w:space="0" w:color="auto"/>
      </w:divBdr>
    </w:div>
    <w:div w:id="1187450108">
      <w:bodyDiv w:val="1"/>
      <w:marLeft w:val="0"/>
      <w:marRight w:val="0"/>
      <w:marTop w:val="0"/>
      <w:marBottom w:val="0"/>
      <w:divBdr>
        <w:top w:val="none" w:sz="0" w:space="0" w:color="auto"/>
        <w:left w:val="none" w:sz="0" w:space="0" w:color="auto"/>
        <w:bottom w:val="none" w:sz="0" w:space="0" w:color="auto"/>
        <w:right w:val="none" w:sz="0" w:space="0" w:color="auto"/>
      </w:divBdr>
    </w:div>
    <w:div w:id="1543440326">
      <w:bodyDiv w:val="1"/>
      <w:marLeft w:val="0"/>
      <w:marRight w:val="0"/>
      <w:marTop w:val="0"/>
      <w:marBottom w:val="0"/>
      <w:divBdr>
        <w:top w:val="none" w:sz="0" w:space="0" w:color="auto"/>
        <w:left w:val="none" w:sz="0" w:space="0" w:color="auto"/>
        <w:bottom w:val="none" w:sz="0" w:space="0" w:color="auto"/>
        <w:right w:val="none" w:sz="0" w:space="0" w:color="auto"/>
      </w:divBdr>
    </w:div>
    <w:div w:id="1845587559">
      <w:bodyDiv w:val="1"/>
      <w:marLeft w:val="0"/>
      <w:marRight w:val="0"/>
      <w:marTop w:val="0"/>
      <w:marBottom w:val="0"/>
      <w:divBdr>
        <w:top w:val="none" w:sz="0" w:space="0" w:color="auto"/>
        <w:left w:val="none" w:sz="0" w:space="0" w:color="auto"/>
        <w:bottom w:val="none" w:sz="0" w:space="0" w:color="auto"/>
        <w:right w:val="none" w:sz="0" w:space="0" w:color="auto"/>
      </w:divBdr>
    </w:div>
    <w:div w:id="189635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36632/mejar/2024.13.1.6" TargetMode="External"/><Relationship Id="rId26" Type="http://schemas.openxmlformats.org/officeDocument/2006/relationships/hyperlink" Target="https://doi.org/10.21921/jas.v8i2.7289" TargetMode="External"/><Relationship Id="rId39" Type="http://schemas.openxmlformats.org/officeDocument/2006/relationships/hyperlink" Target="https://doi.org/10.3389/fpls.2023.1273363" TargetMode="External"/><Relationship Id="rId21" Type="http://schemas.openxmlformats.org/officeDocument/2006/relationships/hyperlink" Target="https://doi.org/10.9734/ijpss/2023/v35i163266" TargetMode="External"/><Relationship Id="rId34" Type="http://schemas.openxmlformats.org/officeDocument/2006/relationships/hyperlink" Target="https://doi.org/10.14719/pst.6401" TargetMode="External"/><Relationship Id="rId42" Type="http://schemas.openxmlformats.org/officeDocument/2006/relationships/hyperlink" Target="https://doi.org/10.3390/agronomy14122826" TargetMode="External"/><Relationship Id="rId47" Type="http://schemas.openxmlformats.org/officeDocument/2006/relationships/hyperlink" Target="https://doi.org/10.2139/ssrn.3416918" TargetMode="External"/><Relationship Id="rId50" Type="http://schemas.openxmlformats.org/officeDocument/2006/relationships/hyperlink" Target="https://doi.org/10.1016/j.cpb.2021.100202" TargetMode="External"/><Relationship Id="rId55" Type="http://schemas.openxmlformats.org/officeDocument/2006/relationships/hyperlink" Target="https://doi.org/10.3390/plants11151967"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doi.org/10.18805/ag.D-5538" TargetMode="External"/><Relationship Id="rId25" Type="http://schemas.openxmlformats.org/officeDocument/2006/relationships/hyperlink" Target="https://doi.org/10.5958/0976-0571.2015.00031.4" TargetMode="External"/><Relationship Id="rId33" Type="http://schemas.openxmlformats.org/officeDocument/2006/relationships/hyperlink" Target="https://doi.org/10.56557/pcbmb/2025/v26i7-89345" TargetMode="External"/><Relationship Id="rId38" Type="http://schemas.openxmlformats.org/officeDocument/2006/relationships/hyperlink" Target="https://doi.org/10.18805/ag.R-2713" TargetMode="External"/><Relationship Id="rId46" Type="http://schemas.openxmlformats.org/officeDocument/2006/relationships/hyperlink" Target="https://doi.org/10.9734/ijpss/2022/v34i2331558"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0546/ijcmas.2020.912.017" TargetMode="External"/><Relationship Id="rId20" Type="http://schemas.openxmlformats.org/officeDocument/2006/relationships/hyperlink" Target="https://doi.org/10.17221/73/2021-PSE" TargetMode="External"/><Relationship Id="rId29" Type="http://schemas.openxmlformats.org/officeDocument/2006/relationships/hyperlink" Target="https://doi.org/10.1016/j.ecmx.2024.100675" TargetMode="External"/><Relationship Id="rId41" Type="http://schemas.openxmlformats.org/officeDocument/2006/relationships/hyperlink" Target="https://doi.org/10.33545/26174693.2024.v8.i11Sj.3015" TargetMode="External"/><Relationship Id="rId54" Type="http://schemas.openxmlformats.org/officeDocument/2006/relationships/hyperlink" Target="https://doi.org/10.1111/j.1601-5223.2004.01780.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3390/plants12223911" TargetMode="External"/><Relationship Id="rId32" Type="http://schemas.openxmlformats.org/officeDocument/2006/relationships/hyperlink" Target="https://doi.org/10.9734/cjast/2021/v40i2531515" TargetMode="External"/><Relationship Id="rId37" Type="http://schemas.openxmlformats.org/officeDocument/2006/relationships/hyperlink" Target="https://doi.org/https:/doi.org/10.37446/volbook032024/22-68" TargetMode="External"/><Relationship Id="rId40" Type="http://schemas.openxmlformats.org/officeDocument/2006/relationships/hyperlink" Target="https://doi.org/10.3389/fsufs.2022.824444" TargetMode="External"/><Relationship Id="rId45" Type="http://schemas.openxmlformats.org/officeDocument/2006/relationships/hyperlink" Target="https://doi.org/10.33545/2664844X.2025.v7.i1c.256" TargetMode="External"/><Relationship Id="rId53" Type="http://schemas.openxmlformats.org/officeDocument/2006/relationships/hyperlink" Target="https://doi.org/10.1016/j.ocsci.2020.08.002"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376/pgt.2016.07.0013" TargetMode="External"/><Relationship Id="rId23" Type="http://schemas.openxmlformats.org/officeDocument/2006/relationships/hyperlink" Target="https://doi.org/10.18805/LR-5203" TargetMode="External"/><Relationship Id="rId28" Type="http://schemas.openxmlformats.org/officeDocument/2006/relationships/hyperlink" Target="https://doi.org/10.13057/biodiv/d220309" TargetMode="External"/><Relationship Id="rId36" Type="http://schemas.openxmlformats.org/officeDocument/2006/relationships/hyperlink" Target="https://doi.org/10.31080/ASAG.2024.08.1432" TargetMode="External"/><Relationship Id="rId49" Type="http://schemas.openxmlformats.org/officeDocument/2006/relationships/hyperlink" Target="https://doi.org/10.18805/LR-4678" TargetMode="External"/><Relationship Id="rId57" Type="http://schemas.openxmlformats.org/officeDocument/2006/relationships/hyperlink" Target="https://doi.org/10.1016/j.fcr.2009.03.013" TargetMode="External"/><Relationship Id="rId10" Type="http://schemas.openxmlformats.org/officeDocument/2006/relationships/header" Target="header2.xml"/><Relationship Id="rId19" Type="http://schemas.openxmlformats.org/officeDocument/2006/relationships/hyperlink" Target="https://www.researchgate.net/journal/Communications-in-Plant-Sciences-2237-4027?_tp=eyJjb250ZXh0Ijp7ImZpcnN0UGFnZSI6ImxvZ2luIiwicGFnZSI6InB1YmxpY2F0aW9uIiwicG9zaXRpb24iOiJwYWdlSGVhZGVyIn19" TargetMode="External"/><Relationship Id="rId31" Type="http://schemas.openxmlformats.org/officeDocument/2006/relationships/hyperlink" Target="https://doi.org/10.3390/plants10030517" TargetMode="External"/><Relationship Id="rId44" Type="http://schemas.openxmlformats.org/officeDocument/2006/relationships/hyperlink" Target="https://doi.org/10.33545/26174693.2024.v8.i12Sd.3127" TargetMode="External"/><Relationship Id="rId52" Type="http://schemas.openxmlformats.org/officeDocument/2006/relationships/hyperlink" Target="https://doi.org/10.1088/1755-1315/102/1/012034"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648/j.ajls.20180604.11" TargetMode="External"/><Relationship Id="rId27" Type="http://schemas.openxmlformats.org/officeDocument/2006/relationships/hyperlink" Target="https://doi.org/10.1016/j.isci.2025.112426" TargetMode="External"/><Relationship Id="rId30" Type="http://schemas.openxmlformats.org/officeDocument/2006/relationships/hyperlink" Target="https://doi.org/10.1186/s12870-020-2276-y" TargetMode="External"/><Relationship Id="rId35" Type="http://schemas.openxmlformats.org/officeDocument/2006/relationships/hyperlink" Target="https://doi.org/10.56557/pcbmb/2024/v25i3-48643" TargetMode="External"/><Relationship Id="rId43" Type="http://schemas.openxmlformats.org/officeDocument/2006/relationships/hyperlink" Target="https://doi.org/10.20546/ijcmas.2018.704.234" TargetMode="External"/><Relationship Id="rId48" Type="http://schemas.openxmlformats.org/officeDocument/2006/relationships/hyperlink" Target="https://doi.org/10.31080/ASAG.2023.07.1212" TargetMode="External"/><Relationship Id="rId56" Type="http://schemas.openxmlformats.org/officeDocument/2006/relationships/hyperlink" Target="https://doi.org/10.18805/LR-5129" TargetMode="External"/><Relationship Id="rId8" Type="http://schemas.openxmlformats.org/officeDocument/2006/relationships/image" Target="media/image2.jpeg"/><Relationship Id="rId51" Type="http://schemas.openxmlformats.org/officeDocument/2006/relationships/hyperlink" Target="https://doi.org/10.1534/genetics.118.30186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20</Pages>
  <Words>6203</Words>
  <Characters>35363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Editor-22</cp:lastModifiedBy>
  <cp:revision>19</cp:revision>
  <dcterms:created xsi:type="dcterms:W3CDTF">2025-06-12T06:29:00Z</dcterms:created>
  <dcterms:modified xsi:type="dcterms:W3CDTF">2025-06-14T13:28:00Z</dcterms:modified>
</cp:coreProperties>
</file>