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0197E" w14:textId="77777777" w:rsidR="00DA765C" w:rsidRPr="00DA765C" w:rsidRDefault="00DA765C" w:rsidP="00DA765C">
      <w:pPr>
        <w:jc w:val="center"/>
        <w:rPr>
          <w:rFonts w:ascii="Arial" w:hAnsi="Arial" w:cs="Arial"/>
          <w:b/>
          <w:bCs/>
          <w:i/>
          <w:iCs/>
          <w:sz w:val="22"/>
          <w:u w:val="single"/>
          <w:lang w:val="en-US"/>
        </w:rPr>
      </w:pPr>
      <w:r w:rsidRPr="00DA765C">
        <w:rPr>
          <w:rFonts w:ascii="Arial" w:hAnsi="Arial" w:cs="Arial"/>
          <w:b/>
          <w:bCs/>
          <w:i/>
          <w:iCs/>
          <w:sz w:val="22"/>
          <w:u w:val="single"/>
          <w:lang w:val="en-US"/>
        </w:rPr>
        <w:t>Review Article</w:t>
      </w:r>
    </w:p>
    <w:p w14:paraId="413FEECC" w14:textId="77777777" w:rsidR="00DA765C" w:rsidRDefault="00DA765C" w:rsidP="0058788C">
      <w:pPr>
        <w:jc w:val="center"/>
        <w:rPr>
          <w:rFonts w:ascii="Arial" w:hAnsi="Arial" w:cs="Arial"/>
          <w:b/>
          <w:bCs/>
          <w:sz w:val="22"/>
        </w:rPr>
      </w:pPr>
    </w:p>
    <w:p w14:paraId="0E8D255E" w14:textId="1FC770D2" w:rsidR="0058788C" w:rsidRPr="00FD1294" w:rsidRDefault="0058788C" w:rsidP="0058788C">
      <w:pPr>
        <w:jc w:val="center"/>
        <w:rPr>
          <w:rFonts w:ascii="Arial" w:hAnsi="Arial" w:cs="Arial"/>
          <w:b/>
          <w:bCs/>
          <w:sz w:val="22"/>
        </w:rPr>
      </w:pPr>
      <w:r w:rsidRPr="00FD1294">
        <w:rPr>
          <w:rFonts w:ascii="Arial" w:hAnsi="Arial" w:cs="Arial"/>
          <w:b/>
          <w:bCs/>
          <w:sz w:val="22"/>
        </w:rPr>
        <w:t xml:space="preserve">Leveraging </w:t>
      </w:r>
      <w:r w:rsidR="00FD1294" w:rsidRPr="00FD1294">
        <w:rPr>
          <w:rFonts w:ascii="Arial" w:hAnsi="Arial" w:cs="Arial"/>
          <w:b/>
          <w:bCs/>
          <w:sz w:val="22"/>
        </w:rPr>
        <w:t xml:space="preserve">Smart City Technologies </w:t>
      </w:r>
      <w:r w:rsidR="00FD1294">
        <w:rPr>
          <w:rFonts w:ascii="Arial" w:hAnsi="Arial" w:cs="Arial"/>
          <w:b/>
          <w:bCs/>
          <w:sz w:val="22"/>
        </w:rPr>
        <w:t>t</w:t>
      </w:r>
      <w:r w:rsidR="00FD1294" w:rsidRPr="00FD1294">
        <w:rPr>
          <w:rFonts w:ascii="Arial" w:hAnsi="Arial" w:cs="Arial"/>
          <w:b/>
          <w:bCs/>
          <w:sz w:val="22"/>
        </w:rPr>
        <w:t xml:space="preserve">o Combat Climate Change </w:t>
      </w:r>
      <w:r w:rsidR="00FD1294">
        <w:rPr>
          <w:rFonts w:ascii="Arial" w:hAnsi="Arial" w:cs="Arial"/>
          <w:b/>
          <w:bCs/>
          <w:sz w:val="22"/>
        </w:rPr>
        <w:t>i</w:t>
      </w:r>
      <w:r w:rsidR="00FD1294" w:rsidRPr="00FD1294">
        <w:rPr>
          <w:rFonts w:ascii="Arial" w:hAnsi="Arial" w:cs="Arial"/>
          <w:b/>
          <w:bCs/>
          <w:sz w:val="22"/>
        </w:rPr>
        <w:t xml:space="preserve">n </w:t>
      </w:r>
      <w:r w:rsidRPr="00FD1294">
        <w:rPr>
          <w:rFonts w:ascii="Arial" w:hAnsi="Arial" w:cs="Arial"/>
          <w:b/>
          <w:bCs/>
          <w:sz w:val="22"/>
        </w:rPr>
        <w:t xml:space="preserve">Ghana’s </w:t>
      </w:r>
      <w:r w:rsidR="00FD1294" w:rsidRPr="00FD1294">
        <w:rPr>
          <w:rFonts w:ascii="Arial" w:hAnsi="Arial" w:cs="Arial"/>
          <w:b/>
          <w:bCs/>
          <w:sz w:val="22"/>
        </w:rPr>
        <w:t>Urban Space Economy</w:t>
      </w:r>
    </w:p>
    <w:p w14:paraId="72CFA2D0" w14:textId="77777777" w:rsidR="00DA765C" w:rsidRDefault="00DA765C" w:rsidP="001121E7">
      <w:pPr>
        <w:jc w:val="left"/>
        <w:rPr>
          <w:rFonts w:ascii="Arial" w:hAnsi="Arial" w:cs="Arial"/>
          <w:b/>
          <w:bCs/>
          <w:sz w:val="20"/>
          <w:szCs w:val="20"/>
        </w:rPr>
      </w:pPr>
    </w:p>
    <w:p w14:paraId="09D5CE88" w14:textId="72A9AFF1" w:rsidR="00916624" w:rsidRPr="00FD1294" w:rsidRDefault="00D518A3" w:rsidP="001121E7">
      <w:pPr>
        <w:jc w:val="left"/>
        <w:rPr>
          <w:rFonts w:ascii="Arial" w:hAnsi="Arial" w:cs="Arial"/>
          <w:b/>
          <w:bCs/>
          <w:sz w:val="20"/>
          <w:szCs w:val="20"/>
        </w:rPr>
      </w:pPr>
      <w:r w:rsidRPr="00FD1294">
        <w:rPr>
          <w:rFonts w:ascii="Arial" w:hAnsi="Arial" w:cs="Arial"/>
          <w:b/>
          <w:bCs/>
          <w:sz w:val="20"/>
          <w:szCs w:val="20"/>
        </w:rPr>
        <w:t>ABSTRACT</w:t>
      </w:r>
    </w:p>
    <w:p w14:paraId="7C7E9E4F" w14:textId="7488C8E5" w:rsidR="009C7AD2" w:rsidRPr="00FD1294" w:rsidRDefault="001A6565" w:rsidP="001121E7">
      <w:pPr>
        <w:rPr>
          <w:rFonts w:ascii="Arial" w:hAnsi="Arial" w:cs="Arial"/>
          <w:sz w:val="20"/>
          <w:szCs w:val="20"/>
          <w:lang w:val="en-US"/>
        </w:rPr>
      </w:pPr>
      <w:r w:rsidRPr="00FD1294">
        <w:rPr>
          <w:rFonts w:ascii="Arial" w:hAnsi="Arial" w:cs="Arial"/>
          <w:sz w:val="20"/>
          <w:szCs w:val="20"/>
        </w:rPr>
        <w:t>Ghana</w:t>
      </w:r>
      <w:r w:rsidR="00677E4D" w:rsidRPr="00FD1294">
        <w:rPr>
          <w:rFonts w:ascii="Arial" w:hAnsi="Arial" w:cs="Arial"/>
          <w:sz w:val="20"/>
          <w:szCs w:val="20"/>
        </w:rPr>
        <w:t>’s</w:t>
      </w:r>
      <w:r w:rsidRPr="00FD1294">
        <w:rPr>
          <w:rFonts w:ascii="Arial" w:hAnsi="Arial" w:cs="Arial"/>
          <w:sz w:val="20"/>
          <w:szCs w:val="20"/>
        </w:rPr>
        <w:t xml:space="preserve"> urban </w:t>
      </w:r>
      <w:r w:rsidR="0058788C" w:rsidRPr="00FD1294">
        <w:rPr>
          <w:rFonts w:ascii="Arial" w:hAnsi="Arial" w:cs="Arial"/>
          <w:sz w:val="20"/>
          <w:szCs w:val="20"/>
        </w:rPr>
        <w:t>centres</w:t>
      </w:r>
      <w:r w:rsidR="00CC5C0F" w:rsidRPr="00FD1294">
        <w:rPr>
          <w:rFonts w:ascii="Arial" w:hAnsi="Arial" w:cs="Arial"/>
          <w:sz w:val="20"/>
          <w:szCs w:val="20"/>
        </w:rPr>
        <w:t xml:space="preserve"> are increasingly vulnerable to the effects of climate change, including rising temperatures and erratic rainfall patterns, as well as</w:t>
      </w:r>
      <w:r w:rsidR="00356540" w:rsidRPr="00FD1294">
        <w:rPr>
          <w:rFonts w:ascii="Arial" w:hAnsi="Arial" w:cs="Arial"/>
          <w:sz w:val="20"/>
          <w:szCs w:val="20"/>
        </w:rPr>
        <w:t xml:space="preserve"> recurrent flooding</w:t>
      </w:r>
      <w:r w:rsidRPr="00FD1294">
        <w:rPr>
          <w:rFonts w:ascii="Arial" w:hAnsi="Arial" w:cs="Arial"/>
          <w:sz w:val="20"/>
          <w:szCs w:val="20"/>
        </w:rPr>
        <w:t xml:space="preserve">. </w:t>
      </w:r>
      <w:r w:rsidR="00356540" w:rsidRPr="00FD1294">
        <w:rPr>
          <w:rFonts w:ascii="Arial" w:hAnsi="Arial" w:cs="Arial"/>
          <w:sz w:val="20"/>
          <w:szCs w:val="20"/>
        </w:rPr>
        <w:t>Addressing these</w:t>
      </w:r>
      <w:r w:rsidRPr="00FD1294">
        <w:rPr>
          <w:rFonts w:ascii="Arial" w:hAnsi="Arial" w:cs="Arial"/>
          <w:sz w:val="20"/>
          <w:szCs w:val="20"/>
        </w:rPr>
        <w:t xml:space="preserve"> issues </w:t>
      </w:r>
      <w:r w:rsidR="00356540" w:rsidRPr="00FD1294">
        <w:rPr>
          <w:rFonts w:ascii="Arial" w:hAnsi="Arial" w:cs="Arial"/>
          <w:sz w:val="20"/>
          <w:szCs w:val="20"/>
        </w:rPr>
        <w:t>requires</w:t>
      </w:r>
      <w:r w:rsidRPr="00FD1294">
        <w:rPr>
          <w:rFonts w:ascii="Arial" w:hAnsi="Arial" w:cs="Arial"/>
          <w:sz w:val="20"/>
          <w:szCs w:val="20"/>
        </w:rPr>
        <w:t xml:space="preserve"> innovative</w:t>
      </w:r>
      <w:r w:rsidR="00356540" w:rsidRPr="00FD1294">
        <w:rPr>
          <w:rFonts w:ascii="Arial" w:hAnsi="Arial" w:cs="Arial"/>
          <w:sz w:val="20"/>
          <w:szCs w:val="20"/>
        </w:rPr>
        <w:t>, technology-based</w:t>
      </w:r>
      <w:r w:rsidRPr="00FD1294">
        <w:rPr>
          <w:rFonts w:ascii="Arial" w:hAnsi="Arial" w:cs="Arial"/>
          <w:sz w:val="20"/>
          <w:szCs w:val="20"/>
        </w:rPr>
        <w:t xml:space="preserve"> solutions. This </w:t>
      </w:r>
      <w:r w:rsidR="007A3565" w:rsidRPr="00FD1294">
        <w:rPr>
          <w:rFonts w:ascii="Arial" w:hAnsi="Arial" w:cs="Arial"/>
          <w:sz w:val="20"/>
          <w:szCs w:val="20"/>
        </w:rPr>
        <w:t>paper</w:t>
      </w:r>
      <w:r w:rsidRPr="00FD1294">
        <w:rPr>
          <w:rFonts w:ascii="Arial" w:hAnsi="Arial" w:cs="Arial"/>
          <w:sz w:val="20"/>
          <w:szCs w:val="20"/>
        </w:rPr>
        <w:t xml:space="preserve"> </w:t>
      </w:r>
      <w:r w:rsidR="007A3565" w:rsidRPr="00FD1294">
        <w:rPr>
          <w:rFonts w:ascii="Arial" w:hAnsi="Arial" w:cs="Arial"/>
          <w:sz w:val="20"/>
          <w:szCs w:val="20"/>
        </w:rPr>
        <w:t>examines</w:t>
      </w:r>
      <w:r w:rsidRPr="00FD1294">
        <w:rPr>
          <w:rFonts w:ascii="Arial" w:hAnsi="Arial" w:cs="Arial"/>
          <w:sz w:val="20"/>
          <w:szCs w:val="20"/>
        </w:rPr>
        <w:t xml:space="preserve"> the </w:t>
      </w:r>
      <w:r w:rsidR="00356540" w:rsidRPr="00FD1294">
        <w:rPr>
          <w:rFonts w:ascii="Arial" w:hAnsi="Arial" w:cs="Arial"/>
          <w:sz w:val="20"/>
          <w:szCs w:val="20"/>
        </w:rPr>
        <w:t>role</w:t>
      </w:r>
      <w:r w:rsidRPr="00FD1294">
        <w:rPr>
          <w:rFonts w:ascii="Arial" w:hAnsi="Arial" w:cs="Arial"/>
          <w:sz w:val="20"/>
          <w:szCs w:val="20"/>
        </w:rPr>
        <w:t xml:space="preserve"> of smart city technolog</w:t>
      </w:r>
      <w:r w:rsidR="00356540" w:rsidRPr="00FD1294">
        <w:rPr>
          <w:rFonts w:ascii="Arial" w:hAnsi="Arial" w:cs="Arial"/>
          <w:sz w:val="20"/>
          <w:szCs w:val="20"/>
        </w:rPr>
        <w:t>ies</w:t>
      </w:r>
      <w:r w:rsidRPr="00FD1294">
        <w:rPr>
          <w:rFonts w:ascii="Arial" w:hAnsi="Arial" w:cs="Arial"/>
          <w:sz w:val="20"/>
          <w:szCs w:val="20"/>
        </w:rPr>
        <w:t xml:space="preserve"> </w:t>
      </w:r>
      <w:r w:rsidR="00356540" w:rsidRPr="00FD1294">
        <w:rPr>
          <w:rFonts w:ascii="Arial" w:hAnsi="Arial" w:cs="Arial"/>
          <w:sz w:val="20"/>
          <w:szCs w:val="20"/>
        </w:rPr>
        <w:t>in mitigating and adapting to</w:t>
      </w:r>
      <w:r w:rsidRPr="00FD1294">
        <w:rPr>
          <w:rFonts w:ascii="Arial" w:hAnsi="Arial" w:cs="Arial"/>
          <w:sz w:val="20"/>
          <w:szCs w:val="20"/>
        </w:rPr>
        <w:t xml:space="preserve"> climate change </w:t>
      </w:r>
      <w:r w:rsidR="00356540" w:rsidRPr="00FD1294">
        <w:rPr>
          <w:rFonts w:ascii="Arial" w:hAnsi="Arial" w:cs="Arial"/>
          <w:sz w:val="20"/>
          <w:szCs w:val="20"/>
        </w:rPr>
        <w:t>with</w:t>
      </w:r>
      <w:r w:rsidRPr="00FD1294">
        <w:rPr>
          <w:rFonts w:ascii="Arial" w:hAnsi="Arial" w:cs="Arial"/>
          <w:sz w:val="20"/>
          <w:szCs w:val="20"/>
        </w:rPr>
        <w:t xml:space="preserve">in </w:t>
      </w:r>
      <w:r w:rsidR="00356540" w:rsidRPr="00FD1294">
        <w:rPr>
          <w:rFonts w:ascii="Arial" w:hAnsi="Arial" w:cs="Arial"/>
          <w:sz w:val="20"/>
          <w:szCs w:val="20"/>
        </w:rPr>
        <w:t xml:space="preserve">the </w:t>
      </w:r>
      <w:r w:rsidRPr="00FD1294">
        <w:rPr>
          <w:rFonts w:ascii="Arial" w:hAnsi="Arial" w:cs="Arial"/>
          <w:sz w:val="20"/>
          <w:szCs w:val="20"/>
        </w:rPr>
        <w:t>Ghana</w:t>
      </w:r>
      <w:r w:rsidR="00356540" w:rsidRPr="00FD1294">
        <w:rPr>
          <w:rFonts w:ascii="Arial" w:hAnsi="Arial" w:cs="Arial"/>
          <w:sz w:val="20"/>
          <w:szCs w:val="20"/>
        </w:rPr>
        <w:t>ian space economy</w:t>
      </w:r>
      <w:r w:rsidR="001D5589">
        <w:rPr>
          <w:rFonts w:ascii="Arial" w:hAnsi="Arial" w:cs="Arial"/>
          <w:sz w:val="20"/>
          <w:szCs w:val="20"/>
        </w:rPr>
        <w:t xml:space="preserve"> through</w:t>
      </w:r>
      <w:r w:rsidR="007A3565" w:rsidRPr="00FD1294">
        <w:rPr>
          <w:rFonts w:ascii="Arial" w:hAnsi="Arial" w:cs="Arial"/>
          <w:sz w:val="20"/>
          <w:szCs w:val="20"/>
        </w:rPr>
        <w:t xml:space="preserve"> a systematic review of </w:t>
      </w:r>
      <w:r w:rsidR="001D5589">
        <w:rPr>
          <w:rFonts w:ascii="Arial" w:hAnsi="Arial" w:cs="Arial"/>
          <w:sz w:val="20"/>
          <w:szCs w:val="20"/>
        </w:rPr>
        <w:t xml:space="preserve">papers published from </w:t>
      </w:r>
      <w:r w:rsidR="001D5589" w:rsidRPr="006F0B3A">
        <w:rPr>
          <w:rFonts w:ascii="Arial" w:hAnsi="Arial" w:cs="Arial"/>
          <w:sz w:val="20"/>
          <w:szCs w:val="20"/>
        </w:rPr>
        <w:t>2009-2025</w:t>
      </w:r>
      <w:r w:rsidRPr="006F0B3A">
        <w:rPr>
          <w:rFonts w:ascii="Arial" w:hAnsi="Arial" w:cs="Arial"/>
          <w:sz w:val="20"/>
          <w:szCs w:val="20"/>
        </w:rPr>
        <w:t>.</w:t>
      </w:r>
      <w:r w:rsidRPr="00FD1294">
        <w:rPr>
          <w:rFonts w:ascii="Arial" w:hAnsi="Arial" w:cs="Arial"/>
          <w:sz w:val="20"/>
          <w:szCs w:val="20"/>
        </w:rPr>
        <w:t xml:space="preserve"> The </w:t>
      </w:r>
      <w:r w:rsidR="007A3565" w:rsidRPr="00FD1294">
        <w:rPr>
          <w:rFonts w:ascii="Arial" w:hAnsi="Arial" w:cs="Arial"/>
          <w:sz w:val="20"/>
          <w:szCs w:val="20"/>
        </w:rPr>
        <w:t>paper</w:t>
      </w:r>
      <w:r w:rsidRPr="00FD1294">
        <w:rPr>
          <w:rFonts w:ascii="Arial" w:hAnsi="Arial" w:cs="Arial"/>
          <w:sz w:val="20"/>
          <w:szCs w:val="20"/>
        </w:rPr>
        <w:t xml:space="preserve"> identifies </w:t>
      </w:r>
      <w:r w:rsidR="00356540" w:rsidRPr="00FD1294">
        <w:rPr>
          <w:rFonts w:ascii="Arial" w:hAnsi="Arial" w:cs="Arial"/>
          <w:sz w:val="20"/>
          <w:szCs w:val="20"/>
        </w:rPr>
        <w:t xml:space="preserve">nine </w:t>
      </w:r>
      <w:r w:rsidRPr="00FD1294">
        <w:rPr>
          <w:rFonts w:ascii="Arial" w:hAnsi="Arial" w:cs="Arial"/>
          <w:sz w:val="20"/>
          <w:szCs w:val="20"/>
        </w:rPr>
        <w:t>priority domains</w:t>
      </w:r>
      <w:r w:rsidR="000A7C23" w:rsidRPr="00FD1294">
        <w:rPr>
          <w:rFonts w:ascii="Arial" w:hAnsi="Arial" w:cs="Arial"/>
          <w:sz w:val="20"/>
          <w:szCs w:val="20"/>
        </w:rPr>
        <w:t>:</w:t>
      </w:r>
      <w:r w:rsidRPr="00FD1294">
        <w:rPr>
          <w:rFonts w:ascii="Arial" w:hAnsi="Arial" w:cs="Arial"/>
          <w:sz w:val="20"/>
          <w:szCs w:val="20"/>
        </w:rPr>
        <w:t xml:space="preserve"> carbon emissions</w:t>
      </w:r>
      <w:r w:rsidR="000A7C23" w:rsidRPr="00FD1294">
        <w:rPr>
          <w:rFonts w:ascii="Arial" w:hAnsi="Arial" w:cs="Arial"/>
          <w:sz w:val="20"/>
          <w:szCs w:val="20"/>
        </w:rPr>
        <w:t xml:space="preserve"> reduction</w:t>
      </w:r>
      <w:r w:rsidRPr="00FD1294">
        <w:rPr>
          <w:rFonts w:ascii="Arial" w:hAnsi="Arial" w:cs="Arial"/>
          <w:sz w:val="20"/>
          <w:szCs w:val="20"/>
        </w:rPr>
        <w:t xml:space="preserve">, </w:t>
      </w:r>
      <w:r w:rsidR="0058788C" w:rsidRPr="00FD1294">
        <w:rPr>
          <w:rFonts w:ascii="Arial" w:hAnsi="Arial" w:cs="Arial"/>
          <w:sz w:val="20"/>
          <w:szCs w:val="20"/>
        </w:rPr>
        <w:t>resource optimization, environmental monitoring, urban mobility, community engagement, renewable energy integration, sustainable infrastructure, climate resilience, and policy support, where smart technologies can make significant contributions</w:t>
      </w:r>
      <w:r w:rsidRPr="00FD1294">
        <w:rPr>
          <w:rFonts w:ascii="Arial" w:hAnsi="Arial" w:cs="Arial"/>
          <w:sz w:val="20"/>
          <w:szCs w:val="20"/>
        </w:rPr>
        <w:t xml:space="preserve">. </w:t>
      </w:r>
      <w:r w:rsidR="009C7AD2" w:rsidRPr="00FD1294">
        <w:rPr>
          <w:rFonts w:ascii="Arial" w:hAnsi="Arial" w:cs="Arial"/>
          <w:sz w:val="20"/>
          <w:szCs w:val="20"/>
          <w:lang w:val="en-US"/>
        </w:rPr>
        <w:t>By contextualizing global experiences within Ghana</w:t>
      </w:r>
      <w:r w:rsidR="00CC5C0F" w:rsidRPr="00FD1294">
        <w:rPr>
          <w:rFonts w:ascii="Arial" w:hAnsi="Arial" w:cs="Arial"/>
          <w:sz w:val="20"/>
          <w:szCs w:val="20"/>
          <w:lang w:val="en-US"/>
        </w:rPr>
        <w:t>’</w:t>
      </w:r>
      <w:r w:rsidR="009C7AD2" w:rsidRPr="00FD1294">
        <w:rPr>
          <w:rFonts w:ascii="Arial" w:hAnsi="Arial" w:cs="Arial"/>
          <w:sz w:val="20"/>
          <w:szCs w:val="20"/>
          <w:lang w:val="en-US"/>
        </w:rPr>
        <w:t>s unique socio-political and infrastructural setting, this paper contributes novel, localized insights into the potential and challenges of these technologies for inclusive, sustainable urban transformation. The paper proposes coordinated policy frameworks, targeted investment, and inclusive governance to leverage digital innovations for climate action in Ghanaian cities.</w:t>
      </w:r>
    </w:p>
    <w:p w14:paraId="665A17C9" w14:textId="50D354BD" w:rsidR="00916624" w:rsidRPr="00FD1294" w:rsidRDefault="001121E7" w:rsidP="001121E7">
      <w:pPr>
        <w:rPr>
          <w:rFonts w:ascii="Arial" w:hAnsi="Arial" w:cs="Arial"/>
          <w:sz w:val="20"/>
          <w:szCs w:val="20"/>
          <w:lang w:val="en-US"/>
        </w:rPr>
      </w:pPr>
      <w:r w:rsidRPr="00FD1294">
        <w:rPr>
          <w:rFonts w:ascii="Arial" w:hAnsi="Arial" w:cs="Arial"/>
          <w:b/>
          <w:bCs/>
          <w:sz w:val="20"/>
          <w:szCs w:val="20"/>
          <w:lang w:val="en-US"/>
        </w:rPr>
        <w:t>Keywords:</w:t>
      </w:r>
      <w:r w:rsidRPr="00FD1294">
        <w:rPr>
          <w:rFonts w:ascii="Arial" w:hAnsi="Arial" w:cs="Arial"/>
          <w:sz w:val="20"/>
          <w:szCs w:val="20"/>
          <w:lang w:val="en-US"/>
        </w:rPr>
        <w:t xml:space="preserve"> </w:t>
      </w:r>
      <w:r w:rsidR="00FD1294" w:rsidRPr="00FD1294">
        <w:rPr>
          <w:rFonts w:ascii="Arial" w:hAnsi="Arial" w:cs="Arial"/>
          <w:sz w:val="20"/>
          <w:szCs w:val="20"/>
          <w:lang w:val="en-US"/>
        </w:rPr>
        <w:t xml:space="preserve">Smart Cities Technologies, Impacts, Climate Change, </w:t>
      </w:r>
      <w:r w:rsidRPr="00FD1294">
        <w:rPr>
          <w:rFonts w:ascii="Arial" w:hAnsi="Arial" w:cs="Arial"/>
          <w:sz w:val="20"/>
          <w:szCs w:val="20"/>
          <w:lang w:val="en-US"/>
        </w:rPr>
        <w:t>Ghana</w:t>
      </w:r>
      <w:r w:rsidR="00FD1294" w:rsidRPr="00FD1294">
        <w:rPr>
          <w:rFonts w:ascii="Arial" w:hAnsi="Arial" w:cs="Arial"/>
          <w:sz w:val="20"/>
          <w:szCs w:val="20"/>
          <w:lang w:val="en-US"/>
        </w:rPr>
        <w:t>, Space Economy</w:t>
      </w:r>
    </w:p>
    <w:p w14:paraId="6BC60738" w14:textId="3AD31DEB" w:rsidR="001552DD" w:rsidRPr="00FD1294" w:rsidRDefault="001552DD" w:rsidP="00FD1294">
      <w:pPr>
        <w:pStyle w:val="ListParagraph"/>
        <w:numPr>
          <w:ilvl w:val="0"/>
          <w:numId w:val="7"/>
        </w:numPr>
        <w:rPr>
          <w:rFonts w:ascii="Arial" w:hAnsi="Arial" w:cs="Arial"/>
          <w:b/>
          <w:bCs/>
          <w:sz w:val="20"/>
          <w:szCs w:val="20"/>
          <w:lang w:val="en-US"/>
        </w:rPr>
      </w:pPr>
      <w:r w:rsidRPr="00FD1294">
        <w:rPr>
          <w:rFonts w:ascii="Arial" w:hAnsi="Arial" w:cs="Arial"/>
          <w:b/>
          <w:bCs/>
          <w:sz w:val="20"/>
          <w:szCs w:val="20"/>
          <w:lang w:val="en-US"/>
        </w:rPr>
        <w:t>Introduction</w:t>
      </w:r>
    </w:p>
    <w:p w14:paraId="2CCEE308" w14:textId="219428BF" w:rsidR="00094CA2" w:rsidRPr="00FD1294" w:rsidRDefault="00094CA2" w:rsidP="001121E7">
      <w:pPr>
        <w:rPr>
          <w:rFonts w:ascii="Arial" w:hAnsi="Arial" w:cs="Arial"/>
          <w:sz w:val="20"/>
          <w:szCs w:val="20"/>
          <w:lang w:val="en-US"/>
        </w:rPr>
      </w:pPr>
      <w:r w:rsidRPr="00FD1294">
        <w:rPr>
          <w:rFonts w:ascii="Arial" w:hAnsi="Arial" w:cs="Arial"/>
          <w:sz w:val="20"/>
          <w:szCs w:val="20"/>
          <w:lang w:val="en-US"/>
        </w:rPr>
        <w:t>Climate change poses an unparalleled menace to environmental and economic sustainability worldwide, thus requiring innovative and technologically driven solutions to reduce its effects</w:t>
      </w:r>
      <w:r w:rsidR="00E611D2">
        <w:rPr>
          <w:rFonts w:ascii="Arial" w:hAnsi="Arial" w:cs="Arial"/>
          <w:sz w:val="20"/>
          <w:szCs w:val="20"/>
          <w:lang w:val="en-US"/>
        </w:rPr>
        <w:t xml:space="preserve"> (</w:t>
      </w:r>
      <w:proofErr w:type="spellStart"/>
      <w:r w:rsidR="00E611D2" w:rsidRPr="00E611D2">
        <w:rPr>
          <w:rFonts w:ascii="Arial" w:hAnsi="Arial" w:cs="Arial"/>
          <w:sz w:val="20"/>
          <w:szCs w:val="20"/>
        </w:rPr>
        <w:t>Adewnmi</w:t>
      </w:r>
      <w:proofErr w:type="spellEnd"/>
      <w:r w:rsidR="00E611D2" w:rsidRPr="00E611D2">
        <w:rPr>
          <w:rFonts w:ascii="Arial" w:hAnsi="Arial" w:cs="Arial"/>
          <w:sz w:val="20"/>
          <w:szCs w:val="20"/>
        </w:rPr>
        <w:t xml:space="preserve"> et al, 2024)</w:t>
      </w:r>
      <w:r w:rsidRPr="00FD1294">
        <w:rPr>
          <w:rFonts w:ascii="Arial" w:hAnsi="Arial" w:cs="Arial"/>
          <w:sz w:val="20"/>
          <w:szCs w:val="20"/>
          <w:lang w:val="en-US"/>
        </w:rPr>
        <w:t>. Urban cities, as the focal points of economic activities and human settlements, account for more than 70% of global greenhouse gas emissions (United Nations, 2022). As the rate of urbanization is high, especially in developing economies, smart city technologies have become a strategic response to climate change mitigation and adaptation (</w:t>
      </w:r>
      <w:r w:rsidR="00A8706B" w:rsidRPr="00A8706B">
        <w:rPr>
          <w:rFonts w:ascii="Arial" w:hAnsi="Arial" w:cs="Arial"/>
          <w:sz w:val="20"/>
          <w:szCs w:val="20"/>
        </w:rPr>
        <w:t>Sui</w:t>
      </w:r>
      <w:r w:rsidRPr="00FD1294">
        <w:rPr>
          <w:rFonts w:ascii="Arial" w:hAnsi="Arial" w:cs="Arial"/>
          <w:sz w:val="20"/>
          <w:szCs w:val="20"/>
          <w:lang w:val="en-US"/>
        </w:rPr>
        <w:t>, 201</w:t>
      </w:r>
      <w:r w:rsidR="00A8706B">
        <w:rPr>
          <w:rFonts w:ascii="Arial" w:hAnsi="Arial" w:cs="Arial"/>
          <w:sz w:val="20"/>
          <w:szCs w:val="20"/>
          <w:lang w:val="en-US"/>
        </w:rPr>
        <w:t>4</w:t>
      </w:r>
      <w:r w:rsidRPr="00FD1294">
        <w:rPr>
          <w:rFonts w:ascii="Arial" w:hAnsi="Arial" w:cs="Arial"/>
          <w:sz w:val="20"/>
          <w:szCs w:val="20"/>
          <w:lang w:val="en-US"/>
        </w:rPr>
        <w:t>). Smart cities exploit digital technologies, data analysis, and networked infrastructure to promote efficiency in energy use, transportation, waste management, and urban planning (</w:t>
      </w:r>
      <w:proofErr w:type="spellStart"/>
      <w:r w:rsidRPr="00FD1294">
        <w:rPr>
          <w:rFonts w:ascii="Arial" w:hAnsi="Arial" w:cs="Arial"/>
          <w:sz w:val="20"/>
          <w:szCs w:val="20"/>
          <w:lang w:val="en-US"/>
        </w:rPr>
        <w:t>Caragliu</w:t>
      </w:r>
      <w:proofErr w:type="spellEnd"/>
      <w:r w:rsidRPr="00FD1294">
        <w:rPr>
          <w:rFonts w:ascii="Arial" w:hAnsi="Arial" w:cs="Arial"/>
          <w:sz w:val="20"/>
          <w:szCs w:val="20"/>
          <w:lang w:val="en-US"/>
        </w:rPr>
        <w:t xml:space="preserve"> et al.</w:t>
      </w:r>
      <w:r w:rsidR="001121E7" w:rsidRPr="00FD1294">
        <w:rPr>
          <w:rFonts w:ascii="Arial" w:hAnsi="Arial" w:cs="Arial"/>
          <w:sz w:val="20"/>
          <w:szCs w:val="20"/>
          <w:lang w:val="en-US"/>
        </w:rPr>
        <w:t>,</w:t>
      </w:r>
      <w:r w:rsidRPr="00FD1294">
        <w:rPr>
          <w:rFonts w:ascii="Arial" w:hAnsi="Arial" w:cs="Arial"/>
          <w:sz w:val="20"/>
          <w:szCs w:val="20"/>
          <w:lang w:val="en-US"/>
        </w:rPr>
        <w:t xml:space="preserve"> 2011). The concept has received global attention, and Singapore, Amsterdam, and Copenhagen are leading the way in implementing smart initiatives that drastically minimize carbon footprints (</w:t>
      </w:r>
      <w:proofErr w:type="spellStart"/>
      <w:r w:rsidRPr="00FD1294">
        <w:rPr>
          <w:rFonts w:ascii="Arial" w:hAnsi="Arial" w:cs="Arial"/>
          <w:sz w:val="20"/>
          <w:szCs w:val="20"/>
          <w:lang w:val="en-US"/>
        </w:rPr>
        <w:t>Yigitcanlar</w:t>
      </w:r>
      <w:proofErr w:type="spellEnd"/>
      <w:r w:rsidRPr="00FD1294">
        <w:rPr>
          <w:rFonts w:ascii="Arial" w:hAnsi="Arial" w:cs="Arial"/>
          <w:sz w:val="20"/>
          <w:szCs w:val="20"/>
          <w:lang w:val="en-US"/>
        </w:rPr>
        <w:t xml:space="preserve"> et al.</w:t>
      </w:r>
      <w:r w:rsidR="001121E7" w:rsidRPr="00FD1294">
        <w:rPr>
          <w:rFonts w:ascii="Arial" w:hAnsi="Arial" w:cs="Arial"/>
          <w:sz w:val="20"/>
          <w:szCs w:val="20"/>
          <w:lang w:val="en-US"/>
        </w:rPr>
        <w:t>,</w:t>
      </w:r>
      <w:r w:rsidRPr="00FD1294">
        <w:rPr>
          <w:rFonts w:ascii="Arial" w:hAnsi="Arial" w:cs="Arial"/>
          <w:sz w:val="20"/>
          <w:szCs w:val="20"/>
          <w:lang w:val="en-US"/>
        </w:rPr>
        <w:t xml:space="preserve"> 2019).</w:t>
      </w:r>
    </w:p>
    <w:p w14:paraId="17E86746" w14:textId="46EB49A2" w:rsidR="00094CA2" w:rsidRPr="009638FB" w:rsidRDefault="00094CA2" w:rsidP="001121E7">
      <w:pPr>
        <w:rPr>
          <w:rFonts w:ascii="Arial" w:hAnsi="Arial" w:cs="Arial"/>
          <w:sz w:val="20"/>
          <w:szCs w:val="20"/>
          <w:lang w:val="en-US"/>
        </w:rPr>
      </w:pPr>
      <w:r w:rsidRPr="00FD1294">
        <w:rPr>
          <w:rFonts w:ascii="Arial" w:hAnsi="Arial" w:cs="Arial"/>
          <w:sz w:val="20"/>
          <w:szCs w:val="20"/>
          <w:lang w:val="en-US"/>
        </w:rPr>
        <w:t xml:space="preserve">Urbanization in Sub-Saharan Africa is progressing at an unprecedented level, while climate change is intensifying pre-existing socio-economic vulnerabilities like energy insecurity, water shortages, and weather extremes (UN-Habitat, 2021). The cities alone in this region will be home to more than 50% of the population by 2050, thus calling for climate-resilient urban plans (World Bank, 2020). Nonetheless, although smart city technologies can increase urban sustainability, their implementation in Africa is </w:t>
      </w:r>
      <w:r w:rsidRPr="00FD1294">
        <w:rPr>
          <w:rFonts w:ascii="Arial" w:hAnsi="Arial" w:cs="Arial"/>
          <w:sz w:val="20"/>
          <w:szCs w:val="20"/>
          <w:lang w:val="en-US"/>
        </w:rPr>
        <w:lastRenderedPageBreak/>
        <w:t>confronted with obstacles of inadequate infrastructure, low digital literacy, and financial constraints (</w:t>
      </w:r>
      <w:r w:rsidR="00333328" w:rsidRPr="00333328">
        <w:rPr>
          <w:rFonts w:ascii="Arial" w:hAnsi="Arial" w:cs="Arial"/>
          <w:sz w:val="20"/>
          <w:szCs w:val="20"/>
        </w:rPr>
        <w:t>Kamana</w:t>
      </w:r>
      <w:r w:rsidRPr="00FD1294">
        <w:rPr>
          <w:rFonts w:ascii="Arial" w:hAnsi="Arial" w:cs="Arial"/>
          <w:sz w:val="20"/>
          <w:szCs w:val="20"/>
          <w:lang w:val="en-US"/>
        </w:rPr>
        <w:t xml:space="preserve"> et al.</w:t>
      </w:r>
      <w:r w:rsidR="005574F5" w:rsidRPr="00FD1294">
        <w:rPr>
          <w:rFonts w:ascii="Arial" w:hAnsi="Arial" w:cs="Arial"/>
          <w:sz w:val="20"/>
          <w:szCs w:val="20"/>
          <w:lang w:val="en-US"/>
        </w:rPr>
        <w:t>,</w:t>
      </w:r>
      <w:r w:rsidRPr="00FD1294">
        <w:rPr>
          <w:rFonts w:ascii="Arial" w:hAnsi="Arial" w:cs="Arial"/>
          <w:sz w:val="20"/>
          <w:szCs w:val="20"/>
          <w:lang w:val="en-US"/>
        </w:rPr>
        <w:t xml:space="preserve"> 202</w:t>
      </w:r>
      <w:r w:rsidR="00333328">
        <w:rPr>
          <w:rFonts w:ascii="Arial" w:hAnsi="Arial" w:cs="Arial"/>
          <w:sz w:val="20"/>
          <w:szCs w:val="20"/>
          <w:lang w:val="en-US"/>
        </w:rPr>
        <w:t>4</w:t>
      </w:r>
      <w:r w:rsidRPr="00FD1294">
        <w:rPr>
          <w:rFonts w:ascii="Arial" w:hAnsi="Arial" w:cs="Arial"/>
          <w:sz w:val="20"/>
          <w:szCs w:val="20"/>
          <w:lang w:val="en-US"/>
        </w:rPr>
        <w:t xml:space="preserve">). Notwithstanding these obstacles, nations such as Rwanda, Kenya, and South Africa have embarked on smart city initiatives that incorporate renewable energy, intelligent transport networks, and climate-resilient urban planning to adapt to environmental risks </w:t>
      </w:r>
      <w:r w:rsidRPr="009638FB">
        <w:rPr>
          <w:rFonts w:ascii="Arial" w:hAnsi="Arial" w:cs="Arial"/>
          <w:sz w:val="20"/>
          <w:szCs w:val="20"/>
          <w:lang w:val="en-US"/>
        </w:rPr>
        <w:t>(</w:t>
      </w:r>
      <w:proofErr w:type="spellStart"/>
      <w:r w:rsidR="009638FB" w:rsidRPr="009638FB">
        <w:rPr>
          <w:rFonts w:ascii="Arial" w:hAnsi="Arial" w:cs="Arial"/>
          <w:sz w:val="20"/>
          <w:szCs w:val="20"/>
        </w:rPr>
        <w:t>Kiribou</w:t>
      </w:r>
      <w:proofErr w:type="spellEnd"/>
      <w:r w:rsidR="009638FB" w:rsidRPr="009638FB">
        <w:rPr>
          <w:rFonts w:ascii="Arial" w:hAnsi="Arial" w:cs="Arial"/>
          <w:sz w:val="20"/>
          <w:szCs w:val="20"/>
        </w:rPr>
        <w:t xml:space="preserve"> et al.</w:t>
      </w:r>
      <w:r w:rsidRPr="009638FB">
        <w:rPr>
          <w:rFonts w:ascii="Arial" w:hAnsi="Arial" w:cs="Arial"/>
          <w:sz w:val="20"/>
          <w:szCs w:val="20"/>
          <w:lang w:val="en-US"/>
        </w:rPr>
        <w:t>, 202</w:t>
      </w:r>
      <w:r w:rsidR="009638FB" w:rsidRPr="009638FB">
        <w:rPr>
          <w:rFonts w:ascii="Arial" w:hAnsi="Arial" w:cs="Arial"/>
          <w:sz w:val="20"/>
          <w:szCs w:val="20"/>
          <w:lang w:val="en-US"/>
        </w:rPr>
        <w:t>4</w:t>
      </w:r>
      <w:r w:rsidRPr="009638FB">
        <w:rPr>
          <w:rFonts w:ascii="Arial" w:hAnsi="Arial" w:cs="Arial"/>
          <w:sz w:val="20"/>
          <w:szCs w:val="20"/>
          <w:lang w:val="en-US"/>
        </w:rPr>
        <w:t>).</w:t>
      </w:r>
    </w:p>
    <w:p w14:paraId="57746C55" w14:textId="26A06A36" w:rsidR="00643077" w:rsidRPr="00825811" w:rsidRDefault="00643077" w:rsidP="001121E7">
      <w:pPr>
        <w:rPr>
          <w:rFonts w:ascii="Arial" w:hAnsi="Arial" w:cs="Arial"/>
          <w:b/>
          <w:bCs/>
          <w:sz w:val="20"/>
          <w:szCs w:val="20"/>
          <w:lang w:val="en-US"/>
        </w:rPr>
      </w:pPr>
      <w:r w:rsidRPr="00FD1294">
        <w:rPr>
          <w:rFonts w:ascii="Arial" w:hAnsi="Arial" w:cs="Arial"/>
          <w:sz w:val="20"/>
          <w:szCs w:val="20"/>
          <w:lang w:val="en-US"/>
        </w:rPr>
        <w:t>Urban areas in Ghana are on the frontline of climate impacts, facing increasing temperatures, erratic rainfall, and frequent flooding events</w:t>
      </w:r>
      <w:r w:rsidR="00D002E8" w:rsidRPr="00FD1294">
        <w:rPr>
          <w:rFonts w:ascii="Arial" w:hAnsi="Arial" w:cs="Arial"/>
          <w:sz w:val="20"/>
          <w:szCs w:val="20"/>
          <w:lang w:val="en-US"/>
        </w:rPr>
        <w:t xml:space="preserve"> (</w:t>
      </w:r>
      <w:r w:rsidR="006E42D6" w:rsidRPr="006E42D6">
        <w:rPr>
          <w:rFonts w:ascii="Arial" w:hAnsi="Arial" w:cs="Arial"/>
          <w:sz w:val="20"/>
          <w:szCs w:val="20"/>
        </w:rPr>
        <w:t>Morlu</w:t>
      </w:r>
      <w:r w:rsidR="006E42D6">
        <w:rPr>
          <w:rFonts w:ascii="Arial" w:hAnsi="Arial" w:cs="Arial"/>
          <w:sz w:val="20"/>
          <w:szCs w:val="20"/>
        </w:rPr>
        <w:t>, 2024</w:t>
      </w:r>
      <w:r w:rsidR="00D002E8" w:rsidRPr="00FD1294">
        <w:rPr>
          <w:rFonts w:ascii="Arial" w:hAnsi="Arial" w:cs="Arial"/>
          <w:sz w:val="20"/>
          <w:szCs w:val="20"/>
          <w:lang w:val="en-US"/>
        </w:rPr>
        <w:t>)</w:t>
      </w:r>
      <w:r w:rsidRPr="00FD1294">
        <w:rPr>
          <w:rFonts w:ascii="Arial" w:hAnsi="Arial" w:cs="Arial"/>
          <w:sz w:val="20"/>
          <w:szCs w:val="20"/>
          <w:lang w:val="en-US"/>
        </w:rPr>
        <w:t>. These challenges underscore the urgent need for innovative solutions that promote environmental sustainability, enhance resource efficiency, and strengthen climate resilience. Smart city technologies</w:t>
      </w:r>
      <w:r w:rsidR="00D002E8" w:rsidRPr="00FD1294">
        <w:rPr>
          <w:rFonts w:ascii="Arial" w:hAnsi="Arial" w:cs="Arial"/>
          <w:sz w:val="20"/>
          <w:szCs w:val="20"/>
          <w:lang w:val="en-US"/>
        </w:rPr>
        <w:t xml:space="preserve">, </w:t>
      </w:r>
      <w:r w:rsidRPr="00FD1294">
        <w:rPr>
          <w:rFonts w:ascii="Arial" w:hAnsi="Arial" w:cs="Arial"/>
          <w:sz w:val="20"/>
          <w:szCs w:val="20"/>
          <w:lang w:val="en-US"/>
        </w:rPr>
        <w:t>comprising sensor-based environmental monitoring, intelligent transportation systems, renewable energy integration, and community engagement platforms</w:t>
      </w:r>
      <w:r w:rsidR="00D002E8" w:rsidRPr="00FD1294">
        <w:rPr>
          <w:rFonts w:ascii="Arial" w:hAnsi="Arial" w:cs="Arial"/>
          <w:sz w:val="20"/>
          <w:szCs w:val="20"/>
          <w:lang w:val="en-US"/>
        </w:rPr>
        <w:t xml:space="preserve">, </w:t>
      </w:r>
      <w:r w:rsidRPr="00FD1294">
        <w:rPr>
          <w:rFonts w:ascii="Arial" w:hAnsi="Arial" w:cs="Arial"/>
          <w:sz w:val="20"/>
          <w:szCs w:val="20"/>
          <w:lang w:val="en-US"/>
        </w:rPr>
        <w:t>offer promising tools to address these urban vulnerabilities</w:t>
      </w:r>
      <w:r w:rsidR="00825811">
        <w:rPr>
          <w:rFonts w:ascii="Arial" w:hAnsi="Arial" w:cs="Arial"/>
          <w:sz w:val="20"/>
          <w:szCs w:val="20"/>
          <w:lang w:val="en-US"/>
        </w:rPr>
        <w:t xml:space="preserve"> </w:t>
      </w:r>
      <w:r w:rsidR="00825811" w:rsidRPr="00825811">
        <w:rPr>
          <w:rFonts w:ascii="Arial" w:hAnsi="Arial" w:cs="Arial"/>
          <w:sz w:val="20"/>
          <w:szCs w:val="20"/>
          <w:lang w:val="en-US"/>
        </w:rPr>
        <w:t>(Bittencourt et al</w:t>
      </w:r>
      <w:r w:rsidR="00F92257">
        <w:rPr>
          <w:rFonts w:ascii="Arial" w:hAnsi="Arial" w:cs="Arial"/>
          <w:sz w:val="20"/>
          <w:szCs w:val="20"/>
          <w:lang w:val="en-US"/>
        </w:rPr>
        <w:t>.</w:t>
      </w:r>
      <w:r w:rsidR="00825811" w:rsidRPr="00825811">
        <w:rPr>
          <w:rFonts w:ascii="Arial" w:hAnsi="Arial" w:cs="Arial"/>
          <w:sz w:val="20"/>
          <w:szCs w:val="20"/>
          <w:lang w:val="en-US"/>
        </w:rPr>
        <w:t>, 2024)</w:t>
      </w:r>
      <w:r w:rsidRPr="00825811">
        <w:rPr>
          <w:rFonts w:ascii="Arial" w:hAnsi="Arial" w:cs="Arial"/>
          <w:sz w:val="20"/>
          <w:szCs w:val="20"/>
          <w:lang w:val="en-US"/>
        </w:rPr>
        <w:t>.</w:t>
      </w:r>
    </w:p>
    <w:p w14:paraId="5F9287ED" w14:textId="7ABD51AC" w:rsidR="004D1E35" w:rsidRPr="00FD1294" w:rsidRDefault="00643077" w:rsidP="001121E7">
      <w:pPr>
        <w:rPr>
          <w:rFonts w:ascii="Arial" w:hAnsi="Arial" w:cs="Arial"/>
          <w:sz w:val="20"/>
          <w:szCs w:val="20"/>
          <w:lang w:val="en-US"/>
        </w:rPr>
      </w:pPr>
      <w:r w:rsidRPr="00FD1294">
        <w:rPr>
          <w:rFonts w:ascii="Arial" w:hAnsi="Arial" w:cs="Arial"/>
          <w:sz w:val="20"/>
          <w:szCs w:val="20"/>
          <w:lang w:val="en-US"/>
        </w:rPr>
        <w:t>However, Ghana</w:t>
      </w:r>
      <w:r w:rsidR="00825811">
        <w:rPr>
          <w:rFonts w:ascii="Arial" w:hAnsi="Arial" w:cs="Arial"/>
          <w:sz w:val="20"/>
          <w:szCs w:val="20"/>
          <w:lang w:val="en-US"/>
        </w:rPr>
        <w:t>’</w:t>
      </w:r>
      <w:r w:rsidRPr="00FD1294">
        <w:rPr>
          <w:rFonts w:ascii="Arial" w:hAnsi="Arial" w:cs="Arial"/>
          <w:sz w:val="20"/>
          <w:szCs w:val="20"/>
          <w:lang w:val="en-US"/>
        </w:rPr>
        <w:t>s unique socio-economic context, marked by gaps in digital infrastructure and limited institutional coordination, requires that these technologies be implemented in a manner that is inclusive and tailored to local realities</w:t>
      </w:r>
      <w:r w:rsidR="00F92257" w:rsidRPr="00F92257">
        <w:rPr>
          <w:rFonts w:ascii="Arial" w:hAnsi="Arial" w:cs="Arial"/>
          <w:sz w:val="20"/>
          <w:szCs w:val="20"/>
          <w:lang w:val="en-US"/>
        </w:rPr>
        <w:t xml:space="preserve"> (Omweri et al., 2024)</w:t>
      </w:r>
      <w:r w:rsidRPr="00F92257">
        <w:rPr>
          <w:rFonts w:ascii="Arial" w:hAnsi="Arial" w:cs="Arial"/>
          <w:sz w:val="20"/>
          <w:szCs w:val="20"/>
          <w:lang w:val="en-US"/>
        </w:rPr>
        <w:t xml:space="preserve">. </w:t>
      </w:r>
      <w:r w:rsidRPr="00FD1294">
        <w:rPr>
          <w:rFonts w:ascii="Arial" w:hAnsi="Arial" w:cs="Arial"/>
          <w:sz w:val="20"/>
          <w:szCs w:val="20"/>
          <w:lang w:val="en-US"/>
        </w:rPr>
        <w:t>Bridging digital divides to ensure marginalized urban populations benefit from climate-smart technologies is critical. Additionally, a coordinated governance framework that aligns with national development priorities is essential to maximize the impact and sustainability of smart city initiatives</w:t>
      </w:r>
      <w:r w:rsidR="005C02CE">
        <w:rPr>
          <w:rFonts w:ascii="Arial" w:hAnsi="Arial" w:cs="Arial"/>
          <w:sz w:val="20"/>
          <w:szCs w:val="20"/>
          <w:lang w:val="en-US"/>
        </w:rPr>
        <w:t xml:space="preserve"> (Kutty et al., 2020)</w:t>
      </w:r>
      <w:r w:rsidRPr="00FD1294">
        <w:rPr>
          <w:rFonts w:ascii="Arial" w:hAnsi="Arial" w:cs="Arial"/>
          <w:sz w:val="20"/>
          <w:szCs w:val="20"/>
          <w:lang w:val="en-US"/>
        </w:rPr>
        <w:t>.</w:t>
      </w:r>
      <w:r w:rsidR="00D002E8" w:rsidRPr="00FD1294">
        <w:rPr>
          <w:rFonts w:ascii="Arial" w:hAnsi="Arial" w:cs="Arial"/>
          <w:sz w:val="20"/>
          <w:szCs w:val="20"/>
          <w:lang w:val="en-US"/>
        </w:rPr>
        <w:t xml:space="preserve"> </w:t>
      </w:r>
      <w:r w:rsidRPr="00FD1294">
        <w:rPr>
          <w:rFonts w:ascii="Arial" w:hAnsi="Arial" w:cs="Arial"/>
          <w:sz w:val="20"/>
          <w:szCs w:val="20"/>
          <w:lang w:val="en-US"/>
        </w:rPr>
        <w:t xml:space="preserve">By adopting a comprehensive, multi-domain approach combining technological innovation with social inclusion and governance reform, Ghana can leverage smart technologies not only to mitigate climate change impacts but also to foster sustainable urban development that improves </w:t>
      </w:r>
      <w:r w:rsidR="00A535CA" w:rsidRPr="00FD1294">
        <w:rPr>
          <w:rFonts w:ascii="Arial" w:hAnsi="Arial" w:cs="Arial"/>
          <w:sz w:val="20"/>
          <w:szCs w:val="20"/>
          <w:lang w:val="en-US"/>
        </w:rPr>
        <w:t xml:space="preserve">the </w:t>
      </w:r>
      <w:r w:rsidRPr="00FD1294">
        <w:rPr>
          <w:rFonts w:ascii="Arial" w:hAnsi="Arial" w:cs="Arial"/>
          <w:sz w:val="20"/>
          <w:szCs w:val="20"/>
          <w:lang w:val="en-US"/>
        </w:rPr>
        <w:t>quality of life for all residents.</w:t>
      </w:r>
      <w:r w:rsidR="00D002E8" w:rsidRPr="00FD1294">
        <w:rPr>
          <w:rFonts w:ascii="Arial" w:hAnsi="Arial" w:cs="Arial"/>
          <w:sz w:val="20"/>
          <w:szCs w:val="20"/>
          <w:lang w:val="en-US"/>
        </w:rPr>
        <w:t xml:space="preserve"> </w:t>
      </w:r>
      <w:r w:rsidR="000A7C23" w:rsidRPr="00FD1294">
        <w:rPr>
          <w:rFonts w:ascii="Arial" w:hAnsi="Arial" w:cs="Arial"/>
          <w:sz w:val="20"/>
          <w:szCs w:val="20"/>
          <w:lang w:val="en-US"/>
        </w:rPr>
        <w:t>This paper addresses these gaps by examining the potential of smart city technologies in mitigating and adapting to climate change within Ghana's urban economy. Specifically, the study aims to: (</w:t>
      </w:r>
      <w:proofErr w:type="spellStart"/>
      <w:r w:rsidR="000A7C23" w:rsidRPr="00FD1294">
        <w:rPr>
          <w:rFonts w:ascii="Arial" w:hAnsi="Arial" w:cs="Arial"/>
          <w:sz w:val="20"/>
          <w:szCs w:val="20"/>
          <w:lang w:val="en-US"/>
        </w:rPr>
        <w:t>i</w:t>
      </w:r>
      <w:proofErr w:type="spellEnd"/>
      <w:r w:rsidR="000A7C23" w:rsidRPr="00FD1294">
        <w:rPr>
          <w:rFonts w:ascii="Arial" w:hAnsi="Arial" w:cs="Arial"/>
          <w:sz w:val="20"/>
          <w:szCs w:val="20"/>
          <w:lang w:val="en-US"/>
        </w:rPr>
        <w:t>) analyze how smart technologies contribute to climate action; (ii) evaluate the feasibility of deploying such technologies in Ghana; and (iii) propose actionable policy recommendations to support digital and environmental transformation.</w:t>
      </w:r>
    </w:p>
    <w:p w14:paraId="1AA3D264" w14:textId="7A0EAA8F" w:rsidR="00094CA2" w:rsidRPr="00FD1294" w:rsidRDefault="00094CA2" w:rsidP="00FD1294">
      <w:pPr>
        <w:pStyle w:val="ListParagraph"/>
        <w:numPr>
          <w:ilvl w:val="0"/>
          <w:numId w:val="7"/>
        </w:numPr>
        <w:rPr>
          <w:rFonts w:ascii="Arial" w:hAnsi="Arial" w:cs="Arial"/>
          <w:b/>
          <w:bCs/>
          <w:sz w:val="22"/>
          <w:lang w:val="en-US"/>
        </w:rPr>
      </w:pPr>
      <w:r w:rsidRPr="00FD1294">
        <w:rPr>
          <w:rFonts w:ascii="Arial" w:hAnsi="Arial" w:cs="Arial"/>
          <w:b/>
          <w:bCs/>
          <w:sz w:val="22"/>
          <w:lang w:val="en-US"/>
        </w:rPr>
        <w:t>Literature Review</w:t>
      </w:r>
    </w:p>
    <w:p w14:paraId="19CAF948" w14:textId="1CB87CA9" w:rsidR="00094CA2" w:rsidRPr="00FD1294" w:rsidRDefault="00FD1294" w:rsidP="001121E7">
      <w:pPr>
        <w:rPr>
          <w:rFonts w:ascii="Arial" w:hAnsi="Arial" w:cs="Arial"/>
          <w:b/>
          <w:bCs/>
          <w:sz w:val="22"/>
          <w:lang w:val="en-US"/>
        </w:rPr>
      </w:pPr>
      <w:r>
        <w:rPr>
          <w:rFonts w:ascii="Arial" w:hAnsi="Arial" w:cs="Arial"/>
          <w:b/>
          <w:bCs/>
          <w:sz w:val="20"/>
          <w:szCs w:val="20"/>
          <w:lang w:val="en-US"/>
        </w:rPr>
        <w:t xml:space="preserve">2.1 </w:t>
      </w:r>
      <w:r w:rsidR="00094CA2" w:rsidRPr="00FD1294">
        <w:rPr>
          <w:rFonts w:ascii="Arial" w:hAnsi="Arial" w:cs="Arial"/>
          <w:b/>
          <w:bCs/>
          <w:sz w:val="22"/>
          <w:lang w:val="en-US"/>
        </w:rPr>
        <w:t>Overview of Smart City’s Technologies</w:t>
      </w:r>
    </w:p>
    <w:p w14:paraId="1ACA066A" w14:textId="105CBE36" w:rsidR="00094CA2" w:rsidRPr="00FD1294" w:rsidRDefault="00094CA2" w:rsidP="001121E7">
      <w:pPr>
        <w:spacing w:before="0" w:after="0"/>
        <w:rPr>
          <w:rFonts w:ascii="Arial" w:eastAsia="Times New Roman" w:hAnsi="Arial" w:cs="Arial"/>
          <w:kern w:val="0"/>
          <w:sz w:val="20"/>
          <w:szCs w:val="20"/>
          <w:lang w:val="en-US"/>
          <w14:ligatures w14:val="none"/>
        </w:rPr>
      </w:pPr>
      <w:r w:rsidRPr="00FD1294">
        <w:rPr>
          <w:rFonts w:ascii="Arial" w:eastAsia="Times New Roman" w:hAnsi="Arial" w:cs="Arial"/>
          <w:kern w:val="0"/>
          <w:sz w:val="20"/>
          <w:szCs w:val="20"/>
          <w:lang w:val="en-US"/>
          <w14:ligatures w14:val="none"/>
        </w:rPr>
        <w:t>Smart cities use cutting-edge technology to improve urban living, streamline municipal processes, and encourage sustainable growth</w:t>
      </w:r>
      <w:r w:rsidR="005C02CE">
        <w:rPr>
          <w:rFonts w:ascii="Arial" w:eastAsia="Times New Roman" w:hAnsi="Arial" w:cs="Arial"/>
          <w:kern w:val="0"/>
          <w:sz w:val="20"/>
          <w:szCs w:val="20"/>
          <w:lang w:val="en-US"/>
          <w14:ligatures w14:val="none"/>
        </w:rPr>
        <w:t xml:space="preserve"> (Jalal, 2023)</w:t>
      </w:r>
      <w:r w:rsidRPr="00FD1294">
        <w:rPr>
          <w:rFonts w:ascii="Arial" w:eastAsia="Times New Roman" w:hAnsi="Arial" w:cs="Arial"/>
          <w:kern w:val="0"/>
          <w:sz w:val="20"/>
          <w:szCs w:val="20"/>
          <w:lang w:val="en-US"/>
          <w14:ligatures w14:val="none"/>
        </w:rPr>
        <w:t>. By integrating technology seamlessly, they hope to improve quality of life, maximize resources, and boost public service efficiency. The Internet of Things (IoT), data analytics, and information and communication technologies (ICT) are all crucial elements of smart cities because they enable real-time decision-making and enhance citizen participation (Chaurasia et al.</w:t>
      </w:r>
      <w:r w:rsidR="005574F5" w:rsidRPr="00FD1294">
        <w:rPr>
          <w:rFonts w:ascii="Arial" w:eastAsia="Times New Roman" w:hAnsi="Arial" w:cs="Arial"/>
          <w:kern w:val="0"/>
          <w:sz w:val="20"/>
          <w:szCs w:val="20"/>
          <w:lang w:val="en-US"/>
          <w14:ligatures w14:val="none"/>
        </w:rPr>
        <w:t>,</w:t>
      </w:r>
      <w:r w:rsidRPr="00FD1294">
        <w:rPr>
          <w:rFonts w:ascii="Arial" w:eastAsia="Times New Roman" w:hAnsi="Arial" w:cs="Arial"/>
          <w:kern w:val="0"/>
          <w:sz w:val="20"/>
          <w:szCs w:val="20"/>
          <w:lang w:val="en-US"/>
          <w14:ligatures w14:val="none"/>
        </w:rPr>
        <w:t xml:space="preserve"> 2020; Mohanty, 2016). Smart cities offer answers to complicated urban problems, including pollution, traffic congestion, and energy management, hence fostering sustainable urban expansion as urbanization picks up speed worldwide (</w:t>
      </w:r>
      <w:proofErr w:type="spellStart"/>
      <w:r w:rsidRPr="00FD1294">
        <w:rPr>
          <w:rFonts w:ascii="Arial" w:eastAsia="Times New Roman" w:hAnsi="Arial" w:cs="Arial"/>
          <w:kern w:val="0"/>
          <w:sz w:val="20"/>
          <w:szCs w:val="20"/>
          <w:lang w:val="en-US"/>
          <w14:ligatures w14:val="none"/>
        </w:rPr>
        <w:t>Umamaheswari</w:t>
      </w:r>
      <w:proofErr w:type="spellEnd"/>
      <w:r w:rsidRPr="00FD1294">
        <w:rPr>
          <w:rFonts w:ascii="Arial" w:eastAsia="Times New Roman" w:hAnsi="Arial" w:cs="Arial"/>
          <w:kern w:val="0"/>
          <w:sz w:val="20"/>
          <w:szCs w:val="20"/>
          <w:lang w:val="en-US"/>
          <w14:ligatures w14:val="none"/>
        </w:rPr>
        <w:t xml:space="preserve"> et al.</w:t>
      </w:r>
      <w:r w:rsidR="005574F5" w:rsidRPr="00FD1294">
        <w:rPr>
          <w:rFonts w:ascii="Arial" w:eastAsia="Times New Roman" w:hAnsi="Arial" w:cs="Arial"/>
          <w:kern w:val="0"/>
          <w:sz w:val="20"/>
          <w:szCs w:val="20"/>
          <w:lang w:val="en-US"/>
          <w14:ligatures w14:val="none"/>
        </w:rPr>
        <w:t>,</w:t>
      </w:r>
      <w:r w:rsidRPr="00FD1294">
        <w:rPr>
          <w:rFonts w:ascii="Arial" w:eastAsia="Times New Roman" w:hAnsi="Arial" w:cs="Arial"/>
          <w:kern w:val="0"/>
          <w:sz w:val="20"/>
          <w:szCs w:val="20"/>
          <w:lang w:val="en-US"/>
          <w14:ligatures w14:val="none"/>
        </w:rPr>
        <w:t xml:space="preserve"> 2021).</w:t>
      </w:r>
    </w:p>
    <w:p w14:paraId="40BB7A18" w14:textId="3B2FC6B0" w:rsidR="00FD1294" w:rsidRPr="00FD1294" w:rsidRDefault="00FD1294" w:rsidP="001121E7">
      <w:pPr>
        <w:rPr>
          <w:rFonts w:ascii="Arial" w:hAnsi="Arial" w:cs="Arial"/>
          <w:sz w:val="20"/>
          <w:szCs w:val="20"/>
          <w:u w:val="single"/>
          <w:lang w:val="en-US"/>
        </w:rPr>
      </w:pPr>
      <w:r w:rsidRPr="00FD1294">
        <w:rPr>
          <w:rFonts w:ascii="Arial" w:hAnsi="Arial" w:cs="Arial"/>
          <w:b/>
          <w:bCs/>
          <w:sz w:val="20"/>
          <w:szCs w:val="20"/>
          <w:u w:val="single"/>
          <w:lang w:val="en-US"/>
        </w:rPr>
        <w:t xml:space="preserve">2.1.1 </w:t>
      </w:r>
      <w:r w:rsidR="00094CA2" w:rsidRPr="00FD1294">
        <w:rPr>
          <w:rFonts w:ascii="Arial" w:hAnsi="Arial" w:cs="Arial"/>
          <w:b/>
          <w:bCs/>
          <w:sz w:val="20"/>
          <w:szCs w:val="20"/>
          <w:u w:val="single"/>
          <w:lang w:val="en-US"/>
        </w:rPr>
        <w:t>Internet of Things (IoT)</w:t>
      </w:r>
      <w:r w:rsidR="00094CA2" w:rsidRPr="00FD1294">
        <w:rPr>
          <w:rFonts w:ascii="Arial" w:hAnsi="Arial" w:cs="Arial"/>
          <w:sz w:val="20"/>
          <w:szCs w:val="20"/>
          <w:u w:val="single"/>
          <w:lang w:val="en-US"/>
        </w:rPr>
        <w:t xml:space="preserve"> </w:t>
      </w:r>
    </w:p>
    <w:p w14:paraId="5364E061" w14:textId="05841FBE" w:rsidR="00094CA2" w:rsidRPr="00FD1294" w:rsidRDefault="00094CA2" w:rsidP="001121E7">
      <w:pPr>
        <w:rPr>
          <w:rFonts w:ascii="Arial" w:hAnsi="Arial" w:cs="Arial"/>
          <w:sz w:val="20"/>
          <w:szCs w:val="20"/>
          <w:lang w:val="en-US"/>
        </w:rPr>
      </w:pPr>
      <w:r w:rsidRPr="00FD1294">
        <w:rPr>
          <w:rFonts w:ascii="Arial" w:hAnsi="Arial" w:cs="Arial"/>
          <w:sz w:val="20"/>
          <w:szCs w:val="20"/>
          <w:lang w:val="en-US"/>
        </w:rPr>
        <w:t>The Internet of Things (IoT) is the foundation of smart city projects because it makes it possible to connect different sensors, devices, and systems that gather and exchange information</w:t>
      </w:r>
      <w:r w:rsidR="00C81444">
        <w:rPr>
          <w:rFonts w:ascii="Arial" w:hAnsi="Arial" w:cs="Arial"/>
          <w:sz w:val="20"/>
          <w:szCs w:val="20"/>
          <w:lang w:val="en-US"/>
        </w:rPr>
        <w:t xml:space="preserve"> (Jiang, 2020)</w:t>
      </w:r>
      <w:r w:rsidRPr="00FD1294">
        <w:rPr>
          <w:rFonts w:ascii="Arial" w:hAnsi="Arial" w:cs="Arial"/>
          <w:sz w:val="20"/>
          <w:szCs w:val="20"/>
          <w:lang w:val="en-US"/>
        </w:rPr>
        <w:t xml:space="preserve">. IoT applications include intelligent energy management systems that optimize energy use, public safety </w:t>
      </w:r>
      <w:r w:rsidRPr="00FD1294">
        <w:rPr>
          <w:rFonts w:ascii="Arial" w:hAnsi="Arial" w:cs="Arial"/>
          <w:sz w:val="20"/>
          <w:szCs w:val="20"/>
          <w:lang w:val="en-US"/>
        </w:rPr>
        <w:lastRenderedPageBreak/>
        <w:t>systems that improve emergency response, and smart transportation systems that offer real-time traffic information (</w:t>
      </w:r>
      <w:r w:rsidRPr="00FD1294">
        <w:rPr>
          <w:rFonts w:ascii="Arial" w:hAnsi="Arial" w:cs="Arial"/>
          <w:sz w:val="20"/>
          <w:szCs w:val="20"/>
        </w:rPr>
        <w:t>Hammi</w:t>
      </w:r>
      <w:r w:rsidRPr="00FD1294">
        <w:rPr>
          <w:rFonts w:ascii="Arial" w:hAnsi="Arial" w:cs="Arial"/>
          <w:sz w:val="20"/>
          <w:szCs w:val="20"/>
          <w:lang w:val="en-US"/>
        </w:rPr>
        <w:t xml:space="preserve"> et al., 2018). Through interactive services, IoT integration improves urban infrastructure and increases public involvement (</w:t>
      </w:r>
      <w:proofErr w:type="spellStart"/>
      <w:r w:rsidRPr="00FD1294">
        <w:rPr>
          <w:rFonts w:ascii="Arial" w:hAnsi="Arial" w:cs="Arial"/>
          <w:sz w:val="20"/>
          <w:szCs w:val="20"/>
          <w:lang w:val="en-US"/>
        </w:rPr>
        <w:t>Whaiduzzaman</w:t>
      </w:r>
      <w:proofErr w:type="spellEnd"/>
      <w:r w:rsidRPr="00FD1294">
        <w:rPr>
          <w:rFonts w:ascii="Arial" w:hAnsi="Arial" w:cs="Arial"/>
          <w:sz w:val="20"/>
          <w:szCs w:val="20"/>
          <w:lang w:val="en-US"/>
        </w:rPr>
        <w:t xml:space="preserve"> et al.</w:t>
      </w:r>
      <w:r w:rsidR="005574F5" w:rsidRPr="00FD1294">
        <w:rPr>
          <w:rFonts w:ascii="Arial" w:hAnsi="Arial" w:cs="Arial"/>
          <w:sz w:val="20"/>
          <w:szCs w:val="20"/>
          <w:lang w:val="en-US"/>
        </w:rPr>
        <w:t>,</w:t>
      </w:r>
      <w:r w:rsidRPr="00FD1294">
        <w:rPr>
          <w:rFonts w:ascii="Arial" w:hAnsi="Arial" w:cs="Arial"/>
          <w:sz w:val="20"/>
          <w:szCs w:val="20"/>
          <w:lang w:val="en-US"/>
        </w:rPr>
        <w:t xml:space="preserve"> 2022).</w:t>
      </w:r>
    </w:p>
    <w:p w14:paraId="3F4694DC" w14:textId="33CE4E38" w:rsidR="00FD1294" w:rsidRPr="00FD1294" w:rsidRDefault="00FD1294" w:rsidP="001121E7">
      <w:pPr>
        <w:rPr>
          <w:rFonts w:ascii="Arial" w:hAnsi="Arial" w:cs="Arial"/>
          <w:b/>
          <w:bCs/>
          <w:sz w:val="20"/>
          <w:szCs w:val="20"/>
          <w:u w:val="single"/>
          <w:lang w:val="en-US"/>
        </w:rPr>
      </w:pPr>
      <w:r w:rsidRPr="00FD1294">
        <w:rPr>
          <w:rFonts w:ascii="Arial" w:hAnsi="Arial" w:cs="Arial"/>
          <w:b/>
          <w:bCs/>
          <w:sz w:val="20"/>
          <w:szCs w:val="20"/>
          <w:u w:val="single"/>
          <w:lang w:val="en-US"/>
        </w:rPr>
        <w:t xml:space="preserve">2.1.2 </w:t>
      </w:r>
      <w:r w:rsidR="00094CA2" w:rsidRPr="00FD1294">
        <w:rPr>
          <w:rFonts w:ascii="Arial" w:hAnsi="Arial" w:cs="Arial"/>
          <w:b/>
          <w:bCs/>
          <w:sz w:val="20"/>
          <w:szCs w:val="20"/>
          <w:u w:val="single"/>
          <w:lang w:val="en-US"/>
        </w:rPr>
        <w:t xml:space="preserve">Big Data and Data Analytics </w:t>
      </w:r>
    </w:p>
    <w:p w14:paraId="6000DB34" w14:textId="636926F7" w:rsidR="00094CA2" w:rsidRPr="00FD1294" w:rsidRDefault="00094CA2" w:rsidP="001121E7">
      <w:pPr>
        <w:rPr>
          <w:rFonts w:ascii="Arial" w:hAnsi="Arial" w:cs="Arial"/>
          <w:sz w:val="20"/>
          <w:szCs w:val="20"/>
          <w:lang w:val="en-US"/>
        </w:rPr>
      </w:pPr>
      <w:r w:rsidRPr="00FD1294">
        <w:rPr>
          <w:rFonts w:ascii="Arial" w:hAnsi="Arial" w:cs="Arial"/>
          <w:sz w:val="20"/>
          <w:szCs w:val="20"/>
          <w:lang w:val="en-US"/>
        </w:rPr>
        <w:t>Advanced data analytics technologies are needed to process and analyze the massive volumes of data produced by smart city systems</w:t>
      </w:r>
      <w:r w:rsidR="00C81444">
        <w:rPr>
          <w:rFonts w:ascii="Arial" w:hAnsi="Arial" w:cs="Arial"/>
          <w:sz w:val="20"/>
          <w:szCs w:val="20"/>
          <w:lang w:val="en-US"/>
        </w:rPr>
        <w:t xml:space="preserve"> (Osman, 2019)</w:t>
      </w:r>
      <w:r w:rsidRPr="00FD1294">
        <w:rPr>
          <w:rFonts w:ascii="Arial" w:hAnsi="Arial" w:cs="Arial"/>
          <w:sz w:val="20"/>
          <w:szCs w:val="20"/>
          <w:lang w:val="en-US"/>
        </w:rPr>
        <w:t>. Big data analytics gives city planners and administrators the ability to make well-informed decisions based on up-to-date knowledge about urban dynamics, including environmental conditions, population trends, and patterns of energy usage</w:t>
      </w:r>
      <w:r w:rsidR="00C81444">
        <w:rPr>
          <w:rFonts w:ascii="Arial" w:hAnsi="Arial" w:cs="Arial"/>
          <w:sz w:val="20"/>
          <w:szCs w:val="20"/>
          <w:lang w:val="en-US"/>
        </w:rPr>
        <w:t xml:space="preserve"> (</w:t>
      </w:r>
      <w:proofErr w:type="spellStart"/>
      <w:r w:rsidR="00C81444">
        <w:rPr>
          <w:rFonts w:ascii="Arial" w:hAnsi="Arial" w:cs="Arial"/>
          <w:sz w:val="20"/>
          <w:szCs w:val="20"/>
          <w:lang w:val="en-US"/>
        </w:rPr>
        <w:t>Bibri</w:t>
      </w:r>
      <w:proofErr w:type="spellEnd"/>
      <w:r w:rsidR="00C81444">
        <w:rPr>
          <w:rFonts w:ascii="Arial" w:hAnsi="Arial" w:cs="Arial"/>
          <w:sz w:val="20"/>
          <w:szCs w:val="20"/>
          <w:lang w:val="en-US"/>
        </w:rPr>
        <w:t>, 2019)</w:t>
      </w:r>
      <w:r w:rsidRPr="00FD1294">
        <w:rPr>
          <w:rFonts w:ascii="Arial" w:hAnsi="Arial" w:cs="Arial"/>
          <w:sz w:val="20"/>
          <w:szCs w:val="20"/>
          <w:lang w:val="en-US"/>
        </w:rPr>
        <w:t>. Taking proactive steps to resolve problems before they worsen improves service delivery (Gupta et al.</w:t>
      </w:r>
      <w:r w:rsidR="005574F5" w:rsidRPr="00FD1294">
        <w:rPr>
          <w:rFonts w:ascii="Arial" w:hAnsi="Arial" w:cs="Arial"/>
          <w:sz w:val="20"/>
          <w:szCs w:val="20"/>
          <w:lang w:val="en-US"/>
        </w:rPr>
        <w:t>,</w:t>
      </w:r>
      <w:r w:rsidRPr="00FD1294">
        <w:rPr>
          <w:rFonts w:ascii="Arial" w:hAnsi="Arial" w:cs="Arial"/>
          <w:sz w:val="20"/>
          <w:szCs w:val="20"/>
          <w:lang w:val="en-US"/>
        </w:rPr>
        <w:t xml:space="preserve"> 2021).</w:t>
      </w:r>
    </w:p>
    <w:p w14:paraId="3ED1E47A" w14:textId="77777777" w:rsidR="00830B5F" w:rsidRDefault="00FD1294" w:rsidP="001121E7">
      <w:pPr>
        <w:rPr>
          <w:rFonts w:ascii="Arial" w:hAnsi="Arial" w:cs="Arial"/>
          <w:sz w:val="20"/>
          <w:szCs w:val="20"/>
          <w:lang w:val="en-US"/>
        </w:rPr>
      </w:pPr>
      <w:r w:rsidRPr="00830B5F">
        <w:rPr>
          <w:rFonts w:ascii="Arial" w:hAnsi="Arial" w:cs="Arial"/>
          <w:b/>
          <w:bCs/>
          <w:sz w:val="20"/>
          <w:szCs w:val="20"/>
          <w:u w:val="single"/>
          <w:lang w:val="en-US"/>
        </w:rPr>
        <w:t xml:space="preserve">2.1.3 </w:t>
      </w:r>
      <w:r w:rsidR="00094CA2" w:rsidRPr="00830B5F">
        <w:rPr>
          <w:rFonts w:ascii="Arial" w:hAnsi="Arial" w:cs="Arial"/>
          <w:b/>
          <w:bCs/>
          <w:sz w:val="20"/>
          <w:szCs w:val="20"/>
          <w:u w:val="single"/>
          <w:lang w:val="en-US"/>
        </w:rPr>
        <w:t>Machine Learning and Artificial Intelligence</w:t>
      </w:r>
      <w:r w:rsidR="00094CA2" w:rsidRPr="00FD1294">
        <w:rPr>
          <w:rFonts w:ascii="Arial" w:hAnsi="Arial" w:cs="Arial"/>
          <w:i/>
          <w:iCs/>
          <w:sz w:val="20"/>
          <w:szCs w:val="20"/>
          <w:lang w:val="en-US"/>
        </w:rPr>
        <w:t>:</w:t>
      </w:r>
      <w:r w:rsidR="00094CA2" w:rsidRPr="00FD1294">
        <w:rPr>
          <w:rFonts w:ascii="Arial" w:hAnsi="Arial" w:cs="Arial"/>
          <w:sz w:val="20"/>
          <w:szCs w:val="20"/>
          <w:lang w:val="en-US"/>
        </w:rPr>
        <w:t xml:space="preserve"> </w:t>
      </w:r>
    </w:p>
    <w:p w14:paraId="1BE63E4C" w14:textId="2697D520" w:rsidR="00094CA2" w:rsidRPr="00FD1294" w:rsidRDefault="00094CA2" w:rsidP="001121E7">
      <w:pPr>
        <w:rPr>
          <w:rFonts w:ascii="Arial" w:hAnsi="Arial" w:cs="Arial"/>
          <w:sz w:val="20"/>
          <w:szCs w:val="20"/>
          <w:lang w:val="en-US"/>
        </w:rPr>
      </w:pPr>
      <w:r w:rsidRPr="00FD1294">
        <w:rPr>
          <w:rFonts w:ascii="Arial" w:hAnsi="Arial" w:cs="Arial"/>
          <w:sz w:val="20"/>
          <w:szCs w:val="20"/>
          <w:lang w:val="en-US"/>
        </w:rPr>
        <w:t>Data patterns are analyzed and predictions are made using AI technologies and machine learning algorithms</w:t>
      </w:r>
      <w:r w:rsidR="00B5375F">
        <w:rPr>
          <w:rFonts w:ascii="Arial" w:hAnsi="Arial" w:cs="Arial"/>
          <w:sz w:val="20"/>
          <w:szCs w:val="20"/>
          <w:lang w:val="en-US"/>
        </w:rPr>
        <w:t xml:space="preserve"> (Sarker, 2021)</w:t>
      </w:r>
      <w:r w:rsidRPr="00FD1294">
        <w:rPr>
          <w:rFonts w:ascii="Arial" w:hAnsi="Arial" w:cs="Arial"/>
          <w:sz w:val="20"/>
          <w:szCs w:val="20"/>
          <w:lang w:val="en-US"/>
        </w:rPr>
        <w:t>. These technologies can help increase efficiency and save operating costs by automating activities in areas like garbage disposal, energy use, and traffic control. Because AI-powered chatbots can instantly respond to questions and concerns, they can also enhance citizen contact (</w:t>
      </w:r>
      <w:proofErr w:type="spellStart"/>
      <w:r w:rsidR="0012462C" w:rsidRPr="00FD1294">
        <w:rPr>
          <w:rFonts w:ascii="Arial" w:eastAsia="Times New Roman" w:hAnsi="Arial" w:cs="Arial"/>
          <w:kern w:val="0"/>
          <w:sz w:val="20"/>
          <w:szCs w:val="20"/>
          <w:lang w:val="en-US"/>
          <w14:ligatures w14:val="none"/>
        </w:rPr>
        <w:t>Umamaheswari</w:t>
      </w:r>
      <w:proofErr w:type="spellEnd"/>
      <w:r w:rsidR="0012462C" w:rsidRPr="00FD1294">
        <w:rPr>
          <w:rFonts w:ascii="Arial" w:eastAsia="Times New Roman" w:hAnsi="Arial" w:cs="Arial"/>
          <w:kern w:val="0"/>
          <w:sz w:val="20"/>
          <w:szCs w:val="20"/>
          <w:lang w:val="en-US"/>
          <w14:ligatures w14:val="none"/>
        </w:rPr>
        <w:t xml:space="preserve"> et al., 2021</w:t>
      </w:r>
      <w:r w:rsidRPr="00FD1294">
        <w:rPr>
          <w:rFonts w:ascii="Arial" w:hAnsi="Arial" w:cs="Arial"/>
          <w:sz w:val="20"/>
          <w:szCs w:val="20"/>
          <w:lang w:val="en-US"/>
        </w:rPr>
        <w:t>).</w:t>
      </w:r>
    </w:p>
    <w:p w14:paraId="51D59B39" w14:textId="249362B4" w:rsidR="00830B5F" w:rsidRPr="00830B5F" w:rsidRDefault="00830B5F" w:rsidP="001121E7">
      <w:pPr>
        <w:rPr>
          <w:rFonts w:ascii="Arial" w:hAnsi="Arial" w:cs="Arial"/>
          <w:b/>
          <w:bCs/>
          <w:sz w:val="20"/>
          <w:szCs w:val="20"/>
          <w:u w:val="single"/>
          <w:lang w:val="en-US"/>
        </w:rPr>
      </w:pPr>
      <w:r w:rsidRPr="00830B5F">
        <w:rPr>
          <w:rFonts w:ascii="Arial" w:hAnsi="Arial" w:cs="Arial"/>
          <w:b/>
          <w:bCs/>
          <w:sz w:val="20"/>
          <w:szCs w:val="20"/>
          <w:u w:val="single"/>
          <w:lang w:val="en-US"/>
        </w:rPr>
        <w:t xml:space="preserve">2.1.4 </w:t>
      </w:r>
      <w:r w:rsidR="00094CA2" w:rsidRPr="00830B5F">
        <w:rPr>
          <w:rFonts w:ascii="Arial" w:hAnsi="Arial" w:cs="Arial"/>
          <w:b/>
          <w:bCs/>
          <w:sz w:val="20"/>
          <w:szCs w:val="20"/>
          <w:u w:val="single"/>
          <w:lang w:val="en-US"/>
        </w:rPr>
        <w:t xml:space="preserve">Blockchain Technology </w:t>
      </w:r>
    </w:p>
    <w:p w14:paraId="6AF0AC5E" w14:textId="4E07A141" w:rsidR="00094CA2" w:rsidRPr="00FD1294" w:rsidRDefault="00094CA2" w:rsidP="001121E7">
      <w:pPr>
        <w:rPr>
          <w:rFonts w:ascii="Arial" w:hAnsi="Arial" w:cs="Arial"/>
          <w:sz w:val="20"/>
          <w:szCs w:val="20"/>
          <w:lang w:val="en-US"/>
        </w:rPr>
      </w:pPr>
      <w:r w:rsidRPr="00FD1294">
        <w:rPr>
          <w:rFonts w:ascii="Arial" w:hAnsi="Arial" w:cs="Arial"/>
          <w:sz w:val="20"/>
          <w:szCs w:val="20"/>
          <w:lang w:val="en-US"/>
        </w:rPr>
        <w:t>Blockchain technology provides transparent and safe ways to handle the data flows that are a part of smart city infrastructures</w:t>
      </w:r>
      <w:r w:rsidR="00B5375F">
        <w:rPr>
          <w:rFonts w:ascii="Arial" w:hAnsi="Arial" w:cs="Arial"/>
          <w:sz w:val="20"/>
          <w:szCs w:val="20"/>
          <w:lang w:val="en-US"/>
        </w:rPr>
        <w:t xml:space="preserve"> (Li, 20</w:t>
      </w:r>
      <w:r w:rsidR="00E66FEA">
        <w:rPr>
          <w:rFonts w:ascii="Arial" w:hAnsi="Arial" w:cs="Arial"/>
          <w:sz w:val="20"/>
          <w:szCs w:val="20"/>
          <w:lang w:val="en-US"/>
        </w:rPr>
        <w:t>18)</w:t>
      </w:r>
      <w:r w:rsidRPr="00FD1294">
        <w:rPr>
          <w:rFonts w:ascii="Arial" w:hAnsi="Arial" w:cs="Arial"/>
          <w:sz w:val="20"/>
          <w:szCs w:val="20"/>
          <w:lang w:val="en-US"/>
        </w:rPr>
        <w:t>. In a variety of smart city applications, its decentralized structure can improve trust and security by enabling safe transactions in domains like as identity verification, supply chain management, and land registration (Chaurasia et al.</w:t>
      </w:r>
      <w:r w:rsidR="005574F5" w:rsidRPr="00FD1294">
        <w:rPr>
          <w:rFonts w:ascii="Arial" w:hAnsi="Arial" w:cs="Arial"/>
          <w:sz w:val="20"/>
          <w:szCs w:val="20"/>
          <w:lang w:val="en-US"/>
        </w:rPr>
        <w:t>,</w:t>
      </w:r>
      <w:r w:rsidRPr="00FD1294">
        <w:rPr>
          <w:rFonts w:ascii="Arial" w:hAnsi="Arial" w:cs="Arial"/>
          <w:sz w:val="20"/>
          <w:szCs w:val="20"/>
          <w:lang w:val="en-US"/>
        </w:rPr>
        <w:t xml:space="preserve"> 2020).</w:t>
      </w:r>
    </w:p>
    <w:p w14:paraId="7C464855" w14:textId="77777777" w:rsidR="00830B5F" w:rsidRPr="00830B5F" w:rsidRDefault="00830B5F" w:rsidP="001121E7">
      <w:pPr>
        <w:rPr>
          <w:rFonts w:ascii="Arial" w:hAnsi="Arial" w:cs="Arial"/>
          <w:b/>
          <w:bCs/>
          <w:sz w:val="20"/>
          <w:szCs w:val="20"/>
          <w:u w:val="single"/>
          <w:lang w:val="en-US"/>
        </w:rPr>
      </w:pPr>
      <w:r w:rsidRPr="00830B5F">
        <w:rPr>
          <w:rFonts w:ascii="Arial" w:hAnsi="Arial" w:cs="Arial"/>
          <w:b/>
          <w:bCs/>
          <w:sz w:val="20"/>
          <w:szCs w:val="20"/>
          <w:u w:val="single"/>
          <w:lang w:val="en-US"/>
        </w:rPr>
        <w:t xml:space="preserve">2.1.5 </w:t>
      </w:r>
      <w:r w:rsidR="00094CA2" w:rsidRPr="00830B5F">
        <w:rPr>
          <w:rFonts w:ascii="Arial" w:hAnsi="Arial" w:cs="Arial"/>
          <w:b/>
          <w:bCs/>
          <w:sz w:val="20"/>
          <w:szCs w:val="20"/>
          <w:u w:val="single"/>
          <w:lang w:val="en-US"/>
        </w:rPr>
        <w:t>Cloud Computing</w:t>
      </w:r>
    </w:p>
    <w:p w14:paraId="2E118C48" w14:textId="2FB28ACD" w:rsidR="00094CA2" w:rsidRPr="00FD1294" w:rsidRDefault="00094CA2" w:rsidP="001121E7">
      <w:pPr>
        <w:rPr>
          <w:rFonts w:ascii="Arial" w:hAnsi="Arial" w:cs="Arial"/>
          <w:sz w:val="20"/>
          <w:szCs w:val="20"/>
          <w:lang w:val="en-US"/>
        </w:rPr>
      </w:pPr>
      <w:r w:rsidRPr="00FD1294">
        <w:rPr>
          <w:rFonts w:ascii="Arial" w:hAnsi="Arial" w:cs="Arial"/>
          <w:sz w:val="20"/>
          <w:szCs w:val="20"/>
          <w:lang w:val="en-US"/>
        </w:rPr>
        <w:t>Smart cities can store and analyze vast amounts of data more effectively and economically thanks to cloud computing</w:t>
      </w:r>
      <w:r w:rsidR="006B5DF1">
        <w:rPr>
          <w:rFonts w:ascii="Arial" w:hAnsi="Arial" w:cs="Arial"/>
          <w:sz w:val="20"/>
          <w:szCs w:val="20"/>
          <w:lang w:val="en-US"/>
        </w:rPr>
        <w:t xml:space="preserve"> (Khan et al., 2013)</w:t>
      </w:r>
      <w:r w:rsidRPr="00FD1294">
        <w:rPr>
          <w:rFonts w:ascii="Arial" w:hAnsi="Arial" w:cs="Arial"/>
          <w:sz w:val="20"/>
          <w:szCs w:val="20"/>
          <w:lang w:val="en-US"/>
        </w:rPr>
        <w:t>. It lessens the requirement for actual hardware by enabling scalable infrastructure that can support a range of applications. Cities can quickly implement services and promote cooperation between many stakeholders, such as public and private organizations, by utilizing cloud platforms (Ahad et al.</w:t>
      </w:r>
      <w:r w:rsidR="005574F5" w:rsidRPr="00FD1294">
        <w:rPr>
          <w:rFonts w:ascii="Arial" w:hAnsi="Arial" w:cs="Arial"/>
          <w:sz w:val="20"/>
          <w:szCs w:val="20"/>
          <w:lang w:val="en-US"/>
        </w:rPr>
        <w:t>,</w:t>
      </w:r>
      <w:r w:rsidRPr="00FD1294">
        <w:rPr>
          <w:rFonts w:ascii="Arial" w:hAnsi="Arial" w:cs="Arial"/>
          <w:sz w:val="20"/>
          <w:szCs w:val="20"/>
          <w:lang w:val="en-US"/>
        </w:rPr>
        <w:t xml:space="preserve"> 2020).</w:t>
      </w:r>
    </w:p>
    <w:p w14:paraId="545950DC" w14:textId="13354A24" w:rsidR="00830B5F" w:rsidRDefault="00830B5F" w:rsidP="001121E7">
      <w:pPr>
        <w:rPr>
          <w:rFonts w:ascii="Arial" w:hAnsi="Arial" w:cs="Arial"/>
          <w:sz w:val="20"/>
          <w:szCs w:val="20"/>
          <w:lang w:val="en-US"/>
        </w:rPr>
      </w:pPr>
      <w:r w:rsidRPr="00830B5F">
        <w:rPr>
          <w:rFonts w:ascii="Arial" w:hAnsi="Arial" w:cs="Arial"/>
          <w:b/>
          <w:bCs/>
          <w:sz w:val="20"/>
          <w:szCs w:val="20"/>
          <w:u w:val="single"/>
          <w:lang w:val="en-US"/>
        </w:rPr>
        <w:t>2.1.</w:t>
      </w:r>
      <w:r>
        <w:rPr>
          <w:rFonts w:ascii="Arial" w:hAnsi="Arial" w:cs="Arial"/>
          <w:b/>
          <w:bCs/>
          <w:sz w:val="20"/>
          <w:szCs w:val="20"/>
          <w:u w:val="single"/>
          <w:lang w:val="en-US"/>
        </w:rPr>
        <w:t>6</w:t>
      </w:r>
      <w:r w:rsidRPr="00830B5F">
        <w:rPr>
          <w:rFonts w:ascii="Arial" w:hAnsi="Arial" w:cs="Arial"/>
          <w:b/>
          <w:bCs/>
          <w:sz w:val="20"/>
          <w:szCs w:val="20"/>
          <w:u w:val="single"/>
          <w:lang w:val="en-US"/>
        </w:rPr>
        <w:t xml:space="preserve"> </w:t>
      </w:r>
      <w:r w:rsidR="00094CA2" w:rsidRPr="00830B5F">
        <w:rPr>
          <w:rFonts w:ascii="Arial" w:hAnsi="Arial" w:cs="Arial"/>
          <w:b/>
          <w:bCs/>
          <w:sz w:val="20"/>
          <w:szCs w:val="20"/>
          <w:u w:val="single"/>
          <w:lang w:val="en-US"/>
        </w:rPr>
        <w:t>Geographic Information Systems (GIS)</w:t>
      </w:r>
      <w:r w:rsidR="00094CA2" w:rsidRPr="00FD1294">
        <w:rPr>
          <w:rFonts w:ascii="Arial" w:hAnsi="Arial" w:cs="Arial"/>
          <w:sz w:val="20"/>
          <w:szCs w:val="20"/>
          <w:lang w:val="en-US"/>
        </w:rPr>
        <w:t xml:space="preserve"> </w:t>
      </w:r>
    </w:p>
    <w:p w14:paraId="723F82FD" w14:textId="521F9271" w:rsidR="00094CA2" w:rsidRPr="00FD1294" w:rsidRDefault="00094CA2" w:rsidP="001121E7">
      <w:pPr>
        <w:rPr>
          <w:rFonts w:ascii="Arial" w:hAnsi="Arial" w:cs="Arial"/>
          <w:sz w:val="20"/>
          <w:szCs w:val="20"/>
          <w:lang w:val="en-US"/>
        </w:rPr>
      </w:pPr>
      <w:r w:rsidRPr="00B90A87">
        <w:rPr>
          <w:rFonts w:ascii="Arial" w:hAnsi="Arial" w:cs="Arial"/>
          <w:sz w:val="20"/>
          <w:szCs w:val="20"/>
          <w:lang w:val="en-US"/>
        </w:rPr>
        <w:t>GIS technology</w:t>
      </w:r>
      <w:r w:rsidR="00B90A87" w:rsidRPr="00B90A87">
        <w:rPr>
          <w:rFonts w:ascii="Arial" w:hAnsi="Arial" w:cs="Arial"/>
          <w:sz w:val="20"/>
          <w:szCs w:val="20"/>
          <w:lang w:val="en-US"/>
        </w:rPr>
        <w:t>’</w:t>
      </w:r>
      <w:r w:rsidRPr="00B90A87">
        <w:rPr>
          <w:rFonts w:ascii="Arial" w:hAnsi="Arial" w:cs="Arial"/>
          <w:sz w:val="20"/>
          <w:szCs w:val="20"/>
          <w:lang w:val="en-US"/>
        </w:rPr>
        <w:t>s mapping and spatial analytic skills are essential to urban planning</w:t>
      </w:r>
      <w:r w:rsidR="007E479D">
        <w:rPr>
          <w:rFonts w:ascii="Arial" w:hAnsi="Arial" w:cs="Arial"/>
          <w:sz w:val="20"/>
          <w:szCs w:val="20"/>
          <w:lang w:val="en-US"/>
        </w:rPr>
        <w:t xml:space="preserve"> (Tao, 2013)</w:t>
      </w:r>
      <w:r w:rsidRPr="00FD1294">
        <w:rPr>
          <w:rFonts w:ascii="Arial" w:hAnsi="Arial" w:cs="Arial"/>
          <w:sz w:val="20"/>
          <w:szCs w:val="20"/>
          <w:lang w:val="en-US"/>
        </w:rPr>
        <w:t>. The tool's ability to depict intricate data sets about environmental conditions, infrastructure, and demographics helps planners and policymakers make well-informed decisions on urban growth and resource allocation (</w:t>
      </w:r>
      <w:proofErr w:type="spellStart"/>
      <w:r w:rsidRPr="00FD1294">
        <w:rPr>
          <w:rFonts w:ascii="Arial" w:hAnsi="Arial" w:cs="Arial"/>
          <w:sz w:val="20"/>
          <w:szCs w:val="20"/>
          <w:lang w:val="en-US"/>
        </w:rPr>
        <w:t>Whaiduzzaman</w:t>
      </w:r>
      <w:proofErr w:type="spellEnd"/>
      <w:r w:rsidRPr="00FD1294">
        <w:rPr>
          <w:rFonts w:ascii="Arial" w:hAnsi="Arial" w:cs="Arial"/>
          <w:sz w:val="20"/>
          <w:szCs w:val="20"/>
          <w:lang w:val="en-US"/>
        </w:rPr>
        <w:t xml:space="preserve"> et al.</w:t>
      </w:r>
      <w:r w:rsidR="005574F5" w:rsidRPr="00FD1294">
        <w:rPr>
          <w:rFonts w:ascii="Arial" w:hAnsi="Arial" w:cs="Arial"/>
          <w:sz w:val="20"/>
          <w:szCs w:val="20"/>
          <w:lang w:val="en-US"/>
        </w:rPr>
        <w:t>,</w:t>
      </w:r>
      <w:r w:rsidRPr="00FD1294">
        <w:rPr>
          <w:rFonts w:ascii="Arial" w:hAnsi="Arial" w:cs="Arial"/>
          <w:sz w:val="20"/>
          <w:szCs w:val="20"/>
          <w:lang w:val="en-US"/>
        </w:rPr>
        <w:t xml:space="preserve"> 2022). Cities can function more effectively, and inhabitants can enjoy a better quality of life in a networked environment created by the integration of these technologies into smart city efforts</w:t>
      </w:r>
      <w:r w:rsidR="00B90A87">
        <w:rPr>
          <w:rFonts w:ascii="Arial" w:hAnsi="Arial" w:cs="Arial"/>
          <w:sz w:val="20"/>
          <w:szCs w:val="20"/>
          <w:lang w:val="en-US"/>
        </w:rPr>
        <w:t xml:space="preserve"> (Yeh, 2017)</w:t>
      </w:r>
      <w:r w:rsidRPr="00FD1294">
        <w:rPr>
          <w:rFonts w:ascii="Arial" w:hAnsi="Arial" w:cs="Arial"/>
          <w:sz w:val="20"/>
          <w:szCs w:val="20"/>
          <w:lang w:val="en-US"/>
        </w:rPr>
        <w:t xml:space="preserve">. According to </w:t>
      </w:r>
      <w:proofErr w:type="spellStart"/>
      <w:r w:rsidRPr="00FD1294">
        <w:rPr>
          <w:rFonts w:ascii="Arial" w:hAnsi="Arial" w:cs="Arial"/>
          <w:sz w:val="20"/>
          <w:szCs w:val="20"/>
          <w:lang w:val="en-US"/>
        </w:rPr>
        <w:t>Umamaheswari</w:t>
      </w:r>
      <w:proofErr w:type="spellEnd"/>
      <w:r w:rsidRPr="00FD1294">
        <w:rPr>
          <w:rFonts w:ascii="Arial" w:hAnsi="Arial" w:cs="Arial"/>
          <w:sz w:val="20"/>
          <w:szCs w:val="20"/>
          <w:lang w:val="en-US"/>
        </w:rPr>
        <w:t xml:space="preserve"> et al. (2021) and Abdulsattar et al. (2022), smart cities have to tackle persistent issues of data privacy, cybersecurity, and system interoperability to fully achieve their promise for sustainable urban development.</w:t>
      </w:r>
    </w:p>
    <w:p w14:paraId="09912624" w14:textId="5DD3B0DA" w:rsidR="00094CA2" w:rsidRPr="00830B5F" w:rsidRDefault="00830B5F" w:rsidP="001121E7">
      <w:pPr>
        <w:rPr>
          <w:rFonts w:ascii="Arial" w:hAnsi="Arial" w:cs="Arial"/>
          <w:b/>
          <w:bCs/>
          <w:sz w:val="22"/>
          <w:lang w:val="en-US"/>
        </w:rPr>
      </w:pPr>
      <w:r w:rsidRPr="00830B5F">
        <w:rPr>
          <w:rFonts w:ascii="Arial" w:hAnsi="Arial" w:cs="Arial"/>
          <w:b/>
          <w:bCs/>
          <w:sz w:val="22"/>
          <w:lang w:val="en-US"/>
        </w:rPr>
        <w:lastRenderedPageBreak/>
        <w:t xml:space="preserve">2.2 </w:t>
      </w:r>
      <w:r w:rsidR="00094CA2" w:rsidRPr="00830B5F">
        <w:rPr>
          <w:rFonts w:ascii="Arial" w:hAnsi="Arial" w:cs="Arial"/>
          <w:b/>
          <w:bCs/>
          <w:sz w:val="22"/>
          <w:lang w:val="en-US"/>
        </w:rPr>
        <w:t>Climate Change in Ghana</w:t>
      </w:r>
    </w:p>
    <w:p w14:paraId="2070DADE" w14:textId="58375503" w:rsidR="00094CA2" w:rsidRPr="00FD1294" w:rsidRDefault="00094CA2" w:rsidP="001121E7">
      <w:pPr>
        <w:rPr>
          <w:rFonts w:ascii="Arial" w:hAnsi="Arial" w:cs="Arial"/>
          <w:sz w:val="20"/>
          <w:szCs w:val="20"/>
          <w:lang w:val="en-US"/>
        </w:rPr>
      </w:pPr>
      <w:r w:rsidRPr="00FD1294">
        <w:rPr>
          <w:rFonts w:ascii="Arial" w:hAnsi="Arial" w:cs="Arial"/>
          <w:sz w:val="20"/>
          <w:szCs w:val="20"/>
          <w:lang w:val="en-US"/>
        </w:rPr>
        <w:t>Climate change poses a significant risk to various sectors in Ghana, affecting agriculture, health, energy, and national welfare</w:t>
      </w:r>
      <w:r w:rsidR="00022A88">
        <w:rPr>
          <w:rFonts w:ascii="Arial" w:hAnsi="Arial" w:cs="Arial"/>
          <w:sz w:val="20"/>
          <w:szCs w:val="20"/>
          <w:lang w:val="en-US"/>
        </w:rPr>
        <w:t xml:space="preserve"> (Mensah et al., 2022)</w:t>
      </w:r>
      <w:r w:rsidRPr="00FD1294">
        <w:rPr>
          <w:rFonts w:ascii="Arial" w:hAnsi="Arial" w:cs="Arial"/>
          <w:sz w:val="20"/>
          <w:szCs w:val="20"/>
          <w:lang w:val="en-US"/>
        </w:rPr>
        <w:t>. The impacts of climate change are multifaceted and intricate, and a multifactorial approach is needed to understand and mitigate its adverse impacts</w:t>
      </w:r>
      <w:r w:rsidR="00022A88">
        <w:rPr>
          <w:rFonts w:ascii="Arial" w:hAnsi="Arial" w:cs="Arial"/>
          <w:sz w:val="20"/>
          <w:szCs w:val="20"/>
          <w:lang w:val="en-US"/>
        </w:rPr>
        <w:t xml:space="preserve"> (Bandh et al., 2021)</w:t>
      </w:r>
      <w:r w:rsidRPr="00FD1294">
        <w:rPr>
          <w:rFonts w:ascii="Arial" w:hAnsi="Arial" w:cs="Arial"/>
          <w:sz w:val="20"/>
          <w:szCs w:val="20"/>
          <w:lang w:val="en-US"/>
        </w:rPr>
        <w:t>. Indications are that Ghana is experiencing notable climatic changes, including a rise in temperatures by approximately 1°C over the past four decades and a corresponding rise in sea level</w:t>
      </w:r>
      <w:r w:rsidR="00CC7AA5">
        <w:rPr>
          <w:rFonts w:ascii="Arial" w:hAnsi="Arial" w:cs="Arial"/>
          <w:sz w:val="20"/>
          <w:szCs w:val="20"/>
          <w:lang w:val="en-US"/>
        </w:rPr>
        <w:t xml:space="preserve"> (</w:t>
      </w:r>
      <w:r w:rsidR="00C321CF">
        <w:rPr>
          <w:rFonts w:ascii="Arial" w:hAnsi="Arial" w:cs="Arial"/>
          <w:sz w:val="20"/>
          <w:szCs w:val="20"/>
          <w:lang w:val="en-US"/>
        </w:rPr>
        <w:t>Ankrah</w:t>
      </w:r>
      <w:r w:rsidR="00CC7AA5">
        <w:rPr>
          <w:rFonts w:ascii="Arial" w:hAnsi="Arial" w:cs="Arial"/>
          <w:sz w:val="20"/>
          <w:szCs w:val="20"/>
          <w:lang w:val="en-US"/>
        </w:rPr>
        <w:t>, 20</w:t>
      </w:r>
      <w:r w:rsidR="00C321CF">
        <w:rPr>
          <w:rFonts w:ascii="Arial" w:hAnsi="Arial" w:cs="Arial"/>
          <w:sz w:val="20"/>
          <w:szCs w:val="20"/>
          <w:lang w:val="en-US"/>
        </w:rPr>
        <w:t>20</w:t>
      </w:r>
      <w:r w:rsidR="00CC7AA5">
        <w:rPr>
          <w:rFonts w:ascii="Arial" w:hAnsi="Arial" w:cs="Arial"/>
          <w:sz w:val="20"/>
          <w:szCs w:val="20"/>
          <w:lang w:val="en-US"/>
        </w:rPr>
        <w:t>)</w:t>
      </w:r>
      <w:r w:rsidRPr="00FD1294">
        <w:rPr>
          <w:rFonts w:ascii="Arial" w:hAnsi="Arial" w:cs="Arial"/>
          <w:sz w:val="20"/>
          <w:szCs w:val="20"/>
          <w:lang w:val="en-US"/>
        </w:rPr>
        <w:t>. These changes are expected to reduce agricultural production, especially in vulnerable regions. The agricultural sector is very vulnerable to climatic changes. Maize yield can decrease by 55% by 2050 due to rising temperatures and erratic rainfall (</w:t>
      </w:r>
      <w:r w:rsidR="00A8706B" w:rsidRPr="00A8706B">
        <w:rPr>
          <w:rFonts w:ascii="Arial" w:hAnsi="Arial" w:cs="Arial"/>
          <w:sz w:val="20"/>
          <w:szCs w:val="20"/>
        </w:rPr>
        <w:t>Doso Jnr</w:t>
      </w:r>
      <w:r w:rsidR="005574F5" w:rsidRPr="00FD1294">
        <w:rPr>
          <w:rFonts w:ascii="Arial" w:hAnsi="Arial" w:cs="Arial"/>
          <w:sz w:val="20"/>
          <w:szCs w:val="20"/>
          <w:lang w:val="en-US"/>
        </w:rPr>
        <w:t>,</w:t>
      </w:r>
      <w:r w:rsidRPr="00FD1294">
        <w:rPr>
          <w:rFonts w:ascii="Arial" w:hAnsi="Arial" w:cs="Arial"/>
          <w:sz w:val="20"/>
          <w:szCs w:val="20"/>
          <w:lang w:val="en-US"/>
        </w:rPr>
        <w:t xml:space="preserve"> 2014). Cocoa cultivation zones are decreasing in suitability, endangering crops and food insecurity (</w:t>
      </w:r>
      <w:r w:rsidR="006E42D6" w:rsidRPr="006E42D6">
        <w:rPr>
          <w:rFonts w:ascii="Arial" w:hAnsi="Arial" w:cs="Arial"/>
          <w:sz w:val="20"/>
          <w:szCs w:val="20"/>
          <w:lang w:val="en-US"/>
        </w:rPr>
        <w:t xml:space="preserve">Asante &amp; </w:t>
      </w:r>
      <w:proofErr w:type="spellStart"/>
      <w:r w:rsidR="006E42D6" w:rsidRPr="006E42D6">
        <w:rPr>
          <w:rFonts w:ascii="Arial" w:hAnsi="Arial" w:cs="Arial"/>
          <w:sz w:val="20"/>
          <w:szCs w:val="20"/>
          <w:lang w:val="en-US"/>
        </w:rPr>
        <w:t>Amuakwa</w:t>
      </w:r>
      <w:proofErr w:type="spellEnd"/>
      <w:r w:rsidR="006E42D6" w:rsidRPr="006E42D6">
        <w:rPr>
          <w:rFonts w:ascii="Arial" w:hAnsi="Arial" w:cs="Arial"/>
          <w:sz w:val="20"/>
          <w:szCs w:val="20"/>
          <w:lang w:val="en-US"/>
        </w:rPr>
        <w:t>-Mensah</w:t>
      </w:r>
      <w:r w:rsidR="006E42D6">
        <w:rPr>
          <w:rFonts w:ascii="Arial" w:hAnsi="Arial" w:cs="Arial"/>
          <w:sz w:val="20"/>
          <w:szCs w:val="20"/>
          <w:lang w:val="en-US"/>
        </w:rPr>
        <w:t xml:space="preserve">, </w:t>
      </w:r>
      <w:r w:rsidR="006E42D6" w:rsidRPr="006E42D6">
        <w:rPr>
          <w:rFonts w:ascii="Arial" w:hAnsi="Arial" w:cs="Arial"/>
          <w:sz w:val="20"/>
          <w:szCs w:val="20"/>
          <w:lang w:val="en-US"/>
        </w:rPr>
        <w:t>2014</w:t>
      </w:r>
      <w:r w:rsidRPr="00FD1294">
        <w:rPr>
          <w:rFonts w:ascii="Arial" w:hAnsi="Arial" w:cs="Arial"/>
          <w:sz w:val="20"/>
          <w:szCs w:val="20"/>
          <w:lang w:val="en-US"/>
        </w:rPr>
        <w:t>). Rising sea temperature is a threat to fisheries that are vital to Ghanaian livelihood and food (</w:t>
      </w:r>
      <w:r w:rsidR="00C321CF" w:rsidRPr="00C321CF">
        <w:rPr>
          <w:rFonts w:ascii="Arial" w:hAnsi="Arial" w:cs="Arial"/>
          <w:sz w:val="20"/>
          <w:szCs w:val="20"/>
        </w:rPr>
        <w:t>Ankrah</w:t>
      </w:r>
      <w:r w:rsidR="00A8706B" w:rsidRPr="00C321CF">
        <w:rPr>
          <w:rFonts w:ascii="Arial" w:hAnsi="Arial" w:cs="Arial"/>
          <w:sz w:val="20"/>
          <w:szCs w:val="20"/>
          <w:lang w:val="en-US"/>
        </w:rPr>
        <w:t>,</w:t>
      </w:r>
      <w:r w:rsidR="00C321CF" w:rsidRPr="00C321CF">
        <w:rPr>
          <w:rFonts w:ascii="Arial" w:hAnsi="Arial" w:cs="Arial"/>
          <w:sz w:val="20"/>
          <w:szCs w:val="20"/>
          <w:lang w:val="en-US"/>
        </w:rPr>
        <w:t xml:space="preserve"> 2018</w:t>
      </w:r>
      <w:r w:rsidRPr="00FD1294">
        <w:rPr>
          <w:rFonts w:ascii="Arial" w:hAnsi="Arial" w:cs="Arial"/>
          <w:sz w:val="20"/>
          <w:szCs w:val="20"/>
          <w:lang w:val="en-US"/>
        </w:rPr>
        <w:t>). Destabilized ecosystems can reduce fish stocks, impacting subsistence and commercial fishing (</w:t>
      </w:r>
      <w:r w:rsidR="00A8706B" w:rsidRPr="006E42D6">
        <w:rPr>
          <w:rFonts w:ascii="Arial" w:hAnsi="Arial" w:cs="Arial"/>
          <w:sz w:val="20"/>
          <w:szCs w:val="20"/>
          <w:lang w:val="en-US"/>
        </w:rPr>
        <w:t xml:space="preserve">Asante &amp; </w:t>
      </w:r>
      <w:proofErr w:type="spellStart"/>
      <w:r w:rsidR="00A8706B" w:rsidRPr="006E42D6">
        <w:rPr>
          <w:rFonts w:ascii="Arial" w:hAnsi="Arial" w:cs="Arial"/>
          <w:sz w:val="20"/>
          <w:szCs w:val="20"/>
          <w:lang w:val="en-US"/>
        </w:rPr>
        <w:t>Amuakwa</w:t>
      </w:r>
      <w:proofErr w:type="spellEnd"/>
      <w:r w:rsidR="00A8706B" w:rsidRPr="006E42D6">
        <w:rPr>
          <w:rFonts w:ascii="Arial" w:hAnsi="Arial" w:cs="Arial"/>
          <w:sz w:val="20"/>
          <w:szCs w:val="20"/>
          <w:lang w:val="en-US"/>
        </w:rPr>
        <w:t>-Mensah</w:t>
      </w:r>
      <w:r w:rsidR="00A8706B">
        <w:rPr>
          <w:rFonts w:ascii="Arial" w:hAnsi="Arial" w:cs="Arial"/>
          <w:sz w:val="20"/>
          <w:szCs w:val="20"/>
          <w:lang w:val="en-US"/>
        </w:rPr>
        <w:t xml:space="preserve">, </w:t>
      </w:r>
      <w:r w:rsidR="00A8706B" w:rsidRPr="006E42D6">
        <w:rPr>
          <w:rFonts w:ascii="Arial" w:hAnsi="Arial" w:cs="Arial"/>
          <w:sz w:val="20"/>
          <w:szCs w:val="20"/>
          <w:lang w:val="en-US"/>
        </w:rPr>
        <w:t>2014</w:t>
      </w:r>
      <w:r w:rsidRPr="00FD1294">
        <w:rPr>
          <w:rFonts w:ascii="Arial" w:hAnsi="Arial" w:cs="Arial"/>
          <w:sz w:val="20"/>
          <w:szCs w:val="20"/>
          <w:lang w:val="en-US"/>
        </w:rPr>
        <w:t>).</w:t>
      </w:r>
    </w:p>
    <w:p w14:paraId="79F9F8FC" w14:textId="5DBB0C17" w:rsidR="0027507C" w:rsidRDefault="00094CA2" w:rsidP="001121E7">
      <w:pPr>
        <w:rPr>
          <w:rFonts w:ascii="Arial" w:hAnsi="Arial" w:cs="Arial"/>
          <w:sz w:val="20"/>
          <w:szCs w:val="20"/>
          <w:lang w:val="en-US"/>
        </w:rPr>
      </w:pPr>
      <w:r w:rsidRPr="00FD1294">
        <w:rPr>
          <w:rFonts w:ascii="Arial" w:hAnsi="Arial" w:cs="Arial"/>
          <w:sz w:val="20"/>
          <w:szCs w:val="20"/>
          <w:lang w:val="en-US"/>
        </w:rPr>
        <w:t>Climate change targets Ghana</w:t>
      </w:r>
      <w:r w:rsidR="00C321CF">
        <w:rPr>
          <w:rFonts w:ascii="Arial" w:hAnsi="Arial" w:cs="Arial"/>
          <w:sz w:val="20"/>
          <w:szCs w:val="20"/>
          <w:lang w:val="en-US"/>
        </w:rPr>
        <w:t>’</w:t>
      </w:r>
      <w:r w:rsidRPr="00FD1294">
        <w:rPr>
          <w:rFonts w:ascii="Arial" w:hAnsi="Arial" w:cs="Arial"/>
          <w:sz w:val="20"/>
          <w:szCs w:val="20"/>
          <w:lang w:val="en-US"/>
        </w:rPr>
        <w:t>s most vulnerable and poorest, specifically the urban and northern Savannah areas</w:t>
      </w:r>
      <w:r w:rsidR="007E76FC">
        <w:rPr>
          <w:rFonts w:ascii="Arial" w:hAnsi="Arial" w:cs="Arial"/>
          <w:sz w:val="20"/>
          <w:szCs w:val="20"/>
          <w:lang w:val="en-US"/>
        </w:rPr>
        <w:t xml:space="preserve"> (Armah et al, 2011)</w:t>
      </w:r>
      <w:r w:rsidRPr="00FD1294">
        <w:rPr>
          <w:rFonts w:ascii="Arial" w:hAnsi="Arial" w:cs="Arial"/>
          <w:sz w:val="20"/>
          <w:szCs w:val="20"/>
          <w:lang w:val="en-US"/>
        </w:rPr>
        <w:t>. These populations will suffer from more poverty and reduced livelihoods as the conditions get worse (Arndt et al. 201</w:t>
      </w:r>
      <w:r w:rsidR="006E42D6">
        <w:rPr>
          <w:rFonts w:ascii="Arial" w:hAnsi="Arial" w:cs="Arial"/>
          <w:sz w:val="20"/>
          <w:szCs w:val="20"/>
          <w:lang w:val="en-US"/>
        </w:rPr>
        <w:t>5</w:t>
      </w:r>
      <w:r w:rsidRPr="00FD1294">
        <w:rPr>
          <w:rFonts w:ascii="Arial" w:hAnsi="Arial" w:cs="Arial"/>
          <w:sz w:val="20"/>
          <w:szCs w:val="20"/>
          <w:lang w:val="en-US"/>
        </w:rPr>
        <w:t>). There is a need to invest in agricultural research, adaptation, and infrastructure in order to fight these problems. These initiatives can reduce the impacts of climate change and enhance resilience in affected communities. Adjustment in agriculture and transport can enhance food security and economic stability (Arndt et al. 201</w:t>
      </w:r>
      <w:r w:rsidR="006E42D6">
        <w:rPr>
          <w:rFonts w:ascii="Arial" w:hAnsi="Arial" w:cs="Arial"/>
          <w:sz w:val="20"/>
          <w:szCs w:val="20"/>
          <w:lang w:val="en-US"/>
        </w:rPr>
        <w:t>5</w:t>
      </w:r>
      <w:r w:rsidRPr="00FD1294">
        <w:rPr>
          <w:rFonts w:ascii="Arial" w:hAnsi="Arial" w:cs="Arial"/>
          <w:sz w:val="20"/>
          <w:szCs w:val="20"/>
          <w:lang w:val="en-US"/>
        </w:rPr>
        <w:t>). The Ghana government has initiated interventions to mitigate the impacts of climate change and build resilience in various sectors. Poor funding prevents proper implementation of such strategies (</w:t>
      </w:r>
      <w:proofErr w:type="spellStart"/>
      <w:r w:rsidRPr="00FD1294">
        <w:rPr>
          <w:rFonts w:ascii="Arial" w:hAnsi="Arial" w:cs="Arial"/>
          <w:sz w:val="20"/>
          <w:szCs w:val="20"/>
          <w:lang w:val="en-US"/>
        </w:rPr>
        <w:t>Awuni</w:t>
      </w:r>
      <w:proofErr w:type="spellEnd"/>
      <w:r w:rsidRPr="00FD1294">
        <w:rPr>
          <w:rFonts w:ascii="Arial" w:hAnsi="Arial" w:cs="Arial"/>
          <w:sz w:val="20"/>
          <w:szCs w:val="20"/>
          <w:lang w:val="en-US"/>
        </w:rPr>
        <w:t xml:space="preserve"> et al. 2023). Sustainability in funding and policy consistency are vital to ensuring success. Besides, climate change awareness, knowledge enhancement on adaptive strategies, and stimulating community engagement are essential for building grassroots resilience. The majority in Ghana have a partial understanding of climate change, hence successful adaptation is hindered (</w:t>
      </w:r>
      <w:proofErr w:type="spellStart"/>
      <w:r w:rsidRPr="00FD1294">
        <w:rPr>
          <w:rFonts w:ascii="Arial" w:hAnsi="Arial" w:cs="Arial"/>
          <w:sz w:val="20"/>
          <w:szCs w:val="20"/>
          <w:lang w:val="en-US"/>
        </w:rPr>
        <w:t>Odonkor</w:t>
      </w:r>
      <w:proofErr w:type="spellEnd"/>
      <w:r w:rsidRPr="00FD1294">
        <w:rPr>
          <w:rFonts w:ascii="Arial" w:hAnsi="Arial" w:cs="Arial"/>
          <w:sz w:val="20"/>
          <w:szCs w:val="20"/>
          <w:lang w:val="en-US"/>
        </w:rPr>
        <w:t xml:space="preserve"> et al. 2020 &amp; </w:t>
      </w:r>
      <w:proofErr w:type="spellStart"/>
      <w:r w:rsidRPr="00FD1294">
        <w:rPr>
          <w:rFonts w:ascii="Arial" w:hAnsi="Arial" w:cs="Arial"/>
          <w:sz w:val="20"/>
          <w:szCs w:val="20"/>
          <w:lang w:val="en-US"/>
        </w:rPr>
        <w:t>Addaney</w:t>
      </w:r>
      <w:proofErr w:type="spellEnd"/>
      <w:r w:rsidRPr="00FD1294">
        <w:rPr>
          <w:rFonts w:ascii="Arial" w:hAnsi="Arial" w:cs="Arial"/>
          <w:sz w:val="20"/>
          <w:szCs w:val="20"/>
          <w:lang w:val="en-US"/>
        </w:rPr>
        <w:t xml:space="preserve"> et al. 2021). Climate change is a big challenge facing Ghana as it impacts its economy, environment, and society</w:t>
      </w:r>
      <w:r w:rsidR="007E76FC">
        <w:rPr>
          <w:rFonts w:ascii="Arial" w:hAnsi="Arial" w:cs="Arial"/>
          <w:sz w:val="20"/>
          <w:szCs w:val="20"/>
          <w:lang w:val="en-US"/>
        </w:rPr>
        <w:t xml:space="preserve"> (</w:t>
      </w:r>
      <w:proofErr w:type="spellStart"/>
      <w:r w:rsidR="007E76FC">
        <w:rPr>
          <w:rFonts w:ascii="Arial" w:hAnsi="Arial" w:cs="Arial"/>
          <w:sz w:val="20"/>
          <w:szCs w:val="20"/>
          <w:lang w:val="en-US"/>
        </w:rPr>
        <w:t>Awuni</w:t>
      </w:r>
      <w:proofErr w:type="spellEnd"/>
      <w:r w:rsidR="007E76FC">
        <w:rPr>
          <w:rFonts w:ascii="Arial" w:hAnsi="Arial" w:cs="Arial"/>
          <w:sz w:val="20"/>
          <w:szCs w:val="20"/>
          <w:lang w:val="en-US"/>
        </w:rPr>
        <w:t xml:space="preserve"> et al., 2023)</w:t>
      </w:r>
      <w:r w:rsidRPr="00FD1294">
        <w:rPr>
          <w:rFonts w:ascii="Arial" w:hAnsi="Arial" w:cs="Arial"/>
          <w:sz w:val="20"/>
          <w:szCs w:val="20"/>
          <w:lang w:val="en-US"/>
        </w:rPr>
        <w:t>. A multifaceted approach of research, mobilization of communities, and investment in mitigation and adaptation is necessary in a sustainable response to climate change</w:t>
      </w:r>
      <w:r w:rsidR="00871695">
        <w:rPr>
          <w:rFonts w:ascii="Arial" w:hAnsi="Arial" w:cs="Arial"/>
          <w:sz w:val="20"/>
          <w:szCs w:val="20"/>
          <w:lang w:val="en-US"/>
        </w:rPr>
        <w:t xml:space="preserve"> (</w:t>
      </w:r>
      <w:proofErr w:type="spellStart"/>
      <w:r w:rsidR="00871695">
        <w:rPr>
          <w:rFonts w:ascii="Arial" w:hAnsi="Arial" w:cs="Arial"/>
          <w:sz w:val="20"/>
          <w:szCs w:val="20"/>
          <w:lang w:val="en-US"/>
        </w:rPr>
        <w:t>Suhaeb</w:t>
      </w:r>
      <w:proofErr w:type="spellEnd"/>
      <w:r w:rsidR="00871695">
        <w:rPr>
          <w:rFonts w:ascii="Arial" w:hAnsi="Arial" w:cs="Arial"/>
          <w:sz w:val="20"/>
          <w:szCs w:val="20"/>
          <w:lang w:val="en-US"/>
        </w:rPr>
        <w:t xml:space="preserve"> et al., 2024)</w:t>
      </w:r>
      <w:r w:rsidRPr="00FD1294">
        <w:rPr>
          <w:rFonts w:ascii="Arial" w:hAnsi="Arial" w:cs="Arial"/>
          <w:sz w:val="20"/>
          <w:szCs w:val="20"/>
          <w:lang w:val="en-US"/>
        </w:rPr>
        <w:t xml:space="preserve">. A combination of efforts by </w:t>
      </w:r>
      <w:r w:rsidR="00830B5F">
        <w:rPr>
          <w:rFonts w:ascii="Arial" w:hAnsi="Arial" w:cs="Arial"/>
          <w:sz w:val="20"/>
          <w:szCs w:val="20"/>
          <w:lang w:val="en-US"/>
        </w:rPr>
        <w:t xml:space="preserve">the </w:t>
      </w:r>
      <w:r w:rsidRPr="00FD1294">
        <w:rPr>
          <w:rFonts w:ascii="Arial" w:hAnsi="Arial" w:cs="Arial"/>
          <w:sz w:val="20"/>
          <w:szCs w:val="20"/>
          <w:lang w:val="en-US"/>
        </w:rPr>
        <w:t>government, NGOs, and local communities is the way forward in solving these issues and guiding Ghana towards resilience</w:t>
      </w:r>
      <w:r w:rsidR="00871695">
        <w:rPr>
          <w:rFonts w:ascii="Arial" w:hAnsi="Arial" w:cs="Arial"/>
          <w:sz w:val="20"/>
          <w:szCs w:val="20"/>
          <w:lang w:val="en-US"/>
        </w:rPr>
        <w:t xml:space="preserve"> </w:t>
      </w:r>
      <w:r w:rsidR="009535A9">
        <w:rPr>
          <w:rFonts w:ascii="Arial" w:hAnsi="Arial" w:cs="Arial"/>
          <w:sz w:val="20"/>
          <w:szCs w:val="20"/>
          <w:lang w:val="en-US"/>
        </w:rPr>
        <w:t>(Arhin, 2018)</w:t>
      </w:r>
      <w:r w:rsidRPr="00FD1294">
        <w:rPr>
          <w:rFonts w:ascii="Arial" w:hAnsi="Arial" w:cs="Arial"/>
          <w:sz w:val="20"/>
          <w:szCs w:val="20"/>
          <w:lang w:val="en-US"/>
        </w:rPr>
        <w:t>.</w:t>
      </w:r>
    </w:p>
    <w:p w14:paraId="74917225" w14:textId="77777777" w:rsidR="00FD50FA" w:rsidRPr="00FD1294" w:rsidRDefault="00FD50FA" w:rsidP="001121E7">
      <w:pPr>
        <w:rPr>
          <w:rFonts w:ascii="Arial" w:hAnsi="Arial" w:cs="Arial"/>
          <w:sz w:val="20"/>
          <w:szCs w:val="20"/>
          <w:lang w:val="en-US"/>
        </w:rPr>
      </w:pPr>
    </w:p>
    <w:p w14:paraId="66E5F0A1" w14:textId="77777777" w:rsidR="007A3DB4" w:rsidRPr="00830B5F" w:rsidRDefault="007A3DB4" w:rsidP="00830B5F">
      <w:pPr>
        <w:jc w:val="center"/>
        <w:rPr>
          <w:rFonts w:ascii="Arial" w:hAnsi="Arial" w:cs="Arial"/>
          <w:b/>
          <w:bCs/>
          <w:sz w:val="20"/>
          <w:szCs w:val="20"/>
          <w:lang w:val="en-US"/>
        </w:rPr>
      </w:pPr>
      <w:r w:rsidRPr="00830B5F">
        <w:rPr>
          <w:rFonts w:ascii="Arial" w:hAnsi="Arial" w:cs="Arial"/>
          <w:b/>
          <w:bCs/>
          <w:sz w:val="20"/>
          <w:szCs w:val="20"/>
          <w:lang w:val="en-US"/>
        </w:rPr>
        <w:t>Table 1: The impact of climate change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0"/>
        <w:gridCol w:w="4330"/>
        <w:gridCol w:w="1439"/>
      </w:tblGrid>
      <w:tr w:rsidR="007A3DB4" w:rsidRPr="00FD1294" w14:paraId="4D082A73" w14:textId="77777777" w:rsidTr="004D1E35">
        <w:tc>
          <w:tcPr>
            <w:tcW w:w="0" w:type="auto"/>
            <w:tcBorders>
              <w:top w:val="single" w:sz="4" w:space="0" w:color="auto"/>
              <w:bottom w:val="single" w:sz="4" w:space="0" w:color="auto"/>
            </w:tcBorders>
            <w:hideMark/>
          </w:tcPr>
          <w:p w14:paraId="1E4D4035" w14:textId="77777777" w:rsidR="007A3DB4" w:rsidRPr="00FD1294" w:rsidRDefault="007A3DB4" w:rsidP="004D1E35">
            <w:pPr>
              <w:spacing w:after="120"/>
              <w:jc w:val="center"/>
              <w:rPr>
                <w:rFonts w:ascii="Arial" w:hAnsi="Arial" w:cs="Arial"/>
                <w:b/>
                <w:bCs/>
                <w:i/>
                <w:iCs/>
                <w:sz w:val="20"/>
                <w:szCs w:val="20"/>
                <w:lang w:val="en-US"/>
              </w:rPr>
            </w:pPr>
            <w:r w:rsidRPr="00FD1294">
              <w:rPr>
                <w:rFonts w:ascii="Arial" w:hAnsi="Arial" w:cs="Arial"/>
                <w:b/>
                <w:bCs/>
                <w:sz w:val="20"/>
                <w:szCs w:val="20"/>
                <w:lang w:val="en-US"/>
              </w:rPr>
              <w:t>Sector</w:t>
            </w:r>
          </w:p>
        </w:tc>
        <w:tc>
          <w:tcPr>
            <w:tcW w:w="0" w:type="auto"/>
            <w:tcBorders>
              <w:top w:val="single" w:sz="4" w:space="0" w:color="auto"/>
              <w:bottom w:val="single" w:sz="4" w:space="0" w:color="auto"/>
            </w:tcBorders>
            <w:hideMark/>
          </w:tcPr>
          <w:p w14:paraId="14A5046D" w14:textId="77777777" w:rsidR="007A3DB4" w:rsidRPr="00FD1294" w:rsidRDefault="007A3DB4" w:rsidP="004D1E35">
            <w:pPr>
              <w:spacing w:after="120"/>
              <w:rPr>
                <w:rFonts w:ascii="Arial" w:hAnsi="Arial" w:cs="Arial"/>
                <w:b/>
                <w:bCs/>
                <w:i/>
                <w:iCs/>
                <w:sz w:val="20"/>
                <w:szCs w:val="20"/>
                <w:lang w:val="en-US"/>
              </w:rPr>
            </w:pPr>
            <w:r w:rsidRPr="00FD1294">
              <w:rPr>
                <w:rFonts w:ascii="Arial" w:hAnsi="Arial" w:cs="Arial"/>
                <w:b/>
                <w:bCs/>
                <w:sz w:val="20"/>
                <w:szCs w:val="20"/>
                <w:lang w:val="en-US"/>
              </w:rPr>
              <w:t>Projected Impact</w:t>
            </w:r>
          </w:p>
        </w:tc>
        <w:tc>
          <w:tcPr>
            <w:tcW w:w="0" w:type="auto"/>
            <w:tcBorders>
              <w:top w:val="single" w:sz="4" w:space="0" w:color="auto"/>
              <w:bottom w:val="single" w:sz="4" w:space="0" w:color="auto"/>
            </w:tcBorders>
            <w:hideMark/>
          </w:tcPr>
          <w:p w14:paraId="19A794E7" w14:textId="77777777" w:rsidR="007A3DB4" w:rsidRPr="00FD1294" w:rsidRDefault="007A3DB4" w:rsidP="004D1E35">
            <w:pPr>
              <w:spacing w:after="120"/>
              <w:rPr>
                <w:rFonts w:ascii="Arial" w:hAnsi="Arial" w:cs="Arial"/>
                <w:b/>
                <w:bCs/>
                <w:i/>
                <w:iCs/>
                <w:sz w:val="20"/>
                <w:szCs w:val="20"/>
                <w:lang w:val="en-US"/>
              </w:rPr>
            </w:pPr>
            <w:r w:rsidRPr="00FD1294">
              <w:rPr>
                <w:rFonts w:ascii="Arial" w:hAnsi="Arial" w:cs="Arial"/>
                <w:b/>
                <w:bCs/>
                <w:sz w:val="20"/>
                <w:szCs w:val="20"/>
                <w:lang w:val="en-US"/>
              </w:rPr>
              <w:t>Timeframe</w:t>
            </w:r>
          </w:p>
        </w:tc>
      </w:tr>
      <w:tr w:rsidR="007A3DB4" w:rsidRPr="00FD1294" w14:paraId="6235CFD7" w14:textId="77777777" w:rsidTr="004D1E35">
        <w:tc>
          <w:tcPr>
            <w:tcW w:w="0" w:type="auto"/>
            <w:tcBorders>
              <w:top w:val="single" w:sz="4" w:space="0" w:color="auto"/>
            </w:tcBorders>
            <w:hideMark/>
          </w:tcPr>
          <w:p w14:paraId="4D515106" w14:textId="77777777" w:rsidR="007A3DB4" w:rsidRPr="00FD1294" w:rsidRDefault="007A3DB4" w:rsidP="004D1E35">
            <w:pPr>
              <w:spacing w:after="120"/>
              <w:jc w:val="left"/>
              <w:rPr>
                <w:rFonts w:ascii="Arial" w:hAnsi="Arial" w:cs="Arial"/>
                <w:i/>
                <w:iCs/>
                <w:sz w:val="20"/>
                <w:szCs w:val="20"/>
                <w:lang w:val="en-US"/>
              </w:rPr>
            </w:pPr>
            <w:r w:rsidRPr="00FD1294">
              <w:rPr>
                <w:rFonts w:ascii="Arial" w:hAnsi="Arial" w:cs="Arial"/>
                <w:sz w:val="20"/>
                <w:szCs w:val="20"/>
                <w:lang w:val="en-US"/>
              </w:rPr>
              <w:t>Agriculture (Maize)</w:t>
            </w:r>
          </w:p>
        </w:tc>
        <w:tc>
          <w:tcPr>
            <w:tcW w:w="0" w:type="auto"/>
            <w:tcBorders>
              <w:top w:val="single" w:sz="4" w:space="0" w:color="auto"/>
            </w:tcBorders>
            <w:hideMark/>
          </w:tcPr>
          <w:p w14:paraId="439E2573" w14:textId="77777777" w:rsidR="007A3DB4" w:rsidRPr="00FD1294" w:rsidRDefault="007A3DB4" w:rsidP="004D1E35">
            <w:pPr>
              <w:spacing w:after="120"/>
              <w:rPr>
                <w:rFonts w:ascii="Arial" w:hAnsi="Arial" w:cs="Arial"/>
                <w:sz w:val="20"/>
                <w:szCs w:val="20"/>
                <w:lang w:val="en-US"/>
              </w:rPr>
            </w:pPr>
            <w:r w:rsidRPr="00FD1294">
              <w:rPr>
                <w:rFonts w:ascii="Arial" w:hAnsi="Arial" w:cs="Arial"/>
                <w:sz w:val="20"/>
                <w:szCs w:val="20"/>
                <w:lang w:val="en-US"/>
              </w:rPr>
              <w:t>Decline in yields by up to 55%</w:t>
            </w:r>
          </w:p>
        </w:tc>
        <w:tc>
          <w:tcPr>
            <w:tcW w:w="0" w:type="auto"/>
            <w:tcBorders>
              <w:top w:val="single" w:sz="4" w:space="0" w:color="auto"/>
            </w:tcBorders>
            <w:hideMark/>
          </w:tcPr>
          <w:p w14:paraId="250F978D" w14:textId="77777777" w:rsidR="007A3DB4" w:rsidRPr="00FD1294" w:rsidRDefault="007A3DB4" w:rsidP="004D1E35">
            <w:pPr>
              <w:spacing w:after="120"/>
              <w:rPr>
                <w:rFonts w:ascii="Arial" w:hAnsi="Arial" w:cs="Arial"/>
                <w:sz w:val="20"/>
                <w:szCs w:val="20"/>
                <w:lang w:val="en-US"/>
              </w:rPr>
            </w:pPr>
            <w:r w:rsidRPr="00FD1294">
              <w:rPr>
                <w:rFonts w:ascii="Arial" w:hAnsi="Arial" w:cs="Arial"/>
                <w:sz w:val="20"/>
                <w:szCs w:val="20"/>
                <w:lang w:val="en-US"/>
              </w:rPr>
              <w:t>By 2050</w:t>
            </w:r>
          </w:p>
        </w:tc>
      </w:tr>
      <w:tr w:rsidR="007A3DB4" w:rsidRPr="00FD1294" w14:paraId="1B42AE36" w14:textId="77777777" w:rsidTr="004D1E35">
        <w:tc>
          <w:tcPr>
            <w:tcW w:w="0" w:type="auto"/>
            <w:hideMark/>
          </w:tcPr>
          <w:p w14:paraId="45736038" w14:textId="77777777" w:rsidR="007A3DB4" w:rsidRPr="00FD1294" w:rsidRDefault="007A3DB4" w:rsidP="004D1E35">
            <w:pPr>
              <w:spacing w:after="120"/>
              <w:jc w:val="left"/>
              <w:rPr>
                <w:rFonts w:ascii="Arial" w:hAnsi="Arial" w:cs="Arial"/>
                <w:i/>
                <w:iCs/>
                <w:sz w:val="20"/>
                <w:szCs w:val="20"/>
                <w:lang w:val="en-US"/>
              </w:rPr>
            </w:pPr>
            <w:r w:rsidRPr="00FD1294">
              <w:rPr>
                <w:rFonts w:ascii="Arial" w:hAnsi="Arial" w:cs="Arial"/>
                <w:sz w:val="20"/>
                <w:szCs w:val="20"/>
                <w:lang w:val="en-US"/>
              </w:rPr>
              <w:t>Agriculture (Cocoa)</w:t>
            </w:r>
          </w:p>
        </w:tc>
        <w:tc>
          <w:tcPr>
            <w:tcW w:w="0" w:type="auto"/>
            <w:hideMark/>
          </w:tcPr>
          <w:p w14:paraId="763F1A82" w14:textId="77777777" w:rsidR="007A3DB4" w:rsidRPr="00FD1294" w:rsidRDefault="007A3DB4" w:rsidP="004D1E35">
            <w:pPr>
              <w:spacing w:after="120"/>
              <w:rPr>
                <w:rFonts w:ascii="Arial" w:hAnsi="Arial" w:cs="Arial"/>
                <w:sz w:val="20"/>
                <w:szCs w:val="20"/>
                <w:lang w:val="en-US"/>
              </w:rPr>
            </w:pPr>
            <w:r w:rsidRPr="00FD1294">
              <w:rPr>
                <w:rFonts w:ascii="Arial" w:hAnsi="Arial" w:cs="Arial"/>
                <w:sz w:val="20"/>
                <w:szCs w:val="20"/>
                <w:lang w:val="en-US"/>
              </w:rPr>
              <w:t>Decreased suitability for cocoa production</w:t>
            </w:r>
          </w:p>
        </w:tc>
        <w:tc>
          <w:tcPr>
            <w:tcW w:w="0" w:type="auto"/>
            <w:hideMark/>
          </w:tcPr>
          <w:p w14:paraId="6DE8E915" w14:textId="77777777" w:rsidR="007A3DB4" w:rsidRPr="00FD1294" w:rsidRDefault="007A3DB4" w:rsidP="004D1E35">
            <w:pPr>
              <w:spacing w:after="120"/>
              <w:rPr>
                <w:rFonts w:ascii="Arial" w:hAnsi="Arial" w:cs="Arial"/>
                <w:sz w:val="20"/>
                <w:szCs w:val="20"/>
                <w:lang w:val="en-US"/>
              </w:rPr>
            </w:pPr>
            <w:r w:rsidRPr="00FD1294">
              <w:rPr>
                <w:rFonts w:ascii="Arial" w:hAnsi="Arial" w:cs="Arial"/>
                <w:sz w:val="20"/>
                <w:szCs w:val="20"/>
                <w:lang w:val="en-US"/>
              </w:rPr>
              <w:t>Ongoing</w:t>
            </w:r>
          </w:p>
        </w:tc>
      </w:tr>
      <w:tr w:rsidR="007A3DB4" w:rsidRPr="00FD1294" w14:paraId="1DE28AEB" w14:textId="77777777" w:rsidTr="004D1E35">
        <w:tc>
          <w:tcPr>
            <w:tcW w:w="0" w:type="auto"/>
            <w:hideMark/>
          </w:tcPr>
          <w:p w14:paraId="68221087" w14:textId="77777777" w:rsidR="007A3DB4" w:rsidRPr="00FD1294" w:rsidRDefault="007A3DB4" w:rsidP="004D1E35">
            <w:pPr>
              <w:spacing w:after="120"/>
              <w:jc w:val="left"/>
              <w:rPr>
                <w:rFonts w:ascii="Arial" w:hAnsi="Arial" w:cs="Arial"/>
                <w:i/>
                <w:iCs/>
                <w:sz w:val="20"/>
                <w:szCs w:val="20"/>
                <w:lang w:val="en-US"/>
              </w:rPr>
            </w:pPr>
            <w:r w:rsidRPr="00FD1294">
              <w:rPr>
                <w:rFonts w:ascii="Arial" w:hAnsi="Arial" w:cs="Arial"/>
                <w:sz w:val="20"/>
                <w:szCs w:val="20"/>
                <w:lang w:val="en-US"/>
              </w:rPr>
              <w:t>Fisheries</w:t>
            </w:r>
          </w:p>
        </w:tc>
        <w:tc>
          <w:tcPr>
            <w:tcW w:w="0" w:type="auto"/>
            <w:hideMark/>
          </w:tcPr>
          <w:p w14:paraId="7DE0ECBF" w14:textId="68387881" w:rsidR="007A3DB4" w:rsidRPr="00FD1294" w:rsidRDefault="007A3DB4" w:rsidP="004D1E35">
            <w:pPr>
              <w:spacing w:after="120"/>
              <w:rPr>
                <w:rFonts w:ascii="Arial" w:hAnsi="Arial" w:cs="Arial"/>
                <w:sz w:val="20"/>
                <w:szCs w:val="20"/>
                <w:lang w:val="en-US"/>
              </w:rPr>
            </w:pPr>
            <w:r w:rsidRPr="00FD1294">
              <w:rPr>
                <w:rFonts w:ascii="Arial" w:hAnsi="Arial" w:cs="Arial"/>
                <w:sz w:val="20"/>
                <w:szCs w:val="20"/>
                <w:lang w:val="en-US"/>
              </w:rPr>
              <w:t>Reduced fish stocks due to rising sea</w:t>
            </w:r>
            <w:r w:rsidR="00830B5F">
              <w:rPr>
                <w:rFonts w:ascii="Arial" w:hAnsi="Arial" w:cs="Arial"/>
                <w:sz w:val="20"/>
                <w:szCs w:val="20"/>
                <w:lang w:val="en-US"/>
              </w:rPr>
              <w:t xml:space="preserve"> levels</w:t>
            </w:r>
          </w:p>
        </w:tc>
        <w:tc>
          <w:tcPr>
            <w:tcW w:w="0" w:type="auto"/>
            <w:hideMark/>
          </w:tcPr>
          <w:p w14:paraId="38E75632" w14:textId="77777777" w:rsidR="007A3DB4" w:rsidRPr="00FD1294" w:rsidRDefault="007A3DB4" w:rsidP="004D1E35">
            <w:pPr>
              <w:spacing w:after="120"/>
              <w:rPr>
                <w:rFonts w:ascii="Arial" w:hAnsi="Arial" w:cs="Arial"/>
                <w:sz w:val="20"/>
                <w:szCs w:val="20"/>
                <w:lang w:val="en-US"/>
              </w:rPr>
            </w:pPr>
            <w:r w:rsidRPr="00FD1294">
              <w:rPr>
                <w:rFonts w:ascii="Arial" w:hAnsi="Arial" w:cs="Arial"/>
                <w:sz w:val="20"/>
                <w:szCs w:val="20"/>
                <w:lang w:val="en-US"/>
              </w:rPr>
              <w:t>Ongoing</w:t>
            </w:r>
          </w:p>
        </w:tc>
      </w:tr>
      <w:tr w:rsidR="007A3DB4" w:rsidRPr="00FD1294" w14:paraId="344EA9E7" w14:textId="77777777" w:rsidTr="004D1E35">
        <w:tc>
          <w:tcPr>
            <w:tcW w:w="0" w:type="auto"/>
            <w:hideMark/>
          </w:tcPr>
          <w:p w14:paraId="16F8092E" w14:textId="77777777" w:rsidR="007A3DB4" w:rsidRPr="00FD1294" w:rsidRDefault="007A3DB4" w:rsidP="004D1E35">
            <w:pPr>
              <w:spacing w:after="120"/>
              <w:jc w:val="left"/>
              <w:rPr>
                <w:rFonts w:ascii="Arial" w:hAnsi="Arial" w:cs="Arial"/>
                <w:i/>
                <w:iCs/>
                <w:sz w:val="20"/>
                <w:szCs w:val="20"/>
                <w:lang w:val="en-US"/>
              </w:rPr>
            </w:pPr>
            <w:r w:rsidRPr="00FD1294">
              <w:rPr>
                <w:rFonts w:ascii="Arial" w:hAnsi="Arial" w:cs="Arial"/>
                <w:sz w:val="20"/>
                <w:szCs w:val="20"/>
                <w:lang w:val="en-US"/>
              </w:rPr>
              <w:t>Overall National Welfare</w:t>
            </w:r>
          </w:p>
        </w:tc>
        <w:tc>
          <w:tcPr>
            <w:tcW w:w="0" w:type="auto"/>
            <w:hideMark/>
          </w:tcPr>
          <w:p w14:paraId="4484D8D7" w14:textId="77777777" w:rsidR="007A3DB4" w:rsidRPr="00FD1294" w:rsidRDefault="007A3DB4" w:rsidP="004D1E35">
            <w:pPr>
              <w:spacing w:after="120"/>
              <w:rPr>
                <w:rFonts w:ascii="Arial" w:hAnsi="Arial" w:cs="Arial"/>
                <w:sz w:val="20"/>
                <w:szCs w:val="20"/>
                <w:lang w:val="en-US"/>
              </w:rPr>
            </w:pPr>
            <w:r w:rsidRPr="00FD1294">
              <w:rPr>
                <w:rFonts w:ascii="Arial" w:hAnsi="Arial" w:cs="Arial"/>
                <w:sz w:val="20"/>
                <w:szCs w:val="20"/>
                <w:lang w:val="en-US"/>
              </w:rPr>
              <w:t>Increased poverty in urban and northern areas</w:t>
            </w:r>
          </w:p>
        </w:tc>
        <w:tc>
          <w:tcPr>
            <w:tcW w:w="0" w:type="auto"/>
            <w:hideMark/>
          </w:tcPr>
          <w:p w14:paraId="377F939C" w14:textId="77777777" w:rsidR="007A3DB4" w:rsidRPr="00FD1294" w:rsidRDefault="007A3DB4" w:rsidP="004D1E35">
            <w:pPr>
              <w:spacing w:after="120"/>
              <w:rPr>
                <w:rFonts w:ascii="Arial" w:hAnsi="Arial" w:cs="Arial"/>
                <w:sz w:val="20"/>
                <w:szCs w:val="20"/>
                <w:lang w:val="en-US"/>
              </w:rPr>
            </w:pPr>
            <w:r w:rsidRPr="00FD1294">
              <w:rPr>
                <w:rFonts w:ascii="Arial" w:hAnsi="Arial" w:cs="Arial"/>
                <w:sz w:val="20"/>
                <w:szCs w:val="20"/>
                <w:lang w:val="en-US"/>
              </w:rPr>
              <w:t>Ongoing</w:t>
            </w:r>
          </w:p>
        </w:tc>
      </w:tr>
      <w:tr w:rsidR="007A3DB4" w:rsidRPr="00FD1294" w14:paraId="17C018FA" w14:textId="77777777" w:rsidTr="004D1E35">
        <w:tc>
          <w:tcPr>
            <w:tcW w:w="0" w:type="auto"/>
            <w:tcBorders>
              <w:bottom w:val="single" w:sz="4" w:space="0" w:color="auto"/>
            </w:tcBorders>
            <w:hideMark/>
          </w:tcPr>
          <w:p w14:paraId="48D8E1C7" w14:textId="77777777" w:rsidR="007A3DB4" w:rsidRPr="00FD1294" w:rsidRDefault="007A3DB4" w:rsidP="004D1E35">
            <w:pPr>
              <w:spacing w:after="120"/>
              <w:jc w:val="left"/>
              <w:rPr>
                <w:rFonts w:ascii="Arial" w:hAnsi="Arial" w:cs="Arial"/>
                <w:i/>
                <w:iCs/>
                <w:sz w:val="20"/>
                <w:szCs w:val="20"/>
                <w:lang w:val="en-US"/>
              </w:rPr>
            </w:pPr>
            <w:r w:rsidRPr="00FD1294">
              <w:rPr>
                <w:rFonts w:ascii="Arial" w:hAnsi="Arial" w:cs="Arial"/>
                <w:sz w:val="20"/>
                <w:szCs w:val="20"/>
                <w:lang w:val="en-US"/>
              </w:rPr>
              <w:lastRenderedPageBreak/>
              <w:t>Temperature Increase</w:t>
            </w:r>
          </w:p>
        </w:tc>
        <w:tc>
          <w:tcPr>
            <w:tcW w:w="0" w:type="auto"/>
            <w:tcBorders>
              <w:bottom w:val="single" w:sz="4" w:space="0" w:color="auto"/>
            </w:tcBorders>
            <w:hideMark/>
          </w:tcPr>
          <w:p w14:paraId="435A677C" w14:textId="77777777" w:rsidR="007A3DB4" w:rsidRPr="00FD1294" w:rsidRDefault="007A3DB4" w:rsidP="004D1E35">
            <w:pPr>
              <w:spacing w:after="120"/>
              <w:rPr>
                <w:rFonts w:ascii="Arial" w:hAnsi="Arial" w:cs="Arial"/>
                <w:sz w:val="20"/>
                <w:szCs w:val="20"/>
                <w:lang w:val="en-US"/>
              </w:rPr>
            </w:pPr>
            <w:r w:rsidRPr="00FD1294">
              <w:rPr>
                <w:rFonts w:ascii="Arial" w:hAnsi="Arial" w:cs="Arial"/>
                <w:sz w:val="20"/>
                <w:szCs w:val="20"/>
                <w:lang w:val="en-US"/>
              </w:rPr>
              <w:t>Average rise of 1°C over the past 40 years</w:t>
            </w:r>
          </w:p>
        </w:tc>
        <w:tc>
          <w:tcPr>
            <w:tcW w:w="0" w:type="auto"/>
            <w:tcBorders>
              <w:bottom w:val="single" w:sz="4" w:space="0" w:color="auto"/>
            </w:tcBorders>
            <w:hideMark/>
          </w:tcPr>
          <w:p w14:paraId="7E40D1DD" w14:textId="77777777" w:rsidR="007A3DB4" w:rsidRPr="00FD1294" w:rsidRDefault="007A3DB4" w:rsidP="004D1E35">
            <w:pPr>
              <w:spacing w:after="120"/>
              <w:rPr>
                <w:rFonts w:ascii="Arial" w:hAnsi="Arial" w:cs="Arial"/>
                <w:sz w:val="20"/>
                <w:szCs w:val="20"/>
                <w:lang w:val="en-US"/>
              </w:rPr>
            </w:pPr>
            <w:r w:rsidRPr="00FD1294">
              <w:rPr>
                <w:rFonts w:ascii="Arial" w:hAnsi="Arial" w:cs="Arial"/>
                <w:sz w:val="20"/>
                <w:szCs w:val="20"/>
                <w:lang w:val="en-US"/>
              </w:rPr>
              <w:t>Past 40 years</w:t>
            </w:r>
          </w:p>
        </w:tc>
      </w:tr>
    </w:tbl>
    <w:p w14:paraId="3BEE4407" w14:textId="6ECB0414" w:rsidR="005574F5" w:rsidRPr="00830B5F" w:rsidRDefault="007A3DB4" w:rsidP="00830B5F">
      <w:pPr>
        <w:jc w:val="center"/>
        <w:rPr>
          <w:rFonts w:ascii="Arial" w:hAnsi="Arial" w:cs="Arial"/>
          <w:sz w:val="20"/>
          <w:szCs w:val="20"/>
          <w:lang w:val="en-US"/>
        </w:rPr>
      </w:pPr>
      <w:r w:rsidRPr="00830B5F">
        <w:rPr>
          <w:rFonts w:ascii="Arial" w:hAnsi="Arial" w:cs="Arial"/>
          <w:sz w:val="20"/>
          <w:szCs w:val="20"/>
          <w:lang w:val="en-US"/>
        </w:rPr>
        <w:t xml:space="preserve">Source: </w:t>
      </w:r>
      <w:r w:rsidR="006F0B3A">
        <w:rPr>
          <w:rFonts w:ascii="Arial" w:hAnsi="Arial" w:cs="Arial"/>
          <w:sz w:val="20"/>
          <w:szCs w:val="20"/>
          <w:lang w:val="en-US"/>
        </w:rPr>
        <w:t>Arhin, 2018</w:t>
      </w:r>
    </w:p>
    <w:p w14:paraId="22E45C57" w14:textId="2D66FC0D" w:rsidR="00094CA2" w:rsidRPr="003E61E3" w:rsidRDefault="00830B5F" w:rsidP="001121E7">
      <w:pPr>
        <w:rPr>
          <w:rFonts w:ascii="Arial" w:hAnsi="Arial" w:cs="Arial"/>
          <w:b/>
          <w:bCs/>
          <w:sz w:val="22"/>
          <w:lang w:val="en-US"/>
        </w:rPr>
      </w:pPr>
      <w:r w:rsidRPr="003E61E3">
        <w:rPr>
          <w:rFonts w:ascii="Arial" w:hAnsi="Arial" w:cs="Arial"/>
          <w:b/>
          <w:bCs/>
          <w:sz w:val="22"/>
          <w:lang w:val="en-US"/>
        </w:rPr>
        <w:t xml:space="preserve">2.3 </w:t>
      </w:r>
      <w:r w:rsidR="00094CA2" w:rsidRPr="003E61E3">
        <w:rPr>
          <w:rFonts w:ascii="Arial" w:hAnsi="Arial" w:cs="Arial"/>
          <w:b/>
          <w:bCs/>
          <w:sz w:val="22"/>
          <w:lang w:val="en-US"/>
        </w:rPr>
        <w:t>Smart Cities Technologies and Climate Change</w:t>
      </w:r>
    </w:p>
    <w:p w14:paraId="01EE31E9" w14:textId="79494E97" w:rsidR="00C81804" w:rsidRPr="00FD1294" w:rsidRDefault="00C81804" w:rsidP="001121E7">
      <w:pPr>
        <w:rPr>
          <w:rFonts w:ascii="Arial" w:hAnsi="Arial" w:cs="Arial"/>
          <w:sz w:val="20"/>
          <w:szCs w:val="20"/>
          <w:highlight w:val="yellow"/>
          <w:lang w:val="en-US"/>
        </w:rPr>
      </w:pPr>
      <w:r w:rsidRPr="00FD1294">
        <w:rPr>
          <w:rFonts w:ascii="Arial" w:hAnsi="Arial" w:cs="Arial"/>
          <w:sz w:val="20"/>
          <w:szCs w:val="20"/>
          <w:lang w:val="en-US"/>
        </w:rPr>
        <w:t>Carbon emissions reduction through intelligent transportation systems can reduce commute times by 20-30%, cutting greenhouse gases accordingly. Incorporating carbon-neutral zones and pedestrianized areas complements technological solutions, emphasizing that integrated urban planning is essential to maximize impacts.</w:t>
      </w:r>
      <w:r w:rsidR="00233959" w:rsidRPr="00FD1294">
        <w:rPr>
          <w:rFonts w:ascii="Arial" w:hAnsi="Arial" w:cs="Arial"/>
          <w:sz w:val="20"/>
          <w:szCs w:val="20"/>
          <w:lang w:val="en-US"/>
        </w:rPr>
        <w:t xml:space="preserve"> </w:t>
      </w:r>
      <w:r w:rsidRPr="00FD1294">
        <w:rPr>
          <w:rFonts w:ascii="Arial" w:hAnsi="Arial" w:cs="Arial"/>
          <w:sz w:val="20"/>
          <w:szCs w:val="20"/>
          <w:lang w:val="en-US"/>
        </w:rPr>
        <w:t>The effectiveness of these interventions hinges on alignment with local urban design and policies. Therefore, a combined approach fusing smart technologies with robust urban governance and policy frameworks holds the greatest promise for measurable climate benefits in Ghanaian cities. Resource optimization through IoT-enabled water management and dynamic energy systems directly addresses pressing challenges in Ghana</w:t>
      </w:r>
      <w:r w:rsidR="003E61E3">
        <w:rPr>
          <w:rFonts w:ascii="Arial" w:hAnsi="Arial" w:cs="Arial"/>
          <w:sz w:val="20"/>
          <w:szCs w:val="20"/>
          <w:lang w:val="en-US"/>
        </w:rPr>
        <w:t>,</w:t>
      </w:r>
      <w:r w:rsidRPr="00FD1294">
        <w:rPr>
          <w:rFonts w:ascii="Arial" w:hAnsi="Arial" w:cs="Arial"/>
          <w:sz w:val="20"/>
          <w:szCs w:val="20"/>
          <w:lang w:val="en-US"/>
        </w:rPr>
        <w:t xml:space="preserve"> such as water scarcity and energy demand fluctuations, supporting more sustainable urban resource use</w:t>
      </w:r>
      <w:r w:rsidR="00233959" w:rsidRPr="00FD1294">
        <w:rPr>
          <w:rFonts w:ascii="Arial" w:hAnsi="Arial" w:cs="Arial"/>
          <w:sz w:val="20"/>
          <w:szCs w:val="20"/>
          <w:lang w:val="en-US"/>
        </w:rPr>
        <w:t xml:space="preserve"> (</w:t>
      </w:r>
      <w:proofErr w:type="spellStart"/>
      <w:r w:rsidR="00233959" w:rsidRPr="00FD1294">
        <w:rPr>
          <w:rFonts w:ascii="Arial" w:hAnsi="Arial" w:cs="Arial"/>
          <w:sz w:val="20"/>
          <w:szCs w:val="20"/>
          <w:lang w:val="en-US"/>
        </w:rPr>
        <w:t>Matemilola</w:t>
      </w:r>
      <w:proofErr w:type="spellEnd"/>
      <w:r w:rsidR="00233959" w:rsidRPr="00FD1294">
        <w:rPr>
          <w:rFonts w:ascii="Arial" w:hAnsi="Arial" w:cs="Arial"/>
          <w:sz w:val="20"/>
          <w:szCs w:val="20"/>
          <w:lang w:val="en-US"/>
        </w:rPr>
        <w:t xml:space="preserve"> et al. 2022; </w:t>
      </w:r>
      <w:proofErr w:type="spellStart"/>
      <w:r w:rsidR="00233959" w:rsidRPr="00FD1294">
        <w:rPr>
          <w:rFonts w:ascii="Arial" w:hAnsi="Arial" w:cs="Arial"/>
          <w:sz w:val="20"/>
          <w:szCs w:val="20"/>
          <w:lang w:val="en-US"/>
        </w:rPr>
        <w:t>Paskaleva</w:t>
      </w:r>
      <w:proofErr w:type="spellEnd"/>
      <w:r w:rsidR="00233959" w:rsidRPr="00FD1294">
        <w:rPr>
          <w:rFonts w:ascii="Arial" w:hAnsi="Arial" w:cs="Arial"/>
          <w:sz w:val="20"/>
          <w:szCs w:val="20"/>
          <w:lang w:val="en-US"/>
        </w:rPr>
        <w:t xml:space="preserve"> &amp; </w:t>
      </w:r>
      <w:proofErr w:type="spellStart"/>
      <w:r w:rsidR="00233959" w:rsidRPr="00FD1294">
        <w:rPr>
          <w:rFonts w:ascii="Arial" w:hAnsi="Arial" w:cs="Arial"/>
          <w:sz w:val="20"/>
          <w:szCs w:val="20"/>
        </w:rPr>
        <w:t>Curwell</w:t>
      </w:r>
      <w:proofErr w:type="spellEnd"/>
      <w:r w:rsidR="00233959" w:rsidRPr="00FD1294">
        <w:rPr>
          <w:rFonts w:ascii="Arial" w:hAnsi="Arial" w:cs="Arial"/>
          <w:sz w:val="20"/>
          <w:szCs w:val="20"/>
        </w:rPr>
        <w:t>,</w:t>
      </w:r>
      <w:r w:rsidR="00233959" w:rsidRPr="00FD1294">
        <w:rPr>
          <w:rFonts w:ascii="Arial" w:hAnsi="Arial" w:cs="Arial"/>
          <w:sz w:val="20"/>
          <w:szCs w:val="20"/>
          <w:lang w:val="en-US"/>
        </w:rPr>
        <w:t xml:space="preserve"> 2009).</w:t>
      </w:r>
    </w:p>
    <w:p w14:paraId="561DC011" w14:textId="77777777" w:rsidR="003E61E3" w:rsidRDefault="003E61E3" w:rsidP="001121E7">
      <w:pPr>
        <w:rPr>
          <w:rFonts w:ascii="Arial" w:hAnsi="Arial" w:cs="Arial"/>
          <w:i/>
          <w:iCs/>
          <w:sz w:val="20"/>
          <w:szCs w:val="20"/>
          <w:lang w:val="en-US"/>
        </w:rPr>
      </w:pPr>
      <w:r w:rsidRPr="003E61E3">
        <w:rPr>
          <w:rFonts w:ascii="Arial" w:hAnsi="Arial" w:cs="Arial"/>
          <w:b/>
          <w:bCs/>
          <w:sz w:val="20"/>
          <w:szCs w:val="20"/>
          <w:u w:val="single"/>
          <w:lang w:val="en-US"/>
        </w:rPr>
        <w:t xml:space="preserve">2.3.1 </w:t>
      </w:r>
      <w:r w:rsidR="00094CA2" w:rsidRPr="003E61E3">
        <w:rPr>
          <w:rFonts w:ascii="Arial" w:hAnsi="Arial" w:cs="Arial"/>
          <w:b/>
          <w:bCs/>
          <w:sz w:val="20"/>
          <w:szCs w:val="20"/>
          <w:u w:val="single"/>
          <w:lang w:val="en-US"/>
        </w:rPr>
        <w:t>Reduction of Carbon Emissions</w:t>
      </w:r>
    </w:p>
    <w:p w14:paraId="7F1AD897" w14:textId="5CA0F567" w:rsidR="00094CA2" w:rsidRPr="00FD1294" w:rsidRDefault="00094CA2" w:rsidP="001121E7">
      <w:pPr>
        <w:rPr>
          <w:rFonts w:ascii="Arial" w:hAnsi="Arial" w:cs="Arial"/>
          <w:sz w:val="20"/>
          <w:szCs w:val="20"/>
          <w:lang w:val="en-US"/>
        </w:rPr>
      </w:pPr>
      <w:r w:rsidRPr="00FD1294">
        <w:rPr>
          <w:rFonts w:ascii="Arial" w:hAnsi="Arial" w:cs="Arial"/>
          <w:sz w:val="20"/>
          <w:szCs w:val="20"/>
          <w:lang w:val="en-US"/>
        </w:rPr>
        <w:t>The reduction of carbon emissions is a paramount objective for smart cities, contributing directly to the mitigation of climate change. Smart city technologies utilize sensors, data analytics, and autonomous systems to optimize transportation and energy use effectively. For instance, intelligent traffic management systems that optimize traffic flow not only reduce commute times but also diminish idle vehicle emissions. Recent studies indicate that smart traffic signals can cut commute times by 20-30%, leading to a corresponding decrease in greenhouse gas emissions (Donnellan et al. 201</w:t>
      </w:r>
      <w:r w:rsidR="00FD03DE">
        <w:rPr>
          <w:rFonts w:ascii="Arial" w:hAnsi="Arial" w:cs="Arial"/>
          <w:sz w:val="20"/>
          <w:szCs w:val="20"/>
          <w:lang w:val="en-US"/>
        </w:rPr>
        <w:t>9</w:t>
      </w:r>
      <w:r w:rsidRPr="00FD1294">
        <w:rPr>
          <w:rFonts w:ascii="Arial" w:hAnsi="Arial" w:cs="Arial"/>
          <w:sz w:val="20"/>
          <w:szCs w:val="20"/>
          <w:lang w:val="en-US"/>
        </w:rPr>
        <w:t>).</w:t>
      </w:r>
    </w:p>
    <w:p w14:paraId="4019116B" w14:textId="7D685FFC" w:rsidR="003E61E3" w:rsidRPr="00FD1294" w:rsidRDefault="00094CA2" w:rsidP="001121E7">
      <w:pPr>
        <w:rPr>
          <w:rFonts w:ascii="Arial" w:hAnsi="Arial" w:cs="Arial"/>
          <w:sz w:val="20"/>
          <w:szCs w:val="20"/>
          <w:lang w:val="en-US"/>
        </w:rPr>
      </w:pPr>
      <w:r w:rsidRPr="00FD1294">
        <w:rPr>
          <w:rFonts w:ascii="Arial" w:hAnsi="Arial" w:cs="Arial"/>
          <w:sz w:val="20"/>
          <w:szCs w:val="20"/>
          <w:lang w:val="en-US"/>
        </w:rPr>
        <w:t>The Scope for adoption of these technologies can be exemplified by integrating public transport with smart card systems, allowing for more efficient scheduling and route planning. This shift can significantly reduce reliance on personal vehicles, which contribute disproportionately to urban air pollution. The establishment of carbon-neutral zones within cities can be facilitated through smart urban planning, which can prioritize pedestrian-only areas, thus further minimizing carbon emissions (Nikolov, 2024).</w:t>
      </w:r>
    </w:p>
    <w:p w14:paraId="120EA513" w14:textId="77777777" w:rsidR="003E61E3" w:rsidRDefault="003E61E3" w:rsidP="001121E7">
      <w:pPr>
        <w:rPr>
          <w:rFonts w:ascii="Arial" w:hAnsi="Arial" w:cs="Arial"/>
          <w:i/>
          <w:iCs/>
          <w:sz w:val="20"/>
          <w:szCs w:val="20"/>
          <w:lang w:val="en-US"/>
        </w:rPr>
      </w:pPr>
      <w:r w:rsidRPr="003E61E3">
        <w:rPr>
          <w:rFonts w:ascii="Arial" w:hAnsi="Arial" w:cs="Arial"/>
          <w:b/>
          <w:bCs/>
          <w:sz w:val="20"/>
          <w:szCs w:val="20"/>
          <w:u w:val="single"/>
          <w:lang w:val="en-US"/>
        </w:rPr>
        <w:t xml:space="preserve">2.3.2 </w:t>
      </w:r>
      <w:r w:rsidR="00094CA2" w:rsidRPr="003E61E3">
        <w:rPr>
          <w:rFonts w:ascii="Arial" w:hAnsi="Arial" w:cs="Arial"/>
          <w:b/>
          <w:bCs/>
          <w:sz w:val="20"/>
          <w:szCs w:val="20"/>
          <w:u w:val="single"/>
          <w:lang w:val="en-US"/>
        </w:rPr>
        <w:t>Resource Optimization</w:t>
      </w:r>
    </w:p>
    <w:p w14:paraId="626B456F" w14:textId="691E2277" w:rsidR="00094CA2" w:rsidRPr="006F0B3A" w:rsidRDefault="00094CA2" w:rsidP="001121E7">
      <w:pPr>
        <w:rPr>
          <w:rFonts w:ascii="Arial" w:hAnsi="Arial" w:cs="Arial"/>
          <w:b/>
          <w:bCs/>
          <w:i/>
          <w:iCs/>
          <w:sz w:val="20"/>
          <w:szCs w:val="20"/>
          <w:lang w:val="en-US"/>
        </w:rPr>
      </w:pPr>
      <w:r w:rsidRPr="00FD1294">
        <w:rPr>
          <w:rFonts w:ascii="Arial" w:hAnsi="Arial" w:cs="Arial"/>
          <w:sz w:val="20"/>
          <w:szCs w:val="20"/>
          <w:lang w:val="en-US"/>
        </w:rPr>
        <w:t xml:space="preserve">The implementation of smart resource management solutions reduces waste and enhances the efficiency of essential services. Smart water management systems incorporate IoT sensors to detect leaks and monitor water quality in real time, minimizing wastage. This is particularly vital in Ghana, where water scarcity is a pressing issue. </w:t>
      </w:r>
      <w:r w:rsidR="009579D7" w:rsidRPr="009579D7">
        <w:rPr>
          <w:rFonts w:ascii="Arial" w:hAnsi="Arial" w:cs="Arial"/>
          <w:sz w:val="20"/>
          <w:szCs w:val="20"/>
          <w:lang w:val="en-US"/>
        </w:rPr>
        <w:t>Rao &amp; Samal</w:t>
      </w:r>
      <w:r w:rsidR="009579D7">
        <w:rPr>
          <w:rFonts w:ascii="Arial" w:hAnsi="Arial" w:cs="Arial"/>
          <w:sz w:val="20"/>
          <w:szCs w:val="20"/>
          <w:lang w:val="en-US"/>
        </w:rPr>
        <w:t xml:space="preserve"> </w:t>
      </w:r>
      <w:r w:rsidRPr="00FD1294">
        <w:rPr>
          <w:rFonts w:ascii="Arial" w:hAnsi="Arial" w:cs="Arial"/>
          <w:sz w:val="20"/>
          <w:szCs w:val="20"/>
          <w:lang w:val="en-US"/>
        </w:rPr>
        <w:t>(2022) estimates indicate that such systems can reduce water loss by up to 30%.</w:t>
      </w:r>
      <w:r w:rsidR="006F0B3A">
        <w:rPr>
          <w:rFonts w:ascii="Arial" w:hAnsi="Arial" w:cs="Arial"/>
          <w:b/>
          <w:bCs/>
          <w:i/>
          <w:iCs/>
          <w:sz w:val="20"/>
          <w:szCs w:val="20"/>
          <w:lang w:val="en-US"/>
        </w:rPr>
        <w:t xml:space="preserve"> </w:t>
      </w:r>
      <w:r w:rsidRPr="00FD1294">
        <w:rPr>
          <w:rFonts w:ascii="Arial" w:hAnsi="Arial" w:cs="Arial"/>
          <w:sz w:val="20"/>
          <w:szCs w:val="20"/>
          <w:lang w:val="en-US"/>
        </w:rPr>
        <w:t>In the energy sector, dynamic management of energy consumption through smart meters can lead to significant cost savings for residents while reducing overall energy demand. Integrating renewable energy sources into the grid via smart technologies can facilitate a transition towards a more resilient energy system. For instance, Ghana could benefit from such integration by utilizing its abundant solar resources, allowing homes and businesses to partake in community solar projects (</w:t>
      </w:r>
      <w:proofErr w:type="spellStart"/>
      <w:r w:rsidRPr="00FD1294">
        <w:rPr>
          <w:rFonts w:ascii="Arial" w:hAnsi="Arial" w:cs="Arial"/>
          <w:sz w:val="20"/>
          <w:szCs w:val="20"/>
          <w:lang w:val="en-US"/>
        </w:rPr>
        <w:t>Bibri</w:t>
      </w:r>
      <w:proofErr w:type="spellEnd"/>
      <w:r w:rsidRPr="00FD1294">
        <w:rPr>
          <w:rFonts w:ascii="Arial" w:hAnsi="Arial" w:cs="Arial"/>
          <w:sz w:val="20"/>
          <w:szCs w:val="20"/>
          <w:lang w:val="en-US"/>
        </w:rPr>
        <w:t xml:space="preserve"> et al. 2023). By optimizing these resources, smart cities can promote environmental sustainability while addressing basic needs more effectively.</w:t>
      </w:r>
    </w:p>
    <w:p w14:paraId="2FF70CA0" w14:textId="77777777" w:rsidR="003E61E3" w:rsidRDefault="003E61E3" w:rsidP="001121E7">
      <w:pPr>
        <w:rPr>
          <w:rFonts w:ascii="Arial" w:hAnsi="Arial" w:cs="Arial"/>
          <w:i/>
          <w:iCs/>
          <w:sz w:val="20"/>
          <w:szCs w:val="20"/>
          <w:lang w:val="en-US"/>
        </w:rPr>
      </w:pPr>
      <w:r w:rsidRPr="003E61E3">
        <w:rPr>
          <w:rFonts w:ascii="Arial" w:hAnsi="Arial" w:cs="Arial"/>
          <w:b/>
          <w:bCs/>
          <w:sz w:val="20"/>
          <w:szCs w:val="20"/>
          <w:u w:val="single"/>
          <w:lang w:val="en-US"/>
        </w:rPr>
        <w:t xml:space="preserve">2.3.3 </w:t>
      </w:r>
      <w:r w:rsidR="00094CA2" w:rsidRPr="003E61E3">
        <w:rPr>
          <w:rFonts w:ascii="Arial" w:hAnsi="Arial" w:cs="Arial"/>
          <w:b/>
          <w:bCs/>
          <w:sz w:val="20"/>
          <w:szCs w:val="20"/>
          <w:u w:val="single"/>
          <w:lang w:val="en-US"/>
        </w:rPr>
        <w:t>Environmental Monitoring and Data Analytics</w:t>
      </w:r>
    </w:p>
    <w:p w14:paraId="4B357515" w14:textId="2A47D9D3" w:rsidR="00094CA2" w:rsidRPr="006F0B3A" w:rsidRDefault="00094CA2" w:rsidP="001121E7">
      <w:pPr>
        <w:rPr>
          <w:rFonts w:ascii="Arial" w:hAnsi="Arial" w:cs="Arial"/>
          <w:b/>
          <w:bCs/>
          <w:sz w:val="20"/>
          <w:szCs w:val="20"/>
          <w:lang w:val="en-US"/>
        </w:rPr>
      </w:pPr>
      <w:r w:rsidRPr="00FD1294">
        <w:rPr>
          <w:rFonts w:ascii="Arial" w:hAnsi="Arial" w:cs="Arial"/>
          <w:sz w:val="20"/>
          <w:szCs w:val="20"/>
          <w:lang w:val="en-US"/>
        </w:rPr>
        <w:lastRenderedPageBreak/>
        <w:t>Continuous monitoring of air quality, temperature, and meteorological conditions allows for better preparedness and response to environmental challenges. For instance, cities can deploy a network of air quality sensors to track pollution levels and coordinate public health interventions more effectively. Research indicates that real-time environmental data can lead to a 50% improvement in response times to air quality-related health emergencies (</w:t>
      </w:r>
      <w:r w:rsidR="0012462C" w:rsidRPr="0012462C">
        <w:rPr>
          <w:rFonts w:ascii="Arial" w:hAnsi="Arial" w:cs="Arial"/>
          <w:sz w:val="20"/>
          <w:szCs w:val="20"/>
        </w:rPr>
        <w:t>Izah</w:t>
      </w:r>
      <w:r w:rsidR="0012462C">
        <w:rPr>
          <w:rFonts w:ascii="Arial" w:hAnsi="Arial" w:cs="Arial"/>
          <w:sz w:val="20"/>
          <w:szCs w:val="20"/>
        </w:rPr>
        <w:t>, 2025</w:t>
      </w:r>
      <w:r w:rsidRPr="00FD1294">
        <w:rPr>
          <w:rFonts w:ascii="Arial" w:hAnsi="Arial" w:cs="Arial"/>
          <w:sz w:val="20"/>
          <w:szCs w:val="20"/>
          <w:lang w:val="en-US"/>
        </w:rPr>
        <w:t>).</w:t>
      </w:r>
      <w:r w:rsidR="006F0B3A">
        <w:rPr>
          <w:rFonts w:ascii="Arial" w:hAnsi="Arial" w:cs="Arial"/>
          <w:b/>
          <w:bCs/>
          <w:sz w:val="20"/>
          <w:szCs w:val="20"/>
          <w:lang w:val="en-US"/>
        </w:rPr>
        <w:t xml:space="preserve"> </w:t>
      </w:r>
      <w:r w:rsidRPr="00FD1294">
        <w:rPr>
          <w:rFonts w:ascii="Arial" w:hAnsi="Arial" w:cs="Arial"/>
          <w:sz w:val="20"/>
          <w:szCs w:val="20"/>
          <w:lang w:val="en-US"/>
        </w:rPr>
        <w:t>Leveraging satellite data combined with ground-based sensors can pave the way for smarter environmental management strategies. This approach not only aids in tracking pollution sources but also informs land use planning and disaster management practices. The ability to analyze big data and use predictive modeling helps municipalities anticipate climate events, enabling proactivity rather than reactive measures (</w:t>
      </w:r>
      <w:r w:rsidR="009579D7" w:rsidRPr="009579D7">
        <w:rPr>
          <w:rFonts w:ascii="Arial" w:hAnsi="Arial" w:cs="Arial"/>
          <w:sz w:val="20"/>
          <w:szCs w:val="20"/>
          <w:lang w:val="en-US"/>
        </w:rPr>
        <w:t>Rao &amp; Samal</w:t>
      </w:r>
      <w:r w:rsidR="009579D7">
        <w:rPr>
          <w:rFonts w:ascii="Arial" w:hAnsi="Arial" w:cs="Arial"/>
          <w:sz w:val="20"/>
          <w:szCs w:val="20"/>
          <w:lang w:val="en-US"/>
        </w:rPr>
        <w:t xml:space="preserve">, </w:t>
      </w:r>
      <w:r w:rsidRPr="00FD1294">
        <w:rPr>
          <w:rFonts w:ascii="Arial" w:hAnsi="Arial" w:cs="Arial"/>
          <w:sz w:val="20"/>
          <w:szCs w:val="20"/>
          <w:lang w:val="en-US"/>
        </w:rPr>
        <w:t>2022). These capabilities ensure that urban areas are better equipped to handle disruptions caused by climate change.</w:t>
      </w:r>
    </w:p>
    <w:p w14:paraId="1E4ED62D" w14:textId="77777777" w:rsidR="003E61E3" w:rsidRDefault="003E61E3" w:rsidP="001121E7">
      <w:pPr>
        <w:rPr>
          <w:rFonts w:ascii="Arial" w:hAnsi="Arial" w:cs="Arial"/>
          <w:b/>
          <w:bCs/>
          <w:sz w:val="20"/>
          <w:szCs w:val="20"/>
          <w:u w:val="single"/>
          <w:lang w:val="en-US"/>
        </w:rPr>
      </w:pPr>
      <w:r w:rsidRPr="003E61E3">
        <w:rPr>
          <w:rFonts w:ascii="Arial" w:hAnsi="Arial" w:cs="Arial"/>
          <w:b/>
          <w:bCs/>
          <w:sz w:val="20"/>
          <w:szCs w:val="20"/>
          <w:u w:val="single"/>
          <w:lang w:val="en-US"/>
        </w:rPr>
        <w:t xml:space="preserve">2.3.4 </w:t>
      </w:r>
      <w:r w:rsidR="00094CA2" w:rsidRPr="003E61E3">
        <w:rPr>
          <w:rFonts w:ascii="Arial" w:hAnsi="Arial" w:cs="Arial"/>
          <w:b/>
          <w:bCs/>
          <w:sz w:val="20"/>
          <w:szCs w:val="20"/>
          <w:u w:val="single"/>
          <w:lang w:val="en-US"/>
        </w:rPr>
        <w:t>Improved Urban Mobility</w:t>
      </w:r>
    </w:p>
    <w:p w14:paraId="714655FA" w14:textId="217C2EFF" w:rsidR="003E61E3" w:rsidRPr="00FD1294" w:rsidRDefault="00233959" w:rsidP="001121E7">
      <w:pPr>
        <w:rPr>
          <w:rFonts w:ascii="Arial" w:hAnsi="Arial" w:cs="Arial"/>
          <w:sz w:val="20"/>
          <w:szCs w:val="20"/>
          <w:lang w:val="en-US"/>
        </w:rPr>
      </w:pPr>
      <w:r w:rsidRPr="00FD1294">
        <w:rPr>
          <w:rFonts w:ascii="Arial" w:hAnsi="Arial" w:cs="Arial"/>
          <w:sz w:val="20"/>
          <w:szCs w:val="20"/>
          <w:lang w:val="en-US"/>
        </w:rPr>
        <w:t>Urban mobility is a crucial aspect of sustainability in smart cities. With rapid urbanization in Ghanaian cities, efficient public transport systems must be established to alleviate congestion and reduce the carbon footprint. Smart mobility solutions such as integrated public transport networks allow citizens to access real-time information on transit schedules, effectively reducing wait times and encouraging public transport use (Donnellan et al. 201</w:t>
      </w:r>
      <w:r w:rsidR="00FD03DE">
        <w:rPr>
          <w:rFonts w:ascii="Arial" w:hAnsi="Arial" w:cs="Arial"/>
          <w:sz w:val="20"/>
          <w:szCs w:val="20"/>
          <w:lang w:val="en-US"/>
        </w:rPr>
        <w:t>9</w:t>
      </w:r>
      <w:r w:rsidRPr="00FD1294">
        <w:rPr>
          <w:rFonts w:ascii="Arial" w:hAnsi="Arial" w:cs="Arial"/>
          <w:sz w:val="20"/>
          <w:szCs w:val="20"/>
          <w:lang w:val="en-US"/>
        </w:rPr>
        <w:t>).</w:t>
      </w:r>
      <w:r w:rsidRPr="00FD1294">
        <w:rPr>
          <w:rFonts w:ascii="Arial" w:hAnsi="Arial" w:cs="Arial"/>
          <w:b/>
          <w:bCs/>
          <w:sz w:val="20"/>
          <w:szCs w:val="20"/>
          <w:lang w:val="en-US"/>
        </w:rPr>
        <w:t xml:space="preserve"> </w:t>
      </w:r>
      <w:r w:rsidRPr="00FD1294">
        <w:rPr>
          <w:rFonts w:ascii="Arial" w:hAnsi="Arial" w:cs="Arial"/>
          <w:sz w:val="20"/>
          <w:szCs w:val="20"/>
          <w:lang w:val="en-US"/>
        </w:rPr>
        <w:t>Additionally, bike-sharing and carpooling initiatives, supported by smart technologies, foster the adoption of alternative transportation modes. In cities like Accra, promoting these systems can enhance urban mobility while contributing to lower emissions. Importantly, urban planners must also consider creating pedestrian-friendly spaces that encourage walking and reduce reliance on motorized transport. Cities that prioritize non-motorized transport access report improved air quality and public health outcomes (</w:t>
      </w:r>
      <w:r w:rsidR="009579D7" w:rsidRPr="009579D7">
        <w:rPr>
          <w:rFonts w:ascii="Arial" w:hAnsi="Arial" w:cs="Arial"/>
          <w:sz w:val="20"/>
          <w:szCs w:val="20"/>
          <w:lang w:val="en-US"/>
        </w:rPr>
        <w:t>Rao &amp; Samal</w:t>
      </w:r>
      <w:r w:rsidR="009579D7">
        <w:rPr>
          <w:rFonts w:ascii="Arial" w:hAnsi="Arial" w:cs="Arial"/>
          <w:sz w:val="20"/>
          <w:szCs w:val="20"/>
          <w:lang w:val="en-US"/>
        </w:rPr>
        <w:t xml:space="preserve">, </w:t>
      </w:r>
      <w:r w:rsidRPr="00FD1294">
        <w:rPr>
          <w:rFonts w:ascii="Arial" w:hAnsi="Arial" w:cs="Arial"/>
          <w:sz w:val="20"/>
          <w:szCs w:val="20"/>
          <w:lang w:val="en-US"/>
        </w:rPr>
        <w:t>2022).</w:t>
      </w:r>
    </w:p>
    <w:p w14:paraId="53C3B25D" w14:textId="77777777" w:rsidR="003E61E3" w:rsidRDefault="003E61E3" w:rsidP="001121E7">
      <w:pPr>
        <w:rPr>
          <w:rFonts w:ascii="Arial" w:hAnsi="Arial" w:cs="Arial"/>
          <w:b/>
          <w:bCs/>
          <w:sz w:val="20"/>
          <w:szCs w:val="20"/>
          <w:u w:val="single"/>
          <w:lang w:val="en-US"/>
        </w:rPr>
      </w:pPr>
      <w:r w:rsidRPr="003E61E3">
        <w:rPr>
          <w:rFonts w:ascii="Arial" w:hAnsi="Arial" w:cs="Arial"/>
          <w:b/>
          <w:bCs/>
          <w:sz w:val="20"/>
          <w:szCs w:val="20"/>
          <w:u w:val="single"/>
          <w:lang w:val="en-US"/>
        </w:rPr>
        <w:t xml:space="preserve">2.3.5 </w:t>
      </w:r>
      <w:r w:rsidR="00094CA2" w:rsidRPr="003E61E3">
        <w:rPr>
          <w:rFonts w:ascii="Arial" w:hAnsi="Arial" w:cs="Arial"/>
          <w:b/>
          <w:bCs/>
          <w:sz w:val="20"/>
          <w:szCs w:val="20"/>
          <w:u w:val="single"/>
          <w:lang w:val="en-US"/>
        </w:rPr>
        <w:t>Community Engagement and Awareness</w:t>
      </w:r>
    </w:p>
    <w:p w14:paraId="082C23B7" w14:textId="5AB3114D" w:rsidR="00094CA2" w:rsidRPr="006F0B3A" w:rsidRDefault="00094CA2" w:rsidP="001121E7">
      <w:pPr>
        <w:rPr>
          <w:rFonts w:ascii="Arial" w:hAnsi="Arial" w:cs="Arial"/>
          <w:b/>
          <w:bCs/>
          <w:sz w:val="20"/>
          <w:szCs w:val="20"/>
          <w:lang w:val="en-US"/>
        </w:rPr>
      </w:pPr>
      <w:r w:rsidRPr="00FD1294">
        <w:rPr>
          <w:rFonts w:ascii="Arial" w:hAnsi="Arial" w:cs="Arial"/>
          <w:sz w:val="20"/>
          <w:szCs w:val="20"/>
          <w:lang w:val="en-US"/>
        </w:rPr>
        <w:t>Effective communication strategies utilizing mobile apps, social media, and community workshops can raise awareness about sustainability goals and encourage active participation in local projects. Mobile platforms could provide educational content related to climate change, empowering citizens to make informed decisions regarding their energy use and waste management (</w:t>
      </w:r>
      <w:r w:rsidR="0012462C" w:rsidRPr="0012462C">
        <w:rPr>
          <w:rFonts w:ascii="Arial" w:hAnsi="Arial" w:cs="Arial"/>
          <w:sz w:val="20"/>
          <w:szCs w:val="20"/>
        </w:rPr>
        <w:t>Izah</w:t>
      </w:r>
      <w:r w:rsidR="0012462C">
        <w:rPr>
          <w:rFonts w:ascii="Arial" w:hAnsi="Arial" w:cs="Arial"/>
          <w:sz w:val="20"/>
          <w:szCs w:val="20"/>
        </w:rPr>
        <w:t>, 2025</w:t>
      </w:r>
      <w:r w:rsidRPr="00FD1294">
        <w:rPr>
          <w:rFonts w:ascii="Arial" w:hAnsi="Arial" w:cs="Arial"/>
          <w:sz w:val="20"/>
          <w:szCs w:val="20"/>
          <w:lang w:val="en-US"/>
        </w:rPr>
        <w:t>).</w:t>
      </w:r>
      <w:r w:rsidR="006F0B3A">
        <w:rPr>
          <w:rFonts w:ascii="Arial" w:hAnsi="Arial" w:cs="Arial"/>
          <w:b/>
          <w:bCs/>
          <w:sz w:val="20"/>
          <w:szCs w:val="20"/>
          <w:lang w:val="en-US"/>
        </w:rPr>
        <w:t xml:space="preserve"> </w:t>
      </w:r>
      <w:r w:rsidRPr="00FD1294">
        <w:rPr>
          <w:rFonts w:ascii="Arial" w:hAnsi="Arial" w:cs="Arial"/>
          <w:sz w:val="20"/>
          <w:szCs w:val="20"/>
          <w:lang w:val="en-US"/>
        </w:rPr>
        <w:t>In areas facing digital divides, targeted outreach programs that focus on inclusive access to technology must be established to ensure that marginalized communities can participate fully. Such engagement acknowledges the voices of residents in urban planning, leading to initiatives that align with local needs and preferences. Evidence suggests that communities with higher levels of engagement in environmental practices are more likely to adopt sustainable behaviors, thus reinforcing the fundamental role of community involvement in climate action (</w:t>
      </w:r>
      <w:r w:rsidR="009579D7" w:rsidRPr="009579D7">
        <w:rPr>
          <w:rFonts w:ascii="Arial" w:hAnsi="Arial" w:cs="Arial"/>
          <w:sz w:val="20"/>
          <w:szCs w:val="20"/>
          <w:lang w:val="en-US"/>
        </w:rPr>
        <w:t>Rao &amp; Samal</w:t>
      </w:r>
      <w:r w:rsidR="009579D7">
        <w:rPr>
          <w:rFonts w:ascii="Arial" w:hAnsi="Arial" w:cs="Arial"/>
          <w:sz w:val="20"/>
          <w:szCs w:val="20"/>
          <w:lang w:val="en-US"/>
        </w:rPr>
        <w:t xml:space="preserve">, </w:t>
      </w:r>
      <w:r w:rsidRPr="00FD1294">
        <w:rPr>
          <w:rFonts w:ascii="Arial" w:hAnsi="Arial" w:cs="Arial"/>
          <w:sz w:val="20"/>
          <w:szCs w:val="20"/>
          <w:lang w:val="en-US"/>
        </w:rPr>
        <w:t>2022).</w:t>
      </w:r>
    </w:p>
    <w:p w14:paraId="1840C197" w14:textId="77777777" w:rsidR="003E61E3" w:rsidRDefault="003E61E3" w:rsidP="001121E7">
      <w:pPr>
        <w:rPr>
          <w:rFonts w:ascii="Arial" w:hAnsi="Arial" w:cs="Arial"/>
          <w:i/>
          <w:iCs/>
          <w:sz w:val="20"/>
          <w:szCs w:val="20"/>
          <w:lang w:val="en-US"/>
        </w:rPr>
      </w:pPr>
      <w:r w:rsidRPr="003E61E3">
        <w:rPr>
          <w:rFonts w:ascii="Arial" w:hAnsi="Arial" w:cs="Arial"/>
          <w:b/>
          <w:bCs/>
          <w:sz w:val="20"/>
          <w:szCs w:val="20"/>
          <w:u w:val="single"/>
          <w:lang w:val="en-US"/>
        </w:rPr>
        <w:t xml:space="preserve">2.3.6 </w:t>
      </w:r>
      <w:r w:rsidR="00094CA2" w:rsidRPr="003E61E3">
        <w:rPr>
          <w:rFonts w:ascii="Arial" w:hAnsi="Arial" w:cs="Arial"/>
          <w:b/>
          <w:bCs/>
          <w:sz w:val="20"/>
          <w:szCs w:val="20"/>
          <w:u w:val="single"/>
          <w:lang w:val="en-US"/>
        </w:rPr>
        <w:t>Integration of Renewable Energy</w:t>
      </w:r>
    </w:p>
    <w:p w14:paraId="2062DF20" w14:textId="782E0347" w:rsidR="00094CA2" w:rsidRPr="00FD1294" w:rsidRDefault="00094CA2" w:rsidP="001121E7">
      <w:pPr>
        <w:rPr>
          <w:rFonts w:ascii="Arial" w:hAnsi="Arial" w:cs="Arial"/>
          <w:sz w:val="20"/>
          <w:szCs w:val="20"/>
          <w:lang w:val="en-US"/>
        </w:rPr>
      </w:pPr>
      <w:r w:rsidRPr="00FD1294">
        <w:rPr>
          <w:rFonts w:ascii="Arial" w:hAnsi="Arial" w:cs="Arial"/>
          <w:sz w:val="20"/>
          <w:szCs w:val="20"/>
          <w:lang w:val="en-US"/>
        </w:rPr>
        <w:t xml:space="preserve">Ghana also boasts high solar potential, and smart grid investment can be utilized in order to integrate decentralized energy consumption. This enables homes and businesses to use solar energy, and this enhances resilience and lowers the reliance on non-renewables (Nikolov, 2024). Emerging technologies like energy storage enable effective management of renewable energy. Surplus solar energy is kept in </w:t>
      </w:r>
      <w:r w:rsidRPr="00FD1294">
        <w:rPr>
          <w:rFonts w:ascii="Arial" w:hAnsi="Arial" w:cs="Arial"/>
          <w:sz w:val="20"/>
          <w:szCs w:val="20"/>
          <w:lang w:val="en-US"/>
        </w:rPr>
        <w:lastRenderedPageBreak/>
        <w:t>batteries and sold at peak demand; thus, the system becomes more efficient. There is evidence that smart grids can raise the proportion of renewable energy by 25-30%, which is critical for countries like Ghana's sustainable transitions (</w:t>
      </w:r>
      <w:proofErr w:type="spellStart"/>
      <w:r w:rsidRPr="00FD1294">
        <w:rPr>
          <w:rFonts w:ascii="Arial" w:hAnsi="Arial" w:cs="Arial"/>
          <w:sz w:val="20"/>
          <w:szCs w:val="20"/>
          <w:lang w:val="en-US"/>
        </w:rPr>
        <w:t>Bibri</w:t>
      </w:r>
      <w:proofErr w:type="spellEnd"/>
      <w:r w:rsidRPr="00FD1294">
        <w:rPr>
          <w:rFonts w:ascii="Arial" w:hAnsi="Arial" w:cs="Arial"/>
          <w:sz w:val="20"/>
          <w:szCs w:val="20"/>
          <w:lang w:val="en-US"/>
        </w:rPr>
        <w:t xml:space="preserve"> et al. 2023).</w:t>
      </w:r>
    </w:p>
    <w:p w14:paraId="6C36F445" w14:textId="77777777" w:rsidR="003E61E3" w:rsidRDefault="003E61E3" w:rsidP="001121E7">
      <w:pPr>
        <w:rPr>
          <w:rFonts w:ascii="Arial" w:hAnsi="Arial" w:cs="Arial"/>
          <w:sz w:val="20"/>
          <w:szCs w:val="20"/>
          <w:lang w:val="en-US"/>
        </w:rPr>
      </w:pPr>
      <w:r w:rsidRPr="003E61E3">
        <w:rPr>
          <w:rFonts w:ascii="Arial" w:hAnsi="Arial" w:cs="Arial"/>
          <w:b/>
          <w:bCs/>
          <w:sz w:val="20"/>
          <w:szCs w:val="20"/>
          <w:u w:val="single"/>
          <w:lang w:val="en-US"/>
        </w:rPr>
        <w:t xml:space="preserve">2.3.7 </w:t>
      </w:r>
      <w:r w:rsidR="00094CA2" w:rsidRPr="003E61E3">
        <w:rPr>
          <w:rFonts w:ascii="Arial" w:hAnsi="Arial" w:cs="Arial"/>
          <w:b/>
          <w:bCs/>
          <w:sz w:val="20"/>
          <w:szCs w:val="20"/>
          <w:u w:val="single"/>
          <w:lang w:val="en-US"/>
        </w:rPr>
        <w:t>Green Buildings and Sustainable Infrastructure:</w:t>
      </w:r>
      <w:r w:rsidR="00094CA2" w:rsidRPr="00FD1294">
        <w:rPr>
          <w:rFonts w:ascii="Arial" w:hAnsi="Arial" w:cs="Arial"/>
          <w:b/>
          <w:bCs/>
          <w:sz w:val="20"/>
          <w:szCs w:val="20"/>
          <w:lang w:val="en-US"/>
        </w:rPr>
        <w:t xml:space="preserve"> </w:t>
      </w:r>
    </w:p>
    <w:p w14:paraId="59E84A51" w14:textId="22ABAC8A" w:rsidR="00094CA2" w:rsidRPr="00FD1294" w:rsidRDefault="00094CA2" w:rsidP="001121E7">
      <w:pPr>
        <w:rPr>
          <w:rFonts w:ascii="Arial" w:hAnsi="Arial" w:cs="Arial"/>
          <w:sz w:val="20"/>
          <w:szCs w:val="20"/>
          <w:lang w:val="en-US"/>
        </w:rPr>
      </w:pPr>
      <w:r w:rsidRPr="00FD1294">
        <w:rPr>
          <w:rFonts w:ascii="Arial" w:hAnsi="Arial" w:cs="Arial"/>
          <w:sz w:val="20"/>
          <w:szCs w:val="20"/>
          <w:lang w:val="en-US"/>
        </w:rPr>
        <w:t>Green buildings with smart technologies can effectively reduce the environmental impact of urbanization. Smart sensors monitor temperatures, ventilation, and water usage, rendering energy efficiency (</w:t>
      </w:r>
      <w:r w:rsidR="009579D7" w:rsidRPr="009579D7">
        <w:rPr>
          <w:rFonts w:ascii="Arial" w:hAnsi="Arial" w:cs="Arial"/>
          <w:sz w:val="20"/>
          <w:szCs w:val="20"/>
          <w:lang w:val="en-US"/>
        </w:rPr>
        <w:t>Rao &amp; Samal</w:t>
      </w:r>
      <w:r w:rsidR="009579D7">
        <w:rPr>
          <w:rFonts w:ascii="Arial" w:hAnsi="Arial" w:cs="Arial"/>
          <w:sz w:val="20"/>
          <w:szCs w:val="20"/>
          <w:lang w:val="en-US"/>
        </w:rPr>
        <w:t xml:space="preserve">, </w:t>
      </w:r>
      <w:r w:rsidRPr="00FD1294">
        <w:rPr>
          <w:rFonts w:ascii="Arial" w:hAnsi="Arial" w:cs="Arial"/>
          <w:sz w:val="20"/>
          <w:szCs w:val="20"/>
          <w:lang w:val="en-US"/>
        </w:rPr>
        <w:t xml:space="preserve">2022). Green building technologies in Ghana lower developers' and tenants' operating expenses while adhering to environmental </w:t>
      </w:r>
      <w:proofErr w:type="spellStart"/>
      <w:proofErr w:type="gramStart"/>
      <w:r w:rsidRPr="00FD1294">
        <w:rPr>
          <w:rFonts w:ascii="Arial" w:hAnsi="Arial" w:cs="Arial"/>
          <w:sz w:val="20"/>
          <w:szCs w:val="20"/>
          <w:lang w:val="en-US"/>
        </w:rPr>
        <w:t>regulations.The</w:t>
      </w:r>
      <w:proofErr w:type="spellEnd"/>
      <w:proofErr w:type="gramEnd"/>
      <w:r w:rsidRPr="00FD1294">
        <w:rPr>
          <w:rFonts w:ascii="Arial" w:hAnsi="Arial" w:cs="Arial"/>
          <w:sz w:val="20"/>
          <w:szCs w:val="20"/>
          <w:lang w:val="en-US"/>
        </w:rPr>
        <w:t xml:space="preserve"> use of sustainable materials and optimal designs aligns buildings with climate policy. Municipalities must foster policies that incentivize green technologies, making developers incorporate sustainability. Research indicates that green-standard structures can reduce energy by 30-50%, resulting in fewer greenhouse gas emissions (</w:t>
      </w:r>
      <w:proofErr w:type="spellStart"/>
      <w:r w:rsidRPr="00FD1294">
        <w:rPr>
          <w:rFonts w:ascii="Arial" w:hAnsi="Arial" w:cs="Arial"/>
          <w:sz w:val="20"/>
          <w:szCs w:val="20"/>
          <w:lang w:val="en-US"/>
        </w:rPr>
        <w:t>Matemilola</w:t>
      </w:r>
      <w:proofErr w:type="spellEnd"/>
      <w:r w:rsidRPr="00FD1294">
        <w:rPr>
          <w:rFonts w:ascii="Arial" w:hAnsi="Arial" w:cs="Arial"/>
          <w:sz w:val="20"/>
          <w:szCs w:val="20"/>
          <w:lang w:val="en-US"/>
        </w:rPr>
        <w:t>, 2022).</w:t>
      </w:r>
    </w:p>
    <w:p w14:paraId="5778C9DC" w14:textId="77777777" w:rsidR="003E61E3" w:rsidRDefault="003E61E3" w:rsidP="001121E7">
      <w:pPr>
        <w:rPr>
          <w:rFonts w:ascii="Arial" w:hAnsi="Arial" w:cs="Arial"/>
          <w:b/>
          <w:bCs/>
          <w:sz w:val="20"/>
          <w:szCs w:val="20"/>
          <w:lang w:val="en-US"/>
        </w:rPr>
      </w:pPr>
      <w:r w:rsidRPr="003E61E3">
        <w:rPr>
          <w:rFonts w:ascii="Arial" w:hAnsi="Arial" w:cs="Arial"/>
          <w:b/>
          <w:bCs/>
          <w:sz w:val="20"/>
          <w:szCs w:val="20"/>
          <w:u w:val="single"/>
          <w:lang w:val="en-US"/>
        </w:rPr>
        <w:t xml:space="preserve">2.3.7 </w:t>
      </w:r>
      <w:r w:rsidR="00094CA2" w:rsidRPr="003E61E3">
        <w:rPr>
          <w:rFonts w:ascii="Arial" w:hAnsi="Arial" w:cs="Arial"/>
          <w:b/>
          <w:bCs/>
          <w:sz w:val="20"/>
          <w:szCs w:val="20"/>
          <w:u w:val="single"/>
          <w:lang w:val="en-US"/>
        </w:rPr>
        <w:t>Climate Resilience and Adaptation</w:t>
      </w:r>
      <w:r w:rsidR="00094CA2" w:rsidRPr="00FD1294">
        <w:rPr>
          <w:rFonts w:ascii="Arial" w:hAnsi="Arial" w:cs="Arial"/>
          <w:b/>
          <w:bCs/>
          <w:sz w:val="20"/>
          <w:szCs w:val="20"/>
          <w:lang w:val="en-US"/>
        </w:rPr>
        <w:t xml:space="preserve"> </w:t>
      </w:r>
    </w:p>
    <w:p w14:paraId="3F77FC7D" w14:textId="791BAB6F" w:rsidR="00094CA2" w:rsidRDefault="00094CA2" w:rsidP="001121E7">
      <w:pPr>
        <w:rPr>
          <w:rFonts w:ascii="Arial" w:hAnsi="Arial" w:cs="Arial"/>
          <w:sz w:val="20"/>
          <w:szCs w:val="20"/>
          <w:lang w:val="en-US"/>
        </w:rPr>
      </w:pPr>
      <w:r w:rsidRPr="00FD1294">
        <w:rPr>
          <w:rFonts w:ascii="Arial" w:hAnsi="Arial" w:cs="Arial"/>
          <w:sz w:val="20"/>
          <w:szCs w:val="20"/>
          <w:lang w:val="en-US"/>
        </w:rPr>
        <w:t>Smart governance, supported by data-driven decisions, enables adaptive climate risk planning. GIS technology enables visualization of risk areas and development of flood management systems, which enhance preparedness for extreme weather (T</w:t>
      </w:r>
      <w:r w:rsidR="0012462C" w:rsidRPr="0012462C">
        <w:rPr>
          <w:rFonts w:ascii="Arial" w:hAnsi="Arial" w:cs="Arial"/>
          <w:sz w:val="20"/>
          <w:szCs w:val="20"/>
        </w:rPr>
        <w:t>Izah</w:t>
      </w:r>
      <w:r w:rsidR="0012462C">
        <w:rPr>
          <w:rFonts w:ascii="Arial" w:hAnsi="Arial" w:cs="Arial"/>
          <w:sz w:val="20"/>
          <w:szCs w:val="20"/>
        </w:rPr>
        <w:t>, 2025</w:t>
      </w:r>
      <w:r w:rsidRPr="00FD1294">
        <w:rPr>
          <w:rFonts w:ascii="Arial" w:hAnsi="Arial" w:cs="Arial"/>
          <w:sz w:val="20"/>
          <w:szCs w:val="20"/>
          <w:lang w:val="en-US"/>
        </w:rPr>
        <w:t>). Ghana's local governments have to focus on building disaster response capacity using technology to enable quick response during climatic emergencies. Climate resilience training will equip municipal employees with skills for implementing solutions at scale. Climate-resilient urban infrastructure has the potential to reduce the effects of climate change while promoting economic growth and social equity.</w:t>
      </w:r>
    </w:p>
    <w:p w14:paraId="2AA6811C" w14:textId="77777777" w:rsidR="003E61E3" w:rsidRPr="00FD1294" w:rsidRDefault="003E61E3" w:rsidP="001121E7">
      <w:pPr>
        <w:rPr>
          <w:rFonts w:ascii="Arial" w:hAnsi="Arial" w:cs="Arial"/>
          <w:sz w:val="20"/>
          <w:szCs w:val="20"/>
          <w:lang w:val="en-US"/>
        </w:rPr>
      </w:pPr>
    </w:p>
    <w:p w14:paraId="131D57C7" w14:textId="77777777" w:rsidR="003E61E3" w:rsidRDefault="003E61E3" w:rsidP="001121E7">
      <w:pPr>
        <w:rPr>
          <w:rFonts w:ascii="Arial" w:hAnsi="Arial" w:cs="Arial"/>
          <w:sz w:val="20"/>
          <w:szCs w:val="20"/>
          <w:lang w:val="en-US"/>
        </w:rPr>
      </w:pPr>
      <w:r w:rsidRPr="003E61E3">
        <w:rPr>
          <w:rFonts w:ascii="Arial" w:hAnsi="Arial" w:cs="Arial"/>
          <w:b/>
          <w:bCs/>
          <w:sz w:val="20"/>
          <w:szCs w:val="20"/>
          <w:u w:val="single"/>
          <w:lang w:val="en-US"/>
        </w:rPr>
        <w:t xml:space="preserve">2.3.8 </w:t>
      </w:r>
      <w:r w:rsidR="00094CA2" w:rsidRPr="003E61E3">
        <w:rPr>
          <w:rFonts w:ascii="Arial" w:hAnsi="Arial" w:cs="Arial"/>
          <w:b/>
          <w:bCs/>
          <w:sz w:val="20"/>
          <w:szCs w:val="20"/>
          <w:u w:val="single"/>
          <w:lang w:val="en-US"/>
        </w:rPr>
        <w:t>Holistic Planning and Policy Support:</w:t>
      </w:r>
      <w:r w:rsidR="00094CA2" w:rsidRPr="00FD1294">
        <w:rPr>
          <w:rFonts w:ascii="Arial" w:hAnsi="Arial" w:cs="Arial"/>
          <w:b/>
          <w:bCs/>
          <w:sz w:val="20"/>
          <w:szCs w:val="20"/>
          <w:lang w:val="en-US"/>
        </w:rPr>
        <w:t xml:space="preserve"> </w:t>
      </w:r>
    </w:p>
    <w:p w14:paraId="638CFB8D" w14:textId="3567DBBC" w:rsidR="00233959" w:rsidRPr="00FD1294" w:rsidRDefault="00094CA2" w:rsidP="001121E7">
      <w:pPr>
        <w:rPr>
          <w:rFonts w:ascii="Arial" w:hAnsi="Arial" w:cs="Arial"/>
          <w:sz w:val="20"/>
          <w:szCs w:val="20"/>
          <w:lang w:val="en-US"/>
        </w:rPr>
      </w:pPr>
      <w:r w:rsidRPr="00FD1294">
        <w:rPr>
          <w:rFonts w:ascii="Arial" w:hAnsi="Arial" w:cs="Arial"/>
          <w:sz w:val="20"/>
          <w:szCs w:val="20"/>
          <w:lang w:val="en-US"/>
        </w:rPr>
        <w:t>Integrating smart city technologies into urban planning needs strong policy backing and stakeholder alignment. Putting governance of public-private partnerships first can lead to investment in green infrastructure and shared tech initiatives. Policymakers should design regulations to facilitate smart city initiatives in alignment with national sustainability goals (</w:t>
      </w:r>
      <w:proofErr w:type="spellStart"/>
      <w:r w:rsidRPr="00FD1294">
        <w:rPr>
          <w:rFonts w:ascii="Arial" w:hAnsi="Arial" w:cs="Arial"/>
          <w:sz w:val="20"/>
          <w:szCs w:val="20"/>
          <w:lang w:val="en-US"/>
        </w:rPr>
        <w:t>Bibri</w:t>
      </w:r>
      <w:proofErr w:type="spellEnd"/>
      <w:r w:rsidRPr="00FD1294">
        <w:rPr>
          <w:rFonts w:ascii="Arial" w:hAnsi="Arial" w:cs="Arial"/>
          <w:sz w:val="20"/>
          <w:szCs w:val="20"/>
          <w:lang w:val="en-US"/>
        </w:rPr>
        <w:t xml:space="preserve"> et al. 2023).</w:t>
      </w:r>
      <w:r w:rsidR="006F0B3A">
        <w:rPr>
          <w:rFonts w:ascii="Arial" w:hAnsi="Arial" w:cs="Arial"/>
          <w:sz w:val="20"/>
          <w:szCs w:val="20"/>
          <w:lang w:val="en-US"/>
        </w:rPr>
        <w:t xml:space="preserve"> </w:t>
      </w:r>
      <w:r w:rsidRPr="00FD1294">
        <w:rPr>
          <w:rFonts w:ascii="Arial" w:hAnsi="Arial" w:cs="Arial"/>
          <w:sz w:val="20"/>
          <w:szCs w:val="20"/>
          <w:lang w:val="en-US"/>
        </w:rPr>
        <w:t>Stakeholder engagement promotes collaboration among government, business, and civil society, making sure that smart initiatives are in tandem with community demand. Empirical observation suggests that cities with collaborative planning achieve more sustainability and climate resilience (Nikolov, 2024). Good governance ensures that smart city technology is for the good of urban residents in Ghana who are looking to combat climate change.</w:t>
      </w:r>
    </w:p>
    <w:p w14:paraId="6593EE82" w14:textId="645A7EF6" w:rsidR="00094CA2" w:rsidRPr="003E61E3" w:rsidRDefault="00094CA2" w:rsidP="003E61E3">
      <w:pPr>
        <w:pStyle w:val="ListParagraph"/>
        <w:numPr>
          <w:ilvl w:val="0"/>
          <w:numId w:val="7"/>
        </w:numPr>
        <w:rPr>
          <w:rFonts w:ascii="Arial" w:hAnsi="Arial" w:cs="Arial"/>
          <w:b/>
          <w:bCs/>
          <w:sz w:val="22"/>
          <w:lang w:val="en-US"/>
        </w:rPr>
      </w:pPr>
      <w:r w:rsidRPr="003E61E3">
        <w:rPr>
          <w:rFonts w:ascii="Arial" w:hAnsi="Arial" w:cs="Arial"/>
          <w:b/>
          <w:bCs/>
          <w:sz w:val="22"/>
          <w:lang w:val="en-US"/>
        </w:rPr>
        <w:t>Methodology</w:t>
      </w:r>
    </w:p>
    <w:p w14:paraId="785240B2" w14:textId="2E6FDAC4" w:rsidR="001974FE" w:rsidRPr="00FD1294" w:rsidRDefault="001974FE" w:rsidP="001121E7">
      <w:pPr>
        <w:rPr>
          <w:rFonts w:ascii="Arial" w:hAnsi="Arial" w:cs="Arial"/>
          <w:sz w:val="20"/>
          <w:szCs w:val="20"/>
          <w:lang w:val="en-US"/>
        </w:rPr>
      </w:pPr>
      <w:r w:rsidRPr="00FD1294">
        <w:rPr>
          <w:rFonts w:ascii="Arial" w:hAnsi="Arial" w:cs="Arial"/>
          <w:sz w:val="20"/>
          <w:szCs w:val="20"/>
          <w:lang w:val="en-US"/>
        </w:rPr>
        <w:t xml:space="preserve">This study employed a rigorous systematic literature review to analyze peer-reviewed articles, books, and credible reports concerning the intersection of smart city technologies and climate resilience in Ghana’s space economy. </w:t>
      </w:r>
      <w:r w:rsidR="00C21C24" w:rsidRPr="00FD1294">
        <w:rPr>
          <w:rFonts w:ascii="Arial" w:hAnsi="Arial" w:cs="Arial"/>
          <w:sz w:val="20"/>
          <w:szCs w:val="20"/>
        </w:rPr>
        <w:t xml:space="preserve">Systematic review is a comprehensive, transparent, and systematic method of identifying, evaluating, and synthesizing all relevant studies on a specific research question, using clearly defined methods and criteria (Higgins </w:t>
      </w:r>
      <w:r w:rsidR="009638FB">
        <w:rPr>
          <w:rFonts w:ascii="Arial" w:hAnsi="Arial" w:cs="Arial"/>
          <w:sz w:val="20"/>
          <w:szCs w:val="20"/>
        </w:rPr>
        <w:t>et al.</w:t>
      </w:r>
      <w:r w:rsidR="00C21C24" w:rsidRPr="00FD1294">
        <w:rPr>
          <w:rFonts w:ascii="Arial" w:hAnsi="Arial" w:cs="Arial"/>
          <w:sz w:val="20"/>
          <w:szCs w:val="20"/>
        </w:rPr>
        <w:t xml:space="preserve"> 20</w:t>
      </w:r>
      <w:r w:rsidR="009638FB">
        <w:rPr>
          <w:rFonts w:ascii="Arial" w:hAnsi="Arial" w:cs="Arial"/>
          <w:sz w:val="20"/>
          <w:szCs w:val="20"/>
        </w:rPr>
        <w:t>19</w:t>
      </w:r>
      <w:r w:rsidR="00C21C24" w:rsidRPr="00FD1294">
        <w:rPr>
          <w:rFonts w:ascii="Arial" w:hAnsi="Arial" w:cs="Arial"/>
          <w:sz w:val="20"/>
          <w:szCs w:val="20"/>
        </w:rPr>
        <w:t xml:space="preserve">). </w:t>
      </w:r>
      <w:r w:rsidRPr="00FD1294">
        <w:rPr>
          <w:rFonts w:ascii="Arial" w:hAnsi="Arial" w:cs="Arial"/>
          <w:sz w:val="20"/>
          <w:szCs w:val="20"/>
          <w:lang w:val="en-US"/>
        </w:rPr>
        <w:t xml:space="preserve">The review prioritized studies published </w:t>
      </w:r>
      <w:r w:rsidRPr="00FD1294">
        <w:rPr>
          <w:rFonts w:ascii="Arial" w:hAnsi="Arial" w:cs="Arial"/>
          <w:sz w:val="20"/>
          <w:szCs w:val="20"/>
          <w:lang w:val="en-US"/>
        </w:rPr>
        <w:lastRenderedPageBreak/>
        <w:t>between 20</w:t>
      </w:r>
      <w:r w:rsidR="00C21C24" w:rsidRPr="00FD1294">
        <w:rPr>
          <w:rFonts w:ascii="Arial" w:hAnsi="Arial" w:cs="Arial"/>
          <w:sz w:val="20"/>
          <w:szCs w:val="20"/>
          <w:lang w:val="en-US"/>
        </w:rPr>
        <w:t>09</w:t>
      </w:r>
      <w:r w:rsidRPr="00FD1294">
        <w:rPr>
          <w:rFonts w:ascii="Arial" w:hAnsi="Arial" w:cs="Arial"/>
          <w:sz w:val="20"/>
          <w:szCs w:val="20"/>
          <w:lang w:val="en-US"/>
        </w:rPr>
        <w:t xml:space="preserve"> and 202</w:t>
      </w:r>
      <w:r w:rsidR="00B5544D">
        <w:rPr>
          <w:rFonts w:ascii="Arial" w:hAnsi="Arial" w:cs="Arial"/>
          <w:sz w:val="20"/>
          <w:szCs w:val="20"/>
          <w:lang w:val="en-US"/>
        </w:rPr>
        <w:t>5</w:t>
      </w:r>
      <w:r w:rsidRPr="00FD1294">
        <w:rPr>
          <w:rFonts w:ascii="Arial" w:hAnsi="Arial" w:cs="Arial"/>
          <w:sz w:val="20"/>
          <w:szCs w:val="20"/>
          <w:lang w:val="en-US"/>
        </w:rPr>
        <w:t>, focusing on empirical data, theoretical insights, and governance considerations related to technological interventions and their socio-political contexts. This comprehensive approach ensured an inclusive understanding of the multifaceted roles smart technologies play</w:t>
      </w:r>
      <w:r w:rsidR="003E61E3">
        <w:rPr>
          <w:rFonts w:ascii="Arial" w:hAnsi="Arial" w:cs="Arial"/>
          <w:sz w:val="20"/>
          <w:szCs w:val="20"/>
          <w:lang w:val="en-US"/>
        </w:rPr>
        <w:t>,</w:t>
      </w:r>
      <w:r w:rsidR="00233959" w:rsidRPr="00FD1294">
        <w:rPr>
          <w:rFonts w:ascii="Arial" w:hAnsi="Arial" w:cs="Arial"/>
          <w:sz w:val="20"/>
          <w:szCs w:val="20"/>
          <w:lang w:val="en-US"/>
        </w:rPr>
        <w:t xml:space="preserve"> </w:t>
      </w:r>
      <w:r w:rsidRPr="00FD1294">
        <w:rPr>
          <w:rFonts w:ascii="Arial" w:hAnsi="Arial" w:cs="Arial"/>
          <w:sz w:val="20"/>
          <w:szCs w:val="20"/>
          <w:lang w:val="en-US"/>
        </w:rPr>
        <w:t>from urban energy management to community engagement</w:t>
      </w:r>
      <w:r w:rsidR="00233959" w:rsidRPr="00FD1294">
        <w:rPr>
          <w:rFonts w:ascii="Arial" w:hAnsi="Arial" w:cs="Arial"/>
          <w:sz w:val="20"/>
          <w:szCs w:val="20"/>
          <w:lang w:val="en-US"/>
        </w:rPr>
        <w:t xml:space="preserve"> </w:t>
      </w:r>
      <w:r w:rsidRPr="00FD1294">
        <w:rPr>
          <w:rFonts w:ascii="Arial" w:hAnsi="Arial" w:cs="Arial"/>
          <w:sz w:val="20"/>
          <w:szCs w:val="20"/>
          <w:lang w:val="en-US"/>
        </w:rPr>
        <w:t>in Ghana’s climate adaptation pathways.</w:t>
      </w:r>
    </w:p>
    <w:p w14:paraId="4FBA9525" w14:textId="7D4D01C1" w:rsidR="00094CA2" w:rsidRPr="00FD1294" w:rsidRDefault="00094CA2" w:rsidP="001121E7">
      <w:pPr>
        <w:rPr>
          <w:rFonts w:ascii="Arial" w:hAnsi="Arial" w:cs="Arial"/>
          <w:sz w:val="20"/>
          <w:szCs w:val="20"/>
          <w:lang w:val="en-US"/>
        </w:rPr>
      </w:pPr>
      <w:r w:rsidRPr="00FD1294">
        <w:rPr>
          <w:rFonts w:ascii="Arial" w:hAnsi="Arial" w:cs="Arial"/>
          <w:sz w:val="20"/>
          <w:szCs w:val="20"/>
        </w:rPr>
        <w:t>The review was conducted using a systematic and stringent process in an attempt to traverse extensive and multifaceted literature on the subject, as shown in Figure 1. Literature searching was performed against electronic databases including PubMed, Scopus, Web of Science, Science Direct, and Google Scholar.</w:t>
      </w:r>
      <w:r w:rsidR="00C21C24" w:rsidRPr="00FD1294">
        <w:rPr>
          <w:rFonts w:ascii="Arial" w:hAnsi="Arial" w:cs="Arial"/>
          <w:sz w:val="20"/>
          <w:szCs w:val="20"/>
          <w:lang w:val="en-US"/>
        </w:rPr>
        <w:t xml:space="preserve"> </w:t>
      </w:r>
      <w:r w:rsidRPr="00FD1294">
        <w:rPr>
          <w:rFonts w:ascii="Arial" w:hAnsi="Arial" w:cs="Arial"/>
          <w:sz w:val="20"/>
          <w:szCs w:val="20"/>
        </w:rPr>
        <w:t>The keywords used were variations on the words "roles," "smart cities technologies," "climate change," and ‘’Ghanaian space economy’’. The search was conducted only for English-language publications.  Irrelevant studies, opinion pieces, and duplications were excluded. Relevant information from the selected studies was extracted, including principal findings, research design, and theoretical frameworks utilized. The data was synthesized thematically to identify emergent themes, patterns, and trends in the literature.</w:t>
      </w:r>
    </w:p>
    <w:p w14:paraId="43F886BB" w14:textId="0021E9CE" w:rsidR="00094CA2" w:rsidRPr="00FD1294" w:rsidRDefault="005737E7" w:rsidP="001121E7">
      <w:pPr>
        <w:rPr>
          <w:rFonts w:ascii="Arial" w:hAnsi="Arial" w:cs="Arial"/>
          <w:sz w:val="20"/>
          <w:szCs w:val="20"/>
        </w:rPr>
      </w:pPr>
      <w:r w:rsidRPr="00FD1294">
        <w:rPr>
          <w:rFonts w:ascii="Arial" w:hAnsi="Arial" w:cs="Arial"/>
          <w:sz w:val="20"/>
          <w:szCs w:val="20"/>
          <w:lang w:val="en-US"/>
        </w:rPr>
        <w:t>Thematic analysis was conducted to extract recurring patterns and categorize them into nine core domains: emissions reduction, resource efficiency, environmental monitoring, mobility, engagement, energy, infrastructure, adaptation, and policy support</w:t>
      </w:r>
      <w:r w:rsidR="00094CA2" w:rsidRPr="00FD1294">
        <w:rPr>
          <w:rFonts w:ascii="Arial" w:hAnsi="Arial" w:cs="Arial"/>
          <w:sz w:val="20"/>
          <w:szCs w:val="20"/>
        </w:rPr>
        <w:t xml:space="preserve">. The implications of the literature reviewed were </w:t>
      </w:r>
      <w:proofErr w:type="spellStart"/>
      <w:r w:rsidR="00094CA2" w:rsidRPr="00FD1294">
        <w:rPr>
          <w:rFonts w:ascii="Arial" w:hAnsi="Arial" w:cs="Arial"/>
          <w:sz w:val="20"/>
          <w:szCs w:val="20"/>
        </w:rPr>
        <w:t>analyzed</w:t>
      </w:r>
      <w:proofErr w:type="spellEnd"/>
      <w:r w:rsidR="00094CA2" w:rsidRPr="00FD1294">
        <w:rPr>
          <w:rFonts w:ascii="Arial" w:hAnsi="Arial" w:cs="Arial"/>
          <w:sz w:val="20"/>
          <w:szCs w:val="20"/>
        </w:rPr>
        <w:t xml:space="preserve"> and interpreted to understand holistically the </w:t>
      </w:r>
      <w:r w:rsidR="00094CA2" w:rsidRPr="00FD1294">
        <w:rPr>
          <w:rFonts w:ascii="Arial" w:hAnsi="Arial" w:cs="Arial"/>
          <w:sz w:val="20"/>
          <w:szCs w:val="20"/>
          <w:lang w:val="en-US"/>
        </w:rPr>
        <w:t>role of smart city technologies in addressing climate change within Ghana’s space economy</w:t>
      </w:r>
      <w:r w:rsidR="00094CA2" w:rsidRPr="00FD1294">
        <w:rPr>
          <w:rFonts w:ascii="Arial" w:hAnsi="Arial" w:cs="Arial"/>
          <w:sz w:val="20"/>
          <w:szCs w:val="20"/>
        </w:rPr>
        <w:t xml:space="preserve">. The review's limitations were determined, including possible publication bias, weaknesses inherent in the studies chosen, and the extent of the literature search. The weaknesses were taken into account in the interpretation of the results. The paper concluded by recapitulating the principal findings from the literature reviewed, distilling the most prominent findings and implications. The reference list was given in the appropriate citation format to recognize the authors of the literature reviewed. </w:t>
      </w:r>
    </w:p>
    <w:p w14:paraId="3055890E" w14:textId="77777777" w:rsidR="00094CA2" w:rsidRPr="00FD1294" w:rsidRDefault="00094CA2" w:rsidP="001121E7">
      <w:pPr>
        <w:rPr>
          <w:rStyle w:val="Strong"/>
          <w:rFonts w:ascii="Arial" w:eastAsia="Times New Roman" w:hAnsi="Arial" w:cs="Arial"/>
          <w:b w:val="0"/>
          <w:bCs w:val="0"/>
          <w:sz w:val="20"/>
          <w:szCs w:val="20"/>
        </w:rPr>
      </w:pPr>
    </w:p>
    <w:p w14:paraId="5C779EBF" w14:textId="77777777" w:rsidR="00094CA2" w:rsidRPr="00FD1294" w:rsidRDefault="00094CA2" w:rsidP="001121E7">
      <w:pPr>
        <w:rPr>
          <w:rStyle w:val="Strong"/>
          <w:rFonts w:ascii="Arial" w:eastAsia="Times New Roman" w:hAnsi="Arial" w:cs="Arial"/>
          <w:sz w:val="20"/>
          <w:szCs w:val="20"/>
        </w:rPr>
      </w:pPr>
    </w:p>
    <w:p w14:paraId="7411FC38" w14:textId="77777777" w:rsidR="00094CA2" w:rsidRPr="00FD1294" w:rsidRDefault="00094CA2" w:rsidP="001121E7">
      <w:pPr>
        <w:rPr>
          <w:rStyle w:val="Strong"/>
          <w:rFonts w:ascii="Arial" w:eastAsia="Times New Roman" w:hAnsi="Arial" w:cs="Arial"/>
          <w:sz w:val="20"/>
          <w:szCs w:val="20"/>
        </w:rPr>
      </w:pPr>
    </w:p>
    <w:p w14:paraId="7105F3B1" w14:textId="77777777" w:rsidR="00094CA2" w:rsidRPr="00FD1294" w:rsidRDefault="00094CA2" w:rsidP="001121E7">
      <w:pPr>
        <w:rPr>
          <w:rStyle w:val="Strong"/>
          <w:rFonts w:ascii="Arial" w:eastAsia="Times New Roman" w:hAnsi="Arial" w:cs="Arial"/>
          <w:b w:val="0"/>
          <w:bCs w:val="0"/>
          <w:sz w:val="20"/>
          <w:szCs w:val="20"/>
        </w:rPr>
      </w:pPr>
      <w:r w:rsidRPr="00FD1294">
        <w:rPr>
          <w:rFonts w:ascii="Arial" w:eastAsia="Times New Roman" w:hAnsi="Arial" w:cs="Arial"/>
          <w:noProof/>
          <w:sz w:val="20"/>
          <w:szCs w:val="20"/>
        </w:rPr>
        <w:lastRenderedPageBreak/>
        <mc:AlternateContent>
          <mc:Choice Requires="wps">
            <w:drawing>
              <wp:anchor distT="0" distB="0" distL="114300" distR="114300" simplePos="0" relativeHeight="251667456" behindDoc="0" locked="0" layoutInCell="1" allowOverlap="1" wp14:anchorId="324EC796" wp14:editId="134B9D9C">
                <wp:simplePos x="0" y="0"/>
                <wp:positionH relativeFrom="column">
                  <wp:posOffset>2662518</wp:posOffset>
                </wp:positionH>
                <wp:positionV relativeFrom="paragraph">
                  <wp:posOffset>5926791</wp:posOffset>
                </wp:positionV>
                <wp:extent cx="770964" cy="79562"/>
                <wp:effectExtent l="0" t="19050" r="29210" b="34925"/>
                <wp:wrapNone/>
                <wp:docPr id="764709970" name="Arrow: Right 17"/>
                <wp:cNvGraphicFramePr/>
                <a:graphic xmlns:a="http://schemas.openxmlformats.org/drawingml/2006/main">
                  <a:graphicData uri="http://schemas.microsoft.com/office/word/2010/wordprocessingShape">
                    <wps:wsp>
                      <wps:cNvSpPr/>
                      <wps:spPr>
                        <a:xfrm>
                          <a:off x="0" y="0"/>
                          <a:ext cx="770964" cy="79562"/>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1011FB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7" o:spid="_x0000_s1026" type="#_x0000_t13" style="position:absolute;margin-left:209.65pt;margin-top:466.7pt;width:60.7pt;height:6.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6TEXwIAAAsFAAAOAAAAZHJzL2Uyb0RvYy54bWysVMFu2zAMvQ/YPwi6r7aDtFmCOkXQosOA&#10;oi3aDj2rshQbk0WNUuJkXz9Kdpyu6y7DLjIpkk/U06PPL3atYVuFvgFb8uIk50xZCVVj1yX/9nT9&#10;6TNnPghbCQNWlXyvPL9Yfvxw3rmFmkANplLICMT6RedKXofgFlnmZa1a4U/AKUtBDdiKQC6uswpF&#10;R+itySZ5fpZ1gJVDkMp72r3qg3yZ8LVWMtxp7VVgpuTUW0grpvUlrtnyXCzWKFzdyKEN8Q9dtKKx&#10;dOgIdSWCYBts/oBqG4ngQYcTCW0GWjdSpTvQbYr8zW0ea+FUuguR491Ik/9/sPJ2++jukWjonF94&#10;MuMtdhrb+KX+2C6RtR/JUrvAJG3OZvn8bMqZpNBsfno2iVxmx1qHPnxR0LJolBybdR1WiNAlnsT2&#10;xoe+4JBI1ccekhX2RsU2jH1QmjUVnTpJ1Uke6tIg2wp62Op70W/XolL9VnGa5+l1qaMxO/WXwCKq&#10;bowZcQeAKLvfcfseh9xYppKqxsL8bw31hWN2OhFsGAvbxgK+V2xCMVCp+/wDMT0dkZkXqPb3yBB6&#10;PXsnrxti+Ub4cC+QBExSp6EMd7RoA13JYbA4qwF/vrcf80lXFOWso4Eouf+xEag4M18tKW5eTKdx&#10;gpIzPZ1NyMHXkZfXEbtpL4GepqDxdzKZMT+Yg6kR2mea3VU8lULCSjq75DLgwbkM/aDS9Eu1WqU0&#10;mhonwo19dDKCR1ajfp52zwLdILVAEr2Fw/CIxRut9bmx0sJqE0A3SYhHXge+aeKSYIa/Qxzp137K&#10;Ov7Dlr8AAAD//wMAUEsDBBQABgAIAAAAIQB7CkvZ4QAAAAsBAAAPAAAAZHJzL2Rvd25yZXYueG1s&#10;TI9BTsMwEEX3SNzBGiQ2UesUuw0JcSpEhcSKQuEATjxNImI7it023J5hBcuZefrzfrmd7cDOOIXe&#10;OwWrZQoMXeNN71oFnx/Pi3tgIWpn9OAdKvjGANvq+qrUhfEX947nQ2wZhbhQaAVdjGPBeWg6tDos&#10;/YiObkc/WR1pnFpuJn2hcDvwuzTdcKt7Rx86PeJTh83X4WQV7Gzy1sjjrt1jIuSLSLLXbF8rdXsz&#10;Pz4AizjHPxh+9UkdKnKq/cmZwAYFcpULQhXkQkhgRKxlmgGraSPXOfCq5P87VD8AAAD//wMAUEsB&#10;Ai0AFAAGAAgAAAAhALaDOJL+AAAA4QEAABMAAAAAAAAAAAAAAAAAAAAAAFtDb250ZW50X1R5cGVz&#10;XS54bWxQSwECLQAUAAYACAAAACEAOP0h/9YAAACUAQAACwAAAAAAAAAAAAAAAAAvAQAAX3JlbHMv&#10;LnJlbHNQSwECLQAUAAYACAAAACEAFGukxF8CAAALBQAADgAAAAAAAAAAAAAAAAAuAgAAZHJzL2Uy&#10;b0RvYy54bWxQSwECLQAUAAYACAAAACEAewpL2eEAAAALAQAADwAAAAAAAAAAAAAAAAC5BAAAZHJz&#10;L2Rvd25yZXYueG1sUEsFBgAAAAAEAAQA8wAAAMcFAAAAAA==&#10;" adj="20485" fillcolor="black [3200]" strokecolor="black [480]" strokeweight="1pt"/>
            </w:pict>
          </mc:Fallback>
        </mc:AlternateContent>
      </w:r>
      <w:r w:rsidRPr="00FD1294">
        <w:rPr>
          <w:rFonts w:ascii="Arial" w:eastAsia="Times New Roman" w:hAnsi="Arial" w:cs="Arial"/>
          <w:noProof/>
          <w:sz w:val="20"/>
          <w:szCs w:val="20"/>
        </w:rPr>
        <mc:AlternateContent>
          <mc:Choice Requires="wps">
            <w:drawing>
              <wp:anchor distT="0" distB="0" distL="114300" distR="114300" simplePos="0" relativeHeight="251666432" behindDoc="0" locked="0" layoutInCell="1" allowOverlap="1" wp14:anchorId="56EA3486" wp14:editId="71EDE420">
                <wp:simplePos x="0" y="0"/>
                <wp:positionH relativeFrom="column">
                  <wp:posOffset>2402541</wp:posOffset>
                </wp:positionH>
                <wp:positionV relativeFrom="paragraph">
                  <wp:posOffset>4537262</wp:posOffset>
                </wp:positionV>
                <wp:extent cx="1017650" cy="79562"/>
                <wp:effectExtent l="0" t="19050" r="30480" b="34925"/>
                <wp:wrapNone/>
                <wp:docPr id="414740706" name="Arrow: Right 16"/>
                <wp:cNvGraphicFramePr/>
                <a:graphic xmlns:a="http://schemas.openxmlformats.org/drawingml/2006/main">
                  <a:graphicData uri="http://schemas.microsoft.com/office/word/2010/wordprocessingShape">
                    <wps:wsp>
                      <wps:cNvSpPr/>
                      <wps:spPr>
                        <a:xfrm>
                          <a:off x="0" y="0"/>
                          <a:ext cx="1017650" cy="79562"/>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7A575E4" id="Arrow: Right 16" o:spid="_x0000_s1026" type="#_x0000_t13" style="position:absolute;margin-left:189.2pt;margin-top:357.25pt;width:80.15pt;height:6.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kJVXwIAAAwFAAAOAAAAZHJzL2Uyb0RvYy54bWysVMFu2zAMvQ/YPwi6r7aDpF2DOEXQosOA&#10;oi3aDj2rshQbk0WNUuJkXz9Kdpyu6y7DLjIpkk/U06MXF7vWsK1C34AteXGSc6ashKqx65J/e7r+&#10;9JkzH4SthAGrSr5Xnl8sP35YdG6uJlCDqRQyArF+3rmS1yG4eZZ5WatW+BNwylJQA7YikIvrrELR&#10;EXprskmen2YdYOUQpPKedq/6IF8mfK2VDHdaexWYKTn1FtKKaX2Ja7ZciPkahasbObQh/qGLVjSW&#10;Dh2hrkQQbIPNH1BtIxE86HAioc1A60aqdAe6TZG/uc1jLZxKdyFyvBtp8v8PVt5uH909Eg2d83NP&#10;ZrzFTmMbv9Qf2yWy9iNZaheYpM0iL85OZ8SppNjZ+ex0EsnMjsUOffiioGXRKDk26zqsEKFLRInt&#10;jQ99wSGRqo9NJCvsjYp9GPugNGsqOnaSqpM+1KVBthX0stX3ot+uRaX6rWKW5+l5qaMxO/WXwCKq&#10;bowZcQeAqLvfcfseh9xYppKsxsL8bw31hWN2OhFsGAvbxgK+V2xCMVCp+/wDMT0dkZkXqPb3yBB6&#10;QXsnrxti+Ub4cC+QFEzvQlMZ7mjRBrqSw2BxVgP+fG8/5pOwKMpZRxNRcv9jI1BxZr5aktx5MZ3G&#10;EUrOdHY2IQdfR15eR+ymvQR6moLm38lkxvxgDqZGaJ9peFfxVAoJK+nsksuAB+cy9JNK4y/VapXS&#10;aGycCDf20ckIHlmN+nnaPQt0g9QCafQWDtMj5m+01ufGSgurTQDdJCEeeR34ppFLghl+D3GmX/sp&#10;6/gTW/4CAAD//wMAUEsDBBQABgAIAAAAIQCAYAow4AAAAAsBAAAPAAAAZHJzL2Rvd25yZXYueG1s&#10;TI/BTsMwDIbvSLxDZCRuLN3WrlVpOk0IJEDjwECcvTZrKxKnJNlW3h5zgqPtT7+/v1pP1oiT9mFw&#10;pGA+S0Boalw7UKfg/e3hpgARIlKLxpFW8K0DrOvLiwrL1p3pVZ92sRMcQqFEBX2MYyllaHptMczc&#10;qIlvB+ctRh59J1uPZw63Ri6SZCUtDsQfehz1Xa+bz93RKljhttg8fzxNL9khNXTvvzw9olLXV9Pm&#10;FkTUU/yD4Vef1aFmp707UhuEUbDMi5RRBfk8zUAwkS2LHMSeN4s8AVlX8n+H+gcAAP//AwBQSwEC&#10;LQAUAAYACAAAACEAtoM4kv4AAADhAQAAEwAAAAAAAAAAAAAAAAAAAAAAW0NvbnRlbnRfVHlwZXNd&#10;LnhtbFBLAQItABQABgAIAAAAIQA4/SH/1gAAAJQBAAALAAAAAAAAAAAAAAAAAC8BAABfcmVscy8u&#10;cmVsc1BLAQItABQABgAIAAAAIQAE7kJVXwIAAAwFAAAOAAAAAAAAAAAAAAAAAC4CAABkcnMvZTJv&#10;RG9jLnhtbFBLAQItABQABgAIAAAAIQCAYAow4AAAAAsBAAAPAAAAAAAAAAAAAAAAALkEAABkcnMv&#10;ZG93bnJldi54bWxQSwUGAAAAAAQABADzAAAAxgUAAAAA&#10;" adj="20756" fillcolor="black [3200]" strokecolor="black [480]" strokeweight="1pt"/>
            </w:pict>
          </mc:Fallback>
        </mc:AlternateContent>
      </w:r>
      <w:r w:rsidRPr="00FD1294">
        <w:rPr>
          <w:rFonts w:ascii="Arial" w:eastAsia="Times New Roman" w:hAnsi="Arial" w:cs="Arial"/>
          <w:noProof/>
          <w:sz w:val="20"/>
          <w:szCs w:val="20"/>
        </w:rPr>
        <mc:AlternateContent>
          <mc:Choice Requires="wps">
            <w:drawing>
              <wp:anchor distT="0" distB="0" distL="114300" distR="114300" simplePos="0" relativeHeight="251665408" behindDoc="0" locked="0" layoutInCell="1" allowOverlap="1" wp14:anchorId="4E558B99" wp14:editId="42D93CAE">
                <wp:simplePos x="0" y="0"/>
                <wp:positionH relativeFrom="column">
                  <wp:posOffset>2937621</wp:posOffset>
                </wp:positionH>
                <wp:positionV relativeFrom="paragraph">
                  <wp:posOffset>1349602</wp:posOffset>
                </wp:positionV>
                <wp:extent cx="48730" cy="1231036"/>
                <wp:effectExtent l="0" t="286385" r="0" b="294005"/>
                <wp:wrapNone/>
                <wp:docPr id="249333470" name="Arrow: Down 15"/>
                <wp:cNvGraphicFramePr/>
                <a:graphic xmlns:a="http://schemas.openxmlformats.org/drawingml/2006/main">
                  <a:graphicData uri="http://schemas.microsoft.com/office/word/2010/wordprocessingShape">
                    <wps:wsp>
                      <wps:cNvSpPr/>
                      <wps:spPr>
                        <a:xfrm rot="3744704">
                          <a:off x="0" y="0"/>
                          <a:ext cx="48730" cy="1231036"/>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A8FB99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5" o:spid="_x0000_s1026" type="#_x0000_t67" style="position:absolute;margin-left:231.3pt;margin-top:106.25pt;width:3.85pt;height:96.95pt;rotation:4090215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HIWaAIAABkFAAAOAAAAZHJzL2Uyb0RvYy54bWysVE1P3DAQvVfqf7B8L0l2A0tXZNEKRFUJ&#10;UVSoOBvHJlEdjzv2bnb76zt2soFSeql6scbz8Tx+fuOz811n2Fahb8FWvDjKOVNWQt3ap4p/u7/6&#10;cMqZD8LWwoBVFd8rz89X79+d9W6pZtCAqRUyArF+2buKNyG4ZZZ52ahO+CNwylJQA3Yi0BafshpF&#10;T+idyWZ5fpL1gLVDkMp78l4OQb5K+ForGb5o7VVgpuLUW0grpvUxrtnqTCyfULimlWMb4h+66ERr&#10;6dAJ6lIEwTbY/gHVtRLBgw5HEroMtG6lSneg2xT5q9vcNcKpdBcix7uJJv//YOXN9s7dItHQO7/0&#10;ZMZb7DR2DIHYmi/KcpGX6W7ULdsl6vYTdWoXmCRnebqYE7+SIsVsXuTzk0htNkBFSIc+fFLQsWhU&#10;vIberhGhT8hie+3DkH/Io+LnjpIV9kZFJGO/Ks3amk6dpeokFnVhkG0FPXP9vRjcjajV4CqO8zy9&#10;NTU0Zaf2ElhE1a0xE+4IEEX4O+7Q45gby1TS2FSY/62hoXDKTieCDVNh11rAt4pNKEYm9ZB/IGag&#10;IzLzCPX+Fof3ojfwTl61RPK18OFWIMmZnDSi4Qst2kBfcRgtzhrAn2/5Yz6pjKKc9TQeFfc/NgIV&#10;Z+azJf19LMoyzlPalMeLGW3wZeTxZcRuugugpylSd8mM+cEcTI3QPdAkr+OpFBJW0tkVlwEPm4sw&#10;jC39BVKt1ymNZsiJcG3vnIzgkdWon/vdg0A3Ki2QRG/gMEpi+UprQ26stLDeBNBtEuIzryPfNH9J&#10;MONfEQf85T5lPf9oq18AAAD//wMAUEsDBBQABgAIAAAAIQCfBEvr4QAAAAsBAAAPAAAAZHJzL2Rv&#10;d25yZXYueG1sTI9NS8NAEIbvgv9hGcGL2E2NWdqYTSliQZAiJsXzNhmTYHY2ZrdN/PeOJ73Nx8M7&#10;z2Sb2fbijKPvHGlYLiIQSJWrO2o0HMrd7QqED4Zq0ztCDd/oYZNfXmQmrd1Eb3guQiM4hHxqNLQh&#10;DKmUvmrRGr9wAxLvPtxoTeB2bGQ9monDbS/vokhJazriC60Z8LHF6rM4WQ1xUxVf21dVTuXL8L4L&#10;N+vn7mmv9fXVvH0AEXAOfzD86rM65Ox0dCeqveg5Q60TRrmIEgWCiUTF9yCOPFnGMcg8k/9/yH8A&#10;AAD//wMAUEsBAi0AFAAGAAgAAAAhALaDOJL+AAAA4QEAABMAAAAAAAAAAAAAAAAAAAAAAFtDb250&#10;ZW50X1R5cGVzXS54bWxQSwECLQAUAAYACAAAACEAOP0h/9YAAACUAQAACwAAAAAAAAAAAAAAAAAv&#10;AQAAX3JlbHMvLnJlbHNQSwECLQAUAAYACAAAACEA9GByFmgCAAAZBQAADgAAAAAAAAAAAAAAAAAu&#10;AgAAZHJzL2Uyb0RvYy54bWxQSwECLQAUAAYACAAAACEAnwRL6+EAAAALAQAADwAAAAAAAAAAAAAA&#10;AADCBAAAZHJzL2Rvd25yZXYueG1sUEsFBgAAAAAEAAQA8wAAANAFAAAAAA==&#10;" adj="21172" fillcolor="black [3200]" strokecolor="black [480]" strokeweight="1pt"/>
            </w:pict>
          </mc:Fallback>
        </mc:AlternateContent>
      </w:r>
      <w:r w:rsidRPr="00FD1294">
        <w:rPr>
          <w:rFonts w:ascii="Arial" w:eastAsia="Times New Roman" w:hAnsi="Arial" w:cs="Arial"/>
          <w:noProof/>
          <w:sz w:val="20"/>
          <w:szCs w:val="20"/>
        </w:rPr>
        <mc:AlternateContent>
          <mc:Choice Requires="wps">
            <w:drawing>
              <wp:anchor distT="0" distB="0" distL="114300" distR="114300" simplePos="0" relativeHeight="251664384" behindDoc="0" locked="0" layoutInCell="1" allowOverlap="1" wp14:anchorId="22F9BFB8" wp14:editId="623CCDE2">
                <wp:simplePos x="0" y="0"/>
                <wp:positionH relativeFrom="column">
                  <wp:posOffset>1351915</wp:posOffset>
                </wp:positionH>
                <wp:positionV relativeFrom="paragraph">
                  <wp:posOffset>7306049</wp:posOffset>
                </wp:positionV>
                <wp:extent cx="81803" cy="170329"/>
                <wp:effectExtent l="19050" t="0" r="33020" b="39370"/>
                <wp:wrapNone/>
                <wp:docPr id="1203845925" name="Arrow: Down 14"/>
                <wp:cNvGraphicFramePr/>
                <a:graphic xmlns:a="http://schemas.openxmlformats.org/drawingml/2006/main">
                  <a:graphicData uri="http://schemas.microsoft.com/office/word/2010/wordprocessingShape">
                    <wps:wsp>
                      <wps:cNvSpPr/>
                      <wps:spPr>
                        <a:xfrm flipH="1">
                          <a:off x="0" y="0"/>
                          <a:ext cx="81803" cy="170329"/>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50971C3" id="Arrow: Down 14" o:spid="_x0000_s1026" type="#_x0000_t67" style="position:absolute;margin-left:106.45pt;margin-top:575.3pt;width:6.45pt;height:13.4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yGIZQIAABQFAAAOAAAAZHJzL2Uyb0RvYy54bWysVMFO3DAQvVfqP1i+lyQLFFiRRSsQbSUE&#10;qFBxNo5NrDoed+zd7PbrO3aygVJ6qXqxxp6Z55nnNz4923SWrRUGA67m1V7JmXISGuOeav7t/vLD&#10;MWchCtcIC07VfKsCP1u8f3fa+7maQQu2UcgIxIV572vexujnRRFkqzoR9sArR04N2IlIW3wqGhQ9&#10;oXe2mJXlx6IHbDyCVCHQ6cXg5IuMr7WS8UbroCKzNafaYl4xr49pLRanYv6EwrdGjmWIf6iiE8bR&#10;pRPUhYiCrdD8AdUZiRBAxz0JXQFaG6lyD9RNVb7q5q4VXuVeiJzgJ5rC/4OV1+s7f4tEQ+/DPJCZ&#10;utho7Ji2xn+mN819UaVsk2nbTrSpTWSSDo+r43KfM0me6qjcn50kVosBJaF5DPGTgo4lo+YN9G6J&#10;CH0GFuurEIf4XRwlPxeTrbi1KiFZ91VpZhq6dJazs07UuUW2FvTCzfeh2tCKRg1H1WFZ5memgqbo&#10;XF4GS6jaWDvhjgBJf7/jDjWOsSlNZXlNieXfChoSp+h8I7g4JXbGAb6VbGM1MqmH+B0xAx2JmUdo&#10;trfIEAZhBy8vDZF8JUK8FUhKJs3TdMYbWrSFvuYwWpy1gD/fOk/xJDDyctbTZNQ8/FgJVJzZL46k&#10;d1IdHKRRypuDw6MZbfCl5/Glx626c6Cnqegf8DKbKT7anakRugca4mW6lVzCSbq75jLibnMeh4ml&#10;b0Cq5TKH0fh4Ea/cnZc7jSb93G8eBPpRaZEUeg27KRLzV1obYtN7OFiuImiThfjM68g3jV4WzPhN&#10;pNl+uc9Rz5/Z4hcAAAD//wMAUEsDBBQABgAIAAAAIQClarpc4gAAAA0BAAAPAAAAZHJzL2Rvd25y&#10;ZXYueG1sTI/BTsMwEETvSPyDtUjcqBNDmhLiVICoKEKtROAD3GRJosR2ZLtN+Hu2JzjuzNPsTL6e&#10;9cBO6HxnjYR4EQFDU9m6M42Er8/NzQqYD8rUarAGJfygh3VxeZGrrLaT+cBTGRpGIcZnSkIbwphx&#10;7qsWtfILO6Ih79s6rQKdruG1UxOF64GLKFpyrTpDH1o14nOLVV8etYS38nU33YZk/5S+b/pua19W&#10;qeulvL6aHx+ABZzDHwzn+lQdCup0sEdTezZIELG4J5SMOImWwAgRIqE1h7OUpnfAi5z/X1H8AgAA&#10;//8DAFBLAQItABQABgAIAAAAIQC2gziS/gAAAOEBAAATAAAAAAAAAAAAAAAAAAAAAABbQ29udGVu&#10;dF9UeXBlc10ueG1sUEsBAi0AFAAGAAgAAAAhADj9If/WAAAAlAEAAAsAAAAAAAAAAAAAAAAALwEA&#10;AF9yZWxzLy5yZWxzUEsBAi0AFAAGAAgAAAAhAGqnIYhlAgAAFAUAAA4AAAAAAAAAAAAAAAAALgIA&#10;AGRycy9lMm9Eb2MueG1sUEsBAi0AFAAGAAgAAAAhAKVqulziAAAADQEAAA8AAAAAAAAAAAAAAAAA&#10;vwQAAGRycy9kb3ducmV2LnhtbFBLBQYAAAAABAAEAPMAAADOBQAAAAA=&#10;" adj="16413" fillcolor="black [3200]" strokecolor="black [480]" strokeweight="1pt"/>
            </w:pict>
          </mc:Fallback>
        </mc:AlternateContent>
      </w:r>
      <w:r w:rsidRPr="00FD1294">
        <w:rPr>
          <w:rFonts w:ascii="Arial" w:eastAsia="Times New Roman" w:hAnsi="Arial" w:cs="Arial"/>
          <w:noProof/>
          <w:sz w:val="20"/>
          <w:szCs w:val="20"/>
        </w:rPr>
        <mc:AlternateContent>
          <mc:Choice Requires="wps">
            <w:drawing>
              <wp:anchor distT="0" distB="0" distL="114300" distR="114300" simplePos="0" relativeHeight="251663360" behindDoc="0" locked="0" layoutInCell="1" allowOverlap="1" wp14:anchorId="51B34159" wp14:editId="64DEE2E6">
                <wp:simplePos x="0" y="0"/>
                <wp:positionH relativeFrom="column">
                  <wp:posOffset>1336862</wp:posOffset>
                </wp:positionH>
                <wp:positionV relativeFrom="paragraph">
                  <wp:posOffset>6606988</wp:posOffset>
                </wp:positionV>
                <wp:extent cx="98873" cy="331694"/>
                <wp:effectExtent l="19050" t="0" r="34925" b="30480"/>
                <wp:wrapNone/>
                <wp:docPr id="462934122" name="Arrow: Down 13"/>
                <wp:cNvGraphicFramePr/>
                <a:graphic xmlns:a="http://schemas.openxmlformats.org/drawingml/2006/main">
                  <a:graphicData uri="http://schemas.microsoft.com/office/word/2010/wordprocessingShape">
                    <wps:wsp>
                      <wps:cNvSpPr/>
                      <wps:spPr>
                        <a:xfrm>
                          <a:off x="0" y="0"/>
                          <a:ext cx="98873" cy="331694"/>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F21A517" id="Arrow: Down 13" o:spid="_x0000_s1026" type="#_x0000_t67" style="position:absolute;margin-left:105.25pt;margin-top:520.25pt;width:7.8pt;height:26.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ccCXgIAAAoFAAAOAAAAZHJzL2Uyb0RvYy54bWysVE1v2zAMvQ/YfxB0X22n6VdQpwhadBhQ&#10;tMXaoWdFlmJjsqhRSpzs14+SHafrusuwi0yK5BP19OjLq21r2Eahb8CWvDjKOVNWQtXYVcm/Pd9+&#10;OufMB2ErYcCqku+U51fzjx8uOzdTE6jBVAoZgVg/61zJ6xDcLMu8rFUr/BE4ZSmoAVsRyMVVVqHo&#10;CL012STPT7MOsHIIUnlPuzd9kM8TvtZKhgetvQrMlJx6C2nFtC7jms0vxWyFwtWNHNoQ/9BFKxpL&#10;h45QNyIItsbmD6i2kQgedDiS0GagdSNVugPdpsjf3OapFk6luxA53o00+f8HK+83T+4RiYbO+Zkn&#10;M95iq7GNX+qPbRNZu5EstQ1M0ubF+fnZMWeSIsfHxenFNHKZHWod+vBZQcuiUfIKOrtAhC7RJDZ3&#10;PvT5+zwqPrSQrLAzKnZh7FelWVPRoZNUndShrg2yjaB3rb4X/XYtKtVvFSd5nh6XGhqzU3sJLKLq&#10;xpgRdwCIqvsdt+9xyI1lKolqLMz/1lBfOGanE8GGsbBtLOB7xSYUA5O6z98T09MRmVlCtXtEhtDL&#10;2Tt52xDJd8KHR4GkX1I6zWR4oEUb6EoOg8VZDfjzvf2YT7KiKGcdzUPJ/Y+1QMWZ+WJJcBfFdBoH&#10;KDnTk7MJOfg6snwdsev2GuhpCpp+J5MZ84PZmxqhfaHRXcRTKSSspLNLLgPunevQzykNv1SLRUqj&#10;oXEi3NknJyN4ZDXq53n7ItANSguk0HvYz46YvdFanxsrLSzWAXSThHjgdeCbBi4JZvg5xIl+7aes&#10;wy9s/gsAAP//AwBQSwMEFAAGAAgAAAAhADZCkw7fAAAADQEAAA8AAABkcnMvZG93bnJldi54bWxM&#10;j8FOwzAQRO9I/IO1SNyoHas0NMSpWiQ4olD4ACdekqixHcVOE/6ezQluuzuj2Tf5YbE9u+IYOu8U&#10;JBsBDF3tTecaBV+frw9PwELUzujeO1TwgwEOxe1NrjPjZ/eB13NsGIW4kGkFbYxDxnmoW7Q6bPyA&#10;jrRvP1odaR0bbkY9U7jtuRRix63uHH1o9YAvLdaX82QVlKfL26kcpv0x2aZ+nsrqfeSpUvd3y/EZ&#10;WMQl/plhxSd0KIip8pMzgfUKZCIeyUqC2K4TWaTcJcCq9bSXKfAi5/9bFL8AAAD//wMAUEsBAi0A&#10;FAAGAAgAAAAhALaDOJL+AAAA4QEAABMAAAAAAAAAAAAAAAAAAAAAAFtDb250ZW50X1R5cGVzXS54&#10;bWxQSwECLQAUAAYACAAAACEAOP0h/9YAAACUAQAACwAAAAAAAAAAAAAAAAAvAQAAX3JlbHMvLnJl&#10;bHNQSwECLQAUAAYACAAAACEAo0HHAl4CAAAKBQAADgAAAAAAAAAAAAAAAAAuAgAAZHJzL2Uyb0Rv&#10;Yy54bWxQSwECLQAUAAYACAAAACEANkKTDt8AAAANAQAADwAAAAAAAAAAAAAAAAC4BAAAZHJzL2Rv&#10;d25yZXYueG1sUEsFBgAAAAAEAAQA8wAAAMQFAAAAAA==&#10;" adj="18381" fillcolor="black [3200]" strokecolor="black [480]" strokeweight="1pt"/>
            </w:pict>
          </mc:Fallback>
        </mc:AlternateContent>
      </w:r>
      <w:r w:rsidRPr="00FD1294">
        <w:rPr>
          <w:rFonts w:ascii="Arial" w:eastAsia="Times New Roman" w:hAnsi="Arial" w:cs="Arial"/>
          <w:noProof/>
          <w:sz w:val="20"/>
          <w:szCs w:val="20"/>
        </w:rPr>
        <mc:AlternateContent>
          <mc:Choice Requires="wps">
            <w:drawing>
              <wp:anchor distT="0" distB="0" distL="114300" distR="114300" simplePos="0" relativeHeight="251662336" behindDoc="0" locked="0" layoutInCell="1" allowOverlap="1" wp14:anchorId="55B37D27" wp14:editId="61D514B6">
                <wp:simplePos x="0" y="0"/>
                <wp:positionH relativeFrom="column">
                  <wp:posOffset>1318933</wp:posOffset>
                </wp:positionH>
                <wp:positionV relativeFrom="paragraph">
                  <wp:posOffset>4823012</wp:posOffset>
                </wp:positionV>
                <wp:extent cx="80944" cy="313764"/>
                <wp:effectExtent l="19050" t="0" r="33655" b="29210"/>
                <wp:wrapNone/>
                <wp:docPr id="2016196458" name="Arrow: Down 12"/>
                <wp:cNvGraphicFramePr/>
                <a:graphic xmlns:a="http://schemas.openxmlformats.org/drawingml/2006/main">
                  <a:graphicData uri="http://schemas.microsoft.com/office/word/2010/wordprocessingShape">
                    <wps:wsp>
                      <wps:cNvSpPr/>
                      <wps:spPr>
                        <a:xfrm>
                          <a:off x="0" y="0"/>
                          <a:ext cx="80944" cy="313764"/>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89730AF" id="Arrow: Down 12" o:spid="_x0000_s1026" type="#_x0000_t67" style="position:absolute;margin-left:103.85pt;margin-top:379.75pt;width:6.35pt;height:24.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CzXgIAAAoFAAAOAAAAZHJzL2Uyb0RvYy54bWysVE1v2zAMvQ/YfxB0X22n6VdQpwhSdBhQ&#10;tMXaoWdVlmpjsqhRSpzs14+SHSfrusuwi0yK5BP19OjLq01r2Fqhb8CWvDjKOVNWQtXY15J/e7r5&#10;dM6ZD8JWwoBVJd8qz6/mHz9cdm6mJlCDqRQyArF+1rmS1yG4WZZ5WatW+CNwylJQA7YikIuvWYWi&#10;I/TWZJM8P806wMohSOU97V73QT5P+ForGe619iowU3LqLaQV0/oS12x+KWavKFzdyKEN8Q9dtKKx&#10;dOgIdS2CYCts/oBqG4ngQYcjCW0GWjdSpTvQbYr8zW0ea+FUuguR491Ik/9/sPJu/egekGjonJ95&#10;MuMtNhrb+KX+2CaRtR3JUpvAJG2e5xfTKWeSIsfF8dnpNHKZ7Wsd+vBZQcuiUfIKOrtAhC7RJNa3&#10;PvT5uzwq3reQrLA1KnZh7FelWVPRoZNUndShlgbZWtC7Vt+LfrsWleq3ipM8T49LDY3Zqb0EFlF1&#10;Y8yIOwBE1f2O2/c45MYylUQ1FuZ/a6gvHLPTiWDDWNg2FvC9YhOKgUnd5++I6emIzLxAtX1AhtDL&#10;2Tt50xDJt8KHB4GkX1I6zWS4p0Ub6EoOg8VZDfjzvf2YT7KiKGcdzUPJ/Y+VQMWZ+WJJcBfFdBoH&#10;KDnTk7MJOXgYeTmM2FW7BHqagqbfyWTG/GB2pkZon2l0F/FUCgkr6eySy4A7Zxn6OaXhl2qxSGk0&#10;NE6EW/voZASPrEb9PG2eBbpBaYEUege72RGzN1rrc2OlhcUqgG6SEPe8DnzTwCXBDD+HONGHfsra&#10;/8LmvwAAAP//AwBQSwMEFAAGAAgAAAAhAMWtgUThAAAACwEAAA8AAABkcnMvZG93bnJldi54bWxM&#10;j11LwzAUhu8F/0M4A+9c0ursx5qOWRAEEbHO+7PmrC02SWnSrf5745VeHt6H931OsVv0wM40ud4a&#10;CdFaACPTWNWbVsLh4+k2BeY8GoWDNSThmxzsyuurAnNlL+adzrVvWSgxLkcJnfdjzrlrOtLo1nYk&#10;E7KTnTT6cE4tVxNeQrkeeCzEA9fYm7DQ4UhVR81XPWsJL/UJs2i+ax+b5/Rt/3qoos+qkvJmtey3&#10;wDwt/g+GX/2gDmVwOtrZKMcGCbFIkoBKSDbZBlgg4ljcAztKSEWaAS8L/v+H8gcAAP//AwBQSwEC&#10;LQAUAAYACAAAACEAtoM4kv4AAADhAQAAEwAAAAAAAAAAAAAAAAAAAAAAW0NvbnRlbnRfVHlwZXNd&#10;LnhtbFBLAQItABQABgAIAAAAIQA4/SH/1gAAAJQBAAALAAAAAAAAAAAAAAAAAC8BAABfcmVscy8u&#10;cmVsc1BLAQItABQABgAIAAAAIQBGY/CzXgIAAAoFAAAOAAAAAAAAAAAAAAAAAC4CAABkcnMvZTJv&#10;RG9jLnhtbFBLAQItABQABgAIAAAAIQDFrYFE4QAAAAsBAAAPAAAAAAAAAAAAAAAAALgEAABkcnMv&#10;ZG93bnJldi54bWxQSwUGAAAAAAQABADzAAAAxgUAAAAA&#10;" adj="18814" fillcolor="black [3200]" strokecolor="black [480]" strokeweight="1pt"/>
            </w:pict>
          </mc:Fallback>
        </mc:AlternateContent>
      </w:r>
      <w:r w:rsidRPr="00FD1294">
        <w:rPr>
          <w:rFonts w:ascii="Arial" w:eastAsia="Times New Roman" w:hAnsi="Arial" w:cs="Arial"/>
          <w:noProof/>
          <w:sz w:val="20"/>
          <w:szCs w:val="20"/>
        </w:rPr>
        <mc:AlternateContent>
          <mc:Choice Requires="wps">
            <w:drawing>
              <wp:anchor distT="0" distB="0" distL="114300" distR="114300" simplePos="0" relativeHeight="251661312" behindDoc="0" locked="0" layoutInCell="1" allowOverlap="1" wp14:anchorId="46887843" wp14:editId="7C7A7CA0">
                <wp:simplePos x="0" y="0"/>
                <wp:positionH relativeFrom="column">
                  <wp:posOffset>1318932</wp:posOffset>
                </wp:positionH>
                <wp:positionV relativeFrom="paragraph">
                  <wp:posOffset>3890682</wp:posOffset>
                </wp:positionV>
                <wp:extent cx="71979" cy="484094"/>
                <wp:effectExtent l="19050" t="0" r="42545" b="30480"/>
                <wp:wrapNone/>
                <wp:docPr id="1650303916" name="Arrow: Down 11"/>
                <wp:cNvGraphicFramePr/>
                <a:graphic xmlns:a="http://schemas.openxmlformats.org/drawingml/2006/main">
                  <a:graphicData uri="http://schemas.microsoft.com/office/word/2010/wordprocessingShape">
                    <wps:wsp>
                      <wps:cNvSpPr/>
                      <wps:spPr>
                        <a:xfrm>
                          <a:off x="0" y="0"/>
                          <a:ext cx="71979" cy="484094"/>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E036D50" id="Arrow: Down 11" o:spid="_x0000_s1026" type="#_x0000_t67" style="position:absolute;margin-left:103.85pt;margin-top:306.35pt;width:5.65pt;height:38.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4MuXgIAAAoFAAAOAAAAZHJzL2Uyb0RvYy54bWysVMFu2zAMvQ/YPwi6r7aDdG2COEWQosOA&#10;oi3aDj2rslQbk0WNUuJkXz9Kdpyu6y7DLjIpkk/U06MXF7vWsK1C34AteXGSc6ashKqxLyX/9nj1&#10;6ZwzH4SthAGrSr5Xnl8sP35YdG6uJlCDqRQyArF+3rmS1yG4eZZ5WatW+BNwylJQA7YikIsvWYWi&#10;I/TWZJM8/5x1gJVDkMp72r3sg3yZ8LVWMtxq7VVgpuTUW0grpvU5rtlyIeYvKFzdyKEN8Q9dtKKx&#10;dOgIdSmCYBts/oBqG4ngQYcTCW0GWjdSpTvQbYr8zW0eauFUuguR491Ik/9/sPJm++DukGjonJ97&#10;MuMtdhrb+KX+2C6RtR/JUrvAJG2eFbOzGWeSItPzaT6bRi6zY61DH74oaFk0Sl5BZ1eI0CWaxPba&#10;hz7/kEfFxxaSFfZGxS6MvVeaNRUdOknVSR1qbZBtBb1r9b3ot2tRqX6rOM3z9LjU0Jid2ktgEVU3&#10;xoy4A0BU3e+4fY9DbixTSVRjYf63hvrCMTudCDaMhW1jAd8rNqEYmNR9/oGYno7IzDNU+ztkCL2c&#10;vZNXDZF8LXy4E0j6JaXTTIZbWrSBruQwWJzVgD/f24/5JCuKctbRPJTc/9gIVJyZr5YENyum0zhA&#10;yZmenk3IwdeR59cRu2nXQE9T0PQ7mcyYH8zB1AjtE43uKp5KIWElnV1yGfDgrEM/pzT8Uq1WKY2G&#10;xolwbR+cjOCR1aifx92TQDcoLZBCb+AwO2L+Rmt9bqy0sNoE0E0S4pHXgW8auCSY4ecQJ/q1n7KO&#10;v7DlLwAAAP//AwBQSwMEFAAGAAgAAAAhAAYfl8HfAAAACwEAAA8AAABkcnMvZG93bnJldi54bWxM&#10;jzFPwzAQhXck/oN1SGzUiSXSNMSpENCFCUIHRjc+ktD4HMVuGvj1HBNsd/ee3n2v3C5uEDNOofek&#10;IV0lIJAab3tqNezfdjc5iBANWTN4Qg1fGGBbXV6UprD+TK8417EVHEKhMBq6GMdCytB06ExY+RGJ&#10;tQ8/ORN5nVppJ3PmcDdIlSSZdKYn/tCZER86bI71yWlQ6S7WL0/z7TFZ1F69q+zx+/NZ6+ur5f4O&#10;RMQl/pnhF5/RoWKmgz+RDWLgjGS9ZquGLFU8sEOlG2534Eueb0BWpfzfofoBAAD//wMAUEsBAi0A&#10;FAAGAAgAAAAhALaDOJL+AAAA4QEAABMAAAAAAAAAAAAAAAAAAAAAAFtDb250ZW50X1R5cGVzXS54&#10;bWxQSwECLQAUAAYACAAAACEAOP0h/9YAAACUAQAACwAAAAAAAAAAAAAAAAAvAQAAX3JlbHMvLnJl&#10;bHNQSwECLQAUAAYACAAAACEAEOODLl4CAAAKBQAADgAAAAAAAAAAAAAAAAAuAgAAZHJzL2Uyb0Rv&#10;Yy54bWxQSwECLQAUAAYACAAAACEABh+Xwd8AAAALAQAADwAAAAAAAAAAAAAAAAC4BAAAZHJzL2Rv&#10;d25yZXYueG1sUEsFBgAAAAAEAAQA8wAAAMQFAAAAAA==&#10;" adj="19994" fillcolor="black [3200]" strokecolor="black [480]" strokeweight="1pt"/>
            </w:pict>
          </mc:Fallback>
        </mc:AlternateContent>
      </w:r>
      <w:r w:rsidRPr="00FD1294">
        <w:rPr>
          <w:rFonts w:ascii="Arial" w:eastAsia="Times New Roman" w:hAnsi="Arial" w:cs="Arial"/>
          <w:noProof/>
          <w:sz w:val="20"/>
          <w:szCs w:val="20"/>
        </w:rPr>
        <mc:AlternateContent>
          <mc:Choice Requires="wps">
            <w:drawing>
              <wp:anchor distT="0" distB="0" distL="114300" distR="114300" simplePos="0" relativeHeight="251660288" behindDoc="0" locked="0" layoutInCell="1" allowOverlap="1" wp14:anchorId="020C019C" wp14:editId="21A67E56">
                <wp:simplePos x="0" y="0"/>
                <wp:positionH relativeFrom="column">
                  <wp:posOffset>1335293</wp:posOffset>
                </wp:positionH>
                <wp:positionV relativeFrom="paragraph">
                  <wp:posOffset>2984724</wp:posOffset>
                </wp:positionV>
                <wp:extent cx="98612" cy="537882"/>
                <wp:effectExtent l="19050" t="0" r="34925" b="33655"/>
                <wp:wrapNone/>
                <wp:docPr id="502897130" name="Arrow: Down 10"/>
                <wp:cNvGraphicFramePr/>
                <a:graphic xmlns:a="http://schemas.openxmlformats.org/drawingml/2006/main">
                  <a:graphicData uri="http://schemas.microsoft.com/office/word/2010/wordprocessingShape">
                    <wps:wsp>
                      <wps:cNvSpPr/>
                      <wps:spPr>
                        <a:xfrm>
                          <a:off x="0" y="0"/>
                          <a:ext cx="98612" cy="537882"/>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5AC1350" id="Arrow: Down 10" o:spid="_x0000_s1026" type="#_x0000_t67" style="position:absolute;margin-left:105.15pt;margin-top:235pt;width:7.75pt;height:42.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nOHXwIAAAoFAAAOAAAAZHJzL2Uyb0RvYy54bWysVE1v2zAMvQ/YfxB0X21n/UiDOkWQosOA&#10;oi3aDj2rshQbk0WNUuJkv36U7Dhd112GXWRSJJ+op0dfXG5bwzYKfQO25MVRzpmyEqrGrkr+7en6&#10;05QzH4SthAGrSr5Tnl/OP3646NxMTaAGUylkBGL9rHMlr0Nwsyzzslat8EfglKWgBmxFIBdXWYWi&#10;I/TWZJM8P806wMohSOU97V71QT5P+ForGe609iowU3LqLaQV0/oS12x+IWYrFK5u5NCG+IcuWtFY&#10;OnSEuhJBsDU2f0C1jUTwoMORhDYDrRup0h3oNkX+5jaPtXAq3YXI8W6kyf8/WHm7eXT3SDR0zs88&#10;mfEWW41t/FJ/bJvI2o1kqW1gkjbPp6fFhDNJkZPPZ9PpJHKZHWod+vBFQcuiUfIKOrtAhC7RJDY3&#10;PvT5+zwqPrSQrLAzKnZh7IPSrKno0EmqTupQS4NsI+hdq+9Fv12LSvVbxUmep8elhsbs1F4Ci6i6&#10;MWbEHQCi6n7H7XsccmOZSqIaC/O/NdQXjtnpRLBhLGwbC/hesQnFwKTu8/fE9HREZl6g2t0jQ+jl&#10;7J28bojkG+HDvUDSLymdZjLc0aINdCWHweKsBvz53n7MJ1lRlLOO5qHk/sdaoOLMfLUkuPPi+DgO&#10;UHKOT84m5ODryMvriF23S6CnKWj6nUxmzA9mb2qE9plGdxFPpZCwks4uuQy4d5ahn1MafqkWi5RG&#10;Q+NEuLGPTkbwyGrUz9P2WaAblBZIobewnx0xe6O1PjdWWlisA+gmCfHA68A3DVwSzPBziBP92k9Z&#10;h1/Y/BcAAAD//wMAUEsDBBQABgAIAAAAIQAVdouV4QAAAAsBAAAPAAAAZHJzL2Rvd25yZXYueG1s&#10;TI/BTsMwEETvSPyDtUhcELUTkrYKcSoUKUhwawvi6sYmCbXXUey24e9ZTnBc7WjmvXIzO8vOZgqD&#10;RwnJQgAz2Ho9YCfhbd/cr4GFqFAr69FI+DYBNtX1VakK7S+4Nedd7BiVYCiUhD7GseA8tL1xKiz8&#10;aJB+n35yKtI5dVxP6kLlzvJUiCV3akBa6NVo6t60x93JSahf9va9EUu3fq2PX93HXcKz50bK25v5&#10;6RFYNHP8C8MvPqFDRUwHf0IdmJWQJuKBohKylSApSqRpTjIHCXmerYBXJf/vUP0AAAD//wMAUEsB&#10;Ai0AFAAGAAgAAAAhALaDOJL+AAAA4QEAABMAAAAAAAAAAAAAAAAAAAAAAFtDb250ZW50X1R5cGVz&#10;XS54bWxQSwECLQAUAAYACAAAACEAOP0h/9YAAACUAQAACwAAAAAAAAAAAAAAAAAvAQAAX3JlbHMv&#10;LnJlbHNQSwECLQAUAAYACAAAACEAM35zh18CAAAKBQAADgAAAAAAAAAAAAAAAAAuAgAAZHJzL2Uy&#10;b0RvYy54bWxQSwECLQAUAAYACAAAACEAFXaLleEAAAALAQAADwAAAAAAAAAAAAAAAAC5BAAAZHJz&#10;L2Rvd25yZXYueG1sUEsFBgAAAAAEAAQA8wAAAMcFAAAAAA==&#10;" adj="19620" fillcolor="black [3200]" strokecolor="black [480]" strokeweight="1pt"/>
            </w:pict>
          </mc:Fallback>
        </mc:AlternateContent>
      </w:r>
      <w:r w:rsidRPr="00FD1294">
        <w:rPr>
          <w:rFonts w:ascii="Arial" w:eastAsia="Times New Roman" w:hAnsi="Arial" w:cs="Arial"/>
          <w:noProof/>
          <w:sz w:val="20"/>
          <w:szCs w:val="20"/>
        </w:rPr>
        <mc:AlternateContent>
          <mc:Choice Requires="wps">
            <w:drawing>
              <wp:anchor distT="0" distB="0" distL="114300" distR="114300" simplePos="0" relativeHeight="251659264" behindDoc="0" locked="0" layoutInCell="1" allowOverlap="1" wp14:anchorId="0B4979B9" wp14:editId="1CCF5579">
                <wp:simplePos x="0" y="0"/>
                <wp:positionH relativeFrom="column">
                  <wp:posOffset>1317812</wp:posOffset>
                </wp:positionH>
                <wp:positionV relativeFrom="paragraph">
                  <wp:posOffset>1613647</wp:posOffset>
                </wp:positionV>
                <wp:extent cx="98612" cy="385482"/>
                <wp:effectExtent l="19050" t="0" r="34925" b="33655"/>
                <wp:wrapNone/>
                <wp:docPr id="718134565" name="Arrow: Down 9"/>
                <wp:cNvGraphicFramePr/>
                <a:graphic xmlns:a="http://schemas.openxmlformats.org/drawingml/2006/main">
                  <a:graphicData uri="http://schemas.microsoft.com/office/word/2010/wordprocessingShape">
                    <wps:wsp>
                      <wps:cNvSpPr/>
                      <wps:spPr>
                        <a:xfrm>
                          <a:off x="0" y="0"/>
                          <a:ext cx="98612" cy="385482"/>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04B37B3" id="Arrow: Down 9" o:spid="_x0000_s1026" type="#_x0000_t67" style="position:absolute;margin-left:103.75pt;margin-top:127.05pt;width:7.75pt;height:30.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6LAXgIAAAoFAAAOAAAAZHJzL2Uyb0RvYy54bWysVMFu2zAMvQ/YPwi6r7aztEuDOkWQosOA&#10;oi3WDj2rshQbk0WNUuJkXz9Kdpyu6y7DLjIpkk/U06MvLnetYVuFvgFb8uIk50xZCVVj1yX/9nj9&#10;YcaZD8JWwoBVJd8rzy8X799ddG6uJlCDqRQyArF+3rmS1yG4eZZ5WatW+BNwylJQA7YikIvrrELR&#10;EXprskmen2UdYOUQpPKedq/6IF8kfK2VDHdaexWYKTn1FtKKaX2Oa7a4EPM1Clc3cmhD/EMXrWgs&#10;HTpCXYkg2AabP6DaRiJ40OFEQpuB1o1U6Q50myJ/dZuHWjiV7kLkeDfS5P8frLzdPrh7JBo65+ee&#10;zHiLncY2fqk/tktk7Uey1C4wSZvns7NiwpmkyMfZ6XQ2iVxmx1qHPnxW0LJolLyCzi4RoUs0ie2N&#10;D33+IY+Kjy0kK+yNil0Y+1Vp1lR06CRVJ3WolUG2FfSu1fei365Fpfqt4jTP0+NSQ2N2ai+BRVTd&#10;GDPiDgBRdb/j9j0OubFMJVGNhfnfGuoLx+x0ItgwFraNBXyr2IRiYFL3+QdiejoiM89Q7e+RIfRy&#10;9k5eN0TyjfDhXiDpl5ROMxnuaNEGupLDYHFWA/58az/mk6woyllH81By/2MjUHFmvlgS3HkxncYB&#10;Ss709NOEHHwZeX4ZsZt2BfQ0BU2/k8mM+cEcTI3QPtHoLuOpFBJW0tkllwEPzir0c0rDL9VymdJo&#10;aJwIN/bByQgeWY36edw9CXSD0gIp9BYOsyPmr7TW58ZKC8tNAN0kIR55HfimgUuCGX4OcaJf+inr&#10;+Atb/AIAAP//AwBQSwMEFAAGAAgAAAAhAM+VTfHhAAAACwEAAA8AAABkcnMvZG93bnJldi54bWxM&#10;j8FOwzAMhu9IvENkJC4TS9t1MErTCSFA2gXE4AHSxrSFxKmabO3eHnOCmy1/+v395XZ2VhxxDL0n&#10;BekyAYHUeNNTq+Dj/elqAyJETUZbT6jghAG21flZqQvjJ3rD4z62gkMoFFpBF+NQSBmaDp0OSz8g&#10;8e3Tj05HXsdWmlFPHO6szJLkWjrdE3/o9IAPHTbf+4NTgPXi+TF/tV+7adfW03y7OPnmRanLi/n+&#10;DkTEOf7B8KvP6lCxU+0PZIKwCrLkZs0oD+s8BcFElq24Xa1gleYbkFUp/3eofgAAAP//AwBQSwEC&#10;LQAUAAYACAAAACEAtoM4kv4AAADhAQAAEwAAAAAAAAAAAAAAAAAAAAAAW0NvbnRlbnRfVHlwZXNd&#10;LnhtbFBLAQItABQABgAIAAAAIQA4/SH/1gAAAJQBAAALAAAAAAAAAAAAAAAAAC8BAABfcmVscy8u&#10;cmVsc1BLAQItABQABgAIAAAAIQDRB6LAXgIAAAoFAAAOAAAAAAAAAAAAAAAAAC4CAABkcnMvZTJv&#10;RG9jLnhtbFBLAQItABQABgAIAAAAIQDPlU3x4QAAAAsBAAAPAAAAAAAAAAAAAAAAALgEAABkcnMv&#10;ZG93bnJldi54bWxQSwUGAAAAAAQABADzAAAAxgUAAAAA&#10;" adj="18837" fillcolor="black [3200]" strokecolor="black [480]" strokeweight="1pt"/>
            </w:pict>
          </mc:Fallback>
        </mc:AlternateContent>
      </w:r>
      <w:r w:rsidRPr="00FD1294">
        <w:rPr>
          <w:rFonts w:ascii="Arial" w:eastAsia="Times New Roman" w:hAnsi="Arial" w:cs="Arial"/>
          <w:noProof/>
          <w:sz w:val="20"/>
          <w:szCs w:val="20"/>
        </w:rPr>
        <w:drawing>
          <wp:inline distT="0" distB="0" distL="0" distR="0" wp14:anchorId="590EBD53" wp14:editId="37D84165">
            <wp:extent cx="5486400" cy="7817224"/>
            <wp:effectExtent l="0" t="0" r="0" b="31750"/>
            <wp:docPr id="65211203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0C62B72E" w14:textId="3560D678" w:rsidR="00094CA2" w:rsidRPr="003E61E3" w:rsidRDefault="00094CA2" w:rsidP="003E61E3">
      <w:pPr>
        <w:jc w:val="center"/>
        <w:rPr>
          <w:rStyle w:val="Strong"/>
          <w:rFonts w:ascii="Arial" w:eastAsia="Times New Roman" w:hAnsi="Arial" w:cs="Arial"/>
          <w:sz w:val="20"/>
          <w:szCs w:val="20"/>
        </w:rPr>
      </w:pPr>
      <w:r w:rsidRPr="003E61E3">
        <w:rPr>
          <w:rStyle w:val="Strong"/>
          <w:rFonts w:ascii="Arial" w:eastAsia="Times New Roman" w:hAnsi="Arial" w:cs="Arial"/>
          <w:sz w:val="20"/>
          <w:szCs w:val="20"/>
        </w:rPr>
        <w:t xml:space="preserve">Figure 1: Systematic </w:t>
      </w:r>
      <w:r w:rsidR="00B5544D" w:rsidRPr="003E61E3">
        <w:rPr>
          <w:rStyle w:val="Strong"/>
          <w:rFonts w:ascii="Arial" w:eastAsia="Times New Roman" w:hAnsi="Arial" w:cs="Arial"/>
          <w:sz w:val="20"/>
          <w:szCs w:val="20"/>
        </w:rPr>
        <w:t>Review Process Flow Diagram</w:t>
      </w:r>
    </w:p>
    <w:p w14:paraId="421A0626" w14:textId="77777777" w:rsidR="00094CA2" w:rsidRPr="00FD1294" w:rsidRDefault="00094CA2" w:rsidP="003E61E3">
      <w:pPr>
        <w:jc w:val="center"/>
        <w:rPr>
          <w:rStyle w:val="Strong"/>
          <w:rFonts w:ascii="Arial" w:eastAsia="Times New Roman" w:hAnsi="Arial" w:cs="Arial"/>
          <w:b w:val="0"/>
          <w:bCs w:val="0"/>
          <w:sz w:val="20"/>
          <w:szCs w:val="20"/>
        </w:rPr>
      </w:pPr>
      <w:r w:rsidRPr="00FD1294">
        <w:rPr>
          <w:rStyle w:val="Strong"/>
          <w:rFonts w:ascii="Arial" w:eastAsia="Times New Roman" w:hAnsi="Arial" w:cs="Arial"/>
          <w:b w:val="0"/>
          <w:bCs w:val="0"/>
          <w:sz w:val="20"/>
          <w:szCs w:val="20"/>
        </w:rPr>
        <w:t>Source: Authors’ construct</w:t>
      </w:r>
    </w:p>
    <w:p w14:paraId="251FABE8" w14:textId="77777777" w:rsidR="004D1E35" w:rsidRPr="00FD1294" w:rsidRDefault="004D1E35" w:rsidP="001121E7">
      <w:pPr>
        <w:rPr>
          <w:rStyle w:val="Strong"/>
          <w:rFonts w:ascii="Arial" w:eastAsia="Times New Roman" w:hAnsi="Arial" w:cs="Arial"/>
          <w:b w:val="0"/>
          <w:bCs w:val="0"/>
          <w:sz w:val="20"/>
          <w:szCs w:val="20"/>
        </w:rPr>
      </w:pPr>
    </w:p>
    <w:p w14:paraId="7B6AC09C" w14:textId="48181B96" w:rsidR="00094CA2" w:rsidRPr="003E61E3" w:rsidRDefault="003E61E3" w:rsidP="001121E7">
      <w:pPr>
        <w:rPr>
          <w:rFonts w:ascii="Arial" w:eastAsia="Times New Roman" w:hAnsi="Arial" w:cs="Arial"/>
          <w:sz w:val="22"/>
        </w:rPr>
      </w:pPr>
      <w:r w:rsidRPr="003E61E3">
        <w:rPr>
          <w:rStyle w:val="Strong"/>
          <w:rFonts w:ascii="Arial" w:eastAsia="Times New Roman" w:hAnsi="Arial" w:cs="Arial"/>
          <w:sz w:val="22"/>
        </w:rPr>
        <w:lastRenderedPageBreak/>
        <w:t xml:space="preserve">3.1 </w:t>
      </w:r>
      <w:r w:rsidR="00094CA2" w:rsidRPr="003E61E3">
        <w:rPr>
          <w:rStyle w:val="Strong"/>
          <w:rFonts w:ascii="Arial" w:eastAsia="Times New Roman" w:hAnsi="Arial" w:cs="Arial"/>
          <w:sz w:val="22"/>
        </w:rPr>
        <w:t>Contextual Focus on Ghana</w:t>
      </w:r>
    </w:p>
    <w:p w14:paraId="496C1496" w14:textId="77777777" w:rsidR="00094CA2" w:rsidRPr="00FD1294" w:rsidRDefault="00094CA2" w:rsidP="001121E7">
      <w:pPr>
        <w:rPr>
          <w:rFonts w:ascii="Arial" w:hAnsi="Arial" w:cs="Arial"/>
          <w:sz w:val="20"/>
          <w:szCs w:val="20"/>
          <w:lang w:val="en-US"/>
        </w:rPr>
      </w:pPr>
      <w:r w:rsidRPr="00FD1294">
        <w:rPr>
          <w:rFonts w:ascii="Arial" w:hAnsi="Arial" w:cs="Arial"/>
          <w:sz w:val="20"/>
          <w:szCs w:val="20"/>
          <w:lang w:val="en-US"/>
        </w:rPr>
        <w:t>Climate change poses significant challenges to countries around the world, and Ghana is no exception. Over the past four decades, Ghana has witnessed about a 1°C rise in temperature and a troubling increase in sea levels, adversely affecting agricultural productivity and heightening coastal flooding vulnerabilities. In response to these pressing issues, the Ghanaian government has implemented various strategies aimed at building resilience across different economic sectors. Insufficient financing is one of the main obstacles to the implementation of climate change policy objectives.</w:t>
      </w:r>
    </w:p>
    <w:p w14:paraId="525E9855" w14:textId="77777777" w:rsidR="00094CA2" w:rsidRPr="00FD1294" w:rsidRDefault="00094CA2" w:rsidP="001121E7">
      <w:pPr>
        <w:rPr>
          <w:rFonts w:ascii="Arial" w:hAnsi="Arial" w:cs="Arial"/>
          <w:sz w:val="20"/>
          <w:szCs w:val="20"/>
          <w:lang w:val="en-US"/>
        </w:rPr>
      </w:pPr>
      <w:r w:rsidRPr="00FD1294">
        <w:rPr>
          <w:rFonts w:ascii="Arial" w:hAnsi="Arial" w:cs="Arial"/>
          <w:sz w:val="20"/>
          <w:szCs w:val="20"/>
          <w:lang w:val="en-US"/>
        </w:rPr>
        <w:t>Smart city technology is essential if Ghana is to fight climate change and achieve economic goals. Smart grids, for instance, have the potential to significantly enhance the country's energy system, which is held back by aging power plants and transmission infrastructure. Intelligent grids have the potential to reshape Ghana's power by incorporating cleaner sources, providing greater agility and responsiveness to disruptions in the climate. This is crucial because increased demand for affordable electricity in the face of climatic variability can be met by it.</w:t>
      </w:r>
    </w:p>
    <w:p w14:paraId="1206C68E" w14:textId="77777777" w:rsidR="00094CA2" w:rsidRPr="00FD1294" w:rsidRDefault="00094CA2" w:rsidP="001121E7">
      <w:pPr>
        <w:rPr>
          <w:rFonts w:ascii="Arial" w:hAnsi="Arial" w:cs="Arial"/>
          <w:sz w:val="20"/>
          <w:szCs w:val="20"/>
          <w:lang w:val="en-US"/>
        </w:rPr>
      </w:pPr>
      <w:r w:rsidRPr="00FD1294">
        <w:rPr>
          <w:rFonts w:ascii="Arial" w:hAnsi="Arial" w:cs="Arial"/>
          <w:sz w:val="20"/>
          <w:szCs w:val="20"/>
          <w:lang w:val="en-US"/>
        </w:rPr>
        <w:t>Ghana's urban areas, for example, Accra and Tamale, suffer from rapid urbanization and climatic change effects. Smart city technology can strengthen urban resilience through the use of data in planning. This type of technology supports flood hazard risk management, enhances resources, and improves sustainable conditions. Ghana's smart city initiatives have great potential yet are fraught. Stakeholders prioritize short-term fixes over long-term planning, leading to a fragmented resilience approach. Further, a lack of funding, technical capacity, and infrastructure constrains comprehensive implementation. It is essential that these challenges are resolved to maximize the potential of smart technologies for climate change.</w:t>
      </w:r>
    </w:p>
    <w:p w14:paraId="28FBE89D" w14:textId="77777777" w:rsidR="00094CA2" w:rsidRPr="00FD1294" w:rsidRDefault="00094CA2" w:rsidP="001121E7">
      <w:pPr>
        <w:rPr>
          <w:rFonts w:ascii="Arial" w:hAnsi="Arial" w:cs="Arial"/>
          <w:sz w:val="20"/>
          <w:szCs w:val="20"/>
          <w:lang w:val="en-US"/>
        </w:rPr>
      </w:pPr>
      <w:r w:rsidRPr="00FD1294">
        <w:rPr>
          <w:rFonts w:ascii="Arial" w:hAnsi="Arial" w:cs="Arial"/>
          <w:sz w:val="20"/>
          <w:szCs w:val="20"/>
          <w:lang w:val="en-US"/>
        </w:rPr>
        <w:t>The application of smart technologies must extend beyond energy management. Smart city as a holistic idea cutting across transportation, health, and education must be considered in order to manage urban issues in addition to realizing climate resilience. Through partnership, Ghana can create an ecosystem in which smart city technologies can be implemented successfully. Smart city technologies are of utmost significance in combating climate change in the economy of Ghana. The implementation of these innovations helps Ghana overcome climate risks while promoting sustainable development. There is a need for long-term planning, technological investment, and cooperation to create a sustainable society that thrives amidst environmental degradation.</w:t>
      </w:r>
    </w:p>
    <w:p w14:paraId="63179D42" w14:textId="1ADF32DB" w:rsidR="00094CA2" w:rsidRPr="003E61E3" w:rsidRDefault="00094CA2" w:rsidP="003E61E3">
      <w:pPr>
        <w:pStyle w:val="ListParagraph"/>
        <w:numPr>
          <w:ilvl w:val="0"/>
          <w:numId w:val="7"/>
        </w:numPr>
        <w:rPr>
          <w:rFonts w:ascii="Arial" w:hAnsi="Arial" w:cs="Arial"/>
          <w:b/>
          <w:bCs/>
          <w:sz w:val="22"/>
          <w:lang w:val="en-US"/>
        </w:rPr>
      </w:pPr>
      <w:r w:rsidRPr="003E61E3">
        <w:rPr>
          <w:rFonts w:ascii="Arial" w:hAnsi="Arial" w:cs="Arial"/>
          <w:b/>
          <w:bCs/>
          <w:sz w:val="22"/>
          <w:lang w:val="en-US"/>
        </w:rPr>
        <w:t>Analysis and Discussion</w:t>
      </w:r>
    </w:p>
    <w:p w14:paraId="1BF8DF18" w14:textId="5F107DB4" w:rsidR="00094CA2" w:rsidRDefault="00094CA2" w:rsidP="001121E7">
      <w:pPr>
        <w:spacing w:before="0" w:after="0"/>
        <w:rPr>
          <w:rFonts w:ascii="Arial" w:eastAsia="Times New Roman" w:hAnsi="Arial" w:cs="Arial"/>
          <w:kern w:val="0"/>
          <w:sz w:val="20"/>
          <w:szCs w:val="20"/>
          <w:lang w:val="en-US"/>
          <w14:ligatures w14:val="none"/>
        </w:rPr>
      </w:pPr>
      <w:r w:rsidRPr="00FD1294">
        <w:rPr>
          <w:rFonts w:ascii="Arial" w:eastAsia="Times New Roman" w:hAnsi="Arial" w:cs="Arial"/>
          <w:kern w:val="0"/>
          <w:sz w:val="20"/>
          <w:szCs w:val="20"/>
          <w:lang w:val="en-US"/>
          <w14:ligatures w14:val="none"/>
        </w:rPr>
        <w:t xml:space="preserve">After a careful search and assessment, Table </w:t>
      </w:r>
      <w:r w:rsidR="00FE6C82" w:rsidRPr="00FD1294">
        <w:rPr>
          <w:rFonts w:ascii="Arial" w:eastAsia="Times New Roman" w:hAnsi="Arial" w:cs="Arial"/>
          <w:kern w:val="0"/>
          <w:sz w:val="20"/>
          <w:szCs w:val="20"/>
          <w:lang w:val="en-US"/>
          <w14:ligatures w14:val="none"/>
        </w:rPr>
        <w:t>2</w:t>
      </w:r>
      <w:r w:rsidRPr="00FD1294">
        <w:rPr>
          <w:rFonts w:ascii="Arial" w:eastAsia="Times New Roman" w:hAnsi="Arial" w:cs="Arial"/>
          <w:kern w:val="0"/>
          <w:sz w:val="20"/>
          <w:szCs w:val="20"/>
          <w:lang w:val="en-US"/>
          <w14:ligatures w14:val="none"/>
        </w:rPr>
        <w:t xml:space="preserve"> lists the academic papers that explicitly addressed how smart city technologies could help Ghana's space economy deal with climate change. These investigations' theoretical, conceptual, and empirical foundations form the basis of the analysis and discussion that follows. With all of this, they provide a contextualized understanding of how Ghana's space economy addresses climate change through smart city technology.</w:t>
      </w:r>
    </w:p>
    <w:p w14:paraId="16B34081" w14:textId="75BE4DBB" w:rsidR="00B5544D" w:rsidRDefault="00B5544D" w:rsidP="001121E7">
      <w:pPr>
        <w:spacing w:before="0" w:after="0"/>
        <w:rPr>
          <w:rFonts w:ascii="Arial" w:eastAsia="Times New Roman" w:hAnsi="Arial" w:cs="Arial"/>
          <w:kern w:val="0"/>
          <w:sz w:val="20"/>
          <w:szCs w:val="20"/>
          <w:lang w:val="en-US"/>
          <w14:ligatures w14:val="none"/>
        </w:rPr>
      </w:pPr>
    </w:p>
    <w:p w14:paraId="20B8F9F8" w14:textId="735A5C75" w:rsidR="00B5544D" w:rsidRDefault="00B5544D" w:rsidP="001121E7">
      <w:pPr>
        <w:spacing w:before="0" w:after="0"/>
        <w:rPr>
          <w:rFonts w:ascii="Arial" w:eastAsia="Times New Roman" w:hAnsi="Arial" w:cs="Arial"/>
          <w:kern w:val="0"/>
          <w:sz w:val="20"/>
          <w:szCs w:val="20"/>
          <w:lang w:val="en-US"/>
          <w14:ligatures w14:val="none"/>
        </w:rPr>
      </w:pPr>
    </w:p>
    <w:p w14:paraId="6C99EBA3" w14:textId="77777777" w:rsidR="00B5544D" w:rsidRPr="00FD1294" w:rsidRDefault="00B5544D" w:rsidP="001121E7">
      <w:pPr>
        <w:spacing w:before="0" w:after="0"/>
        <w:rPr>
          <w:rFonts w:ascii="Arial" w:eastAsia="Times New Roman" w:hAnsi="Arial" w:cs="Arial"/>
          <w:kern w:val="0"/>
          <w:sz w:val="20"/>
          <w:szCs w:val="20"/>
          <w:lang w:val="en-US"/>
          <w14:ligatures w14:val="none"/>
        </w:rPr>
      </w:pPr>
    </w:p>
    <w:p w14:paraId="359367B2" w14:textId="3A0F3D8D" w:rsidR="00094CA2" w:rsidRPr="000C386D" w:rsidRDefault="00094CA2" w:rsidP="000C386D">
      <w:pPr>
        <w:spacing w:before="0" w:after="0"/>
        <w:jc w:val="center"/>
        <w:rPr>
          <w:rFonts w:ascii="Arial" w:hAnsi="Arial" w:cs="Arial"/>
          <w:b/>
          <w:bCs/>
          <w:sz w:val="20"/>
          <w:szCs w:val="20"/>
          <w:lang w:val="en-US"/>
        </w:rPr>
      </w:pPr>
      <w:r w:rsidRPr="000C386D">
        <w:rPr>
          <w:rFonts w:ascii="Arial" w:hAnsi="Arial" w:cs="Arial"/>
          <w:b/>
          <w:bCs/>
          <w:sz w:val="20"/>
          <w:szCs w:val="20"/>
          <w:lang w:val="en-US"/>
        </w:rPr>
        <w:lastRenderedPageBreak/>
        <w:t xml:space="preserve">Table </w:t>
      </w:r>
      <w:r w:rsidR="007A3DB4" w:rsidRPr="000C386D">
        <w:rPr>
          <w:rFonts w:ascii="Arial" w:hAnsi="Arial" w:cs="Arial"/>
          <w:b/>
          <w:bCs/>
          <w:sz w:val="20"/>
          <w:szCs w:val="20"/>
          <w:lang w:val="en-US"/>
        </w:rPr>
        <w:t>2</w:t>
      </w:r>
      <w:r w:rsidRPr="000C386D">
        <w:rPr>
          <w:rFonts w:ascii="Arial" w:hAnsi="Arial" w:cs="Arial"/>
          <w:b/>
          <w:bCs/>
          <w:sz w:val="20"/>
          <w:szCs w:val="20"/>
          <w:lang w:val="en-US"/>
        </w:rPr>
        <w:t>: Smart Cities Technologies and Climate Change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39"/>
        <w:gridCol w:w="1491"/>
        <w:gridCol w:w="1408"/>
        <w:gridCol w:w="1667"/>
        <w:gridCol w:w="1552"/>
        <w:gridCol w:w="1559"/>
      </w:tblGrid>
      <w:tr w:rsidR="00094CA2" w:rsidRPr="00FD1294" w14:paraId="307BFC5D" w14:textId="77777777" w:rsidTr="004D1E35">
        <w:tc>
          <w:tcPr>
            <w:tcW w:w="1339" w:type="dxa"/>
            <w:tcBorders>
              <w:top w:val="single" w:sz="4" w:space="0" w:color="auto"/>
              <w:bottom w:val="single" w:sz="4" w:space="0" w:color="auto"/>
            </w:tcBorders>
            <w:hideMark/>
          </w:tcPr>
          <w:p w14:paraId="72FDF88B" w14:textId="77777777" w:rsidR="00094CA2" w:rsidRPr="00FD1294" w:rsidRDefault="00094CA2" w:rsidP="001121E7">
            <w:pPr>
              <w:spacing w:before="120" w:after="120" w:line="360" w:lineRule="auto"/>
              <w:rPr>
                <w:rFonts w:ascii="Arial" w:hAnsi="Arial" w:cs="Arial"/>
                <w:b/>
                <w:bCs/>
                <w:sz w:val="20"/>
                <w:szCs w:val="20"/>
                <w:lang w:val="en-US"/>
              </w:rPr>
            </w:pPr>
            <w:r w:rsidRPr="00FD1294">
              <w:rPr>
                <w:rFonts w:ascii="Arial" w:hAnsi="Arial" w:cs="Arial"/>
                <w:b/>
                <w:bCs/>
                <w:sz w:val="20"/>
                <w:szCs w:val="20"/>
                <w:lang w:val="en-US"/>
              </w:rPr>
              <w:t>Author(s)</w:t>
            </w:r>
          </w:p>
        </w:tc>
        <w:tc>
          <w:tcPr>
            <w:tcW w:w="1491" w:type="dxa"/>
            <w:tcBorders>
              <w:top w:val="single" w:sz="4" w:space="0" w:color="auto"/>
              <w:bottom w:val="single" w:sz="4" w:space="0" w:color="auto"/>
            </w:tcBorders>
            <w:hideMark/>
          </w:tcPr>
          <w:p w14:paraId="1434E762" w14:textId="77777777" w:rsidR="00094CA2" w:rsidRPr="00FD1294" w:rsidRDefault="00094CA2" w:rsidP="001121E7">
            <w:pPr>
              <w:spacing w:before="120" w:after="120" w:line="360" w:lineRule="auto"/>
              <w:jc w:val="center"/>
              <w:rPr>
                <w:rFonts w:ascii="Arial" w:hAnsi="Arial" w:cs="Arial"/>
                <w:b/>
                <w:bCs/>
                <w:sz w:val="20"/>
                <w:szCs w:val="20"/>
                <w:lang w:val="en-US"/>
              </w:rPr>
            </w:pPr>
            <w:r w:rsidRPr="00FD1294">
              <w:rPr>
                <w:rFonts w:ascii="Arial" w:hAnsi="Arial" w:cs="Arial"/>
                <w:b/>
                <w:bCs/>
                <w:sz w:val="20"/>
                <w:szCs w:val="20"/>
                <w:lang w:val="en-US"/>
              </w:rPr>
              <w:t>Year of Publication</w:t>
            </w:r>
          </w:p>
        </w:tc>
        <w:tc>
          <w:tcPr>
            <w:tcW w:w="1408" w:type="dxa"/>
            <w:tcBorders>
              <w:top w:val="single" w:sz="4" w:space="0" w:color="auto"/>
              <w:bottom w:val="single" w:sz="4" w:space="0" w:color="auto"/>
            </w:tcBorders>
            <w:hideMark/>
          </w:tcPr>
          <w:p w14:paraId="4C9D49E2" w14:textId="77777777" w:rsidR="00094CA2" w:rsidRPr="00FD1294" w:rsidRDefault="00094CA2" w:rsidP="001121E7">
            <w:pPr>
              <w:spacing w:before="120" w:after="120" w:line="360" w:lineRule="auto"/>
              <w:rPr>
                <w:rFonts w:ascii="Arial" w:hAnsi="Arial" w:cs="Arial"/>
                <w:b/>
                <w:bCs/>
                <w:sz w:val="20"/>
                <w:szCs w:val="20"/>
                <w:lang w:val="en-US"/>
              </w:rPr>
            </w:pPr>
            <w:r w:rsidRPr="00FD1294">
              <w:rPr>
                <w:rFonts w:ascii="Arial" w:hAnsi="Arial" w:cs="Arial"/>
                <w:b/>
                <w:bCs/>
                <w:sz w:val="20"/>
                <w:szCs w:val="20"/>
                <w:lang w:val="en-US"/>
              </w:rPr>
              <w:t>Objectives</w:t>
            </w:r>
          </w:p>
        </w:tc>
        <w:tc>
          <w:tcPr>
            <w:tcW w:w="1667" w:type="dxa"/>
            <w:tcBorders>
              <w:top w:val="single" w:sz="4" w:space="0" w:color="auto"/>
              <w:bottom w:val="single" w:sz="4" w:space="0" w:color="auto"/>
            </w:tcBorders>
            <w:hideMark/>
          </w:tcPr>
          <w:p w14:paraId="49282E2E" w14:textId="77777777" w:rsidR="00094CA2" w:rsidRPr="00FD1294" w:rsidRDefault="00094CA2" w:rsidP="001121E7">
            <w:pPr>
              <w:spacing w:before="120" w:after="120" w:line="360" w:lineRule="auto"/>
              <w:rPr>
                <w:rFonts w:ascii="Arial" w:hAnsi="Arial" w:cs="Arial"/>
                <w:b/>
                <w:bCs/>
                <w:sz w:val="20"/>
                <w:szCs w:val="20"/>
                <w:lang w:val="en-US"/>
              </w:rPr>
            </w:pPr>
            <w:r w:rsidRPr="00FD1294">
              <w:rPr>
                <w:rFonts w:ascii="Arial" w:hAnsi="Arial" w:cs="Arial"/>
                <w:b/>
                <w:bCs/>
                <w:sz w:val="20"/>
                <w:szCs w:val="20"/>
                <w:lang w:val="en-US"/>
              </w:rPr>
              <w:t>Methodology</w:t>
            </w:r>
          </w:p>
        </w:tc>
        <w:tc>
          <w:tcPr>
            <w:tcW w:w="1552" w:type="dxa"/>
            <w:tcBorders>
              <w:top w:val="single" w:sz="4" w:space="0" w:color="auto"/>
              <w:bottom w:val="single" w:sz="4" w:space="0" w:color="auto"/>
            </w:tcBorders>
            <w:hideMark/>
          </w:tcPr>
          <w:p w14:paraId="258074B4" w14:textId="77777777" w:rsidR="00094CA2" w:rsidRPr="00FD1294" w:rsidRDefault="00094CA2" w:rsidP="001121E7">
            <w:pPr>
              <w:spacing w:before="120" w:after="120" w:line="360" w:lineRule="auto"/>
              <w:jc w:val="center"/>
              <w:rPr>
                <w:rFonts w:ascii="Arial" w:hAnsi="Arial" w:cs="Arial"/>
                <w:b/>
                <w:bCs/>
                <w:sz w:val="20"/>
                <w:szCs w:val="20"/>
                <w:lang w:val="en-US"/>
              </w:rPr>
            </w:pPr>
            <w:r w:rsidRPr="00FD1294">
              <w:rPr>
                <w:rFonts w:ascii="Arial" w:hAnsi="Arial" w:cs="Arial"/>
                <w:b/>
                <w:bCs/>
                <w:sz w:val="20"/>
                <w:szCs w:val="20"/>
                <w:lang w:val="en-US"/>
              </w:rPr>
              <w:t>Key Findings</w:t>
            </w:r>
          </w:p>
        </w:tc>
        <w:tc>
          <w:tcPr>
            <w:tcW w:w="1559" w:type="dxa"/>
            <w:tcBorders>
              <w:top w:val="single" w:sz="4" w:space="0" w:color="auto"/>
              <w:bottom w:val="single" w:sz="4" w:space="0" w:color="auto"/>
            </w:tcBorders>
            <w:hideMark/>
          </w:tcPr>
          <w:p w14:paraId="4C09D6A3" w14:textId="77777777" w:rsidR="00094CA2" w:rsidRPr="00FD1294" w:rsidRDefault="00094CA2" w:rsidP="001121E7">
            <w:pPr>
              <w:spacing w:before="120" w:after="120" w:line="360" w:lineRule="auto"/>
              <w:rPr>
                <w:rFonts w:ascii="Arial" w:hAnsi="Arial" w:cs="Arial"/>
                <w:b/>
                <w:bCs/>
                <w:sz w:val="20"/>
                <w:szCs w:val="20"/>
                <w:lang w:val="en-US"/>
              </w:rPr>
            </w:pPr>
            <w:r w:rsidRPr="00FD1294">
              <w:rPr>
                <w:rFonts w:ascii="Arial" w:hAnsi="Arial" w:cs="Arial"/>
                <w:b/>
                <w:bCs/>
                <w:sz w:val="20"/>
                <w:szCs w:val="20"/>
                <w:lang w:val="en-US"/>
              </w:rPr>
              <w:t>Relevance</w:t>
            </w:r>
          </w:p>
        </w:tc>
      </w:tr>
      <w:tr w:rsidR="00094CA2" w:rsidRPr="00FD1294" w14:paraId="0A79DF8D" w14:textId="77777777" w:rsidTr="004D1E35">
        <w:tc>
          <w:tcPr>
            <w:tcW w:w="9016" w:type="dxa"/>
            <w:gridSpan w:val="6"/>
            <w:tcBorders>
              <w:top w:val="single" w:sz="4" w:space="0" w:color="auto"/>
              <w:bottom w:val="single" w:sz="4" w:space="0" w:color="auto"/>
            </w:tcBorders>
          </w:tcPr>
          <w:p w14:paraId="1F8D4AC3" w14:textId="77777777" w:rsidR="00094CA2" w:rsidRPr="00FD1294" w:rsidRDefault="00094CA2" w:rsidP="001121E7">
            <w:pPr>
              <w:spacing w:line="360" w:lineRule="auto"/>
              <w:rPr>
                <w:rFonts w:ascii="Arial" w:hAnsi="Arial" w:cs="Arial"/>
                <w:b/>
                <w:bCs/>
                <w:sz w:val="20"/>
                <w:szCs w:val="20"/>
                <w:lang w:val="en-US"/>
              </w:rPr>
            </w:pPr>
            <w:r w:rsidRPr="00FD1294">
              <w:rPr>
                <w:rFonts w:ascii="Arial" w:hAnsi="Arial" w:cs="Arial"/>
                <w:b/>
                <w:bCs/>
                <w:sz w:val="20"/>
                <w:szCs w:val="20"/>
                <w:lang w:val="en-US"/>
              </w:rPr>
              <w:t>Theme 1: Reduction of Carbon Emissions</w:t>
            </w:r>
          </w:p>
        </w:tc>
      </w:tr>
      <w:tr w:rsidR="00094CA2" w:rsidRPr="00FD1294" w14:paraId="1BE304C0" w14:textId="77777777" w:rsidTr="004D1E35">
        <w:tc>
          <w:tcPr>
            <w:tcW w:w="1339" w:type="dxa"/>
            <w:tcBorders>
              <w:top w:val="single" w:sz="4" w:space="0" w:color="auto"/>
            </w:tcBorders>
            <w:hideMark/>
          </w:tcPr>
          <w:p w14:paraId="0081ED5B" w14:textId="7A94C40A"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Donnellan</w:t>
            </w:r>
            <w:r w:rsidR="0045415E">
              <w:rPr>
                <w:rFonts w:ascii="Arial" w:hAnsi="Arial" w:cs="Arial"/>
                <w:sz w:val="20"/>
                <w:szCs w:val="20"/>
                <w:lang w:val="en-US"/>
              </w:rPr>
              <w:t xml:space="preserve"> et al.,</w:t>
            </w:r>
          </w:p>
        </w:tc>
        <w:tc>
          <w:tcPr>
            <w:tcW w:w="1491" w:type="dxa"/>
            <w:tcBorders>
              <w:top w:val="single" w:sz="4" w:space="0" w:color="auto"/>
            </w:tcBorders>
            <w:hideMark/>
          </w:tcPr>
          <w:p w14:paraId="137B7A54" w14:textId="1FB83129"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201</w:t>
            </w:r>
            <w:r w:rsidR="00FD03DE">
              <w:rPr>
                <w:rFonts w:ascii="Arial" w:hAnsi="Arial" w:cs="Arial"/>
                <w:sz w:val="20"/>
                <w:szCs w:val="20"/>
                <w:lang w:val="en-US"/>
              </w:rPr>
              <w:t>9</w:t>
            </w:r>
          </w:p>
        </w:tc>
        <w:tc>
          <w:tcPr>
            <w:tcW w:w="1408" w:type="dxa"/>
            <w:tcBorders>
              <w:top w:val="single" w:sz="4" w:space="0" w:color="auto"/>
            </w:tcBorders>
            <w:hideMark/>
          </w:tcPr>
          <w:p w14:paraId="031099D3"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To assess the impact of smart traffic management on reducing emissions</w:t>
            </w:r>
          </w:p>
        </w:tc>
        <w:tc>
          <w:tcPr>
            <w:tcW w:w="1667" w:type="dxa"/>
            <w:tcBorders>
              <w:top w:val="single" w:sz="4" w:space="0" w:color="auto"/>
            </w:tcBorders>
            <w:hideMark/>
          </w:tcPr>
          <w:p w14:paraId="2EE9E033"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Case study of intelligent traffic management systems</w:t>
            </w:r>
          </w:p>
        </w:tc>
        <w:tc>
          <w:tcPr>
            <w:tcW w:w="1552" w:type="dxa"/>
            <w:tcBorders>
              <w:top w:val="single" w:sz="4" w:space="0" w:color="auto"/>
            </w:tcBorders>
            <w:hideMark/>
          </w:tcPr>
          <w:p w14:paraId="5D4ACAA0"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Smart traffic management can reduce commute times by 20-30%, leading to lower emissions</w:t>
            </w:r>
          </w:p>
        </w:tc>
        <w:tc>
          <w:tcPr>
            <w:tcW w:w="1559" w:type="dxa"/>
            <w:tcBorders>
              <w:top w:val="single" w:sz="4" w:space="0" w:color="auto"/>
            </w:tcBorders>
            <w:hideMark/>
          </w:tcPr>
          <w:p w14:paraId="194C36E7"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Relevant for Ghana to implement smart traffic systems to reduce vehicle emissions and alleviate congestion.</w:t>
            </w:r>
          </w:p>
        </w:tc>
      </w:tr>
      <w:tr w:rsidR="00094CA2" w:rsidRPr="00FD1294" w14:paraId="28A32D84" w14:textId="77777777" w:rsidTr="004D1E35">
        <w:tc>
          <w:tcPr>
            <w:tcW w:w="1339" w:type="dxa"/>
            <w:tcBorders>
              <w:bottom w:val="single" w:sz="4" w:space="0" w:color="auto"/>
            </w:tcBorders>
            <w:hideMark/>
          </w:tcPr>
          <w:p w14:paraId="6F3A0281"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Nikolov, N.</w:t>
            </w:r>
          </w:p>
        </w:tc>
        <w:tc>
          <w:tcPr>
            <w:tcW w:w="1491" w:type="dxa"/>
            <w:tcBorders>
              <w:bottom w:val="single" w:sz="4" w:space="0" w:color="auto"/>
            </w:tcBorders>
            <w:hideMark/>
          </w:tcPr>
          <w:p w14:paraId="1F7EF704"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2024</w:t>
            </w:r>
          </w:p>
        </w:tc>
        <w:tc>
          <w:tcPr>
            <w:tcW w:w="1408" w:type="dxa"/>
            <w:tcBorders>
              <w:bottom w:val="single" w:sz="4" w:space="0" w:color="auto"/>
            </w:tcBorders>
            <w:hideMark/>
          </w:tcPr>
          <w:p w14:paraId="64D71A82"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To explore the role of smart urban planning in reducing carbon emissions</w:t>
            </w:r>
          </w:p>
        </w:tc>
        <w:tc>
          <w:tcPr>
            <w:tcW w:w="1667" w:type="dxa"/>
            <w:tcBorders>
              <w:bottom w:val="single" w:sz="4" w:space="0" w:color="auto"/>
            </w:tcBorders>
            <w:hideMark/>
          </w:tcPr>
          <w:p w14:paraId="2B20E710"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Qualitative analysis of smart urban planning concepts</w:t>
            </w:r>
          </w:p>
        </w:tc>
        <w:tc>
          <w:tcPr>
            <w:tcW w:w="1552" w:type="dxa"/>
            <w:tcBorders>
              <w:bottom w:val="single" w:sz="4" w:space="0" w:color="auto"/>
            </w:tcBorders>
            <w:hideMark/>
          </w:tcPr>
          <w:p w14:paraId="284D11A1"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Establishing carbon-neutral zones through smart planning can significantly reduce carbon emissions</w:t>
            </w:r>
          </w:p>
        </w:tc>
        <w:tc>
          <w:tcPr>
            <w:tcW w:w="1559" w:type="dxa"/>
            <w:tcBorders>
              <w:bottom w:val="single" w:sz="4" w:space="0" w:color="auto"/>
            </w:tcBorders>
            <w:hideMark/>
          </w:tcPr>
          <w:p w14:paraId="2FAA0589"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Relevant for Ghana's adoption of carbon-neutral zones in urban planning to reduce emissions and improve air quality.</w:t>
            </w:r>
          </w:p>
        </w:tc>
      </w:tr>
      <w:tr w:rsidR="00094CA2" w:rsidRPr="00FD1294" w14:paraId="3E0454CB" w14:textId="77777777" w:rsidTr="004D1E35">
        <w:tc>
          <w:tcPr>
            <w:tcW w:w="9016" w:type="dxa"/>
            <w:gridSpan w:val="6"/>
            <w:tcBorders>
              <w:top w:val="single" w:sz="4" w:space="0" w:color="auto"/>
              <w:bottom w:val="single" w:sz="4" w:space="0" w:color="auto"/>
            </w:tcBorders>
          </w:tcPr>
          <w:p w14:paraId="1715E524" w14:textId="77777777" w:rsidR="00094CA2" w:rsidRPr="00FD1294" w:rsidRDefault="00094CA2" w:rsidP="001121E7">
            <w:pPr>
              <w:spacing w:line="360" w:lineRule="auto"/>
              <w:rPr>
                <w:rFonts w:ascii="Arial" w:hAnsi="Arial" w:cs="Arial"/>
                <w:b/>
                <w:bCs/>
                <w:sz w:val="20"/>
                <w:szCs w:val="20"/>
                <w:lang w:val="en-US"/>
              </w:rPr>
            </w:pPr>
            <w:r w:rsidRPr="00FD1294">
              <w:rPr>
                <w:rFonts w:ascii="Arial" w:hAnsi="Arial" w:cs="Arial"/>
                <w:b/>
                <w:bCs/>
                <w:sz w:val="20"/>
                <w:szCs w:val="20"/>
                <w:lang w:val="en-US"/>
              </w:rPr>
              <w:t>Theme 2: Resource Optimization</w:t>
            </w:r>
          </w:p>
        </w:tc>
      </w:tr>
      <w:tr w:rsidR="00094CA2" w:rsidRPr="00FD1294" w14:paraId="49C4FAED" w14:textId="77777777" w:rsidTr="004D1E35">
        <w:tc>
          <w:tcPr>
            <w:tcW w:w="1339" w:type="dxa"/>
            <w:tcBorders>
              <w:top w:val="single" w:sz="4" w:space="0" w:color="auto"/>
            </w:tcBorders>
            <w:hideMark/>
          </w:tcPr>
          <w:p w14:paraId="4735CADC" w14:textId="012AA0CB" w:rsidR="00094CA2" w:rsidRPr="00FD1294" w:rsidRDefault="009579D7" w:rsidP="001121E7">
            <w:pPr>
              <w:spacing w:before="120" w:after="120" w:line="360" w:lineRule="auto"/>
              <w:rPr>
                <w:rFonts w:ascii="Arial" w:hAnsi="Arial" w:cs="Arial"/>
                <w:sz w:val="20"/>
                <w:szCs w:val="20"/>
                <w:lang w:val="en-US"/>
              </w:rPr>
            </w:pPr>
            <w:r w:rsidRPr="009579D7">
              <w:rPr>
                <w:rFonts w:ascii="Arial" w:hAnsi="Arial" w:cs="Arial"/>
                <w:sz w:val="20"/>
                <w:szCs w:val="20"/>
                <w:lang w:val="en-US"/>
              </w:rPr>
              <w:t>Rao &amp; Samal</w:t>
            </w:r>
          </w:p>
        </w:tc>
        <w:tc>
          <w:tcPr>
            <w:tcW w:w="1491" w:type="dxa"/>
            <w:tcBorders>
              <w:top w:val="single" w:sz="4" w:space="0" w:color="auto"/>
            </w:tcBorders>
            <w:hideMark/>
          </w:tcPr>
          <w:p w14:paraId="75B42EF6"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2022</w:t>
            </w:r>
          </w:p>
        </w:tc>
        <w:tc>
          <w:tcPr>
            <w:tcW w:w="1408" w:type="dxa"/>
            <w:tcBorders>
              <w:top w:val="single" w:sz="4" w:space="0" w:color="auto"/>
            </w:tcBorders>
            <w:hideMark/>
          </w:tcPr>
          <w:p w14:paraId="1C7A99CB"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To evaluate the effectiveness of IoT in smart water management systems</w:t>
            </w:r>
          </w:p>
        </w:tc>
        <w:tc>
          <w:tcPr>
            <w:tcW w:w="1667" w:type="dxa"/>
            <w:tcBorders>
              <w:top w:val="single" w:sz="4" w:space="0" w:color="auto"/>
            </w:tcBorders>
            <w:hideMark/>
          </w:tcPr>
          <w:p w14:paraId="266AAF21"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Review of IoT-based smart water systems and their applications</w:t>
            </w:r>
          </w:p>
        </w:tc>
        <w:tc>
          <w:tcPr>
            <w:tcW w:w="1552" w:type="dxa"/>
            <w:tcBorders>
              <w:top w:val="single" w:sz="4" w:space="0" w:color="auto"/>
            </w:tcBorders>
            <w:hideMark/>
          </w:tcPr>
          <w:p w14:paraId="65CD492C"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IoT sensors can reduce water loss by up to 30% through leak detection and monitoring</w:t>
            </w:r>
          </w:p>
        </w:tc>
        <w:tc>
          <w:tcPr>
            <w:tcW w:w="1559" w:type="dxa"/>
            <w:tcBorders>
              <w:top w:val="single" w:sz="4" w:space="0" w:color="auto"/>
            </w:tcBorders>
            <w:hideMark/>
          </w:tcPr>
          <w:p w14:paraId="0F7D0211"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Important for Ghana to implement smart water management systems to address water scarcity and optimize resource use.</w:t>
            </w:r>
          </w:p>
        </w:tc>
      </w:tr>
      <w:tr w:rsidR="00094CA2" w:rsidRPr="00FD1294" w14:paraId="3EADACCC" w14:textId="77777777" w:rsidTr="004D1E35">
        <w:tc>
          <w:tcPr>
            <w:tcW w:w="1339" w:type="dxa"/>
            <w:tcBorders>
              <w:bottom w:val="single" w:sz="4" w:space="0" w:color="auto"/>
            </w:tcBorders>
            <w:hideMark/>
          </w:tcPr>
          <w:p w14:paraId="24DB2B25" w14:textId="78AC992A" w:rsidR="00094CA2" w:rsidRPr="00FD1294" w:rsidRDefault="00094CA2" w:rsidP="001121E7">
            <w:pPr>
              <w:spacing w:before="120" w:after="120" w:line="360" w:lineRule="auto"/>
              <w:rPr>
                <w:rFonts w:ascii="Arial" w:hAnsi="Arial" w:cs="Arial"/>
                <w:sz w:val="20"/>
                <w:szCs w:val="20"/>
                <w:lang w:val="en-US"/>
              </w:rPr>
            </w:pPr>
            <w:proofErr w:type="spellStart"/>
            <w:r w:rsidRPr="00FD1294">
              <w:rPr>
                <w:rFonts w:ascii="Arial" w:hAnsi="Arial" w:cs="Arial"/>
                <w:sz w:val="20"/>
                <w:szCs w:val="20"/>
                <w:lang w:val="en-US"/>
              </w:rPr>
              <w:t>Bibri</w:t>
            </w:r>
            <w:proofErr w:type="spellEnd"/>
            <w:r w:rsidRPr="00FD1294">
              <w:rPr>
                <w:rFonts w:ascii="Arial" w:hAnsi="Arial" w:cs="Arial"/>
                <w:sz w:val="20"/>
                <w:szCs w:val="20"/>
                <w:lang w:val="en-US"/>
              </w:rPr>
              <w:t xml:space="preserve"> </w:t>
            </w:r>
            <w:r w:rsidR="0045415E">
              <w:rPr>
                <w:rFonts w:ascii="Arial" w:hAnsi="Arial" w:cs="Arial"/>
                <w:sz w:val="20"/>
                <w:szCs w:val="20"/>
                <w:lang w:val="en-US"/>
              </w:rPr>
              <w:t>et al.</w:t>
            </w:r>
          </w:p>
        </w:tc>
        <w:tc>
          <w:tcPr>
            <w:tcW w:w="1491" w:type="dxa"/>
            <w:tcBorders>
              <w:bottom w:val="single" w:sz="4" w:space="0" w:color="auto"/>
            </w:tcBorders>
            <w:hideMark/>
          </w:tcPr>
          <w:p w14:paraId="0712E424"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2023</w:t>
            </w:r>
          </w:p>
        </w:tc>
        <w:tc>
          <w:tcPr>
            <w:tcW w:w="1408" w:type="dxa"/>
            <w:tcBorders>
              <w:bottom w:val="single" w:sz="4" w:space="0" w:color="auto"/>
            </w:tcBorders>
            <w:hideMark/>
          </w:tcPr>
          <w:p w14:paraId="7AC6E74E"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 xml:space="preserve">To analyze the integration of </w:t>
            </w:r>
            <w:r w:rsidRPr="00FD1294">
              <w:rPr>
                <w:rFonts w:ascii="Arial" w:hAnsi="Arial" w:cs="Arial"/>
                <w:sz w:val="20"/>
                <w:szCs w:val="20"/>
                <w:lang w:val="en-US"/>
              </w:rPr>
              <w:lastRenderedPageBreak/>
              <w:t>renewable energy in smart grids</w:t>
            </w:r>
          </w:p>
        </w:tc>
        <w:tc>
          <w:tcPr>
            <w:tcW w:w="1667" w:type="dxa"/>
            <w:tcBorders>
              <w:bottom w:val="single" w:sz="4" w:space="0" w:color="auto"/>
            </w:tcBorders>
            <w:hideMark/>
          </w:tcPr>
          <w:p w14:paraId="3BA49E50"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lastRenderedPageBreak/>
              <w:t xml:space="preserve">Data analysis and modeling of </w:t>
            </w:r>
            <w:r w:rsidRPr="00FD1294">
              <w:rPr>
                <w:rFonts w:ascii="Arial" w:hAnsi="Arial" w:cs="Arial"/>
                <w:sz w:val="20"/>
                <w:szCs w:val="20"/>
                <w:lang w:val="en-US"/>
              </w:rPr>
              <w:lastRenderedPageBreak/>
              <w:t>smart grid systems</w:t>
            </w:r>
          </w:p>
        </w:tc>
        <w:tc>
          <w:tcPr>
            <w:tcW w:w="1552" w:type="dxa"/>
            <w:tcBorders>
              <w:bottom w:val="single" w:sz="4" w:space="0" w:color="auto"/>
            </w:tcBorders>
            <w:hideMark/>
          </w:tcPr>
          <w:p w14:paraId="355A2A05"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lastRenderedPageBreak/>
              <w:t xml:space="preserve">Smart grid adoption can increase </w:t>
            </w:r>
            <w:r w:rsidRPr="00FD1294">
              <w:rPr>
                <w:rFonts w:ascii="Arial" w:hAnsi="Arial" w:cs="Arial"/>
                <w:sz w:val="20"/>
                <w:szCs w:val="20"/>
                <w:lang w:val="en-US"/>
              </w:rPr>
              <w:lastRenderedPageBreak/>
              <w:t>renewable energy share by 25-30%, improving energy resilience</w:t>
            </w:r>
          </w:p>
        </w:tc>
        <w:tc>
          <w:tcPr>
            <w:tcW w:w="1559" w:type="dxa"/>
            <w:tcBorders>
              <w:bottom w:val="single" w:sz="4" w:space="0" w:color="auto"/>
            </w:tcBorders>
            <w:hideMark/>
          </w:tcPr>
          <w:p w14:paraId="5F0ADC2E"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lastRenderedPageBreak/>
              <w:t xml:space="preserve">Relevant for Ghana, where solar energy </w:t>
            </w:r>
            <w:r w:rsidRPr="00FD1294">
              <w:rPr>
                <w:rFonts w:ascii="Arial" w:hAnsi="Arial" w:cs="Arial"/>
                <w:sz w:val="20"/>
                <w:szCs w:val="20"/>
                <w:lang w:val="en-US"/>
              </w:rPr>
              <w:lastRenderedPageBreak/>
              <w:t>integration into smart grids can optimize energy consumption and transition to renewable sources.</w:t>
            </w:r>
          </w:p>
        </w:tc>
      </w:tr>
      <w:tr w:rsidR="00094CA2" w:rsidRPr="00FD1294" w14:paraId="2F8CF74D" w14:textId="77777777" w:rsidTr="004D1E35">
        <w:tc>
          <w:tcPr>
            <w:tcW w:w="9016" w:type="dxa"/>
            <w:gridSpan w:val="6"/>
            <w:tcBorders>
              <w:top w:val="single" w:sz="4" w:space="0" w:color="auto"/>
              <w:bottom w:val="single" w:sz="4" w:space="0" w:color="auto"/>
            </w:tcBorders>
          </w:tcPr>
          <w:p w14:paraId="27CAF104" w14:textId="77777777" w:rsidR="00094CA2" w:rsidRPr="00FD1294" w:rsidRDefault="00094CA2" w:rsidP="001121E7">
            <w:pPr>
              <w:spacing w:line="360" w:lineRule="auto"/>
              <w:rPr>
                <w:rFonts w:ascii="Arial" w:hAnsi="Arial" w:cs="Arial"/>
                <w:sz w:val="20"/>
                <w:szCs w:val="20"/>
                <w:lang w:val="en-US"/>
              </w:rPr>
            </w:pPr>
            <w:r w:rsidRPr="00FD1294">
              <w:rPr>
                <w:rFonts w:ascii="Arial" w:hAnsi="Arial" w:cs="Arial"/>
                <w:b/>
                <w:bCs/>
                <w:sz w:val="20"/>
                <w:szCs w:val="20"/>
                <w:lang w:val="en-US"/>
              </w:rPr>
              <w:lastRenderedPageBreak/>
              <w:t>Theme 3: Environmental Monitoring and Data Analytics</w:t>
            </w:r>
          </w:p>
        </w:tc>
      </w:tr>
      <w:tr w:rsidR="00094CA2" w:rsidRPr="00FD1294" w14:paraId="3CBF49C9" w14:textId="77777777" w:rsidTr="004D1E35">
        <w:tc>
          <w:tcPr>
            <w:tcW w:w="1339" w:type="dxa"/>
            <w:tcBorders>
              <w:top w:val="single" w:sz="4" w:space="0" w:color="auto"/>
            </w:tcBorders>
            <w:hideMark/>
          </w:tcPr>
          <w:p w14:paraId="4DF81E70" w14:textId="316CC37F" w:rsidR="00094CA2" w:rsidRPr="00FD1294" w:rsidRDefault="0012462C" w:rsidP="001121E7">
            <w:pPr>
              <w:spacing w:before="120" w:after="120" w:line="360" w:lineRule="auto"/>
              <w:rPr>
                <w:rFonts w:ascii="Arial" w:hAnsi="Arial" w:cs="Arial"/>
                <w:sz w:val="20"/>
                <w:szCs w:val="20"/>
                <w:lang w:val="en-US"/>
              </w:rPr>
            </w:pPr>
            <w:r w:rsidRPr="0012462C">
              <w:rPr>
                <w:rFonts w:ascii="Arial" w:hAnsi="Arial" w:cs="Arial"/>
                <w:sz w:val="20"/>
                <w:szCs w:val="20"/>
              </w:rPr>
              <w:t>Izah</w:t>
            </w:r>
          </w:p>
        </w:tc>
        <w:tc>
          <w:tcPr>
            <w:tcW w:w="1491" w:type="dxa"/>
            <w:tcBorders>
              <w:top w:val="single" w:sz="4" w:space="0" w:color="auto"/>
            </w:tcBorders>
            <w:hideMark/>
          </w:tcPr>
          <w:p w14:paraId="42B483E2" w14:textId="43F73521"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202</w:t>
            </w:r>
            <w:r w:rsidR="0012462C">
              <w:rPr>
                <w:rFonts w:ascii="Arial" w:hAnsi="Arial" w:cs="Arial"/>
                <w:sz w:val="20"/>
                <w:szCs w:val="20"/>
                <w:lang w:val="en-US"/>
              </w:rPr>
              <w:t>5</w:t>
            </w:r>
          </w:p>
        </w:tc>
        <w:tc>
          <w:tcPr>
            <w:tcW w:w="1408" w:type="dxa"/>
            <w:tcBorders>
              <w:top w:val="single" w:sz="4" w:space="0" w:color="auto"/>
            </w:tcBorders>
            <w:hideMark/>
          </w:tcPr>
          <w:p w14:paraId="22343CBC"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To assess the role of environmental data in improving public health responses</w:t>
            </w:r>
          </w:p>
        </w:tc>
        <w:tc>
          <w:tcPr>
            <w:tcW w:w="1667" w:type="dxa"/>
            <w:tcBorders>
              <w:top w:val="single" w:sz="4" w:space="0" w:color="auto"/>
            </w:tcBorders>
            <w:hideMark/>
          </w:tcPr>
          <w:p w14:paraId="490AC4A6"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Case study and environmental data analysis</w:t>
            </w:r>
          </w:p>
        </w:tc>
        <w:tc>
          <w:tcPr>
            <w:tcW w:w="1552" w:type="dxa"/>
            <w:tcBorders>
              <w:top w:val="single" w:sz="4" w:space="0" w:color="auto"/>
            </w:tcBorders>
            <w:hideMark/>
          </w:tcPr>
          <w:p w14:paraId="3D26F1AA"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Real-time air quality data can improve response times to pollution-related health crises by up to 50%</w:t>
            </w:r>
          </w:p>
        </w:tc>
        <w:tc>
          <w:tcPr>
            <w:tcW w:w="1559" w:type="dxa"/>
            <w:tcBorders>
              <w:top w:val="single" w:sz="4" w:space="0" w:color="auto"/>
            </w:tcBorders>
            <w:hideMark/>
          </w:tcPr>
          <w:p w14:paraId="1A11ED0A"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Relevant for Ghana, where air quality monitoring can improve public health strategies and disaster preparedness.</w:t>
            </w:r>
          </w:p>
        </w:tc>
      </w:tr>
      <w:tr w:rsidR="00094CA2" w:rsidRPr="00FD1294" w14:paraId="51381F16" w14:textId="77777777" w:rsidTr="004D1E35">
        <w:tc>
          <w:tcPr>
            <w:tcW w:w="1339" w:type="dxa"/>
            <w:tcBorders>
              <w:bottom w:val="single" w:sz="4" w:space="0" w:color="auto"/>
            </w:tcBorders>
            <w:hideMark/>
          </w:tcPr>
          <w:p w14:paraId="117E83DB" w14:textId="2D10B883" w:rsidR="00094CA2" w:rsidRPr="00FD1294" w:rsidRDefault="009579D7" w:rsidP="001121E7">
            <w:pPr>
              <w:spacing w:before="120" w:after="120" w:line="360" w:lineRule="auto"/>
              <w:rPr>
                <w:rFonts w:ascii="Arial" w:hAnsi="Arial" w:cs="Arial"/>
                <w:sz w:val="20"/>
                <w:szCs w:val="20"/>
                <w:lang w:val="en-US"/>
              </w:rPr>
            </w:pPr>
            <w:r w:rsidRPr="009579D7">
              <w:rPr>
                <w:rFonts w:ascii="Arial" w:hAnsi="Arial" w:cs="Arial"/>
                <w:sz w:val="20"/>
                <w:szCs w:val="20"/>
                <w:lang w:val="en-US"/>
              </w:rPr>
              <w:t>Rao &amp; Samal</w:t>
            </w:r>
          </w:p>
        </w:tc>
        <w:tc>
          <w:tcPr>
            <w:tcW w:w="1491" w:type="dxa"/>
            <w:tcBorders>
              <w:bottom w:val="single" w:sz="4" w:space="0" w:color="auto"/>
            </w:tcBorders>
            <w:hideMark/>
          </w:tcPr>
          <w:p w14:paraId="3D952840"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2022</w:t>
            </w:r>
          </w:p>
        </w:tc>
        <w:tc>
          <w:tcPr>
            <w:tcW w:w="1408" w:type="dxa"/>
            <w:tcBorders>
              <w:bottom w:val="single" w:sz="4" w:space="0" w:color="auto"/>
            </w:tcBorders>
            <w:hideMark/>
          </w:tcPr>
          <w:p w14:paraId="1E35E1DD"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To investigate the application of satellite data and sensors in environmental management</w:t>
            </w:r>
          </w:p>
        </w:tc>
        <w:tc>
          <w:tcPr>
            <w:tcW w:w="1667" w:type="dxa"/>
            <w:tcBorders>
              <w:bottom w:val="single" w:sz="4" w:space="0" w:color="auto"/>
            </w:tcBorders>
            <w:hideMark/>
          </w:tcPr>
          <w:p w14:paraId="1426A11F"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Review and analysis of environmental management tools</w:t>
            </w:r>
          </w:p>
        </w:tc>
        <w:tc>
          <w:tcPr>
            <w:tcW w:w="1552" w:type="dxa"/>
            <w:tcBorders>
              <w:bottom w:val="single" w:sz="4" w:space="0" w:color="auto"/>
            </w:tcBorders>
            <w:hideMark/>
          </w:tcPr>
          <w:p w14:paraId="28FFE0D4"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Predictive modeling and sensor networks can improve urban climate preparedness</w:t>
            </w:r>
          </w:p>
        </w:tc>
        <w:tc>
          <w:tcPr>
            <w:tcW w:w="1559" w:type="dxa"/>
            <w:tcBorders>
              <w:bottom w:val="single" w:sz="4" w:space="0" w:color="auto"/>
            </w:tcBorders>
            <w:hideMark/>
          </w:tcPr>
          <w:p w14:paraId="7B60F230"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This can be applied to Ghana to better manage climate change impacts like floods and pollution through data-driven strategies.</w:t>
            </w:r>
          </w:p>
        </w:tc>
      </w:tr>
      <w:tr w:rsidR="00094CA2" w:rsidRPr="00FD1294" w14:paraId="2B503B7B" w14:textId="77777777" w:rsidTr="004D1E35">
        <w:tc>
          <w:tcPr>
            <w:tcW w:w="9016" w:type="dxa"/>
            <w:gridSpan w:val="6"/>
            <w:tcBorders>
              <w:top w:val="single" w:sz="4" w:space="0" w:color="auto"/>
              <w:bottom w:val="single" w:sz="4" w:space="0" w:color="auto"/>
            </w:tcBorders>
          </w:tcPr>
          <w:p w14:paraId="710D6E60" w14:textId="77777777" w:rsidR="00094CA2" w:rsidRPr="00FD1294" w:rsidRDefault="00094CA2" w:rsidP="001121E7">
            <w:pPr>
              <w:spacing w:line="360" w:lineRule="auto"/>
              <w:rPr>
                <w:rFonts w:ascii="Arial" w:hAnsi="Arial" w:cs="Arial"/>
                <w:b/>
                <w:bCs/>
                <w:sz w:val="20"/>
                <w:szCs w:val="20"/>
                <w:lang w:val="en-US"/>
              </w:rPr>
            </w:pPr>
            <w:r w:rsidRPr="00FD1294">
              <w:rPr>
                <w:rFonts w:ascii="Arial" w:hAnsi="Arial" w:cs="Arial"/>
                <w:b/>
                <w:bCs/>
                <w:sz w:val="20"/>
                <w:szCs w:val="20"/>
                <w:lang w:val="en-US"/>
              </w:rPr>
              <w:t>Theme 4: Improved Urban Mobility</w:t>
            </w:r>
          </w:p>
        </w:tc>
      </w:tr>
      <w:tr w:rsidR="00094CA2" w:rsidRPr="00FD1294" w14:paraId="1FD4D76C" w14:textId="77777777" w:rsidTr="004D1E35">
        <w:tc>
          <w:tcPr>
            <w:tcW w:w="1339" w:type="dxa"/>
            <w:tcBorders>
              <w:top w:val="single" w:sz="4" w:space="0" w:color="auto"/>
            </w:tcBorders>
            <w:hideMark/>
          </w:tcPr>
          <w:p w14:paraId="4006B906" w14:textId="79A69D7B"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 xml:space="preserve">Donnellan </w:t>
            </w:r>
            <w:r w:rsidR="0000289C">
              <w:rPr>
                <w:rFonts w:ascii="Arial" w:hAnsi="Arial" w:cs="Arial"/>
                <w:sz w:val="20"/>
                <w:szCs w:val="20"/>
                <w:lang w:val="en-US"/>
              </w:rPr>
              <w:t>et al.</w:t>
            </w:r>
          </w:p>
        </w:tc>
        <w:tc>
          <w:tcPr>
            <w:tcW w:w="1491" w:type="dxa"/>
            <w:tcBorders>
              <w:top w:val="single" w:sz="4" w:space="0" w:color="auto"/>
            </w:tcBorders>
            <w:hideMark/>
          </w:tcPr>
          <w:p w14:paraId="5CF4DEC3" w14:textId="307E574C"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201</w:t>
            </w:r>
            <w:r w:rsidR="00FD03DE">
              <w:rPr>
                <w:rFonts w:ascii="Arial" w:hAnsi="Arial" w:cs="Arial"/>
                <w:sz w:val="20"/>
                <w:szCs w:val="20"/>
                <w:lang w:val="en-US"/>
              </w:rPr>
              <w:t>9</w:t>
            </w:r>
          </w:p>
        </w:tc>
        <w:tc>
          <w:tcPr>
            <w:tcW w:w="1408" w:type="dxa"/>
            <w:tcBorders>
              <w:top w:val="single" w:sz="4" w:space="0" w:color="auto"/>
            </w:tcBorders>
            <w:hideMark/>
          </w:tcPr>
          <w:p w14:paraId="3912D8E6"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To assess the impact of smart mobility solutions on reducing congestion</w:t>
            </w:r>
          </w:p>
        </w:tc>
        <w:tc>
          <w:tcPr>
            <w:tcW w:w="1667" w:type="dxa"/>
            <w:tcBorders>
              <w:top w:val="single" w:sz="4" w:space="0" w:color="auto"/>
            </w:tcBorders>
            <w:hideMark/>
          </w:tcPr>
          <w:p w14:paraId="2317C546"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Case study of public transport networks and smart mobility systems</w:t>
            </w:r>
          </w:p>
        </w:tc>
        <w:tc>
          <w:tcPr>
            <w:tcW w:w="1552" w:type="dxa"/>
            <w:tcBorders>
              <w:top w:val="single" w:sz="4" w:space="0" w:color="auto"/>
            </w:tcBorders>
            <w:hideMark/>
          </w:tcPr>
          <w:p w14:paraId="61F7E079"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 xml:space="preserve">Smart mobility solutions, such as real-time public transport apps, can reduce </w:t>
            </w:r>
            <w:r w:rsidRPr="00FD1294">
              <w:rPr>
                <w:rFonts w:ascii="Arial" w:hAnsi="Arial" w:cs="Arial"/>
                <w:sz w:val="20"/>
                <w:szCs w:val="20"/>
                <w:lang w:val="en-US"/>
              </w:rPr>
              <w:lastRenderedPageBreak/>
              <w:t>congestion and emissions</w:t>
            </w:r>
          </w:p>
        </w:tc>
        <w:tc>
          <w:tcPr>
            <w:tcW w:w="1559" w:type="dxa"/>
            <w:tcBorders>
              <w:top w:val="single" w:sz="4" w:space="0" w:color="auto"/>
            </w:tcBorders>
            <w:hideMark/>
          </w:tcPr>
          <w:p w14:paraId="7D6B7E2F"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lastRenderedPageBreak/>
              <w:t xml:space="preserve">Relevant for Ghana to improve urban mobility by integrating smart transport systems and </w:t>
            </w:r>
            <w:r w:rsidRPr="00FD1294">
              <w:rPr>
                <w:rFonts w:ascii="Arial" w:hAnsi="Arial" w:cs="Arial"/>
                <w:sz w:val="20"/>
                <w:szCs w:val="20"/>
                <w:lang w:val="en-US"/>
              </w:rPr>
              <w:lastRenderedPageBreak/>
              <w:t>reducing traffic congestion.</w:t>
            </w:r>
          </w:p>
        </w:tc>
      </w:tr>
      <w:tr w:rsidR="00094CA2" w:rsidRPr="00FD1294" w14:paraId="2B946515" w14:textId="77777777" w:rsidTr="004D1E35">
        <w:tc>
          <w:tcPr>
            <w:tcW w:w="1339" w:type="dxa"/>
            <w:tcBorders>
              <w:bottom w:val="single" w:sz="4" w:space="0" w:color="auto"/>
            </w:tcBorders>
            <w:hideMark/>
          </w:tcPr>
          <w:p w14:paraId="435917EF" w14:textId="78FC4292" w:rsidR="00094CA2" w:rsidRPr="00FD1294" w:rsidRDefault="009579D7" w:rsidP="001121E7">
            <w:pPr>
              <w:spacing w:before="120" w:after="120" w:line="360" w:lineRule="auto"/>
              <w:rPr>
                <w:rFonts w:ascii="Arial" w:hAnsi="Arial" w:cs="Arial"/>
                <w:sz w:val="20"/>
                <w:szCs w:val="20"/>
                <w:lang w:val="en-US"/>
              </w:rPr>
            </w:pPr>
            <w:r w:rsidRPr="009579D7">
              <w:rPr>
                <w:rFonts w:ascii="Arial" w:hAnsi="Arial" w:cs="Arial"/>
                <w:sz w:val="20"/>
                <w:szCs w:val="20"/>
                <w:lang w:val="en-US"/>
              </w:rPr>
              <w:lastRenderedPageBreak/>
              <w:t>Rao &amp; Samal</w:t>
            </w:r>
          </w:p>
        </w:tc>
        <w:tc>
          <w:tcPr>
            <w:tcW w:w="1491" w:type="dxa"/>
            <w:tcBorders>
              <w:bottom w:val="single" w:sz="4" w:space="0" w:color="auto"/>
            </w:tcBorders>
            <w:hideMark/>
          </w:tcPr>
          <w:p w14:paraId="4BF81386"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2022</w:t>
            </w:r>
          </w:p>
        </w:tc>
        <w:tc>
          <w:tcPr>
            <w:tcW w:w="1408" w:type="dxa"/>
            <w:tcBorders>
              <w:bottom w:val="single" w:sz="4" w:space="0" w:color="auto"/>
            </w:tcBorders>
            <w:hideMark/>
          </w:tcPr>
          <w:p w14:paraId="0711E482"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To explore the benefits of promoting non-motorized transport in cities</w:t>
            </w:r>
          </w:p>
        </w:tc>
        <w:tc>
          <w:tcPr>
            <w:tcW w:w="1667" w:type="dxa"/>
            <w:tcBorders>
              <w:bottom w:val="single" w:sz="4" w:space="0" w:color="auto"/>
            </w:tcBorders>
            <w:hideMark/>
          </w:tcPr>
          <w:p w14:paraId="5478071F"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Review of bike-sharing, carpooling, and pedestrian-friendly initiatives</w:t>
            </w:r>
          </w:p>
        </w:tc>
        <w:tc>
          <w:tcPr>
            <w:tcW w:w="1552" w:type="dxa"/>
            <w:tcBorders>
              <w:bottom w:val="single" w:sz="4" w:space="0" w:color="auto"/>
            </w:tcBorders>
            <w:hideMark/>
          </w:tcPr>
          <w:p w14:paraId="1BB61D6F"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Promoting bike-sharing, carpooling, and pedestrian-friendly infrastructure improves air quality and health</w:t>
            </w:r>
          </w:p>
        </w:tc>
        <w:tc>
          <w:tcPr>
            <w:tcW w:w="1559" w:type="dxa"/>
            <w:tcBorders>
              <w:bottom w:val="single" w:sz="4" w:space="0" w:color="auto"/>
            </w:tcBorders>
            <w:hideMark/>
          </w:tcPr>
          <w:p w14:paraId="3493F7C1"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Important for Ghana, where promoting non-motorized transport could reduce pollution and traffic congestion.</w:t>
            </w:r>
          </w:p>
        </w:tc>
      </w:tr>
      <w:tr w:rsidR="00094CA2" w:rsidRPr="00FD1294" w14:paraId="6C5C111F" w14:textId="77777777" w:rsidTr="004D1E35">
        <w:tc>
          <w:tcPr>
            <w:tcW w:w="9016" w:type="dxa"/>
            <w:gridSpan w:val="6"/>
            <w:tcBorders>
              <w:top w:val="single" w:sz="4" w:space="0" w:color="auto"/>
              <w:bottom w:val="single" w:sz="4" w:space="0" w:color="auto"/>
            </w:tcBorders>
          </w:tcPr>
          <w:p w14:paraId="76F6926B" w14:textId="77777777" w:rsidR="00094CA2" w:rsidRPr="00FD1294" w:rsidRDefault="00094CA2" w:rsidP="001121E7">
            <w:pPr>
              <w:spacing w:line="360" w:lineRule="auto"/>
              <w:rPr>
                <w:rFonts w:ascii="Arial" w:hAnsi="Arial" w:cs="Arial"/>
                <w:sz w:val="20"/>
                <w:szCs w:val="20"/>
                <w:lang w:val="en-US"/>
              </w:rPr>
            </w:pPr>
            <w:r w:rsidRPr="00FD1294">
              <w:rPr>
                <w:rFonts w:ascii="Arial" w:hAnsi="Arial" w:cs="Arial"/>
                <w:b/>
                <w:bCs/>
                <w:sz w:val="20"/>
                <w:szCs w:val="20"/>
                <w:lang w:val="en-US"/>
              </w:rPr>
              <w:t>Theme 5: Community Engagement and Awareness</w:t>
            </w:r>
          </w:p>
        </w:tc>
      </w:tr>
      <w:tr w:rsidR="00094CA2" w:rsidRPr="00FD1294" w14:paraId="5FC40E06" w14:textId="77777777" w:rsidTr="004D1E35">
        <w:tc>
          <w:tcPr>
            <w:tcW w:w="1339" w:type="dxa"/>
            <w:tcBorders>
              <w:top w:val="single" w:sz="4" w:space="0" w:color="auto"/>
            </w:tcBorders>
            <w:hideMark/>
          </w:tcPr>
          <w:p w14:paraId="2309D504" w14:textId="1FF4567B" w:rsidR="00094CA2" w:rsidRPr="00FD1294" w:rsidRDefault="0012462C" w:rsidP="001121E7">
            <w:pPr>
              <w:spacing w:before="120" w:after="120" w:line="360" w:lineRule="auto"/>
              <w:rPr>
                <w:rFonts w:ascii="Arial" w:hAnsi="Arial" w:cs="Arial"/>
                <w:sz w:val="20"/>
                <w:szCs w:val="20"/>
                <w:lang w:val="en-US"/>
              </w:rPr>
            </w:pPr>
            <w:r w:rsidRPr="0012462C">
              <w:rPr>
                <w:rFonts w:ascii="Arial" w:hAnsi="Arial" w:cs="Arial"/>
                <w:sz w:val="20"/>
                <w:szCs w:val="20"/>
              </w:rPr>
              <w:t>Izah</w:t>
            </w:r>
          </w:p>
        </w:tc>
        <w:tc>
          <w:tcPr>
            <w:tcW w:w="1491" w:type="dxa"/>
            <w:tcBorders>
              <w:top w:val="single" w:sz="4" w:space="0" w:color="auto"/>
            </w:tcBorders>
            <w:hideMark/>
          </w:tcPr>
          <w:p w14:paraId="4B3DAC94" w14:textId="390033DA"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202</w:t>
            </w:r>
            <w:r w:rsidR="0012462C">
              <w:rPr>
                <w:rFonts w:ascii="Arial" w:hAnsi="Arial" w:cs="Arial"/>
                <w:sz w:val="20"/>
                <w:szCs w:val="20"/>
                <w:lang w:val="en-US"/>
              </w:rPr>
              <w:t>5</w:t>
            </w:r>
          </w:p>
        </w:tc>
        <w:tc>
          <w:tcPr>
            <w:tcW w:w="1408" w:type="dxa"/>
            <w:tcBorders>
              <w:top w:val="single" w:sz="4" w:space="0" w:color="auto"/>
            </w:tcBorders>
            <w:hideMark/>
          </w:tcPr>
          <w:p w14:paraId="18129777"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To explore the role of digital platforms in fostering community engagement for sustainability</w:t>
            </w:r>
          </w:p>
        </w:tc>
        <w:tc>
          <w:tcPr>
            <w:tcW w:w="1667" w:type="dxa"/>
            <w:tcBorders>
              <w:top w:val="single" w:sz="4" w:space="0" w:color="auto"/>
            </w:tcBorders>
            <w:hideMark/>
          </w:tcPr>
          <w:p w14:paraId="1C4960B6"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Analysis of mobile apps and social media campaigns on sustainability</w:t>
            </w:r>
          </w:p>
        </w:tc>
        <w:tc>
          <w:tcPr>
            <w:tcW w:w="1552" w:type="dxa"/>
            <w:tcBorders>
              <w:top w:val="single" w:sz="4" w:space="0" w:color="auto"/>
            </w:tcBorders>
            <w:hideMark/>
          </w:tcPr>
          <w:p w14:paraId="460FED99"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Digital platforms improve community awareness and active participation in environmental initiatives</w:t>
            </w:r>
          </w:p>
        </w:tc>
        <w:tc>
          <w:tcPr>
            <w:tcW w:w="1559" w:type="dxa"/>
            <w:tcBorders>
              <w:top w:val="single" w:sz="4" w:space="0" w:color="auto"/>
            </w:tcBorders>
            <w:hideMark/>
          </w:tcPr>
          <w:p w14:paraId="6C1AEB5C"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Relevant for Ghana to raise community awareness and encourage participation in climate action through digital platforms.</w:t>
            </w:r>
          </w:p>
        </w:tc>
      </w:tr>
      <w:tr w:rsidR="00094CA2" w:rsidRPr="00FD1294" w14:paraId="2418A571" w14:textId="77777777" w:rsidTr="004D1E35">
        <w:tc>
          <w:tcPr>
            <w:tcW w:w="1339" w:type="dxa"/>
            <w:tcBorders>
              <w:bottom w:val="single" w:sz="4" w:space="0" w:color="auto"/>
            </w:tcBorders>
            <w:hideMark/>
          </w:tcPr>
          <w:p w14:paraId="7F5AE1B4" w14:textId="10997E13" w:rsidR="00094CA2" w:rsidRPr="00FD1294" w:rsidRDefault="009579D7" w:rsidP="001121E7">
            <w:pPr>
              <w:spacing w:before="120" w:after="120" w:line="360" w:lineRule="auto"/>
              <w:rPr>
                <w:rFonts w:ascii="Arial" w:hAnsi="Arial" w:cs="Arial"/>
                <w:sz w:val="20"/>
                <w:szCs w:val="20"/>
                <w:lang w:val="en-US"/>
              </w:rPr>
            </w:pPr>
            <w:r w:rsidRPr="009579D7">
              <w:rPr>
                <w:rFonts w:ascii="Arial" w:hAnsi="Arial" w:cs="Arial"/>
                <w:sz w:val="20"/>
                <w:szCs w:val="20"/>
                <w:lang w:val="en-US"/>
              </w:rPr>
              <w:t>Rao &amp; Samal</w:t>
            </w:r>
          </w:p>
        </w:tc>
        <w:tc>
          <w:tcPr>
            <w:tcW w:w="1491" w:type="dxa"/>
            <w:tcBorders>
              <w:bottom w:val="single" w:sz="4" w:space="0" w:color="auto"/>
            </w:tcBorders>
            <w:hideMark/>
          </w:tcPr>
          <w:p w14:paraId="5C91BB50"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2022</w:t>
            </w:r>
          </w:p>
        </w:tc>
        <w:tc>
          <w:tcPr>
            <w:tcW w:w="1408" w:type="dxa"/>
            <w:tcBorders>
              <w:bottom w:val="single" w:sz="4" w:space="0" w:color="auto"/>
            </w:tcBorders>
            <w:hideMark/>
          </w:tcPr>
          <w:p w14:paraId="5DCBCEE4"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To evaluate the impact of inclusive access to technology in urban sustainability</w:t>
            </w:r>
          </w:p>
        </w:tc>
        <w:tc>
          <w:tcPr>
            <w:tcW w:w="1667" w:type="dxa"/>
            <w:tcBorders>
              <w:bottom w:val="single" w:sz="4" w:space="0" w:color="auto"/>
            </w:tcBorders>
            <w:hideMark/>
          </w:tcPr>
          <w:p w14:paraId="6ECCF111"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Review of community engagement programs and technology accessibility</w:t>
            </w:r>
          </w:p>
        </w:tc>
        <w:tc>
          <w:tcPr>
            <w:tcW w:w="1552" w:type="dxa"/>
            <w:tcBorders>
              <w:bottom w:val="single" w:sz="4" w:space="0" w:color="auto"/>
            </w:tcBorders>
            <w:hideMark/>
          </w:tcPr>
          <w:p w14:paraId="47491D20"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Inclusive engagement fosters more sustainable behaviors, particularly in marginalized communities</w:t>
            </w:r>
          </w:p>
        </w:tc>
        <w:tc>
          <w:tcPr>
            <w:tcW w:w="1559" w:type="dxa"/>
            <w:tcBorders>
              <w:bottom w:val="single" w:sz="4" w:space="0" w:color="auto"/>
            </w:tcBorders>
            <w:hideMark/>
          </w:tcPr>
          <w:p w14:paraId="5AEF2984"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Crucial for Ghana to ensure equitable access to technology for all communities to participate in sustainable urban initiatives.</w:t>
            </w:r>
          </w:p>
        </w:tc>
      </w:tr>
      <w:tr w:rsidR="00094CA2" w:rsidRPr="00FD1294" w14:paraId="7F8E6E8A" w14:textId="77777777" w:rsidTr="004D1E35">
        <w:tc>
          <w:tcPr>
            <w:tcW w:w="9016" w:type="dxa"/>
            <w:gridSpan w:val="6"/>
            <w:tcBorders>
              <w:top w:val="single" w:sz="4" w:space="0" w:color="auto"/>
              <w:bottom w:val="single" w:sz="4" w:space="0" w:color="auto"/>
            </w:tcBorders>
          </w:tcPr>
          <w:p w14:paraId="608F9686" w14:textId="77777777" w:rsidR="00094CA2" w:rsidRPr="00FD1294" w:rsidRDefault="00094CA2" w:rsidP="001121E7">
            <w:pPr>
              <w:spacing w:line="360" w:lineRule="auto"/>
              <w:rPr>
                <w:rFonts w:ascii="Arial" w:hAnsi="Arial" w:cs="Arial"/>
                <w:sz w:val="20"/>
                <w:szCs w:val="20"/>
                <w:lang w:val="en-US"/>
              </w:rPr>
            </w:pPr>
            <w:r w:rsidRPr="00FD1294">
              <w:rPr>
                <w:rFonts w:ascii="Arial" w:hAnsi="Arial" w:cs="Arial"/>
                <w:b/>
                <w:bCs/>
                <w:sz w:val="20"/>
                <w:szCs w:val="20"/>
                <w:lang w:val="en-US"/>
              </w:rPr>
              <w:t>Theme 6: Integration of Renewable Energy</w:t>
            </w:r>
          </w:p>
        </w:tc>
      </w:tr>
      <w:tr w:rsidR="00094CA2" w:rsidRPr="00FD1294" w14:paraId="06AF5EE4" w14:textId="77777777" w:rsidTr="004D1E35">
        <w:tc>
          <w:tcPr>
            <w:tcW w:w="1339" w:type="dxa"/>
            <w:tcBorders>
              <w:top w:val="single" w:sz="4" w:space="0" w:color="auto"/>
            </w:tcBorders>
            <w:hideMark/>
          </w:tcPr>
          <w:p w14:paraId="16339880"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Nikolov, N.</w:t>
            </w:r>
          </w:p>
        </w:tc>
        <w:tc>
          <w:tcPr>
            <w:tcW w:w="1491" w:type="dxa"/>
            <w:tcBorders>
              <w:top w:val="single" w:sz="4" w:space="0" w:color="auto"/>
            </w:tcBorders>
            <w:hideMark/>
          </w:tcPr>
          <w:p w14:paraId="546E1D6C"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2024</w:t>
            </w:r>
          </w:p>
        </w:tc>
        <w:tc>
          <w:tcPr>
            <w:tcW w:w="1408" w:type="dxa"/>
            <w:tcBorders>
              <w:top w:val="single" w:sz="4" w:space="0" w:color="auto"/>
            </w:tcBorders>
            <w:hideMark/>
          </w:tcPr>
          <w:p w14:paraId="1F6B978C"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 xml:space="preserve">To examine the </w:t>
            </w:r>
            <w:r w:rsidRPr="00FD1294">
              <w:rPr>
                <w:rFonts w:ascii="Arial" w:hAnsi="Arial" w:cs="Arial"/>
                <w:sz w:val="20"/>
                <w:szCs w:val="20"/>
                <w:lang w:val="en-US"/>
              </w:rPr>
              <w:lastRenderedPageBreak/>
              <w:t>integration of renewable energy into smart cities</w:t>
            </w:r>
          </w:p>
        </w:tc>
        <w:tc>
          <w:tcPr>
            <w:tcW w:w="1667" w:type="dxa"/>
            <w:tcBorders>
              <w:top w:val="single" w:sz="4" w:space="0" w:color="auto"/>
            </w:tcBorders>
            <w:hideMark/>
          </w:tcPr>
          <w:p w14:paraId="7DA18B21"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lastRenderedPageBreak/>
              <w:t xml:space="preserve">Case study and analysis of </w:t>
            </w:r>
            <w:r w:rsidRPr="00FD1294">
              <w:rPr>
                <w:rFonts w:ascii="Arial" w:hAnsi="Arial" w:cs="Arial"/>
                <w:sz w:val="20"/>
                <w:szCs w:val="20"/>
                <w:lang w:val="en-US"/>
              </w:rPr>
              <w:lastRenderedPageBreak/>
              <w:t>smart grid systems in urban environments</w:t>
            </w:r>
          </w:p>
        </w:tc>
        <w:tc>
          <w:tcPr>
            <w:tcW w:w="1552" w:type="dxa"/>
            <w:tcBorders>
              <w:top w:val="single" w:sz="4" w:space="0" w:color="auto"/>
            </w:tcBorders>
            <w:hideMark/>
          </w:tcPr>
          <w:p w14:paraId="396376D0"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lastRenderedPageBreak/>
              <w:t xml:space="preserve">Integrating renewable </w:t>
            </w:r>
            <w:r w:rsidRPr="00FD1294">
              <w:rPr>
                <w:rFonts w:ascii="Arial" w:hAnsi="Arial" w:cs="Arial"/>
                <w:sz w:val="20"/>
                <w:szCs w:val="20"/>
                <w:lang w:val="en-US"/>
              </w:rPr>
              <w:lastRenderedPageBreak/>
              <w:t>energy in smart grids enhances energy resilience and reduces dependency on fossil fuels</w:t>
            </w:r>
          </w:p>
        </w:tc>
        <w:tc>
          <w:tcPr>
            <w:tcW w:w="1559" w:type="dxa"/>
            <w:tcBorders>
              <w:top w:val="single" w:sz="4" w:space="0" w:color="auto"/>
            </w:tcBorders>
            <w:hideMark/>
          </w:tcPr>
          <w:p w14:paraId="37D1CCED"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lastRenderedPageBreak/>
              <w:t xml:space="preserve">Highly relevant for Ghana, </w:t>
            </w:r>
            <w:r w:rsidRPr="00FD1294">
              <w:rPr>
                <w:rFonts w:ascii="Arial" w:hAnsi="Arial" w:cs="Arial"/>
                <w:sz w:val="20"/>
                <w:szCs w:val="20"/>
                <w:lang w:val="en-US"/>
              </w:rPr>
              <w:lastRenderedPageBreak/>
              <w:t>where solar energy potential can be harnessed for sustainable and resilient urban energy systems.</w:t>
            </w:r>
          </w:p>
        </w:tc>
      </w:tr>
      <w:tr w:rsidR="00094CA2" w:rsidRPr="00FD1294" w14:paraId="1BDB64DB" w14:textId="77777777" w:rsidTr="007F06CD">
        <w:tc>
          <w:tcPr>
            <w:tcW w:w="1339" w:type="dxa"/>
            <w:tcBorders>
              <w:bottom w:val="single" w:sz="4" w:space="0" w:color="auto"/>
            </w:tcBorders>
            <w:hideMark/>
          </w:tcPr>
          <w:p w14:paraId="10D80C8D" w14:textId="22F5774C" w:rsidR="00094CA2" w:rsidRPr="00FD1294" w:rsidRDefault="00094CA2" w:rsidP="001121E7">
            <w:pPr>
              <w:spacing w:before="120" w:after="120" w:line="360" w:lineRule="auto"/>
              <w:rPr>
                <w:rFonts w:ascii="Arial" w:hAnsi="Arial" w:cs="Arial"/>
                <w:sz w:val="20"/>
                <w:szCs w:val="20"/>
                <w:lang w:val="en-US"/>
              </w:rPr>
            </w:pPr>
            <w:proofErr w:type="spellStart"/>
            <w:r w:rsidRPr="00FD1294">
              <w:rPr>
                <w:rFonts w:ascii="Arial" w:hAnsi="Arial" w:cs="Arial"/>
                <w:sz w:val="20"/>
                <w:szCs w:val="20"/>
                <w:lang w:val="en-US"/>
              </w:rPr>
              <w:lastRenderedPageBreak/>
              <w:t>Bibri</w:t>
            </w:r>
            <w:proofErr w:type="spellEnd"/>
            <w:r w:rsidRPr="00FD1294">
              <w:rPr>
                <w:rFonts w:ascii="Arial" w:hAnsi="Arial" w:cs="Arial"/>
                <w:sz w:val="20"/>
                <w:szCs w:val="20"/>
                <w:lang w:val="en-US"/>
              </w:rPr>
              <w:t xml:space="preserve"> </w:t>
            </w:r>
            <w:r w:rsidR="0000289C">
              <w:rPr>
                <w:rFonts w:ascii="Arial" w:hAnsi="Arial" w:cs="Arial"/>
                <w:sz w:val="20"/>
                <w:szCs w:val="20"/>
                <w:lang w:val="en-US"/>
              </w:rPr>
              <w:t>et al.</w:t>
            </w:r>
          </w:p>
        </w:tc>
        <w:tc>
          <w:tcPr>
            <w:tcW w:w="1491" w:type="dxa"/>
            <w:tcBorders>
              <w:bottom w:val="single" w:sz="4" w:space="0" w:color="auto"/>
            </w:tcBorders>
            <w:hideMark/>
          </w:tcPr>
          <w:p w14:paraId="4B6627C8"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2023</w:t>
            </w:r>
          </w:p>
        </w:tc>
        <w:tc>
          <w:tcPr>
            <w:tcW w:w="1408" w:type="dxa"/>
            <w:tcBorders>
              <w:bottom w:val="single" w:sz="4" w:space="0" w:color="auto"/>
            </w:tcBorders>
            <w:hideMark/>
          </w:tcPr>
          <w:p w14:paraId="29110417"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To analyze the role of smart grids in the integration of renewable energy</w:t>
            </w:r>
          </w:p>
        </w:tc>
        <w:tc>
          <w:tcPr>
            <w:tcW w:w="1667" w:type="dxa"/>
            <w:tcBorders>
              <w:bottom w:val="single" w:sz="4" w:space="0" w:color="auto"/>
            </w:tcBorders>
            <w:hideMark/>
          </w:tcPr>
          <w:p w14:paraId="0CD6B76E"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Data-driven modeling and smart grid analysis</w:t>
            </w:r>
          </w:p>
        </w:tc>
        <w:tc>
          <w:tcPr>
            <w:tcW w:w="1552" w:type="dxa"/>
            <w:tcBorders>
              <w:bottom w:val="single" w:sz="4" w:space="0" w:color="auto"/>
            </w:tcBorders>
            <w:hideMark/>
          </w:tcPr>
          <w:p w14:paraId="2447BEF8"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Smart grid systems can increase renewable energy share by up to 30% in urban areas</w:t>
            </w:r>
          </w:p>
        </w:tc>
        <w:tc>
          <w:tcPr>
            <w:tcW w:w="1559" w:type="dxa"/>
            <w:tcBorders>
              <w:bottom w:val="single" w:sz="4" w:space="0" w:color="auto"/>
            </w:tcBorders>
            <w:hideMark/>
          </w:tcPr>
          <w:p w14:paraId="6F75F8EC"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Important for Ghana to transition to renewable energy by integrating solar power into the urban energy infrastructure.</w:t>
            </w:r>
          </w:p>
        </w:tc>
      </w:tr>
      <w:tr w:rsidR="00094CA2" w:rsidRPr="00FD1294" w14:paraId="3292E71D" w14:textId="77777777" w:rsidTr="007F06CD">
        <w:tc>
          <w:tcPr>
            <w:tcW w:w="9016" w:type="dxa"/>
            <w:gridSpan w:val="6"/>
            <w:tcBorders>
              <w:top w:val="single" w:sz="4" w:space="0" w:color="auto"/>
              <w:bottom w:val="single" w:sz="4" w:space="0" w:color="auto"/>
            </w:tcBorders>
          </w:tcPr>
          <w:p w14:paraId="4AB8E76C" w14:textId="77777777" w:rsidR="00094CA2" w:rsidRPr="00FD1294" w:rsidRDefault="00094CA2" w:rsidP="001121E7">
            <w:pPr>
              <w:spacing w:line="360" w:lineRule="auto"/>
              <w:rPr>
                <w:rFonts w:ascii="Arial" w:hAnsi="Arial" w:cs="Arial"/>
                <w:sz w:val="20"/>
                <w:szCs w:val="20"/>
                <w:lang w:val="en-US"/>
              </w:rPr>
            </w:pPr>
            <w:r w:rsidRPr="00FD1294">
              <w:rPr>
                <w:rFonts w:ascii="Arial" w:hAnsi="Arial" w:cs="Arial"/>
                <w:b/>
                <w:bCs/>
                <w:sz w:val="20"/>
                <w:szCs w:val="20"/>
                <w:lang w:val="en-US"/>
              </w:rPr>
              <w:t>Theme 7: Green Buildings and Sustainable Infrastructure</w:t>
            </w:r>
          </w:p>
        </w:tc>
      </w:tr>
      <w:tr w:rsidR="00094CA2" w:rsidRPr="00FD1294" w14:paraId="25CAEE5D" w14:textId="77777777" w:rsidTr="007F06CD">
        <w:tc>
          <w:tcPr>
            <w:tcW w:w="1339" w:type="dxa"/>
            <w:tcBorders>
              <w:top w:val="single" w:sz="4" w:space="0" w:color="auto"/>
            </w:tcBorders>
            <w:hideMark/>
          </w:tcPr>
          <w:p w14:paraId="48B904F3" w14:textId="56F30EC0" w:rsidR="00094CA2" w:rsidRPr="00FD1294" w:rsidRDefault="009579D7" w:rsidP="001121E7">
            <w:pPr>
              <w:spacing w:before="120" w:after="120" w:line="360" w:lineRule="auto"/>
              <w:rPr>
                <w:rFonts w:ascii="Arial" w:hAnsi="Arial" w:cs="Arial"/>
                <w:sz w:val="20"/>
                <w:szCs w:val="20"/>
                <w:lang w:val="en-US"/>
              </w:rPr>
            </w:pPr>
            <w:r w:rsidRPr="009579D7">
              <w:rPr>
                <w:rFonts w:ascii="Arial" w:hAnsi="Arial" w:cs="Arial"/>
                <w:sz w:val="20"/>
                <w:szCs w:val="20"/>
                <w:lang w:val="en-US"/>
              </w:rPr>
              <w:t>Rao &amp; Samal</w:t>
            </w:r>
            <w:r w:rsidR="00102F00">
              <w:rPr>
                <w:rFonts w:ascii="Arial" w:hAnsi="Arial" w:cs="Arial"/>
                <w:sz w:val="20"/>
                <w:szCs w:val="20"/>
                <w:lang w:val="en-US"/>
              </w:rPr>
              <w:t xml:space="preserve"> et al.</w:t>
            </w:r>
          </w:p>
        </w:tc>
        <w:tc>
          <w:tcPr>
            <w:tcW w:w="1491" w:type="dxa"/>
            <w:tcBorders>
              <w:top w:val="single" w:sz="4" w:space="0" w:color="auto"/>
            </w:tcBorders>
            <w:hideMark/>
          </w:tcPr>
          <w:p w14:paraId="7CFFA7B4"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2022</w:t>
            </w:r>
          </w:p>
        </w:tc>
        <w:tc>
          <w:tcPr>
            <w:tcW w:w="1408" w:type="dxa"/>
            <w:tcBorders>
              <w:top w:val="single" w:sz="4" w:space="0" w:color="auto"/>
            </w:tcBorders>
            <w:hideMark/>
          </w:tcPr>
          <w:p w14:paraId="76D1A4E4"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To evaluate the role of smart technologies in energy-efficient buildings</w:t>
            </w:r>
          </w:p>
        </w:tc>
        <w:tc>
          <w:tcPr>
            <w:tcW w:w="1667" w:type="dxa"/>
            <w:tcBorders>
              <w:top w:val="single" w:sz="4" w:space="0" w:color="auto"/>
            </w:tcBorders>
            <w:hideMark/>
          </w:tcPr>
          <w:p w14:paraId="63AFAC72"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Review of smart building technologies and their applications</w:t>
            </w:r>
          </w:p>
        </w:tc>
        <w:tc>
          <w:tcPr>
            <w:tcW w:w="1552" w:type="dxa"/>
            <w:tcBorders>
              <w:top w:val="single" w:sz="4" w:space="0" w:color="auto"/>
            </w:tcBorders>
            <w:hideMark/>
          </w:tcPr>
          <w:p w14:paraId="657787B9"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Smart sensors in green buildings can achieve energy savings of 30-50%, reducing operational costs and emissions</w:t>
            </w:r>
          </w:p>
        </w:tc>
        <w:tc>
          <w:tcPr>
            <w:tcW w:w="1559" w:type="dxa"/>
            <w:tcBorders>
              <w:top w:val="single" w:sz="4" w:space="0" w:color="auto"/>
            </w:tcBorders>
            <w:hideMark/>
          </w:tcPr>
          <w:p w14:paraId="359EBD24"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Relevant for Ghana's building sector to implement smart technologies that reduce energy consumption and environmental impacts in urban developments.</w:t>
            </w:r>
          </w:p>
        </w:tc>
      </w:tr>
      <w:tr w:rsidR="00094CA2" w:rsidRPr="00FD1294" w14:paraId="6AD7F7A4" w14:textId="77777777" w:rsidTr="007F06CD">
        <w:tc>
          <w:tcPr>
            <w:tcW w:w="1339" w:type="dxa"/>
            <w:tcBorders>
              <w:bottom w:val="single" w:sz="4" w:space="0" w:color="auto"/>
            </w:tcBorders>
            <w:hideMark/>
          </w:tcPr>
          <w:p w14:paraId="752728EB" w14:textId="2AD7F9E0" w:rsidR="00094CA2" w:rsidRPr="00FD1294" w:rsidRDefault="00094CA2" w:rsidP="001121E7">
            <w:pPr>
              <w:spacing w:before="120" w:after="120" w:line="360" w:lineRule="auto"/>
              <w:rPr>
                <w:rFonts w:ascii="Arial" w:hAnsi="Arial" w:cs="Arial"/>
                <w:sz w:val="20"/>
                <w:szCs w:val="20"/>
                <w:lang w:val="en-US"/>
              </w:rPr>
            </w:pPr>
            <w:proofErr w:type="spellStart"/>
            <w:r w:rsidRPr="00FD1294">
              <w:rPr>
                <w:rFonts w:ascii="Arial" w:hAnsi="Arial" w:cs="Arial"/>
                <w:sz w:val="20"/>
                <w:szCs w:val="20"/>
                <w:lang w:val="en-US"/>
              </w:rPr>
              <w:t>Matemilola</w:t>
            </w:r>
            <w:proofErr w:type="spellEnd"/>
          </w:p>
        </w:tc>
        <w:tc>
          <w:tcPr>
            <w:tcW w:w="1491" w:type="dxa"/>
            <w:tcBorders>
              <w:bottom w:val="single" w:sz="4" w:space="0" w:color="auto"/>
            </w:tcBorders>
            <w:hideMark/>
          </w:tcPr>
          <w:p w14:paraId="7A59B5FB"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2022</w:t>
            </w:r>
          </w:p>
        </w:tc>
        <w:tc>
          <w:tcPr>
            <w:tcW w:w="1408" w:type="dxa"/>
            <w:tcBorders>
              <w:bottom w:val="single" w:sz="4" w:space="0" w:color="auto"/>
            </w:tcBorders>
            <w:hideMark/>
          </w:tcPr>
          <w:p w14:paraId="5EA74CB4"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 xml:space="preserve">To assess the environmental impact of sustainable </w:t>
            </w:r>
            <w:r w:rsidRPr="00FD1294">
              <w:rPr>
                <w:rFonts w:ascii="Arial" w:hAnsi="Arial" w:cs="Arial"/>
                <w:sz w:val="20"/>
                <w:szCs w:val="20"/>
                <w:lang w:val="en-US"/>
              </w:rPr>
              <w:lastRenderedPageBreak/>
              <w:t>building practices</w:t>
            </w:r>
          </w:p>
        </w:tc>
        <w:tc>
          <w:tcPr>
            <w:tcW w:w="1667" w:type="dxa"/>
            <w:tcBorders>
              <w:bottom w:val="single" w:sz="4" w:space="0" w:color="auto"/>
            </w:tcBorders>
            <w:hideMark/>
          </w:tcPr>
          <w:p w14:paraId="53366C3B"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lastRenderedPageBreak/>
              <w:t>Case study and review of green building designs</w:t>
            </w:r>
          </w:p>
        </w:tc>
        <w:tc>
          <w:tcPr>
            <w:tcW w:w="1552" w:type="dxa"/>
            <w:tcBorders>
              <w:bottom w:val="single" w:sz="4" w:space="0" w:color="auto"/>
            </w:tcBorders>
            <w:hideMark/>
          </w:tcPr>
          <w:p w14:paraId="69E30147"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 xml:space="preserve">Green buildings significantly reduce energy use and </w:t>
            </w:r>
            <w:r w:rsidRPr="00FD1294">
              <w:rPr>
                <w:rFonts w:ascii="Arial" w:hAnsi="Arial" w:cs="Arial"/>
                <w:sz w:val="20"/>
                <w:szCs w:val="20"/>
                <w:lang w:val="en-US"/>
              </w:rPr>
              <w:lastRenderedPageBreak/>
              <w:t>greenhouse gas emissions</w:t>
            </w:r>
          </w:p>
        </w:tc>
        <w:tc>
          <w:tcPr>
            <w:tcW w:w="1559" w:type="dxa"/>
            <w:tcBorders>
              <w:bottom w:val="single" w:sz="4" w:space="0" w:color="auto"/>
            </w:tcBorders>
            <w:hideMark/>
          </w:tcPr>
          <w:p w14:paraId="44B4E592"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lastRenderedPageBreak/>
              <w:t xml:space="preserve">Relevant for Ghana, promoting green building practices to </w:t>
            </w:r>
            <w:r w:rsidRPr="00FD1294">
              <w:rPr>
                <w:rFonts w:ascii="Arial" w:hAnsi="Arial" w:cs="Arial"/>
                <w:sz w:val="20"/>
                <w:szCs w:val="20"/>
                <w:lang w:val="en-US"/>
              </w:rPr>
              <w:lastRenderedPageBreak/>
              <w:t>combat urbanization's environmental impacts and improve sustainability.</w:t>
            </w:r>
          </w:p>
        </w:tc>
      </w:tr>
      <w:tr w:rsidR="00094CA2" w:rsidRPr="00FD1294" w14:paraId="258FCE72" w14:textId="77777777" w:rsidTr="007F06CD">
        <w:tc>
          <w:tcPr>
            <w:tcW w:w="9016" w:type="dxa"/>
            <w:gridSpan w:val="6"/>
            <w:tcBorders>
              <w:top w:val="single" w:sz="4" w:space="0" w:color="auto"/>
              <w:bottom w:val="single" w:sz="4" w:space="0" w:color="auto"/>
            </w:tcBorders>
          </w:tcPr>
          <w:p w14:paraId="7A44341A" w14:textId="77777777" w:rsidR="00094CA2" w:rsidRPr="00FD1294" w:rsidRDefault="00094CA2" w:rsidP="001121E7">
            <w:pPr>
              <w:spacing w:line="360" w:lineRule="auto"/>
              <w:rPr>
                <w:rFonts w:ascii="Arial" w:hAnsi="Arial" w:cs="Arial"/>
                <w:sz w:val="20"/>
                <w:szCs w:val="20"/>
                <w:lang w:val="en-US"/>
              </w:rPr>
            </w:pPr>
            <w:r w:rsidRPr="00FD1294">
              <w:rPr>
                <w:rFonts w:ascii="Arial" w:hAnsi="Arial" w:cs="Arial"/>
                <w:b/>
                <w:bCs/>
                <w:sz w:val="20"/>
                <w:szCs w:val="20"/>
                <w:lang w:val="en-US"/>
              </w:rPr>
              <w:lastRenderedPageBreak/>
              <w:t>Theme 8: Climate Resilience and Adaptation</w:t>
            </w:r>
          </w:p>
        </w:tc>
      </w:tr>
      <w:tr w:rsidR="00094CA2" w:rsidRPr="00FD1294" w14:paraId="75F5ED41" w14:textId="77777777" w:rsidTr="007F06CD">
        <w:tc>
          <w:tcPr>
            <w:tcW w:w="1339" w:type="dxa"/>
            <w:tcBorders>
              <w:top w:val="single" w:sz="4" w:space="0" w:color="auto"/>
            </w:tcBorders>
            <w:hideMark/>
          </w:tcPr>
          <w:p w14:paraId="18EFAEC7" w14:textId="36A05618" w:rsidR="00094CA2" w:rsidRPr="00FD1294" w:rsidRDefault="0012462C" w:rsidP="001121E7">
            <w:pPr>
              <w:spacing w:before="120" w:after="120" w:line="360" w:lineRule="auto"/>
              <w:rPr>
                <w:rFonts w:ascii="Arial" w:hAnsi="Arial" w:cs="Arial"/>
                <w:sz w:val="20"/>
                <w:szCs w:val="20"/>
                <w:lang w:val="en-US"/>
              </w:rPr>
            </w:pPr>
            <w:r w:rsidRPr="0012462C">
              <w:rPr>
                <w:rFonts w:ascii="Arial" w:hAnsi="Arial" w:cs="Arial"/>
                <w:sz w:val="20"/>
                <w:szCs w:val="20"/>
              </w:rPr>
              <w:t>Izah</w:t>
            </w:r>
          </w:p>
        </w:tc>
        <w:tc>
          <w:tcPr>
            <w:tcW w:w="1491" w:type="dxa"/>
            <w:tcBorders>
              <w:top w:val="single" w:sz="4" w:space="0" w:color="auto"/>
            </w:tcBorders>
            <w:hideMark/>
          </w:tcPr>
          <w:p w14:paraId="3E10C715" w14:textId="45DB9DFC"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202</w:t>
            </w:r>
            <w:r w:rsidR="0012462C">
              <w:rPr>
                <w:rFonts w:ascii="Arial" w:hAnsi="Arial" w:cs="Arial"/>
                <w:sz w:val="20"/>
                <w:szCs w:val="20"/>
                <w:lang w:val="en-US"/>
              </w:rPr>
              <w:t>5</w:t>
            </w:r>
          </w:p>
        </w:tc>
        <w:tc>
          <w:tcPr>
            <w:tcW w:w="1408" w:type="dxa"/>
            <w:tcBorders>
              <w:top w:val="single" w:sz="4" w:space="0" w:color="auto"/>
            </w:tcBorders>
            <w:hideMark/>
          </w:tcPr>
          <w:p w14:paraId="24B252B6"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To assess the role of GIS and data-driven decision-making in urban climate resilience</w:t>
            </w:r>
          </w:p>
        </w:tc>
        <w:tc>
          <w:tcPr>
            <w:tcW w:w="1667" w:type="dxa"/>
            <w:tcBorders>
              <w:top w:val="single" w:sz="4" w:space="0" w:color="auto"/>
            </w:tcBorders>
            <w:hideMark/>
          </w:tcPr>
          <w:p w14:paraId="681BE10A"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Analysis of GIS tools in urban planning and flood management</w:t>
            </w:r>
          </w:p>
        </w:tc>
        <w:tc>
          <w:tcPr>
            <w:tcW w:w="1552" w:type="dxa"/>
            <w:tcBorders>
              <w:top w:val="single" w:sz="4" w:space="0" w:color="auto"/>
            </w:tcBorders>
            <w:hideMark/>
          </w:tcPr>
          <w:p w14:paraId="10951D12"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GIS tools can improve flood management planning and urban resilience to extreme weather events</w:t>
            </w:r>
          </w:p>
        </w:tc>
        <w:tc>
          <w:tcPr>
            <w:tcW w:w="1559" w:type="dxa"/>
            <w:tcBorders>
              <w:top w:val="single" w:sz="4" w:space="0" w:color="auto"/>
            </w:tcBorders>
            <w:hideMark/>
          </w:tcPr>
          <w:p w14:paraId="4388E640"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Important for Ghana to apply GIS in flood management and climate resilience strategies, particularly in cities like Accra.</w:t>
            </w:r>
          </w:p>
        </w:tc>
      </w:tr>
      <w:tr w:rsidR="00094CA2" w:rsidRPr="00FD1294" w14:paraId="696446F6" w14:textId="77777777" w:rsidTr="007F06CD">
        <w:tc>
          <w:tcPr>
            <w:tcW w:w="1339" w:type="dxa"/>
            <w:tcBorders>
              <w:bottom w:val="single" w:sz="4" w:space="0" w:color="auto"/>
            </w:tcBorders>
            <w:hideMark/>
          </w:tcPr>
          <w:p w14:paraId="769BC5CE" w14:textId="12875E9A" w:rsidR="00094CA2" w:rsidRPr="00FD1294" w:rsidRDefault="009579D7" w:rsidP="001121E7">
            <w:pPr>
              <w:spacing w:before="120" w:after="120" w:line="360" w:lineRule="auto"/>
              <w:rPr>
                <w:rFonts w:ascii="Arial" w:hAnsi="Arial" w:cs="Arial"/>
                <w:sz w:val="20"/>
                <w:szCs w:val="20"/>
                <w:lang w:val="en-US"/>
              </w:rPr>
            </w:pPr>
            <w:r w:rsidRPr="009579D7">
              <w:rPr>
                <w:rFonts w:ascii="Arial" w:hAnsi="Arial" w:cs="Arial"/>
                <w:sz w:val="20"/>
                <w:szCs w:val="20"/>
                <w:lang w:val="en-US"/>
              </w:rPr>
              <w:t>Rao &amp; Samal</w:t>
            </w:r>
            <w:r w:rsidR="00094CA2" w:rsidRPr="00FD1294">
              <w:rPr>
                <w:rFonts w:ascii="Arial" w:hAnsi="Arial" w:cs="Arial"/>
                <w:sz w:val="20"/>
                <w:szCs w:val="20"/>
                <w:lang w:val="en-US"/>
              </w:rPr>
              <w:t>.</w:t>
            </w:r>
          </w:p>
        </w:tc>
        <w:tc>
          <w:tcPr>
            <w:tcW w:w="1491" w:type="dxa"/>
            <w:tcBorders>
              <w:bottom w:val="single" w:sz="4" w:space="0" w:color="auto"/>
            </w:tcBorders>
            <w:hideMark/>
          </w:tcPr>
          <w:p w14:paraId="51005EF4"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2022</w:t>
            </w:r>
          </w:p>
        </w:tc>
        <w:tc>
          <w:tcPr>
            <w:tcW w:w="1408" w:type="dxa"/>
            <w:tcBorders>
              <w:bottom w:val="single" w:sz="4" w:space="0" w:color="auto"/>
            </w:tcBorders>
            <w:hideMark/>
          </w:tcPr>
          <w:p w14:paraId="16479EDE"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To examine how smart cities can improve climate resilience</w:t>
            </w:r>
          </w:p>
        </w:tc>
        <w:tc>
          <w:tcPr>
            <w:tcW w:w="1667" w:type="dxa"/>
            <w:tcBorders>
              <w:bottom w:val="single" w:sz="4" w:space="0" w:color="auto"/>
            </w:tcBorders>
            <w:hideMark/>
          </w:tcPr>
          <w:p w14:paraId="54A67786"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Review of climate adaptation strategies in urban planning</w:t>
            </w:r>
          </w:p>
        </w:tc>
        <w:tc>
          <w:tcPr>
            <w:tcW w:w="1552" w:type="dxa"/>
            <w:tcBorders>
              <w:bottom w:val="single" w:sz="4" w:space="0" w:color="auto"/>
            </w:tcBorders>
            <w:hideMark/>
          </w:tcPr>
          <w:p w14:paraId="11443775"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Data-driven planning improves climate resilience and preparedness for extreme weather</w:t>
            </w:r>
          </w:p>
        </w:tc>
        <w:tc>
          <w:tcPr>
            <w:tcW w:w="1559" w:type="dxa"/>
            <w:tcBorders>
              <w:bottom w:val="single" w:sz="4" w:space="0" w:color="auto"/>
            </w:tcBorders>
            <w:hideMark/>
          </w:tcPr>
          <w:p w14:paraId="01104CF0"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Crucial for Ghana to develop climate resilience strategies and adapt urban infrastructure to climate impacts effectively.</w:t>
            </w:r>
          </w:p>
        </w:tc>
      </w:tr>
      <w:tr w:rsidR="00094CA2" w:rsidRPr="00FD1294" w14:paraId="61AB3D60" w14:textId="77777777" w:rsidTr="007F06CD">
        <w:tc>
          <w:tcPr>
            <w:tcW w:w="9016" w:type="dxa"/>
            <w:gridSpan w:val="6"/>
            <w:tcBorders>
              <w:top w:val="single" w:sz="4" w:space="0" w:color="auto"/>
              <w:bottom w:val="single" w:sz="4" w:space="0" w:color="auto"/>
            </w:tcBorders>
          </w:tcPr>
          <w:p w14:paraId="470338EA" w14:textId="77777777" w:rsidR="00094CA2" w:rsidRPr="00FD1294" w:rsidRDefault="00094CA2" w:rsidP="001121E7">
            <w:pPr>
              <w:spacing w:line="360" w:lineRule="auto"/>
              <w:rPr>
                <w:rFonts w:ascii="Arial" w:hAnsi="Arial" w:cs="Arial"/>
                <w:sz w:val="20"/>
                <w:szCs w:val="20"/>
                <w:lang w:val="en-US"/>
              </w:rPr>
            </w:pPr>
            <w:r w:rsidRPr="00FD1294">
              <w:rPr>
                <w:rFonts w:ascii="Arial" w:hAnsi="Arial" w:cs="Arial"/>
                <w:b/>
                <w:bCs/>
                <w:sz w:val="20"/>
                <w:szCs w:val="20"/>
                <w:lang w:val="en-US"/>
              </w:rPr>
              <w:t>Theme 9: Holistic Planning and Policy Support</w:t>
            </w:r>
          </w:p>
        </w:tc>
      </w:tr>
      <w:tr w:rsidR="00094CA2" w:rsidRPr="00FD1294" w14:paraId="7FC43E9C" w14:textId="77777777" w:rsidTr="007F06CD">
        <w:tc>
          <w:tcPr>
            <w:tcW w:w="1339" w:type="dxa"/>
            <w:tcBorders>
              <w:top w:val="single" w:sz="4" w:space="0" w:color="auto"/>
            </w:tcBorders>
            <w:hideMark/>
          </w:tcPr>
          <w:p w14:paraId="015E79F3" w14:textId="7283A710" w:rsidR="00094CA2" w:rsidRPr="00FD1294" w:rsidRDefault="00094CA2" w:rsidP="001121E7">
            <w:pPr>
              <w:spacing w:before="120" w:after="120" w:line="360" w:lineRule="auto"/>
              <w:rPr>
                <w:rFonts w:ascii="Arial" w:hAnsi="Arial" w:cs="Arial"/>
                <w:sz w:val="20"/>
                <w:szCs w:val="20"/>
                <w:lang w:val="en-US"/>
              </w:rPr>
            </w:pPr>
            <w:proofErr w:type="spellStart"/>
            <w:r w:rsidRPr="00FD1294">
              <w:rPr>
                <w:rFonts w:ascii="Arial" w:hAnsi="Arial" w:cs="Arial"/>
                <w:sz w:val="20"/>
                <w:szCs w:val="20"/>
                <w:lang w:val="en-US"/>
              </w:rPr>
              <w:t>Bibri</w:t>
            </w:r>
            <w:proofErr w:type="spellEnd"/>
            <w:r w:rsidRPr="00FD1294">
              <w:rPr>
                <w:rFonts w:ascii="Arial" w:hAnsi="Arial" w:cs="Arial"/>
                <w:sz w:val="20"/>
                <w:szCs w:val="20"/>
                <w:lang w:val="en-US"/>
              </w:rPr>
              <w:t xml:space="preserve"> </w:t>
            </w:r>
            <w:r w:rsidR="00102F00">
              <w:rPr>
                <w:rFonts w:ascii="Arial" w:hAnsi="Arial" w:cs="Arial"/>
                <w:sz w:val="20"/>
                <w:szCs w:val="20"/>
                <w:lang w:val="en-US"/>
              </w:rPr>
              <w:t>et al.</w:t>
            </w:r>
          </w:p>
        </w:tc>
        <w:tc>
          <w:tcPr>
            <w:tcW w:w="1491" w:type="dxa"/>
            <w:tcBorders>
              <w:top w:val="single" w:sz="4" w:space="0" w:color="auto"/>
            </w:tcBorders>
            <w:hideMark/>
          </w:tcPr>
          <w:p w14:paraId="20790C3D"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2023</w:t>
            </w:r>
          </w:p>
        </w:tc>
        <w:tc>
          <w:tcPr>
            <w:tcW w:w="1408" w:type="dxa"/>
            <w:tcBorders>
              <w:top w:val="single" w:sz="4" w:space="0" w:color="auto"/>
            </w:tcBorders>
            <w:hideMark/>
          </w:tcPr>
          <w:p w14:paraId="5ED73309"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To explore the role of integrated planning in smart city governance</w:t>
            </w:r>
          </w:p>
        </w:tc>
        <w:tc>
          <w:tcPr>
            <w:tcW w:w="1667" w:type="dxa"/>
            <w:tcBorders>
              <w:top w:val="single" w:sz="4" w:space="0" w:color="auto"/>
            </w:tcBorders>
            <w:hideMark/>
          </w:tcPr>
          <w:p w14:paraId="00CDD26D"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Policy review and stakeholder engagement analysis</w:t>
            </w:r>
          </w:p>
        </w:tc>
        <w:tc>
          <w:tcPr>
            <w:tcW w:w="1552" w:type="dxa"/>
            <w:tcBorders>
              <w:top w:val="single" w:sz="4" w:space="0" w:color="auto"/>
            </w:tcBorders>
            <w:hideMark/>
          </w:tcPr>
          <w:p w14:paraId="730E5BD6"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 xml:space="preserve">Coordinated planning frameworks ensure successful smart city initiatives and </w:t>
            </w:r>
            <w:r w:rsidRPr="00FD1294">
              <w:rPr>
                <w:rFonts w:ascii="Arial" w:hAnsi="Arial" w:cs="Arial"/>
                <w:sz w:val="20"/>
                <w:szCs w:val="20"/>
                <w:lang w:val="en-US"/>
              </w:rPr>
              <w:lastRenderedPageBreak/>
              <w:t>climate resilience</w:t>
            </w:r>
          </w:p>
        </w:tc>
        <w:tc>
          <w:tcPr>
            <w:tcW w:w="1559" w:type="dxa"/>
            <w:tcBorders>
              <w:top w:val="single" w:sz="4" w:space="0" w:color="auto"/>
            </w:tcBorders>
            <w:hideMark/>
          </w:tcPr>
          <w:p w14:paraId="08E62273"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lastRenderedPageBreak/>
              <w:t xml:space="preserve">Relevant for Ghana, where coordinated governance structures are key to implementing smart city projects that </w:t>
            </w:r>
            <w:r w:rsidRPr="00FD1294">
              <w:rPr>
                <w:rFonts w:ascii="Arial" w:hAnsi="Arial" w:cs="Arial"/>
                <w:sz w:val="20"/>
                <w:szCs w:val="20"/>
                <w:lang w:val="en-US"/>
              </w:rPr>
              <w:lastRenderedPageBreak/>
              <w:t>align with national sustainability goals.</w:t>
            </w:r>
          </w:p>
        </w:tc>
      </w:tr>
      <w:tr w:rsidR="00094CA2" w:rsidRPr="00FD1294" w14:paraId="4E7353BB" w14:textId="77777777" w:rsidTr="004D1E35">
        <w:tc>
          <w:tcPr>
            <w:tcW w:w="1339" w:type="dxa"/>
            <w:hideMark/>
          </w:tcPr>
          <w:p w14:paraId="26A2E6A7"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lastRenderedPageBreak/>
              <w:t>Nikolov, N.</w:t>
            </w:r>
          </w:p>
        </w:tc>
        <w:tc>
          <w:tcPr>
            <w:tcW w:w="1491" w:type="dxa"/>
            <w:hideMark/>
          </w:tcPr>
          <w:p w14:paraId="5277516F"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2024</w:t>
            </w:r>
          </w:p>
        </w:tc>
        <w:tc>
          <w:tcPr>
            <w:tcW w:w="1408" w:type="dxa"/>
            <w:hideMark/>
          </w:tcPr>
          <w:p w14:paraId="467BF514"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To analyze the role of policy frameworks in smart city development</w:t>
            </w:r>
          </w:p>
        </w:tc>
        <w:tc>
          <w:tcPr>
            <w:tcW w:w="1667" w:type="dxa"/>
            <w:hideMark/>
          </w:tcPr>
          <w:p w14:paraId="1C75CD5F"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Review of governance frameworks and smart city implementation</w:t>
            </w:r>
          </w:p>
        </w:tc>
        <w:tc>
          <w:tcPr>
            <w:tcW w:w="1552" w:type="dxa"/>
            <w:hideMark/>
          </w:tcPr>
          <w:p w14:paraId="6E546577"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Effective governance structures foster collaboration and improve smart city outcomes</w:t>
            </w:r>
          </w:p>
        </w:tc>
        <w:tc>
          <w:tcPr>
            <w:tcW w:w="1559" w:type="dxa"/>
            <w:hideMark/>
          </w:tcPr>
          <w:p w14:paraId="36C569A9" w14:textId="77777777" w:rsidR="00094CA2" w:rsidRPr="00FD1294" w:rsidRDefault="00094CA2" w:rsidP="001121E7">
            <w:pPr>
              <w:spacing w:before="120" w:after="120" w:line="360" w:lineRule="auto"/>
              <w:rPr>
                <w:rFonts w:ascii="Arial" w:hAnsi="Arial" w:cs="Arial"/>
                <w:sz w:val="20"/>
                <w:szCs w:val="20"/>
                <w:lang w:val="en-US"/>
              </w:rPr>
            </w:pPr>
            <w:r w:rsidRPr="00FD1294">
              <w:rPr>
                <w:rFonts w:ascii="Arial" w:hAnsi="Arial" w:cs="Arial"/>
                <w:sz w:val="20"/>
                <w:szCs w:val="20"/>
                <w:lang w:val="en-US"/>
              </w:rPr>
              <w:t>Important for Ghana to create policies that integrate smart technologies in urban planning and sustainable development.</w:t>
            </w:r>
          </w:p>
        </w:tc>
      </w:tr>
    </w:tbl>
    <w:p w14:paraId="396016E2" w14:textId="52452B4C" w:rsidR="00094CA2" w:rsidRPr="00FD1294" w:rsidRDefault="00094CA2" w:rsidP="007F06CD">
      <w:pPr>
        <w:jc w:val="center"/>
        <w:rPr>
          <w:rFonts w:ascii="Arial" w:hAnsi="Arial" w:cs="Arial"/>
          <w:sz w:val="20"/>
          <w:szCs w:val="20"/>
          <w:lang w:val="en-US"/>
        </w:rPr>
      </w:pPr>
      <w:r w:rsidRPr="00FD1294">
        <w:rPr>
          <w:rFonts w:ascii="Arial" w:hAnsi="Arial" w:cs="Arial"/>
          <w:sz w:val="20"/>
          <w:szCs w:val="20"/>
          <w:lang w:val="en-US"/>
        </w:rPr>
        <w:t>Source: Authors’ Construct</w:t>
      </w:r>
    </w:p>
    <w:p w14:paraId="365AAFCC" w14:textId="08C99AAE" w:rsidR="00094CA2" w:rsidRPr="00B01F24" w:rsidRDefault="00094CA2" w:rsidP="00B01F24">
      <w:pPr>
        <w:pStyle w:val="ListParagraph"/>
        <w:numPr>
          <w:ilvl w:val="1"/>
          <w:numId w:val="8"/>
        </w:numPr>
        <w:rPr>
          <w:rFonts w:ascii="Arial" w:hAnsi="Arial" w:cs="Arial"/>
          <w:b/>
          <w:bCs/>
          <w:sz w:val="20"/>
          <w:szCs w:val="20"/>
          <w:lang w:val="en-US"/>
        </w:rPr>
      </w:pPr>
      <w:r w:rsidRPr="00B01F24">
        <w:rPr>
          <w:rFonts w:ascii="Arial" w:hAnsi="Arial" w:cs="Arial"/>
          <w:b/>
          <w:bCs/>
          <w:sz w:val="20"/>
          <w:szCs w:val="20"/>
          <w:lang w:val="en-US"/>
        </w:rPr>
        <w:t>Smart Cities Technologies and Climate Change</w:t>
      </w:r>
    </w:p>
    <w:p w14:paraId="28E874F5" w14:textId="09D75863" w:rsidR="00B01F24" w:rsidRPr="008B6032" w:rsidRDefault="008B6032" w:rsidP="008B6032">
      <w:pPr>
        <w:rPr>
          <w:rFonts w:ascii="Arial" w:hAnsi="Arial" w:cs="Arial"/>
          <w:b/>
          <w:bCs/>
          <w:sz w:val="20"/>
          <w:szCs w:val="20"/>
          <w:u w:val="single"/>
          <w:lang w:val="en-US"/>
        </w:rPr>
      </w:pPr>
      <w:r>
        <w:rPr>
          <w:rFonts w:ascii="Arial" w:hAnsi="Arial" w:cs="Arial"/>
          <w:b/>
          <w:bCs/>
          <w:sz w:val="20"/>
          <w:szCs w:val="20"/>
          <w:u w:val="single"/>
          <w:lang w:val="en-US"/>
        </w:rPr>
        <w:t xml:space="preserve">4.1.1 </w:t>
      </w:r>
      <w:r w:rsidR="00094CA2" w:rsidRPr="008B6032">
        <w:rPr>
          <w:rFonts w:ascii="Arial" w:hAnsi="Arial" w:cs="Arial"/>
          <w:b/>
          <w:bCs/>
          <w:sz w:val="20"/>
          <w:szCs w:val="20"/>
          <w:u w:val="single"/>
          <w:lang w:val="en-US"/>
        </w:rPr>
        <w:t xml:space="preserve">Reduction of Carbon Emissions </w:t>
      </w:r>
    </w:p>
    <w:p w14:paraId="1CA16911" w14:textId="551A0CA1" w:rsidR="00094CA2" w:rsidRPr="008B6032" w:rsidRDefault="00094CA2" w:rsidP="001121E7">
      <w:pPr>
        <w:rPr>
          <w:rFonts w:ascii="Arial" w:hAnsi="Arial" w:cs="Arial"/>
          <w:b/>
          <w:bCs/>
          <w:sz w:val="20"/>
          <w:szCs w:val="20"/>
          <w:lang w:val="en-US"/>
        </w:rPr>
      </w:pPr>
      <w:r w:rsidRPr="00FD1294">
        <w:rPr>
          <w:rFonts w:ascii="Arial" w:hAnsi="Arial" w:cs="Arial"/>
          <w:sz w:val="20"/>
          <w:szCs w:val="20"/>
          <w:lang w:val="en-US"/>
        </w:rPr>
        <w:t xml:space="preserve">Carbon emission reduction is at the core of climate goals in smart cities. Intelligent traffic management can cut greenhouse </w:t>
      </w:r>
      <w:r w:rsidR="008B6032">
        <w:rPr>
          <w:rFonts w:ascii="Arial" w:hAnsi="Arial" w:cs="Arial"/>
          <w:sz w:val="20"/>
          <w:szCs w:val="20"/>
          <w:lang w:val="en-US"/>
        </w:rPr>
        <w:t xml:space="preserve">gas </w:t>
      </w:r>
      <w:r w:rsidRPr="00FD1294">
        <w:rPr>
          <w:rFonts w:ascii="Arial" w:hAnsi="Arial" w:cs="Arial"/>
          <w:sz w:val="20"/>
          <w:szCs w:val="20"/>
          <w:lang w:val="en-US"/>
        </w:rPr>
        <w:t>emissions, and smart signals can reduce commute time by 30% (Donnellan et al. 201</w:t>
      </w:r>
      <w:r w:rsidR="00FD03DE">
        <w:rPr>
          <w:rFonts w:ascii="Arial" w:hAnsi="Arial" w:cs="Arial"/>
          <w:sz w:val="20"/>
          <w:szCs w:val="20"/>
          <w:lang w:val="en-US"/>
        </w:rPr>
        <w:t>9</w:t>
      </w:r>
      <w:r w:rsidRPr="00FD1294">
        <w:rPr>
          <w:rFonts w:ascii="Arial" w:hAnsi="Arial" w:cs="Arial"/>
          <w:sz w:val="20"/>
          <w:szCs w:val="20"/>
          <w:lang w:val="en-US"/>
        </w:rPr>
        <w:t>). Nikolov (2024) also believes that intelligent public transportation, like smart card route planning, could reduce the use of private cars in Ghana and minimize urban air pollution. Intelligent infrastructure in both papers will reduce emissions, yet further integration in cities like Accra is very important to achieve measurable impacts.</w:t>
      </w:r>
      <w:r w:rsidR="008B6032">
        <w:rPr>
          <w:rFonts w:ascii="Arial" w:hAnsi="Arial" w:cs="Arial"/>
          <w:b/>
          <w:bCs/>
          <w:sz w:val="20"/>
          <w:szCs w:val="20"/>
          <w:lang w:val="en-US"/>
        </w:rPr>
        <w:t xml:space="preserve"> </w:t>
      </w:r>
      <w:r w:rsidRPr="00FD1294">
        <w:rPr>
          <w:rFonts w:ascii="Arial" w:hAnsi="Arial" w:cs="Arial"/>
          <w:sz w:val="20"/>
          <w:szCs w:val="20"/>
          <w:lang w:val="en-US"/>
        </w:rPr>
        <w:t>Donnellan et al. (201</w:t>
      </w:r>
      <w:r w:rsidR="00FD03DE">
        <w:rPr>
          <w:rFonts w:ascii="Arial" w:hAnsi="Arial" w:cs="Arial"/>
          <w:sz w:val="20"/>
          <w:szCs w:val="20"/>
          <w:lang w:val="en-US"/>
        </w:rPr>
        <w:t>9</w:t>
      </w:r>
      <w:r w:rsidRPr="00FD1294">
        <w:rPr>
          <w:rFonts w:ascii="Arial" w:hAnsi="Arial" w:cs="Arial"/>
          <w:sz w:val="20"/>
          <w:szCs w:val="20"/>
          <w:lang w:val="en-US"/>
        </w:rPr>
        <w:t>) emphasize intelligent transport systems for emissions reduction, whereas Nikolov (2024) includes urban planning interventions like carbon-neutral zones and pedestrianized zones to reduce emissions further. The applicability of technology-based interventions in Ghana depends on their alignment with urban design. A combined strategy that incorporates smart technologies and urban policy will have the greatest effect.</w:t>
      </w:r>
    </w:p>
    <w:p w14:paraId="4126012A" w14:textId="3808C1D2" w:rsidR="00B01F24" w:rsidRPr="008B6032" w:rsidRDefault="008B6032" w:rsidP="008B6032">
      <w:pPr>
        <w:rPr>
          <w:rFonts w:ascii="Arial" w:hAnsi="Arial" w:cs="Arial"/>
          <w:sz w:val="20"/>
          <w:szCs w:val="20"/>
          <w:u w:val="single"/>
          <w:lang w:val="en-US"/>
        </w:rPr>
      </w:pPr>
      <w:r>
        <w:rPr>
          <w:rFonts w:ascii="Arial" w:hAnsi="Arial" w:cs="Arial"/>
          <w:b/>
          <w:bCs/>
          <w:sz w:val="20"/>
          <w:szCs w:val="20"/>
          <w:u w:val="single"/>
          <w:lang w:val="en-US"/>
        </w:rPr>
        <w:t xml:space="preserve">4.1.2 </w:t>
      </w:r>
      <w:r w:rsidR="00094CA2" w:rsidRPr="008B6032">
        <w:rPr>
          <w:rFonts w:ascii="Arial" w:hAnsi="Arial" w:cs="Arial"/>
          <w:b/>
          <w:bCs/>
          <w:sz w:val="20"/>
          <w:szCs w:val="20"/>
          <w:u w:val="single"/>
          <w:lang w:val="en-US"/>
        </w:rPr>
        <w:t>Resource Optimization</w:t>
      </w:r>
      <w:r w:rsidR="000C386D" w:rsidRPr="008B6032">
        <w:rPr>
          <w:rFonts w:ascii="Arial" w:hAnsi="Arial" w:cs="Arial"/>
          <w:sz w:val="20"/>
          <w:szCs w:val="20"/>
          <w:u w:val="single"/>
          <w:lang w:val="en-US"/>
        </w:rPr>
        <w:t xml:space="preserve"> </w:t>
      </w:r>
    </w:p>
    <w:p w14:paraId="774860AD" w14:textId="0BE12902" w:rsidR="00094CA2" w:rsidRPr="00FD1294" w:rsidRDefault="00094CA2" w:rsidP="001121E7">
      <w:pPr>
        <w:rPr>
          <w:rFonts w:ascii="Arial" w:hAnsi="Arial" w:cs="Arial"/>
          <w:sz w:val="20"/>
          <w:szCs w:val="20"/>
          <w:lang w:val="en-US"/>
        </w:rPr>
      </w:pPr>
      <w:r w:rsidRPr="00FD1294">
        <w:rPr>
          <w:rFonts w:ascii="Arial" w:hAnsi="Arial" w:cs="Arial"/>
          <w:sz w:val="20"/>
          <w:szCs w:val="20"/>
          <w:lang w:val="en-US"/>
        </w:rPr>
        <w:t xml:space="preserve">The use of smarter technology for efficiency has an impact in the supply and management of water, energy, and waste. </w:t>
      </w:r>
      <w:r w:rsidR="009579D7" w:rsidRPr="009579D7">
        <w:rPr>
          <w:rFonts w:ascii="Arial" w:hAnsi="Arial" w:cs="Arial"/>
          <w:sz w:val="20"/>
          <w:szCs w:val="20"/>
          <w:lang w:val="en-US"/>
        </w:rPr>
        <w:t>Rao &amp; Samal</w:t>
      </w:r>
      <w:r w:rsidR="009579D7">
        <w:rPr>
          <w:rFonts w:ascii="Arial" w:hAnsi="Arial" w:cs="Arial"/>
          <w:sz w:val="20"/>
          <w:szCs w:val="20"/>
          <w:lang w:val="en-US"/>
        </w:rPr>
        <w:t xml:space="preserve"> </w:t>
      </w:r>
      <w:r w:rsidRPr="00FD1294">
        <w:rPr>
          <w:rFonts w:ascii="Arial" w:hAnsi="Arial" w:cs="Arial"/>
          <w:sz w:val="20"/>
          <w:szCs w:val="20"/>
          <w:lang w:val="en-US"/>
        </w:rPr>
        <w:t xml:space="preserve">(2022) report that smart water management with the Internet of Things (IoT) has the capacity to limit water loss by 30%, which is critical for Ghana because of water shortages. </w:t>
      </w:r>
      <w:proofErr w:type="spellStart"/>
      <w:r w:rsidRPr="00FD1294">
        <w:rPr>
          <w:rFonts w:ascii="Arial" w:hAnsi="Arial" w:cs="Arial"/>
          <w:sz w:val="20"/>
          <w:szCs w:val="20"/>
          <w:lang w:val="en-US"/>
        </w:rPr>
        <w:t>Bibri</w:t>
      </w:r>
      <w:proofErr w:type="spellEnd"/>
      <w:r w:rsidRPr="00FD1294">
        <w:rPr>
          <w:rFonts w:ascii="Arial" w:hAnsi="Arial" w:cs="Arial"/>
          <w:sz w:val="20"/>
          <w:szCs w:val="20"/>
          <w:lang w:val="en-US"/>
        </w:rPr>
        <w:t xml:space="preserve"> et al. (2023) recognize that dynamic energy management by using smart meters and renewable energies such as solar energy can decrease energy demand and enhance sustainability.</w:t>
      </w:r>
    </w:p>
    <w:p w14:paraId="2EB1D332" w14:textId="0103778F" w:rsidR="00094CA2" w:rsidRPr="00FD1294" w:rsidRDefault="009579D7" w:rsidP="001121E7">
      <w:pPr>
        <w:rPr>
          <w:rFonts w:ascii="Arial" w:hAnsi="Arial" w:cs="Arial"/>
          <w:sz w:val="20"/>
          <w:szCs w:val="20"/>
          <w:lang w:val="en-US"/>
        </w:rPr>
      </w:pPr>
      <w:r w:rsidRPr="009579D7">
        <w:rPr>
          <w:rFonts w:ascii="Arial" w:hAnsi="Arial" w:cs="Arial"/>
          <w:sz w:val="20"/>
          <w:szCs w:val="20"/>
          <w:lang w:val="en-US"/>
        </w:rPr>
        <w:t xml:space="preserve">Rao &amp; </w:t>
      </w:r>
      <w:proofErr w:type="spellStart"/>
      <w:r w:rsidRPr="009579D7">
        <w:rPr>
          <w:rFonts w:ascii="Arial" w:hAnsi="Arial" w:cs="Arial"/>
          <w:sz w:val="20"/>
          <w:szCs w:val="20"/>
          <w:lang w:val="en-US"/>
        </w:rPr>
        <w:t>Samal</w:t>
      </w:r>
      <w:proofErr w:type="spellEnd"/>
      <w:r>
        <w:rPr>
          <w:rFonts w:ascii="Arial" w:hAnsi="Arial" w:cs="Arial"/>
          <w:sz w:val="20"/>
          <w:szCs w:val="20"/>
          <w:lang w:val="en-US"/>
        </w:rPr>
        <w:t xml:space="preserve"> </w:t>
      </w:r>
      <w:r w:rsidR="00094CA2" w:rsidRPr="00FD1294">
        <w:rPr>
          <w:rFonts w:ascii="Arial" w:hAnsi="Arial" w:cs="Arial"/>
          <w:sz w:val="20"/>
          <w:szCs w:val="20"/>
          <w:lang w:val="en-US"/>
        </w:rPr>
        <w:t xml:space="preserve">(2022) and </w:t>
      </w:r>
      <w:proofErr w:type="spellStart"/>
      <w:r w:rsidR="00094CA2" w:rsidRPr="00FD1294">
        <w:rPr>
          <w:rFonts w:ascii="Arial" w:hAnsi="Arial" w:cs="Arial"/>
          <w:sz w:val="20"/>
          <w:szCs w:val="20"/>
          <w:lang w:val="en-US"/>
        </w:rPr>
        <w:t>Bibri</w:t>
      </w:r>
      <w:proofErr w:type="spellEnd"/>
      <w:r w:rsidR="00094CA2" w:rsidRPr="00FD1294">
        <w:rPr>
          <w:rFonts w:ascii="Arial" w:hAnsi="Arial" w:cs="Arial"/>
          <w:sz w:val="20"/>
          <w:szCs w:val="20"/>
          <w:lang w:val="en-US"/>
        </w:rPr>
        <w:t xml:space="preserve"> et al. (2023) emphasize the interaction of smart water and energy management in cities. Ghana can enhance urban infrastructure by integrating renewable energy, like solar, with water management for better resource efficiency. Water and energy technologies integration would decrease expenses and enhance the resilience of services.</w:t>
      </w:r>
    </w:p>
    <w:p w14:paraId="776CD5F8" w14:textId="4F5109E1" w:rsidR="000C386D" w:rsidRPr="008B6032" w:rsidRDefault="008B6032" w:rsidP="008B6032">
      <w:pPr>
        <w:rPr>
          <w:rFonts w:ascii="Arial" w:hAnsi="Arial" w:cs="Arial"/>
          <w:b/>
          <w:bCs/>
          <w:sz w:val="20"/>
          <w:szCs w:val="20"/>
          <w:u w:val="single"/>
          <w:lang w:val="en-US"/>
        </w:rPr>
      </w:pPr>
      <w:r>
        <w:rPr>
          <w:rFonts w:ascii="Arial" w:hAnsi="Arial" w:cs="Arial"/>
          <w:b/>
          <w:bCs/>
          <w:sz w:val="20"/>
          <w:szCs w:val="20"/>
          <w:u w:val="single"/>
          <w:lang w:val="en-US"/>
        </w:rPr>
        <w:lastRenderedPageBreak/>
        <w:t xml:space="preserve">4.1.3 </w:t>
      </w:r>
      <w:r w:rsidR="00094CA2" w:rsidRPr="008B6032">
        <w:rPr>
          <w:rFonts w:ascii="Arial" w:hAnsi="Arial" w:cs="Arial"/>
          <w:b/>
          <w:bCs/>
          <w:sz w:val="20"/>
          <w:szCs w:val="20"/>
          <w:u w:val="single"/>
          <w:lang w:val="en-US"/>
        </w:rPr>
        <w:t xml:space="preserve">Environmental Monitoring and Data Analytics </w:t>
      </w:r>
    </w:p>
    <w:p w14:paraId="61BE8E51" w14:textId="6D45618C" w:rsidR="009461B2" w:rsidRPr="000C386D" w:rsidRDefault="009461B2" w:rsidP="000C386D">
      <w:pPr>
        <w:rPr>
          <w:rFonts w:ascii="Arial" w:hAnsi="Arial" w:cs="Arial"/>
          <w:sz w:val="20"/>
          <w:szCs w:val="20"/>
          <w:lang w:val="en-US"/>
        </w:rPr>
      </w:pPr>
      <w:r w:rsidRPr="000C386D">
        <w:rPr>
          <w:rFonts w:ascii="Arial" w:hAnsi="Arial" w:cs="Arial"/>
          <w:sz w:val="20"/>
          <w:szCs w:val="20"/>
          <w:lang w:val="en-US"/>
        </w:rPr>
        <w:t>To further clarify, while smart technologies promise substantial benefits in environmental monitoring and resource optimization, their effective deployment hinges on overcoming data silos and ensuring interoperability among different systems. From IoT-enabled water management reducing losses by up to 30%, to real-time air quality sensors accelerating response times by 50%, it is evident that the integration of these technologies can significantly strengthen urban resilience. Clear messaging on technical challenges</w:t>
      </w:r>
      <w:r w:rsidR="005574F5" w:rsidRPr="000C386D">
        <w:rPr>
          <w:rFonts w:ascii="Arial" w:hAnsi="Arial" w:cs="Arial"/>
          <w:sz w:val="20"/>
          <w:szCs w:val="20"/>
          <w:lang w:val="en-US"/>
        </w:rPr>
        <w:t>,</w:t>
      </w:r>
      <w:r w:rsidRPr="000C386D">
        <w:rPr>
          <w:rFonts w:ascii="Arial" w:hAnsi="Arial" w:cs="Arial"/>
          <w:sz w:val="20"/>
          <w:szCs w:val="20"/>
          <w:lang w:val="en-US"/>
        </w:rPr>
        <w:t xml:space="preserve"> such as infrastructure gaps and digital literacy</w:t>
      </w:r>
      <w:r w:rsidR="008B6032">
        <w:rPr>
          <w:rFonts w:ascii="Arial" w:hAnsi="Arial" w:cs="Arial"/>
          <w:sz w:val="20"/>
          <w:szCs w:val="20"/>
          <w:lang w:val="en-US"/>
        </w:rPr>
        <w:t>,</w:t>
      </w:r>
      <w:r w:rsidRPr="000C386D">
        <w:rPr>
          <w:rFonts w:ascii="Arial" w:hAnsi="Arial" w:cs="Arial"/>
          <w:sz w:val="20"/>
          <w:szCs w:val="20"/>
          <w:lang w:val="en-US"/>
        </w:rPr>
        <w:t xml:space="preserve"> must be foregrounded to frame practical implementation pathways. This will help stakeholders prioritize capacity development and inclusive governance as foundational pillars for smart city success in Ghana.</w:t>
      </w:r>
    </w:p>
    <w:p w14:paraId="3557D43C" w14:textId="3BF8E1BB" w:rsidR="000C386D" w:rsidRPr="008B6032" w:rsidRDefault="008B6032" w:rsidP="008B6032">
      <w:pPr>
        <w:rPr>
          <w:rFonts w:ascii="Arial" w:hAnsi="Arial" w:cs="Arial"/>
          <w:b/>
          <w:bCs/>
          <w:sz w:val="20"/>
          <w:szCs w:val="20"/>
          <w:u w:val="single"/>
          <w:lang w:val="en-US"/>
        </w:rPr>
      </w:pPr>
      <w:r>
        <w:rPr>
          <w:rFonts w:ascii="Arial" w:hAnsi="Arial" w:cs="Arial"/>
          <w:b/>
          <w:bCs/>
          <w:sz w:val="20"/>
          <w:szCs w:val="20"/>
          <w:u w:val="single"/>
          <w:lang w:val="en-US"/>
        </w:rPr>
        <w:t xml:space="preserve">4.1.4 </w:t>
      </w:r>
      <w:r w:rsidR="00094CA2" w:rsidRPr="008B6032">
        <w:rPr>
          <w:rFonts w:ascii="Arial" w:hAnsi="Arial" w:cs="Arial"/>
          <w:b/>
          <w:bCs/>
          <w:sz w:val="20"/>
          <w:szCs w:val="20"/>
          <w:u w:val="single"/>
          <w:lang w:val="en-US"/>
        </w:rPr>
        <w:t xml:space="preserve">Improved Urban Mobility </w:t>
      </w:r>
    </w:p>
    <w:p w14:paraId="42477F5F" w14:textId="46C3A93A" w:rsidR="00094CA2" w:rsidRPr="000C386D" w:rsidRDefault="00094CA2" w:rsidP="000C386D">
      <w:pPr>
        <w:rPr>
          <w:rFonts w:ascii="Arial" w:hAnsi="Arial" w:cs="Arial"/>
          <w:sz w:val="20"/>
          <w:szCs w:val="20"/>
          <w:lang w:val="en-US"/>
        </w:rPr>
      </w:pPr>
      <w:r w:rsidRPr="000C386D">
        <w:rPr>
          <w:rFonts w:ascii="Arial" w:hAnsi="Arial" w:cs="Arial"/>
          <w:sz w:val="20"/>
          <w:szCs w:val="20"/>
          <w:lang w:val="en-US"/>
        </w:rPr>
        <w:t>More intelligent mobility options are required to help fight congestion and carbon emissions in cities like Accra. Donnellan et al. (201</w:t>
      </w:r>
      <w:r w:rsidR="00FD03DE">
        <w:rPr>
          <w:rFonts w:ascii="Arial" w:hAnsi="Arial" w:cs="Arial"/>
          <w:sz w:val="20"/>
          <w:szCs w:val="20"/>
          <w:lang w:val="en-US"/>
        </w:rPr>
        <w:t>9</w:t>
      </w:r>
      <w:r w:rsidRPr="000C386D">
        <w:rPr>
          <w:rFonts w:ascii="Arial" w:hAnsi="Arial" w:cs="Arial"/>
          <w:sz w:val="20"/>
          <w:szCs w:val="20"/>
          <w:lang w:val="en-US"/>
        </w:rPr>
        <w:t xml:space="preserve">) note that smart public transport systems with real-time information have the potential to decrease waiting times and boost usage, making a change from private vehicles and lowering emissions. </w:t>
      </w:r>
      <w:r w:rsidR="009579D7" w:rsidRPr="009579D7">
        <w:rPr>
          <w:rFonts w:ascii="Arial" w:hAnsi="Arial" w:cs="Arial"/>
          <w:sz w:val="20"/>
          <w:szCs w:val="20"/>
          <w:lang w:val="en-US"/>
        </w:rPr>
        <w:t>Rao &amp; Samal</w:t>
      </w:r>
      <w:r w:rsidR="009579D7">
        <w:rPr>
          <w:rFonts w:ascii="Arial" w:hAnsi="Arial" w:cs="Arial"/>
          <w:sz w:val="20"/>
          <w:szCs w:val="20"/>
          <w:lang w:val="en-US"/>
        </w:rPr>
        <w:t xml:space="preserve"> </w:t>
      </w:r>
      <w:r w:rsidRPr="000C386D">
        <w:rPr>
          <w:rFonts w:ascii="Arial" w:hAnsi="Arial" w:cs="Arial"/>
          <w:sz w:val="20"/>
          <w:szCs w:val="20"/>
          <w:lang w:val="en-US"/>
        </w:rPr>
        <w:t xml:space="preserve">(2022) point out promoting walking and cycling through technology-based solutions for enhancing urban mobility. The two studies agree on the multimodal integration of transport, although </w:t>
      </w:r>
      <w:r w:rsidR="009579D7" w:rsidRPr="009579D7">
        <w:rPr>
          <w:rFonts w:ascii="Arial" w:hAnsi="Arial" w:cs="Arial"/>
          <w:sz w:val="20"/>
          <w:szCs w:val="20"/>
          <w:lang w:val="en-US"/>
        </w:rPr>
        <w:t>Rao &amp; Samal</w:t>
      </w:r>
      <w:r w:rsidR="009579D7">
        <w:rPr>
          <w:rFonts w:ascii="Arial" w:hAnsi="Arial" w:cs="Arial"/>
          <w:sz w:val="20"/>
          <w:szCs w:val="20"/>
          <w:lang w:val="en-US"/>
        </w:rPr>
        <w:t xml:space="preserve"> </w:t>
      </w:r>
      <w:r w:rsidRPr="000C386D">
        <w:rPr>
          <w:rFonts w:ascii="Arial" w:hAnsi="Arial" w:cs="Arial"/>
          <w:sz w:val="20"/>
          <w:szCs w:val="20"/>
          <w:lang w:val="en-US"/>
        </w:rPr>
        <w:t>(2022) focus on pedestrianized spaces. To ensure efficient urban mobility improvement, Ghana needs to focus on smart public transportation and non-motorized transportation. Such steps could significantly reduce traffic congestion and enhance air quality, as seen in other cities.</w:t>
      </w:r>
    </w:p>
    <w:p w14:paraId="5C5DD3E7" w14:textId="4C9B6F6C" w:rsidR="000C386D" w:rsidRPr="008B6032" w:rsidRDefault="008B6032" w:rsidP="008B6032">
      <w:pPr>
        <w:rPr>
          <w:rFonts w:ascii="Arial" w:hAnsi="Arial" w:cs="Arial"/>
          <w:b/>
          <w:bCs/>
          <w:sz w:val="20"/>
          <w:szCs w:val="20"/>
          <w:u w:val="single"/>
          <w:lang w:val="en-US"/>
        </w:rPr>
      </w:pPr>
      <w:r>
        <w:rPr>
          <w:rFonts w:ascii="Arial" w:hAnsi="Arial" w:cs="Arial"/>
          <w:b/>
          <w:bCs/>
          <w:sz w:val="20"/>
          <w:szCs w:val="20"/>
          <w:u w:val="single"/>
          <w:lang w:val="en-US"/>
        </w:rPr>
        <w:t xml:space="preserve">4.1.5 </w:t>
      </w:r>
      <w:r w:rsidR="00094CA2" w:rsidRPr="008B6032">
        <w:rPr>
          <w:rFonts w:ascii="Arial" w:hAnsi="Arial" w:cs="Arial"/>
          <w:b/>
          <w:bCs/>
          <w:sz w:val="20"/>
          <w:szCs w:val="20"/>
          <w:u w:val="single"/>
          <w:lang w:val="en-US"/>
        </w:rPr>
        <w:t>Community Engagement and Awareness</w:t>
      </w:r>
      <w:r w:rsidR="000C386D" w:rsidRPr="008B6032">
        <w:rPr>
          <w:rFonts w:ascii="Arial" w:hAnsi="Arial" w:cs="Arial"/>
          <w:b/>
          <w:bCs/>
          <w:sz w:val="20"/>
          <w:szCs w:val="20"/>
          <w:u w:val="single"/>
          <w:lang w:val="en-US"/>
        </w:rPr>
        <w:t xml:space="preserve"> </w:t>
      </w:r>
    </w:p>
    <w:p w14:paraId="0DC49BBE" w14:textId="4DE93FE0" w:rsidR="00094CA2" w:rsidRPr="00FD1294" w:rsidRDefault="00094CA2" w:rsidP="001121E7">
      <w:pPr>
        <w:rPr>
          <w:rFonts w:ascii="Arial" w:hAnsi="Arial" w:cs="Arial"/>
          <w:sz w:val="20"/>
          <w:szCs w:val="20"/>
          <w:lang w:val="en-US"/>
        </w:rPr>
      </w:pPr>
      <w:r w:rsidRPr="00FD1294">
        <w:rPr>
          <w:rFonts w:ascii="Arial" w:hAnsi="Arial" w:cs="Arial"/>
          <w:sz w:val="20"/>
          <w:szCs w:val="20"/>
          <w:lang w:val="en-US"/>
        </w:rPr>
        <w:t xml:space="preserve">Effective community engagement is key to smart cities. </w:t>
      </w:r>
      <w:r w:rsidR="0012462C" w:rsidRPr="0012462C">
        <w:rPr>
          <w:rFonts w:ascii="Arial" w:hAnsi="Arial" w:cs="Arial"/>
          <w:sz w:val="20"/>
          <w:szCs w:val="20"/>
        </w:rPr>
        <w:t>Izah</w:t>
      </w:r>
      <w:r w:rsidR="0012462C">
        <w:rPr>
          <w:rFonts w:ascii="Arial" w:hAnsi="Arial" w:cs="Arial"/>
          <w:sz w:val="20"/>
          <w:szCs w:val="20"/>
        </w:rPr>
        <w:t xml:space="preserve"> </w:t>
      </w:r>
      <w:r w:rsidRPr="00FD1294">
        <w:rPr>
          <w:rFonts w:ascii="Arial" w:hAnsi="Arial" w:cs="Arial"/>
          <w:sz w:val="20"/>
          <w:szCs w:val="20"/>
          <w:lang w:val="en-US"/>
        </w:rPr>
        <w:t>(202</w:t>
      </w:r>
      <w:r w:rsidR="0012462C">
        <w:rPr>
          <w:rFonts w:ascii="Arial" w:hAnsi="Arial" w:cs="Arial"/>
          <w:sz w:val="20"/>
          <w:szCs w:val="20"/>
          <w:lang w:val="en-US"/>
        </w:rPr>
        <w:t>5</w:t>
      </w:r>
      <w:r w:rsidRPr="00FD1294">
        <w:rPr>
          <w:rFonts w:ascii="Arial" w:hAnsi="Arial" w:cs="Arial"/>
          <w:sz w:val="20"/>
          <w:szCs w:val="20"/>
          <w:lang w:val="en-US"/>
        </w:rPr>
        <w:t xml:space="preserve">) </w:t>
      </w:r>
      <w:r w:rsidR="008B6032">
        <w:rPr>
          <w:rFonts w:ascii="Arial" w:hAnsi="Arial" w:cs="Arial"/>
          <w:sz w:val="20"/>
          <w:szCs w:val="20"/>
          <w:lang w:val="en-US"/>
        </w:rPr>
        <w:t>claims</w:t>
      </w:r>
      <w:r w:rsidRPr="00FD1294">
        <w:rPr>
          <w:rFonts w:ascii="Arial" w:hAnsi="Arial" w:cs="Arial"/>
          <w:sz w:val="20"/>
          <w:szCs w:val="20"/>
          <w:lang w:val="en-US"/>
        </w:rPr>
        <w:t xml:space="preserve"> that mobile apps and social media enhance awareness of climate change and sustainability, which encourages participation. The study indicates that these platforms allow citizens to engage in energy and waste decisions. </w:t>
      </w:r>
      <w:r w:rsidR="009579D7" w:rsidRPr="009579D7">
        <w:rPr>
          <w:rFonts w:ascii="Arial" w:hAnsi="Arial" w:cs="Arial"/>
          <w:sz w:val="20"/>
          <w:szCs w:val="20"/>
          <w:lang w:val="en-US"/>
        </w:rPr>
        <w:t>Rao &amp; Samal</w:t>
      </w:r>
      <w:r w:rsidR="009579D7">
        <w:rPr>
          <w:rFonts w:ascii="Arial" w:hAnsi="Arial" w:cs="Arial"/>
          <w:sz w:val="20"/>
          <w:szCs w:val="20"/>
          <w:lang w:val="en-US"/>
        </w:rPr>
        <w:t xml:space="preserve"> </w:t>
      </w:r>
      <w:r w:rsidRPr="00FD1294">
        <w:rPr>
          <w:rFonts w:ascii="Arial" w:hAnsi="Arial" w:cs="Arial"/>
          <w:sz w:val="20"/>
          <w:szCs w:val="20"/>
          <w:lang w:val="en-US"/>
        </w:rPr>
        <w:t>(2022) suggest that specific outreach initiatives need to be put in place to facilitate equal access to technologies, especially for marginalized groups at risk of exclusion.</w:t>
      </w:r>
      <w:r w:rsidR="008B6032">
        <w:rPr>
          <w:rFonts w:ascii="Arial" w:hAnsi="Arial" w:cs="Arial"/>
          <w:sz w:val="20"/>
          <w:szCs w:val="20"/>
          <w:lang w:val="en-US"/>
        </w:rPr>
        <w:t xml:space="preserve"> </w:t>
      </w:r>
      <w:r w:rsidRPr="00FD1294">
        <w:rPr>
          <w:rFonts w:ascii="Arial" w:hAnsi="Arial" w:cs="Arial"/>
          <w:sz w:val="20"/>
          <w:szCs w:val="20"/>
          <w:lang w:val="en-US"/>
        </w:rPr>
        <w:t xml:space="preserve">Both papers agree on community engagement, although </w:t>
      </w:r>
      <w:r w:rsidR="009579D7" w:rsidRPr="009579D7">
        <w:rPr>
          <w:rFonts w:ascii="Arial" w:hAnsi="Arial" w:cs="Arial"/>
          <w:sz w:val="20"/>
          <w:szCs w:val="20"/>
          <w:lang w:val="en-US"/>
        </w:rPr>
        <w:t>Rao &amp; Samal</w:t>
      </w:r>
      <w:r w:rsidR="009579D7">
        <w:rPr>
          <w:rFonts w:ascii="Arial" w:hAnsi="Arial" w:cs="Arial"/>
          <w:sz w:val="20"/>
          <w:szCs w:val="20"/>
          <w:lang w:val="en-US"/>
        </w:rPr>
        <w:t xml:space="preserve"> </w:t>
      </w:r>
      <w:r w:rsidRPr="00FD1294">
        <w:rPr>
          <w:rFonts w:ascii="Arial" w:hAnsi="Arial" w:cs="Arial"/>
          <w:sz w:val="20"/>
          <w:szCs w:val="20"/>
          <w:lang w:val="en-US"/>
        </w:rPr>
        <w:t>(2022) emphasize inclusivity. In Ghana, bridging digital divides is essential to allow all residents to be involved in climate action initiatives. Ghana would increase sustainability and give voice to vulnerable populations under the smart city policy.</w:t>
      </w:r>
    </w:p>
    <w:p w14:paraId="514DFF5E" w14:textId="66DDB5AB" w:rsidR="00B01F24" w:rsidRPr="008B6032" w:rsidRDefault="008B6032" w:rsidP="008B6032">
      <w:pPr>
        <w:rPr>
          <w:rFonts w:ascii="Arial" w:hAnsi="Arial" w:cs="Arial"/>
          <w:b/>
          <w:bCs/>
          <w:i/>
          <w:iCs/>
          <w:sz w:val="20"/>
          <w:szCs w:val="20"/>
          <w:u w:val="single"/>
          <w:lang w:val="en-US"/>
        </w:rPr>
      </w:pPr>
      <w:r>
        <w:rPr>
          <w:rFonts w:ascii="Arial" w:hAnsi="Arial" w:cs="Arial"/>
          <w:b/>
          <w:bCs/>
          <w:sz w:val="20"/>
          <w:szCs w:val="20"/>
          <w:u w:val="single"/>
          <w:lang w:val="en-US"/>
        </w:rPr>
        <w:t xml:space="preserve">4.1.6 </w:t>
      </w:r>
      <w:r w:rsidR="00094CA2" w:rsidRPr="008B6032">
        <w:rPr>
          <w:rFonts w:ascii="Arial" w:hAnsi="Arial" w:cs="Arial"/>
          <w:b/>
          <w:bCs/>
          <w:sz w:val="20"/>
          <w:szCs w:val="20"/>
          <w:u w:val="single"/>
          <w:lang w:val="en-US"/>
        </w:rPr>
        <w:t>Integration of Renewable Energy</w:t>
      </w:r>
      <w:r w:rsidR="00094CA2" w:rsidRPr="008B6032">
        <w:rPr>
          <w:rFonts w:ascii="Arial" w:hAnsi="Arial" w:cs="Arial"/>
          <w:b/>
          <w:bCs/>
          <w:i/>
          <w:iCs/>
          <w:sz w:val="20"/>
          <w:szCs w:val="20"/>
          <w:u w:val="single"/>
          <w:lang w:val="en-US"/>
        </w:rPr>
        <w:t xml:space="preserve"> </w:t>
      </w:r>
    </w:p>
    <w:p w14:paraId="2E672653" w14:textId="4682D44E" w:rsidR="00094CA2" w:rsidRPr="00FD1294" w:rsidRDefault="00094CA2" w:rsidP="001121E7">
      <w:pPr>
        <w:rPr>
          <w:rFonts w:ascii="Arial" w:hAnsi="Arial" w:cs="Arial"/>
          <w:sz w:val="20"/>
          <w:szCs w:val="20"/>
          <w:lang w:val="en-US"/>
        </w:rPr>
      </w:pPr>
      <w:r w:rsidRPr="00FD1294">
        <w:rPr>
          <w:rFonts w:ascii="Arial" w:hAnsi="Arial" w:cs="Arial"/>
          <w:sz w:val="20"/>
          <w:szCs w:val="20"/>
          <w:lang w:val="en-US"/>
        </w:rPr>
        <w:t xml:space="preserve">The integration of renewable energy is a cornerstone of smart cities, particularly in regions with abundant natural resources. Nikolov (2024) emphasizes the potential for solar energy in Ghana, proposing the use of smart grid technologies to decentralize energy production. </w:t>
      </w:r>
      <w:proofErr w:type="spellStart"/>
      <w:r w:rsidRPr="00FD1294">
        <w:rPr>
          <w:rFonts w:ascii="Arial" w:hAnsi="Arial" w:cs="Arial"/>
          <w:sz w:val="20"/>
          <w:szCs w:val="20"/>
          <w:lang w:val="en-US"/>
        </w:rPr>
        <w:t>Bibri</w:t>
      </w:r>
      <w:proofErr w:type="spellEnd"/>
      <w:r w:rsidRPr="00FD1294">
        <w:rPr>
          <w:rFonts w:ascii="Arial" w:hAnsi="Arial" w:cs="Arial"/>
          <w:sz w:val="20"/>
          <w:szCs w:val="20"/>
          <w:lang w:val="en-US"/>
        </w:rPr>
        <w:t xml:space="preserve"> et al. (2023) also support this idea, suggesting that smart grids can enhance energy efficiency and enable better integration of renewable sources like solar into the urban energy mix.</w:t>
      </w:r>
      <w:r w:rsidR="008B6032">
        <w:rPr>
          <w:rFonts w:ascii="Arial" w:hAnsi="Arial" w:cs="Arial"/>
          <w:sz w:val="20"/>
          <w:szCs w:val="20"/>
          <w:lang w:val="en-US"/>
        </w:rPr>
        <w:t xml:space="preserve"> </w:t>
      </w:r>
      <w:r w:rsidRPr="00FD1294">
        <w:rPr>
          <w:rFonts w:ascii="Arial" w:hAnsi="Arial" w:cs="Arial"/>
          <w:sz w:val="20"/>
          <w:szCs w:val="20"/>
          <w:lang w:val="en-US"/>
        </w:rPr>
        <w:t xml:space="preserve">Both authors talk about the role of solar energy in Ghana's energy transition, but </w:t>
      </w:r>
      <w:proofErr w:type="spellStart"/>
      <w:r w:rsidRPr="00FD1294">
        <w:rPr>
          <w:rFonts w:ascii="Arial" w:hAnsi="Arial" w:cs="Arial"/>
          <w:sz w:val="20"/>
          <w:szCs w:val="20"/>
          <w:lang w:val="en-US"/>
        </w:rPr>
        <w:t>Bibri</w:t>
      </w:r>
      <w:proofErr w:type="spellEnd"/>
      <w:r w:rsidRPr="00FD1294">
        <w:rPr>
          <w:rFonts w:ascii="Arial" w:hAnsi="Arial" w:cs="Arial"/>
          <w:sz w:val="20"/>
          <w:szCs w:val="20"/>
          <w:lang w:val="en-US"/>
        </w:rPr>
        <w:t xml:space="preserve"> et al. (2023) cover technological dimensions like energy storage for grid stability and peak demand management. Nikolov (2024), on the other hand, talks about smart grid deployment, but adding energy storage, as suggested by </w:t>
      </w:r>
      <w:proofErr w:type="spellStart"/>
      <w:r w:rsidRPr="00FD1294">
        <w:rPr>
          <w:rFonts w:ascii="Arial" w:hAnsi="Arial" w:cs="Arial"/>
          <w:sz w:val="20"/>
          <w:szCs w:val="20"/>
          <w:lang w:val="en-US"/>
        </w:rPr>
        <w:t>Bibri</w:t>
      </w:r>
      <w:proofErr w:type="spellEnd"/>
      <w:r w:rsidRPr="00FD1294">
        <w:rPr>
          <w:rFonts w:ascii="Arial" w:hAnsi="Arial" w:cs="Arial"/>
          <w:sz w:val="20"/>
          <w:szCs w:val="20"/>
          <w:lang w:val="en-US"/>
        </w:rPr>
        <w:t xml:space="preserve"> et al., would render </w:t>
      </w:r>
      <w:r w:rsidRPr="00FD1294">
        <w:rPr>
          <w:rFonts w:ascii="Arial" w:hAnsi="Arial" w:cs="Arial"/>
          <w:sz w:val="20"/>
          <w:szCs w:val="20"/>
          <w:lang w:val="en-US"/>
        </w:rPr>
        <w:lastRenderedPageBreak/>
        <w:t>the system more resilient. Therefore, combining these approaches could offer Ghana a more sustainable and adaptable energy future.</w:t>
      </w:r>
    </w:p>
    <w:p w14:paraId="117EDC28" w14:textId="762F01CA" w:rsidR="001974FE" w:rsidRPr="00FD1294" w:rsidRDefault="001974FE" w:rsidP="001121E7">
      <w:pPr>
        <w:rPr>
          <w:rFonts w:ascii="Arial" w:hAnsi="Arial" w:cs="Arial"/>
          <w:sz w:val="20"/>
          <w:szCs w:val="20"/>
          <w:lang w:val="en-US"/>
        </w:rPr>
      </w:pPr>
      <w:r w:rsidRPr="00FD1294">
        <w:rPr>
          <w:rFonts w:ascii="Arial" w:hAnsi="Arial" w:cs="Arial"/>
          <w:sz w:val="20"/>
          <w:szCs w:val="20"/>
          <w:lang w:val="en-US"/>
        </w:rPr>
        <w:t>Integrating renewable energy sources into smart grid systems represents a high-impact opportunity for Ghana to enhance energy resilience and reduce dependence on fossil fuels. Smart grid adoption can increase renewable energy’s share in the energy mix by 25-30%, optimizing consumption and expanding access. Ghana’s abundant solar resources position it advantageously to implement community solar projects and dynamic energy management enabled by smart meters. These innovations not only reduce carbon footprints but also provide cost savings and improved service reliability</w:t>
      </w:r>
      <w:r w:rsidR="00C81804" w:rsidRPr="00FD1294">
        <w:rPr>
          <w:rFonts w:ascii="Arial" w:hAnsi="Arial" w:cs="Arial"/>
          <w:sz w:val="20"/>
          <w:szCs w:val="20"/>
          <w:lang w:val="en-US"/>
        </w:rPr>
        <w:t>,</w:t>
      </w:r>
      <w:r w:rsidRPr="00FD1294">
        <w:rPr>
          <w:rFonts w:ascii="Arial" w:hAnsi="Arial" w:cs="Arial"/>
          <w:sz w:val="20"/>
          <w:szCs w:val="20"/>
          <w:lang w:val="en-US"/>
        </w:rPr>
        <w:t xml:space="preserve"> critical for urban and peri-urban populations.</w:t>
      </w:r>
    </w:p>
    <w:p w14:paraId="2ADDF721" w14:textId="6F65B6F6" w:rsidR="00B01F24" w:rsidRPr="008B6032" w:rsidRDefault="008B6032" w:rsidP="008B6032">
      <w:pPr>
        <w:rPr>
          <w:rFonts w:ascii="Arial" w:hAnsi="Arial" w:cs="Arial"/>
          <w:b/>
          <w:bCs/>
          <w:sz w:val="20"/>
          <w:szCs w:val="20"/>
          <w:u w:val="single"/>
          <w:lang w:val="en-US"/>
        </w:rPr>
      </w:pPr>
      <w:r>
        <w:rPr>
          <w:rFonts w:ascii="Arial" w:hAnsi="Arial" w:cs="Arial"/>
          <w:b/>
          <w:bCs/>
          <w:sz w:val="20"/>
          <w:szCs w:val="20"/>
          <w:u w:val="single"/>
          <w:lang w:val="en-US"/>
        </w:rPr>
        <w:t xml:space="preserve">4.1.7 </w:t>
      </w:r>
      <w:r w:rsidR="00094CA2" w:rsidRPr="008B6032">
        <w:rPr>
          <w:rFonts w:ascii="Arial" w:hAnsi="Arial" w:cs="Arial"/>
          <w:b/>
          <w:bCs/>
          <w:sz w:val="20"/>
          <w:szCs w:val="20"/>
          <w:u w:val="single"/>
          <w:lang w:val="en-US"/>
        </w:rPr>
        <w:t>Green Buildings and Sustainable Infrastructure</w:t>
      </w:r>
    </w:p>
    <w:p w14:paraId="4635F9F2" w14:textId="01F5A4F3" w:rsidR="00094CA2" w:rsidRPr="00FD1294" w:rsidRDefault="00094CA2" w:rsidP="001121E7">
      <w:pPr>
        <w:rPr>
          <w:rFonts w:ascii="Arial" w:hAnsi="Arial" w:cs="Arial"/>
          <w:b/>
          <w:bCs/>
          <w:sz w:val="20"/>
          <w:szCs w:val="20"/>
          <w:lang w:val="en-US"/>
        </w:rPr>
      </w:pPr>
      <w:r w:rsidRPr="00FD1294">
        <w:rPr>
          <w:rFonts w:ascii="Arial" w:hAnsi="Arial" w:cs="Arial"/>
          <w:sz w:val="20"/>
          <w:szCs w:val="20"/>
          <w:lang w:val="en-US"/>
        </w:rPr>
        <w:t xml:space="preserve">According to </w:t>
      </w:r>
      <w:r w:rsidR="009579D7" w:rsidRPr="009579D7">
        <w:rPr>
          <w:rFonts w:ascii="Arial" w:hAnsi="Arial" w:cs="Arial"/>
          <w:sz w:val="20"/>
          <w:szCs w:val="20"/>
          <w:lang w:val="en-US"/>
        </w:rPr>
        <w:t>Rao &amp; Samal</w:t>
      </w:r>
      <w:r w:rsidR="009579D7">
        <w:rPr>
          <w:rFonts w:ascii="Arial" w:hAnsi="Arial" w:cs="Arial"/>
          <w:sz w:val="20"/>
          <w:szCs w:val="20"/>
          <w:lang w:val="en-US"/>
        </w:rPr>
        <w:t xml:space="preserve"> </w:t>
      </w:r>
      <w:r w:rsidRPr="00FD1294">
        <w:rPr>
          <w:rFonts w:ascii="Arial" w:hAnsi="Arial" w:cs="Arial"/>
          <w:sz w:val="20"/>
          <w:szCs w:val="20"/>
          <w:lang w:val="en-US"/>
        </w:rPr>
        <w:t xml:space="preserve">(2022), smart building technologies like energy management systems and temperature sensors can reduce energy consumption and costs considerably. </w:t>
      </w:r>
      <w:proofErr w:type="spellStart"/>
      <w:r w:rsidRPr="00FD1294">
        <w:rPr>
          <w:rFonts w:ascii="Arial" w:hAnsi="Arial" w:cs="Arial"/>
          <w:sz w:val="20"/>
          <w:szCs w:val="20"/>
          <w:lang w:val="en-US"/>
        </w:rPr>
        <w:t>Matemilola</w:t>
      </w:r>
      <w:proofErr w:type="spellEnd"/>
      <w:r w:rsidRPr="00FD1294">
        <w:rPr>
          <w:rFonts w:ascii="Arial" w:hAnsi="Arial" w:cs="Arial"/>
          <w:sz w:val="20"/>
          <w:szCs w:val="20"/>
          <w:lang w:val="en-US"/>
        </w:rPr>
        <w:t xml:space="preserve"> (2022) states that green buildings have the potential to save energy by up to 50%, which is critical in reducing urban environmental impacts. The studies are complementary, with </w:t>
      </w:r>
      <w:r w:rsidR="009579D7" w:rsidRPr="009579D7">
        <w:rPr>
          <w:rFonts w:ascii="Arial" w:hAnsi="Arial" w:cs="Arial"/>
          <w:sz w:val="20"/>
          <w:szCs w:val="20"/>
          <w:lang w:val="en-US"/>
        </w:rPr>
        <w:t>Rao &amp; Samal</w:t>
      </w:r>
      <w:r w:rsidRPr="00FD1294">
        <w:rPr>
          <w:rFonts w:ascii="Arial" w:hAnsi="Arial" w:cs="Arial"/>
          <w:sz w:val="20"/>
          <w:szCs w:val="20"/>
          <w:lang w:val="en-US"/>
        </w:rPr>
        <w:t xml:space="preserve"> (2022) covering smart building technology and </w:t>
      </w:r>
      <w:proofErr w:type="spellStart"/>
      <w:r w:rsidRPr="00FD1294">
        <w:rPr>
          <w:rFonts w:ascii="Arial" w:hAnsi="Arial" w:cs="Arial"/>
          <w:sz w:val="20"/>
          <w:szCs w:val="20"/>
          <w:lang w:val="en-US"/>
        </w:rPr>
        <w:t>Matemilola</w:t>
      </w:r>
      <w:proofErr w:type="spellEnd"/>
      <w:r w:rsidRPr="00FD1294">
        <w:rPr>
          <w:rFonts w:ascii="Arial" w:hAnsi="Arial" w:cs="Arial"/>
          <w:sz w:val="20"/>
          <w:szCs w:val="20"/>
          <w:lang w:val="en-US"/>
        </w:rPr>
        <w:t xml:space="preserve"> (2022) covering the general environmental and economic gains of green buildings. These findings highlight the need for technology and green construction to contain Ghana's carbon footprint in the face of rapid urbanization.</w:t>
      </w:r>
    </w:p>
    <w:p w14:paraId="2F752815" w14:textId="69A1EE7C" w:rsidR="00B01F24" w:rsidRPr="008B6032" w:rsidRDefault="008B6032" w:rsidP="008B6032">
      <w:pPr>
        <w:rPr>
          <w:rFonts w:ascii="Arial" w:hAnsi="Arial" w:cs="Arial"/>
          <w:b/>
          <w:bCs/>
          <w:sz w:val="20"/>
          <w:szCs w:val="20"/>
          <w:u w:val="single"/>
          <w:lang w:val="en-US"/>
        </w:rPr>
      </w:pPr>
      <w:r>
        <w:rPr>
          <w:rFonts w:ascii="Arial" w:hAnsi="Arial" w:cs="Arial"/>
          <w:b/>
          <w:bCs/>
          <w:sz w:val="20"/>
          <w:szCs w:val="20"/>
          <w:u w:val="single"/>
          <w:lang w:val="en-US"/>
        </w:rPr>
        <w:t xml:space="preserve">4.1.8 </w:t>
      </w:r>
      <w:r w:rsidR="00094CA2" w:rsidRPr="008B6032">
        <w:rPr>
          <w:rFonts w:ascii="Arial" w:hAnsi="Arial" w:cs="Arial"/>
          <w:b/>
          <w:bCs/>
          <w:sz w:val="20"/>
          <w:szCs w:val="20"/>
          <w:u w:val="single"/>
          <w:lang w:val="en-US"/>
        </w:rPr>
        <w:t>Climate Resilience and Adaptation</w:t>
      </w:r>
    </w:p>
    <w:p w14:paraId="1FC290CF" w14:textId="13DE143D" w:rsidR="00094CA2" w:rsidRPr="00FD1294" w:rsidRDefault="00094CA2" w:rsidP="001121E7">
      <w:pPr>
        <w:rPr>
          <w:rFonts w:ascii="Arial" w:hAnsi="Arial" w:cs="Arial"/>
          <w:sz w:val="20"/>
          <w:szCs w:val="20"/>
          <w:lang w:val="en-US"/>
        </w:rPr>
      </w:pPr>
      <w:r w:rsidRPr="00FD1294">
        <w:rPr>
          <w:rFonts w:ascii="Arial" w:hAnsi="Arial" w:cs="Arial"/>
          <w:sz w:val="20"/>
          <w:szCs w:val="20"/>
          <w:lang w:val="en-US"/>
        </w:rPr>
        <w:t xml:space="preserve">Enhancing climate resilience through smart city technologies has to be planned. </w:t>
      </w:r>
      <w:r w:rsidR="0012462C" w:rsidRPr="0012462C">
        <w:rPr>
          <w:rFonts w:ascii="Arial" w:hAnsi="Arial" w:cs="Arial"/>
          <w:sz w:val="20"/>
          <w:szCs w:val="20"/>
        </w:rPr>
        <w:t>Izah</w:t>
      </w:r>
      <w:r w:rsidR="0012462C">
        <w:rPr>
          <w:rFonts w:ascii="Arial" w:hAnsi="Arial" w:cs="Arial"/>
          <w:sz w:val="20"/>
          <w:szCs w:val="20"/>
        </w:rPr>
        <w:t xml:space="preserve"> </w:t>
      </w:r>
      <w:r w:rsidR="0012462C" w:rsidRPr="00FD1294">
        <w:rPr>
          <w:rFonts w:ascii="Arial" w:hAnsi="Arial" w:cs="Arial"/>
          <w:sz w:val="20"/>
          <w:szCs w:val="20"/>
          <w:lang w:val="en-US"/>
        </w:rPr>
        <w:t>(202</w:t>
      </w:r>
      <w:r w:rsidR="0012462C">
        <w:rPr>
          <w:rFonts w:ascii="Arial" w:hAnsi="Arial" w:cs="Arial"/>
          <w:sz w:val="20"/>
          <w:szCs w:val="20"/>
          <w:lang w:val="en-US"/>
        </w:rPr>
        <w:t>5</w:t>
      </w:r>
      <w:r w:rsidR="0012462C" w:rsidRPr="00FD1294">
        <w:rPr>
          <w:rFonts w:ascii="Arial" w:hAnsi="Arial" w:cs="Arial"/>
          <w:sz w:val="20"/>
          <w:szCs w:val="20"/>
          <w:lang w:val="en-US"/>
        </w:rPr>
        <w:t xml:space="preserve">) </w:t>
      </w:r>
      <w:r w:rsidRPr="00FD1294">
        <w:rPr>
          <w:rFonts w:ascii="Arial" w:hAnsi="Arial" w:cs="Arial"/>
          <w:sz w:val="20"/>
          <w:szCs w:val="20"/>
          <w:lang w:val="en-US"/>
        </w:rPr>
        <w:t xml:space="preserve">propose that GIS technology can plot climate risks, assisting urban planning in reducing flooding and severe weather. </w:t>
      </w:r>
      <w:r w:rsidR="009579D7" w:rsidRPr="009579D7">
        <w:rPr>
          <w:rFonts w:ascii="Arial" w:hAnsi="Arial" w:cs="Arial"/>
          <w:sz w:val="20"/>
          <w:szCs w:val="20"/>
          <w:lang w:val="en-US"/>
        </w:rPr>
        <w:t>Rao &amp; Samal</w:t>
      </w:r>
      <w:r w:rsidR="009579D7">
        <w:rPr>
          <w:rFonts w:ascii="Arial" w:hAnsi="Arial" w:cs="Arial"/>
          <w:sz w:val="20"/>
          <w:szCs w:val="20"/>
          <w:lang w:val="en-US"/>
        </w:rPr>
        <w:t xml:space="preserve"> </w:t>
      </w:r>
      <w:r w:rsidRPr="00FD1294">
        <w:rPr>
          <w:rFonts w:ascii="Arial" w:hAnsi="Arial" w:cs="Arial"/>
          <w:sz w:val="20"/>
          <w:szCs w:val="20"/>
          <w:lang w:val="en-US"/>
        </w:rPr>
        <w:t xml:space="preserve">(2022) propose combining smart technologies with training city officials in dealing with climate emergencies more effectively. As opposed to </w:t>
      </w:r>
      <w:r w:rsidR="0012462C" w:rsidRPr="0012462C">
        <w:rPr>
          <w:rFonts w:ascii="Arial" w:hAnsi="Arial" w:cs="Arial"/>
          <w:sz w:val="20"/>
          <w:szCs w:val="20"/>
        </w:rPr>
        <w:t>Izah</w:t>
      </w:r>
      <w:r w:rsidR="0012462C">
        <w:rPr>
          <w:rFonts w:ascii="Arial" w:hAnsi="Arial" w:cs="Arial"/>
          <w:sz w:val="20"/>
          <w:szCs w:val="20"/>
        </w:rPr>
        <w:t xml:space="preserve"> </w:t>
      </w:r>
      <w:r w:rsidR="0012462C" w:rsidRPr="00FD1294">
        <w:rPr>
          <w:rFonts w:ascii="Arial" w:hAnsi="Arial" w:cs="Arial"/>
          <w:sz w:val="20"/>
          <w:szCs w:val="20"/>
          <w:lang w:val="en-US"/>
        </w:rPr>
        <w:t>(202</w:t>
      </w:r>
      <w:r w:rsidR="0012462C">
        <w:rPr>
          <w:rFonts w:ascii="Arial" w:hAnsi="Arial" w:cs="Arial"/>
          <w:sz w:val="20"/>
          <w:szCs w:val="20"/>
          <w:lang w:val="en-US"/>
        </w:rPr>
        <w:t>5</w:t>
      </w:r>
      <w:r w:rsidR="0012462C" w:rsidRPr="00FD1294">
        <w:rPr>
          <w:rFonts w:ascii="Arial" w:hAnsi="Arial" w:cs="Arial"/>
          <w:sz w:val="20"/>
          <w:szCs w:val="20"/>
          <w:lang w:val="en-US"/>
        </w:rPr>
        <w:t>)</w:t>
      </w:r>
      <w:r w:rsidRPr="00FD1294">
        <w:rPr>
          <w:rFonts w:ascii="Arial" w:hAnsi="Arial" w:cs="Arial"/>
          <w:sz w:val="20"/>
          <w:szCs w:val="20"/>
          <w:lang w:val="en-US"/>
        </w:rPr>
        <w:t xml:space="preserve">, who give precedence to technology for managing climate risk, </w:t>
      </w:r>
      <w:r w:rsidR="009579D7" w:rsidRPr="009579D7">
        <w:rPr>
          <w:rFonts w:ascii="Arial" w:hAnsi="Arial" w:cs="Arial"/>
          <w:sz w:val="20"/>
          <w:szCs w:val="20"/>
          <w:lang w:val="en-US"/>
        </w:rPr>
        <w:t>Rao &amp; Samal</w:t>
      </w:r>
      <w:r w:rsidR="009579D7">
        <w:rPr>
          <w:rFonts w:ascii="Arial" w:hAnsi="Arial" w:cs="Arial"/>
          <w:sz w:val="20"/>
          <w:szCs w:val="20"/>
          <w:lang w:val="en-US"/>
        </w:rPr>
        <w:t xml:space="preserve"> </w:t>
      </w:r>
      <w:r w:rsidRPr="00FD1294">
        <w:rPr>
          <w:rFonts w:ascii="Arial" w:hAnsi="Arial" w:cs="Arial"/>
          <w:sz w:val="20"/>
          <w:szCs w:val="20"/>
          <w:lang w:val="en-US"/>
        </w:rPr>
        <w:t>(2022) focus on local capacity building. The integration of these solutions in Ghana would improve its climate risk forecast and human capital development. Together, they would strengthen the climate resilience of Ghana and maintain urban development.</w:t>
      </w:r>
    </w:p>
    <w:p w14:paraId="4D30F107" w14:textId="146BB316" w:rsidR="00B01F24" w:rsidRPr="008B6032" w:rsidRDefault="008B6032" w:rsidP="008B6032">
      <w:pPr>
        <w:rPr>
          <w:rFonts w:ascii="Arial" w:hAnsi="Arial" w:cs="Arial"/>
          <w:b/>
          <w:bCs/>
          <w:sz w:val="20"/>
          <w:szCs w:val="20"/>
          <w:u w:val="single"/>
          <w:lang w:val="en-US"/>
        </w:rPr>
      </w:pPr>
      <w:r>
        <w:rPr>
          <w:rFonts w:ascii="Arial" w:hAnsi="Arial" w:cs="Arial"/>
          <w:b/>
          <w:bCs/>
          <w:sz w:val="20"/>
          <w:szCs w:val="20"/>
          <w:u w:val="single"/>
          <w:lang w:val="en-US"/>
        </w:rPr>
        <w:t xml:space="preserve">4.1.9 </w:t>
      </w:r>
      <w:r w:rsidR="00094CA2" w:rsidRPr="008B6032">
        <w:rPr>
          <w:rFonts w:ascii="Arial" w:hAnsi="Arial" w:cs="Arial"/>
          <w:b/>
          <w:bCs/>
          <w:sz w:val="20"/>
          <w:szCs w:val="20"/>
          <w:u w:val="single"/>
          <w:lang w:val="en-US"/>
        </w:rPr>
        <w:t>Holistic Planning and Policy Support</w:t>
      </w:r>
    </w:p>
    <w:p w14:paraId="41C05B3D" w14:textId="31CD2AA4" w:rsidR="00643077" w:rsidRPr="00FD1294" w:rsidRDefault="00094CA2" w:rsidP="001121E7">
      <w:pPr>
        <w:rPr>
          <w:rFonts w:ascii="Arial" w:hAnsi="Arial" w:cs="Arial"/>
          <w:sz w:val="20"/>
          <w:szCs w:val="20"/>
          <w:lang w:val="en-US"/>
        </w:rPr>
      </w:pPr>
      <w:r w:rsidRPr="00FD1294">
        <w:rPr>
          <w:rFonts w:ascii="Arial" w:hAnsi="Arial" w:cs="Arial"/>
          <w:sz w:val="20"/>
          <w:szCs w:val="20"/>
          <w:lang w:val="en-US"/>
        </w:rPr>
        <w:t xml:space="preserve">Successful smart city adoption needs strong governance and policy backing. </w:t>
      </w:r>
      <w:proofErr w:type="spellStart"/>
      <w:r w:rsidRPr="00FD1294">
        <w:rPr>
          <w:rFonts w:ascii="Arial" w:hAnsi="Arial" w:cs="Arial"/>
          <w:sz w:val="20"/>
          <w:szCs w:val="20"/>
          <w:lang w:val="en-US"/>
        </w:rPr>
        <w:t>Bibri</w:t>
      </w:r>
      <w:proofErr w:type="spellEnd"/>
      <w:r w:rsidRPr="00FD1294">
        <w:rPr>
          <w:rFonts w:ascii="Arial" w:hAnsi="Arial" w:cs="Arial"/>
          <w:sz w:val="20"/>
          <w:szCs w:val="20"/>
          <w:lang w:val="en-US"/>
        </w:rPr>
        <w:t xml:space="preserve"> et al. (2023) stress public-private partnerships and regulatory frameworks for the adoption of smart technologies. Similarly, Nikolov (2024) highlights integrated planning between levels of governance to make sure projects are aligned with sustainability goals. Both reports emphasize policy coordination and cooperation. Nikolov (2024) also says that good governance in Ghana needs stakeholder participation at the local level for smart city planning to meet the people's needs. Participatory policy can lead to more inclusive solutions for Ghana's climate problems.</w:t>
      </w:r>
    </w:p>
    <w:p w14:paraId="1DD2C6E6" w14:textId="77777777" w:rsidR="00B01F24" w:rsidRDefault="00B01F24" w:rsidP="001121E7">
      <w:pPr>
        <w:rPr>
          <w:rFonts w:ascii="Arial" w:hAnsi="Arial" w:cs="Arial"/>
          <w:b/>
          <w:bCs/>
          <w:sz w:val="20"/>
          <w:szCs w:val="20"/>
          <w:lang w:val="en-US"/>
        </w:rPr>
      </w:pPr>
    </w:p>
    <w:p w14:paraId="609FDA6E" w14:textId="77777777" w:rsidR="008B6032" w:rsidRDefault="008B6032" w:rsidP="001121E7">
      <w:pPr>
        <w:rPr>
          <w:rFonts w:ascii="Arial" w:hAnsi="Arial" w:cs="Arial"/>
          <w:b/>
          <w:bCs/>
          <w:sz w:val="20"/>
          <w:szCs w:val="20"/>
          <w:lang w:val="en-US"/>
        </w:rPr>
      </w:pPr>
    </w:p>
    <w:p w14:paraId="5B82FFFD" w14:textId="77777777" w:rsidR="008B6032" w:rsidRDefault="008B6032" w:rsidP="001121E7">
      <w:pPr>
        <w:rPr>
          <w:rFonts w:ascii="Arial" w:hAnsi="Arial" w:cs="Arial"/>
          <w:b/>
          <w:bCs/>
          <w:sz w:val="20"/>
          <w:szCs w:val="20"/>
          <w:lang w:val="en-US"/>
        </w:rPr>
      </w:pPr>
    </w:p>
    <w:p w14:paraId="36696D0A" w14:textId="31C8E928" w:rsidR="00B01F24" w:rsidRPr="008B6032" w:rsidRDefault="00094CA2" w:rsidP="008B6032">
      <w:pPr>
        <w:pStyle w:val="ListParagraph"/>
        <w:numPr>
          <w:ilvl w:val="0"/>
          <w:numId w:val="7"/>
        </w:numPr>
        <w:rPr>
          <w:rFonts w:ascii="Arial" w:hAnsi="Arial" w:cs="Arial"/>
          <w:b/>
          <w:bCs/>
          <w:sz w:val="22"/>
          <w:lang w:val="en-US"/>
        </w:rPr>
      </w:pPr>
      <w:r w:rsidRPr="008B6032">
        <w:rPr>
          <w:rFonts w:ascii="Arial" w:hAnsi="Arial" w:cs="Arial"/>
          <w:b/>
          <w:bCs/>
          <w:sz w:val="22"/>
          <w:lang w:val="en-US"/>
        </w:rPr>
        <w:lastRenderedPageBreak/>
        <w:t>Summary of findings</w:t>
      </w:r>
    </w:p>
    <w:p w14:paraId="7B83E5D1" w14:textId="5B7DADCF" w:rsidR="00094CA2" w:rsidRPr="00FD1294" w:rsidRDefault="00094CA2" w:rsidP="001121E7">
      <w:pPr>
        <w:rPr>
          <w:rFonts w:ascii="Arial" w:hAnsi="Arial" w:cs="Arial"/>
          <w:sz w:val="20"/>
          <w:szCs w:val="20"/>
          <w:lang w:val="en-US"/>
        </w:rPr>
      </w:pPr>
      <w:r w:rsidRPr="00FD1294">
        <w:rPr>
          <w:rFonts w:ascii="Arial" w:hAnsi="Arial" w:cs="Arial"/>
          <w:sz w:val="20"/>
          <w:szCs w:val="20"/>
          <w:lang w:val="en-US"/>
        </w:rPr>
        <w:t xml:space="preserve">Smart city technology is one of the measures that counteract climate change and enhance sustainability, especially in urbanizing countries like Ghana. Traffic management and integration of renewable energy are some of the smart city technologies that mitigate carbon emissions and optimize resources. This paper examines </w:t>
      </w:r>
      <w:r w:rsidRPr="00FD1294">
        <w:rPr>
          <w:rFonts w:ascii="Arial" w:hAnsi="Arial" w:cs="Arial"/>
          <w:sz w:val="20"/>
          <w:szCs w:val="20"/>
        </w:rPr>
        <w:t xml:space="preserve">the </w:t>
      </w:r>
      <w:r w:rsidRPr="00FD1294">
        <w:rPr>
          <w:rFonts w:ascii="Arial" w:hAnsi="Arial" w:cs="Arial"/>
          <w:sz w:val="20"/>
          <w:szCs w:val="20"/>
          <w:lang w:val="en-US"/>
        </w:rPr>
        <w:t>role of smart city technologies in addressing climate change within Ghana’s space economy.</w:t>
      </w:r>
      <w:r w:rsidR="008B6032">
        <w:rPr>
          <w:rFonts w:ascii="Arial" w:hAnsi="Arial" w:cs="Arial"/>
          <w:sz w:val="20"/>
          <w:szCs w:val="20"/>
          <w:lang w:val="en-US"/>
        </w:rPr>
        <w:t xml:space="preserve"> </w:t>
      </w:r>
      <w:r w:rsidRPr="00FD1294">
        <w:rPr>
          <w:rFonts w:ascii="Arial" w:hAnsi="Arial" w:cs="Arial"/>
          <w:sz w:val="20"/>
          <w:szCs w:val="20"/>
          <w:lang w:val="en-US"/>
        </w:rPr>
        <w:t>A primary goal of smart cities is to decrease carbon emissions. Smart traffic control optimizes flow, decreasing travel times and emissions. Research demonstrates a 20-30% reduction in greenhouse gases through improved traffic management (Donnellan et al. 201</w:t>
      </w:r>
      <w:r w:rsidR="00FD03DE">
        <w:rPr>
          <w:rFonts w:ascii="Arial" w:hAnsi="Arial" w:cs="Arial"/>
          <w:sz w:val="20"/>
          <w:szCs w:val="20"/>
          <w:lang w:val="en-US"/>
        </w:rPr>
        <w:t>9</w:t>
      </w:r>
      <w:r w:rsidRPr="00FD1294">
        <w:rPr>
          <w:rFonts w:ascii="Arial" w:hAnsi="Arial" w:cs="Arial"/>
          <w:sz w:val="20"/>
          <w:szCs w:val="20"/>
          <w:lang w:val="en-US"/>
        </w:rPr>
        <w:t>). In Ghana, smart public transport systems, like smart cards, would enhance scheduling and diminish the use of private vehicles, which is one of the primary sources of urban air pollution. Creating carbon-free zones, like walking zones, would also minimize emissions (Nikolov, 2024).</w:t>
      </w:r>
    </w:p>
    <w:p w14:paraId="0E1481DC" w14:textId="759D4D5B" w:rsidR="00094CA2" w:rsidRPr="00FD1294" w:rsidRDefault="00094CA2" w:rsidP="001121E7">
      <w:pPr>
        <w:rPr>
          <w:rFonts w:ascii="Arial" w:hAnsi="Arial" w:cs="Arial"/>
          <w:sz w:val="20"/>
          <w:szCs w:val="20"/>
          <w:lang w:val="en-US"/>
        </w:rPr>
      </w:pPr>
      <w:r w:rsidRPr="00FD1294">
        <w:rPr>
          <w:rFonts w:ascii="Arial" w:hAnsi="Arial" w:cs="Arial"/>
          <w:sz w:val="20"/>
          <w:szCs w:val="20"/>
          <w:lang w:val="en-US"/>
        </w:rPr>
        <w:t>Smart cities benefit from optimizing resources. IoT-enabled water management systems can decrease water wastage and save as much as 30% loss in water-scarce Ghana (</w:t>
      </w:r>
      <w:r w:rsidR="009579D7" w:rsidRPr="009579D7">
        <w:rPr>
          <w:rFonts w:ascii="Arial" w:hAnsi="Arial" w:cs="Arial"/>
          <w:sz w:val="20"/>
          <w:szCs w:val="20"/>
          <w:lang w:val="en-US"/>
        </w:rPr>
        <w:t>Rao &amp; Samal</w:t>
      </w:r>
      <w:r w:rsidRPr="00FD1294">
        <w:rPr>
          <w:rFonts w:ascii="Arial" w:hAnsi="Arial" w:cs="Arial"/>
          <w:sz w:val="20"/>
          <w:szCs w:val="20"/>
          <w:lang w:val="en-US"/>
        </w:rPr>
        <w:t>, 2022). Additionally, green energy and smart meters decrease energy demand. Ghana's intelligent grid technology and solar energy resources can enhance decentralized energy production, boosting resilience and lowering non-renewable dependency (</w:t>
      </w:r>
      <w:proofErr w:type="spellStart"/>
      <w:r w:rsidRPr="00FD1294">
        <w:rPr>
          <w:rFonts w:ascii="Arial" w:hAnsi="Arial" w:cs="Arial"/>
          <w:sz w:val="20"/>
          <w:szCs w:val="20"/>
          <w:lang w:val="en-US"/>
        </w:rPr>
        <w:t>Bibri</w:t>
      </w:r>
      <w:proofErr w:type="spellEnd"/>
      <w:r w:rsidRPr="00FD1294">
        <w:rPr>
          <w:rFonts w:ascii="Arial" w:hAnsi="Arial" w:cs="Arial"/>
          <w:sz w:val="20"/>
          <w:szCs w:val="20"/>
          <w:lang w:val="en-US"/>
        </w:rPr>
        <w:t xml:space="preserve"> et al. 2023).</w:t>
      </w:r>
    </w:p>
    <w:p w14:paraId="43C67D02" w14:textId="4B49BFFA" w:rsidR="00094CA2" w:rsidRPr="00FD1294" w:rsidRDefault="00094CA2" w:rsidP="001121E7">
      <w:pPr>
        <w:rPr>
          <w:rFonts w:ascii="Arial" w:hAnsi="Arial" w:cs="Arial"/>
          <w:sz w:val="20"/>
          <w:szCs w:val="20"/>
          <w:lang w:val="en-US"/>
        </w:rPr>
      </w:pPr>
      <w:r w:rsidRPr="00FD1294">
        <w:rPr>
          <w:rFonts w:ascii="Arial" w:hAnsi="Arial" w:cs="Arial"/>
          <w:sz w:val="20"/>
          <w:szCs w:val="20"/>
          <w:lang w:val="en-US"/>
        </w:rPr>
        <w:t xml:space="preserve">Environmental data analytics and monitoring are crucial for the management of climate risks in smart cities. Air quality and environmental parameters are monitored by sensors, enabling better response to pollution and health hazards. Response times to environmental incidents can be enhanced by 50% with real-time information </w:t>
      </w:r>
      <w:r w:rsidR="0012462C" w:rsidRPr="0012462C">
        <w:rPr>
          <w:rFonts w:ascii="Arial" w:hAnsi="Arial" w:cs="Arial"/>
          <w:sz w:val="20"/>
          <w:szCs w:val="20"/>
        </w:rPr>
        <w:t>Izah</w:t>
      </w:r>
      <w:r w:rsidR="0012462C">
        <w:rPr>
          <w:rFonts w:ascii="Arial" w:hAnsi="Arial" w:cs="Arial"/>
          <w:sz w:val="20"/>
          <w:szCs w:val="20"/>
        </w:rPr>
        <w:t xml:space="preserve"> </w:t>
      </w:r>
      <w:r w:rsidR="0012462C" w:rsidRPr="00FD1294">
        <w:rPr>
          <w:rFonts w:ascii="Arial" w:hAnsi="Arial" w:cs="Arial"/>
          <w:sz w:val="20"/>
          <w:szCs w:val="20"/>
          <w:lang w:val="en-US"/>
        </w:rPr>
        <w:t>(202</w:t>
      </w:r>
      <w:r w:rsidR="0012462C">
        <w:rPr>
          <w:rFonts w:ascii="Arial" w:hAnsi="Arial" w:cs="Arial"/>
          <w:sz w:val="20"/>
          <w:szCs w:val="20"/>
          <w:lang w:val="en-US"/>
        </w:rPr>
        <w:t>5</w:t>
      </w:r>
      <w:r w:rsidR="0012462C" w:rsidRPr="00FD1294">
        <w:rPr>
          <w:rFonts w:ascii="Arial" w:hAnsi="Arial" w:cs="Arial"/>
          <w:sz w:val="20"/>
          <w:szCs w:val="20"/>
          <w:lang w:val="en-US"/>
        </w:rPr>
        <w:t>)</w:t>
      </w:r>
      <w:r w:rsidRPr="00FD1294">
        <w:rPr>
          <w:rFonts w:ascii="Arial" w:hAnsi="Arial" w:cs="Arial"/>
          <w:sz w:val="20"/>
          <w:szCs w:val="20"/>
          <w:lang w:val="en-US"/>
        </w:rPr>
        <w:t>. In Ghana, integrating satellite data and ground-based sensors would enhance environmental management, helping cities track pollution sources and anticipate climate events (</w:t>
      </w:r>
      <w:r w:rsidR="009579D7" w:rsidRPr="009579D7">
        <w:rPr>
          <w:rFonts w:ascii="Arial" w:hAnsi="Arial" w:cs="Arial"/>
          <w:sz w:val="20"/>
          <w:szCs w:val="20"/>
          <w:lang w:val="en-US"/>
        </w:rPr>
        <w:t>Rao &amp; Samal</w:t>
      </w:r>
      <w:r w:rsidR="009579D7">
        <w:rPr>
          <w:rFonts w:ascii="Arial" w:hAnsi="Arial" w:cs="Arial"/>
          <w:sz w:val="20"/>
          <w:szCs w:val="20"/>
          <w:lang w:val="en-US"/>
        </w:rPr>
        <w:t xml:space="preserve">, </w:t>
      </w:r>
      <w:r w:rsidRPr="00FD1294">
        <w:rPr>
          <w:rFonts w:ascii="Arial" w:hAnsi="Arial" w:cs="Arial"/>
          <w:sz w:val="20"/>
          <w:szCs w:val="20"/>
          <w:lang w:val="en-US"/>
        </w:rPr>
        <w:t>2022).</w:t>
      </w:r>
    </w:p>
    <w:p w14:paraId="30B69663" w14:textId="3EAC2709" w:rsidR="00094CA2" w:rsidRPr="00FD1294" w:rsidRDefault="00094CA2" w:rsidP="001121E7">
      <w:pPr>
        <w:rPr>
          <w:rFonts w:ascii="Arial" w:hAnsi="Arial" w:cs="Arial"/>
          <w:sz w:val="20"/>
          <w:szCs w:val="20"/>
          <w:lang w:val="en-US"/>
        </w:rPr>
      </w:pPr>
      <w:r w:rsidRPr="00FD1294">
        <w:rPr>
          <w:rFonts w:ascii="Arial" w:hAnsi="Arial" w:cs="Arial"/>
          <w:sz w:val="20"/>
          <w:szCs w:val="20"/>
          <w:lang w:val="en-US"/>
        </w:rPr>
        <w:t>Enhancing urban mobility is key to smart city sustainability. Cities like Accra need efficient public transportation to curb congestion and emissions. Intelligent interventions like real-time public transit information make public transport more efficient. In Ghana, promoting bike-sharing and pedestrian spaces can minimize motorized transport and purify the air (</w:t>
      </w:r>
      <w:r w:rsidR="009579D7" w:rsidRPr="009579D7">
        <w:rPr>
          <w:rFonts w:ascii="Arial" w:hAnsi="Arial" w:cs="Arial"/>
          <w:sz w:val="20"/>
          <w:szCs w:val="20"/>
          <w:lang w:val="en-US"/>
        </w:rPr>
        <w:t>Rao &amp; Samal</w:t>
      </w:r>
      <w:r w:rsidR="009579D7">
        <w:rPr>
          <w:rFonts w:ascii="Arial" w:hAnsi="Arial" w:cs="Arial"/>
          <w:sz w:val="20"/>
          <w:szCs w:val="20"/>
          <w:lang w:val="en-US"/>
        </w:rPr>
        <w:t>,</w:t>
      </w:r>
      <w:r w:rsidRPr="00FD1294">
        <w:rPr>
          <w:rFonts w:ascii="Arial" w:hAnsi="Arial" w:cs="Arial"/>
          <w:sz w:val="20"/>
          <w:szCs w:val="20"/>
          <w:lang w:val="en-US"/>
        </w:rPr>
        <w:t xml:space="preserve"> 2022). Citizen engagement is the key to smart city achievement. Social media and mobile apps enhance sustainability awareness and climate action participation. In Ghana, targeted focus can draw in marginalized groups under smart city initiatives, enhancing inclusivity towards sustainability </w:t>
      </w:r>
      <w:r w:rsidR="0012462C" w:rsidRPr="0012462C">
        <w:rPr>
          <w:rFonts w:ascii="Arial" w:hAnsi="Arial" w:cs="Arial"/>
          <w:sz w:val="20"/>
          <w:szCs w:val="20"/>
        </w:rPr>
        <w:t>Izah</w:t>
      </w:r>
      <w:r w:rsidR="0012462C">
        <w:rPr>
          <w:rFonts w:ascii="Arial" w:hAnsi="Arial" w:cs="Arial"/>
          <w:sz w:val="20"/>
          <w:szCs w:val="20"/>
        </w:rPr>
        <w:t xml:space="preserve"> </w:t>
      </w:r>
      <w:r w:rsidR="0012462C" w:rsidRPr="00FD1294">
        <w:rPr>
          <w:rFonts w:ascii="Arial" w:hAnsi="Arial" w:cs="Arial"/>
          <w:sz w:val="20"/>
          <w:szCs w:val="20"/>
          <w:lang w:val="en-US"/>
        </w:rPr>
        <w:t>(202</w:t>
      </w:r>
      <w:r w:rsidR="0012462C">
        <w:rPr>
          <w:rFonts w:ascii="Arial" w:hAnsi="Arial" w:cs="Arial"/>
          <w:sz w:val="20"/>
          <w:szCs w:val="20"/>
          <w:lang w:val="en-US"/>
        </w:rPr>
        <w:t>5</w:t>
      </w:r>
      <w:r w:rsidR="0012462C" w:rsidRPr="00FD1294">
        <w:rPr>
          <w:rFonts w:ascii="Arial" w:hAnsi="Arial" w:cs="Arial"/>
          <w:sz w:val="20"/>
          <w:szCs w:val="20"/>
          <w:lang w:val="en-US"/>
        </w:rPr>
        <w:t>)</w:t>
      </w:r>
      <w:r w:rsidR="0012462C">
        <w:rPr>
          <w:rFonts w:ascii="Arial" w:hAnsi="Arial" w:cs="Arial"/>
          <w:sz w:val="20"/>
          <w:szCs w:val="20"/>
          <w:lang w:val="en-US"/>
        </w:rPr>
        <w:t>.</w:t>
      </w:r>
      <w:r w:rsidR="0012462C" w:rsidRPr="00FD1294">
        <w:rPr>
          <w:rFonts w:ascii="Arial" w:hAnsi="Arial" w:cs="Arial"/>
          <w:sz w:val="20"/>
          <w:szCs w:val="20"/>
          <w:lang w:val="en-US"/>
        </w:rPr>
        <w:t xml:space="preserve"> </w:t>
      </w:r>
    </w:p>
    <w:p w14:paraId="67B41394" w14:textId="77777777" w:rsidR="00094CA2" w:rsidRDefault="00094CA2" w:rsidP="001121E7">
      <w:pPr>
        <w:rPr>
          <w:rFonts w:ascii="Arial" w:hAnsi="Arial" w:cs="Arial"/>
          <w:sz w:val="20"/>
          <w:szCs w:val="20"/>
          <w:lang w:val="en-US"/>
        </w:rPr>
      </w:pPr>
      <w:r w:rsidRPr="00FD1294">
        <w:rPr>
          <w:rFonts w:ascii="Arial" w:hAnsi="Arial" w:cs="Arial"/>
          <w:sz w:val="20"/>
          <w:szCs w:val="20"/>
          <w:lang w:val="en-US"/>
        </w:rPr>
        <w:t>The incorporation of renewable energy is vital for Ghana's smart city realization. Ghana can leverage its solar potential and smart grid innovation to promote energy resilience and independence from fossil fuels. Smart grids can raise quotas of renewable energy by 30%, in favor of sustainability (</w:t>
      </w:r>
      <w:proofErr w:type="spellStart"/>
      <w:r w:rsidRPr="00FD1294">
        <w:rPr>
          <w:rFonts w:ascii="Arial" w:hAnsi="Arial" w:cs="Arial"/>
          <w:sz w:val="20"/>
          <w:szCs w:val="20"/>
          <w:lang w:val="en-US"/>
        </w:rPr>
        <w:t>Bibri</w:t>
      </w:r>
      <w:proofErr w:type="spellEnd"/>
      <w:r w:rsidRPr="00FD1294">
        <w:rPr>
          <w:rFonts w:ascii="Arial" w:hAnsi="Arial" w:cs="Arial"/>
          <w:sz w:val="20"/>
          <w:szCs w:val="20"/>
          <w:lang w:val="en-US"/>
        </w:rPr>
        <w:t xml:space="preserve"> et al. 2023). Smart city technology is a way to counter climate change and ensure sustainability. In Ghana, smart traffic, renewable energy, and resource management can lower emissions and enhance resilience. Good governance, community engagement, and tailor-made urban planning are necessary for effectiveness in implementation. By utilizing the technologies, Ghana can create sustainable cities that can respond to climate issues.</w:t>
      </w:r>
    </w:p>
    <w:p w14:paraId="618E6893" w14:textId="77777777" w:rsidR="008B6032" w:rsidRPr="00FD1294" w:rsidRDefault="008B6032" w:rsidP="001121E7">
      <w:pPr>
        <w:rPr>
          <w:rFonts w:ascii="Arial" w:hAnsi="Arial" w:cs="Arial"/>
          <w:sz w:val="20"/>
          <w:szCs w:val="20"/>
          <w:lang w:val="en-US"/>
        </w:rPr>
      </w:pPr>
    </w:p>
    <w:p w14:paraId="025FF6C7" w14:textId="0BAF0F8D" w:rsidR="00094CA2" w:rsidRPr="00B26D06" w:rsidRDefault="00094CA2" w:rsidP="00B26D06">
      <w:pPr>
        <w:pStyle w:val="ListParagraph"/>
        <w:numPr>
          <w:ilvl w:val="0"/>
          <w:numId w:val="9"/>
        </w:numPr>
        <w:rPr>
          <w:rFonts w:ascii="Arial" w:hAnsi="Arial" w:cs="Arial"/>
          <w:b/>
          <w:bCs/>
          <w:sz w:val="20"/>
          <w:szCs w:val="20"/>
          <w:lang w:val="en-US"/>
        </w:rPr>
      </w:pPr>
      <w:r w:rsidRPr="00B26D06">
        <w:rPr>
          <w:rFonts w:ascii="Arial" w:hAnsi="Arial" w:cs="Arial"/>
          <w:b/>
          <w:bCs/>
          <w:sz w:val="20"/>
          <w:szCs w:val="20"/>
          <w:lang w:val="en-US"/>
        </w:rPr>
        <w:lastRenderedPageBreak/>
        <w:t>Conclusion</w:t>
      </w:r>
    </w:p>
    <w:p w14:paraId="368AD3E3" w14:textId="4B73EBED" w:rsidR="00094CA2" w:rsidRPr="00FD1294" w:rsidRDefault="00094CA2" w:rsidP="001121E7">
      <w:pPr>
        <w:rPr>
          <w:rFonts w:ascii="Arial" w:hAnsi="Arial" w:cs="Arial"/>
          <w:sz w:val="20"/>
          <w:szCs w:val="20"/>
          <w:lang w:val="en-US"/>
        </w:rPr>
      </w:pPr>
      <w:r w:rsidRPr="00FD1294">
        <w:rPr>
          <w:rFonts w:ascii="Arial" w:hAnsi="Arial" w:cs="Arial"/>
          <w:sz w:val="20"/>
          <w:szCs w:val="20"/>
          <w:lang w:val="en-US"/>
        </w:rPr>
        <w:t xml:space="preserve">The smart city technology provides Ghanaian cities with </w:t>
      </w:r>
      <w:proofErr w:type="spellStart"/>
      <w:proofErr w:type="gramStart"/>
      <w:r w:rsidRPr="00FD1294">
        <w:rPr>
          <w:rFonts w:ascii="Arial" w:hAnsi="Arial" w:cs="Arial"/>
          <w:sz w:val="20"/>
          <w:szCs w:val="20"/>
          <w:lang w:val="en-US"/>
        </w:rPr>
        <w:t>a</w:t>
      </w:r>
      <w:proofErr w:type="spellEnd"/>
      <w:proofErr w:type="gramEnd"/>
      <w:r w:rsidRPr="00FD1294">
        <w:rPr>
          <w:rFonts w:ascii="Arial" w:hAnsi="Arial" w:cs="Arial"/>
          <w:sz w:val="20"/>
          <w:szCs w:val="20"/>
          <w:lang w:val="en-US"/>
        </w:rPr>
        <w:t xml:space="preserve"> </w:t>
      </w:r>
      <w:r w:rsidR="00B26D06">
        <w:rPr>
          <w:rFonts w:ascii="Arial" w:hAnsi="Arial" w:cs="Arial"/>
          <w:sz w:val="20"/>
          <w:szCs w:val="20"/>
          <w:lang w:val="en-US"/>
        </w:rPr>
        <w:t>opportunity</w:t>
      </w:r>
      <w:r w:rsidRPr="00FD1294">
        <w:rPr>
          <w:rFonts w:ascii="Arial" w:hAnsi="Arial" w:cs="Arial"/>
          <w:sz w:val="20"/>
          <w:szCs w:val="20"/>
          <w:lang w:val="en-US"/>
        </w:rPr>
        <w:t xml:space="preserve"> to respond to climate change, resource scarcity, and urban sustainability. Through the integration of intelligent systems in transportation, energy, and urban planning, smart cities are capable of reducing climate impacts and enhancing citizens' quality of life. This paper emphasizes the necessity for smart traffic control, resource efficiency, and environmental monitoring. Through the incorporation of renewable energy and community involvement, Ghana can realize a sustainable urban future.</w:t>
      </w:r>
    </w:p>
    <w:p w14:paraId="06EF69A9" w14:textId="77777777" w:rsidR="00094CA2" w:rsidRPr="00FD1294" w:rsidRDefault="00094CA2" w:rsidP="001121E7">
      <w:pPr>
        <w:rPr>
          <w:rFonts w:ascii="Arial" w:hAnsi="Arial" w:cs="Arial"/>
          <w:sz w:val="20"/>
          <w:szCs w:val="20"/>
          <w:lang w:val="en-US"/>
        </w:rPr>
      </w:pPr>
      <w:r w:rsidRPr="00FD1294">
        <w:rPr>
          <w:rFonts w:ascii="Arial" w:hAnsi="Arial" w:cs="Arial"/>
          <w:sz w:val="20"/>
          <w:szCs w:val="20"/>
          <w:lang w:val="en-US"/>
        </w:rPr>
        <w:t>The development of smart technologies in Ghana comes with opportunities as well as challenges. Though the potential advantages, including decreased carbon emissions, energy efficiency, and urban mobility, are apparent, the effective execution of these technologies needs meticulous planning, strong governance, as well as inclusive policy structures. Moreover, bridging digital divides and making technology access equitable are essential towards realizing the complete prospect of smart cities.</w:t>
      </w:r>
    </w:p>
    <w:p w14:paraId="418CB738" w14:textId="77777777" w:rsidR="00EF013A" w:rsidRPr="00FD1294" w:rsidRDefault="00EF013A" w:rsidP="001121E7">
      <w:pPr>
        <w:rPr>
          <w:rFonts w:ascii="Arial" w:hAnsi="Arial" w:cs="Arial"/>
          <w:sz w:val="20"/>
          <w:szCs w:val="20"/>
          <w:lang w:val="en-US"/>
        </w:rPr>
      </w:pPr>
      <w:r w:rsidRPr="00FD1294">
        <w:rPr>
          <w:rFonts w:ascii="Arial" w:hAnsi="Arial" w:cs="Arial"/>
          <w:sz w:val="20"/>
          <w:szCs w:val="20"/>
          <w:lang w:val="en-US"/>
        </w:rPr>
        <w:t>While the benefits of smart city technologies in addressing climate challenges in Ghana are increasingly recognized, actionable policy interventions are essential to translate these potentials into tangible outcomes. This paper recommends the following:</w:t>
      </w:r>
    </w:p>
    <w:p w14:paraId="4E5DB031" w14:textId="77777777" w:rsidR="00EF013A" w:rsidRPr="00FD1294" w:rsidRDefault="00EF013A" w:rsidP="001121E7">
      <w:pPr>
        <w:numPr>
          <w:ilvl w:val="0"/>
          <w:numId w:val="6"/>
        </w:numPr>
        <w:rPr>
          <w:rFonts w:ascii="Arial" w:hAnsi="Arial" w:cs="Arial"/>
          <w:sz w:val="20"/>
          <w:szCs w:val="20"/>
          <w:lang w:val="en-US"/>
        </w:rPr>
      </w:pPr>
      <w:r w:rsidRPr="00FD1294">
        <w:rPr>
          <w:rFonts w:ascii="Arial" w:hAnsi="Arial" w:cs="Arial"/>
          <w:i/>
          <w:iCs/>
          <w:sz w:val="20"/>
          <w:szCs w:val="20"/>
          <w:lang w:val="en-US"/>
        </w:rPr>
        <w:t>Establish a National Smart Climate Taskforce:</w:t>
      </w:r>
      <w:r w:rsidRPr="00FD1294">
        <w:rPr>
          <w:rFonts w:ascii="Arial" w:hAnsi="Arial" w:cs="Arial"/>
          <w:sz w:val="20"/>
          <w:szCs w:val="20"/>
          <w:lang w:val="en-US"/>
        </w:rPr>
        <w:t xml:space="preserve"> This specialized body should comprise representatives from the Ministry of Environment, Urban Planning Authorities, local governments, private sector innovators, and civil society. Its mandate would be to coordinate smart city climate initiatives, streamline regulatory frameworks, and monitor implementation progress.</w:t>
      </w:r>
    </w:p>
    <w:p w14:paraId="7B3D2143" w14:textId="77777777" w:rsidR="00EF013A" w:rsidRPr="00FD1294" w:rsidRDefault="00EF013A" w:rsidP="001121E7">
      <w:pPr>
        <w:numPr>
          <w:ilvl w:val="0"/>
          <w:numId w:val="6"/>
        </w:numPr>
        <w:rPr>
          <w:rFonts w:ascii="Arial" w:hAnsi="Arial" w:cs="Arial"/>
          <w:sz w:val="20"/>
          <w:szCs w:val="20"/>
          <w:lang w:val="en-US"/>
        </w:rPr>
      </w:pPr>
      <w:r w:rsidRPr="00FD1294">
        <w:rPr>
          <w:rFonts w:ascii="Arial" w:hAnsi="Arial" w:cs="Arial"/>
          <w:i/>
          <w:iCs/>
          <w:sz w:val="20"/>
          <w:szCs w:val="20"/>
          <w:lang w:val="en-US"/>
        </w:rPr>
        <w:t>Incentivize Private Sector Participation:</w:t>
      </w:r>
      <w:r w:rsidRPr="00FD1294">
        <w:rPr>
          <w:rFonts w:ascii="Arial" w:hAnsi="Arial" w:cs="Arial"/>
          <w:sz w:val="20"/>
          <w:szCs w:val="20"/>
          <w:lang w:val="en-US"/>
        </w:rPr>
        <w:t xml:space="preserve"> Through tax breaks, grants, and regulatory facilitation, encourage private investment in renewable energy integration within smart grids and urban mobility systems. Public-private partnerships can leverage technical expertise and capital while ensuring projects align with sustainable development goals.</w:t>
      </w:r>
    </w:p>
    <w:p w14:paraId="733202E5" w14:textId="77777777" w:rsidR="00EF013A" w:rsidRPr="00FD1294" w:rsidRDefault="00EF013A" w:rsidP="001121E7">
      <w:pPr>
        <w:numPr>
          <w:ilvl w:val="0"/>
          <w:numId w:val="6"/>
        </w:numPr>
        <w:rPr>
          <w:rFonts w:ascii="Arial" w:hAnsi="Arial" w:cs="Arial"/>
          <w:sz w:val="20"/>
          <w:szCs w:val="20"/>
          <w:lang w:val="en-US"/>
        </w:rPr>
      </w:pPr>
      <w:r w:rsidRPr="00FD1294">
        <w:rPr>
          <w:rFonts w:ascii="Arial" w:hAnsi="Arial" w:cs="Arial"/>
          <w:i/>
          <w:iCs/>
          <w:sz w:val="20"/>
          <w:szCs w:val="20"/>
          <w:lang w:val="en-US"/>
        </w:rPr>
        <w:t>Capacity Building and Digital Inclusion Programs:</w:t>
      </w:r>
      <w:r w:rsidRPr="00FD1294">
        <w:rPr>
          <w:rFonts w:ascii="Arial" w:hAnsi="Arial" w:cs="Arial"/>
          <w:sz w:val="20"/>
          <w:szCs w:val="20"/>
          <w:lang w:val="en-US"/>
        </w:rPr>
        <w:t xml:space="preserve"> Implement community-targeted educational and training schemes to enhance te</w:t>
      </w:r>
      <w:bookmarkStart w:id="0" w:name="_GoBack"/>
      <w:bookmarkEnd w:id="0"/>
      <w:r w:rsidRPr="00FD1294">
        <w:rPr>
          <w:rFonts w:ascii="Arial" w:hAnsi="Arial" w:cs="Arial"/>
          <w:sz w:val="20"/>
          <w:szCs w:val="20"/>
          <w:lang w:val="en-US"/>
        </w:rPr>
        <w:t>chnical know-how at municipal levels, while bridging digital divides that currently limit marginalized groups’ engagement with smart technologies.</w:t>
      </w:r>
    </w:p>
    <w:p w14:paraId="60A5F942" w14:textId="5677F140" w:rsidR="00EF013A" w:rsidRPr="00FD1294" w:rsidRDefault="00EF013A" w:rsidP="001121E7">
      <w:pPr>
        <w:numPr>
          <w:ilvl w:val="0"/>
          <w:numId w:val="6"/>
        </w:numPr>
        <w:rPr>
          <w:rFonts w:ascii="Arial" w:hAnsi="Arial" w:cs="Arial"/>
          <w:sz w:val="20"/>
          <w:szCs w:val="20"/>
          <w:lang w:val="en-US"/>
        </w:rPr>
      </w:pPr>
      <w:r w:rsidRPr="00FD1294">
        <w:rPr>
          <w:rFonts w:ascii="Arial" w:hAnsi="Arial" w:cs="Arial"/>
          <w:i/>
          <w:iCs/>
          <w:sz w:val="20"/>
          <w:szCs w:val="20"/>
          <w:lang w:val="en-US"/>
        </w:rPr>
        <w:t>Phased Smart City Roadmap:</w:t>
      </w:r>
      <w:r w:rsidRPr="00FD1294">
        <w:rPr>
          <w:rFonts w:ascii="Arial" w:hAnsi="Arial" w:cs="Arial"/>
          <w:sz w:val="20"/>
          <w:szCs w:val="20"/>
          <w:lang w:val="en-US"/>
        </w:rPr>
        <w:t xml:space="preserve"> Develop a strategic roadmap covering near-term actions (e.g., pilot deployments of sensor networks for flood and pollution monitoring), medium-term scaling of interoperable smart infrastructure, and long-term integration with national climate adaptation policies. The roadmap should include clear, measurable targets and mechanisms for iterative evaluation and stakeholder feedback.</w:t>
      </w:r>
    </w:p>
    <w:p w14:paraId="2D264C0C" w14:textId="187B3DA8" w:rsidR="00EF013A" w:rsidRPr="00FD1294" w:rsidRDefault="00EF013A" w:rsidP="001121E7">
      <w:pPr>
        <w:rPr>
          <w:rFonts w:ascii="Arial" w:hAnsi="Arial" w:cs="Arial"/>
          <w:sz w:val="20"/>
          <w:szCs w:val="20"/>
          <w:lang w:val="en-US"/>
        </w:rPr>
      </w:pPr>
      <w:r w:rsidRPr="00FD1294">
        <w:rPr>
          <w:rFonts w:ascii="Arial" w:hAnsi="Arial" w:cs="Arial"/>
          <w:sz w:val="20"/>
          <w:szCs w:val="20"/>
          <w:lang w:val="en-US"/>
        </w:rPr>
        <w:t>Addressing institutional fragmentation and funding constraints through these policy measures will create an enabling environment for Ghana’s sustainable urban transformation.</w:t>
      </w:r>
    </w:p>
    <w:p w14:paraId="29B539BC" w14:textId="77777777" w:rsidR="00094CA2" w:rsidRDefault="00094CA2" w:rsidP="001121E7">
      <w:pPr>
        <w:rPr>
          <w:rFonts w:ascii="Arial" w:hAnsi="Arial" w:cs="Arial"/>
          <w:sz w:val="20"/>
          <w:szCs w:val="20"/>
          <w:lang w:val="en-US"/>
        </w:rPr>
      </w:pPr>
      <w:r w:rsidRPr="00FD1294">
        <w:rPr>
          <w:rFonts w:ascii="Arial" w:hAnsi="Arial" w:cs="Arial"/>
          <w:sz w:val="20"/>
          <w:szCs w:val="20"/>
          <w:lang w:val="en-US"/>
        </w:rPr>
        <w:t xml:space="preserve">Developing smart cities in Ghana needs a coordinated approach that combines technology, policy, community engagement, and capacity building. By aligning plans with sustainability goals and harnessing local opportunities, Ghana can develop resilient, economically vibrant, and socially inclusive </w:t>
      </w:r>
      <w:r w:rsidRPr="00FD1294">
        <w:rPr>
          <w:rFonts w:ascii="Arial" w:hAnsi="Arial" w:cs="Arial"/>
          <w:sz w:val="20"/>
          <w:szCs w:val="20"/>
          <w:lang w:val="en-US"/>
        </w:rPr>
        <w:lastRenderedPageBreak/>
        <w:t>urban areas. Smart cities will have a critical role to play in shaping a low-carbon, sustainable future for Ghana, backing global climate goals, and promoting urban wellness.</w:t>
      </w:r>
    </w:p>
    <w:p w14:paraId="40729BDE" w14:textId="77777777" w:rsidR="00766C37" w:rsidRPr="00FD1294" w:rsidRDefault="00766C37" w:rsidP="001121E7">
      <w:pPr>
        <w:rPr>
          <w:rFonts w:ascii="Arial" w:hAnsi="Arial" w:cs="Arial"/>
          <w:sz w:val="20"/>
          <w:szCs w:val="20"/>
        </w:rPr>
      </w:pPr>
    </w:p>
    <w:p w14:paraId="22E4D9FA" w14:textId="7A6A4364" w:rsidR="00F7492E" w:rsidRPr="00F7492E" w:rsidRDefault="00094CA2" w:rsidP="001121E7">
      <w:pPr>
        <w:rPr>
          <w:rFonts w:ascii="Arial" w:hAnsi="Arial" w:cs="Arial"/>
          <w:b/>
          <w:bCs/>
          <w:sz w:val="22"/>
          <w:lang w:val="en-US"/>
        </w:rPr>
      </w:pPr>
      <w:r w:rsidRPr="00B26D06">
        <w:rPr>
          <w:rFonts w:ascii="Arial" w:hAnsi="Arial" w:cs="Arial"/>
          <w:b/>
          <w:bCs/>
          <w:sz w:val="22"/>
          <w:lang w:val="en-US"/>
        </w:rPr>
        <w:t>References</w:t>
      </w:r>
    </w:p>
    <w:p w14:paraId="0D2C77A7" w14:textId="77777777" w:rsidR="009535A9" w:rsidRPr="009535A9" w:rsidRDefault="009535A9" w:rsidP="00E21399">
      <w:pPr>
        <w:pStyle w:val="ListParagraph1"/>
        <w:spacing w:after="891" w:line="240" w:lineRule="auto"/>
        <w:ind w:left="993" w:right="136" w:hanging="993"/>
        <w:jc w:val="both"/>
        <w:rPr>
          <w:rFonts w:ascii="Arial" w:hAnsi="Arial" w:cs="Arial"/>
          <w:sz w:val="20"/>
          <w:szCs w:val="20"/>
        </w:rPr>
      </w:pPr>
      <w:r w:rsidRPr="009535A9">
        <w:rPr>
          <w:rFonts w:ascii="Arial" w:hAnsi="Arial" w:cs="Arial"/>
          <w:sz w:val="20"/>
          <w:szCs w:val="20"/>
        </w:rPr>
        <w:t xml:space="preserve">Abdulsattar, N. F., Abbas, A. H., </w:t>
      </w:r>
      <w:proofErr w:type="spellStart"/>
      <w:r w:rsidRPr="009535A9">
        <w:rPr>
          <w:rFonts w:ascii="Arial" w:hAnsi="Arial" w:cs="Arial"/>
          <w:sz w:val="20"/>
          <w:szCs w:val="20"/>
        </w:rPr>
        <w:t>Mutar</w:t>
      </w:r>
      <w:proofErr w:type="spellEnd"/>
      <w:r w:rsidRPr="009535A9">
        <w:rPr>
          <w:rFonts w:ascii="Arial" w:hAnsi="Arial" w:cs="Arial"/>
          <w:sz w:val="20"/>
          <w:szCs w:val="20"/>
        </w:rPr>
        <w:t xml:space="preserve">, M. H., Hassan, M. H., Jubair, M. A., &amp; </w:t>
      </w:r>
      <w:proofErr w:type="spellStart"/>
      <w:r w:rsidRPr="009535A9">
        <w:rPr>
          <w:rFonts w:ascii="Arial" w:hAnsi="Arial" w:cs="Arial"/>
          <w:sz w:val="20"/>
          <w:szCs w:val="20"/>
        </w:rPr>
        <w:t>Habelalmateen</w:t>
      </w:r>
      <w:proofErr w:type="spellEnd"/>
      <w:r w:rsidRPr="009535A9">
        <w:rPr>
          <w:rFonts w:ascii="Arial" w:hAnsi="Arial" w:cs="Arial"/>
          <w:sz w:val="20"/>
          <w:szCs w:val="20"/>
        </w:rPr>
        <w:t xml:space="preserve">, M. I. (2022). An investigation study for technologies, challenges, and practices of IoT in smart cities. In: 2022 5th International Conference on Engineering Technology and its Applications (IICETA). IEEE. </w:t>
      </w:r>
      <w:hyperlink r:id="rId12" w:history="1">
        <w:r w:rsidRPr="009535A9">
          <w:rPr>
            <w:rStyle w:val="Hyperlink"/>
            <w:rFonts w:ascii="Arial" w:hAnsi="Arial" w:cs="Arial"/>
            <w:sz w:val="20"/>
            <w:szCs w:val="20"/>
          </w:rPr>
          <w:t>An Investigation Study for Technologies, Challenges and Practices of IoT in Smart Cities | IEEE Conference Publication | IEEE Xplore</w:t>
        </w:r>
      </w:hyperlink>
      <w:r w:rsidRPr="009535A9">
        <w:rPr>
          <w:rFonts w:ascii="Arial" w:hAnsi="Arial" w:cs="Arial"/>
          <w:sz w:val="20"/>
          <w:szCs w:val="20"/>
        </w:rPr>
        <w:t xml:space="preserve">. </w:t>
      </w:r>
    </w:p>
    <w:p w14:paraId="7DF6F79D" w14:textId="77777777" w:rsidR="009535A9" w:rsidRPr="009535A9" w:rsidRDefault="009535A9" w:rsidP="00E21399">
      <w:pPr>
        <w:pStyle w:val="ListParagraph1"/>
        <w:spacing w:after="891" w:line="240" w:lineRule="auto"/>
        <w:ind w:left="993" w:right="136" w:hanging="993"/>
        <w:jc w:val="both"/>
        <w:rPr>
          <w:rFonts w:ascii="Arial" w:hAnsi="Arial" w:cs="Arial"/>
          <w:sz w:val="20"/>
          <w:szCs w:val="20"/>
        </w:rPr>
      </w:pPr>
      <w:proofErr w:type="spellStart"/>
      <w:r w:rsidRPr="009535A9">
        <w:rPr>
          <w:rFonts w:ascii="Arial" w:hAnsi="Arial" w:cs="Arial"/>
          <w:sz w:val="20"/>
          <w:szCs w:val="20"/>
        </w:rPr>
        <w:t>Addaney</w:t>
      </w:r>
      <w:proofErr w:type="spellEnd"/>
      <w:r w:rsidRPr="009535A9">
        <w:rPr>
          <w:rFonts w:ascii="Arial" w:hAnsi="Arial" w:cs="Arial"/>
          <w:sz w:val="20"/>
          <w:szCs w:val="20"/>
        </w:rPr>
        <w:t xml:space="preserve">, M., </w:t>
      </w:r>
      <w:proofErr w:type="spellStart"/>
      <w:r w:rsidRPr="009535A9">
        <w:rPr>
          <w:rFonts w:ascii="Arial" w:hAnsi="Arial" w:cs="Arial"/>
          <w:sz w:val="20"/>
          <w:szCs w:val="20"/>
        </w:rPr>
        <w:t>Asibey</w:t>
      </w:r>
      <w:proofErr w:type="spellEnd"/>
      <w:r w:rsidRPr="009535A9">
        <w:rPr>
          <w:rFonts w:ascii="Arial" w:hAnsi="Arial" w:cs="Arial"/>
          <w:sz w:val="20"/>
          <w:szCs w:val="20"/>
        </w:rPr>
        <w:t xml:space="preserve">, M. O., </w:t>
      </w:r>
      <w:proofErr w:type="spellStart"/>
      <w:r w:rsidRPr="009535A9">
        <w:rPr>
          <w:rFonts w:ascii="Arial" w:hAnsi="Arial" w:cs="Arial"/>
          <w:sz w:val="20"/>
          <w:szCs w:val="20"/>
        </w:rPr>
        <w:t>Cobbinah</w:t>
      </w:r>
      <w:proofErr w:type="spellEnd"/>
      <w:r w:rsidRPr="009535A9">
        <w:rPr>
          <w:rFonts w:ascii="Arial" w:hAnsi="Arial" w:cs="Arial"/>
          <w:sz w:val="20"/>
          <w:szCs w:val="20"/>
        </w:rPr>
        <w:t xml:space="preserve">, P. B., &amp; </w:t>
      </w:r>
      <w:proofErr w:type="spellStart"/>
      <w:r w:rsidRPr="009535A9">
        <w:rPr>
          <w:rFonts w:ascii="Arial" w:hAnsi="Arial" w:cs="Arial"/>
          <w:sz w:val="20"/>
          <w:szCs w:val="20"/>
        </w:rPr>
        <w:t>Akudugu</w:t>
      </w:r>
      <w:proofErr w:type="spellEnd"/>
      <w:r w:rsidRPr="009535A9">
        <w:rPr>
          <w:rFonts w:ascii="Arial" w:hAnsi="Arial" w:cs="Arial"/>
          <w:sz w:val="20"/>
          <w:szCs w:val="20"/>
        </w:rPr>
        <w:t xml:space="preserve">, J. A. (2021). Climate change in rural Ghana: Perceptions and adaptive responses. </w:t>
      </w:r>
      <w:r w:rsidRPr="009535A9">
        <w:rPr>
          <w:rFonts w:ascii="Arial" w:hAnsi="Arial" w:cs="Arial"/>
          <w:i/>
          <w:iCs/>
          <w:sz w:val="20"/>
          <w:szCs w:val="20"/>
        </w:rPr>
        <w:t>Local Environment: The International Journal of Justice and Sustainability, 26</w:t>
      </w:r>
      <w:r w:rsidRPr="009535A9">
        <w:rPr>
          <w:rFonts w:ascii="Arial" w:hAnsi="Arial" w:cs="Arial"/>
          <w:sz w:val="20"/>
          <w:szCs w:val="20"/>
        </w:rPr>
        <w:t xml:space="preserve">(12), 1461-1479. </w:t>
      </w:r>
      <w:hyperlink r:id="rId13" w:history="1">
        <w:r w:rsidRPr="009535A9">
          <w:rPr>
            <w:rStyle w:val="Hyperlink"/>
            <w:rFonts w:ascii="Arial" w:hAnsi="Arial" w:cs="Arial"/>
            <w:sz w:val="20"/>
            <w:szCs w:val="20"/>
          </w:rPr>
          <w:t>https://doi.org/10.1080/13549839.2021.1978411</w:t>
        </w:r>
      </w:hyperlink>
      <w:r w:rsidRPr="009535A9">
        <w:rPr>
          <w:rFonts w:ascii="Arial" w:hAnsi="Arial" w:cs="Arial"/>
          <w:sz w:val="20"/>
          <w:szCs w:val="20"/>
        </w:rPr>
        <w:t xml:space="preserve">. </w:t>
      </w:r>
    </w:p>
    <w:p w14:paraId="068639D9" w14:textId="77777777" w:rsidR="009535A9" w:rsidRPr="009535A9" w:rsidRDefault="009535A9" w:rsidP="00F7492E">
      <w:pPr>
        <w:pStyle w:val="ListParagraph1"/>
        <w:spacing w:after="891" w:line="240" w:lineRule="auto"/>
        <w:ind w:left="993" w:right="136" w:hanging="993"/>
        <w:jc w:val="both"/>
        <w:rPr>
          <w:rFonts w:ascii="Arial" w:hAnsi="Arial" w:cs="Arial"/>
          <w:sz w:val="20"/>
          <w:szCs w:val="20"/>
        </w:rPr>
      </w:pPr>
      <w:proofErr w:type="spellStart"/>
      <w:r w:rsidRPr="009535A9">
        <w:rPr>
          <w:rFonts w:ascii="Arial" w:hAnsi="Arial" w:cs="Arial"/>
          <w:sz w:val="20"/>
          <w:szCs w:val="20"/>
        </w:rPr>
        <w:t>Adewnmi</w:t>
      </w:r>
      <w:proofErr w:type="spellEnd"/>
      <w:r w:rsidRPr="009535A9">
        <w:rPr>
          <w:rFonts w:ascii="Arial" w:hAnsi="Arial" w:cs="Arial"/>
          <w:sz w:val="20"/>
          <w:szCs w:val="20"/>
        </w:rPr>
        <w:t xml:space="preserve">, A., </w:t>
      </w:r>
      <w:proofErr w:type="spellStart"/>
      <w:r w:rsidRPr="009535A9">
        <w:rPr>
          <w:rFonts w:ascii="Arial" w:hAnsi="Arial" w:cs="Arial"/>
          <w:sz w:val="20"/>
          <w:szCs w:val="20"/>
        </w:rPr>
        <w:t>Olu-lawal</w:t>
      </w:r>
      <w:proofErr w:type="spellEnd"/>
      <w:r w:rsidRPr="009535A9">
        <w:rPr>
          <w:rFonts w:ascii="Arial" w:hAnsi="Arial" w:cs="Arial"/>
          <w:sz w:val="20"/>
          <w:szCs w:val="20"/>
        </w:rPr>
        <w:t xml:space="preserve">, K. A., Okoli, C. E., Usman, F. O., &amp; </w:t>
      </w:r>
      <w:proofErr w:type="spellStart"/>
      <w:r w:rsidRPr="009535A9">
        <w:rPr>
          <w:rFonts w:ascii="Arial" w:hAnsi="Arial" w:cs="Arial"/>
          <w:sz w:val="20"/>
          <w:szCs w:val="20"/>
        </w:rPr>
        <w:t>Usiagu</w:t>
      </w:r>
      <w:proofErr w:type="spellEnd"/>
      <w:r w:rsidRPr="009535A9">
        <w:rPr>
          <w:rFonts w:ascii="Arial" w:hAnsi="Arial" w:cs="Arial"/>
          <w:sz w:val="20"/>
          <w:szCs w:val="20"/>
        </w:rPr>
        <w:t xml:space="preserve">, G. S. (2024). Sustainable energy solutions and climate change: A policy review of emerging trends and global responses. </w:t>
      </w:r>
      <w:r w:rsidRPr="009535A9">
        <w:rPr>
          <w:rStyle w:val="Emphasis"/>
          <w:rFonts w:ascii="Arial" w:hAnsi="Arial" w:cs="Arial"/>
          <w:sz w:val="20"/>
          <w:szCs w:val="20"/>
        </w:rPr>
        <w:t>World Journal of Advanced Research and Reviews, 21</w:t>
      </w:r>
      <w:r w:rsidRPr="009535A9">
        <w:rPr>
          <w:rFonts w:ascii="Arial" w:hAnsi="Arial" w:cs="Arial"/>
          <w:sz w:val="20"/>
          <w:szCs w:val="20"/>
        </w:rPr>
        <w:t xml:space="preserve">(2), 408–420. </w:t>
      </w:r>
      <w:hyperlink r:id="rId14" w:history="1">
        <w:r w:rsidRPr="009535A9">
          <w:rPr>
            <w:rStyle w:val="Hyperlink"/>
            <w:rFonts w:ascii="Arial" w:hAnsi="Arial" w:cs="Arial"/>
            <w:sz w:val="20"/>
            <w:szCs w:val="20"/>
          </w:rPr>
          <w:t>https://doi.org/10.30574/wjarr.2024.21.2.0474</w:t>
        </w:r>
      </w:hyperlink>
      <w:r w:rsidRPr="009535A9">
        <w:rPr>
          <w:rFonts w:ascii="Arial" w:hAnsi="Arial" w:cs="Arial"/>
          <w:sz w:val="20"/>
          <w:szCs w:val="20"/>
        </w:rPr>
        <w:t xml:space="preserve"> </w:t>
      </w:r>
    </w:p>
    <w:p w14:paraId="6665FE64" w14:textId="77777777" w:rsidR="009535A9" w:rsidRPr="009535A9" w:rsidRDefault="009535A9" w:rsidP="00E21399">
      <w:pPr>
        <w:pStyle w:val="ListParagraph1"/>
        <w:spacing w:after="891" w:line="240" w:lineRule="auto"/>
        <w:ind w:left="993" w:right="136" w:hanging="993"/>
        <w:jc w:val="both"/>
        <w:rPr>
          <w:rFonts w:ascii="Arial" w:hAnsi="Arial" w:cs="Arial"/>
          <w:sz w:val="20"/>
          <w:szCs w:val="20"/>
        </w:rPr>
      </w:pPr>
      <w:r w:rsidRPr="009535A9">
        <w:rPr>
          <w:rFonts w:ascii="Arial" w:hAnsi="Arial" w:cs="Arial"/>
          <w:sz w:val="20"/>
          <w:szCs w:val="20"/>
        </w:rPr>
        <w:t xml:space="preserve">Ahad, M. A., Paiva, S., Tripathi, G., &amp; Feroz, N. (2020). Enabling technologies and sustainable smart cities. </w:t>
      </w:r>
      <w:r w:rsidRPr="009535A9">
        <w:rPr>
          <w:rFonts w:ascii="Arial" w:hAnsi="Arial" w:cs="Arial"/>
          <w:i/>
          <w:iCs/>
          <w:sz w:val="20"/>
          <w:szCs w:val="20"/>
        </w:rPr>
        <w:t>Sustainable Cities and Society, 61</w:t>
      </w:r>
      <w:r w:rsidRPr="009535A9">
        <w:rPr>
          <w:rFonts w:ascii="Arial" w:hAnsi="Arial" w:cs="Arial"/>
          <w:sz w:val="20"/>
          <w:szCs w:val="20"/>
        </w:rPr>
        <w:t xml:space="preserve">, 102301. </w:t>
      </w:r>
      <w:hyperlink r:id="rId15" w:history="1">
        <w:r w:rsidRPr="009535A9">
          <w:rPr>
            <w:rStyle w:val="Hyperlink"/>
            <w:rFonts w:ascii="Arial" w:hAnsi="Arial" w:cs="Arial"/>
            <w:sz w:val="20"/>
            <w:szCs w:val="20"/>
          </w:rPr>
          <w:t>https://doi.org/10.1016/j.scs.2020.102301</w:t>
        </w:r>
      </w:hyperlink>
    </w:p>
    <w:p w14:paraId="71DD23E2" w14:textId="77777777" w:rsidR="009535A9" w:rsidRPr="009535A9" w:rsidRDefault="009535A9" w:rsidP="007E76FC">
      <w:pPr>
        <w:pStyle w:val="ListParagraph1"/>
        <w:spacing w:after="891" w:line="240" w:lineRule="auto"/>
        <w:ind w:left="993" w:right="136" w:hanging="993"/>
        <w:jc w:val="both"/>
        <w:rPr>
          <w:rFonts w:ascii="Arial" w:hAnsi="Arial" w:cs="Arial"/>
          <w:sz w:val="20"/>
          <w:szCs w:val="20"/>
        </w:rPr>
      </w:pPr>
      <w:r w:rsidRPr="009535A9">
        <w:rPr>
          <w:rFonts w:ascii="Arial" w:hAnsi="Arial" w:cs="Arial"/>
          <w:sz w:val="20"/>
          <w:szCs w:val="20"/>
        </w:rPr>
        <w:t xml:space="preserve">Ankrah, J. (2018). Climate change impacts and coastal livelihoods; an analysis of fishers of coastal Winneba, Ghana. </w:t>
      </w:r>
      <w:r w:rsidRPr="009535A9">
        <w:rPr>
          <w:rStyle w:val="Emphasis"/>
          <w:rFonts w:ascii="Arial" w:hAnsi="Arial" w:cs="Arial"/>
          <w:sz w:val="20"/>
          <w:szCs w:val="20"/>
        </w:rPr>
        <w:t>Ocean &amp; Coastal Management, 161</w:t>
      </w:r>
      <w:r w:rsidRPr="009535A9">
        <w:rPr>
          <w:rFonts w:ascii="Arial" w:hAnsi="Arial" w:cs="Arial"/>
          <w:sz w:val="20"/>
          <w:szCs w:val="20"/>
        </w:rPr>
        <w:t xml:space="preserve">, 141–146. </w:t>
      </w:r>
      <w:hyperlink r:id="rId16" w:history="1">
        <w:r w:rsidRPr="009535A9">
          <w:rPr>
            <w:rStyle w:val="Hyperlink"/>
            <w:rFonts w:ascii="Arial" w:hAnsi="Arial" w:cs="Arial"/>
            <w:sz w:val="20"/>
            <w:szCs w:val="20"/>
          </w:rPr>
          <w:t>https://doi.org/10.1016/j.ocecoaman.2018.04.029</w:t>
        </w:r>
      </w:hyperlink>
    </w:p>
    <w:p w14:paraId="4BB681F9" w14:textId="77777777" w:rsidR="009535A9" w:rsidRPr="009535A9" w:rsidRDefault="009535A9" w:rsidP="00F7492E">
      <w:pPr>
        <w:pStyle w:val="ListParagraph1"/>
        <w:spacing w:after="891" w:line="240" w:lineRule="auto"/>
        <w:ind w:left="993" w:right="136" w:hanging="993"/>
        <w:jc w:val="both"/>
        <w:rPr>
          <w:rFonts w:ascii="Arial" w:hAnsi="Arial" w:cs="Arial"/>
          <w:sz w:val="20"/>
          <w:szCs w:val="20"/>
          <w:lang w:val="en-US"/>
        </w:rPr>
      </w:pPr>
      <w:r w:rsidRPr="009535A9">
        <w:rPr>
          <w:rFonts w:ascii="Arial" w:hAnsi="Arial" w:cs="Arial"/>
          <w:sz w:val="20"/>
          <w:szCs w:val="20"/>
          <w:lang w:val="en-US"/>
        </w:rPr>
        <w:t xml:space="preserve">Ankrah, J. (2020). Assessing the impacts of climate change of coastal Winneba-Ghana (Master’s thesis, </w:t>
      </w:r>
      <w:proofErr w:type="spellStart"/>
      <w:r w:rsidRPr="009535A9">
        <w:rPr>
          <w:rFonts w:ascii="Arial" w:hAnsi="Arial" w:cs="Arial"/>
          <w:sz w:val="20"/>
          <w:szCs w:val="20"/>
          <w:lang w:val="en-US"/>
        </w:rPr>
        <w:t>Universidade</w:t>
      </w:r>
      <w:proofErr w:type="spellEnd"/>
      <w:r w:rsidRPr="009535A9">
        <w:rPr>
          <w:rFonts w:ascii="Arial" w:hAnsi="Arial" w:cs="Arial"/>
          <w:sz w:val="20"/>
          <w:szCs w:val="20"/>
          <w:lang w:val="en-US"/>
        </w:rPr>
        <w:t xml:space="preserve"> do Porto, Portugal). ProQuest Dissertations &amp; Theses. </w:t>
      </w:r>
      <w:hyperlink r:id="rId17" w:history="1">
        <w:r w:rsidRPr="009535A9">
          <w:rPr>
            <w:rStyle w:val="Hyperlink"/>
            <w:rFonts w:ascii="Arial" w:hAnsi="Arial" w:cs="Arial"/>
            <w:sz w:val="20"/>
            <w:szCs w:val="20"/>
            <w:lang w:val="en-US"/>
          </w:rPr>
          <w:t>https://www.proquest.com/openview/356a053ca0ac93f7a9098aa0ca368cea/1?cbl=2026366&amp;diss=y&amp;pq-origsite=gscholar</w:t>
        </w:r>
      </w:hyperlink>
    </w:p>
    <w:p w14:paraId="33A50473" w14:textId="77777777" w:rsidR="009535A9" w:rsidRPr="009535A9" w:rsidRDefault="009535A9" w:rsidP="00F7492E">
      <w:pPr>
        <w:pStyle w:val="ListParagraph1"/>
        <w:spacing w:after="891" w:line="240" w:lineRule="auto"/>
        <w:ind w:left="993" w:right="136" w:hanging="993"/>
        <w:jc w:val="both"/>
        <w:rPr>
          <w:rFonts w:ascii="Arial" w:hAnsi="Arial" w:cs="Arial"/>
          <w:sz w:val="20"/>
          <w:szCs w:val="20"/>
          <w:lang w:val="en-US"/>
        </w:rPr>
      </w:pPr>
      <w:r w:rsidRPr="009535A9">
        <w:rPr>
          <w:rFonts w:ascii="Arial" w:hAnsi="Arial" w:cs="Arial"/>
          <w:sz w:val="20"/>
          <w:szCs w:val="20"/>
          <w:lang w:val="en-US"/>
        </w:rPr>
        <w:t xml:space="preserve">Arhin, A. (2018). Advancing post-2015 Sustainable Development Goals in a changing development landscape: Challenges of NGOs in Ghana. In Civil Society Sustainability (1st ed., pp. 1–14). Routledge. </w:t>
      </w:r>
      <w:hyperlink r:id="rId18" w:history="1">
        <w:r w:rsidRPr="009535A9">
          <w:rPr>
            <w:rStyle w:val="Hyperlink"/>
            <w:rFonts w:ascii="Arial" w:hAnsi="Arial" w:cs="Arial"/>
            <w:sz w:val="20"/>
            <w:szCs w:val="20"/>
            <w:lang w:val="en-US"/>
          </w:rPr>
          <w:t>https://www.taylorfrancis.com/chapters/edit/10.4324/9781315160948-4/advancing-post-2015-sustainable-development-goals-changing-development-landscape-challenges-ngos-ghana-albert-arhin</w:t>
        </w:r>
      </w:hyperlink>
      <w:r w:rsidRPr="009535A9">
        <w:rPr>
          <w:rFonts w:ascii="Arial" w:hAnsi="Arial" w:cs="Arial"/>
          <w:sz w:val="20"/>
          <w:szCs w:val="20"/>
          <w:lang w:val="en-US"/>
        </w:rPr>
        <w:t xml:space="preserve"> </w:t>
      </w:r>
    </w:p>
    <w:p w14:paraId="5CA88532" w14:textId="77777777" w:rsidR="009535A9" w:rsidRPr="009535A9" w:rsidRDefault="009535A9" w:rsidP="007E76FC">
      <w:pPr>
        <w:pStyle w:val="ListParagraph1"/>
        <w:spacing w:after="891" w:line="240" w:lineRule="auto"/>
        <w:ind w:left="993" w:right="136" w:hanging="993"/>
        <w:jc w:val="both"/>
        <w:rPr>
          <w:rFonts w:ascii="Arial" w:hAnsi="Arial" w:cs="Arial"/>
          <w:sz w:val="20"/>
          <w:szCs w:val="20"/>
        </w:rPr>
      </w:pPr>
      <w:r w:rsidRPr="009535A9">
        <w:rPr>
          <w:rFonts w:ascii="Arial" w:hAnsi="Arial" w:cs="Arial"/>
          <w:sz w:val="20"/>
          <w:szCs w:val="20"/>
        </w:rPr>
        <w:t xml:space="preserve">Armah, F. A., Odoi, J. O., </w:t>
      </w:r>
      <w:proofErr w:type="spellStart"/>
      <w:r w:rsidRPr="009535A9">
        <w:rPr>
          <w:rFonts w:ascii="Arial" w:hAnsi="Arial" w:cs="Arial"/>
          <w:sz w:val="20"/>
          <w:szCs w:val="20"/>
        </w:rPr>
        <w:t>Yengoh</w:t>
      </w:r>
      <w:proofErr w:type="spellEnd"/>
      <w:r w:rsidRPr="009535A9">
        <w:rPr>
          <w:rFonts w:ascii="Arial" w:hAnsi="Arial" w:cs="Arial"/>
          <w:sz w:val="20"/>
          <w:szCs w:val="20"/>
        </w:rPr>
        <w:t xml:space="preserve">, G. T., Obiri, S., </w:t>
      </w:r>
      <w:proofErr w:type="spellStart"/>
      <w:r w:rsidRPr="009535A9">
        <w:rPr>
          <w:rFonts w:ascii="Arial" w:hAnsi="Arial" w:cs="Arial"/>
          <w:sz w:val="20"/>
          <w:szCs w:val="20"/>
        </w:rPr>
        <w:t>Yawson</w:t>
      </w:r>
      <w:proofErr w:type="spellEnd"/>
      <w:r w:rsidRPr="009535A9">
        <w:rPr>
          <w:rFonts w:ascii="Arial" w:hAnsi="Arial" w:cs="Arial"/>
          <w:sz w:val="20"/>
          <w:szCs w:val="20"/>
        </w:rPr>
        <w:t xml:space="preserve">, D. O., &amp; Afrifa, E. K. A. (2011). Food security and climate change in drought-sensitive savanna zones of Ghana. </w:t>
      </w:r>
      <w:r w:rsidRPr="009535A9">
        <w:rPr>
          <w:rStyle w:val="Emphasis"/>
          <w:rFonts w:ascii="Arial" w:hAnsi="Arial" w:cs="Arial"/>
          <w:sz w:val="20"/>
          <w:szCs w:val="20"/>
        </w:rPr>
        <w:t>Mitigation and Adaptation Strategies for Global Change, 16</w:t>
      </w:r>
      <w:r w:rsidRPr="009535A9">
        <w:rPr>
          <w:rFonts w:ascii="Arial" w:hAnsi="Arial" w:cs="Arial"/>
          <w:sz w:val="20"/>
          <w:szCs w:val="20"/>
        </w:rPr>
        <w:t xml:space="preserve">, 291–306. </w:t>
      </w:r>
      <w:hyperlink r:id="rId19" w:history="1">
        <w:r w:rsidRPr="009535A9">
          <w:rPr>
            <w:rStyle w:val="Hyperlink"/>
            <w:rFonts w:ascii="Arial" w:hAnsi="Arial" w:cs="Arial"/>
            <w:sz w:val="20"/>
            <w:szCs w:val="20"/>
          </w:rPr>
          <w:t>https://doi.org/10.1007/s11027-010-9263-9</w:t>
        </w:r>
      </w:hyperlink>
    </w:p>
    <w:p w14:paraId="480AABB3" w14:textId="77777777" w:rsidR="009535A9" w:rsidRPr="009535A9" w:rsidRDefault="009535A9" w:rsidP="00E21399">
      <w:pPr>
        <w:pStyle w:val="ListParagraph1"/>
        <w:spacing w:after="891" w:line="240" w:lineRule="auto"/>
        <w:ind w:left="993" w:right="136" w:hanging="993"/>
        <w:jc w:val="both"/>
        <w:rPr>
          <w:rFonts w:ascii="Arial" w:hAnsi="Arial" w:cs="Arial"/>
          <w:sz w:val="20"/>
          <w:szCs w:val="20"/>
        </w:rPr>
      </w:pPr>
      <w:r w:rsidRPr="009535A9">
        <w:rPr>
          <w:rFonts w:ascii="Arial" w:hAnsi="Arial" w:cs="Arial"/>
          <w:sz w:val="20"/>
          <w:szCs w:val="20"/>
        </w:rPr>
        <w:t xml:space="preserve">Arndt, C., Asante, F. A., &amp; Thurlow, J. (2015). Implications of climate change for Ghana’s economy. </w:t>
      </w:r>
      <w:r w:rsidRPr="009535A9">
        <w:rPr>
          <w:rFonts w:ascii="Arial" w:hAnsi="Arial" w:cs="Arial"/>
          <w:i/>
          <w:iCs/>
          <w:sz w:val="20"/>
          <w:szCs w:val="20"/>
        </w:rPr>
        <w:t>Sustainability, 7</w:t>
      </w:r>
      <w:r w:rsidRPr="009535A9">
        <w:rPr>
          <w:rFonts w:ascii="Arial" w:hAnsi="Arial" w:cs="Arial"/>
          <w:sz w:val="20"/>
          <w:szCs w:val="20"/>
        </w:rPr>
        <w:t xml:space="preserve">(6), 7214-7231. </w:t>
      </w:r>
      <w:hyperlink r:id="rId20" w:history="1">
        <w:r w:rsidRPr="009535A9">
          <w:rPr>
            <w:rStyle w:val="Hyperlink"/>
            <w:rFonts w:ascii="Arial" w:hAnsi="Arial" w:cs="Arial"/>
            <w:sz w:val="20"/>
            <w:szCs w:val="20"/>
          </w:rPr>
          <w:t>https://doi.org/10.3390/su7067214</w:t>
        </w:r>
      </w:hyperlink>
    </w:p>
    <w:p w14:paraId="5C69D861" w14:textId="77777777" w:rsidR="009535A9" w:rsidRPr="009535A9" w:rsidRDefault="009535A9" w:rsidP="00E21399">
      <w:pPr>
        <w:pStyle w:val="ListParagraph1"/>
        <w:spacing w:after="891" w:line="240" w:lineRule="auto"/>
        <w:ind w:left="993" w:right="136" w:hanging="993"/>
        <w:jc w:val="both"/>
        <w:rPr>
          <w:rFonts w:ascii="Arial" w:hAnsi="Arial" w:cs="Arial"/>
          <w:sz w:val="20"/>
          <w:szCs w:val="20"/>
        </w:rPr>
      </w:pPr>
      <w:r w:rsidRPr="009535A9">
        <w:rPr>
          <w:rFonts w:ascii="Arial" w:hAnsi="Arial" w:cs="Arial"/>
          <w:sz w:val="20"/>
          <w:szCs w:val="20"/>
        </w:rPr>
        <w:t xml:space="preserve">Asante, F. A., &amp; </w:t>
      </w:r>
      <w:proofErr w:type="spellStart"/>
      <w:r w:rsidRPr="009535A9">
        <w:rPr>
          <w:rFonts w:ascii="Arial" w:hAnsi="Arial" w:cs="Arial"/>
          <w:sz w:val="20"/>
          <w:szCs w:val="20"/>
        </w:rPr>
        <w:t>Amuakwa</w:t>
      </w:r>
      <w:proofErr w:type="spellEnd"/>
      <w:r w:rsidRPr="009535A9">
        <w:rPr>
          <w:rFonts w:ascii="Arial" w:hAnsi="Arial" w:cs="Arial"/>
          <w:sz w:val="20"/>
          <w:szCs w:val="20"/>
        </w:rPr>
        <w:t xml:space="preserve">-Mensah, F. (2014). Climate change and variability in Ghana: Stocktaking. </w:t>
      </w:r>
      <w:r w:rsidRPr="009535A9">
        <w:rPr>
          <w:rFonts w:ascii="Arial" w:hAnsi="Arial" w:cs="Arial"/>
          <w:i/>
          <w:iCs/>
          <w:sz w:val="20"/>
          <w:szCs w:val="20"/>
        </w:rPr>
        <w:t>Climate, 3</w:t>
      </w:r>
      <w:r w:rsidRPr="009535A9">
        <w:rPr>
          <w:rFonts w:ascii="Arial" w:hAnsi="Arial" w:cs="Arial"/>
          <w:sz w:val="20"/>
          <w:szCs w:val="20"/>
        </w:rPr>
        <w:t xml:space="preserve">(1), 78-101. </w:t>
      </w:r>
      <w:hyperlink r:id="rId21" w:history="1">
        <w:r w:rsidRPr="009535A9">
          <w:rPr>
            <w:rStyle w:val="Hyperlink"/>
            <w:rFonts w:ascii="Arial" w:hAnsi="Arial" w:cs="Arial"/>
            <w:sz w:val="20"/>
            <w:szCs w:val="20"/>
          </w:rPr>
          <w:t>https://doi.org/10.3390/cli3010078</w:t>
        </w:r>
      </w:hyperlink>
    </w:p>
    <w:p w14:paraId="639EDFB9" w14:textId="77777777" w:rsidR="009535A9" w:rsidRPr="009535A9" w:rsidRDefault="009535A9" w:rsidP="00E21399">
      <w:pPr>
        <w:pStyle w:val="ListParagraph1"/>
        <w:spacing w:after="891" w:line="240" w:lineRule="auto"/>
        <w:ind w:left="993" w:right="136" w:hanging="993"/>
        <w:jc w:val="both"/>
        <w:rPr>
          <w:rFonts w:ascii="Arial" w:hAnsi="Arial" w:cs="Arial"/>
          <w:sz w:val="20"/>
          <w:szCs w:val="20"/>
        </w:rPr>
      </w:pPr>
      <w:proofErr w:type="spellStart"/>
      <w:r w:rsidRPr="009535A9">
        <w:rPr>
          <w:rFonts w:ascii="Arial" w:hAnsi="Arial" w:cs="Arial"/>
          <w:sz w:val="20"/>
          <w:szCs w:val="20"/>
        </w:rPr>
        <w:t>Awuni</w:t>
      </w:r>
      <w:proofErr w:type="spellEnd"/>
      <w:r w:rsidRPr="009535A9">
        <w:rPr>
          <w:rFonts w:ascii="Arial" w:hAnsi="Arial" w:cs="Arial"/>
          <w:sz w:val="20"/>
          <w:szCs w:val="20"/>
        </w:rPr>
        <w:t xml:space="preserve">, S., </w:t>
      </w:r>
      <w:proofErr w:type="spellStart"/>
      <w:r w:rsidRPr="009535A9">
        <w:rPr>
          <w:rFonts w:ascii="Arial" w:hAnsi="Arial" w:cs="Arial"/>
          <w:sz w:val="20"/>
          <w:szCs w:val="20"/>
        </w:rPr>
        <w:t>Adarkwah</w:t>
      </w:r>
      <w:proofErr w:type="spellEnd"/>
      <w:r w:rsidRPr="009535A9">
        <w:rPr>
          <w:rFonts w:ascii="Arial" w:hAnsi="Arial" w:cs="Arial"/>
          <w:sz w:val="20"/>
          <w:szCs w:val="20"/>
        </w:rPr>
        <w:t xml:space="preserve">, F., Ofori, B. D., </w:t>
      </w:r>
      <w:proofErr w:type="spellStart"/>
      <w:r w:rsidRPr="009535A9">
        <w:rPr>
          <w:rFonts w:ascii="Arial" w:hAnsi="Arial" w:cs="Arial"/>
          <w:sz w:val="20"/>
          <w:szCs w:val="20"/>
        </w:rPr>
        <w:t>Purwestri</w:t>
      </w:r>
      <w:proofErr w:type="spellEnd"/>
      <w:r w:rsidRPr="009535A9">
        <w:rPr>
          <w:rFonts w:ascii="Arial" w:hAnsi="Arial" w:cs="Arial"/>
          <w:sz w:val="20"/>
          <w:szCs w:val="20"/>
        </w:rPr>
        <w:t xml:space="preserve">, R. C., Huertas Bernal, D. C., &amp; Hajek, M. (2023). Managing the challenges of climate change mitigation and adaptation strategies in Ghana. </w:t>
      </w:r>
      <w:proofErr w:type="spellStart"/>
      <w:r w:rsidRPr="009535A9">
        <w:rPr>
          <w:rFonts w:ascii="Arial" w:hAnsi="Arial" w:cs="Arial"/>
          <w:i/>
          <w:iCs/>
          <w:sz w:val="20"/>
          <w:szCs w:val="20"/>
        </w:rPr>
        <w:t>Heliyon</w:t>
      </w:r>
      <w:proofErr w:type="spellEnd"/>
      <w:r w:rsidRPr="009535A9">
        <w:rPr>
          <w:rFonts w:ascii="Arial" w:hAnsi="Arial" w:cs="Arial"/>
          <w:i/>
          <w:iCs/>
          <w:sz w:val="20"/>
          <w:szCs w:val="20"/>
        </w:rPr>
        <w:t>, 9</w:t>
      </w:r>
      <w:r w:rsidRPr="009535A9">
        <w:rPr>
          <w:rFonts w:ascii="Arial" w:hAnsi="Arial" w:cs="Arial"/>
          <w:sz w:val="20"/>
          <w:szCs w:val="20"/>
        </w:rPr>
        <w:t xml:space="preserve">(5), e15491. </w:t>
      </w:r>
      <w:hyperlink r:id="rId22" w:history="1">
        <w:r w:rsidRPr="009535A9">
          <w:rPr>
            <w:rStyle w:val="Hyperlink"/>
            <w:rFonts w:ascii="Arial" w:hAnsi="Arial" w:cs="Arial"/>
            <w:sz w:val="20"/>
            <w:szCs w:val="20"/>
          </w:rPr>
          <w:t>https://doi.org/10.1016/j.heliyon.2023.e15491</w:t>
        </w:r>
      </w:hyperlink>
    </w:p>
    <w:p w14:paraId="60F997EB" w14:textId="77777777" w:rsidR="009535A9" w:rsidRPr="009535A9" w:rsidRDefault="009535A9" w:rsidP="007E76FC">
      <w:pPr>
        <w:pStyle w:val="ListParagraph1"/>
        <w:spacing w:after="891" w:line="240" w:lineRule="auto"/>
        <w:ind w:left="993" w:right="136" w:hanging="993"/>
        <w:jc w:val="both"/>
        <w:rPr>
          <w:rFonts w:ascii="Arial" w:hAnsi="Arial" w:cs="Arial"/>
          <w:sz w:val="20"/>
          <w:szCs w:val="20"/>
        </w:rPr>
      </w:pPr>
      <w:r w:rsidRPr="009535A9">
        <w:rPr>
          <w:rFonts w:ascii="Arial" w:hAnsi="Arial" w:cs="Arial"/>
          <w:sz w:val="20"/>
          <w:szCs w:val="20"/>
        </w:rPr>
        <w:t xml:space="preserve">Bandh, S. A., Shafi, S., Peerzada, M., Rehman, T., Bashir, S., Wani, S. A., &amp; Dar, R. (2021). Multidimensional analysis of global climate change: A review. </w:t>
      </w:r>
      <w:r w:rsidRPr="009535A9">
        <w:rPr>
          <w:rStyle w:val="Emphasis"/>
          <w:rFonts w:ascii="Arial" w:hAnsi="Arial" w:cs="Arial"/>
          <w:sz w:val="20"/>
          <w:szCs w:val="20"/>
        </w:rPr>
        <w:t>Environmental Science and Pollution Research, 28</w:t>
      </w:r>
      <w:r w:rsidRPr="009535A9">
        <w:rPr>
          <w:rFonts w:ascii="Arial" w:hAnsi="Arial" w:cs="Arial"/>
          <w:sz w:val="20"/>
          <w:szCs w:val="20"/>
        </w:rPr>
        <w:t xml:space="preserve">, 24872–24888. </w:t>
      </w:r>
      <w:hyperlink r:id="rId23" w:history="1">
        <w:r w:rsidRPr="009535A9">
          <w:rPr>
            <w:rStyle w:val="Hyperlink"/>
            <w:rFonts w:ascii="Arial" w:hAnsi="Arial" w:cs="Arial"/>
            <w:sz w:val="20"/>
            <w:szCs w:val="20"/>
          </w:rPr>
          <w:t>https://doi.org/10.1007/s11356-021-13139-7</w:t>
        </w:r>
      </w:hyperlink>
    </w:p>
    <w:p w14:paraId="6245F8CC" w14:textId="77777777" w:rsidR="009535A9" w:rsidRPr="009535A9" w:rsidRDefault="009535A9" w:rsidP="00F7492E">
      <w:pPr>
        <w:pStyle w:val="ListParagraph1"/>
        <w:spacing w:after="891" w:line="240" w:lineRule="auto"/>
        <w:ind w:left="993" w:right="136" w:hanging="993"/>
        <w:jc w:val="both"/>
        <w:rPr>
          <w:rFonts w:ascii="Arial" w:hAnsi="Arial" w:cs="Arial"/>
          <w:sz w:val="20"/>
          <w:szCs w:val="20"/>
        </w:rPr>
      </w:pPr>
      <w:proofErr w:type="spellStart"/>
      <w:r w:rsidRPr="009535A9">
        <w:rPr>
          <w:rFonts w:ascii="Arial" w:hAnsi="Arial" w:cs="Arial"/>
          <w:sz w:val="20"/>
          <w:szCs w:val="20"/>
        </w:rPr>
        <w:t>Bibri</w:t>
      </w:r>
      <w:proofErr w:type="spellEnd"/>
      <w:r w:rsidRPr="009535A9">
        <w:rPr>
          <w:rFonts w:ascii="Arial" w:hAnsi="Arial" w:cs="Arial"/>
          <w:sz w:val="20"/>
          <w:szCs w:val="20"/>
        </w:rPr>
        <w:t xml:space="preserve">, S. E. (2019). </w:t>
      </w:r>
      <w:r w:rsidRPr="009535A9">
        <w:rPr>
          <w:rStyle w:val="Emphasis"/>
          <w:rFonts w:ascii="Arial" w:hAnsi="Arial" w:cs="Arial"/>
          <w:sz w:val="20"/>
          <w:szCs w:val="20"/>
        </w:rPr>
        <w:t>Big data science and analytics for smart sustainable urbanism: Unprecedented paradigmatic shifts and practical advancements</w:t>
      </w:r>
      <w:r w:rsidRPr="009535A9">
        <w:rPr>
          <w:rFonts w:ascii="Arial" w:hAnsi="Arial" w:cs="Arial"/>
          <w:sz w:val="20"/>
          <w:szCs w:val="20"/>
        </w:rPr>
        <w:t xml:space="preserve">. Springer. </w:t>
      </w:r>
      <w:hyperlink r:id="rId24" w:history="1">
        <w:r w:rsidRPr="009535A9">
          <w:rPr>
            <w:rStyle w:val="Hyperlink"/>
            <w:rFonts w:ascii="Arial" w:hAnsi="Arial" w:cs="Arial"/>
            <w:sz w:val="20"/>
            <w:szCs w:val="20"/>
          </w:rPr>
          <w:t>https://doi.org/10.1007/978-3-030-17312-8</w:t>
        </w:r>
      </w:hyperlink>
    </w:p>
    <w:p w14:paraId="31668F90" w14:textId="77777777" w:rsidR="009535A9" w:rsidRPr="009535A9" w:rsidRDefault="009535A9" w:rsidP="00D65BC7">
      <w:pPr>
        <w:pStyle w:val="ListParagraph1"/>
        <w:spacing w:after="891" w:line="240" w:lineRule="auto"/>
        <w:ind w:left="993" w:right="136" w:hanging="993"/>
        <w:jc w:val="both"/>
        <w:rPr>
          <w:rFonts w:ascii="Arial" w:hAnsi="Arial" w:cs="Arial"/>
          <w:sz w:val="20"/>
          <w:szCs w:val="20"/>
        </w:rPr>
      </w:pPr>
      <w:proofErr w:type="spellStart"/>
      <w:r w:rsidRPr="009535A9">
        <w:rPr>
          <w:rFonts w:ascii="Arial" w:hAnsi="Arial" w:cs="Arial"/>
          <w:sz w:val="20"/>
          <w:szCs w:val="20"/>
        </w:rPr>
        <w:t>Bibri</w:t>
      </w:r>
      <w:proofErr w:type="spellEnd"/>
      <w:r w:rsidRPr="009535A9">
        <w:rPr>
          <w:rFonts w:ascii="Arial" w:hAnsi="Arial" w:cs="Arial"/>
          <w:sz w:val="20"/>
          <w:szCs w:val="20"/>
        </w:rPr>
        <w:t xml:space="preserve">, S. E., Alexandre, A., Sharifi, A., &amp; </w:t>
      </w:r>
      <w:proofErr w:type="spellStart"/>
      <w:r w:rsidRPr="009535A9">
        <w:rPr>
          <w:rFonts w:ascii="Arial" w:hAnsi="Arial" w:cs="Arial"/>
          <w:sz w:val="20"/>
          <w:szCs w:val="20"/>
        </w:rPr>
        <w:t>Krogstie</w:t>
      </w:r>
      <w:proofErr w:type="spellEnd"/>
      <w:r w:rsidRPr="009535A9">
        <w:rPr>
          <w:rFonts w:ascii="Arial" w:hAnsi="Arial" w:cs="Arial"/>
          <w:sz w:val="20"/>
          <w:szCs w:val="20"/>
        </w:rPr>
        <w:t xml:space="preserve">, J. (2023). Environmentally sustainable smart cities and their converging AI, IoT, and big data technologies and solutions: An integrated approach to an extensive literature review. </w:t>
      </w:r>
      <w:r w:rsidRPr="009535A9">
        <w:rPr>
          <w:rFonts w:ascii="Arial" w:hAnsi="Arial" w:cs="Arial"/>
          <w:i/>
          <w:iCs/>
          <w:sz w:val="20"/>
          <w:szCs w:val="20"/>
        </w:rPr>
        <w:t>Energy Informatics, 6</w:t>
      </w:r>
      <w:r w:rsidRPr="009535A9">
        <w:rPr>
          <w:rFonts w:ascii="Arial" w:hAnsi="Arial" w:cs="Arial"/>
          <w:sz w:val="20"/>
          <w:szCs w:val="20"/>
        </w:rPr>
        <w:t xml:space="preserve">, Article 9. </w:t>
      </w:r>
      <w:hyperlink r:id="rId25" w:history="1">
        <w:r w:rsidRPr="009535A9">
          <w:rPr>
            <w:rStyle w:val="Hyperlink"/>
            <w:rFonts w:ascii="Arial" w:hAnsi="Arial" w:cs="Arial"/>
            <w:sz w:val="20"/>
            <w:szCs w:val="20"/>
          </w:rPr>
          <w:t>https://doi.org/10.1186/s42162-023-00259-2</w:t>
        </w:r>
      </w:hyperlink>
    </w:p>
    <w:p w14:paraId="469E5EE7" w14:textId="77777777" w:rsidR="009535A9" w:rsidRPr="009535A9" w:rsidRDefault="009535A9" w:rsidP="00F7492E">
      <w:pPr>
        <w:pStyle w:val="ListParagraph1"/>
        <w:spacing w:after="891" w:line="240" w:lineRule="auto"/>
        <w:ind w:left="993" w:right="136" w:hanging="993"/>
        <w:jc w:val="both"/>
        <w:rPr>
          <w:rFonts w:ascii="Arial" w:hAnsi="Arial" w:cs="Arial"/>
          <w:sz w:val="20"/>
          <w:szCs w:val="20"/>
        </w:rPr>
      </w:pPr>
      <w:r w:rsidRPr="009535A9">
        <w:rPr>
          <w:rFonts w:ascii="Arial" w:hAnsi="Arial" w:cs="Arial"/>
          <w:sz w:val="20"/>
          <w:szCs w:val="20"/>
        </w:rPr>
        <w:t xml:space="preserve">Bittencourt, J. C. N., Costa, D. G., Portugal, P., &amp; Vasques, F. (2024). A survey on adaptive smart urban systems. </w:t>
      </w:r>
      <w:r w:rsidRPr="009535A9">
        <w:rPr>
          <w:rStyle w:val="Emphasis"/>
          <w:rFonts w:ascii="Arial" w:hAnsi="Arial" w:cs="Arial"/>
          <w:sz w:val="20"/>
          <w:szCs w:val="20"/>
        </w:rPr>
        <w:t>IEEE Access, 12</w:t>
      </w:r>
      <w:r w:rsidRPr="009535A9">
        <w:rPr>
          <w:rFonts w:ascii="Arial" w:hAnsi="Arial" w:cs="Arial"/>
          <w:sz w:val="20"/>
          <w:szCs w:val="20"/>
        </w:rPr>
        <w:t xml:space="preserve">, 102826–102850. </w:t>
      </w:r>
      <w:hyperlink r:id="rId26" w:history="1">
        <w:r w:rsidRPr="009535A9">
          <w:rPr>
            <w:rStyle w:val="Hyperlink"/>
            <w:rFonts w:ascii="Arial" w:hAnsi="Arial" w:cs="Arial"/>
            <w:sz w:val="20"/>
            <w:szCs w:val="20"/>
          </w:rPr>
          <w:t>https://doi.org/10.1109/ACCESS.2024.3433381</w:t>
        </w:r>
      </w:hyperlink>
      <w:r w:rsidRPr="009535A9">
        <w:rPr>
          <w:rFonts w:ascii="Arial" w:hAnsi="Arial" w:cs="Arial"/>
          <w:sz w:val="20"/>
          <w:szCs w:val="20"/>
        </w:rPr>
        <w:t xml:space="preserve"> </w:t>
      </w:r>
    </w:p>
    <w:p w14:paraId="44ABAAB8" w14:textId="77777777" w:rsidR="009535A9" w:rsidRPr="009535A9" w:rsidRDefault="009535A9" w:rsidP="00E21399">
      <w:pPr>
        <w:pStyle w:val="ListParagraph1"/>
        <w:spacing w:after="891" w:line="240" w:lineRule="auto"/>
        <w:ind w:left="993" w:right="136" w:hanging="993"/>
        <w:jc w:val="both"/>
        <w:rPr>
          <w:rFonts w:ascii="Arial" w:hAnsi="Arial" w:cs="Arial"/>
          <w:sz w:val="20"/>
          <w:szCs w:val="20"/>
          <w:lang w:val="en-US"/>
        </w:rPr>
      </w:pPr>
      <w:proofErr w:type="spellStart"/>
      <w:r w:rsidRPr="009535A9">
        <w:rPr>
          <w:rFonts w:ascii="Arial" w:hAnsi="Arial" w:cs="Arial"/>
          <w:sz w:val="20"/>
          <w:szCs w:val="20"/>
        </w:rPr>
        <w:lastRenderedPageBreak/>
        <w:t>Caragliu</w:t>
      </w:r>
      <w:proofErr w:type="spellEnd"/>
      <w:r w:rsidRPr="009535A9">
        <w:rPr>
          <w:rFonts w:ascii="Arial" w:hAnsi="Arial" w:cs="Arial"/>
          <w:sz w:val="20"/>
          <w:szCs w:val="20"/>
        </w:rPr>
        <w:t xml:space="preserve">, A., Del Bo, C., &amp; Nijkamp, P. (2011). Smart cities in Europe. </w:t>
      </w:r>
      <w:r w:rsidRPr="009535A9">
        <w:rPr>
          <w:rFonts w:ascii="Arial" w:hAnsi="Arial" w:cs="Arial"/>
          <w:i/>
          <w:iCs/>
          <w:sz w:val="20"/>
          <w:szCs w:val="20"/>
        </w:rPr>
        <w:t>Journal of Urban Technology, 18</w:t>
      </w:r>
      <w:r w:rsidRPr="009535A9">
        <w:rPr>
          <w:rFonts w:ascii="Arial" w:hAnsi="Arial" w:cs="Arial"/>
          <w:sz w:val="20"/>
          <w:szCs w:val="20"/>
        </w:rPr>
        <w:t xml:space="preserve">(2), 65-82. </w:t>
      </w:r>
      <w:hyperlink r:id="rId27" w:history="1">
        <w:r w:rsidRPr="009535A9">
          <w:rPr>
            <w:rStyle w:val="Hyperlink"/>
            <w:rFonts w:ascii="Arial" w:hAnsi="Arial" w:cs="Arial"/>
            <w:sz w:val="20"/>
            <w:szCs w:val="20"/>
          </w:rPr>
          <w:t>https://doi.org/10.1080/10630732.2011.601117</w:t>
        </w:r>
      </w:hyperlink>
      <w:r w:rsidRPr="009535A9">
        <w:rPr>
          <w:rFonts w:ascii="Arial" w:hAnsi="Arial" w:cs="Arial"/>
          <w:sz w:val="20"/>
          <w:szCs w:val="20"/>
          <w:lang w:val="en-US"/>
        </w:rPr>
        <w:t xml:space="preserve">. </w:t>
      </w:r>
    </w:p>
    <w:p w14:paraId="08C136C7" w14:textId="77777777" w:rsidR="009535A9" w:rsidRPr="009535A9" w:rsidRDefault="009535A9" w:rsidP="00E21399">
      <w:pPr>
        <w:pStyle w:val="ListParagraph1"/>
        <w:spacing w:after="891" w:line="240" w:lineRule="auto"/>
        <w:ind w:left="993" w:right="136" w:hanging="993"/>
        <w:jc w:val="both"/>
        <w:rPr>
          <w:rFonts w:ascii="Arial" w:hAnsi="Arial" w:cs="Arial"/>
          <w:sz w:val="20"/>
          <w:szCs w:val="20"/>
        </w:rPr>
      </w:pPr>
      <w:r w:rsidRPr="009535A9">
        <w:rPr>
          <w:rFonts w:ascii="Arial" w:hAnsi="Arial" w:cs="Arial"/>
          <w:sz w:val="20"/>
          <w:szCs w:val="20"/>
        </w:rPr>
        <w:t xml:space="preserve">Chaurasia, V. K., Yunus, A., &amp; Singh, M. (2020). An overview of smart city: Observation, technologies, challenges, and blockchain applications. In </w:t>
      </w:r>
      <w:r w:rsidRPr="009535A9">
        <w:rPr>
          <w:rFonts w:ascii="Arial" w:hAnsi="Arial" w:cs="Arial"/>
          <w:i/>
          <w:iCs/>
          <w:sz w:val="20"/>
          <w:szCs w:val="20"/>
        </w:rPr>
        <w:t>Blockchain technology for smart cities</w:t>
      </w:r>
      <w:r w:rsidRPr="009535A9">
        <w:rPr>
          <w:rFonts w:ascii="Arial" w:hAnsi="Arial" w:cs="Arial"/>
          <w:sz w:val="20"/>
          <w:szCs w:val="20"/>
        </w:rPr>
        <w:t xml:space="preserve"> (pp. 133–154). Springer. </w:t>
      </w:r>
      <w:hyperlink r:id="rId28" w:history="1">
        <w:r w:rsidRPr="009535A9">
          <w:rPr>
            <w:rStyle w:val="Hyperlink"/>
            <w:rFonts w:ascii="Arial" w:hAnsi="Arial" w:cs="Arial"/>
            <w:sz w:val="20"/>
            <w:szCs w:val="20"/>
          </w:rPr>
          <w:t>https://doi.org/10.1007/978-981-15-2205-5_7</w:t>
        </w:r>
      </w:hyperlink>
    </w:p>
    <w:p w14:paraId="775F3347" w14:textId="77777777" w:rsidR="009535A9" w:rsidRPr="009535A9" w:rsidRDefault="009535A9" w:rsidP="0023293F">
      <w:pPr>
        <w:pStyle w:val="ListParagraph1"/>
        <w:spacing w:after="891" w:line="240" w:lineRule="auto"/>
        <w:ind w:left="993" w:right="136" w:hanging="993"/>
        <w:jc w:val="both"/>
        <w:rPr>
          <w:rFonts w:ascii="Arial" w:hAnsi="Arial" w:cs="Arial"/>
          <w:sz w:val="20"/>
          <w:szCs w:val="20"/>
        </w:rPr>
      </w:pPr>
      <w:r w:rsidRPr="009535A9">
        <w:rPr>
          <w:rFonts w:ascii="Arial" w:hAnsi="Arial" w:cs="Arial"/>
          <w:sz w:val="20"/>
          <w:szCs w:val="20"/>
        </w:rPr>
        <w:t xml:space="preserve">Donnellan, B., Klein, C., Helfert, M., </w:t>
      </w:r>
      <w:proofErr w:type="spellStart"/>
      <w:r w:rsidRPr="009535A9">
        <w:rPr>
          <w:rFonts w:ascii="Arial" w:hAnsi="Arial" w:cs="Arial"/>
          <w:sz w:val="20"/>
          <w:szCs w:val="20"/>
        </w:rPr>
        <w:t>Gusikhin</w:t>
      </w:r>
      <w:proofErr w:type="spellEnd"/>
      <w:r w:rsidRPr="009535A9">
        <w:rPr>
          <w:rFonts w:ascii="Arial" w:hAnsi="Arial" w:cs="Arial"/>
          <w:sz w:val="20"/>
          <w:szCs w:val="20"/>
        </w:rPr>
        <w:t xml:space="preserve">, O., &amp; Pascoal, A. (2019). </w:t>
      </w:r>
      <w:r w:rsidRPr="009535A9">
        <w:rPr>
          <w:rFonts w:ascii="Arial" w:hAnsi="Arial" w:cs="Arial"/>
          <w:i/>
          <w:iCs/>
          <w:sz w:val="20"/>
          <w:szCs w:val="20"/>
        </w:rPr>
        <w:t>Smart cities, green technologies, and intelligent transport systems: Proceedings of the 6th International Conference SMARTGREENS 2017 and the 3rd International Conference VEHITS 2017, Porto, Portugal, April 22-24, 2017</w:t>
      </w:r>
      <w:r w:rsidRPr="009535A9">
        <w:rPr>
          <w:rFonts w:ascii="Arial" w:hAnsi="Arial" w:cs="Arial"/>
          <w:sz w:val="20"/>
          <w:szCs w:val="20"/>
        </w:rPr>
        <w:t>. Communications in Computer and Information Science (CCIS, volume 921). Springer.</w:t>
      </w:r>
    </w:p>
    <w:p w14:paraId="1A3F1378" w14:textId="77777777" w:rsidR="009535A9" w:rsidRPr="009535A9" w:rsidRDefault="009535A9" w:rsidP="00E21399">
      <w:pPr>
        <w:pStyle w:val="ListParagraph1"/>
        <w:spacing w:after="891" w:line="240" w:lineRule="auto"/>
        <w:ind w:left="993" w:right="136" w:hanging="993"/>
        <w:jc w:val="both"/>
        <w:rPr>
          <w:rFonts w:ascii="Arial" w:hAnsi="Arial" w:cs="Arial"/>
          <w:sz w:val="20"/>
          <w:szCs w:val="20"/>
        </w:rPr>
      </w:pPr>
      <w:proofErr w:type="spellStart"/>
      <w:r w:rsidRPr="009535A9">
        <w:rPr>
          <w:rFonts w:ascii="Arial" w:hAnsi="Arial" w:cs="Arial"/>
          <w:sz w:val="20"/>
          <w:szCs w:val="20"/>
        </w:rPr>
        <w:t>Doso</w:t>
      </w:r>
      <w:proofErr w:type="spellEnd"/>
      <w:r w:rsidRPr="009535A9">
        <w:rPr>
          <w:rFonts w:ascii="Arial" w:hAnsi="Arial" w:cs="Arial"/>
          <w:sz w:val="20"/>
          <w:szCs w:val="20"/>
        </w:rPr>
        <w:t xml:space="preserve"> Jnr, S., Twumasi-Ankrah, B., &amp; Twum Barimah, P. (2014). Impact of climate change on maize production in Ghana: A review. </w:t>
      </w:r>
      <w:proofErr w:type="spellStart"/>
      <w:r w:rsidRPr="009535A9">
        <w:rPr>
          <w:rFonts w:ascii="Arial" w:hAnsi="Arial" w:cs="Arial"/>
          <w:i/>
          <w:iCs/>
          <w:sz w:val="20"/>
          <w:szCs w:val="20"/>
        </w:rPr>
        <w:t>Proforest</w:t>
      </w:r>
      <w:proofErr w:type="spellEnd"/>
      <w:r w:rsidRPr="009535A9">
        <w:rPr>
          <w:rFonts w:ascii="Arial" w:hAnsi="Arial" w:cs="Arial"/>
          <w:sz w:val="20"/>
          <w:szCs w:val="20"/>
        </w:rPr>
        <w:t>.</w:t>
      </w:r>
    </w:p>
    <w:p w14:paraId="00DAB2FF" w14:textId="77777777" w:rsidR="009535A9" w:rsidRPr="009535A9" w:rsidRDefault="009535A9" w:rsidP="0023293F">
      <w:pPr>
        <w:pStyle w:val="ListParagraph1"/>
        <w:spacing w:after="891" w:line="240" w:lineRule="auto"/>
        <w:ind w:left="993" w:right="136" w:hanging="993"/>
        <w:jc w:val="both"/>
        <w:rPr>
          <w:rFonts w:ascii="Arial" w:hAnsi="Arial" w:cs="Arial"/>
          <w:sz w:val="20"/>
          <w:szCs w:val="20"/>
        </w:rPr>
      </w:pPr>
      <w:r w:rsidRPr="009535A9">
        <w:rPr>
          <w:rFonts w:ascii="Arial" w:hAnsi="Arial" w:cs="Arial"/>
          <w:sz w:val="20"/>
          <w:szCs w:val="20"/>
        </w:rPr>
        <w:t xml:space="preserve">Gupta, A., Pachauri, A., Pachauri, P., Singh, S. V., Chaturvedi, P., &amp; Sharma, S. (2021). A review on conglomeration of technologies for smart cities. In </w:t>
      </w:r>
      <w:r w:rsidRPr="009535A9">
        <w:rPr>
          <w:rFonts w:ascii="Arial" w:hAnsi="Arial" w:cs="Arial"/>
          <w:i/>
          <w:iCs/>
          <w:sz w:val="20"/>
          <w:szCs w:val="20"/>
        </w:rPr>
        <w:t>Proceedings of the 2021 International Conference on Technological Advancements and Innovations (ICTAI)</w:t>
      </w:r>
      <w:r w:rsidRPr="009535A9">
        <w:rPr>
          <w:rFonts w:ascii="Arial" w:hAnsi="Arial" w:cs="Arial"/>
          <w:sz w:val="20"/>
          <w:szCs w:val="20"/>
        </w:rPr>
        <w:t xml:space="preserve">. IEEE. </w:t>
      </w:r>
      <w:hyperlink r:id="rId29" w:history="1">
        <w:r w:rsidRPr="009535A9">
          <w:rPr>
            <w:rStyle w:val="Hyperlink"/>
            <w:rFonts w:ascii="Arial" w:hAnsi="Arial" w:cs="Arial"/>
            <w:sz w:val="20"/>
            <w:szCs w:val="20"/>
          </w:rPr>
          <w:t>https://doi.org/10.1109/ICTAI53825.2021.9673458</w:t>
        </w:r>
      </w:hyperlink>
    </w:p>
    <w:p w14:paraId="6111904A" w14:textId="77777777" w:rsidR="009535A9" w:rsidRPr="009535A9" w:rsidRDefault="009535A9" w:rsidP="0023293F">
      <w:pPr>
        <w:pStyle w:val="ListParagraph1"/>
        <w:spacing w:after="891" w:line="240" w:lineRule="auto"/>
        <w:ind w:left="993" w:right="136" w:hanging="993"/>
        <w:jc w:val="both"/>
        <w:rPr>
          <w:rFonts w:ascii="Arial" w:hAnsi="Arial" w:cs="Arial"/>
          <w:sz w:val="20"/>
          <w:szCs w:val="20"/>
        </w:rPr>
      </w:pPr>
      <w:r w:rsidRPr="009535A9">
        <w:rPr>
          <w:rFonts w:ascii="Arial" w:hAnsi="Arial" w:cs="Arial"/>
          <w:sz w:val="20"/>
          <w:szCs w:val="20"/>
        </w:rPr>
        <w:t xml:space="preserve">Hammi, B., Khatoun, R., </w:t>
      </w:r>
      <w:proofErr w:type="spellStart"/>
      <w:r w:rsidRPr="009535A9">
        <w:rPr>
          <w:rFonts w:ascii="Arial" w:hAnsi="Arial" w:cs="Arial"/>
          <w:sz w:val="20"/>
          <w:szCs w:val="20"/>
        </w:rPr>
        <w:t>Zeadally</w:t>
      </w:r>
      <w:proofErr w:type="spellEnd"/>
      <w:r w:rsidRPr="009535A9">
        <w:rPr>
          <w:rFonts w:ascii="Arial" w:hAnsi="Arial" w:cs="Arial"/>
          <w:sz w:val="20"/>
          <w:szCs w:val="20"/>
        </w:rPr>
        <w:t xml:space="preserve">, S., Fayad, A., &amp; </w:t>
      </w:r>
      <w:proofErr w:type="spellStart"/>
      <w:r w:rsidRPr="009535A9">
        <w:rPr>
          <w:rFonts w:ascii="Arial" w:hAnsi="Arial" w:cs="Arial"/>
          <w:sz w:val="20"/>
          <w:szCs w:val="20"/>
        </w:rPr>
        <w:t>Khoukhi</w:t>
      </w:r>
      <w:proofErr w:type="spellEnd"/>
      <w:r w:rsidRPr="009535A9">
        <w:rPr>
          <w:rFonts w:ascii="Arial" w:hAnsi="Arial" w:cs="Arial"/>
          <w:sz w:val="20"/>
          <w:szCs w:val="20"/>
        </w:rPr>
        <w:t xml:space="preserve">, L. (2018). IoT technologies for smart cities. </w:t>
      </w:r>
      <w:r w:rsidRPr="009535A9">
        <w:rPr>
          <w:rFonts w:ascii="Arial" w:hAnsi="Arial" w:cs="Arial"/>
          <w:i/>
          <w:iCs/>
          <w:sz w:val="20"/>
          <w:szCs w:val="20"/>
        </w:rPr>
        <w:t>IET Networks, 7</w:t>
      </w:r>
      <w:r w:rsidRPr="009535A9">
        <w:rPr>
          <w:rFonts w:ascii="Arial" w:hAnsi="Arial" w:cs="Arial"/>
          <w:sz w:val="20"/>
          <w:szCs w:val="20"/>
        </w:rPr>
        <w:t xml:space="preserve">(1), 1-13. </w:t>
      </w:r>
      <w:hyperlink r:id="rId30" w:history="1">
        <w:r w:rsidRPr="009535A9">
          <w:rPr>
            <w:rStyle w:val="Hyperlink"/>
            <w:rFonts w:ascii="Arial" w:hAnsi="Arial" w:cs="Arial"/>
            <w:sz w:val="20"/>
            <w:szCs w:val="20"/>
          </w:rPr>
          <w:t>https://doi.org/10.1049/iet-net.2017.0163</w:t>
        </w:r>
      </w:hyperlink>
    </w:p>
    <w:p w14:paraId="79D954CD" w14:textId="77777777" w:rsidR="009535A9" w:rsidRPr="009535A9" w:rsidRDefault="009535A9" w:rsidP="0023293F">
      <w:pPr>
        <w:pStyle w:val="ListParagraph1"/>
        <w:spacing w:after="891" w:line="240" w:lineRule="auto"/>
        <w:ind w:left="993" w:right="136" w:hanging="993"/>
        <w:jc w:val="both"/>
        <w:rPr>
          <w:rFonts w:ascii="Arial" w:hAnsi="Arial" w:cs="Arial"/>
          <w:sz w:val="20"/>
          <w:szCs w:val="20"/>
        </w:rPr>
      </w:pPr>
      <w:r w:rsidRPr="009535A9">
        <w:rPr>
          <w:rFonts w:ascii="Arial" w:hAnsi="Arial" w:cs="Arial"/>
          <w:sz w:val="20"/>
          <w:szCs w:val="20"/>
        </w:rPr>
        <w:t xml:space="preserve">Higgins, J. P. T., Thomas, J., Chandler, J., Cumpston, M., Li, T., Page, M. J., &amp; Welch, V. A. (2019). </w:t>
      </w:r>
      <w:r w:rsidRPr="009535A9">
        <w:rPr>
          <w:rFonts w:ascii="Arial" w:hAnsi="Arial" w:cs="Arial"/>
          <w:i/>
          <w:iCs/>
          <w:sz w:val="20"/>
          <w:szCs w:val="20"/>
        </w:rPr>
        <w:t>Cochrane Handbook for Systematic Reviews of Interventions</w:t>
      </w:r>
      <w:r w:rsidRPr="009535A9">
        <w:rPr>
          <w:rFonts w:ascii="Arial" w:hAnsi="Arial" w:cs="Arial"/>
          <w:sz w:val="20"/>
          <w:szCs w:val="20"/>
        </w:rPr>
        <w:t xml:space="preserve"> (2nd ed.). John Wiley &amp; Sons. </w:t>
      </w:r>
      <w:hyperlink r:id="rId31" w:history="1">
        <w:r w:rsidRPr="009535A9">
          <w:rPr>
            <w:rStyle w:val="Hyperlink"/>
            <w:rFonts w:ascii="Arial" w:hAnsi="Arial" w:cs="Arial"/>
            <w:sz w:val="20"/>
            <w:szCs w:val="20"/>
          </w:rPr>
          <w:t>https://doi.org/10.1002/9781119536604</w:t>
        </w:r>
      </w:hyperlink>
    </w:p>
    <w:p w14:paraId="219733B0" w14:textId="77777777" w:rsidR="009535A9" w:rsidRPr="009535A9" w:rsidRDefault="009535A9" w:rsidP="0023293F">
      <w:pPr>
        <w:pStyle w:val="ListParagraph1"/>
        <w:spacing w:after="891" w:line="240" w:lineRule="auto"/>
        <w:ind w:left="993" w:right="136" w:hanging="993"/>
        <w:jc w:val="both"/>
        <w:rPr>
          <w:rFonts w:ascii="Arial" w:hAnsi="Arial" w:cs="Arial"/>
          <w:sz w:val="20"/>
          <w:szCs w:val="20"/>
        </w:rPr>
      </w:pPr>
      <w:r w:rsidRPr="009535A9">
        <w:rPr>
          <w:rFonts w:ascii="Arial" w:hAnsi="Arial" w:cs="Arial"/>
          <w:sz w:val="20"/>
          <w:szCs w:val="20"/>
        </w:rPr>
        <w:t xml:space="preserve">Izah, S. C. (2025). Smart technologies in environmental monitoring: Enhancing real-time data for health management. In </w:t>
      </w:r>
      <w:r w:rsidRPr="009535A9">
        <w:rPr>
          <w:rFonts w:ascii="Arial" w:hAnsi="Arial" w:cs="Arial"/>
          <w:i/>
          <w:iCs/>
          <w:sz w:val="20"/>
          <w:szCs w:val="20"/>
        </w:rPr>
        <w:t>Innovative approaches in environmental health management</w:t>
      </w:r>
      <w:r w:rsidRPr="009535A9">
        <w:rPr>
          <w:rFonts w:ascii="Arial" w:hAnsi="Arial" w:cs="Arial"/>
          <w:sz w:val="20"/>
          <w:szCs w:val="20"/>
        </w:rPr>
        <w:t xml:space="preserve"> (pp. 199–224). Springer.</w:t>
      </w:r>
    </w:p>
    <w:p w14:paraId="40A69A1D" w14:textId="77777777" w:rsidR="009535A9" w:rsidRPr="009535A9" w:rsidRDefault="009535A9" w:rsidP="00F7492E">
      <w:pPr>
        <w:pStyle w:val="ListParagraph1"/>
        <w:spacing w:after="891" w:line="240" w:lineRule="auto"/>
        <w:ind w:left="993" w:right="136" w:hanging="993"/>
        <w:jc w:val="both"/>
        <w:rPr>
          <w:rFonts w:ascii="Arial" w:hAnsi="Arial" w:cs="Arial"/>
          <w:sz w:val="20"/>
          <w:szCs w:val="20"/>
        </w:rPr>
      </w:pPr>
      <w:r w:rsidRPr="009535A9">
        <w:rPr>
          <w:rFonts w:ascii="Arial" w:hAnsi="Arial" w:cs="Arial"/>
          <w:sz w:val="20"/>
          <w:szCs w:val="20"/>
        </w:rPr>
        <w:t xml:space="preserve">Jalal, A. (2023). Smart cities: Integrating technology for sustainable and efficient urban development. </w:t>
      </w:r>
      <w:r w:rsidRPr="009535A9">
        <w:rPr>
          <w:rStyle w:val="Emphasis"/>
          <w:rFonts w:ascii="Arial" w:hAnsi="Arial" w:cs="Arial"/>
          <w:sz w:val="20"/>
          <w:szCs w:val="20"/>
        </w:rPr>
        <w:t>Liberal Journal of Language and Literature Review, 1</w:t>
      </w:r>
      <w:r w:rsidRPr="009535A9">
        <w:rPr>
          <w:rFonts w:ascii="Arial" w:hAnsi="Arial" w:cs="Arial"/>
          <w:sz w:val="20"/>
          <w:szCs w:val="20"/>
        </w:rPr>
        <w:t xml:space="preserve">(01), 92–102. </w:t>
      </w:r>
      <w:hyperlink r:id="rId32" w:history="1">
        <w:r w:rsidRPr="009535A9">
          <w:rPr>
            <w:rStyle w:val="Hyperlink"/>
            <w:rFonts w:ascii="Arial" w:hAnsi="Arial" w:cs="Arial"/>
            <w:sz w:val="20"/>
            <w:szCs w:val="20"/>
          </w:rPr>
          <w:t>https://ljllr.com/index.php/Journal/article/view/12</w:t>
        </w:r>
      </w:hyperlink>
      <w:r w:rsidRPr="009535A9">
        <w:rPr>
          <w:rFonts w:ascii="Arial" w:hAnsi="Arial" w:cs="Arial"/>
          <w:sz w:val="20"/>
          <w:szCs w:val="20"/>
        </w:rPr>
        <w:t xml:space="preserve"> </w:t>
      </w:r>
    </w:p>
    <w:p w14:paraId="527326B2" w14:textId="77777777" w:rsidR="009535A9" w:rsidRPr="009535A9" w:rsidRDefault="009535A9" w:rsidP="00F7492E">
      <w:pPr>
        <w:pStyle w:val="ListParagraph1"/>
        <w:spacing w:after="891" w:line="240" w:lineRule="auto"/>
        <w:ind w:left="993" w:right="136" w:hanging="993"/>
        <w:jc w:val="both"/>
        <w:rPr>
          <w:rFonts w:ascii="Arial" w:hAnsi="Arial" w:cs="Arial"/>
          <w:sz w:val="20"/>
          <w:szCs w:val="20"/>
        </w:rPr>
      </w:pPr>
      <w:r w:rsidRPr="009535A9">
        <w:rPr>
          <w:rFonts w:ascii="Arial" w:hAnsi="Arial" w:cs="Arial"/>
          <w:sz w:val="20"/>
          <w:szCs w:val="20"/>
        </w:rPr>
        <w:t xml:space="preserve">Jiang, D. (2020). The construction of smart city information system based on the Internet of Things and cloud computing. </w:t>
      </w:r>
      <w:r w:rsidRPr="009535A9">
        <w:rPr>
          <w:rStyle w:val="Emphasis"/>
          <w:rFonts w:ascii="Arial" w:hAnsi="Arial" w:cs="Arial"/>
          <w:sz w:val="20"/>
          <w:szCs w:val="20"/>
        </w:rPr>
        <w:t>Computer Communications, 150</w:t>
      </w:r>
      <w:r w:rsidRPr="009535A9">
        <w:rPr>
          <w:rFonts w:ascii="Arial" w:hAnsi="Arial" w:cs="Arial"/>
          <w:sz w:val="20"/>
          <w:szCs w:val="20"/>
        </w:rPr>
        <w:t xml:space="preserve">, 158–166. </w:t>
      </w:r>
      <w:hyperlink r:id="rId33" w:history="1">
        <w:r w:rsidRPr="009535A9">
          <w:rPr>
            <w:rStyle w:val="Hyperlink"/>
            <w:rFonts w:ascii="Arial" w:hAnsi="Arial" w:cs="Arial"/>
            <w:sz w:val="20"/>
            <w:szCs w:val="20"/>
          </w:rPr>
          <w:t>https://doi.org/10.1016/j.comcom.2019.10.035</w:t>
        </w:r>
      </w:hyperlink>
    </w:p>
    <w:p w14:paraId="26A0648A" w14:textId="77777777" w:rsidR="009535A9" w:rsidRPr="009535A9" w:rsidRDefault="009535A9" w:rsidP="00E21399">
      <w:pPr>
        <w:pStyle w:val="ListParagraph1"/>
        <w:spacing w:after="891" w:line="240" w:lineRule="auto"/>
        <w:ind w:left="993" w:right="136" w:hanging="993"/>
        <w:jc w:val="both"/>
        <w:rPr>
          <w:rFonts w:ascii="Arial" w:hAnsi="Arial" w:cs="Arial"/>
          <w:sz w:val="20"/>
          <w:szCs w:val="20"/>
        </w:rPr>
      </w:pPr>
      <w:r w:rsidRPr="009535A9">
        <w:rPr>
          <w:rFonts w:ascii="Arial" w:hAnsi="Arial" w:cs="Arial"/>
          <w:sz w:val="20"/>
          <w:szCs w:val="20"/>
        </w:rPr>
        <w:t xml:space="preserve">Kamana, A. A., </w:t>
      </w:r>
      <w:proofErr w:type="spellStart"/>
      <w:r w:rsidRPr="009535A9">
        <w:rPr>
          <w:rFonts w:ascii="Arial" w:hAnsi="Arial" w:cs="Arial"/>
          <w:sz w:val="20"/>
          <w:szCs w:val="20"/>
        </w:rPr>
        <w:t>Radoine</w:t>
      </w:r>
      <w:proofErr w:type="spellEnd"/>
      <w:r w:rsidRPr="009535A9">
        <w:rPr>
          <w:rFonts w:ascii="Arial" w:hAnsi="Arial" w:cs="Arial"/>
          <w:sz w:val="20"/>
          <w:szCs w:val="20"/>
        </w:rPr>
        <w:t xml:space="preserve">, H., &amp; Nyasulu, C. (2024). Urban challenges and strategies in African cities – A systematic literature review. </w:t>
      </w:r>
      <w:r w:rsidRPr="009535A9">
        <w:rPr>
          <w:rFonts w:ascii="Arial" w:hAnsi="Arial" w:cs="Arial"/>
          <w:i/>
          <w:iCs/>
          <w:sz w:val="20"/>
          <w:szCs w:val="20"/>
        </w:rPr>
        <w:t>City and Environment Interactions, 21</w:t>
      </w:r>
      <w:r w:rsidRPr="009535A9">
        <w:rPr>
          <w:rFonts w:ascii="Arial" w:hAnsi="Arial" w:cs="Arial"/>
          <w:sz w:val="20"/>
          <w:szCs w:val="20"/>
        </w:rPr>
        <w:t xml:space="preserve">, 100132. </w:t>
      </w:r>
      <w:hyperlink r:id="rId34" w:history="1">
        <w:r w:rsidRPr="009535A9">
          <w:rPr>
            <w:rStyle w:val="Hyperlink"/>
            <w:rFonts w:ascii="Arial" w:hAnsi="Arial" w:cs="Arial"/>
            <w:sz w:val="20"/>
            <w:szCs w:val="20"/>
          </w:rPr>
          <w:t>https://doi.org/10.1016/j.cacint.2023.100132</w:t>
        </w:r>
      </w:hyperlink>
    </w:p>
    <w:p w14:paraId="723DCEDB" w14:textId="77777777" w:rsidR="009535A9" w:rsidRPr="009535A9" w:rsidRDefault="009535A9" w:rsidP="00F7492E">
      <w:pPr>
        <w:pStyle w:val="ListParagraph1"/>
        <w:spacing w:after="891" w:line="240" w:lineRule="auto"/>
        <w:ind w:left="993" w:right="136" w:hanging="993"/>
        <w:jc w:val="both"/>
        <w:rPr>
          <w:rFonts w:ascii="Arial" w:hAnsi="Arial" w:cs="Arial"/>
          <w:sz w:val="20"/>
          <w:szCs w:val="20"/>
        </w:rPr>
      </w:pPr>
      <w:r w:rsidRPr="009535A9">
        <w:rPr>
          <w:rFonts w:ascii="Arial" w:hAnsi="Arial" w:cs="Arial"/>
          <w:sz w:val="20"/>
          <w:szCs w:val="20"/>
        </w:rPr>
        <w:t xml:space="preserve">Khan, Z., Anjum, A., &amp; Kiani, S. L. (2013). Cloud based big data analytics for smart future cities. </w:t>
      </w:r>
      <w:r w:rsidRPr="009535A9">
        <w:rPr>
          <w:rStyle w:val="Emphasis"/>
          <w:rFonts w:ascii="Arial" w:hAnsi="Arial" w:cs="Arial"/>
          <w:sz w:val="20"/>
          <w:szCs w:val="20"/>
        </w:rPr>
        <w:t>Proceedings of the 2013 IEEE/ACM 6th International Conference on Utility and Cloud Computing</w:t>
      </w:r>
      <w:r w:rsidRPr="009535A9">
        <w:rPr>
          <w:rFonts w:ascii="Arial" w:hAnsi="Arial" w:cs="Arial"/>
          <w:sz w:val="20"/>
          <w:szCs w:val="20"/>
        </w:rPr>
        <w:t xml:space="preserve">, Dresden, Germany. IEEE. </w:t>
      </w:r>
      <w:hyperlink r:id="rId35" w:history="1">
        <w:r w:rsidRPr="009535A9">
          <w:rPr>
            <w:rStyle w:val="Hyperlink"/>
            <w:rFonts w:ascii="Arial" w:hAnsi="Arial" w:cs="Arial"/>
            <w:sz w:val="20"/>
            <w:szCs w:val="20"/>
          </w:rPr>
          <w:t>https://doi.org/10.1109/UCC.2013.77</w:t>
        </w:r>
      </w:hyperlink>
    </w:p>
    <w:p w14:paraId="4835A7C3" w14:textId="77777777" w:rsidR="009535A9" w:rsidRPr="009535A9" w:rsidRDefault="009535A9" w:rsidP="0023293F">
      <w:pPr>
        <w:pStyle w:val="ListParagraph1"/>
        <w:spacing w:after="891" w:line="240" w:lineRule="auto"/>
        <w:ind w:left="993" w:right="136" w:hanging="993"/>
        <w:jc w:val="both"/>
        <w:rPr>
          <w:rFonts w:ascii="Arial" w:hAnsi="Arial" w:cs="Arial"/>
          <w:sz w:val="20"/>
          <w:szCs w:val="20"/>
        </w:rPr>
      </w:pPr>
      <w:proofErr w:type="spellStart"/>
      <w:r w:rsidRPr="009535A9">
        <w:rPr>
          <w:rFonts w:ascii="Arial" w:hAnsi="Arial" w:cs="Arial"/>
          <w:sz w:val="20"/>
          <w:szCs w:val="20"/>
        </w:rPr>
        <w:t>Kiribou</w:t>
      </w:r>
      <w:proofErr w:type="spellEnd"/>
      <w:r w:rsidRPr="009535A9">
        <w:rPr>
          <w:rFonts w:ascii="Arial" w:hAnsi="Arial" w:cs="Arial"/>
          <w:sz w:val="20"/>
          <w:szCs w:val="20"/>
        </w:rPr>
        <w:t xml:space="preserve">, R., Djene, S., </w:t>
      </w:r>
      <w:proofErr w:type="spellStart"/>
      <w:r w:rsidRPr="009535A9">
        <w:rPr>
          <w:rFonts w:ascii="Arial" w:hAnsi="Arial" w:cs="Arial"/>
          <w:sz w:val="20"/>
          <w:szCs w:val="20"/>
        </w:rPr>
        <w:t>Bedadi</w:t>
      </w:r>
      <w:proofErr w:type="spellEnd"/>
      <w:r w:rsidRPr="009535A9">
        <w:rPr>
          <w:rFonts w:ascii="Arial" w:hAnsi="Arial" w:cs="Arial"/>
          <w:sz w:val="20"/>
          <w:szCs w:val="20"/>
        </w:rPr>
        <w:t xml:space="preserve">, B., </w:t>
      </w:r>
      <w:proofErr w:type="spellStart"/>
      <w:r w:rsidRPr="009535A9">
        <w:rPr>
          <w:rFonts w:ascii="Arial" w:hAnsi="Arial" w:cs="Arial"/>
          <w:sz w:val="20"/>
          <w:szCs w:val="20"/>
        </w:rPr>
        <w:t>Ntirenganya</w:t>
      </w:r>
      <w:proofErr w:type="spellEnd"/>
      <w:r w:rsidRPr="009535A9">
        <w:rPr>
          <w:rFonts w:ascii="Arial" w:hAnsi="Arial" w:cs="Arial"/>
          <w:sz w:val="20"/>
          <w:szCs w:val="20"/>
        </w:rPr>
        <w:t xml:space="preserve">, E., </w:t>
      </w:r>
      <w:proofErr w:type="spellStart"/>
      <w:r w:rsidRPr="009535A9">
        <w:rPr>
          <w:rFonts w:ascii="Arial" w:hAnsi="Arial" w:cs="Arial"/>
          <w:sz w:val="20"/>
          <w:szCs w:val="20"/>
        </w:rPr>
        <w:t>Ndemere</w:t>
      </w:r>
      <w:proofErr w:type="spellEnd"/>
      <w:r w:rsidRPr="009535A9">
        <w:rPr>
          <w:rFonts w:ascii="Arial" w:hAnsi="Arial" w:cs="Arial"/>
          <w:sz w:val="20"/>
          <w:szCs w:val="20"/>
        </w:rPr>
        <w:t xml:space="preserve">, J., &amp; </w:t>
      </w:r>
      <w:proofErr w:type="spellStart"/>
      <w:r w:rsidRPr="009535A9">
        <w:rPr>
          <w:rFonts w:ascii="Arial" w:hAnsi="Arial" w:cs="Arial"/>
          <w:sz w:val="20"/>
          <w:szCs w:val="20"/>
        </w:rPr>
        <w:t>Dimobe</w:t>
      </w:r>
      <w:proofErr w:type="spellEnd"/>
      <w:r w:rsidRPr="009535A9">
        <w:rPr>
          <w:rFonts w:ascii="Arial" w:hAnsi="Arial" w:cs="Arial"/>
          <w:sz w:val="20"/>
          <w:szCs w:val="20"/>
        </w:rPr>
        <w:t xml:space="preserve">, K. (2024). Urban climate resilience in Africa: A review of nature-based solutions in African cities' adaptation plans. </w:t>
      </w:r>
      <w:r w:rsidRPr="009535A9">
        <w:rPr>
          <w:rFonts w:ascii="Arial" w:hAnsi="Arial" w:cs="Arial"/>
          <w:i/>
          <w:iCs/>
          <w:sz w:val="20"/>
          <w:szCs w:val="20"/>
        </w:rPr>
        <w:t>Discover Sustainability, 5</w:t>
      </w:r>
      <w:r w:rsidRPr="009535A9">
        <w:rPr>
          <w:rFonts w:ascii="Arial" w:hAnsi="Arial" w:cs="Arial"/>
          <w:sz w:val="20"/>
          <w:szCs w:val="20"/>
        </w:rPr>
        <w:t>, Article 94.</w:t>
      </w:r>
    </w:p>
    <w:p w14:paraId="4D71B596" w14:textId="77777777" w:rsidR="009535A9" w:rsidRPr="009535A9" w:rsidRDefault="009535A9" w:rsidP="00F7492E">
      <w:pPr>
        <w:pStyle w:val="ListParagraph1"/>
        <w:spacing w:after="891" w:line="240" w:lineRule="auto"/>
        <w:ind w:left="993" w:right="136" w:hanging="993"/>
        <w:jc w:val="both"/>
        <w:rPr>
          <w:rFonts w:ascii="Arial" w:hAnsi="Arial" w:cs="Arial"/>
          <w:sz w:val="20"/>
          <w:szCs w:val="20"/>
        </w:rPr>
      </w:pPr>
      <w:r w:rsidRPr="009535A9">
        <w:rPr>
          <w:rFonts w:ascii="Arial" w:hAnsi="Arial" w:cs="Arial"/>
          <w:sz w:val="20"/>
          <w:szCs w:val="20"/>
        </w:rPr>
        <w:t xml:space="preserve">Kutty, A. A., Abdella, G. M., </w:t>
      </w:r>
      <w:proofErr w:type="spellStart"/>
      <w:r w:rsidRPr="009535A9">
        <w:rPr>
          <w:rFonts w:ascii="Arial" w:hAnsi="Arial" w:cs="Arial"/>
          <w:sz w:val="20"/>
          <w:szCs w:val="20"/>
        </w:rPr>
        <w:t>Kucukvar</w:t>
      </w:r>
      <w:proofErr w:type="spellEnd"/>
      <w:r w:rsidRPr="009535A9">
        <w:rPr>
          <w:rFonts w:ascii="Arial" w:hAnsi="Arial" w:cs="Arial"/>
          <w:sz w:val="20"/>
          <w:szCs w:val="20"/>
        </w:rPr>
        <w:t xml:space="preserve">, M., Onat, N. C., &amp; Bulu, M. (2020). A system thinking approach for harmonizing smart and sustainable city initiatives with United Nations sustainable development goals. </w:t>
      </w:r>
      <w:r w:rsidRPr="009535A9">
        <w:rPr>
          <w:rStyle w:val="Emphasis"/>
          <w:rFonts w:ascii="Arial" w:hAnsi="Arial" w:cs="Arial"/>
          <w:sz w:val="20"/>
          <w:szCs w:val="20"/>
        </w:rPr>
        <w:t>Sustainable Development, 28</w:t>
      </w:r>
      <w:r w:rsidRPr="009535A9">
        <w:rPr>
          <w:rFonts w:ascii="Arial" w:hAnsi="Arial" w:cs="Arial"/>
          <w:sz w:val="20"/>
          <w:szCs w:val="20"/>
        </w:rPr>
        <w:t xml:space="preserve">(5), 1347–1365. </w:t>
      </w:r>
      <w:hyperlink r:id="rId36" w:history="1">
        <w:r w:rsidRPr="009535A9">
          <w:rPr>
            <w:rStyle w:val="Hyperlink"/>
            <w:rFonts w:ascii="Arial" w:hAnsi="Arial" w:cs="Arial"/>
            <w:sz w:val="20"/>
            <w:szCs w:val="20"/>
          </w:rPr>
          <w:t>https://doi.org/10.1002/sd.2088</w:t>
        </w:r>
      </w:hyperlink>
    </w:p>
    <w:p w14:paraId="1E501BDA" w14:textId="77777777" w:rsidR="009535A9" w:rsidRPr="009535A9" w:rsidRDefault="009535A9" w:rsidP="00F7492E">
      <w:pPr>
        <w:pStyle w:val="ListParagraph1"/>
        <w:spacing w:after="891" w:line="240" w:lineRule="auto"/>
        <w:ind w:left="993" w:right="136" w:hanging="993"/>
        <w:jc w:val="both"/>
        <w:rPr>
          <w:rFonts w:ascii="Arial" w:hAnsi="Arial" w:cs="Arial"/>
          <w:sz w:val="20"/>
          <w:szCs w:val="20"/>
        </w:rPr>
      </w:pPr>
      <w:r w:rsidRPr="009535A9">
        <w:rPr>
          <w:rFonts w:ascii="Arial" w:hAnsi="Arial" w:cs="Arial"/>
          <w:sz w:val="20"/>
          <w:szCs w:val="20"/>
        </w:rPr>
        <w:t xml:space="preserve">Li, S. (2018). Application of blockchain technology in smart city infrastructure. </w:t>
      </w:r>
      <w:r w:rsidRPr="009535A9">
        <w:rPr>
          <w:rStyle w:val="Emphasis"/>
          <w:rFonts w:ascii="Arial" w:hAnsi="Arial" w:cs="Arial"/>
          <w:sz w:val="20"/>
          <w:szCs w:val="20"/>
        </w:rPr>
        <w:t>Proceedings of the 2018 IEEE International Conference on Smart Internet of Things (</w:t>
      </w:r>
      <w:proofErr w:type="spellStart"/>
      <w:r w:rsidRPr="009535A9">
        <w:rPr>
          <w:rStyle w:val="Emphasis"/>
          <w:rFonts w:ascii="Arial" w:hAnsi="Arial" w:cs="Arial"/>
          <w:sz w:val="20"/>
          <w:szCs w:val="20"/>
        </w:rPr>
        <w:t>SmartIoT</w:t>
      </w:r>
      <w:proofErr w:type="spellEnd"/>
      <w:r w:rsidRPr="009535A9">
        <w:rPr>
          <w:rStyle w:val="Emphasis"/>
          <w:rFonts w:ascii="Arial" w:hAnsi="Arial" w:cs="Arial"/>
          <w:sz w:val="20"/>
          <w:szCs w:val="20"/>
        </w:rPr>
        <w:t>)</w:t>
      </w:r>
      <w:r w:rsidRPr="009535A9">
        <w:rPr>
          <w:rFonts w:ascii="Arial" w:hAnsi="Arial" w:cs="Arial"/>
          <w:sz w:val="20"/>
          <w:szCs w:val="20"/>
        </w:rPr>
        <w:t xml:space="preserve">, Xi'an, China. IEEE. </w:t>
      </w:r>
      <w:hyperlink r:id="rId37" w:history="1">
        <w:r w:rsidRPr="009535A9">
          <w:rPr>
            <w:rStyle w:val="Hyperlink"/>
            <w:rFonts w:ascii="Arial" w:hAnsi="Arial" w:cs="Arial"/>
            <w:sz w:val="20"/>
            <w:szCs w:val="20"/>
          </w:rPr>
          <w:t>https://doi.org/10.1109/SmartIoT.2018.00056</w:t>
        </w:r>
      </w:hyperlink>
    </w:p>
    <w:p w14:paraId="0249444E" w14:textId="77777777" w:rsidR="009535A9" w:rsidRPr="009535A9" w:rsidRDefault="009535A9" w:rsidP="0023293F">
      <w:pPr>
        <w:pStyle w:val="ListParagraph1"/>
        <w:spacing w:after="891" w:line="240" w:lineRule="auto"/>
        <w:ind w:left="993" w:right="136" w:hanging="993"/>
        <w:jc w:val="both"/>
        <w:rPr>
          <w:rFonts w:ascii="Arial" w:hAnsi="Arial" w:cs="Arial"/>
          <w:sz w:val="20"/>
          <w:szCs w:val="20"/>
          <w:lang w:val="en-US"/>
        </w:rPr>
      </w:pPr>
      <w:proofErr w:type="spellStart"/>
      <w:r w:rsidRPr="009535A9">
        <w:rPr>
          <w:rFonts w:ascii="Arial" w:hAnsi="Arial" w:cs="Arial"/>
          <w:sz w:val="20"/>
          <w:szCs w:val="20"/>
          <w:lang w:val="en-US"/>
        </w:rPr>
        <w:t>Matemilola</w:t>
      </w:r>
      <w:proofErr w:type="spellEnd"/>
      <w:r w:rsidRPr="009535A9">
        <w:rPr>
          <w:rFonts w:ascii="Arial" w:hAnsi="Arial" w:cs="Arial"/>
          <w:sz w:val="20"/>
          <w:szCs w:val="20"/>
          <w:lang w:val="en-US"/>
        </w:rPr>
        <w:t xml:space="preserve">, S. and Fadeyi, O. (2022). Smart cities, urban sustainability and climate change: A conceptual review. </w:t>
      </w:r>
      <w:r w:rsidRPr="009535A9">
        <w:rPr>
          <w:rFonts w:ascii="Arial" w:hAnsi="Arial" w:cs="Arial"/>
          <w:i/>
          <w:iCs/>
          <w:sz w:val="20"/>
          <w:szCs w:val="20"/>
          <w:lang w:val="en-US"/>
        </w:rPr>
        <w:t>African Journal of Housing and Sustainable Development</w:t>
      </w:r>
      <w:r w:rsidRPr="009535A9">
        <w:rPr>
          <w:rFonts w:ascii="Arial" w:hAnsi="Arial" w:cs="Arial"/>
          <w:sz w:val="20"/>
          <w:szCs w:val="20"/>
          <w:lang w:val="en-US"/>
        </w:rPr>
        <w:t xml:space="preserve">, 2(1): 83–96. </w:t>
      </w:r>
      <w:hyperlink r:id="rId38" w:history="1">
        <w:r w:rsidRPr="009535A9">
          <w:rPr>
            <w:rStyle w:val="Hyperlink"/>
            <w:rFonts w:ascii="Arial" w:hAnsi="Arial" w:cs="Arial"/>
            <w:sz w:val="20"/>
            <w:szCs w:val="20"/>
            <w:lang w:val="en-US"/>
          </w:rPr>
          <w:t>http://dx.doi.org/10.52968/28461475</w:t>
        </w:r>
      </w:hyperlink>
      <w:r w:rsidRPr="009535A9">
        <w:rPr>
          <w:rFonts w:ascii="Arial" w:hAnsi="Arial" w:cs="Arial"/>
          <w:sz w:val="20"/>
          <w:szCs w:val="20"/>
          <w:lang w:val="en-US"/>
        </w:rPr>
        <w:t xml:space="preserve">. </w:t>
      </w:r>
    </w:p>
    <w:p w14:paraId="4FCE0A19" w14:textId="77777777" w:rsidR="009535A9" w:rsidRPr="009535A9" w:rsidRDefault="009535A9" w:rsidP="00F7492E">
      <w:pPr>
        <w:pStyle w:val="ListParagraph1"/>
        <w:spacing w:after="891" w:line="240" w:lineRule="auto"/>
        <w:ind w:left="993" w:right="136" w:hanging="993"/>
        <w:jc w:val="both"/>
        <w:rPr>
          <w:rFonts w:ascii="Arial" w:hAnsi="Arial" w:cs="Arial"/>
          <w:sz w:val="20"/>
          <w:szCs w:val="20"/>
        </w:rPr>
      </w:pPr>
      <w:r w:rsidRPr="009535A9">
        <w:rPr>
          <w:rFonts w:ascii="Arial" w:hAnsi="Arial" w:cs="Arial"/>
          <w:sz w:val="20"/>
          <w:szCs w:val="20"/>
        </w:rPr>
        <w:t xml:space="preserve">Mensah, H., Nalumu, D. J., </w:t>
      </w:r>
      <w:proofErr w:type="spellStart"/>
      <w:r w:rsidRPr="009535A9">
        <w:rPr>
          <w:rFonts w:ascii="Arial" w:hAnsi="Arial" w:cs="Arial"/>
          <w:sz w:val="20"/>
          <w:szCs w:val="20"/>
        </w:rPr>
        <w:t>Simpeh</w:t>
      </w:r>
      <w:proofErr w:type="spellEnd"/>
      <w:r w:rsidRPr="009535A9">
        <w:rPr>
          <w:rFonts w:ascii="Arial" w:hAnsi="Arial" w:cs="Arial"/>
          <w:sz w:val="20"/>
          <w:szCs w:val="20"/>
        </w:rPr>
        <w:t xml:space="preserve">, E. K., &amp; Mensah, A. A. (2022). An overview of climate-sensitive sectors and its implications for future climate change risk and adaptation in sub-Saharan Africa, Ghana. </w:t>
      </w:r>
      <w:r w:rsidRPr="009535A9">
        <w:rPr>
          <w:rStyle w:val="Emphasis"/>
          <w:rFonts w:ascii="Arial" w:hAnsi="Arial" w:cs="Arial"/>
          <w:sz w:val="20"/>
          <w:szCs w:val="20"/>
        </w:rPr>
        <w:t>SN Social Sciences, 2</w:t>
      </w:r>
      <w:r w:rsidRPr="009535A9">
        <w:rPr>
          <w:rFonts w:ascii="Arial" w:hAnsi="Arial" w:cs="Arial"/>
          <w:sz w:val="20"/>
          <w:szCs w:val="20"/>
        </w:rPr>
        <w:t xml:space="preserve">, 90. </w:t>
      </w:r>
      <w:hyperlink r:id="rId39" w:history="1">
        <w:r w:rsidRPr="009535A9">
          <w:rPr>
            <w:rStyle w:val="Hyperlink"/>
            <w:rFonts w:ascii="Arial" w:hAnsi="Arial" w:cs="Arial"/>
            <w:sz w:val="20"/>
            <w:szCs w:val="20"/>
          </w:rPr>
          <w:t>https://doi.org/10.1007/s43545-022-00395-8</w:t>
        </w:r>
      </w:hyperlink>
    </w:p>
    <w:p w14:paraId="2E664FE8" w14:textId="77777777" w:rsidR="009535A9" w:rsidRPr="009535A9" w:rsidRDefault="009535A9" w:rsidP="0023293F">
      <w:pPr>
        <w:pStyle w:val="ListParagraph1"/>
        <w:spacing w:after="891" w:line="240" w:lineRule="auto"/>
        <w:ind w:left="993" w:right="136" w:hanging="993"/>
        <w:jc w:val="both"/>
        <w:rPr>
          <w:rFonts w:ascii="Arial" w:hAnsi="Arial" w:cs="Arial"/>
          <w:sz w:val="20"/>
          <w:szCs w:val="20"/>
          <w:lang w:val="en-US"/>
        </w:rPr>
      </w:pPr>
      <w:r w:rsidRPr="009535A9">
        <w:rPr>
          <w:rFonts w:ascii="Arial" w:hAnsi="Arial" w:cs="Arial"/>
          <w:sz w:val="20"/>
          <w:szCs w:val="20"/>
          <w:lang w:val="en-US"/>
        </w:rPr>
        <w:t xml:space="preserve">Mohanty, S. (2016). Everything you wanted to know about smart cities. </w:t>
      </w:r>
      <w:r w:rsidRPr="009535A9">
        <w:rPr>
          <w:rFonts w:ascii="Arial" w:hAnsi="Arial" w:cs="Arial"/>
          <w:i/>
          <w:iCs/>
          <w:sz w:val="20"/>
          <w:szCs w:val="20"/>
          <w:lang w:val="en-US"/>
        </w:rPr>
        <w:t>IEEE Consumer Electronics Magazine</w:t>
      </w:r>
      <w:r w:rsidRPr="009535A9">
        <w:rPr>
          <w:rFonts w:ascii="Arial" w:hAnsi="Arial" w:cs="Arial"/>
          <w:sz w:val="20"/>
          <w:szCs w:val="20"/>
          <w:lang w:val="en-US"/>
        </w:rPr>
        <w:t>, 5(3):25–32.</w:t>
      </w:r>
    </w:p>
    <w:p w14:paraId="26143433" w14:textId="77777777" w:rsidR="009535A9" w:rsidRPr="009535A9" w:rsidRDefault="009535A9" w:rsidP="00E21399">
      <w:pPr>
        <w:pStyle w:val="ListParagraph1"/>
        <w:spacing w:after="891" w:line="240" w:lineRule="auto"/>
        <w:ind w:left="993" w:right="136" w:hanging="993"/>
        <w:jc w:val="both"/>
        <w:rPr>
          <w:rFonts w:ascii="Arial" w:hAnsi="Arial" w:cs="Arial"/>
          <w:i/>
          <w:iCs/>
          <w:sz w:val="20"/>
          <w:szCs w:val="20"/>
        </w:rPr>
      </w:pPr>
      <w:r w:rsidRPr="009535A9">
        <w:rPr>
          <w:rFonts w:ascii="Arial" w:hAnsi="Arial" w:cs="Arial"/>
          <w:sz w:val="20"/>
          <w:szCs w:val="20"/>
        </w:rPr>
        <w:t xml:space="preserve">Morlu, J. S. (2024). Smart cities in Ghana: The role of technology in urban development. </w:t>
      </w:r>
      <w:r w:rsidRPr="009535A9">
        <w:rPr>
          <w:rFonts w:ascii="Arial" w:hAnsi="Arial" w:cs="Arial"/>
          <w:i/>
          <w:iCs/>
          <w:sz w:val="20"/>
          <w:szCs w:val="20"/>
        </w:rPr>
        <w:t xml:space="preserve">JS Morlu's Blog. </w:t>
      </w:r>
      <w:hyperlink r:id="rId40" w:history="1">
        <w:r w:rsidRPr="009535A9">
          <w:rPr>
            <w:rStyle w:val="Hyperlink"/>
            <w:rFonts w:ascii="Arial" w:hAnsi="Arial" w:cs="Arial"/>
            <w:i/>
            <w:iCs/>
            <w:sz w:val="20"/>
            <w:szCs w:val="20"/>
          </w:rPr>
          <w:t>https://jsmorlu.com.gh/blog/technology/role-of-technology-in-ghana/</w:t>
        </w:r>
      </w:hyperlink>
      <w:r w:rsidRPr="009535A9">
        <w:rPr>
          <w:rFonts w:ascii="Arial" w:hAnsi="Arial" w:cs="Arial"/>
          <w:i/>
          <w:iCs/>
          <w:sz w:val="20"/>
          <w:szCs w:val="20"/>
        </w:rPr>
        <w:t xml:space="preserve">. </w:t>
      </w:r>
    </w:p>
    <w:p w14:paraId="702355DA" w14:textId="77777777" w:rsidR="009535A9" w:rsidRPr="009535A9" w:rsidRDefault="009535A9" w:rsidP="0023293F">
      <w:pPr>
        <w:pStyle w:val="ListParagraph1"/>
        <w:spacing w:after="891" w:line="240" w:lineRule="auto"/>
        <w:ind w:left="993" w:right="136" w:hanging="993"/>
        <w:jc w:val="both"/>
        <w:rPr>
          <w:rFonts w:ascii="Arial" w:hAnsi="Arial" w:cs="Arial"/>
          <w:sz w:val="20"/>
          <w:szCs w:val="20"/>
          <w:lang w:val="en-US"/>
        </w:rPr>
      </w:pPr>
      <w:r w:rsidRPr="009535A9">
        <w:rPr>
          <w:rFonts w:ascii="Arial" w:hAnsi="Arial" w:cs="Arial"/>
          <w:sz w:val="20"/>
          <w:szCs w:val="20"/>
          <w:lang w:val="en-US"/>
        </w:rPr>
        <w:t xml:space="preserve">Nikolov, N. (2024). Smart cities as a tool for environmental sustainability: Opportunities and challenges. In: </w:t>
      </w:r>
      <w:r w:rsidRPr="009535A9">
        <w:rPr>
          <w:rFonts w:ascii="Arial" w:hAnsi="Arial" w:cs="Arial"/>
          <w:i/>
          <w:iCs/>
          <w:sz w:val="20"/>
          <w:szCs w:val="20"/>
          <w:lang w:val="en-US"/>
        </w:rPr>
        <w:t>Proceedings of the International Scientific and Practical Conference</w:t>
      </w:r>
      <w:r w:rsidRPr="009535A9">
        <w:rPr>
          <w:rFonts w:ascii="Arial" w:hAnsi="Arial" w:cs="Arial"/>
          <w:sz w:val="20"/>
          <w:szCs w:val="20"/>
          <w:lang w:val="en-US"/>
        </w:rPr>
        <w:t>.</w:t>
      </w:r>
    </w:p>
    <w:p w14:paraId="16A1776C" w14:textId="77777777" w:rsidR="009535A9" w:rsidRPr="009535A9" w:rsidRDefault="009535A9" w:rsidP="0023293F">
      <w:pPr>
        <w:pStyle w:val="ListParagraph1"/>
        <w:spacing w:after="891" w:line="240" w:lineRule="auto"/>
        <w:ind w:left="993" w:right="136" w:hanging="993"/>
        <w:jc w:val="both"/>
        <w:rPr>
          <w:rFonts w:ascii="Arial" w:hAnsi="Arial" w:cs="Arial"/>
          <w:sz w:val="20"/>
          <w:szCs w:val="20"/>
        </w:rPr>
      </w:pPr>
      <w:proofErr w:type="spellStart"/>
      <w:r w:rsidRPr="009535A9">
        <w:rPr>
          <w:rFonts w:ascii="Arial" w:hAnsi="Arial" w:cs="Arial"/>
          <w:sz w:val="20"/>
          <w:szCs w:val="20"/>
        </w:rPr>
        <w:lastRenderedPageBreak/>
        <w:t>Odonkor</w:t>
      </w:r>
      <w:proofErr w:type="spellEnd"/>
      <w:r w:rsidRPr="009535A9">
        <w:rPr>
          <w:rFonts w:ascii="Arial" w:hAnsi="Arial" w:cs="Arial"/>
          <w:sz w:val="20"/>
          <w:szCs w:val="20"/>
        </w:rPr>
        <w:t xml:space="preserve">, S. T., Dei, E. N., &amp; </w:t>
      </w:r>
      <w:proofErr w:type="spellStart"/>
      <w:r w:rsidRPr="009535A9">
        <w:rPr>
          <w:rFonts w:ascii="Arial" w:hAnsi="Arial" w:cs="Arial"/>
          <w:sz w:val="20"/>
          <w:szCs w:val="20"/>
        </w:rPr>
        <w:t>Sallar</w:t>
      </w:r>
      <w:proofErr w:type="spellEnd"/>
      <w:r w:rsidRPr="009535A9">
        <w:rPr>
          <w:rFonts w:ascii="Arial" w:hAnsi="Arial" w:cs="Arial"/>
          <w:sz w:val="20"/>
          <w:szCs w:val="20"/>
        </w:rPr>
        <w:t xml:space="preserve">, A. M. (2020). Knowledge, attitude, and adaptation to climate change in Ghana. </w:t>
      </w:r>
      <w:r w:rsidRPr="009535A9">
        <w:rPr>
          <w:rFonts w:ascii="Arial" w:hAnsi="Arial" w:cs="Arial"/>
          <w:i/>
          <w:iCs/>
          <w:sz w:val="20"/>
          <w:szCs w:val="20"/>
        </w:rPr>
        <w:t>The Scientific World Journal, 2020</w:t>
      </w:r>
      <w:r w:rsidRPr="009535A9">
        <w:rPr>
          <w:rFonts w:ascii="Arial" w:hAnsi="Arial" w:cs="Arial"/>
          <w:sz w:val="20"/>
          <w:szCs w:val="20"/>
        </w:rPr>
        <w:t xml:space="preserve">(1), Article 3167317. </w:t>
      </w:r>
      <w:hyperlink r:id="rId41" w:history="1">
        <w:r w:rsidRPr="009535A9">
          <w:rPr>
            <w:rStyle w:val="Hyperlink"/>
            <w:rFonts w:ascii="Arial" w:hAnsi="Arial" w:cs="Arial"/>
            <w:sz w:val="20"/>
            <w:szCs w:val="20"/>
          </w:rPr>
          <w:t>https://doi.org/10.1155/2020/3167317</w:t>
        </w:r>
      </w:hyperlink>
    </w:p>
    <w:p w14:paraId="4B6F1B03" w14:textId="77777777" w:rsidR="009535A9" w:rsidRPr="009535A9" w:rsidRDefault="009535A9" w:rsidP="00F7492E">
      <w:pPr>
        <w:pStyle w:val="ListParagraph1"/>
        <w:spacing w:after="891" w:line="240" w:lineRule="auto"/>
        <w:ind w:left="993" w:right="136" w:hanging="993"/>
        <w:jc w:val="both"/>
        <w:rPr>
          <w:rFonts w:ascii="Arial" w:hAnsi="Arial" w:cs="Arial"/>
          <w:sz w:val="20"/>
          <w:szCs w:val="20"/>
        </w:rPr>
      </w:pPr>
      <w:r w:rsidRPr="009535A9">
        <w:rPr>
          <w:rFonts w:ascii="Arial" w:hAnsi="Arial" w:cs="Arial"/>
          <w:sz w:val="20"/>
          <w:szCs w:val="20"/>
        </w:rPr>
        <w:t xml:space="preserve">Omweri, F. S. (2024). A systematic literature review of e-government implementation in developing countries: Examining urban-rural disparities, institutional capacity, and socio-cultural factors in the context of local governance and progress towards SDG 16.6. </w:t>
      </w:r>
      <w:r w:rsidRPr="009535A9">
        <w:rPr>
          <w:rStyle w:val="Emphasis"/>
          <w:rFonts w:ascii="Arial" w:hAnsi="Arial" w:cs="Arial"/>
          <w:sz w:val="20"/>
          <w:szCs w:val="20"/>
        </w:rPr>
        <w:t>International Journal of Research and Innovation in Social Science, 8</w:t>
      </w:r>
      <w:r w:rsidRPr="009535A9">
        <w:rPr>
          <w:rFonts w:ascii="Arial" w:hAnsi="Arial" w:cs="Arial"/>
          <w:sz w:val="20"/>
          <w:szCs w:val="20"/>
        </w:rPr>
        <w:t xml:space="preserve">(8), 1173–1199. </w:t>
      </w:r>
      <w:hyperlink r:id="rId42" w:history="1">
        <w:r w:rsidRPr="009535A9">
          <w:rPr>
            <w:rStyle w:val="Hyperlink"/>
            <w:rFonts w:ascii="Arial" w:hAnsi="Arial" w:cs="Arial"/>
            <w:sz w:val="20"/>
            <w:szCs w:val="20"/>
          </w:rPr>
          <w:t>https://dx.doi.org/10.47772/IJRISS.2024.808088</w:t>
        </w:r>
      </w:hyperlink>
      <w:r w:rsidRPr="009535A9">
        <w:rPr>
          <w:rFonts w:ascii="Arial" w:hAnsi="Arial" w:cs="Arial"/>
          <w:sz w:val="20"/>
          <w:szCs w:val="20"/>
        </w:rPr>
        <w:t xml:space="preserve"> </w:t>
      </w:r>
    </w:p>
    <w:p w14:paraId="006C2573" w14:textId="77777777" w:rsidR="009535A9" w:rsidRPr="009535A9" w:rsidRDefault="009535A9" w:rsidP="00F7492E">
      <w:pPr>
        <w:pStyle w:val="ListParagraph1"/>
        <w:spacing w:after="891" w:line="240" w:lineRule="auto"/>
        <w:ind w:left="993" w:right="136" w:hanging="993"/>
        <w:jc w:val="both"/>
        <w:rPr>
          <w:rFonts w:ascii="Arial" w:hAnsi="Arial" w:cs="Arial"/>
          <w:sz w:val="20"/>
          <w:szCs w:val="20"/>
        </w:rPr>
      </w:pPr>
      <w:r w:rsidRPr="009535A9">
        <w:rPr>
          <w:rFonts w:ascii="Arial" w:hAnsi="Arial" w:cs="Arial"/>
          <w:sz w:val="20"/>
          <w:szCs w:val="20"/>
        </w:rPr>
        <w:t xml:space="preserve">Osman, A. M. S. (2019). A novel big data analytics framework for smart cities. </w:t>
      </w:r>
      <w:r w:rsidRPr="009535A9">
        <w:rPr>
          <w:rStyle w:val="Emphasis"/>
          <w:rFonts w:ascii="Arial" w:hAnsi="Arial" w:cs="Arial"/>
          <w:sz w:val="20"/>
          <w:szCs w:val="20"/>
        </w:rPr>
        <w:t>Future Generation Computer Systems, 91</w:t>
      </w:r>
      <w:r w:rsidRPr="009535A9">
        <w:rPr>
          <w:rFonts w:ascii="Arial" w:hAnsi="Arial" w:cs="Arial"/>
          <w:sz w:val="20"/>
          <w:szCs w:val="20"/>
        </w:rPr>
        <w:t xml:space="preserve">, 620–633. </w:t>
      </w:r>
      <w:hyperlink r:id="rId43" w:history="1">
        <w:r w:rsidRPr="009535A9">
          <w:rPr>
            <w:rStyle w:val="Hyperlink"/>
            <w:rFonts w:ascii="Arial" w:hAnsi="Arial" w:cs="Arial"/>
            <w:sz w:val="20"/>
            <w:szCs w:val="20"/>
          </w:rPr>
          <w:t>https://doi.org/10.1016/j.future.2018.06.046</w:t>
        </w:r>
      </w:hyperlink>
    </w:p>
    <w:p w14:paraId="4FE55AB5" w14:textId="77777777" w:rsidR="009535A9" w:rsidRPr="009535A9" w:rsidRDefault="009535A9" w:rsidP="0012462C">
      <w:pPr>
        <w:pStyle w:val="ListParagraph1"/>
        <w:spacing w:after="891" w:line="240" w:lineRule="auto"/>
        <w:ind w:left="993" w:right="136" w:hanging="993"/>
        <w:jc w:val="both"/>
        <w:rPr>
          <w:rFonts w:ascii="Arial" w:hAnsi="Arial" w:cs="Arial"/>
          <w:sz w:val="20"/>
          <w:szCs w:val="20"/>
          <w:lang w:val="en-US"/>
        </w:rPr>
      </w:pPr>
      <w:proofErr w:type="spellStart"/>
      <w:r w:rsidRPr="009535A9">
        <w:rPr>
          <w:rFonts w:ascii="Arial" w:hAnsi="Arial" w:cs="Arial"/>
          <w:sz w:val="20"/>
          <w:szCs w:val="20"/>
          <w:lang w:val="en-US"/>
        </w:rPr>
        <w:t>Paskaleva</w:t>
      </w:r>
      <w:proofErr w:type="spellEnd"/>
      <w:r w:rsidRPr="009535A9">
        <w:rPr>
          <w:rFonts w:ascii="Arial" w:hAnsi="Arial" w:cs="Arial"/>
          <w:sz w:val="20"/>
          <w:szCs w:val="20"/>
          <w:lang w:val="en-US"/>
        </w:rPr>
        <w:t xml:space="preserve">, K. and </w:t>
      </w:r>
      <w:proofErr w:type="spellStart"/>
      <w:r w:rsidRPr="009535A9">
        <w:rPr>
          <w:rFonts w:ascii="Arial" w:hAnsi="Arial" w:cs="Arial"/>
          <w:sz w:val="20"/>
          <w:szCs w:val="20"/>
          <w:lang w:val="en-US"/>
        </w:rPr>
        <w:t>Curwell</w:t>
      </w:r>
      <w:proofErr w:type="spellEnd"/>
      <w:r w:rsidRPr="009535A9">
        <w:rPr>
          <w:rFonts w:ascii="Arial" w:hAnsi="Arial" w:cs="Arial"/>
          <w:sz w:val="20"/>
          <w:szCs w:val="20"/>
          <w:lang w:val="en-US"/>
        </w:rPr>
        <w:t xml:space="preserve">, S. (2009). SMART cities and protecting the climate: Urban sustainability and governance. In: </w:t>
      </w:r>
      <w:r w:rsidRPr="009535A9">
        <w:rPr>
          <w:rFonts w:ascii="Arial" w:hAnsi="Arial" w:cs="Arial"/>
          <w:i/>
          <w:iCs/>
          <w:sz w:val="20"/>
          <w:szCs w:val="20"/>
          <w:lang w:val="en-US"/>
        </w:rPr>
        <w:t>Environmental Informatics and Industrial Environmental Protection: Concepts, Methods and Tools</w:t>
      </w:r>
      <w:r w:rsidRPr="009535A9">
        <w:rPr>
          <w:rFonts w:ascii="Arial" w:hAnsi="Arial" w:cs="Arial"/>
          <w:sz w:val="20"/>
          <w:szCs w:val="20"/>
          <w:lang w:val="en-US"/>
        </w:rPr>
        <w:t xml:space="preserve">: 227–234. Shaker Verlag. </w:t>
      </w:r>
      <w:hyperlink r:id="rId44" w:history="1">
        <w:r w:rsidRPr="009535A9">
          <w:rPr>
            <w:rStyle w:val="Hyperlink"/>
            <w:rFonts w:ascii="Arial" w:hAnsi="Arial" w:cs="Arial"/>
            <w:sz w:val="20"/>
            <w:szCs w:val="20"/>
          </w:rPr>
          <w:t>https://dl.gi.de/items/0379403d-bc49-49bc-aef3-a17a69dffc08</w:t>
        </w:r>
      </w:hyperlink>
      <w:r w:rsidRPr="009535A9">
        <w:rPr>
          <w:rFonts w:ascii="Arial" w:hAnsi="Arial" w:cs="Arial"/>
          <w:sz w:val="20"/>
          <w:szCs w:val="20"/>
        </w:rPr>
        <w:t xml:space="preserve">. </w:t>
      </w:r>
    </w:p>
    <w:p w14:paraId="2CD5B8DC" w14:textId="77777777" w:rsidR="009535A9" w:rsidRPr="009535A9" w:rsidRDefault="009535A9" w:rsidP="0023293F">
      <w:pPr>
        <w:pStyle w:val="ListParagraph1"/>
        <w:spacing w:after="891" w:line="240" w:lineRule="auto"/>
        <w:ind w:left="993" w:right="136" w:hanging="993"/>
        <w:jc w:val="both"/>
        <w:rPr>
          <w:rFonts w:ascii="Arial" w:hAnsi="Arial" w:cs="Arial"/>
          <w:sz w:val="20"/>
          <w:szCs w:val="20"/>
        </w:rPr>
      </w:pPr>
      <w:r w:rsidRPr="009535A9">
        <w:rPr>
          <w:rFonts w:ascii="Arial" w:hAnsi="Arial" w:cs="Arial"/>
          <w:sz w:val="20"/>
          <w:szCs w:val="20"/>
        </w:rPr>
        <w:t xml:space="preserve">Rao, V. M., &amp; Samal, A. (2022). Smart and sustainable buildings and infrastructure. </w:t>
      </w:r>
      <w:r w:rsidRPr="009535A9">
        <w:rPr>
          <w:rFonts w:ascii="Arial" w:hAnsi="Arial" w:cs="Arial"/>
          <w:i/>
          <w:iCs/>
          <w:sz w:val="20"/>
          <w:szCs w:val="20"/>
        </w:rPr>
        <w:t>YMER Digital, 21</w:t>
      </w:r>
      <w:r w:rsidRPr="009535A9">
        <w:rPr>
          <w:rFonts w:ascii="Arial" w:hAnsi="Arial" w:cs="Arial"/>
          <w:sz w:val="20"/>
          <w:szCs w:val="20"/>
        </w:rPr>
        <w:t xml:space="preserve">: 64. </w:t>
      </w:r>
      <w:hyperlink r:id="rId45" w:history="1">
        <w:r w:rsidRPr="009535A9">
          <w:rPr>
            <w:rStyle w:val="Hyperlink"/>
            <w:rFonts w:ascii="Arial" w:hAnsi="Arial" w:cs="Arial"/>
            <w:sz w:val="20"/>
            <w:szCs w:val="20"/>
          </w:rPr>
          <w:t>https://ymerdigital.com/uploads/YMER2106C1.pdf</w:t>
        </w:r>
      </w:hyperlink>
      <w:r w:rsidRPr="009535A9">
        <w:rPr>
          <w:rFonts w:ascii="Arial" w:hAnsi="Arial" w:cs="Arial"/>
          <w:sz w:val="20"/>
          <w:szCs w:val="20"/>
        </w:rPr>
        <w:t xml:space="preserve">.  </w:t>
      </w:r>
    </w:p>
    <w:p w14:paraId="1E218C77" w14:textId="77777777" w:rsidR="009535A9" w:rsidRPr="009535A9" w:rsidRDefault="009535A9" w:rsidP="00F7492E">
      <w:pPr>
        <w:pStyle w:val="ListParagraph1"/>
        <w:spacing w:after="891" w:line="240" w:lineRule="auto"/>
        <w:ind w:left="993" w:right="136" w:hanging="993"/>
        <w:jc w:val="both"/>
        <w:rPr>
          <w:rFonts w:ascii="Arial" w:hAnsi="Arial" w:cs="Arial"/>
          <w:sz w:val="20"/>
          <w:szCs w:val="20"/>
        </w:rPr>
      </w:pPr>
      <w:r w:rsidRPr="009535A9">
        <w:rPr>
          <w:rFonts w:ascii="Arial" w:hAnsi="Arial" w:cs="Arial"/>
          <w:sz w:val="20"/>
          <w:szCs w:val="20"/>
        </w:rPr>
        <w:t xml:space="preserve">Sarker, I. H. (2021). Machine learning: Algorithms, real-world applications and research directions. </w:t>
      </w:r>
      <w:r w:rsidRPr="009535A9">
        <w:rPr>
          <w:rStyle w:val="Emphasis"/>
          <w:rFonts w:ascii="Arial" w:hAnsi="Arial" w:cs="Arial"/>
          <w:sz w:val="20"/>
          <w:szCs w:val="20"/>
        </w:rPr>
        <w:t>SN Computer Science, 2</w:t>
      </w:r>
      <w:r w:rsidRPr="009535A9">
        <w:rPr>
          <w:rFonts w:ascii="Arial" w:hAnsi="Arial" w:cs="Arial"/>
          <w:sz w:val="20"/>
          <w:szCs w:val="20"/>
        </w:rPr>
        <w:t xml:space="preserve">, 160. </w:t>
      </w:r>
      <w:hyperlink r:id="rId46" w:history="1">
        <w:r w:rsidRPr="009535A9">
          <w:rPr>
            <w:rStyle w:val="Hyperlink"/>
            <w:rFonts w:ascii="Arial" w:hAnsi="Arial" w:cs="Arial"/>
            <w:sz w:val="20"/>
            <w:szCs w:val="20"/>
          </w:rPr>
          <w:t>https://doi.org/10.1007/s42979-021-00592-x</w:t>
        </w:r>
      </w:hyperlink>
    </w:p>
    <w:p w14:paraId="08168215" w14:textId="77777777" w:rsidR="009535A9" w:rsidRPr="009535A9" w:rsidRDefault="009535A9" w:rsidP="00F7492E">
      <w:pPr>
        <w:pStyle w:val="ListParagraph1"/>
        <w:spacing w:after="891" w:line="240" w:lineRule="auto"/>
        <w:ind w:left="993" w:right="136" w:hanging="993"/>
        <w:jc w:val="both"/>
        <w:rPr>
          <w:rFonts w:ascii="Arial" w:hAnsi="Arial" w:cs="Arial"/>
          <w:sz w:val="20"/>
          <w:szCs w:val="20"/>
          <w:lang w:val="en-US"/>
        </w:rPr>
      </w:pPr>
      <w:proofErr w:type="spellStart"/>
      <w:r w:rsidRPr="009535A9">
        <w:rPr>
          <w:rFonts w:ascii="Arial" w:hAnsi="Arial" w:cs="Arial"/>
          <w:sz w:val="20"/>
          <w:szCs w:val="20"/>
          <w:lang w:val="en-US"/>
        </w:rPr>
        <w:t>Suhaeb</w:t>
      </w:r>
      <w:proofErr w:type="spellEnd"/>
      <w:r w:rsidRPr="009535A9">
        <w:rPr>
          <w:rFonts w:ascii="Arial" w:hAnsi="Arial" w:cs="Arial"/>
          <w:sz w:val="20"/>
          <w:szCs w:val="20"/>
          <w:lang w:val="en-US"/>
        </w:rPr>
        <w:t xml:space="preserve">, F. W., </w:t>
      </w:r>
      <w:proofErr w:type="spellStart"/>
      <w:r w:rsidRPr="009535A9">
        <w:rPr>
          <w:rFonts w:ascii="Arial" w:hAnsi="Arial" w:cs="Arial"/>
          <w:sz w:val="20"/>
          <w:szCs w:val="20"/>
          <w:lang w:val="en-US"/>
        </w:rPr>
        <w:t>Tamrin</w:t>
      </w:r>
      <w:proofErr w:type="spellEnd"/>
      <w:r w:rsidRPr="009535A9">
        <w:rPr>
          <w:rFonts w:ascii="Arial" w:hAnsi="Arial" w:cs="Arial"/>
          <w:sz w:val="20"/>
          <w:szCs w:val="20"/>
          <w:lang w:val="en-US"/>
        </w:rPr>
        <w:t xml:space="preserve">, S., Jumadi, J., &amp; </w:t>
      </w:r>
      <w:proofErr w:type="spellStart"/>
      <w:r w:rsidRPr="009535A9">
        <w:rPr>
          <w:rFonts w:ascii="Arial" w:hAnsi="Arial" w:cs="Arial"/>
          <w:sz w:val="20"/>
          <w:szCs w:val="20"/>
          <w:lang w:val="en-US"/>
        </w:rPr>
        <w:t>Irwan</w:t>
      </w:r>
      <w:proofErr w:type="spellEnd"/>
      <w:r w:rsidRPr="009535A9">
        <w:rPr>
          <w:rFonts w:ascii="Arial" w:hAnsi="Arial" w:cs="Arial"/>
          <w:sz w:val="20"/>
          <w:szCs w:val="20"/>
          <w:lang w:val="en-US"/>
        </w:rPr>
        <w:t xml:space="preserve">, I. (2024). Community adaptation strategies to climate change: Towards sustainable social development. Migration Letters, 21(S2), 943–953. </w:t>
      </w:r>
      <w:hyperlink r:id="rId47" w:history="1">
        <w:r w:rsidRPr="009535A9">
          <w:rPr>
            <w:rStyle w:val="Hyperlink"/>
            <w:rFonts w:ascii="Arial" w:hAnsi="Arial" w:cs="Arial"/>
            <w:sz w:val="20"/>
            <w:szCs w:val="20"/>
            <w:lang w:val="en-US"/>
          </w:rPr>
          <w:t>https://eprints.unm.ac.id/35656/</w:t>
        </w:r>
      </w:hyperlink>
    </w:p>
    <w:p w14:paraId="628912BA" w14:textId="77777777" w:rsidR="009535A9" w:rsidRPr="009535A9" w:rsidRDefault="009535A9" w:rsidP="00E21399">
      <w:pPr>
        <w:pStyle w:val="ListParagraph1"/>
        <w:spacing w:after="891" w:line="240" w:lineRule="auto"/>
        <w:ind w:left="993" w:right="136" w:hanging="993"/>
        <w:jc w:val="both"/>
        <w:rPr>
          <w:rFonts w:ascii="Arial" w:hAnsi="Arial" w:cs="Arial"/>
          <w:sz w:val="20"/>
          <w:szCs w:val="20"/>
        </w:rPr>
      </w:pPr>
      <w:r w:rsidRPr="009535A9">
        <w:rPr>
          <w:rFonts w:ascii="Arial" w:hAnsi="Arial" w:cs="Arial"/>
          <w:sz w:val="20"/>
          <w:szCs w:val="20"/>
        </w:rPr>
        <w:t xml:space="preserve">Sui, D. (2014). The new science of cities. </w:t>
      </w:r>
      <w:r w:rsidRPr="009535A9">
        <w:rPr>
          <w:rFonts w:ascii="Arial" w:hAnsi="Arial" w:cs="Arial"/>
          <w:i/>
          <w:iCs/>
          <w:sz w:val="20"/>
          <w:szCs w:val="20"/>
        </w:rPr>
        <w:t>International Journal of Geographical Information Science, 28</w:t>
      </w:r>
      <w:r w:rsidRPr="009535A9">
        <w:rPr>
          <w:rFonts w:ascii="Arial" w:hAnsi="Arial" w:cs="Arial"/>
          <w:sz w:val="20"/>
          <w:szCs w:val="20"/>
        </w:rPr>
        <w:t xml:space="preserve">(12). </w:t>
      </w:r>
      <w:hyperlink r:id="rId48" w:history="1">
        <w:r w:rsidRPr="009535A9">
          <w:rPr>
            <w:rStyle w:val="Hyperlink"/>
            <w:rFonts w:ascii="Arial" w:hAnsi="Arial" w:cs="Arial"/>
            <w:sz w:val="20"/>
            <w:szCs w:val="20"/>
          </w:rPr>
          <w:t>https://doi.org/10.1080/13658816.2014.937717</w:t>
        </w:r>
      </w:hyperlink>
      <w:r w:rsidRPr="009535A9">
        <w:rPr>
          <w:rFonts w:ascii="Arial" w:hAnsi="Arial" w:cs="Arial"/>
          <w:sz w:val="20"/>
          <w:szCs w:val="20"/>
        </w:rPr>
        <w:t xml:space="preserve">. </w:t>
      </w:r>
    </w:p>
    <w:p w14:paraId="3FA06521" w14:textId="77777777" w:rsidR="009535A9" w:rsidRPr="009535A9" w:rsidRDefault="009535A9" w:rsidP="00F7492E">
      <w:pPr>
        <w:pStyle w:val="ListParagraph1"/>
        <w:spacing w:after="891" w:line="240" w:lineRule="auto"/>
        <w:ind w:left="993" w:right="136" w:hanging="993"/>
        <w:jc w:val="both"/>
        <w:rPr>
          <w:rFonts w:ascii="Arial" w:hAnsi="Arial" w:cs="Arial"/>
          <w:sz w:val="20"/>
          <w:szCs w:val="20"/>
        </w:rPr>
      </w:pPr>
      <w:r w:rsidRPr="009535A9">
        <w:rPr>
          <w:rFonts w:ascii="Arial" w:hAnsi="Arial" w:cs="Arial"/>
          <w:sz w:val="20"/>
          <w:szCs w:val="20"/>
        </w:rPr>
        <w:t xml:space="preserve">Tao, W. (2013). Interdisciplinary urban GIS for smart cities: Advancements and opportunities. </w:t>
      </w:r>
      <w:r w:rsidRPr="009535A9">
        <w:rPr>
          <w:rStyle w:val="Emphasis"/>
          <w:rFonts w:ascii="Arial" w:hAnsi="Arial" w:cs="Arial"/>
          <w:sz w:val="20"/>
          <w:szCs w:val="20"/>
        </w:rPr>
        <w:t>Geo-spatial Information Science, 16</w:t>
      </w:r>
      <w:r w:rsidRPr="009535A9">
        <w:rPr>
          <w:rFonts w:ascii="Arial" w:hAnsi="Arial" w:cs="Arial"/>
          <w:sz w:val="20"/>
          <w:szCs w:val="20"/>
        </w:rPr>
        <w:t xml:space="preserve">(1), 25–34. </w:t>
      </w:r>
      <w:hyperlink r:id="rId49" w:history="1">
        <w:r w:rsidRPr="009535A9">
          <w:rPr>
            <w:rStyle w:val="Hyperlink"/>
            <w:rFonts w:ascii="Arial" w:hAnsi="Arial" w:cs="Arial"/>
            <w:sz w:val="20"/>
            <w:szCs w:val="20"/>
          </w:rPr>
          <w:t>https://doi.org/10.1080/10095020.2013.774108</w:t>
        </w:r>
      </w:hyperlink>
    </w:p>
    <w:p w14:paraId="07546AA0" w14:textId="77777777" w:rsidR="009535A9" w:rsidRPr="009535A9" w:rsidRDefault="009535A9" w:rsidP="0023293F">
      <w:pPr>
        <w:pStyle w:val="ListParagraph1"/>
        <w:spacing w:after="891" w:line="240" w:lineRule="auto"/>
        <w:ind w:left="993" w:right="136" w:hanging="993"/>
        <w:jc w:val="both"/>
        <w:rPr>
          <w:rFonts w:ascii="Arial" w:hAnsi="Arial" w:cs="Arial"/>
          <w:sz w:val="20"/>
          <w:szCs w:val="20"/>
          <w:lang w:val="en-US"/>
        </w:rPr>
      </w:pPr>
      <w:proofErr w:type="spellStart"/>
      <w:r w:rsidRPr="009535A9">
        <w:rPr>
          <w:rFonts w:ascii="Arial" w:hAnsi="Arial" w:cs="Arial"/>
          <w:sz w:val="20"/>
          <w:szCs w:val="20"/>
        </w:rPr>
        <w:t>Umamaheswari</w:t>
      </w:r>
      <w:proofErr w:type="spellEnd"/>
      <w:r w:rsidRPr="009535A9">
        <w:rPr>
          <w:rFonts w:ascii="Arial" w:hAnsi="Arial" w:cs="Arial"/>
          <w:sz w:val="20"/>
          <w:szCs w:val="20"/>
        </w:rPr>
        <w:t xml:space="preserve">, S., Priya, K. H., &amp; Kumar, S. A. (2021). Technologies used in smart city applications – An overview. In </w:t>
      </w:r>
      <w:r w:rsidRPr="009535A9">
        <w:rPr>
          <w:rFonts w:ascii="Arial" w:hAnsi="Arial" w:cs="Arial"/>
          <w:i/>
          <w:iCs/>
          <w:sz w:val="20"/>
          <w:szCs w:val="20"/>
        </w:rPr>
        <w:t>Proceedings of the 2021 International Conference on Advancements in Electrical, Electronics, Communication, Computing and Automation (ICAECA)</w:t>
      </w:r>
      <w:r w:rsidRPr="009535A9">
        <w:rPr>
          <w:rFonts w:ascii="Arial" w:hAnsi="Arial" w:cs="Arial"/>
          <w:sz w:val="20"/>
          <w:szCs w:val="20"/>
          <w:lang w:val="en-US"/>
        </w:rPr>
        <w:t>:101–106. IEEE.</w:t>
      </w:r>
    </w:p>
    <w:p w14:paraId="4C8B221D" w14:textId="77777777" w:rsidR="009535A9" w:rsidRPr="009535A9" w:rsidRDefault="009535A9" w:rsidP="0023293F">
      <w:pPr>
        <w:pStyle w:val="ListParagraph1"/>
        <w:spacing w:after="891" w:line="240" w:lineRule="auto"/>
        <w:ind w:left="993" w:right="136" w:hanging="993"/>
        <w:jc w:val="both"/>
        <w:rPr>
          <w:rFonts w:ascii="Arial" w:hAnsi="Arial" w:cs="Arial"/>
          <w:sz w:val="20"/>
          <w:szCs w:val="20"/>
          <w:lang w:val="en-US"/>
        </w:rPr>
      </w:pPr>
      <w:r w:rsidRPr="009535A9">
        <w:rPr>
          <w:rFonts w:ascii="Arial" w:hAnsi="Arial" w:cs="Arial"/>
          <w:sz w:val="20"/>
          <w:szCs w:val="20"/>
          <w:lang w:val="en-US"/>
        </w:rPr>
        <w:t xml:space="preserve">UN-Habitat (2021). </w:t>
      </w:r>
      <w:r w:rsidRPr="009535A9">
        <w:rPr>
          <w:rFonts w:ascii="Arial" w:hAnsi="Arial" w:cs="Arial"/>
          <w:i/>
          <w:iCs/>
          <w:sz w:val="20"/>
          <w:szCs w:val="20"/>
          <w:lang w:val="en-US"/>
        </w:rPr>
        <w:t>Smart cities and climate change adaptation in Africa</w:t>
      </w:r>
      <w:r w:rsidRPr="009535A9">
        <w:rPr>
          <w:rFonts w:ascii="Arial" w:hAnsi="Arial" w:cs="Arial"/>
          <w:sz w:val="20"/>
          <w:szCs w:val="20"/>
          <w:lang w:val="en-US"/>
        </w:rPr>
        <w:t>. Nairobi: UN-Habitat.</w:t>
      </w:r>
    </w:p>
    <w:p w14:paraId="10A88FE6" w14:textId="77777777" w:rsidR="009535A9" w:rsidRPr="009535A9" w:rsidRDefault="009535A9" w:rsidP="0023293F">
      <w:pPr>
        <w:pStyle w:val="ListParagraph1"/>
        <w:spacing w:after="891" w:line="240" w:lineRule="auto"/>
        <w:ind w:left="993" w:right="136" w:hanging="993"/>
        <w:jc w:val="both"/>
        <w:rPr>
          <w:rFonts w:ascii="Arial" w:hAnsi="Arial" w:cs="Arial"/>
          <w:sz w:val="20"/>
          <w:szCs w:val="20"/>
          <w:lang w:val="en-US"/>
        </w:rPr>
      </w:pPr>
      <w:r w:rsidRPr="009535A9">
        <w:rPr>
          <w:rFonts w:ascii="Arial" w:hAnsi="Arial" w:cs="Arial"/>
          <w:sz w:val="20"/>
          <w:szCs w:val="20"/>
          <w:lang w:val="en-US"/>
        </w:rPr>
        <w:t xml:space="preserve">United Nations (2022). </w:t>
      </w:r>
      <w:r w:rsidRPr="009535A9">
        <w:rPr>
          <w:rFonts w:ascii="Arial" w:hAnsi="Arial" w:cs="Arial"/>
          <w:i/>
          <w:iCs/>
          <w:sz w:val="20"/>
          <w:szCs w:val="20"/>
          <w:lang w:val="en-US"/>
        </w:rPr>
        <w:t>World urbanization prospects: The 2022 revision</w:t>
      </w:r>
      <w:r w:rsidRPr="009535A9">
        <w:rPr>
          <w:rFonts w:ascii="Arial" w:hAnsi="Arial" w:cs="Arial"/>
          <w:sz w:val="20"/>
          <w:szCs w:val="20"/>
          <w:lang w:val="en-US"/>
        </w:rPr>
        <w:t xml:space="preserve">. New York: United Nations Department of Economic and Social Affairs. </w:t>
      </w:r>
      <w:hyperlink r:id="rId50" w:history="1">
        <w:r w:rsidRPr="009535A9">
          <w:rPr>
            <w:rStyle w:val="Hyperlink"/>
            <w:rFonts w:ascii="Arial" w:hAnsi="Arial" w:cs="Arial"/>
            <w:sz w:val="20"/>
            <w:szCs w:val="20"/>
          </w:rPr>
          <w:t>World Urbanization Prospects</w:t>
        </w:r>
      </w:hyperlink>
      <w:r w:rsidRPr="009535A9">
        <w:rPr>
          <w:rFonts w:ascii="Arial" w:hAnsi="Arial" w:cs="Arial"/>
          <w:sz w:val="20"/>
          <w:szCs w:val="20"/>
          <w:lang w:val="en-US"/>
        </w:rPr>
        <w:t>.</w:t>
      </w:r>
    </w:p>
    <w:p w14:paraId="2DA52A78" w14:textId="77777777" w:rsidR="009535A9" w:rsidRPr="009535A9" w:rsidRDefault="009535A9" w:rsidP="0023293F">
      <w:pPr>
        <w:pStyle w:val="ListParagraph1"/>
        <w:spacing w:after="891" w:line="240" w:lineRule="auto"/>
        <w:ind w:left="993" w:right="136" w:hanging="993"/>
        <w:jc w:val="both"/>
        <w:rPr>
          <w:rFonts w:ascii="Arial" w:hAnsi="Arial" w:cs="Arial"/>
          <w:sz w:val="20"/>
          <w:szCs w:val="20"/>
        </w:rPr>
      </w:pPr>
      <w:proofErr w:type="spellStart"/>
      <w:r w:rsidRPr="009535A9">
        <w:rPr>
          <w:rFonts w:ascii="Arial" w:hAnsi="Arial" w:cs="Arial"/>
          <w:sz w:val="20"/>
          <w:szCs w:val="20"/>
          <w:lang w:val="en-US"/>
        </w:rPr>
        <w:t>Whaiduzzaman</w:t>
      </w:r>
      <w:proofErr w:type="spellEnd"/>
      <w:r w:rsidRPr="009535A9">
        <w:rPr>
          <w:rFonts w:ascii="Arial" w:hAnsi="Arial" w:cs="Arial"/>
          <w:sz w:val="20"/>
          <w:szCs w:val="20"/>
          <w:lang w:val="en-US"/>
        </w:rPr>
        <w:t xml:space="preserve">, M., Barros, A., Chanda, M., Barman, S., Sultana, T., Rahman, M.S., Roy, S. and Fidge, C. (2022). A review of emerging technologies for IoT-based smart cities. </w:t>
      </w:r>
      <w:r w:rsidRPr="009535A9">
        <w:rPr>
          <w:rFonts w:ascii="Arial" w:hAnsi="Arial" w:cs="Arial"/>
          <w:i/>
          <w:iCs/>
          <w:sz w:val="20"/>
          <w:szCs w:val="20"/>
          <w:lang w:val="en-US"/>
        </w:rPr>
        <w:t>Sensors</w:t>
      </w:r>
      <w:r w:rsidRPr="009535A9">
        <w:rPr>
          <w:rFonts w:ascii="Arial" w:hAnsi="Arial" w:cs="Arial"/>
          <w:sz w:val="20"/>
          <w:szCs w:val="20"/>
          <w:lang w:val="en-US"/>
        </w:rPr>
        <w:t xml:space="preserve">, 22(23): 9271. </w:t>
      </w:r>
      <w:hyperlink r:id="rId51" w:history="1">
        <w:r w:rsidRPr="009535A9">
          <w:rPr>
            <w:rStyle w:val="Hyperlink"/>
            <w:rFonts w:ascii="Arial" w:hAnsi="Arial" w:cs="Arial"/>
            <w:sz w:val="20"/>
            <w:szCs w:val="20"/>
            <w:lang w:val="en-US"/>
          </w:rPr>
          <w:t>https://doi.org/10.3390/s22239271</w:t>
        </w:r>
      </w:hyperlink>
    </w:p>
    <w:p w14:paraId="345B151C" w14:textId="77777777" w:rsidR="009535A9" w:rsidRPr="009535A9" w:rsidRDefault="009535A9" w:rsidP="0023293F">
      <w:pPr>
        <w:pStyle w:val="ListParagraph1"/>
        <w:spacing w:after="891" w:line="240" w:lineRule="auto"/>
        <w:ind w:left="993" w:right="136" w:hanging="993"/>
        <w:jc w:val="both"/>
        <w:rPr>
          <w:rFonts w:ascii="Arial" w:hAnsi="Arial" w:cs="Arial"/>
          <w:sz w:val="20"/>
          <w:szCs w:val="20"/>
          <w:lang w:val="en-US"/>
        </w:rPr>
      </w:pPr>
      <w:r w:rsidRPr="009535A9">
        <w:rPr>
          <w:rFonts w:ascii="Arial" w:hAnsi="Arial" w:cs="Arial"/>
          <w:sz w:val="20"/>
          <w:szCs w:val="20"/>
          <w:lang w:val="en-US"/>
        </w:rPr>
        <w:t xml:space="preserve">World Bank (2020). </w:t>
      </w:r>
      <w:r w:rsidRPr="009535A9">
        <w:rPr>
          <w:rFonts w:ascii="Arial" w:hAnsi="Arial" w:cs="Arial"/>
          <w:i/>
          <w:iCs/>
          <w:sz w:val="20"/>
          <w:szCs w:val="20"/>
          <w:lang w:val="en-US"/>
        </w:rPr>
        <w:t>The future of cities in Africa: Urbanization trends and climate risks</w:t>
      </w:r>
      <w:r w:rsidRPr="009535A9">
        <w:rPr>
          <w:rFonts w:ascii="Arial" w:hAnsi="Arial" w:cs="Arial"/>
          <w:sz w:val="20"/>
          <w:szCs w:val="20"/>
          <w:lang w:val="en-US"/>
        </w:rPr>
        <w:t>. Washington, DC: World Bank Group.</w:t>
      </w:r>
    </w:p>
    <w:p w14:paraId="2545B302" w14:textId="77777777" w:rsidR="009535A9" w:rsidRPr="009535A9" w:rsidRDefault="009535A9" w:rsidP="00F7492E">
      <w:pPr>
        <w:pStyle w:val="ListParagraph1"/>
        <w:spacing w:after="891" w:line="240" w:lineRule="auto"/>
        <w:ind w:left="993" w:right="136" w:hanging="993"/>
        <w:jc w:val="both"/>
        <w:rPr>
          <w:rFonts w:ascii="Arial" w:hAnsi="Arial" w:cs="Arial"/>
          <w:sz w:val="20"/>
          <w:szCs w:val="20"/>
        </w:rPr>
      </w:pPr>
      <w:r w:rsidRPr="009535A9">
        <w:rPr>
          <w:rFonts w:ascii="Arial" w:hAnsi="Arial" w:cs="Arial"/>
          <w:sz w:val="20"/>
          <w:szCs w:val="20"/>
        </w:rPr>
        <w:t xml:space="preserve">Yeh, H. (2017). The effects of successful ICT-based smart city services: From citizens' perspectives. </w:t>
      </w:r>
      <w:r w:rsidRPr="009535A9">
        <w:rPr>
          <w:rStyle w:val="Emphasis"/>
          <w:rFonts w:ascii="Arial" w:hAnsi="Arial" w:cs="Arial"/>
          <w:sz w:val="20"/>
          <w:szCs w:val="20"/>
        </w:rPr>
        <w:t>Government Information Quarterly, 34</w:t>
      </w:r>
      <w:r w:rsidRPr="009535A9">
        <w:rPr>
          <w:rFonts w:ascii="Arial" w:hAnsi="Arial" w:cs="Arial"/>
          <w:sz w:val="20"/>
          <w:szCs w:val="20"/>
        </w:rPr>
        <w:t xml:space="preserve">(3), 556–565. </w:t>
      </w:r>
      <w:hyperlink r:id="rId52" w:history="1">
        <w:r w:rsidRPr="009535A9">
          <w:rPr>
            <w:rStyle w:val="Hyperlink"/>
            <w:rFonts w:ascii="Arial" w:hAnsi="Arial" w:cs="Arial"/>
            <w:sz w:val="20"/>
            <w:szCs w:val="20"/>
          </w:rPr>
          <w:t>https://doi.org/10.1016/j.giq.2017.05.001</w:t>
        </w:r>
      </w:hyperlink>
    </w:p>
    <w:p w14:paraId="7DF1136A" w14:textId="77777777" w:rsidR="009535A9" w:rsidRPr="009535A9" w:rsidRDefault="009535A9" w:rsidP="009535A9">
      <w:pPr>
        <w:pStyle w:val="ListParagraph1"/>
        <w:spacing w:after="891" w:line="240" w:lineRule="auto"/>
        <w:ind w:left="993" w:right="136" w:hanging="993"/>
        <w:jc w:val="both"/>
        <w:rPr>
          <w:rFonts w:ascii="Arial" w:hAnsi="Arial" w:cs="Arial"/>
          <w:sz w:val="20"/>
          <w:szCs w:val="20"/>
          <w:lang w:val="en-US"/>
        </w:rPr>
      </w:pPr>
      <w:proofErr w:type="spellStart"/>
      <w:r w:rsidRPr="009535A9">
        <w:rPr>
          <w:rFonts w:ascii="Arial" w:hAnsi="Arial" w:cs="Arial"/>
          <w:sz w:val="20"/>
          <w:szCs w:val="20"/>
          <w:lang w:val="en-US"/>
        </w:rPr>
        <w:t>Yigitcanlar</w:t>
      </w:r>
      <w:proofErr w:type="spellEnd"/>
      <w:r w:rsidRPr="009535A9">
        <w:rPr>
          <w:rFonts w:ascii="Arial" w:hAnsi="Arial" w:cs="Arial"/>
          <w:sz w:val="20"/>
          <w:szCs w:val="20"/>
          <w:lang w:val="en-US"/>
        </w:rPr>
        <w:t xml:space="preserve">, T., </w:t>
      </w:r>
      <w:proofErr w:type="spellStart"/>
      <w:r w:rsidRPr="009535A9">
        <w:rPr>
          <w:rFonts w:ascii="Arial" w:hAnsi="Arial" w:cs="Arial"/>
          <w:sz w:val="20"/>
          <w:szCs w:val="20"/>
          <w:lang w:val="en-US"/>
        </w:rPr>
        <w:t>Kamruzzaman</w:t>
      </w:r>
      <w:proofErr w:type="spellEnd"/>
      <w:r w:rsidRPr="009535A9">
        <w:rPr>
          <w:rFonts w:ascii="Arial" w:hAnsi="Arial" w:cs="Arial"/>
          <w:sz w:val="20"/>
          <w:szCs w:val="20"/>
          <w:lang w:val="en-US"/>
        </w:rPr>
        <w:t xml:space="preserve">, M., Foth, M., Sabatini-Marques, J., Da Costa, E. and Ioppolo, G. (2019). Can smart cities reduce urban environmental problems? </w:t>
      </w:r>
      <w:r w:rsidRPr="009535A9">
        <w:rPr>
          <w:rFonts w:ascii="Arial" w:hAnsi="Arial" w:cs="Arial"/>
          <w:i/>
          <w:iCs/>
          <w:sz w:val="20"/>
          <w:szCs w:val="20"/>
          <w:lang w:val="en-US"/>
        </w:rPr>
        <w:t>Environment International</w:t>
      </w:r>
      <w:r w:rsidRPr="009535A9">
        <w:rPr>
          <w:rFonts w:ascii="Arial" w:hAnsi="Arial" w:cs="Arial"/>
          <w:sz w:val="20"/>
          <w:szCs w:val="20"/>
          <w:lang w:val="en-US"/>
        </w:rPr>
        <w:t>, 128: 49–57.</w:t>
      </w:r>
    </w:p>
    <w:sectPr w:rsidR="009535A9" w:rsidRPr="009535A9" w:rsidSect="00CC5C0F">
      <w:headerReference w:type="even" r:id="rId53"/>
      <w:headerReference w:type="default" r:id="rId54"/>
      <w:footerReference w:type="even" r:id="rId55"/>
      <w:footerReference w:type="default" r:id="rId56"/>
      <w:headerReference w:type="first" r:id="rId57"/>
      <w:footerReference w:type="first" r:id="rId5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8F8AF" w14:textId="77777777" w:rsidR="00FC6013" w:rsidRDefault="00FC6013" w:rsidP="001C6221">
      <w:pPr>
        <w:spacing w:before="0" w:after="0" w:line="240" w:lineRule="auto"/>
      </w:pPr>
      <w:r>
        <w:separator/>
      </w:r>
    </w:p>
  </w:endnote>
  <w:endnote w:type="continuationSeparator" w:id="0">
    <w:p w14:paraId="042EA2E8" w14:textId="77777777" w:rsidR="00FC6013" w:rsidRDefault="00FC6013" w:rsidP="001C622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16810" w14:textId="77777777" w:rsidR="001C6221" w:rsidRDefault="001C6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EE61D" w14:textId="77777777" w:rsidR="001C6221" w:rsidRDefault="001C62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2B7D6" w14:textId="77777777" w:rsidR="001C6221" w:rsidRDefault="001C6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A231E" w14:textId="77777777" w:rsidR="00FC6013" w:rsidRDefault="00FC6013" w:rsidP="001C6221">
      <w:pPr>
        <w:spacing w:before="0" w:after="0" w:line="240" w:lineRule="auto"/>
      </w:pPr>
      <w:r>
        <w:separator/>
      </w:r>
    </w:p>
  </w:footnote>
  <w:footnote w:type="continuationSeparator" w:id="0">
    <w:p w14:paraId="57078800" w14:textId="77777777" w:rsidR="00FC6013" w:rsidRDefault="00FC6013" w:rsidP="001C622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D0CCE" w14:textId="49941937" w:rsidR="001C6221" w:rsidRDefault="001C6221">
    <w:pPr>
      <w:pStyle w:val="Header"/>
    </w:pPr>
    <w:r>
      <w:rPr>
        <w:noProof/>
      </w:rPr>
      <w:pict w14:anchorId="5FC5FD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3724391"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E6D32" w14:textId="7EBE5BB6" w:rsidR="001C6221" w:rsidRDefault="001C6221">
    <w:pPr>
      <w:pStyle w:val="Header"/>
    </w:pPr>
    <w:r>
      <w:rPr>
        <w:noProof/>
      </w:rPr>
      <w:pict w14:anchorId="6EC460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3724392"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CA3BC" w14:textId="2B27F65D" w:rsidR="001C6221" w:rsidRDefault="001C6221">
    <w:pPr>
      <w:pStyle w:val="Header"/>
    </w:pPr>
    <w:r>
      <w:rPr>
        <w:noProof/>
      </w:rPr>
      <w:pict w14:anchorId="5B2164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3724390"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93504"/>
    <w:multiLevelType w:val="multilevel"/>
    <w:tmpl w:val="0F965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3A24A9"/>
    <w:multiLevelType w:val="multilevel"/>
    <w:tmpl w:val="3710E8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2420664"/>
    <w:multiLevelType w:val="multilevel"/>
    <w:tmpl w:val="A230B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4212AB"/>
    <w:multiLevelType w:val="multilevel"/>
    <w:tmpl w:val="9642C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E30E53"/>
    <w:multiLevelType w:val="multilevel"/>
    <w:tmpl w:val="183867A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405A6E1C"/>
    <w:multiLevelType w:val="multilevel"/>
    <w:tmpl w:val="94203C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7183629"/>
    <w:multiLevelType w:val="multilevel"/>
    <w:tmpl w:val="2F2E738C"/>
    <w:lvl w:ilvl="0">
      <w:start w:val="1"/>
      <w:numFmt w:val="decimal"/>
      <w:lvlText w:val="%1."/>
      <w:lvlJc w:val="left"/>
      <w:pPr>
        <w:ind w:left="360" w:hanging="360"/>
      </w:pPr>
      <w:rPr>
        <w:rFonts w:hint="default"/>
        <w:b/>
        <w:bCs w:val="0"/>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5E2159D4"/>
    <w:multiLevelType w:val="hybridMultilevel"/>
    <w:tmpl w:val="41D8785A"/>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56045E1"/>
    <w:multiLevelType w:val="multilevel"/>
    <w:tmpl w:val="24C4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8"/>
  </w:num>
  <w:num w:numId="5">
    <w:abstractNumId w:val="2"/>
  </w:num>
  <w:num w:numId="6">
    <w:abstractNumId w:val="1"/>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AD8"/>
    <w:rsid w:val="0000289C"/>
    <w:rsid w:val="00011A8D"/>
    <w:rsid w:val="000156C3"/>
    <w:rsid w:val="00022A88"/>
    <w:rsid w:val="00043BE0"/>
    <w:rsid w:val="000542C0"/>
    <w:rsid w:val="0006567A"/>
    <w:rsid w:val="000679A0"/>
    <w:rsid w:val="00073182"/>
    <w:rsid w:val="00094CA2"/>
    <w:rsid w:val="0009638D"/>
    <w:rsid w:val="000A2025"/>
    <w:rsid w:val="000A7C23"/>
    <w:rsid w:val="000C386D"/>
    <w:rsid w:val="000E36F5"/>
    <w:rsid w:val="00102F00"/>
    <w:rsid w:val="00106408"/>
    <w:rsid w:val="00110E7C"/>
    <w:rsid w:val="001121E7"/>
    <w:rsid w:val="00112ADC"/>
    <w:rsid w:val="0012462C"/>
    <w:rsid w:val="0014037B"/>
    <w:rsid w:val="001476E4"/>
    <w:rsid w:val="00147D55"/>
    <w:rsid w:val="001552DD"/>
    <w:rsid w:val="00157E1D"/>
    <w:rsid w:val="00183566"/>
    <w:rsid w:val="001974FE"/>
    <w:rsid w:val="001A6565"/>
    <w:rsid w:val="001B1996"/>
    <w:rsid w:val="001B6AA8"/>
    <w:rsid w:val="001C6221"/>
    <w:rsid w:val="001D5589"/>
    <w:rsid w:val="001E62AB"/>
    <w:rsid w:val="002143DB"/>
    <w:rsid w:val="0023293F"/>
    <w:rsid w:val="00233959"/>
    <w:rsid w:val="00250B50"/>
    <w:rsid w:val="00257F68"/>
    <w:rsid w:val="0027416F"/>
    <w:rsid w:val="0027507C"/>
    <w:rsid w:val="002A2136"/>
    <w:rsid w:val="002C4465"/>
    <w:rsid w:val="002E063E"/>
    <w:rsid w:val="002E24C4"/>
    <w:rsid w:val="002F6FB8"/>
    <w:rsid w:val="002F76EE"/>
    <w:rsid w:val="00333328"/>
    <w:rsid w:val="0033625A"/>
    <w:rsid w:val="003424F1"/>
    <w:rsid w:val="003514B4"/>
    <w:rsid w:val="00356540"/>
    <w:rsid w:val="00356D5C"/>
    <w:rsid w:val="003A364A"/>
    <w:rsid w:val="003A4B34"/>
    <w:rsid w:val="003B67AB"/>
    <w:rsid w:val="003E61E3"/>
    <w:rsid w:val="003F2414"/>
    <w:rsid w:val="004200FC"/>
    <w:rsid w:val="00452204"/>
    <w:rsid w:val="0045415E"/>
    <w:rsid w:val="004D1E35"/>
    <w:rsid w:val="00505B87"/>
    <w:rsid w:val="00512872"/>
    <w:rsid w:val="00523933"/>
    <w:rsid w:val="0053113F"/>
    <w:rsid w:val="00531F30"/>
    <w:rsid w:val="00556C85"/>
    <w:rsid w:val="005574F5"/>
    <w:rsid w:val="005737E7"/>
    <w:rsid w:val="005863B1"/>
    <w:rsid w:val="0058739F"/>
    <w:rsid w:val="005874C1"/>
    <w:rsid w:val="0058788C"/>
    <w:rsid w:val="00591DE3"/>
    <w:rsid w:val="005C02CE"/>
    <w:rsid w:val="005E1B8C"/>
    <w:rsid w:val="005F1818"/>
    <w:rsid w:val="00613D88"/>
    <w:rsid w:val="00626081"/>
    <w:rsid w:val="006330B3"/>
    <w:rsid w:val="00643077"/>
    <w:rsid w:val="00644EF7"/>
    <w:rsid w:val="00645C4E"/>
    <w:rsid w:val="0066178E"/>
    <w:rsid w:val="00672892"/>
    <w:rsid w:val="00677E4D"/>
    <w:rsid w:val="00680A1D"/>
    <w:rsid w:val="006A1AC5"/>
    <w:rsid w:val="006A4919"/>
    <w:rsid w:val="006B5DF1"/>
    <w:rsid w:val="006E02A8"/>
    <w:rsid w:val="006E1382"/>
    <w:rsid w:val="006E42D6"/>
    <w:rsid w:val="006F0B3A"/>
    <w:rsid w:val="006F3551"/>
    <w:rsid w:val="006F6864"/>
    <w:rsid w:val="00700A23"/>
    <w:rsid w:val="007160FF"/>
    <w:rsid w:val="00716210"/>
    <w:rsid w:val="00766C37"/>
    <w:rsid w:val="007A3565"/>
    <w:rsid w:val="007A3DB4"/>
    <w:rsid w:val="007B2853"/>
    <w:rsid w:val="007C1335"/>
    <w:rsid w:val="007D1DEE"/>
    <w:rsid w:val="007D23ED"/>
    <w:rsid w:val="007D2590"/>
    <w:rsid w:val="007E479D"/>
    <w:rsid w:val="007E76FC"/>
    <w:rsid w:val="007F06CD"/>
    <w:rsid w:val="00804328"/>
    <w:rsid w:val="008153A3"/>
    <w:rsid w:val="00824991"/>
    <w:rsid w:val="00825811"/>
    <w:rsid w:val="00830B5F"/>
    <w:rsid w:val="008344C2"/>
    <w:rsid w:val="0085205F"/>
    <w:rsid w:val="00871695"/>
    <w:rsid w:val="00880956"/>
    <w:rsid w:val="008A647E"/>
    <w:rsid w:val="008B6032"/>
    <w:rsid w:val="008C3D52"/>
    <w:rsid w:val="008E1A68"/>
    <w:rsid w:val="00911147"/>
    <w:rsid w:val="00914367"/>
    <w:rsid w:val="00916624"/>
    <w:rsid w:val="009461B2"/>
    <w:rsid w:val="009535A9"/>
    <w:rsid w:val="009579D7"/>
    <w:rsid w:val="009638FB"/>
    <w:rsid w:val="00970423"/>
    <w:rsid w:val="00973B5F"/>
    <w:rsid w:val="0098675C"/>
    <w:rsid w:val="009870FC"/>
    <w:rsid w:val="009A7FB8"/>
    <w:rsid w:val="009C7AD2"/>
    <w:rsid w:val="00A230AB"/>
    <w:rsid w:val="00A411E3"/>
    <w:rsid w:val="00A509DB"/>
    <w:rsid w:val="00A535CA"/>
    <w:rsid w:val="00A8706B"/>
    <w:rsid w:val="00AA2B45"/>
    <w:rsid w:val="00AC03FB"/>
    <w:rsid w:val="00B01595"/>
    <w:rsid w:val="00B01F24"/>
    <w:rsid w:val="00B231E1"/>
    <w:rsid w:val="00B26D06"/>
    <w:rsid w:val="00B34B23"/>
    <w:rsid w:val="00B35178"/>
    <w:rsid w:val="00B5375F"/>
    <w:rsid w:val="00B5544D"/>
    <w:rsid w:val="00B64B0B"/>
    <w:rsid w:val="00B70E59"/>
    <w:rsid w:val="00B774AA"/>
    <w:rsid w:val="00B8195E"/>
    <w:rsid w:val="00B90A87"/>
    <w:rsid w:val="00BC0F5F"/>
    <w:rsid w:val="00BE6009"/>
    <w:rsid w:val="00BE6B4F"/>
    <w:rsid w:val="00C0714A"/>
    <w:rsid w:val="00C21C24"/>
    <w:rsid w:val="00C24A20"/>
    <w:rsid w:val="00C321CF"/>
    <w:rsid w:val="00C638C4"/>
    <w:rsid w:val="00C67190"/>
    <w:rsid w:val="00C81444"/>
    <w:rsid w:val="00C81804"/>
    <w:rsid w:val="00C84663"/>
    <w:rsid w:val="00CA740F"/>
    <w:rsid w:val="00CB3D83"/>
    <w:rsid w:val="00CC5C0F"/>
    <w:rsid w:val="00CC649B"/>
    <w:rsid w:val="00CC7AA5"/>
    <w:rsid w:val="00CD1CA0"/>
    <w:rsid w:val="00CE1244"/>
    <w:rsid w:val="00CE57FD"/>
    <w:rsid w:val="00CF353D"/>
    <w:rsid w:val="00D00050"/>
    <w:rsid w:val="00D002E8"/>
    <w:rsid w:val="00D37C04"/>
    <w:rsid w:val="00D47B8A"/>
    <w:rsid w:val="00D518A3"/>
    <w:rsid w:val="00D53E06"/>
    <w:rsid w:val="00D65BC7"/>
    <w:rsid w:val="00DA03C1"/>
    <w:rsid w:val="00DA1091"/>
    <w:rsid w:val="00DA765C"/>
    <w:rsid w:val="00DD1069"/>
    <w:rsid w:val="00DE0EB3"/>
    <w:rsid w:val="00DF237E"/>
    <w:rsid w:val="00E062F2"/>
    <w:rsid w:val="00E21399"/>
    <w:rsid w:val="00E35D58"/>
    <w:rsid w:val="00E53E4F"/>
    <w:rsid w:val="00E611D2"/>
    <w:rsid w:val="00E66FEA"/>
    <w:rsid w:val="00E82C66"/>
    <w:rsid w:val="00E85108"/>
    <w:rsid w:val="00EA6FDA"/>
    <w:rsid w:val="00EB6A50"/>
    <w:rsid w:val="00EC0946"/>
    <w:rsid w:val="00ED0CF7"/>
    <w:rsid w:val="00ED20A0"/>
    <w:rsid w:val="00EF013A"/>
    <w:rsid w:val="00F07766"/>
    <w:rsid w:val="00F41F3F"/>
    <w:rsid w:val="00F4565F"/>
    <w:rsid w:val="00F64AD8"/>
    <w:rsid w:val="00F72A60"/>
    <w:rsid w:val="00F7492E"/>
    <w:rsid w:val="00F7511B"/>
    <w:rsid w:val="00F92257"/>
    <w:rsid w:val="00F950B8"/>
    <w:rsid w:val="00FA2E81"/>
    <w:rsid w:val="00FB2EE4"/>
    <w:rsid w:val="00FB63F5"/>
    <w:rsid w:val="00FC6013"/>
    <w:rsid w:val="00FD03DE"/>
    <w:rsid w:val="00FD1294"/>
    <w:rsid w:val="00FD50FA"/>
    <w:rsid w:val="00FE6C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3CA92D5"/>
  <w15:chartTrackingRefBased/>
  <w15:docId w15:val="{9EE1ADD7-E8CC-4B85-A426-64CE9A73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kern w:val="2"/>
        <w:sz w:val="24"/>
        <w:szCs w:val="22"/>
        <w:lang w:val="en-US" w:eastAsia="zh-TW" w:bidi="ar-SA"/>
        <w14:ligatures w14:val="standardContextual"/>
      </w:rPr>
    </w:rPrDefault>
    <w:pPrDefault>
      <w:pPr>
        <w:spacing w:before="120" w:after="120"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18A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6EE"/>
    <w:pPr>
      <w:ind w:left="720"/>
      <w:contextualSpacing/>
    </w:pPr>
  </w:style>
  <w:style w:type="character" w:styleId="Hyperlink">
    <w:name w:val="Hyperlink"/>
    <w:basedOn w:val="DefaultParagraphFont"/>
    <w:uiPriority w:val="99"/>
    <w:unhideWhenUsed/>
    <w:rsid w:val="006A4919"/>
    <w:rPr>
      <w:color w:val="0563C1" w:themeColor="hyperlink"/>
      <w:u w:val="single"/>
    </w:rPr>
  </w:style>
  <w:style w:type="character" w:styleId="UnresolvedMention">
    <w:name w:val="Unresolved Mention"/>
    <w:basedOn w:val="DefaultParagraphFont"/>
    <w:uiPriority w:val="99"/>
    <w:semiHidden/>
    <w:unhideWhenUsed/>
    <w:rsid w:val="006A4919"/>
    <w:rPr>
      <w:color w:val="605E5C"/>
      <w:shd w:val="clear" w:color="auto" w:fill="E1DFDD"/>
    </w:rPr>
  </w:style>
  <w:style w:type="table" w:styleId="TableGrid">
    <w:name w:val="Table Grid"/>
    <w:basedOn w:val="TableNormal"/>
    <w:uiPriority w:val="39"/>
    <w:rsid w:val="00B3517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6864"/>
    <w:rPr>
      <w:b/>
      <w:bCs/>
    </w:rPr>
  </w:style>
  <w:style w:type="character" w:styleId="Emphasis">
    <w:name w:val="Emphasis"/>
    <w:basedOn w:val="DefaultParagraphFont"/>
    <w:uiPriority w:val="20"/>
    <w:qFormat/>
    <w:rsid w:val="0053113F"/>
    <w:rPr>
      <w:i/>
      <w:iCs/>
    </w:rPr>
  </w:style>
  <w:style w:type="table" w:styleId="PlainTable5">
    <w:name w:val="Plain Table 5"/>
    <w:basedOn w:val="TableNormal"/>
    <w:uiPriority w:val="45"/>
    <w:rsid w:val="007A3DB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semiHidden/>
    <w:unhideWhenUsed/>
    <w:rsid w:val="00EF013A"/>
    <w:rPr>
      <w:rFonts w:cs="Times New Roman"/>
      <w:szCs w:val="24"/>
    </w:rPr>
  </w:style>
  <w:style w:type="paragraph" w:customStyle="1" w:styleId="ListParagraph1">
    <w:name w:val="List Paragraph1"/>
    <w:basedOn w:val="Normal"/>
    <w:uiPriority w:val="34"/>
    <w:qFormat/>
    <w:rsid w:val="00E21399"/>
    <w:pPr>
      <w:spacing w:before="0" w:after="234" w:line="264" w:lineRule="auto"/>
      <w:ind w:left="720" w:right="67" w:hanging="10"/>
      <w:contextualSpacing/>
      <w:jc w:val="left"/>
    </w:pPr>
    <w:rPr>
      <w:rFonts w:eastAsia="Times New Roman" w:cs="Times New Roman"/>
      <w:color w:val="000008"/>
      <w:kern w:val="0"/>
      <w:lang w:eastAsia="en-US"/>
    </w:rPr>
  </w:style>
  <w:style w:type="character" w:styleId="FollowedHyperlink">
    <w:name w:val="FollowedHyperlink"/>
    <w:basedOn w:val="DefaultParagraphFont"/>
    <w:uiPriority w:val="99"/>
    <w:semiHidden/>
    <w:unhideWhenUsed/>
    <w:rsid w:val="00333328"/>
    <w:rPr>
      <w:color w:val="954F72" w:themeColor="followedHyperlink"/>
      <w:u w:val="single"/>
    </w:rPr>
  </w:style>
  <w:style w:type="paragraph" w:styleId="Header">
    <w:name w:val="header"/>
    <w:basedOn w:val="Normal"/>
    <w:link w:val="HeaderChar"/>
    <w:uiPriority w:val="99"/>
    <w:unhideWhenUsed/>
    <w:rsid w:val="001C622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C6221"/>
    <w:rPr>
      <w:lang w:val="en-GB"/>
    </w:rPr>
  </w:style>
  <w:style w:type="paragraph" w:styleId="Footer">
    <w:name w:val="footer"/>
    <w:basedOn w:val="Normal"/>
    <w:link w:val="FooterChar"/>
    <w:uiPriority w:val="99"/>
    <w:unhideWhenUsed/>
    <w:rsid w:val="001C622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C622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53829">
      <w:bodyDiv w:val="1"/>
      <w:marLeft w:val="0"/>
      <w:marRight w:val="0"/>
      <w:marTop w:val="0"/>
      <w:marBottom w:val="0"/>
      <w:divBdr>
        <w:top w:val="none" w:sz="0" w:space="0" w:color="auto"/>
        <w:left w:val="none" w:sz="0" w:space="0" w:color="auto"/>
        <w:bottom w:val="none" w:sz="0" w:space="0" w:color="auto"/>
        <w:right w:val="none" w:sz="0" w:space="0" w:color="auto"/>
      </w:divBdr>
      <w:divsChild>
        <w:div w:id="1671248283">
          <w:marLeft w:val="0"/>
          <w:marRight w:val="0"/>
          <w:marTop w:val="0"/>
          <w:marBottom w:val="0"/>
          <w:divBdr>
            <w:top w:val="none" w:sz="0" w:space="0" w:color="auto"/>
            <w:left w:val="none" w:sz="0" w:space="0" w:color="auto"/>
            <w:bottom w:val="none" w:sz="0" w:space="0" w:color="auto"/>
            <w:right w:val="none" w:sz="0" w:space="0" w:color="auto"/>
          </w:divBdr>
          <w:divsChild>
            <w:div w:id="1623733141">
              <w:marLeft w:val="0"/>
              <w:marRight w:val="0"/>
              <w:marTop w:val="0"/>
              <w:marBottom w:val="0"/>
              <w:divBdr>
                <w:top w:val="none" w:sz="0" w:space="0" w:color="auto"/>
                <w:left w:val="none" w:sz="0" w:space="0" w:color="auto"/>
                <w:bottom w:val="none" w:sz="0" w:space="0" w:color="auto"/>
                <w:right w:val="none" w:sz="0" w:space="0" w:color="auto"/>
              </w:divBdr>
              <w:divsChild>
                <w:div w:id="184150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56044">
      <w:bodyDiv w:val="1"/>
      <w:marLeft w:val="0"/>
      <w:marRight w:val="0"/>
      <w:marTop w:val="0"/>
      <w:marBottom w:val="0"/>
      <w:divBdr>
        <w:top w:val="none" w:sz="0" w:space="0" w:color="auto"/>
        <w:left w:val="none" w:sz="0" w:space="0" w:color="auto"/>
        <w:bottom w:val="none" w:sz="0" w:space="0" w:color="auto"/>
        <w:right w:val="none" w:sz="0" w:space="0" w:color="auto"/>
      </w:divBdr>
    </w:div>
    <w:div w:id="88547558">
      <w:bodyDiv w:val="1"/>
      <w:marLeft w:val="0"/>
      <w:marRight w:val="0"/>
      <w:marTop w:val="0"/>
      <w:marBottom w:val="0"/>
      <w:divBdr>
        <w:top w:val="none" w:sz="0" w:space="0" w:color="auto"/>
        <w:left w:val="none" w:sz="0" w:space="0" w:color="auto"/>
        <w:bottom w:val="none" w:sz="0" w:space="0" w:color="auto"/>
        <w:right w:val="none" w:sz="0" w:space="0" w:color="auto"/>
      </w:divBdr>
    </w:div>
    <w:div w:id="97021104">
      <w:bodyDiv w:val="1"/>
      <w:marLeft w:val="0"/>
      <w:marRight w:val="0"/>
      <w:marTop w:val="0"/>
      <w:marBottom w:val="0"/>
      <w:divBdr>
        <w:top w:val="none" w:sz="0" w:space="0" w:color="auto"/>
        <w:left w:val="none" w:sz="0" w:space="0" w:color="auto"/>
        <w:bottom w:val="none" w:sz="0" w:space="0" w:color="auto"/>
        <w:right w:val="none" w:sz="0" w:space="0" w:color="auto"/>
      </w:divBdr>
    </w:div>
    <w:div w:id="140969034">
      <w:bodyDiv w:val="1"/>
      <w:marLeft w:val="0"/>
      <w:marRight w:val="0"/>
      <w:marTop w:val="0"/>
      <w:marBottom w:val="0"/>
      <w:divBdr>
        <w:top w:val="none" w:sz="0" w:space="0" w:color="auto"/>
        <w:left w:val="none" w:sz="0" w:space="0" w:color="auto"/>
        <w:bottom w:val="none" w:sz="0" w:space="0" w:color="auto"/>
        <w:right w:val="none" w:sz="0" w:space="0" w:color="auto"/>
      </w:divBdr>
    </w:div>
    <w:div w:id="174731210">
      <w:bodyDiv w:val="1"/>
      <w:marLeft w:val="0"/>
      <w:marRight w:val="0"/>
      <w:marTop w:val="0"/>
      <w:marBottom w:val="0"/>
      <w:divBdr>
        <w:top w:val="none" w:sz="0" w:space="0" w:color="auto"/>
        <w:left w:val="none" w:sz="0" w:space="0" w:color="auto"/>
        <w:bottom w:val="none" w:sz="0" w:space="0" w:color="auto"/>
        <w:right w:val="none" w:sz="0" w:space="0" w:color="auto"/>
      </w:divBdr>
    </w:div>
    <w:div w:id="219945009">
      <w:bodyDiv w:val="1"/>
      <w:marLeft w:val="0"/>
      <w:marRight w:val="0"/>
      <w:marTop w:val="0"/>
      <w:marBottom w:val="0"/>
      <w:divBdr>
        <w:top w:val="none" w:sz="0" w:space="0" w:color="auto"/>
        <w:left w:val="none" w:sz="0" w:space="0" w:color="auto"/>
        <w:bottom w:val="none" w:sz="0" w:space="0" w:color="auto"/>
        <w:right w:val="none" w:sz="0" w:space="0" w:color="auto"/>
      </w:divBdr>
      <w:divsChild>
        <w:div w:id="2121679980">
          <w:marLeft w:val="0"/>
          <w:marRight w:val="0"/>
          <w:marTop w:val="0"/>
          <w:marBottom w:val="0"/>
          <w:divBdr>
            <w:top w:val="none" w:sz="0" w:space="0" w:color="auto"/>
            <w:left w:val="none" w:sz="0" w:space="0" w:color="auto"/>
            <w:bottom w:val="none" w:sz="0" w:space="0" w:color="auto"/>
            <w:right w:val="none" w:sz="0" w:space="0" w:color="auto"/>
          </w:divBdr>
          <w:divsChild>
            <w:div w:id="2136826653">
              <w:marLeft w:val="0"/>
              <w:marRight w:val="0"/>
              <w:marTop w:val="0"/>
              <w:marBottom w:val="0"/>
              <w:divBdr>
                <w:top w:val="none" w:sz="0" w:space="0" w:color="auto"/>
                <w:left w:val="none" w:sz="0" w:space="0" w:color="auto"/>
                <w:bottom w:val="none" w:sz="0" w:space="0" w:color="auto"/>
                <w:right w:val="none" w:sz="0" w:space="0" w:color="auto"/>
              </w:divBdr>
              <w:divsChild>
                <w:div w:id="69018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83903">
      <w:bodyDiv w:val="1"/>
      <w:marLeft w:val="0"/>
      <w:marRight w:val="0"/>
      <w:marTop w:val="0"/>
      <w:marBottom w:val="0"/>
      <w:divBdr>
        <w:top w:val="none" w:sz="0" w:space="0" w:color="auto"/>
        <w:left w:val="none" w:sz="0" w:space="0" w:color="auto"/>
        <w:bottom w:val="none" w:sz="0" w:space="0" w:color="auto"/>
        <w:right w:val="none" w:sz="0" w:space="0" w:color="auto"/>
      </w:divBdr>
    </w:div>
    <w:div w:id="268705475">
      <w:bodyDiv w:val="1"/>
      <w:marLeft w:val="0"/>
      <w:marRight w:val="0"/>
      <w:marTop w:val="0"/>
      <w:marBottom w:val="0"/>
      <w:divBdr>
        <w:top w:val="none" w:sz="0" w:space="0" w:color="auto"/>
        <w:left w:val="none" w:sz="0" w:space="0" w:color="auto"/>
        <w:bottom w:val="none" w:sz="0" w:space="0" w:color="auto"/>
        <w:right w:val="none" w:sz="0" w:space="0" w:color="auto"/>
      </w:divBdr>
    </w:div>
    <w:div w:id="313527671">
      <w:bodyDiv w:val="1"/>
      <w:marLeft w:val="0"/>
      <w:marRight w:val="0"/>
      <w:marTop w:val="0"/>
      <w:marBottom w:val="0"/>
      <w:divBdr>
        <w:top w:val="none" w:sz="0" w:space="0" w:color="auto"/>
        <w:left w:val="none" w:sz="0" w:space="0" w:color="auto"/>
        <w:bottom w:val="none" w:sz="0" w:space="0" w:color="auto"/>
        <w:right w:val="none" w:sz="0" w:space="0" w:color="auto"/>
      </w:divBdr>
      <w:divsChild>
        <w:div w:id="2077437265">
          <w:marLeft w:val="0"/>
          <w:marRight w:val="0"/>
          <w:marTop w:val="0"/>
          <w:marBottom w:val="0"/>
          <w:divBdr>
            <w:top w:val="none" w:sz="0" w:space="0" w:color="auto"/>
            <w:left w:val="none" w:sz="0" w:space="0" w:color="auto"/>
            <w:bottom w:val="none" w:sz="0" w:space="0" w:color="auto"/>
            <w:right w:val="none" w:sz="0" w:space="0" w:color="auto"/>
          </w:divBdr>
          <w:divsChild>
            <w:div w:id="1778404894">
              <w:marLeft w:val="0"/>
              <w:marRight w:val="0"/>
              <w:marTop w:val="0"/>
              <w:marBottom w:val="0"/>
              <w:divBdr>
                <w:top w:val="none" w:sz="0" w:space="0" w:color="auto"/>
                <w:left w:val="none" w:sz="0" w:space="0" w:color="auto"/>
                <w:bottom w:val="none" w:sz="0" w:space="0" w:color="auto"/>
                <w:right w:val="none" w:sz="0" w:space="0" w:color="auto"/>
              </w:divBdr>
              <w:divsChild>
                <w:div w:id="62855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296235">
      <w:bodyDiv w:val="1"/>
      <w:marLeft w:val="0"/>
      <w:marRight w:val="0"/>
      <w:marTop w:val="0"/>
      <w:marBottom w:val="0"/>
      <w:divBdr>
        <w:top w:val="none" w:sz="0" w:space="0" w:color="auto"/>
        <w:left w:val="none" w:sz="0" w:space="0" w:color="auto"/>
        <w:bottom w:val="none" w:sz="0" w:space="0" w:color="auto"/>
        <w:right w:val="none" w:sz="0" w:space="0" w:color="auto"/>
      </w:divBdr>
      <w:divsChild>
        <w:div w:id="1729497032">
          <w:marLeft w:val="0"/>
          <w:marRight w:val="0"/>
          <w:marTop w:val="0"/>
          <w:marBottom w:val="0"/>
          <w:divBdr>
            <w:top w:val="none" w:sz="0" w:space="0" w:color="auto"/>
            <w:left w:val="none" w:sz="0" w:space="0" w:color="auto"/>
            <w:bottom w:val="none" w:sz="0" w:space="0" w:color="auto"/>
            <w:right w:val="none" w:sz="0" w:space="0" w:color="auto"/>
          </w:divBdr>
          <w:divsChild>
            <w:div w:id="19404771">
              <w:marLeft w:val="0"/>
              <w:marRight w:val="0"/>
              <w:marTop w:val="0"/>
              <w:marBottom w:val="0"/>
              <w:divBdr>
                <w:top w:val="none" w:sz="0" w:space="0" w:color="auto"/>
                <w:left w:val="none" w:sz="0" w:space="0" w:color="auto"/>
                <w:bottom w:val="none" w:sz="0" w:space="0" w:color="auto"/>
                <w:right w:val="none" w:sz="0" w:space="0" w:color="auto"/>
              </w:divBdr>
              <w:divsChild>
                <w:div w:id="89531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659988">
      <w:bodyDiv w:val="1"/>
      <w:marLeft w:val="0"/>
      <w:marRight w:val="0"/>
      <w:marTop w:val="0"/>
      <w:marBottom w:val="0"/>
      <w:divBdr>
        <w:top w:val="none" w:sz="0" w:space="0" w:color="auto"/>
        <w:left w:val="none" w:sz="0" w:space="0" w:color="auto"/>
        <w:bottom w:val="none" w:sz="0" w:space="0" w:color="auto"/>
        <w:right w:val="none" w:sz="0" w:space="0" w:color="auto"/>
      </w:divBdr>
    </w:div>
    <w:div w:id="347872997">
      <w:bodyDiv w:val="1"/>
      <w:marLeft w:val="0"/>
      <w:marRight w:val="0"/>
      <w:marTop w:val="0"/>
      <w:marBottom w:val="0"/>
      <w:divBdr>
        <w:top w:val="none" w:sz="0" w:space="0" w:color="auto"/>
        <w:left w:val="none" w:sz="0" w:space="0" w:color="auto"/>
        <w:bottom w:val="none" w:sz="0" w:space="0" w:color="auto"/>
        <w:right w:val="none" w:sz="0" w:space="0" w:color="auto"/>
      </w:divBdr>
    </w:div>
    <w:div w:id="348920879">
      <w:bodyDiv w:val="1"/>
      <w:marLeft w:val="0"/>
      <w:marRight w:val="0"/>
      <w:marTop w:val="0"/>
      <w:marBottom w:val="0"/>
      <w:divBdr>
        <w:top w:val="none" w:sz="0" w:space="0" w:color="auto"/>
        <w:left w:val="none" w:sz="0" w:space="0" w:color="auto"/>
        <w:bottom w:val="none" w:sz="0" w:space="0" w:color="auto"/>
        <w:right w:val="none" w:sz="0" w:space="0" w:color="auto"/>
      </w:divBdr>
    </w:div>
    <w:div w:id="355428754">
      <w:bodyDiv w:val="1"/>
      <w:marLeft w:val="0"/>
      <w:marRight w:val="0"/>
      <w:marTop w:val="0"/>
      <w:marBottom w:val="0"/>
      <w:divBdr>
        <w:top w:val="none" w:sz="0" w:space="0" w:color="auto"/>
        <w:left w:val="none" w:sz="0" w:space="0" w:color="auto"/>
        <w:bottom w:val="none" w:sz="0" w:space="0" w:color="auto"/>
        <w:right w:val="none" w:sz="0" w:space="0" w:color="auto"/>
      </w:divBdr>
    </w:div>
    <w:div w:id="363748703">
      <w:bodyDiv w:val="1"/>
      <w:marLeft w:val="0"/>
      <w:marRight w:val="0"/>
      <w:marTop w:val="0"/>
      <w:marBottom w:val="0"/>
      <w:divBdr>
        <w:top w:val="none" w:sz="0" w:space="0" w:color="auto"/>
        <w:left w:val="none" w:sz="0" w:space="0" w:color="auto"/>
        <w:bottom w:val="none" w:sz="0" w:space="0" w:color="auto"/>
        <w:right w:val="none" w:sz="0" w:space="0" w:color="auto"/>
      </w:divBdr>
      <w:divsChild>
        <w:div w:id="2003971503">
          <w:marLeft w:val="0"/>
          <w:marRight w:val="0"/>
          <w:marTop w:val="0"/>
          <w:marBottom w:val="0"/>
          <w:divBdr>
            <w:top w:val="none" w:sz="0" w:space="0" w:color="auto"/>
            <w:left w:val="none" w:sz="0" w:space="0" w:color="auto"/>
            <w:bottom w:val="none" w:sz="0" w:space="0" w:color="auto"/>
            <w:right w:val="none" w:sz="0" w:space="0" w:color="auto"/>
          </w:divBdr>
          <w:divsChild>
            <w:div w:id="467942327">
              <w:marLeft w:val="0"/>
              <w:marRight w:val="0"/>
              <w:marTop w:val="0"/>
              <w:marBottom w:val="0"/>
              <w:divBdr>
                <w:top w:val="none" w:sz="0" w:space="0" w:color="auto"/>
                <w:left w:val="none" w:sz="0" w:space="0" w:color="auto"/>
                <w:bottom w:val="none" w:sz="0" w:space="0" w:color="auto"/>
                <w:right w:val="none" w:sz="0" w:space="0" w:color="auto"/>
              </w:divBdr>
              <w:divsChild>
                <w:div w:id="1431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34008">
      <w:bodyDiv w:val="1"/>
      <w:marLeft w:val="0"/>
      <w:marRight w:val="0"/>
      <w:marTop w:val="0"/>
      <w:marBottom w:val="0"/>
      <w:divBdr>
        <w:top w:val="none" w:sz="0" w:space="0" w:color="auto"/>
        <w:left w:val="none" w:sz="0" w:space="0" w:color="auto"/>
        <w:bottom w:val="none" w:sz="0" w:space="0" w:color="auto"/>
        <w:right w:val="none" w:sz="0" w:space="0" w:color="auto"/>
      </w:divBdr>
    </w:div>
    <w:div w:id="396051296">
      <w:bodyDiv w:val="1"/>
      <w:marLeft w:val="0"/>
      <w:marRight w:val="0"/>
      <w:marTop w:val="0"/>
      <w:marBottom w:val="0"/>
      <w:divBdr>
        <w:top w:val="none" w:sz="0" w:space="0" w:color="auto"/>
        <w:left w:val="none" w:sz="0" w:space="0" w:color="auto"/>
        <w:bottom w:val="none" w:sz="0" w:space="0" w:color="auto"/>
        <w:right w:val="none" w:sz="0" w:space="0" w:color="auto"/>
      </w:divBdr>
    </w:div>
    <w:div w:id="399865851">
      <w:bodyDiv w:val="1"/>
      <w:marLeft w:val="0"/>
      <w:marRight w:val="0"/>
      <w:marTop w:val="0"/>
      <w:marBottom w:val="0"/>
      <w:divBdr>
        <w:top w:val="none" w:sz="0" w:space="0" w:color="auto"/>
        <w:left w:val="none" w:sz="0" w:space="0" w:color="auto"/>
        <w:bottom w:val="none" w:sz="0" w:space="0" w:color="auto"/>
        <w:right w:val="none" w:sz="0" w:space="0" w:color="auto"/>
      </w:divBdr>
    </w:div>
    <w:div w:id="461464386">
      <w:bodyDiv w:val="1"/>
      <w:marLeft w:val="0"/>
      <w:marRight w:val="0"/>
      <w:marTop w:val="0"/>
      <w:marBottom w:val="0"/>
      <w:divBdr>
        <w:top w:val="none" w:sz="0" w:space="0" w:color="auto"/>
        <w:left w:val="none" w:sz="0" w:space="0" w:color="auto"/>
        <w:bottom w:val="none" w:sz="0" w:space="0" w:color="auto"/>
        <w:right w:val="none" w:sz="0" w:space="0" w:color="auto"/>
      </w:divBdr>
    </w:div>
    <w:div w:id="521628181">
      <w:bodyDiv w:val="1"/>
      <w:marLeft w:val="0"/>
      <w:marRight w:val="0"/>
      <w:marTop w:val="0"/>
      <w:marBottom w:val="0"/>
      <w:divBdr>
        <w:top w:val="none" w:sz="0" w:space="0" w:color="auto"/>
        <w:left w:val="none" w:sz="0" w:space="0" w:color="auto"/>
        <w:bottom w:val="none" w:sz="0" w:space="0" w:color="auto"/>
        <w:right w:val="none" w:sz="0" w:space="0" w:color="auto"/>
      </w:divBdr>
    </w:div>
    <w:div w:id="576132173">
      <w:bodyDiv w:val="1"/>
      <w:marLeft w:val="0"/>
      <w:marRight w:val="0"/>
      <w:marTop w:val="0"/>
      <w:marBottom w:val="0"/>
      <w:divBdr>
        <w:top w:val="none" w:sz="0" w:space="0" w:color="auto"/>
        <w:left w:val="none" w:sz="0" w:space="0" w:color="auto"/>
        <w:bottom w:val="none" w:sz="0" w:space="0" w:color="auto"/>
        <w:right w:val="none" w:sz="0" w:space="0" w:color="auto"/>
      </w:divBdr>
      <w:divsChild>
        <w:div w:id="221211236">
          <w:marLeft w:val="0"/>
          <w:marRight w:val="0"/>
          <w:marTop w:val="0"/>
          <w:marBottom w:val="0"/>
          <w:divBdr>
            <w:top w:val="none" w:sz="0" w:space="0" w:color="auto"/>
            <w:left w:val="none" w:sz="0" w:space="0" w:color="auto"/>
            <w:bottom w:val="none" w:sz="0" w:space="0" w:color="auto"/>
            <w:right w:val="none" w:sz="0" w:space="0" w:color="auto"/>
          </w:divBdr>
          <w:divsChild>
            <w:div w:id="917399366">
              <w:marLeft w:val="0"/>
              <w:marRight w:val="0"/>
              <w:marTop w:val="0"/>
              <w:marBottom w:val="0"/>
              <w:divBdr>
                <w:top w:val="none" w:sz="0" w:space="0" w:color="auto"/>
                <w:left w:val="none" w:sz="0" w:space="0" w:color="auto"/>
                <w:bottom w:val="none" w:sz="0" w:space="0" w:color="auto"/>
                <w:right w:val="none" w:sz="0" w:space="0" w:color="auto"/>
              </w:divBdr>
              <w:divsChild>
                <w:div w:id="77594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201568">
      <w:bodyDiv w:val="1"/>
      <w:marLeft w:val="0"/>
      <w:marRight w:val="0"/>
      <w:marTop w:val="0"/>
      <w:marBottom w:val="0"/>
      <w:divBdr>
        <w:top w:val="none" w:sz="0" w:space="0" w:color="auto"/>
        <w:left w:val="none" w:sz="0" w:space="0" w:color="auto"/>
        <w:bottom w:val="none" w:sz="0" w:space="0" w:color="auto"/>
        <w:right w:val="none" w:sz="0" w:space="0" w:color="auto"/>
      </w:divBdr>
    </w:div>
    <w:div w:id="599027194">
      <w:bodyDiv w:val="1"/>
      <w:marLeft w:val="0"/>
      <w:marRight w:val="0"/>
      <w:marTop w:val="0"/>
      <w:marBottom w:val="0"/>
      <w:divBdr>
        <w:top w:val="none" w:sz="0" w:space="0" w:color="auto"/>
        <w:left w:val="none" w:sz="0" w:space="0" w:color="auto"/>
        <w:bottom w:val="none" w:sz="0" w:space="0" w:color="auto"/>
        <w:right w:val="none" w:sz="0" w:space="0" w:color="auto"/>
      </w:divBdr>
      <w:divsChild>
        <w:div w:id="775056302">
          <w:marLeft w:val="0"/>
          <w:marRight w:val="0"/>
          <w:marTop w:val="0"/>
          <w:marBottom w:val="0"/>
          <w:divBdr>
            <w:top w:val="none" w:sz="0" w:space="0" w:color="auto"/>
            <w:left w:val="none" w:sz="0" w:space="0" w:color="auto"/>
            <w:bottom w:val="none" w:sz="0" w:space="0" w:color="auto"/>
            <w:right w:val="none" w:sz="0" w:space="0" w:color="auto"/>
          </w:divBdr>
          <w:divsChild>
            <w:div w:id="307512433">
              <w:marLeft w:val="0"/>
              <w:marRight w:val="0"/>
              <w:marTop w:val="0"/>
              <w:marBottom w:val="0"/>
              <w:divBdr>
                <w:top w:val="none" w:sz="0" w:space="0" w:color="auto"/>
                <w:left w:val="none" w:sz="0" w:space="0" w:color="auto"/>
                <w:bottom w:val="none" w:sz="0" w:space="0" w:color="auto"/>
                <w:right w:val="none" w:sz="0" w:space="0" w:color="auto"/>
              </w:divBdr>
              <w:divsChild>
                <w:div w:id="98193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975834">
      <w:bodyDiv w:val="1"/>
      <w:marLeft w:val="0"/>
      <w:marRight w:val="0"/>
      <w:marTop w:val="0"/>
      <w:marBottom w:val="0"/>
      <w:divBdr>
        <w:top w:val="none" w:sz="0" w:space="0" w:color="auto"/>
        <w:left w:val="none" w:sz="0" w:space="0" w:color="auto"/>
        <w:bottom w:val="none" w:sz="0" w:space="0" w:color="auto"/>
        <w:right w:val="none" w:sz="0" w:space="0" w:color="auto"/>
      </w:divBdr>
      <w:divsChild>
        <w:div w:id="456728412">
          <w:marLeft w:val="0"/>
          <w:marRight w:val="0"/>
          <w:marTop w:val="0"/>
          <w:marBottom w:val="0"/>
          <w:divBdr>
            <w:top w:val="none" w:sz="0" w:space="0" w:color="auto"/>
            <w:left w:val="none" w:sz="0" w:space="0" w:color="auto"/>
            <w:bottom w:val="none" w:sz="0" w:space="0" w:color="auto"/>
            <w:right w:val="none" w:sz="0" w:space="0" w:color="auto"/>
          </w:divBdr>
          <w:divsChild>
            <w:div w:id="2146269940">
              <w:marLeft w:val="0"/>
              <w:marRight w:val="0"/>
              <w:marTop w:val="0"/>
              <w:marBottom w:val="0"/>
              <w:divBdr>
                <w:top w:val="none" w:sz="0" w:space="0" w:color="auto"/>
                <w:left w:val="none" w:sz="0" w:space="0" w:color="auto"/>
                <w:bottom w:val="none" w:sz="0" w:space="0" w:color="auto"/>
                <w:right w:val="none" w:sz="0" w:space="0" w:color="auto"/>
              </w:divBdr>
              <w:divsChild>
                <w:div w:id="59667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116331">
      <w:bodyDiv w:val="1"/>
      <w:marLeft w:val="0"/>
      <w:marRight w:val="0"/>
      <w:marTop w:val="0"/>
      <w:marBottom w:val="0"/>
      <w:divBdr>
        <w:top w:val="none" w:sz="0" w:space="0" w:color="auto"/>
        <w:left w:val="none" w:sz="0" w:space="0" w:color="auto"/>
        <w:bottom w:val="none" w:sz="0" w:space="0" w:color="auto"/>
        <w:right w:val="none" w:sz="0" w:space="0" w:color="auto"/>
      </w:divBdr>
    </w:div>
    <w:div w:id="635374732">
      <w:bodyDiv w:val="1"/>
      <w:marLeft w:val="0"/>
      <w:marRight w:val="0"/>
      <w:marTop w:val="0"/>
      <w:marBottom w:val="0"/>
      <w:divBdr>
        <w:top w:val="none" w:sz="0" w:space="0" w:color="auto"/>
        <w:left w:val="none" w:sz="0" w:space="0" w:color="auto"/>
        <w:bottom w:val="none" w:sz="0" w:space="0" w:color="auto"/>
        <w:right w:val="none" w:sz="0" w:space="0" w:color="auto"/>
      </w:divBdr>
      <w:divsChild>
        <w:div w:id="418255047">
          <w:marLeft w:val="0"/>
          <w:marRight w:val="0"/>
          <w:marTop w:val="0"/>
          <w:marBottom w:val="0"/>
          <w:divBdr>
            <w:top w:val="none" w:sz="0" w:space="0" w:color="auto"/>
            <w:left w:val="none" w:sz="0" w:space="0" w:color="auto"/>
            <w:bottom w:val="none" w:sz="0" w:space="0" w:color="auto"/>
            <w:right w:val="none" w:sz="0" w:space="0" w:color="auto"/>
          </w:divBdr>
          <w:divsChild>
            <w:div w:id="131948268">
              <w:marLeft w:val="0"/>
              <w:marRight w:val="0"/>
              <w:marTop w:val="0"/>
              <w:marBottom w:val="0"/>
              <w:divBdr>
                <w:top w:val="none" w:sz="0" w:space="0" w:color="auto"/>
                <w:left w:val="none" w:sz="0" w:space="0" w:color="auto"/>
                <w:bottom w:val="none" w:sz="0" w:space="0" w:color="auto"/>
                <w:right w:val="none" w:sz="0" w:space="0" w:color="auto"/>
              </w:divBdr>
              <w:divsChild>
                <w:div w:id="12260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85402">
      <w:bodyDiv w:val="1"/>
      <w:marLeft w:val="0"/>
      <w:marRight w:val="0"/>
      <w:marTop w:val="0"/>
      <w:marBottom w:val="0"/>
      <w:divBdr>
        <w:top w:val="none" w:sz="0" w:space="0" w:color="auto"/>
        <w:left w:val="none" w:sz="0" w:space="0" w:color="auto"/>
        <w:bottom w:val="none" w:sz="0" w:space="0" w:color="auto"/>
        <w:right w:val="none" w:sz="0" w:space="0" w:color="auto"/>
      </w:divBdr>
    </w:div>
    <w:div w:id="799541479">
      <w:bodyDiv w:val="1"/>
      <w:marLeft w:val="0"/>
      <w:marRight w:val="0"/>
      <w:marTop w:val="0"/>
      <w:marBottom w:val="0"/>
      <w:divBdr>
        <w:top w:val="none" w:sz="0" w:space="0" w:color="auto"/>
        <w:left w:val="none" w:sz="0" w:space="0" w:color="auto"/>
        <w:bottom w:val="none" w:sz="0" w:space="0" w:color="auto"/>
        <w:right w:val="none" w:sz="0" w:space="0" w:color="auto"/>
      </w:divBdr>
      <w:divsChild>
        <w:div w:id="1238397354">
          <w:marLeft w:val="0"/>
          <w:marRight w:val="0"/>
          <w:marTop w:val="0"/>
          <w:marBottom w:val="0"/>
          <w:divBdr>
            <w:top w:val="none" w:sz="0" w:space="0" w:color="auto"/>
            <w:left w:val="none" w:sz="0" w:space="0" w:color="auto"/>
            <w:bottom w:val="none" w:sz="0" w:space="0" w:color="auto"/>
            <w:right w:val="none" w:sz="0" w:space="0" w:color="auto"/>
          </w:divBdr>
          <w:divsChild>
            <w:div w:id="1986548500">
              <w:marLeft w:val="0"/>
              <w:marRight w:val="0"/>
              <w:marTop w:val="0"/>
              <w:marBottom w:val="0"/>
              <w:divBdr>
                <w:top w:val="none" w:sz="0" w:space="0" w:color="auto"/>
                <w:left w:val="none" w:sz="0" w:space="0" w:color="auto"/>
                <w:bottom w:val="none" w:sz="0" w:space="0" w:color="auto"/>
                <w:right w:val="none" w:sz="0" w:space="0" w:color="auto"/>
              </w:divBdr>
              <w:divsChild>
                <w:div w:id="10244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251189">
      <w:bodyDiv w:val="1"/>
      <w:marLeft w:val="0"/>
      <w:marRight w:val="0"/>
      <w:marTop w:val="0"/>
      <w:marBottom w:val="0"/>
      <w:divBdr>
        <w:top w:val="none" w:sz="0" w:space="0" w:color="auto"/>
        <w:left w:val="none" w:sz="0" w:space="0" w:color="auto"/>
        <w:bottom w:val="none" w:sz="0" w:space="0" w:color="auto"/>
        <w:right w:val="none" w:sz="0" w:space="0" w:color="auto"/>
      </w:divBdr>
    </w:div>
    <w:div w:id="883255781">
      <w:bodyDiv w:val="1"/>
      <w:marLeft w:val="0"/>
      <w:marRight w:val="0"/>
      <w:marTop w:val="0"/>
      <w:marBottom w:val="0"/>
      <w:divBdr>
        <w:top w:val="none" w:sz="0" w:space="0" w:color="auto"/>
        <w:left w:val="none" w:sz="0" w:space="0" w:color="auto"/>
        <w:bottom w:val="none" w:sz="0" w:space="0" w:color="auto"/>
        <w:right w:val="none" w:sz="0" w:space="0" w:color="auto"/>
      </w:divBdr>
    </w:div>
    <w:div w:id="922689627">
      <w:bodyDiv w:val="1"/>
      <w:marLeft w:val="0"/>
      <w:marRight w:val="0"/>
      <w:marTop w:val="0"/>
      <w:marBottom w:val="0"/>
      <w:divBdr>
        <w:top w:val="none" w:sz="0" w:space="0" w:color="auto"/>
        <w:left w:val="none" w:sz="0" w:space="0" w:color="auto"/>
        <w:bottom w:val="none" w:sz="0" w:space="0" w:color="auto"/>
        <w:right w:val="none" w:sz="0" w:space="0" w:color="auto"/>
      </w:divBdr>
    </w:div>
    <w:div w:id="945307326">
      <w:bodyDiv w:val="1"/>
      <w:marLeft w:val="0"/>
      <w:marRight w:val="0"/>
      <w:marTop w:val="0"/>
      <w:marBottom w:val="0"/>
      <w:divBdr>
        <w:top w:val="none" w:sz="0" w:space="0" w:color="auto"/>
        <w:left w:val="none" w:sz="0" w:space="0" w:color="auto"/>
        <w:bottom w:val="none" w:sz="0" w:space="0" w:color="auto"/>
        <w:right w:val="none" w:sz="0" w:space="0" w:color="auto"/>
      </w:divBdr>
    </w:div>
    <w:div w:id="954365216">
      <w:bodyDiv w:val="1"/>
      <w:marLeft w:val="0"/>
      <w:marRight w:val="0"/>
      <w:marTop w:val="0"/>
      <w:marBottom w:val="0"/>
      <w:divBdr>
        <w:top w:val="none" w:sz="0" w:space="0" w:color="auto"/>
        <w:left w:val="none" w:sz="0" w:space="0" w:color="auto"/>
        <w:bottom w:val="none" w:sz="0" w:space="0" w:color="auto"/>
        <w:right w:val="none" w:sz="0" w:space="0" w:color="auto"/>
      </w:divBdr>
    </w:div>
    <w:div w:id="959071319">
      <w:bodyDiv w:val="1"/>
      <w:marLeft w:val="0"/>
      <w:marRight w:val="0"/>
      <w:marTop w:val="0"/>
      <w:marBottom w:val="0"/>
      <w:divBdr>
        <w:top w:val="none" w:sz="0" w:space="0" w:color="auto"/>
        <w:left w:val="none" w:sz="0" w:space="0" w:color="auto"/>
        <w:bottom w:val="none" w:sz="0" w:space="0" w:color="auto"/>
        <w:right w:val="none" w:sz="0" w:space="0" w:color="auto"/>
      </w:divBdr>
    </w:div>
    <w:div w:id="1078601347">
      <w:bodyDiv w:val="1"/>
      <w:marLeft w:val="0"/>
      <w:marRight w:val="0"/>
      <w:marTop w:val="0"/>
      <w:marBottom w:val="0"/>
      <w:divBdr>
        <w:top w:val="none" w:sz="0" w:space="0" w:color="auto"/>
        <w:left w:val="none" w:sz="0" w:space="0" w:color="auto"/>
        <w:bottom w:val="none" w:sz="0" w:space="0" w:color="auto"/>
        <w:right w:val="none" w:sz="0" w:space="0" w:color="auto"/>
      </w:divBdr>
    </w:div>
    <w:div w:id="1110197994">
      <w:bodyDiv w:val="1"/>
      <w:marLeft w:val="0"/>
      <w:marRight w:val="0"/>
      <w:marTop w:val="0"/>
      <w:marBottom w:val="0"/>
      <w:divBdr>
        <w:top w:val="none" w:sz="0" w:space="0" w:color="auto"/>
        <w:left w:val="none" w:sz="0" w:space="0" w:color="auto"/>
        <w:bottom w:val="none" w:sz="0" w:space="0" w:color="auto"/>
        <w:right w:val="none" w:sz="0" w:space="0" w:color="auto"/>
      </w:divBdr>
    </w:div>
    <w:div w:id="1121338570">
      <w:bodyDiv w:val="1"/>
      <w:marLeft w:val="0"/>
      <w:marRight w:val="0"/>
      <w:marTop w:val="0"/>
      <w:marBottom w:val="0"/>
      <w:divBdr>
        <w:top w:val="none" w:sz="0" w:space="0" w:color="auto"/>
        <w:left w:val="none" w:sz="0" w:space="0" w:color="auto"/>
        <w:bottom w:val="none" w:sz="0" w:space="0" w:color="auto"/>
        <w:right w:val="none" w:sz="0" w:space="0" w:color="auto"/>
      </w:divBdr>
    </w:div>
    <w:div w:id="1139493315">
      <w:bodyDiv w:val="1"/>
      <w:marLeft w:val="0"/>
      <w:marRight w:val="0"/>
      <w:marTop w:val="0"/>
      <w:marBottom w:val="0"/>
      <w:divBdr>
        <w:top w:val="none" w:sz="0" w:space="0" w:color="auto"/>
        <w:left w:val="none" w:sz="0" w:space="0" w:color="auto"/>
        <w:bottom w:val="none" w:sz="0" w:space="0" w:color="auto"/>
        <w:right w:val="none" w:sz="0" w:space="0" w:color="auto"/>
      </w:divBdr>
    </w:div>
    <w:div w:id="1149174935">
      <w:bodyDiv w:val="1"/>
      <w:marLeft w:val="0"/>
      <w:marRight w:val="0"/>
      <w:marTop w:val="0"/>
      <w:marBottom w:val="0"/>
      <w:divBdr>
        <w:top w:val="none" w:sz="0" w:space="0" w:color="auto"/>
        <w:left w:val="none" w:sz="0" w:space="0" w:color="auto"/>
        <w:bottom w:val="none" w:sz="0" w:space="0" w:color="auto"/>
        <w:right w:val="none" w:sz="0" w:space="0" w:color="auto"/>
      </w:divBdr>
    </w:div>
    <w:div w:id="1167090691">
      <w:bodyDiv w:val="1"/>
      <w:marLeft w:val="0"/>
      <w:marRight w:val="0"/>
      <w:marTop w:val="0"/>
      <w:marBottom w:val="0"/>
      <w:divBdr>
        <w:top w:val="none" w:sz="0" w:space="0" w:color="auto"/>
        <w:left w:val="none" w:sz="0" w:space="0" w:color="auto"/>
        <w:bottom w:val="none" w:sz="0" w:space="0" w:color="auto"/>
        <w:right w:val="none" w:sz="0" w:space="0" w:color="auto"/>
      </w:divBdr>
    </w:div>
    <w:div w:id="1200900380">
      <w:bodyDiv w:val="1"/>
      <w:marLeft w:val="0"/>
      <w:marRight w:val="0"/>
      <w:marTop w:val="0"/>
      <w:marBottom w:val="0"/>
      <w:divBdr>
        <w:top w:val="none" w:sz="0" w:space="0" w:color="auto"/>
        <w:left w:val="none" w:sz="0" w:space="0" w:color="auto"/>
        <w:bottom w:val="none" w:sz="0" w:space="0" w:color="auto"/>
        <w:right w:val="none" w:sz="0" w:space="0" w:color="auto"/>
      </w:divBdr>
    </w:div>
    <w:div w:id="1235817853">
      <w:bodyDiv w:val="1"/>
      <w:marLeft w:val="0"/>
      <w:marRight w:val="0"/>
      <w:marTop w:val="0"/>
      <w:marBottom w:val="0"/>
      <w:divBdr>
        <w:top w:val="none" w:sz="0" w:space="0" w:color="auto"/>
        <w:left w:val="none" w:sz="0" w:space="0" w:color="auto"/>
        <w:bottom w:val="none" w:sz="0" w:space="0" w:color="auto"/>
        <w:right w:val="none" w:sz="0" w:space="0" w:color="auto"/>
      </w:divBdr>
    </w:div>
    <w:div w:id="1246113838">
      <w:bodyDiv w:val="1"/>
      <w:marLeft w:val="0"/>
      <w:marRight w:val="0"/>
      <w:marTop w:val="0"/>
      <w:marBottom w:val="0"/>
      <w:divBdr>
        <w:top w:val="none" w:sz="0" w:space="0" w:color="auto"/>
        <w:left w:val="none" w:sz="0" w:space="0" w:color="auto"/>
        <w:bottom w:val="none" w:sz="0" w:space="0" w:color="auto"/>
        <w:right w:val="none" w:sz="0" w:space="0" w:color="auto"/>
      </w:divBdr>
    </w:div>
    <w:div w:id="1249191867">
      <w:bodyDiv w:val="1"/>
      <w:marLeft w:val="0"/>
      <w:marRight w:val="0"/>
      <w:marTop w:val="0"/>
      <w:marBottom w:val="0"/>
      <w:divBdr>
        <w:top w:val="none" w:sz="0" w:space="0" w:color="auto"/>
        <w:left w:val="none" w:sz="0" w:space="0" w:color="auto"/>
        <w:bottom w:val="none" w:sz="0" w:space="0" w:color="auto"/>
        <w:right w:val="none" w:sz="0" w:space="0" w:color="auto"/>
      </w:divBdr>
    </w:div>
    <w:div w:id="1266108265">
      <w:bodyDiv w:val="1"/>
      <w:marLeft w:val="0"/>
      <w:marRight w:val="0"/>
      <w:marTop w:val="0"/>
      <w:marBottom w:val="0"/>
      <w:divBdr>
        <w:top w:val="none" w:sz="0" w:space="0" w:color="auto"/>
        <w:left w:val="none" w:sz="0" w:space="0" w:color="auto"/>
        <w:bottom w:val="none" w:sz="0" w:space="0" w:color="auto"/>
        <w:right w:val="none" w:sz="0" w:space="0" w:color="auto"/>
      </w:divBdr>
    </w:div>
    <w:div w:id="1271204676">
      <w:bodyDiv w:val="1"/>
      <w:marLeft w:val="0"/>
      <w:marRight w:val="0"/>
      <w:marTop w:val="0"/>
      <w:marBottom w:val="0"/>
      <w:divBdr>
        <w:top w:val="none" w:sz="0" w:space="0" w:color="auto"/>
        <w:left w:val="none" w:sz="0" w:space="0" w:color="auto"/>
        <w:bottom w:val="none" w:sz="0" w:space="0" w:color="auto"/>
        <w:right w:val="none" w:sz="0" w:space="0" w:color="auto"/>
      </w:divBdr>
    </w:div>
    <w:div w:id="1348555857">
      <w:bodyDiv w:val="1"/>
      <w:marLeft w:val="0"/>
      <w:marRight w:val="0"/>
      <w:marTop w:val="0"/>
      <w:marBottom w:val="0"/>
      <w:divBdr>
        <w:top w:val="none" w:sz="0" w:space="0" w:color="auto"/>
        <w:left w:val="none" w:sz="0" w:space="0" w:color="auto"/>
        <w:bottom w:val="none" w:sz="0" w:space="0" w:color="auto"/>
        <w:right w:val="none" w:sz="0" w:space="0" w:color="auto"/>
      </w:divBdr>
    </w:div>
    <w:div w:id="1359618960">
      <w:bodyDiv w:val="1"/>
      <w:marLeft w:val="0"/>
      <w:marRight w:val="0"/>
      <w:marTop w:val="0"/>
      <w:marBottom w:val="0"/>
      <w:divBdr>
        <w:top w:val="none" w:sz="0" w:space="0" w:color="auto"/>
        <w:left w:val="none" w:sz="0" w:space="0" w:color="auto"/>
        <w:bottom w:val="none" w:sz="0" w:space="0" w:color="auto"/>
        <w:right w:val="none" w:sz="0" w:space="0" w:color="auto"/>
      </w:divBdr>
      <w:divsChild>
        <w:div w:id="230507296">
          <w:marLeft w:val="0"/>
          <w:marRight w:val="0"/>
          <w:marTop w:val="0"/>
          <w:marBottom w:val="0"/>
          <w:divBdr>
            <w:top w:val="none" w:sz="0" w:space="0" w:color="auto"/>
            <w:left w:val="none" w:sz="0" w:space="0" w:color="auto"/>
            <w:bottom w:val="none" w:sz="0" w:space="0" w:color="auto"/>
            <w:right w:val="none" w:sz="0" w:space="0" w:color="auto"/>
          </w:divBdr>
          <w:divsChild>
            <w:div w:id="1276715978">
              <w:marLeft w:val="0"/>
              <w:marRight w:val="0"/>
              <w:marTop w:val="0"/>
              <w:marBottom w:val="0"/>
              <w:divBdr>
                <w:top w:val="none" w:sz="0" w:space="0" w:color="auto"/>
                <w:left w:val="none" w:sz="0" w:space="0" w:color="auto"/>
                <w:bottom w:val="none" w:sz="0" w:space="0" w:color="auto"/>
                <w:right w:val="none" w:sz="0" w:space="0" w:color="auto"/>
              </w:divBdr>
              <w:divsChild>
                <w:div w:id="41158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549472">
      <w:bodyDiv w:val="1"/>
      <w:marLeft w:val="0"/>
      <w:marRight w:val="0"/>
      <w:marTop w:val="0"/>
      <w:marBottom w:val="0"/>
      <w:divBdr>
        <w:top w:val="none" w:sz="0" w:space="0" w:color="auto"/>
        <w:left w:val="none" w:sz="0" w:space="0" w:color="auto"/>
        <w:bottom w:val="none" w:sz="0" w:space="0" w:color="auto"/>
        <w:right w:val="none" w:sz="0" w:space="0" w:color="auto"/>
      </w:divBdr>
    </w:div>
    <w:div w:id="1437672062">
      <w:bodyDiv w:val="1"/>
      <w:marLeft w:val="0"/>
      <w:marRight w:val="0"/>
      <w:marTop w:val="0"/>
      <w:marBottom w:val="0"/>
      <w:divBdr>
        <w:top w:val="none" w:sz="0" w:space="0" w:color="auto"/>
        <w:left w:val="none" w:sz="0" w:space="0" w:color="auto"/>
        <w:bottom w:val="none" w:sz="0" w:space="0" w:color="auto"/>
        <w:right w:val="none" w:sz="0" w:space="0" w:color="auto"/>
      </w:divBdr>
      <w:divsChild>
        <w:div w:id="48699192">
          <w:marLeft w:val="0"/>
          <w:marRight w:val="0"/>
          <w:marTop w:val="0"/>
          <w:marBottom w:val="0"/>
          <w:divBdr>
            <w:top w:val="none" w:sz="0" w:space="0" w:color="auto"/>
            <w:left w:val="none" w:sz="0" w:space="0" w:color="auto"/>
            <w:bottom w:val="none" w:sz="0" w:space="0" w:color="auto"/>
            <w:right w:val="none" w:sz="0" w:space="0" w:color="auto"/>
          </w:divBdr>
          <w:divsChild>
            <w:div w:id="594902845">
              <w:marLeft w:val="0"/>
              <w:marRight w:val="0"/>
              <w:marTop w:val="0"/>
              <w:marBottom w:val="0"/>
              <w:divBdr>
                <w:top w:val="none" w:sz="0" w:space="0" w:color="auto"/>
                <w:left w:val="none" w:sz="0" w:space="0" w:color="auto"/>
                <w:bottom w:val="none" w:sz="0" w:space="0" w:color="auto"/>
                <w:right w:val="none" w:sz="0" w:space="0" w:color="auto"/>
              </w:divBdr>
              <w:divsChild>
                <w:div w:id="169299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772231">
      <w:bodyDiv w:val="1"/>
      <w:marLeft w:val="0"/>
      <w:marRight w:val="0"/>
      <w:marTop w:val="0"/>
      <w:marBottom w:val="0"/>
      <w:divBdr>
        <w:top w:val="none" w:sz="0" w:space="0" w:color="auto"/>
        <w:left w:val="none" w:sz="0" w:space="0" w:color="auto"/>
        <w:bottom w:val="none" w:sz="0" w:space="0" w:color="auto"/>
        <w:right w:val="none" w:sz="0" w:space="0" w:color="auto"/>
      </w:divBdr>
    </w:div>
    <w:div w:id="1517110798">
      <w:bodyDiv w:val="1"/>
      <w:marLeft w:val="0"/>
      <w:marRight w:val="0"/>
      <w:marTop w:val="0"/>
      <w:marBottom w:val="0"/>
      <w:divBdr>
        <w:top w:val="none" w:sz="0" w:space="0" w:color="auto"/>
        <w:left w:val="none" w:sz="0" w:space="0" w:color="auto"/>
        <w:bottom w:val="none" w:sz="0" w:space="0" w:color="auto"/>
        <w:right w:val="none" w:sz="0" w:space="0" w:color="auto"/>
      </w:divBdr>
    </w:div>
    <w:div w:id="1528836600">
      <w:bodyDiv w:val="1"/>
      <w:marLeft w:val="0"/>
      <w:marRight w:val="0"/>
      <w:marTop w:val="0"/>
      <w:marBottom w:val="0"/>
      <w:divBdr>
        <w:top w:val="none" w:sz="0" w:space="0" w:color="auto"/>
        <w:left w:val="none" w:sz="0" w:space="0" w:color="auto"/>
        <w:bottom w:val="none" w:sz="0" w:space="0" w:color="auto"/>
        <w:right w:val="none" w:sz="0" w:space="0" w:color="auto"/>
      </w:divBdr>
    </w:div>
    <w:div w:id="1541283707">
      <w:bodyDiv w:val="1"/>
      <w:marLeft w:val="0"/>
      <w:marRight w:val="0"/>
      <w:marTop w:val="0"/>
      <w:marBottom w:val="0"/>
      <w:divBdr>
        <w:top w:val="none" w:sz="0" w:space="0" w:color="auto"/>
        <w:left w:val="none" w:sz="0" w:space="0" w:color="auto"/>
        <w:bottom w:val="none" w:sz="0" w:space="0" w:color="auto"/>
        <w:right w:val="none" w:sz="0" w:space="0" w:color="auto"/>
      </w:divBdr>
    </w:div>
    <w:div w:id="1582720715">
      <w:bodyDiv w:val="1"/>
      <w:marLeft w:val="0"/>
      <w:marRight w:val="0"/>
      <w:marTop w:val="0"/>
      <w:marBottom w:val="0"/>
      <w:divBdr>
        <w:top w:val="none" w:sz="0" w:space="0" w:color="auto"/>
        <w:left w:val="none" w:sz="0" w:space="0" w:color="auto"/>
        <w:bottom w:val="none" w:sz="0" w:space="0" w:color="auto"/>
        <w:right w:val="none" w:sz="0" w:space="0" w:color="auto"/>
      </w:divBdr>
    </w:div>
    <w:div w:id="1592084601">
      <w:bodyDiv w:val="1"/>
      <w:marLeft w:val="0"/>
      <w:marRight w:val="0"/>
      <w:marTop w:val="0"/>
      <w:marBottom w:val="0"/>
      <w:divBdr>
        <w:top w:val="none" w:sz="0" w:space="0" w:color="auto"/>
        <w:left w:val="none" w:sz="0" w:space="0" w:color="auto"/>
        <w:bottom w:val="none" w:sz="0" w:space="0" w:color="auto"/>
        <w:right w:val="none" w:sz="0" w:space="0" w:color="auto"/>
      </w:divBdr>
    </w:div>
    <w:div w:id="1718747996">
      <w:bodyDiv w:val="1"/>
      <w:marLeft w:val="0"/>
      <w:marRight w:val="0"/>
      <w:marTop w:val="0"/>
      <w:marBottom w:val="0"/>
      <w:divBdr>
        <w:top w:val="none" w:sz="0" w:space="0" w:color="auto"/>
        <w:left w:val="none" w:sz="0" w:space="0" w:color="auto"/>
        <w:bottom w:val="none" w:sz="0" w:space="0" w:color="auto"/>
        <w:right w:val="none" w:sz="0" w:space="0" w:color="auto"/>
      </w:divBdr>
    </w:div>
    <w:div w:id="1725060918">
      <w:bodyDiv w:val="1"/>
      <w:marLeft w:val="0"/>
      <w:marRight w:val="0"/>
      <w:marTop w:val="0"/>
      <w:marBottom w:val="0"/>
      <w:divBdr>
        <w:top w:val="none" w:sz="0" w:space="0" w:color="auto"/>
        <w:left w:val="none" w:sz="0" w:space="0" w:color="auto"/>
        <w:bottom w:val="none" w:sz="0" w:space="0" w:color="auto"/>
        <w:right w:val="none" w:sz="0" w:space="0" w:color="auto"/>
      </w:divBdr>
    </w:div>
    <w:div w:id="1799251278">
      <w:bodyDiv w:val="1"/>
      <w:marLeft w:val="0"/>
      <w:marRight w:val="0"/>
      <w:marTop w:val="0"/>
      <w:marBottom w:val="0"/>
      <w:divBdr>
        <w:top w:val="none" w:sz="0" w:space="0" w:color="auto"/>
        <w:left w:val="none" w:sz="0" w:space="0" w:color="auto"/>
        <w:bottom w:val="none" w:sz="0" w:space="0" w:color="auto"/>
        <w:right w:val="none" w:sz="0" w:space="0" w:color="auto"/>
      </w:divBdr>
    </w:div>
    <w:div w:id="1800762309">
      <w:bodyDiv w:val="1"/>
      <w:marLeft w:val="0"/>
      <w:marRight w:val="0"/>
      <w:marTop w:val="0"/>
      <w:marBottom w:val="0"/>
      <w:divBdr>
        <w:top w:val="none" w:sz="0" w:space="0" w:color="auto"/>
        <w:left w:val="none" w:sz="0" w:space="0" w:color="auto"/>
        <w:bottom w:val="none" w:sz="0" w:space="0" w:color="auto"/>
        <w:right w:val="none" w:sz="0" w:space="0" w:color="auto"/>
      </w:divBdr>
    </w:div>
    <w:div w:id="1805385837">
      <w:bodyDiv w:val="1"/>
      <w:marLeft w:val="0"/>
      <w:marRight w:val="0"/>
      <w:marTop w:val="0"/>
      <w:marBottom w:val="0"/>
      <w:divBdr>
        <w:top w:val="none" w:sz="0" w:space="0" w:color="auto"/>
        <w:left w:val="none" w:sz="0" w:space="0" w:color="auto"/>
        <w:bottom w:val="none" w:sz="0" w:space="0" w:color="auto"/>
        <w:right w:val="none" w:sz="0" w:space="0" w:color="auto"/>
      </w:divBdr>
      <w:divsChild>
        <w:div w:id="2040624152">
          <w:marLeft w:val="0"/>
          <w:marRight w:val="0"/>
          <w:marTop w:val="0"/>
          <w:marBottom w:val="0"/>
          <w:divBdr>
            <w:top w:val="none" w:sz="0" w:space="0" w:color="auto"/>
            <w:left w:val="none" w:sz="0" w:space="0" w:color="auto"/>
            <w:bottom w:val="none" w:sz="0" w:space="0" w:color="auto"/>
            <w:right w:val="none" w:sz="0" w:space="0" w:color="auto"/>
          </w:divBdr>
          <w:divsChild>
            <w:div w:id="920918598">
              <w:marLeft w:val="0"/>
              <w:marRight w:val="0"/>
              <w:marTop w:val="0"/>
              <w:marBottom w:val="0"/>
              <w:divBdr>
                <w:top w:val="none" w:sz="0" w:space="0" w:color="auto"/>
                <w:left w:val="none" w:sz="0" w:space="0" w:color="auto"/>
                <w:bottom w:val="none" w:sz="0" w:space="0" w:color="auto"/>
                <w:right w:val="none" w:sz="0" w:space="0" w:color="auto"/>
              </w:divBdr>
              <w:divsChild>
                <w:div w:id="84876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846829">
      <w:bodyDiv w:val="1"/>
      <w:marLeft w:val="0"/>
      <w:marRight w:val="0"/>
      <w:marTop w:val="0"/>
      <w:marBottom w:val="0"/>
      <w:divBdr>
        <w:top w:val="none" w:sz="0" w:space="0" w:color="auto"/>
        <w:left w:val="none" w:sz="0" w:space="0" w:color="auto"/>
        <w:bottom w:val="none" w:sz="0" w:space="0" w:color="auto"/>
        <w:right w:val="none" w:sz="0" w:space="0" w:color="auto"/>
      </w:divBdr>
    </w:div>
    <w:div w:id="1837450585">
      <w:bodyDiv w:val="1"/>
      <w:marLeft w:val="0"/>
      <w:marRight w:val="0"/>
      <w:marTop w:val="0"/>
      <w:marBottom w:val="0"/>
      <w:divBdr>
        <w:top w:val="none" w:sz="0" w:space="0" w:color="auto"/>
        <w:left w:val="none" w:sz="0" w:space="0" w:color="auto"/>
        <w:bottom w:val="none" w:sz="0" w:space="0" w:color="auto"/>
        <w:right w:val="none" w:sz="0" w:space="0" w:color="auto"/>
      </w:divBdr>
      <w:divsChild>
        <w:div w:id="883099498">
          <w:marLeft w:val="0"/>
          <w:marRight w:val="0"/>
          <w:marTop w:val="0"/>
          <w:marBottom w:val="0"/>
          <w:divBdr>
            <w:top w:val="none" w:sz="0" w:space="0" w:color="auto"/>
            <w:left w:val="none" w:sz="0" w:space="0" w:color="auto"/>
            <w:bottom w:val="none" w:sz="0" w:space="0" w:color="auto"/>
            <w:right w:val="none" w:sz="0" w:space="0" w:color="auto"/>
          </w:divBdr>
          <w:divsChild>
            <w:div w:id="546799496">
              <w:marLeft w:val="0"/>
              <w:marRight w:val="0"/>
              <w:marTop w:val="0"/>
              <w:marBottom w:val="0"/>
              <w:divBdr>
                <w:top w:val="none" w:sz="0" w:space="0" w:color="auto"/>
                <w:left w:val="none" w:sz="0" w:space="0" w:color="auto"/>
                <w:bottom w:val="none" w:sz="0" w:space="0" w:color="auto"/>
                <w:right w:val="none" w:sz="0" w:space="0" w:color="auto"/>
              </w:divBdr>
              <w:divsChild>
                <w:div w:id="187846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24088">
      <w:bodyDiv w:val="1"/>
      <w:marLeft w:val="0"/>
      <w:marRight w:val="0"/>
      <w:marTop w:val="0"/>
      <w:marBottom w:val="0"/>
      <w:divBdr>
        <w:top w:val="none" w:sz="0" w:space="0" w:color="auto"/>
        <w:left w:val="none" w:sz="0" w:space="0" w:color="auto"/>
        <w:bottom w:val="none" w:sz="0" w:space="0" w:color="auto"/>
        <w:right w:val="none" w:sz="0" w:space="0" w:color="auto"/>
      </w:divBdr>
      <w:divsChild>
        <w:div w:id="765230415">
          <w:marLeft w:val="0"/>
          <w:marRight w:val="0"/>
          <w:marTop w:val="0"/>
          <w:marBottom w:val="0"/>
          <w:divBdr>
            <w:top w:val="none" w:sz="0" w:space="0" w:color="auto"/>
            <w:left w:val="none" w:sz="0" w:space="0" w:color="auto"/>
            <w:bottom w:val="none" w:sz="0" w:space="0" w:color="auto"/>
            <w:right w:val="none" w:sz="0" w:space="0" w:color="auto"/>
          </w:divBdr>
          <w:divsChild>
            <w:div w:id="1799566254">
              <w:marLeft w:val="0"/>
              <w:marRight w:val="0"/>
              <w:marTop w:val="0"/>
              <w:marBottom w:val="0"/>
              <w:divBdr>
                <w:top w:val="none" w:sz="0" w:space="0" w:color="auto"/>
                <w:left w:val="none" w:sz="0" w:space="0" w:color="auto"/>
                <w:bottom w:val="none" w:sz="0" w:space="0" w:color="auto"/>
                <w:right w:val="none" w:sz="0" w:space="0" w:color="auto"/>
              </w:divBdr>
              <w:divsChild>
                <w:div w:id="60735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017359">
      <w:bodyDiv w:val="1"/>
      <w:marLeft w:val="0"/>
      <w:marRight w:val="0"/>
      <w:marTop w:val="0"/>
      <w:marBottom w:val="0"/>
      <w:divBdr>
        <w:top w:val="none" w:sz="0" w:space="0" w:color="auto"/>
        <w:left w:val="none" w:sz="0" w:space="0" w:color="auto"/>
        <w:bottom w:val="none" w:sz="0" w:space="0" w:color="auto"/>
        <w:right w:val="none" w:sz="0" w:space="0" w:color="auto"/>
      </w:divBdr>
    </w:div>
    <w:div w:id="1896623909">
      <w:bodyDiv w:val="1"/>
      <w:marLeft w:val="0"/>
      <w:marRight w:val="0"/>
      <w:marTop w:val="0"/>
      <w:marBottom w:val="0"/>
      <w:divBdr>
        <w:top w:val="none" w:sz="0" w:space="0" w:color="auto"/>
        <w:left w:val="none" w:sz="0" w:space="0" w:color="auto"/>
        <w:bottom w:val="none" w:sz="0" w:space="0" w:color="auto"/>
        <w:right w:val="none" w:sz="0" w:space="0" w:color="auto"/>
      </w:divBdr>
    </w:div>
    <w:div w:id="1910651503">
      <w:bodyDiv w:val="1"/>
      <w:marLeft w:val="0"/>
      <w:marRight w:val="0"/>
      <w:marTop w:val="0"/>
      <w:marBottom w:val="0"/>
      <w:divBdr>
        <w:top w:val="none" w:sz="0" w:space="0" w:color="auto"/>
        <w:left w:val="none" w:sz="0" w:space="0" w:color="auto"/>
        <w:bottom w:val="none" w:sz="0" w:space="0" w:color="auto"/>
        <w:right w:val="none" w:sz="0" w:space="0" w:color="auto"/>
      </w:divBdr>
    </w:div>
    <w:div w:id="1913545502">
      <w:bodyDiv w:val="1"/>
      <w:marLeft w:val="0"/>
      <w:marRight w:val="0"/>
      <w:marTop w:val="0"/>
      <w:marBottom w:val="0"/>
      <w:divBdr>
        <w:top w:val="none" w:sz="0" w:space="0" w:color="auto"/>
        <w:left w:val="none" w:sz="0" w:space="0" w:color="auto"/>
        <w:bottom w:val="none" w:sz="0" w:space="0" w:color="auto"/>
        <w:right w:val="none" w:sz="0" w:space="0" w:color="auto"/>
      </w:divBdr>
    </w:div>
    <w:div w:id="1947927369">
      <w:bodyDiv w:val="1"/>
      <w:marLeft w:val="0"/>
      <w:marRight w:val="0"/>
      <w:marTop w:val="0"/>
      <w:marBottom w:val="0"/>
      <w:divBdr>
        <w:top w:val="none" w:sz="0" w:space="0" w:color="auto"/>
        <w:left w:val="none" w:sz="0" w:space="0" w:color="auto"/>
        <w:bottom w:val="none" w:sz="0" w:space="0" w:color="auto"/>
        <w:right w:val="none" w:sz="0" w:space="0" w:color="auto"/>
      </w:divBdr>
      <w:divsChild>
        <w:div w:id="2139058457">
          <w:marLeft w:val="0"/>
          <w:marRight w:val="0"/>
          <w:marTop w:val="0"/>
          <w:marBottom w:val="0"/>
          <w:divBdr>
            <w:top w:val="none" w:sz="0" w:space="0" w:color="auto"/>
            <w:left w:val="none" w:sz="0" w:space="0" w:color="auto"/>
            <w:bottom w:val="none" w:sz="0" w:space="0" w:color="auto"/>
            <w:right w:val="none" w:sz="0" w:space="0" w:color="auto"/>
          </w:divBdr>
          <w:divsChild>
            <w:div w:id="1681005176">
              <w:marLeft w:val="0"/>
              <w:marRight w:val="0"/>
              <w:marTop w:val="0"/>
              <w:marBottom w:val="0"/>
              <w:divBdr>
                <w:top w:val="none" w:sz="0" w:space="0" w:color="auto"/>
                <w:left w:val="none" w:sz="0" w:space="0" w:color="auto"/>
                <w:bottom w:val="none" w:sz="0" w:space="0" w:color="auto"/>
                <w:right w:val="none" w:sz="0" w:space="0" w:color="auto"/>
              </w:divBdr>
              <w:divsChild>
                <w:div w:id="29525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778381">
      <w:bodyDiv w:val="1"/>
      <w:marLeft w:val="0"/>
      <w:marRight w:val="0"/>
      <w:marTop w:val="0"/>
      <w:marBottom w:val="0"/>
      <w:divBdr>
        <w:top w:val="none" w:sz="0" w:space="0" w:color="auto"/>
        <w:left w:val="none" w:sz="0" w:space="0" w:color="auto"/>
        <w:bottom w:val="none" w:sz="0" w:space="0" w:color="auto"/>
        <w:right w:val="none" w:sz="0" w:space="0" w:color="auto"/>
      </w:divBdr>
    </w:div>
    <w:div w:id="2009213819">
      <w:bodyDiv w:val="1"/>
      <w:marLeft w:val="0"/>
      <w:marRight w:val="0"/>
      <w:marTop w:val="0"/>
      <w:marBottom w:val="0"/>
      <w:divBdr>
        <w:top w:val="none" w:sz="0" w:space="0" w:color="auto"/>
        <w:left w:val="none" w:sz="0" w:space="0" w:color="auto"/>
        <w:bottom w:val="none" w:sz="0" w:space="0" w:color="auto"/>
        <w:right w:val="none" w:sz="0" w:space="0" w:color="auto"/>
      </w:divBdr>
    </w:div>
    <w:div w:id="2017806686">
      <w:bodyDiv w:val="1"/>
      <w:marLeft w:val="0"/>
      <w:marRight w:val="0"/>
      <w:marTop w:val="0"/>
      <w:marBottom w:val="0"/>
      <w:divBdr>
        <w:top w:val="none" w:sz="0" w:space="0" w:color="auto"/>
        <w:left w:val="none" w:sz="0" w:space="0" w:color="auto"/>
        <w:bottom w:val="none" w:sz="0" w:space="0" w:color="auto"/>
        <w:right w:val="none" w:sz="0" w:space="0" w:color="auto"/>
      </w:divBdr>
      <w:divsChild>
        <w:div w:id="1487431090">
          <w:marLeft w:val="0"/>
          <w:marRight w:val="0"/>
          <w:marTop w:val="0"/>
          <w:marBottom w:val="0"/>
          <w:divBdr>
            <w:top w:val="none" w:sz="0" w:space="0" w:color="auto"/>
            <w:left w:val="none" w:sz="0" w:space="0" w:color="auto"/>
            <w:bottom w:val="none" w:sz="0" w:space="0" w:color="auto"/>
            <w:right w:val="none" w:sz="0" w:space="0" w:color="auto"/>
          </w:divBdr>
          <w:divsChild>
            <w:div w:id="174462776">
              <w:marLeft w:val="0"/>
              <w:marRight w:val="0"/>
              <w:marTop w:val="0"/>
              <w:marBottom w:val="0"/>
              <w:divBdr>
                <w:top w:val="none" w:sz="0" w:space="0" w:color="auto"/>
                <w:left w:val="none" w:sz="0" w:space="0" w:color="auto"/>
                <w:bottom w:val="none" w:sz="0" w:space="0" w:color="auto"/>
                <w:right w:val="none" w:sz="0" w:space="0" w:color="auto"/>
              </w:divBdr>
              <w:divsChild>
                <w:div w:id="5525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01087">
      <w:bodyDiv w:val="1"/>
      <w:marLeft w:val="0"/>
      <w:marRight w:val="0"/>
      <w:marTop w:val="0"/>
      <w:marBottom w:val="0"/>
      <w:divBdr>
        <w:top w:val="none" w:sz="0" w:space="0" w:color="auto"/>
        <w:left w:val="none" w:sz="0" w:space="0" w:color="auto"/>
        <w:bottom w:val="none" w:sz="0" w:space="0" w:color="auto"/>
        <w:right w:val="none" w:sz="0" w:space="0" w:color="auto"/>
      </w:divBdr>
    </w:div>
    <w:div w:id="2076277129">
      <w:bodyDiv w:val="1"/>
      <w:marLeft w:val="0"/>
      <w:marRight w:val="0"/>
      <w:marTop w:val="0"/>
      <w:marBottom w:val="0"/>
      <w:divBdr>
        <w:top w:val="none" w:sz="0" w:space="0" w:color="auto"/>
        <w:left w:val="none" w:sz="0" w:space="0" w:color="auto"/>
        <w:bottom w:val="none" w:sz="0" w:space="0" w:color="auto"/>
        <w:right w:val="none" w:sz="0" w:space="0" w:color="auto"/>
      </w:divBdr>
      <w:divsChild>
        <w:div w:id="1416703709">
          <w:marLeft w:val="0"/>
          <w:marRight w:val="0"/>
          <w:marTop w:val="0"/>
          <w:marBottom w:val="0"/>
          <w:divBdr>
            <w:top w:val="none" w:sz="0" w:space="0" w:color="auto"/>
            <w:left w:val="none" w:sz="0" w:space="0" w:color="auto"/>
            <w:bottom w:val="none" w:sz="0" w:space="0" w:color="auto"/>
            <w:right w:val="none" w:sz="0" w:space="0" w:color="auto"/>
          </w:divBdr>
          <w:divsChild>
            <w:div w:id="489489694">
              <w:marLeft w:val="0"/>
              <w:marRight w:val="0"/>
              <w:marTop w:val="0"/>
              <w:marBottom w:val="0"/>
              <w:divBdr>
                <w:top w:val="none" w:sz="0" w:space="0" w:color="auto"/>
                <w:left w:val="none" w:sz="0" w:space="0" w:color="auto"/>
                <w:bottom w:val="none" w:sz="0" w:space="0" w:color="auto"/>
                <w:right w:val="none" w:sz="0" w:space="0" w:color="auto"/>
              </w:divBdr>
              <w:divsChild>
                <w:div w:id="3372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14579">
      <w:bodyDiv w:val="1"/>
      <w:marLeft w:val="0"/>
      <w:marRight w:val="0"/>
      <w:marTop w:val="0"/>
      <w:marBottom w:val="0"/>
      <w:divBdr>
        <w:top w:val="none" w:sz="0" w:space="0" w:color="auto"/>
        <w:left w:val="none" w:sz="0" w:space="0" w:color="auto"/>
        <w:bottom w:val="none" w:sz="0" w:space="0" w:color="auto"/>
        <w:right w:val="none" w:sz="0" w:space="0" w:color="auto"/>
      </w:divBdr>
    </w:div>
    <w:div w:id="2100171865">
      <w:bodyDiv w:val="1"/>
      <w:marLeft w:val="0"/>
      <w:marRight w:val="0"/>
      <w:marTop w:val="0"/>
      <w:marBottom w:val="0"/>
      <w:divBdr>
        <w:top w:val="none" w:sz="0" w:space="0" w:color="auto"/>
        <w:left w:val="none" w:sz="0" w:space="0" w:color="auto"/>
        <w:bottom w:val="none" w:sz="0" w:space="0" w:color="auto"/>
        <w:right w:val="none" w:sz="0" w:space="0" w:color="auto"/>
      </w:divBdr>
    </w:div>
    <w:div w:id="213243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13549839.2021.1978411" TargetMode="External"/><Relationship Id="rId18" Type="http://schemas.openxmlformats.org/officeDocument/2006/relationships/hyperlink" Target="https://www.taylorfrancis.com/chapters/edit/10.4324/9781315160948-4/advancing-post-2015-sustainable-development-goals-changing-development-landscape-challenges-ngos-ghana-albert-arhin" TargetMode="External"/><Relationship Id="rId26" Type="http://schemas.openxmlformats.org/officeDocument/2006/relationships/hyperlink" Target="https://doi.org/10.1109/ACCESS.2024.3433381" TargetMode="External"/><Relationship Id="rId39" Type="http://schemas.openxmlformats.org/officeDocument/2006/relationships/hyperlink" Target="https://doi.org/10.1007/s43545-022-00395-8" TargetMode="External"/><Relationship Id="rId21" Type="http://schemas.openxmlformats.org/officeDocument/2006/relationships/hyperlink" Target="https://doi.org/10.3390/cli3010078" TargetMode="External"/><Relationship Id="rId34" Type="http://schemas.openxmlformats.org/officeDocument/2006/relationships/hyperlink" Target="https://doi.org/10.1016/j.cacint.2023.100132" TargetMode="External"/><Relationship Id="rId42" Type="http://schemas.openxmlformats.org/officeDocument/2006/relationships/hyperlink" Target="https://dx.doi.org/10.47772/IJRISS.2024.808088" TargetMode="External"/><Relationship Id="rId47" Type="http://schemas.openxmlformats.org/officeDocument/2006/relationships/hyperlink" Target="https://eprints.unm.ac.id/35656/" TargetMode="External"/><Relationship Id="rId50" Type="http://schemas.openxmlformats.org/officeDocument/2006/relationships/hyperlink" Target="https://population.un.org/wup/" TargetMode="External"/><Relationship Id="rId55" Type="http://schemas.openxmlformats.org/officeDocument/2006/relationships/footer" Target="footer1.xml"/><Relationship Id="rId7" Type="http://schemas.openxmlformats.org/officeDocument/2006/relationships/diagramData" Target="diagrams/data1.xml"/><Relationship Id="rId2" Type="http://schemas.openxmlformats.org/officeDocument/2006/relationships/styles" Target="styles.xml"/><Relationship Id="rId16" Type="http://schemas.openxmlformats.org/officeDocument/2006/relationships/hyperlink" Target="https://doi.org/10.1016/j.ocecoaman.2018.04.029" TargetMode="External"/><Relationship Id="rId29" Type="http://schemas.openxmlformats.org/officeDocument/2006/relationships/hyperlink" Target="https://doi.org/10.1109/ICTAI53825.2021.9673458" TargetMode="External"/><Relationship Id="rId11" Type="http://schemas.microsoft.com/office/2007/relationships/diagramDrawing" Target="diagrams/drawing1.xml"/><Relationship Id="rId24" Type="http://schemas.openxmlformats.org/officeDocument/2006/relationships/hyperlink" Target="https://doi.org/10.1007/978-3-030-17312-8" TargetMode="External"/><Relationship Id="rId32" Type="http://schemas.openxmlformats.org/officeDocument/2006/relationships/hyperlink" Target="https://ljllr.com/index.php/Journal/article/view/12" TargetMode="External"/><Relationship Id="rId37" Type="http://schemas.openxmlformats.org/officeDocument/2006/relationships/hyperlink" Target="https://doi.org/10.1109/SmartIoT.2018.00056" TargetMode="External"/><Relationship Id="rId40" Type="http://schemas.openxmlformats.org/officeDocument/2006/relationships/hyperlink" Target="https://jsmorlu.com.gh/blog/technology/role-of-technology-in-ghana/" TargetMode="External"/><Relationship Id="rId45" Type="http://schemas.openxmlformats.org/officeDocument/2006/relationships/hyperlink" Target="https://ymerdigital.com/uploads/YMER2106C1.pdf"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footnotes" Target="footnotes.xml"/><Relationship Id="rId19" Type="http://schemas.openxmlformats.org/officeDocument/2006/relationships/hyperlink" Target="https://doi.org/10.1007/s11027-010-9263-9"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s://doi.org/10.30574/wjarr.2024.21.2.0474" TargetMode="External"/><Relationship Id="rId22" Type="http://schemas.openxmlformats.org/officeDocument/2006/relationships/hyperlink" Target="https://doi.org/10.1016/j.heliyon.2023.e15491" TargetMode="External"/><Relationship Id="rId27" Type="http://schemas.openxmlformats.org/officeDocument/2006/relationships/hyperlink" Target="https://doi.org/10.1080/10630732.2011.601117" TargetMode="External"/><Relationship Id="rId30" Type="http://schemas.openxmlformats.org/officeDocument/2006/relationships/hyperlink" Target="https://doi.org/10.1049/iet-net.2017.0163" TargetMode="External"/><Relationship Id="rId35" Type="http://schemas.openxmlformats.org/officeDocument/2006/relationships/hyperlink" Target="https://doi.org/10.1109/UCC.2013.77" TargetMode="External"/><Relationship Id="rId43" Type="http://schemas.openxmlformats.org/officeDocument/2006/relationships/hyperlink" Target="https://doi.org/10.1016/j.future.2018.06.046" TargetMode="External"/><Relationship Id="rId48" Type="http://schemas.openxmlformats.org/officeDocument/2006/relationships/hyperlink" Target="https://doi.org/10.1080/13658816.2014.937717" TargetMode="External"/><Relationship Id="rId56" Type="http://schemas.openxmlformats.org/officeDocument/2006/relationships/footer" Target="footer2.xml"/><Relationship Id="rId8" Type="http://schemas.openxmlformats.org/officeDocument/2006/relationships/diagramLayout" Target="diagrams/layout1.xml"/><Relationship Id="rId51" Type="http://schemas.openxmlformats.org/officeDocument/2006/relationships/hyperlink" Target="https://doi.org/10.3390/s22239271" TargetMode="External"/><Relationship Id="rId3" Type="http://schemas.openxmlformats.org/officeDocument/2006/relationships/settings" Target="settings.xml"/><Relationship Id="rId12" Type="http://schemas.openxmlformats.org/officeDocument/2006/relationships/hyperlink" Target="https://ieeexplore.ieee.org/document/9888474/authors" TargetMode="External"/><Relationship Id="rId17" Type="http://schemas.openxmlformats.org/officeDocument/2006/relationships/hyperlink" Target="https://www.proquest.com/openview/356a053ca0ac93f7a9098aa0ca368cea/1?cbl=2026366&amp;diss=y&amp;pq-origsite=gscholar" TargetMode="External"/><Relationship Id="rId25" Type="http://schemas.openxmlformats.org/officeDocument/2006/relationships/hyperlink" Target="https://doi.org/10.1186/s42162-023-00259-2" TargetMode="External"/><Relationship Id="rId33" Type="http://schemas.openxmlformats.org/officeDocument/2006/relationships/hyperlink" Target="https://doi.org/10.1016/j.comcom.2019.10.035" TargetMode="External"/><Relationship Id="rId38" Type="http://schemas.openxmlformats.org/officeDocument/2006/relationships/hyperlink" Target="http://dx.doi.org/10.52968/28461475" TargetMode="External"/><Relationship Id="rId46" Type="http://schemas.openxmlformats.org/officeDocument/2006/relationships/hyperlink" Target="https://doi.org/10.1007/s42979-021-00592-x" TargetMode="External"/><Relationship Id="rId59" Type="http://schemas.openxmlformats.org/officeDocument/2006/relationships/fontTable" Target="fontTable.xml"/><Relationship Id="rId20" Type="http://schemas.openxmlformats.org/officeDocument/2006/relationships/hyperlink" Target="https://doi.org/10.3390/su7067214" TargetMode="External"/><Relationship Id="rId41" Type="http://schemas.openxmlformats.org/officeDocument/2006/relationships/hyperlink" Target="https://doi.org/10.1155/2020/3167317" TargetMode="Externa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16/j.scs.2020.102301" TargetMode="External"/><Relationship Id="rId23" Type="http://schemas.openxmlformats.org/officeDocument/2006/relationships/hyperlink" Target="https://doi.org/10.1007/s11356-021-13139-7" TargetMode="External"/><Relationship Id="rId28" Type="http://schemas.openxmlformats.org/officeDocument/2006/relationships/hyperlink" Target="https://doi.org/10.1007/978-981-15-2205-5_7" TargetMode="External"/><Relationship Id="rId36" Type="http://schemas.openxmlformats.org/officeDocument/2006/relationships/hyperlink" Target="https://doi.org/10.1002/sd.2088" TargetMode="External"/><Relationship Id="rId49" Type="http://schemas.openxmlformats.org/officeDocument/2006/relationships/hyperlink" Target="https://doi.org/10.1080/10095020.2013.774108" TargetMode="External"/><Relationship Id="rId57" Type="http://schemas.openxmlformats.org/officeDocument/2006/relationships/header" Target="header3.xml"/><Relationship Id="rId10" Type="http://schemas.openxmlformats.org/officeDocument/2006/relationships/diagramColors" Target="diagrams/colors1.xml"/><Relationship Id="rId31" Type="http://schemas.openxmlformats.org/officeDocument/2006/relationships/hyperlink" Target="https://doi.org/10.1002/9781119536604" TargetMode="External"/><Relationship Id="rId44" Type="http://schemas.openxmlformats.org/officeDocument/2006/relationships/hyperlink" Target="https://dl.gi.de/items/0379403d-bc49-49bc-aef3-a17a69dffc08" TargetMode="External"/><Relationship Id="rId52" Type="http://schemas.openxmlformats.org/officeDocument/2006/relationships/hyperlink" Target="https://doi.org/10.1016/j.giq.2017.05.001" TargetMode="External"/><Relationship Id="rId6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9B5694-CA9B-499A-B790-B729590753DC}" type="doc">
      <dgm:prSet loTypeId="urn:diagrams.loki3.com/VaryingWidthList" loCatId="list" qsTypeId="urn:microsoft.com/office/officeart/2005/8/quickstyle/simple1" qsCatId="simple" csTypeId="urn:microsoft.com/office/officeart/2005/8/colors/accent1_2" csCatId="accent1" phldr="1"/>
      <dgm:spPr/>
      <dgm:t>
        <a:bodyPr/>
        <a:lstStyle/>
        <a:p>
          <a:endParaRPr lang="en-US"/>
        </a:p>
      </dgm:t>
    </dgm:pt>
    <dgm:pt modelId="{75393825-0458-428A-B64C-D219739582D8}">
      <dgm:prSet phldrT="[Text]" custT="1">
        <dgm:style>
          <a:lnRef idx="1">
            <a:schemeClr val="accent1"/>
          </a:lnRef>
          <a:fillRef idx="3">
            <a:schemeClr val="accent1"/>
          </a:fillRef>
          <a:effectRef idx="2">
            <a:schemeClr val="accent1"/>
          </a:effectRef>
          <a:fontRef idx="minor">
            <a:schemeClr val="lt1"/>
          </a:fontRef>
        </dgm:style>
      </dgm:prSet>
      <dgm:spPr>
        <a:ln/>
      </dgm:spPr>
      <dgm:t>
        <a:bodyPr/>
        <a:lstStyle/>
        <a:p>
          <a:r>
            <a:rPr lang="en-US" sz="1200">
              <a:latin typeface="Times New Roman" panose="02020603050405020304" pitchFamily="18" charset="0"/>
              <a:cs typeface="Times New Roman" panose="02020603050405020304" pitchFamily="18" charset="0"/>
            </a:rPr>
            <a:t>Record identified through other sources including peer-reviewed journal articles, policy reports, and grey literature (N=133)</a:t>
          </a:r>
        </a:p>
      </dgm:t>
    </dgm:pt>
    <dgm:pt modelId="{3ABE0FAA-E029-40AB-9807-E7F46B25EF4A}" type="parTrans" cxnId="{532F1790-6265-42D9-96E2-10755C03827D}">
      <dgm:prSet/>
      <dgm:spPr/>
      <dgm:t>
        <a:bodyPr/>
        <a:lstStyle/>
        <a:p>
          <a:endParaRPr lang="en-US" sz="1200">
            <a:latin typeface="Times New Roman" panose="02020603050405020304" pitchFamily="18" charset="0"/>
            <a:cs typeface="Times New Roman" panose="02020603050405020304" pitchFamily="18" charset="0"/>
          </a:endParaRPr>
        </a:p>
      </dgm:t>
    </dgm:pt>
    <dgm:pt modelId="{546A77C5-E6C9-460E-9030-0ADE8A5E025E}" type="sibTrans" cxnId="{532F1790-6265-42D9-96E2-10755C03827D}">
      <dgm:prSet/>
      <dgm:spPr/>
      <dgm:t>
        <a:bodyPr/>
        <a:lstStyle/>
        <a:p>
          <a:endParaRPr lang="en-US" sz="1200">
            <a:latin typeface="Times New Roman" panose="02020603050405020304" pitchFamily="18" charset="0"/>
            <a:cs typeface="Times New Roman" panose="02020603050405020304" pitchFamily="18" charset="0"/>
          </a:endParaRPr>
        </a:p>
      </dgm:t>
    </dgm:pt>
    <dgm:pt modelId="{55AA8031-BD92-4AC2-99A6-E789A2626654}">
      <dgm:prSet phldrT="[Text]" custT="1">
        <dgm:style>
          <a:lnRef idx="1">
            <a:schemeClr val="accent1"/>
          </a:lnRef>
          <a:fillRef idx="3">
            <a:schemeClr val="accent1"/>
          </a:fillRef>
          <a:effectRef idx="2">
            <a:schemeClr val="accent1"/>
          </a:effectRef>
          <a:fontRef idx="minor">
            <a:schemeClr val="lt1"/>
          </a:fontRef>
        </dgm:style>
      </dgm:prSet>
      <dgm:spPr>
        <a:ln/>
      </dgm:spPr>
      <dgm:t>
        <a:bodyPr/>
        <a:lstStyle/>
        <a:p>
          <a:r>
            <a:rPr lang="en-US" sz="1200">
              <a:latin typeface="Times New Roman" panose="02020603050405020304" pitchFamily="18" charset="0"/>
              <a:cs typeface="Times New Roman" panose="02020603050405020304" pitchFamily="18" charset="0"/>
            </a:rPr>
            <a:t>Duplicate records were removed (n=153)</a:t>
          </a:r>
        </a:p>
      </dgm:t>
    </dgm:pt>
    <dgm:pt modelId="{4760464B-C54A-463D-9E5B-90A6819279A9}" type="parTrans" cxnId="{AD253604-D77D-4F4B-AF52-7B07C168F4F8}">
      <dgm:prSet/>
      <dgm:spPr/>
      <dgm:t>
        <a:bodyPr/>
        <a:lstStyle/>
        <a:p>
          <a:endParaRPr lang="en-US" sz="1200">
            <a:latin typeface="Times New Roman" panose="02020603050405020304" pitchFamily="18" charset="0"/>
            <a:cs typeface="Times New Roman" panose="02020603050405020304" pitchFamily="18" charset="0"/>
          </a:endParaRPr>
        </a:p>
      </dgm:t>
    </dgm:pt>
    <dgm:pt modelId="{0AD11660-3874-4FAE-901B-2AE28C3CE80B}" type="sibTrans" cxnId="{AD253604-D77D-4F4B-AF52-7B07C168F4F8}">
      <dgm:prSet/>
      <dgm:spPr/>
      <dgm:t>
        <a:bodyPr/>
        <a:lstStyle/>
        <a:p>
          <a:endParaRPr lang="en-US" sz="1200">
            <a:latin typeface="Times New Roman" panose="02020603050405020304" pitchFamily="18" charset="0"/>
            <a:cs typeface="Times New Roman" panose="02020603050405020304" pitchFamily="18" charset="0"/>
          </a:endParaRPr>
        </a:p>
      </dgm:t>
    </dgm:pt>
    <dgm:pt modelId="{EB712B6B-A419-4E76-867D-A056757F1E8A}">
      <dgm:prSet phldrT="[Text]" custT="1">
        <dgm:style>
          <a:lnRef idx="1">
            <a:schemeClr val="accent1"/>
          </a:lnRef>
          <a:fillRef idx="3">
            <a:schemeClr val="accent1"/>
          </a:fillRef>
          <a:effectRef idx="2">
            <a:schemeClr val="accent1"/>
          </a:effectRef>
          <a:fontRef idx="minor">
            <a:schemeClr val="lt1"/>
          </a:fontRef>
        </dgm:style>
      </dgm:prSet>
      <dgm:spPr>
        <a:ln/>
      </dgm:spPr>
      <dgm:t>
        <a:bodyPr/>
        <a:lstStyle/>
        <a:p>
          <a:r>
            <a:rPr lang="en-US" sz="1200">
              <a:latin typeface="Times New Roman" panose="02020603050405020304" pitchFamily="18" charset="0"/>
              <a:cs typeface="Times New Roman" panose="02020603050405020304" pitchFamily="18" charset="0"/>
            </a:rPr>
            <a:t>Titles and abstracts screened (n= 447)</a:t>
          </a:r>
        </a:p>
      </dgm:t>
    </dgm:pt>
    <dgm:pt modelId="{EA9E7AAD-02C2-4BF9-BE80-748B65636B1C}" type="parTrans" cxnId="{D680B0E8-816F-4043-B672-E784CB7CB771}">
      <dgm:prSet/>
      <dgm:spPr/>
      <dgm:t>
        <a:bodyPr/>
        <a:lstStyle/>
        <a:p>
          <a:endParaRPr lang="en-US" sz="1200">
            <a:latin typeface="Times New Roman" panose="02020603050405020304" pitchFamily="18" charset="0"/>
            <a:cs typeface="Times New Roman" panose="02020603050405020304" pitchFamily="18" charset="0"/>
          </a:endParaRPr>
        </a:p>
      </dgm:t>
    </dgm:pt>
    <dgm:pt modelId="{084889F5-42F0-4F8B-B8A1-7A0C623F52B2}" type="sibTrans" cxnId="{D680B0E8-816F-4043-B672-E784CB7CB771}">
      <dgm:prSet/>
      <dgm:spPr/>
      <dgm:t>
        <a:bodyPr/>
        <a:lstStyle/>
        <a:p>
          <a:endParaRPr lang="en-US" sz="1200">
            <a:latin typeface="Times New Roman" panose="02020603050405020304" pitchFamily="18" charset="0"/>
            <a:cs typeface="Times New Roman" panose="02020603050405020304" pitchFamily="18" charset="0"/>
          </a:endParaRPr>
        </a:p>
      </dgm:t>
    </dgm:pt>
    <dgm:pt modelId="{D5AC6525-B511-48D5-A126-87C7E2D04DA7}">
      <dgm:prSet custT="1">
        <dgm:style>
          <a:lnRef idx="1">
            <a:schemeClr val="accent1"/>
          </a:lnRef>
          <a:fillRef idx="3">
            <a:schemeClr val="accent1"/>
          </a:fillRef>
          <a:effectRef idx="2">
            <a:schemeClr val="accent1"/>
          </a:effectRef>
          <a:fontRef idx="minor">
            <a:schemeClr val="lt1"/>
          </a:fontRef>
        </dgm:style>
      </dgm:prSet>
      <dgm:spPr>
        <a:ln/>
      </dgm:spPr>
      <dgm:t>
        <a:bodyPr/>
        <a:lstStyle/>
        <a:p>
          <a:r>
            <a:rPr lang="en-US" sz="1200">
              <a:latin typeface="Times New Roman" panose="02020603050405020304" pitchFamily="18" charset="0"/>
              <a:cs typeface="Times New Roman" panose="02020603050405020304" pitchFamily="18" charset="0"/>
            </a:rPr>
            <a:t>Full-text versions of the selected studies were assessed based on the following inclusion criteria: Explicit discussion of smart cities technologies, climate change, and the role of smart cities technologies in climate change mitigation (n= 210)</a:t>
          </a:r>
        </a:p>
      </dgm:t>
    </dgm:pt>
    <dgm:pt modelId="{FAE21F81-730A-4CB8-A436-EB703ECBDD79}" type="parTrans" cxnId="{2AF89BD0-5B71-498A-ABB7-3FE7644F7733}">
      <dgm:prSet/>
      <dgm:spPr/>
      <dgm:t>
        <a:bodyPr/>
        <a:lstStyle/>
        <a:p>
          <a:endParaRPr lang="en-US" sz="1200">
            <a:latin typeface="Times New Roman" panose="02020603050405020304" pitchFamily="18" charset="0"/>
            <a:cs typeface="Times New Roman" panose="02020603050405020304" pitchFamily="18" charset="0"/>
          </a:endParaRPr>
        </a:p>
      </dgm:t>
    </dgm:pt>
    <dgm:pt modelId="{7CB7EBEF-6B5F-495D-8227-5FEE919200BD}" type="sibTrans" cxnId="{2AF89BD0-5B71-498A-ABB7-3FE7644F7733}">
      <dgm:prSet/>
      <dgm:spPr/>
      <dgm:t>
        <a:bodyPr/>
        <a:lstStyle/>
        <a:p>
          <a:endParaRPr lang="en-US" sz="1200">
            <a:latin typeface="Times New Roman" panose="02020603050405020304" pitchFamily="18" charset="0"/>
            <a:cs typeface="Times New Roman" panose="02020603050405020304" pitchFamily="18" charset="0"/>
          </a:endParaRPr>
        </a:p>
      </dgm:t>
    </dgm:pt>
    <dgm:pt modelId="{7D72D198-A99B-4309-9C1B-7CAD815C6070}">
      <dgm:prSet custT="1">
        <dgm:style>
          <a:lnRef idx="1">
            <a:schemeClr val="accent1"/>
          </a:lnRef>
          <a:fillRef idx="3">
            <a:schemeClr val="accent1"/>
          </a:fillRef>
          <a:effectRef idx="2">
            <a:schemeClr val="accent1"/>
          </a:effectRef>
          <a:fontRef idx="minor">
            <a:schemeClr val="lt1"/>
          </a:fontRef>
        </dgm:style>
      </dgm:prSet>
      <dgm:spPr>
        <a:ln/>
      </dgm:spPr>
      <dgm:t>
        <a:bodyPr/>
        <a:lstStyle/>
        <a:p>
          <a:r>
            <a:rPr lang="en-US" sz="1200">
              <a:latin typeface="Times New Roman" panose="02020603050405020304" pitchFamily="18" charset="0"/>
              <a:cs typeface="Times New Roman" panose="02020603050405020304" pitchFamily="18" charset="0"/>
            </a:rPr>
            <a:t>Full-test articles excluded with reasons for exclusion (n=159)</a:t>
          </a:r>
        </a:p>
      </dgm:t>
    </dgm:pt>
    <dgm:pt modelId="{AC984230-A695-4C34-BFB1-8B6FD17CF6C0}" type="parTrans" cxnId="{44B206E3-F023-45BB-B5C1-D3F4237E05BD}">
      <dgm:prSet/>
      <dgm:spPr/>
      <dgm:t>
        <a:bodyPr/>
        <a:lstStyle/>
        <a:p>
          <a:endParaRPr lang="en-US" sz="1200">
            <a:latin typeface="Times New Roman" panose="02020603050405020304" pitchFamily="18" charset="0"/>
            <a:cs typeface="Times New Roman" panose="02020603050405020304" pitchFamily="18" charset="0"/>
          </a:endParaRPr>
        </a:p>
      </dgm:t>
    </dgm:pt>
    <dgm:pt modelId="{7FFE083F-60F5-4A3E-A87C-953963FB8CDA}" type="sibTrans" cxnId="{44B206E3-F023-45BB-B5C1-D3F4237E05BD}">
      <dgm:prSet/>
      <dgm:spPr/>
      <dgm:t>
        <a:bodyPr/>
        <a:lstStyle/>
        <a:p>
          <a:endParaRPr lang="en-US" sz="1200">
            <a:latin typeface="Times New Roman" panose="02020603050405020304" pitchFamily="18" charset="0"/>
            <a:cs typeface="Times New Roman" panose="02020603050405020304" pitchFamily="18" charset="0"/>
          </a:endParaRPr>
        </a:p>
      </dgm:t>
    </dgm:pt>
    <dgm:pt modelId="{87DDAD38-EC40-4FB8-A882-AED61F9A8F16}">
      <dgm:prSet custT="1">
        <dgm:style>
          <a:lnRef idx="1">
            <a:schemeClr val="accent1"/>
          </a:lnRef>
          <a:fillRef idx="3">
            <a:schemeClr val="accent1"/>
          </a:fillRef>
          <a:effectRef idx="2">
            <a:schemeClr val="accent1"/>
          </a:effectRef>
          <a:fontRef idx="minor">
            <a:schemeClr val="lt1"/>
          </a:fontRef>
        </dgm:style>
      </dgm:prSet>
      <dgm:spPr>
        <a:ln/>
      </dgm:spPr>
      <dgm:t>
        <a:bodyPr/>
        <a:lstStyle/>
        <a:p>
          <a:r>
            <a:rPr lang="en-US" sz="1200">
              <a:latin typeface="Times New Roman" panose="02020603050405020304" pitchFamily="18" charset="0"/>
              <a:cs typeface="Times New Roman" panose="02020603050405020304" pitchFamily="18" charset="0"/>
            </a:rPr>
            <a:t>Studies included in the review (n= 51)</a:t>
          </a:r>
        </a:p>
      </dgm:t>
    </dgm:pt>
    <dgm:pt modelId="{D04B5657-198C-4140-9EF1-050521D6A4FC}" type="parTrans" cxnId="{75A3BD27-5520-42B8-8B35-BF83E94E8ABB}">
      <dgm:prSet/>
      <dgm:spPr/>
      <dgm:t>
        <a:bodyPr/>
        <a:lstStyle/>
        <a:p>
          <a:endParaRPr lang="en-US" sz="1200">
            <a:latin typeface="Times New Roman" panose="02020603050405020304" pitchFamily="18" charset="0"/>
            <a:cs typeface="Times New Roman" panose="02020603050405020304" pitchFamily="18" charset="0"/>
          </a:endParaRPr>
        </a:p>
      </dgm:t>
    </dgm:pt>
    <dgm:pt modelId="{F5580054-3868-48B8-98E8-122D734814FC}" type="sibTrans" cxnId="{75A3BD27-5520-42B8-8B35-BF83E94E8ABB}">
      <dgm:prSet/>
      <dgm:spPr/>
      <dgm:t>
        <a:bodyPr/>
        <a:lstStyle/>
        <a:p>
          <a:endParaRPr lang="en-US" sz="1200">
            <a:latin typeface="Times New Roman" panose="02020603050405020304" pitchFamily="18" charset="0"/>
            <a:cs typeface="Times New Roman" panose="02020603050405020304" pitchFamily="18" charset="0"/>
          </a:endParaRPr>
        </a:p>
      </dgm:t>
    </dgm:pt>
    <dgm:pt modelId="{AE4DE35D-E653-4878-B48D-D4F7C0AA690A}">
      <dgm:prSet custT="1">
        <dgm:style>
          <a:lnRef idx="1">
            <a:schemeClr val="accent1"/>
          </a:lnRef>
          <a:fillRef idx="3">
            <a:schemeClr val="accent1"/>
          </a:fillRef>
          <a:effectRef idx="2">
            <a:schemeClr val="accent1"/>
          </a:effectRef>
          <a:fontRef idx="minor">
            <a:schemeClr val="lt1"/>
          </a:fontRef>
        </dgm:style>
      </dgm:prSet>
      <dgm:spPr>
        <a:ln/>
      </dgm:spPr>
      <dgm:t>
        <a:bodyPr/>
        <a:lstStyle/>
        <a:p>
          <a:r>
            <a:rPr lang="en-US" sz="1200">
              <a:latin typeface="Times New Roman" panose="02020603050405020304" pitchFamily="18" charset="0"/>
              <a:cs typeface="Times New Roman" panose="02020603050405020304" pitchFamily="18" charset="0"/>
            </a:rPr>
            <a:t>Records identified through Google Scholar, Scopus, Web of Science, and ScienceDirect published between 2009 and 2024 (N= 467)  </a:t>
          </a:r>
        </a:p>
      </dgm:t>
    </dgm:pt>
    <dgm:pt modelId="{B83C287E-4BAD-44B4-87BD-0B3C303EC740}" type="parTrans" cxnId="{03BE661E-8F96-4058-9695-3C13A172FD04}">
      <dgm:prSet/>
      <dgm:spPr/>
      <dgm:t>
        <a:bodyPr/>
        <a:lstStyle/>
        <a:p>
          <a:endParaRPr lang="en-US" sz="1200">
            <a:latin typeface="Times New Roman" panose="02020603050405020304" pitchFamily="18" charset="0"/>
            <a:cs typeface="Times New Roman" panose="02020603050405020304" pitchFamily="18" charset="0"/>
          </a:endParaRPr>
        </a:p>
      </dgm:t>
    </dgm:pt>
    <dgm:pt modelId="{26E8B0DA-7787-4D99-9AFC-60B8E074172B}" type="sibTrans" cxnId="{03BE661E-8F96-4058-9695-3C13A172FD04}">
      <dgm:prSet/>
      <dgm:spPr/>
      <dgm:t>
        <a:bodyPr/>
        <a:lstStyle/>
        <a:p>
          <a:endParaRPr lang="en-US" sz="1200">
            <a:latin typeface="Times New Roman" panose="02020603050405020304" pitchFamily="18" charset="0"/>
            <a:cs typeface="Times New Roman" panose="02020603050405020304" pitchFamily="18" charset="0"/>
          </a:endParaRPr>
        </a:p>
      </dgm:t>
    </dgm:pt>
    <dgm:pt modelId="{D2668D89-ECFD-470F-8616-82F71858CCA5}">
      <dgm:prSet custT="1">
        <dgm:style>
          <a:lnRef idx="1">
            <a:schemeClr val="accent1"/>
          </a:lnRef>
          <a:fillRef idx="3">
            <a:schemeClr val="accent1"/>
          </a:fillRef>
          <a:effectRef idx="2">
            <a:schemeClr val="accent1"/>
          </a:effectRef>
          <a:fontRef idx="minor">
            <a:schemeClr val="lt1"/>
          </a:fontRef>
        </dgm:style>
      </dgm:prSet>
      <dgm:spPr>
        <a:ln/>
      </dgm:spPr>
      <dgm:t>
        <a:bodyPr/>
        <a:lstStyle/>
        <a:p>
          <a:r>
            <a:rPr lang="en-US" sz="1200">
              <a:latin typeface="Times New Roman" panose="02020603050405020304" pitchFamily="18" charset="0"/>
              <a:cs typeface="Times New Roman" panose="02020603050405020304" pitchFamily="18" charset="0"/>
            </a:rPr>
            <a:t>Records excluded</a:t>
          </a:r>
        </a:p>
        <a:p>
          <a:r>
            <a:rPr lang="en-US" sz="1200">
              <a:latin typeface="Times New Roman" panose="02020603050405020304" pitchFamily="18" charset="0"/>
              <a:cs typeface="Times New Roman" panose="02020603050405020304" pitchFamily="18" charset="0"/>
            </a:rPr>
            <a:t>Articles lacking empirical evidence or case studies, and papers older than 2009 unless highly relevant (n=237)</a:t>
          </a:r>
        </a:p>
      </dgm:t>
    </dgm:pt>
    <dgm:pt modelId="{4B8A9087-09BD-417A-89C9-E7D34785A30E}" type="parTrans" cxnId="{31F3532F-38E2-461B-87F2-ADA1B94E3E22}">
      <dgm:prSet/>
      <dgm:spPr/>
      <dgm:t>
        <a:bodyPr/>
        <a:lstStyle/>
        <a:p>
          <a:endParaRPr lang="en-US" sz="1200">
            <a:latin typeface="Times New Roman" panose="02020603050405020304" pitchFamily="18" charset="0"/>
            <a:cs typeface="Times New Roman" panose="02020603050405020304" pitchFamily="18" charset="0"/>
          </a:endParaRPr>
        </a:p>
      </dgm:t>
    </dgm:pt>
    <dgm:pt modelId="{86B9546E-4867-41AB-9473-C4B8E9206776}" type="sibTrans" cxnId="{31F3532F-38E2-461B-87F2-ADA1B94E3E22}">
      <dgm:prSet/>
      <dgm:spPr/>
      <dgm:t>
        <a:bodyPr/>
        <a:lstStyle/>
        <a:p>
          <a:endParaRPr lang="en-US" sz="1200">
            <a:latin typeface="Times New Roman" panose="02020603050405020304" pitchFamily="18" charset="0"/>
            <a:cs typeface="Times New Roman" panose="02020603050405020304" pitchFamily="18" charset="0"/>
          </a:endParaRPr>
        </a:p>
      </dgm:t>
    </dgm:pt>
    <dgm:pt modelId="{91D4C3EC-96B6-4BDB-8638-E86F651EC62D}">
      <dgm:prSet custT="1">
        <dgm:style>
          <a:lnRef idx="1">
            <a:schemeClr val="accent1"/>
          </a:lnRef>
          <a:fillRef idx="3">
            <a:schemeClr val="accent1"/>
          </a:fillRef>
          <a:effectRef idx="2">
            <a:schemeClr val="accent1"/>
          </a:effectRef>
          <a:fontRef idx="minor">
            <a:schemeClr val="lt1"/>
          </a:fontRef>
        </dgm:style>
      </dgm:prSet>
      <dgm:spPr>
        <a:ln/>
      </dgm:spPr>
      <dgm:t>
        <a:bodyPr/>
        <a:lstStyle/>
        <a:p>
          <a:r>
            <a:rPr lang="en-US" sz="1200">
              <a:latin typeface="Times New Roman" panose="02020603050405020304" pitchFamily="18" charset="0"/>
              <a:cs typeface="Times New Roman" panose="02020603050405020304" pitchFamily="18" charset="0"/>
            </a:rPr>
            <a:t>Studies assessing the smart cities technologies and climate change</a:t>
          </a:r>
        </a:p>
      </dgm:t>
    </dgm:pt>
    <dgm:pt modelId="{9BA98E33-CC51-4824-89FC-FDE41AB5C552}" type="parTrans" cxnId="{AC8AC9DF-5A3E-4CF3-82B4-F2B7A011F881}">
      <dgm:prSet/>
      <dgm:spPr/>
      <dgm:t>
        <a:bodyPr/>
        <a:lstStyle/>
        <a:p>
          <a:endParaRPr lang="en-US" sz="1200">
            <a:latin typeface="Times New Roman" panose="02020603050405020304" pitchFamily="18" charset="0"/>
            <a:cs typeface="Times New Roman" panose="02020603050405020304" pitchFamily="18" charset="0"/>
          </a:endParaRPr>
        </a:p>
      </dgm:t>
    </dgm:pt>
    <dgm:pt modelId="{CD3A2F59-499F-4520-844D-46C416D84638}" type="sibTrans" cxnId="{AC8AC9DF-5A3E-4CF3-82B4-F2B7A011F881}">
      <dgm:prSet/>
      <dgm:spPr/>
      <dgm:t>
        <a:bodyPr/>
        <a:lstStyle/>
        <a:p>
          <a:endParaRPr lang="en-US" sz="1200">
            <a:latin typeface="Times New Roman" panose="02020603050405020304" pitchFamily="18" charset="0"/>
            <a:cs typeface="Times New Roman" panose="02020603050405020304" pitchFamily="18" charset="0"/>
          </a:endParaRPr>
        </a:p>
      </dgm:t>
    </dgm:pt>
    <dgm:pt modelId="{6B699020-9A4B-4C2C-9951-A4AFA6F2D3DE}">
      <dgm:prSet custT="1"/>
      <dgm:spPr/>
      <dgm:t>
        <a:bodyPr/>
        <a:lstStyle/>
        <a:p>
          <a:r>
            <a:rPr lang="en-US" sz="1200">
              <a:latin typeface="Times New Roman" panose="02020603050405020304" pitchFamily="18" charset="0"/>
              <a:cs typeface="Times New Roman" panose="02020603050405020304" pitchFamily="18" charset="0"/>
            </a:rPr>
            <a:t>Themes included: "</a:t>
          </a:r>
          <a:r>
            <a:rPr lang="en-GB" sz="1200">
              <a:latin typeface="Times New Roman" panose="02020603050405020304" pitchFamily="18" charset="0"/>
              <a:cs typeface="Times New Roman" panose="02020603050405020304" pitchFamily="18" charset="0"/>
            </a:rPr>
            <a:t>smart cities technologies</a:t>
          </a:r>
          <a:r>
            <a:rPr lang="en-US" sz="1200">
              <a:latin typeface="Times New Roman" panose="02020603050405020304" pitchFamily="18" charset="0"/>
              <a:cs typeface="Times New Roman" panose="02020603050405020304" pitchFamily="18" charset="0"/>
            </a:rPr>
            <a:t>'', </a:t>
          </a:r>
          <a:r>
            <a:rPr lang="en-GB" sz="1200">
              <a:latin typeface="Times New Roman" panose="02020603050405020304" pitchFamily="18" charset="0"/>
              <a:cs typeface="Times New Roman" panose="02020603050405020304" pitchFamily="18" charset="0"/>
            </a:rPr>
            <a:t>climate change</a:t>
          </a:r>
          <a:r>
            <a:rPr lang="en-US" sz="1200">
              <a:latin typeface="Times New Roman" panose="02020603050405020304" pitchFamily="18" charset="0"/>
              <a:cs typeface="Times New Roman" panose="02020603050405020304" pitchFamily="18" charset="0"/>
            </a:rPr>
            <a:t>," "roles'', and '</a:t>
          </a:r>
          <a:r>
            <a:rPr lang="en-GB" sz="1200">
              <a:latin typeface="Times New Roman" panose="02020603050405020304" pitchFamily="18" charset="0"/>
              <a:cs typeface="Times New Roman" panose="02020603050405020304" pitchFamily="18" charset="0"/>
            </a:rPr>
            <a:t>’Ghanaian space economy</a:t>
          </a:r>
          <a:r>
            <a:rPr lang="en-US" sz="1200">
              <a:latin typeface="Times New Roman" panose="02020603050405020304" pitchFamily="18" charset="0"/>
              <a:cs typeface="Times New Roman" panose="02020603050405020304" pitchFamily="18" charset="0"/>
            </a:rPr>
            <a:t>,"(N=600) </a:t>
          </a:r>
          <a:endParaRPr lang="en-US" sz="1200"/>
        </a:p>
      </dgm:t>
    </dgm:pt>
    <dgm:pt modelId="{91FA436B-8CA0-4DBD-AD1D-C774DD96DE27}" type="parTrans" cxnId="{2CFFF2B0-5B78-4A6D-86F6-8B43005DAEB2}">
      <dgm:prSet/>
      <dgm:spPr/>
      <dgm:t>
        <a:bodyPr/>
        <a:lstStyle/>
        <a:p>
          <a:endParaRPr lang="en-US" sz="1200"/>
        </a:p>
      </dgm:t>
    </dgm:pt>
    <dgm:pt modelId="{08A7C42A-3AC6-44DE-B704-B34E4C4176BF}" type="sibTrans" cxnId="{2CFFF2B0-5B78-4A6D-86F6-8B43005DAEB2}">
      <dgm:prSet/>
      <dgm:spPr/>
      <dgm:t>
        <a:bodyPr/>
        <a:lstStyle/>
        <a:p>
          <a:endParaRPr lang="en-US" sz="1200"/>
        </a:p>
      </dgm:t>
    </dgm:pt>
    <dgm:pt modelId="{0439156F-AA6A-4DDB-A3D9-F3CDF30489F9}" type="pres">
      <dgm:prSet presAssocID="{0E9B5694-CA9B-499A-B790-B729590753DC}" presName="Name0" presStyleCnt="0">
        <dgm:presLayoutVars>
          <dgm:resizeHandles/>
        </dgm:presLayoutVars>
      </dgm:prSet>
      <dgm:spPr/>
    </dgm:pt>
    <dgm:pt modelId="{49060E47-25C4-4480-97EC-E383248309D7}" type="pres">
      <dgm:prSet presAssocID="{75393825-0458-428A-B64C-D219739582D8}" presName="text" presStyleLbl="node1" presStyleIdx="0" presStyleCnt="10" custScaleX="146024" custScaleY="400843" custLinFactX="6282" custLinFactY="89819" custLinFactNeighborX="100000" custLinFactNeighborY="100000">
        <dgm:presLayoutVars>
          <dgm:bulletEnabled val="1"/>
        </dgm:presLayoutVars>
      </dgm:prSet>
      <dgm:spPr/>
    </dgm:pt>
    <dgm:pt modelId="{5587268E-C6CC-4955-885A-8E90011BB344}" type="pres">
      <dgm:prSet presAssocID="{546A77C5-E6C9-460E-9030-0ADE8A5E025E}" presName="space" presStyleCnt="0"/>
      <dgm:spPr/>
    </dgm:pt>
    <dgm:pt modelId="{0142DAA0-2AD6-4DC7-9BFD-B2AC880CC821}" type="pres">
      <dgm:prSet presAssocID="{AE4DE35D-E653-4878-B48D-D4F7C0AA690A}" presName="text" presStyleLbl="node1" presStyleIdx="1" presStyleCnt="10" custScaleX="121949" custScaleY="370278" custLinFactY="-291340" custLinFactNeighborX="-90060" custLinFactNeighborY="-300000">
        <dgm:presLayoutVars>
          <dgm:bulletEnabled val="1"/>
        </dgm:presLayoutVars>
      </dgm:prSet>
      <dgm:spPr/>
    </dgm:pt>
    <dgm:pt modelId="{EA959CB0-06C8-4032-BD06-E0BDEBF51594}" type="pres">
      <dgm:prSet presAssocID="{26E8B0DA-7787-4D99-9AFC-60B8E074172B}" presName="space" presStyleCnt="0"/>
      <dgm:spPr/>
    </dgm:pt>
    <dgm:pt modelId="{7EF51B88-569A-4BF2-BCD1-CC3173FFF865}" type="pres">
      <dgm:prSet presAssocID="{6B699020-9A4B-4C2C-9951-A4AFA6F2D3DE}" presName="text" presStyleLbl="node1" presStyleIdx="2" presStyleCnt="10" custScaleX="124544" custScaleY="273942" custLinFactY="-164146" custLinFactNeighborX="-84074" custLinFactNeighborY="-200000">
        <dgm:presLayoutVars>
          <dgm:bulletEnabled val="1"/>
        </dgm:presLayoutVars>
      </dgm:prSet>
      <dgm:spPr/>
    </dgm:pt>
    <dgm:pt modelId="{F83BBE74-5860-4FCE-9A1F-16990429BFB2}" type="pres">
      <dgm:prSet presAssocID="{08A7C42A-3AC6-44DE-B704-B34E4C4176BF}" presName="space" presStyleCnt="0"/>
      <dgm:spPr/>
    </dgm:pt>
    <dgm:pt modelId="{A47BC91D-EA57-4EBB-919C-E56CAF4CAA81}" type="pres">
      <dgm:prSet presAssocID="{55AA8031-BD92-4AC2-99A6-E789A2626654}" presName="text" presStyleLbl="node1" presStyleIdx="3" presStyleCnt="10" custScaleX="93620" custLinFactNeighborX="-51040" custLinFactNeighborY="-39313">
        <dgm:presLayoutVars>
          <dgm:bulletEnabled val="1"/>
        </dgm:presLayoutVars>
      </dgm:prSet>
      <dgm:spPr/>
    </dgm:pt>
    <dgm:pt modelId="{B6E32C21-C444-40E3-BC1E-206F780F1EC9}" type="pres">
      <dgm:prSet presAssocID="{0AD11660-3874-4FAE-901B-2AE28C3CE80B}" presName="space" presStyleCnt="0"/>
      <dgm:spPr/>
    </dgm:pt>
    <dgm:pt modelId="{C8F4948C-AE7A-4960-B582-13A050B29D1A}" type="pres">
      <dgm:prSet presAssocID="{D2668D89-ECFD-470F-8616-82F71858CCA5}" presName="text" presStyleLbl="node1" presStyleIdx="4" presStyleCnt="10" custScaleX="86878" custScaleY="295389" custLinFactY="42918" custLinFactNeighborX="79244" custLinFactNeighborY="100000">
        <dgm:presLayoutVars>
          <dgm:bulletEnabled val="1"/>
        </dgm:presLayoutVars>
      </dgm:prSet>
      <dgm:spPr/>
    </dgm:pt>
    <dgm:pt modelId="{3CD28FA8-7DD3-463B-B9A2-AEB36D2175EE}" type="pres">
      <dgm:prSet presAssocID="{86B9546E-4867-41AB-9473-C4B8E9206776}" presName="space" presStyleCnt="0"/>
      <dgm:spPr/>
    </dgm:pt>
    <dgm:pt modelId="{EE5DE3F0-B656-4C95-A92F-8A504B5534BC}" type="pres">
      <dgm:prSet presAssocID="{EB712B6B-A419-4E76-867D-A056757F1E8A}" presName="text" presStyleLbl="node1" presStyleIdx="5" presStyleCnt="10" custScaleX="78286" custLinFactY="-124130" custLinFactNeighborX="-55345" custLinFactNeighborY="-200000">
        <dgm:presLayoutVars>
          <dgm:bulletEnabled val="1"/>
        </dgm:presLayoutVars>
      </dgm:prSet>
      <dgm:spPr/>
    </dgm:pt>
    <dgm:pt modelId="{3FAB145D-8DA8-417E-88EC-085BB27455B2}" type="pres">
      <dgm:prSet presAssocID="{084889F5-42F0-4F8B-B8A1-7A0C623F52B2}" presName="space" presStyleCnt="0"/>
      <dgm:spPr/>
    </dgm:pt>
    <dgm:pt modelId="{B544FAA4-26B6-4A88-8572-FC8026E3C886}" type="pres">
      <dgm:prSet presAssocID="{D5AC6525-B511-48D5-A126-87C7E2D04DA7}" presName="text" presStyleLbl="node1" presStyleIdx="6" presStyleCnt="10" custScaleX="112665" custScaleY="421877" custLinFactY="-7389" custLinFactNeighborX="-61014" custLinFactNeighborY="-100000">
        <dgm:presLayoutVars>
          <dgm:bulletEnabled val="1"/>
        </dgm:presLayoutVars>
      </dgm:prSet>
      <dgm:spPr/>
    </dgm:pt>
    <dgm:pt modelId="{27B0E429-2D78-49B8-B4AD-08BD3448AFB5}" type="pres">
      <dgm:prSet presAssocID="{7CB7EBEF-6B5F-495D-8227-5FEE919200BD}" presName="space" presStyleCnt="0"/>
      <dgm:spPr/>
    </dgm:pt>
    <dgm:pt modelId="{6383A5E7-4A3C-4234-811D-BA2E9EFA2E95}" type="pres">
      <dgm:prSet presAssocID="{7D72D198-A99B-4309-9C1B-7CAD815C6070}" presName="text" presStyleLbl="node1" presStyleIdx="7" presStyleCnt="10" custScaleX="76161" custScaleY="141373" custLinFactY="-281983" custLinFactNeighborX="73036" custLinFactNeighborY="-300000">
        <dgm:presLayoutVars>
          <dgm:bulletEnabled val="1"/>
        </dgm:presLayoutVars>
      </dgm:prSet>
      <dgm:spPr/>
    </dgm:pt>
    <dgm:pt modelId="{6E45CE00-B3E9-4355-8906-C8A95D802C3F}" type="pres">
      <dgm:prSet presAssocID="{7FFE083F-60F5-4A3E-A87C-953963FB8CDA}" presName="space" presStyleCnt="0"/>
      <dgm:spPr/>
    </dgm:pt>
    <dgm:pt modelId="{504780DB-6D46-4BAC-8419-D8433BCFABCE}" type="pres">
      <dgm:prSet presAssocID="{91D4C3EC-96B6-4BDB-8638-E86F651EC62D}" presName="text" presStyleLbl="node1" presStyleIdx="8" presStyleCnt="10" custScaleX="61881" custLinFactY="-54105" custLinFactNeighborX="-28009" custLinFactNeighborY="-100000">
        <dgm:presLayoutVars>
          <dgm:bulletEnabled val="1"/>
        </dgm:presLayoutVars>
      </dgm:prSet>
      <dgm:spPr/>
    </dgm:pt>
    <dgm:pt modelId="{F0FA0D7D-1831-4BD9-835F-50130A6C4486}" type="pres">
      <dgm:prSet presAssocID="{CD3A2F59-499F-4520-844D-46C416D84638}" presName="space" presStyleCnt="0"/>
      <dgm:spPr/>
    </dgm:pt>
    <dgm:pt modelId="{5E448E02-D973-4E70-BBE9-66064DA1320C}" type="pres">
      <dgm:prSet presAssocID="{87DDAD38-EC40-4FB8-A882-AED61F9A8F16}" presName="text" presStyleLbl="node1" presStyleIdx="9" presStyleCnt="10" custScaleX="76783" custLinFactY="-509" custLinFactNeighborX="-49285" custLinFactNeighborY="-100000">
        <dgm:presLayoutVars>
          <dgm:bulletEnabled val="1"/>
        </dgm:presLayoutVars>
      </dgm:prSet>
      <dgm:spPr/>
    </dgm:pt>
  </dgm:ptLst>
  <dgm:cxnLst>
    <dgm:cxn modelId="{AD253604-D77D-4F4B-AF52-7B07C168F4F8}" srcId="{0E9B5694-CA9B-499A-B790-B729590753DC}" destId="{55AA8031-BD92-4AC2-99A6-E789A2626654}" srcOrd="3" destOrd="0" parTransId="{4760464B-C54A-463D-9E5B-90A6819279A9}" sibTransId="{0AD11660-3874-4FAE-901B-2AE28C3CE80B}"/>
    <dgm:cxn modelId="{9CBF0814-CEA2-4E3F-A4F5-6609C59DA597}" type="presOf" srcId="{AE4DE35D-E653-4878-B48D-D4F7C0AA690A}" destId="{0142DAA0-2AD6-4DC7-9BFD-B2AC880CC821}" srcOrd="0" destOrd="0" presId="urn:diagrams.loki3.com/VaryingWidthList"/>
    <dgm:cxn modelId="{03BE661E-8F96-4058-9695-3C13A172FD04}" srcId="{0E9B5694-CA9B-499A-B790-B729590753DC}" destId="{AE4DE35D-E653-4878-B48D-D4F7C0AA690A}" srcOrd="1" destOrd="0" parTransId="{B83C287E-4BAD-44B4-87BD-0B3C303EC740}" sibTransId="{26E8B0DA-7787-4D99-9AFC-60B8E074172B}"/>
    <dgm:cxn modelId="{DD68D41F-FCE8-4AF4-9CC7-B36152F4D05D}" type="presOf" srcId="{D2668D89-ECFD-470F-8616-82F71858CCA5}" destId="{C8F4948C-AE7A-4960-B582-13A050B29D1A}" srcOrd="0" destOrd="0" presId="urn:diagrams.loki3.com/VaryingWidthList"/>
    <dgm:cxn modelId="{3D61EF20-1D1B-4D4C-B867-900BB67824A4}" type="presOf" srcId="{EB712B6B-A419-4E76-867D-A056757F1E8A}" destId="{EE5DE3F0-B656-4C95-A92F-8A504B5534BC}" srcOrd="0" destOrd="0" presId="urn:diagrams.loki3.com/VaryingWidthList"/>
    <dgm:cxn modelId="{EBF83F27-F5C7-435A-B33F-8155EB5FB514}" type="presOf" srcId="{D5AC6525-B511-48D5-A126-87C7E2D04DA7}" destId="{B544FAA4-26B6-4A88-8572-FC8026E3C886}" srcOrd="0" destOrd="0" presId="urn:diagrams.loki3.com/VaryingWidthList"/>
    <dgm:cxn modelId="{75A3BD27-5520-42B8-8B35-BF83E94E8ABB}" srcId="{0E9B5694-CA9B-499A-B790-B729590753DC}" destId="{87DDAD38-EC40-4FB8-A882-AED61F9A8F16}" srcOrd="9" destOrd="0" parTransId="{D04B5657-198C-4140-9EF1-050521D6A4FC}" sibTransId="{F5580054-3868-48B8-98E8-122D734814FC}"/>
    <dgm:cxn modelId="{31F3532F-38E2-461B-87F2-ADA1B94E3E22}" srcId="{0E9B5694-CA9B-499A-B790-B729590753DC}" destId="{D2668D89-ECFD-470F-8616-82F71858CCA5}" srcOrd="4" destOrd="0" parTransId="{4B8A9087-09BD-417A-89C9-E7D34785A30E}" sibTransId="{86B9546E-4867-41AB-9473-C4B8E9206776}"/>
    <dgm:cxn modelId="{8C0B373C-DD98-4C42-B7EC-66133F33C63A}" type="presOf" srcId="{87DDAD38-EC40-4FB8-A882-AED61F9A8F16}" destId="{5E448E02-D973-4E70-BBE9-66064DA1320C}" srcOrd="0" destOrd="0" presId="urn:diagrams.loki3.com/VaryingWidthList"/>
    <dgm:cxn modelId="{76B7A13F-1607-440B-A3B4-3884AB4AD486}" type="presOf" srcId="{6B699020-9A4B-4C2C-9951-A4AFA6F2D3DE}" destId="{7EF51B88-569A-4BF2-BCD1-CC3173FFF865}" srcOrd="0" destOrd="0" presId="urn:diagrams.loki3.com/VaryingWidthList"/>
    <dgm:cxn modelId="{532F1790-6265-42D9-96E2-10755C03827D}" srcId="{0E9B5694-CA9B-499A-B790-B729590753DC}" destId="{75393825-0458-428A-B64C-D219739582D8}" srcOrd="0" destOrd="0" parTransId="{3ABE0FAA-E029-40AB-9807-E7F46B25EF4A}" sibTransId="{546A77C5-E6C9-460E-9030-0ADE8A5E025E}"/>
    <dgm:cxn modelId="{41EA87A1-D1AE-412A-8D4E-06271B718DE0}" type="presOf" srcId="{75393825-0458-428A-B64C-D219739582D8}" destId="{49060E47-25C4-4480-97EC-E383248309D7}" srcOrd="0" destOrd="0" presId="urn:diagrams.loki3.com/VaryingWidthList"/>
    <dgm:cxn modelId="{9E9342AA-A529-498C-A163-204E8B8515ED}" type="presOf" srcId="{55AA8031-BD92-4AC2-99A6-E789A2626654}" destId="{A47BC91D-EA57-4EBB-919C-E56CAF4CAA81}" srcOrd="0" destOrd="0" presId="urn:diagrams.loki3.com/VaryingWidthList"/>
    <dgm:cxn modelId="{7EB876AA-934C-4666-A240-7F67982E0F65}" type="presOf" srcId="{0E9B5694-CA9B-499A-B790-B729590753DC}" destId="{0439156F-AA6A-4DDB-A3D9-F3CDF30489F9}" srcOrd="0" destOrd="0" presId="urn:diagrams.loki3.com/VaryingWidthList"/>
    <dgm:cxn modelId="{2CFFF2B0-5B78-4A6D-86F6-8B43005DAEB2}" srcId="{0E9B5694-CA9B-499A-B790-B729590753DC}" destId="{6B699020-9A4B-4C2C-9951-A4AFA6F2D3DE}" srcOrd="2" destOrd="0" parTransId="{91FA436B-8CA0-4DBD-AD1D-C774DD96DE27}" sibTransId="{08A7C42A-3AC6-44DE-B704-B34E4C4176BF}"/>
    <dgm:cxn modelId="{FCDA28B9-A568-4CA5-A248-80A35C51C861}" type="presOf" srcId="{91D4C3EC-96B6-4BDB-8638-E86F651EC62D}" destId="{504780DB-6D46-4BAC-8419-D8433BCFABCE}" srcOrd="0" destOrd="0" presId="urn:diagrams.loki3.com/VaryingWidthList"/>
    <dgm:cxn modelId="{2AF89BD0-5B71-498A-ABB7-3FE7644F7733}" srcId="{0E9B5694-CA9B-499A-B790-B729590753DC}" destId="{D5AC6525-B511-48D5-A126-87C7E2D04DA7}" srcOrd="6" destOrd="0" parTransId="{FAE21F81-730A-4CB8-A436-EB703ECBDD79}" sibTransId="{7CB7EBEF-6B5F-495D-8227-5FEE919200BD}"/>
    <dgm:cxn modelId="{0BFC18DF-01B9-4DC0-A573-A0B3D4380189}" type="presOf" srcId="{7D72D198-A99B-4309-9C1B-7CAD815C6070}" destId="{6383A5E7-4A3C-4234-811D-BA2E9EFA2E95}" srcOrd="0" destOrd="0" presId="urn:diagrams.loki3.com/VaryingWidthList"/>
    <dgm:cxn modelId="{AC8AC9DF-5A3E-4CF3-82B4-F2B7A011F881}" srcId="{0E9B5694-CA9B-499A-B790-B729590753DC}" destId="{91D4C3EC-96B6-4BDB-8638-E86F651EC62D}" srcOrd="8" destOrd="0" parTransId="{9BA98E33-CC51-4824-89FC-FDE41AB5C552}" sibTransId="{CD3A2F59-499F-4520-844D-46C416D84638}"/>
    <dgm:cxn modelId="{44B206E3-F023-45BB-B5C1-D3F4237E05BD}" srcId="{0E9B5694-CA9B-499A-B790-B729590753DC}" destId="{7D72D198-A99B-4309-9C1B-7CAD815C6070}" srcOrd="7" destOrd="0" parTransId="{AC984230-A695-4C34-BFB1-8B6FD17CF6C0}" sibTransId="{7FFE083F-60F5-4A3E-A87C-953963FB8CDA}"/>
    <dgm:cxn modelId="{D680B0E8-816F-4043-B672-E784CB7CB771}" srcId="{0E9B5694-CA9B-499A-B790-B729590753DC}" destId="{EB712B6B-A419-4E76-867D-A056757F1E8A}" srcOrd="5" destOrd="0" parTransId="{EA9E7AAD-02C2-4BF9-BE80-748B65636B1C}" sibTransId="{084889F5-42F0-4F8B-B8A1-7A0C623F52B2}"/>
    <dgm:cxn modelId="{7B6BA383-D3F6-4B06-9B62-6B9CAEBA1B32}" type="presParOf" srcId="{0439156F-AA6A-4DDB-A3D9-F3CDF30489F9}" destId="{49060E47-25C4-4480-97EC-E383248309D7}" srcOrd="0" destOrd="0" presId="urn:diagrams.loki3.com/VaryingWidthList"/>
    <dgm:cxn modelId="{69A78ACE-ABA1-4888-AD66-3247C75B87C1}" type="presParOf" srcId="{0439156F-AA6A-4DDB-A3D9-F3CDF30489F9}" destId="{5587268E-C6CC-4955-885A-8E90011BB344}" srcOrd="1" destOrd="0" presId="urn:diagrams.loki3.com/VaryingWidthList"/>
    <dgm:cxn modelId="{55DBB7E4-3667-4DBB-ADC1-0113DCF00FAC}" type="presParOf" srcId="{0439156F-AA6A-4DDB-A3D9-F3CDF30489F9}" destId="{0142DAA0-2AD6-4DC7-9BFD-B2AC880CC821}" srcOrd="2" destOrd="0" presId="urn:diagrams.loki3.com/VaryingWidthList"/>
    <dgm:cxn modelId="{F2591692-8432-4CD5-B56D-02E6C6957F61}" type="presParOf" srcId="{0439156F-AA6A-4DDB-A3D9-F3CDF30489F9}" destId="{EA959CB0-06C8-4032-BD06-E0BDEBF51594}" srcOrd="3" destOrd="0" presId="urn:diagrams.loki3.com/VaryingWidthList"/>
    <dgm:cxn modelId="{C0C93B32-8439-4101-8363-8648ECFEEB4B}" type="presParOf" srcId="{0439156F-AA6A-4DDB-A3D9-F3CDF30489F9}" destId="{7EF51B88-569A-4BF2-BCD1-CC3173FFF865}" srcOrd="4" destOrd="0" presId="urn:diagrams.loki3.com/VaryingWidthList"/>
    <dgm:cxn modelId="{1A016B64-2CB8-4CD3-A926-72C364BA34CE}" type="presParOf" srcId="{0439156F-AA6A-4DDB-A3D9-F3CDF30489F9}" destId="{F83BBE74-5860-4FCE-9A1F-16990429BFB2}" srcOrd="5" destOrd="0" presId="urn:diagrams.loki3.com/VaryingWidthList"/>
    <dgm:cxn modelId="{0E723CF6-4E62-4ECD-81FA-91A3BB9C52D5}" type="presParOf" srcId="{0439156F-AA6A-4DDB-A3D9-F3CDF30489F9}" destId="{A47BC91D-EA57-4EBB-919C-E56CAF4CAA81}" srcOrd="6" destOrd="0" presId="urn:diagrams.loki3.com/VaryingWidthList"/>
    <dgm:cxn modelId="{ACF86A2A-8567-4606-B53F-9768600C0572}" type="presParOf" srcId="{0439156F-AA6A-4DDB-A3D9-F3CDF30489F9}" destId="{B6E32C21-C444-40E3-BC1E-206F780F1EC9}" srcOrd="7" destOrd="0" presId="urn:diagrams.loki3.com/VaryingWidthList"/>
    <dgm:cxn modelId="{29C61002-28AD-42F9-9860-055F962EF1E8}" type="presParOf" srcId="{0439156F-AA6A-4DDB-A3D9-F3CDF30489F9}" destId="{C8F4948C-AE7A-4960-B582-13A050B29D1A}" srcOrd="8" destOrd="0" presId="urn:diagrams.loki3.com/VaryingWidthList"/>
    <dgm:cxn modelId="{D0BD6022-527A-4093-B93F-9B21B3F99724}" type="presParOf" srcId="{0439156F-AA6A-4DDB-A3D9-F3CDF30489F9}" destId="{3CD28FA8-7DD3-463B-B9A2-AEB36D2175EE}" srcOrd="9" destOrd="0" presId="urn:diagrams.loki3.com/VaryingWidthList"/>
    <dgm:cxn modelId="{2A0A6CE7-1F90-4E28-9FD0-5B2DD9317930}" type="presParOf" srcId="{0439156F-AA6A-4DDB-A3D9-F3CDF30489F9}" destId="{EE5DE3F0-B656-4C95-A92F-8A504B5534BC}" srcOrd="10" destOrd="0" presId="urn:diagrams.loki3.com/VaryingWidthList"/>
    <dgm:cxn modelId="{C3E47BE3-64DA-448F-B62F-814E2343F95C}" type="presParOf" srcId="{0439156F-AA6A-4DDB-A3D9-F3CDF30489F9}" destId="{3FAB145D-8DA8-417E-88EC-085BB27455B2}" srcOrd="11" destOrd="0" presId="urn:diagrams.loki3.com/VaryingWidthList"/>
    <dgm:cxn modelId="{0110048F-DC80-487F-9F16-22880951D3E0}" type="presParOf" srcId="{0439156F-AA6A-4DDB-A3D9-F3CDF30489F9}" destId="{B544FAA4-26B6-4A88-8572-FC8026E3C886}" srcOrd="12" destOrd="0" presId="urn:diagrams.loki3.com/VaryingWidthList"/>
    <dgm:cxn modelId="{1C28BCF4-FBDC-4095-A090-07C01CE5468E}" type="presParOf" srcId="{0439156F-AA6A-4DDB-A3D9-F3CDF30489F9}" destId="{27B0E429-2D78-49B8-B4AD-08BD3448AFB5}" srcOrd="13" destOrd="0" presId="urn:diagrams.loki3.com/VaryingWidthList"/>
    <dgm:cxn modelId="{F3A3F9A5-FE47-4BBC-A687-9613F2085B08}" type="presParOf" srcId="{0439156F-AA6A-4DDB-A3D9-F3CDF30489F9}" destId="{6383A5E7-4A3C-4234-811D-BA2E9EFA2E95}" srcOrd="14" destOrd="0" presId="urn:diagrams.loki3.com/VaryingWidthList"/>
    <dgm:cxn modelId="{15FB446C-3291-491C-A517-B2BD4BBF757D}" type="presParOf" srcId="{0439156F-AA6A-4DDB-A3D9-F3CDF30489F9}" destId="{6E45CE00-B3E9-4355-8906-C8A95D802C3F}" srcOrd="15" destOrd="0" presId="urn:diagrams.loki3.com/VaryingWidthList"/>
    <dgm:cxn modelId="{911CBB91-CEA4-4E90-9019-3B75136D16DE}" type="presParOf" srcId="{0439156F-AA6A-4DDB-A3D9-F3CDF30489F9}" destId="{504780DB-6D46-4BAC-8419-D8433BCFABCE}" srcOrd="16" destOrd="0" presId="urn:diagrams.loki3.com/VaryingWidthList"/>
    <dgm:cxn modelId="{92626BB1-B684-49F9-9BC2-C176888AFD3C}" type="presParOf" srcId="{0439156F-AA6A-4DDB-A3D9-F3CDF30489F9}" destId="{F0FA0D7D-1831-4BD9-835F-50130A6C4486}" srcOrd="17" destOrd="0" presId="urn:diagrams.loki3.com/VaryingWidthList"/>
    <dgm:cxn modelId="{690AFFEE-5ED1-41E5-814A-62AF1E0B9446}" type="presParOf" srcId="{0439156F-AA6A-4DDB-A3D9-F3CDF30489F9}" destId="{5E448E02-D973-4E70-BBE9-66064DA1320C}" srcOrd="18" destOrd="0" presId="urn:diagrams.loki3.com/VaryingWidthLis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060E47-25C4-4480-97EC-E383248309D7}">
      <dsp:nvSpPr>
        <dsp:cNvPr id="0" name=""/>
        <dsp:cNvSpPr/>
      </dsp:nvSpPr>
      <dsp:spPr>
        <a:xfrm>
          <a:off x="3139944" y="322064"/>
          <a:ext cx="1741336" cy="1331727"/>
        </a:xfrm>
        <a:prstGeom prst="rect">
          <a:avLst/>
        </a:prstGeom>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6350" cap="flat" cmpd="sng" algn="ctr">
          <a:solidFill>
            <a:schemeClr val="accent1"/>
          </a:solidFill>
          <a:prstDash val="solid"/>
          <a:miter lim="800000"/>
        </a:ln>
        <a:effectLst/>
      </dsp:spPr>
      <dsp:style>
        <a:lnRef idx="1">
          <a:schemeClr val="accent1"/>
        </a:lnRef>
        <a:fillRef idx="3">
          <a:schemeClr val="accent1"/>
        </a:fillRef>
        <a:effectRef idx="2">
          <a:schemeClr val="accent1"/>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Record identified through other sources including peer-reviewed journal articles, policy reports, and grey literature (N=133)</a:t>
          </a:r>
        </a:p>
      </dsp:txBody>
      <dsp:txXfrm>
        <a:off x="3139944" y="322064"/>
        <a:ext cx="1741336" cy="1331727"/>
      </dsp:txXfrm>
    </dsp:sp>
    <dsp:sp modelId="{0142DAA0-2AD6-4DC7-9BFD-B2AC880CC821}">
      <dsp:nvSpPr>
        <dsp:cNvPr id="0" name=""/>
        <dsp:cNvSpPr/>
      </dsp:nvSpPr>
      <dsp:spPr>
        <a:xfrm>
          <a:off x="364406" y="337626"/>
          <a:ext cx="1920696" cy="1230180"/>
        </a:xfrm>
        <a:prstGeom prst="rect">
          <a:avLst/>
        </a:prstGeom>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6350" cap="flat" cmpd="sng" algn="ctr">
          <a:solidFill>
            <a:schemeClr val="accent1"/>
          </a:solidFill>
          <a:prstDash val="solid"/>
          <a:miter lim="800000"/>
        </a:ln>
        <a:effectLst/>
      </dsp:spPr>
      <dsp:style>
        <a:lnRef idx="1">
          <a:schemeClr val="accent1"/>
        </a:lnRef>
        <a:fillRef idx="3">
          <a:schemeClr val="accent1"/>
        </a:fillRef>
        <a:effectRef idx="2">
          <a:schemeClr val="accent1"/>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Records identified through Google Scholar, Scopus, Web of Science, and ScienceDirect published between 2009 and 2024 (N= 467)  </a:t>
          </a:r>
        </a:p>
      </dsp:txBody>
      <dsp:txXfrm>
        <a:off x="364406" y="337626"/>
        <a:ext cx="1920696" cy="1230180"/>
      </dsp:txXfrm>
    </dsp:sp>
    <dsp:sp modelId="{7EF51B88-569A-4BF2-BCD1-CC3173FFF865}">
      <dsp:nvSpPr>
        <dsp:cNvPr id="0" name=""/>
        <dsp:cNvSpPr/>
      </dsp:nvSpPr>
      <dsp:spPr>
        <a:xfrm>
          <a:off x="372394" y="2023609"/>
          <a:ext cx="2017612" cy="91012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Themes included: "</a:t>
          </a:r>
          <a:r>
            <a:rPr lang="en-GB" sz="1200" kern="1200">
              <a:latin typeface="Times New Roman" panose="02020603050405020304" pitchFamily="18" charset="0"/>
              <a:cs typeface="Times New Roman" panose="02020603050405020304" pitchFamily="18" charset="0"/>
            </a:rPr>
            <a:t>smart cities technologies</a:t>
          </a:r>
          <a:r>
            <a:rPr lang="en-US" sz="1200" kern="1200">
              <a:latin typeface="Times New Roman" panose="02020603050405020304" pitchFamily="18" charset="0"/>
              <a:cs typeface="Times New Roman" panose="02020603050405020304" pitchFamily="18" charset="0"/>
            </a:rPr>
            <a:t>'', </a:t>
          </a:r>
          <a:r>
            <a:rPr lang="en-GB" sz="1200" kern="1200">
              <a:latin typeface="Times New Roman" panose="02020603050405020304" pitchFamily="18" charset="0"/>
              <a:cs typeface="Times New Roman" panose="02020603050405020304" pitchFamily="18" charset="0"/>
            </a:rPr>
            <a:t>climate change</a:t>
          </a:r>
          <a:r>
            <a:rPr lang="en-US" sz="1200" kern="1200">
              <a:latin typeface="Times New Roman" panose="02020603050405020304" pitchFamily="18" charset="0"/>
              <a:cs typeface="Times New Roman" panose="02020603050405020304" pitchFamily="18" charset="0"/>
            </a:rPr>
            <a:t>," "roles'', and '</a:t>
          </a:r>
          <a:r>
            <a:rPr lang="en-GB" sz="1200" kern="1200">
              <a:latin typeface="Times New Roman" panose="02020603050405020304" pitchFamily="18" charset="0"/>
              <a:cs typeface="Times New Roman" panose="02020603050405020304" pitchFamily="18" charset="0"/>
            </a:rPr>
            <a:t>’Ghanaian space economy</a:t>
          </a:r>
          <a:r>
            <a:rPr lang="en-US" sz="1200" kern="1200">
              <a:latin typeface="Times New Roman" panose="02020603050405020304" pitchFamily="18" charset="0"/>
              <a:cs typeface="Times New Roman" panose="02020603050405020304" pitchFamily="18" charset="0"/>
            </a:rPr>
            <a:t>,"(N=600) </a:t>
          </a:r>
          <a:endParaRPr lang="en-US" sz="1200" kern="1200"/>
        </a:p>
      </dsp:txBody>
      <dsp:txXfrm>
        <a:off x="372394" y="2023609"/>
        <a:ext cx="2017612" cy="910122"/>
      </dsp:txXfrm>
    </dsp:sp>
    <dsp:sp modelId="{A47BC91D-EA57-4EBB-919C-E56CAF4CAA81}">
      <dsp:nvSpPr>
        <dsp:cNvPr id="0" name=""/>
        <dsp:cNvSpPr/>
      </dsp:nvSpPr>
      <dsp:spPr>
        <a:xfrm>
          <a:off x="101360" y="3522380"/>
          <a:ext cx="2527634" cy="332231"/>
        </a:xfrm>
        <a:prstGeom prst="rect">
          <a:avLst/>
        </a:prstGeom>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6350" cap="flat" cmpd="sng" algn="ctr">
          <a:solidFill>
            <a:schemeClr val="accent1"/>
          </a:solidFill>
          <a:prstDash val="solid"/>
          <a:miter lim="800000"/>
        </a:ln>
        <a:effectLst/>
      </dsp:spPr>
      <dsp:style>
        <a:lnRef idx="1">
          <a:schemeClr val="accent1"/>
        </a:lnRef>
        <a:fillRef idx="3">
          <a:schemeClr val="accent1"/>
        </a:fillRef>
        <a:effectRef idx="2">
          <a:schemeClr val="accent1"/>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Duplicate records were removed (n=153)</a:t>
          </a:r>
        </a:p>
      </dsp:txBody>
      <dsp:txXfrm>
        <a:off x="101360" y="3522380"/>
        <a:ext cx="2527634" cy="332231"/>
      </dsp:txXfrm>
    </dsp:sp>
    <dsp:sp modelId="{C8F4948C-AE7A-4960-B582-13A050B29D1A}">
      <dsp:nvSpPr>
        <dsp:cNvPr id="0" name=""/>
        <dsp:cNvSpPr/>
      </dsp:nvSpPr>
      <dsp:spPr>
        <a:xfrm>
          <a:off x="3460154" y="4036953"/>
          <a:ext cx="1739634" cy="981375"/>
        </a:xfrm>
        <a:prstGeom prst="rect">
          <a:avLst/>
        </a:prstGeom>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6350" cap="flat" cmpd="sng" algn="ctr">
          <a:solidFill>
            <a:schemeClr val="accent1"/>
          </a:solidFill>
          <a:prstDash val="solid"/>
          <a:miter lim="800000"/>
        </a:ln>
        <a:effectLst/>
      </dsp:spPr>
      <dsp:style>
        <a:lnRef idx="1">
          <a:schemeClr val="accent1"/>
        </a:lnRef>
        <a:fillRef idx="3">
          <a:schemeClr val="accent1"/>
        </a:fillRef>
        <a:effectRef idx="2">
          <a:schemeClr val="accent1"/>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Records excluded</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Articles lacking empirical evidence or case studies, and papers older than 2009 unless highly relevant (n=237)</a:t>
          </a:r>
        </a:p>
      </dsp:txBody>
      <dsp:txXfrm>
        <a:off x="3460154" y="4036953"/>
        <a:ext cx="1739634" cy="981375"/>
      </dsp:txXfrm>
    </dsp:sp>
    <dsp:sp modelId="{EE5DE3F0-B656-4C95-A92F-8A504B5534BC}">
      <dsp:nvSpPr>
        <dsp:cNvPr id="0" name=""/>
        <dsp:cNvSpPr/>
      </dsp:nvSpPr>
      <dsp:spPr>
        <a:xfrm>
          <a:off x="408871" y="4430119"/>
          <a:ext cx="1934057" cy="332231"/>
        </a:xfrm>
        <a:prstGeom prst="rect">
          <a:avLst/>
        </a:prstGeom>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6350" cap="flat" cmpd="sng" algn="ctr">
          <a:solidFill>
            <a:schemeClr val="accent1"/>
          </a:solidFill>
          <a:prstDash val="solid"/>
          <a:miter lim="800000"/>
        </a:ln>
        <a:effectLst/>
      </dsp:spPr>
      <dsp:style>
        <a:lnRef idx="1">
          <a:schemeClr val="accent1"/>
        </a:lnRef>
        <a:fillRef idx="3">
          <a:schemeClr val="accent1"/>
        </a:fillRef>
        <a:effectRef idx="2">
          <a:schemeClr val="accent1"/>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Titles and abstracts screened (n= 447)</a:t>
          </a:r>
        </a:p>
      </dsp:txBody>
      <dsp:txXfrm>
        <a:off x="408871" y="4430119"/>
        <a:ext cx="1934057" cy="332231"/>
      </dsp:txXfrm>
    </dsp:sp>
    <dsp:sp modelId="{B544FAA4-26B6-4A88-8572-FC8026E3C886}">
      <dsp:nvSpPr>
        <dsp:cNvPr id="0" name=""/>
        <dsp:cNvSpPr/>
      </dsp:nvSpPr>
      <dsp:spPr>
        <a:xfrm>
          <a:off x="314127" y="5183424"/>
          <a:ext cx="2332165" cy="1401609"/>
        </a:xfrm>
        <a:prstGeom prst="rect">
          <a:avLst/>
        </a:prstGeom>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6350" cap="flat" cmpd="sng" algn="ctr">
          <a:solidFill>
            <a:schemeClr val="accent1"/>
          </a:solidFill>
          <a:prstDash val="solid"/>
          <a:miter lim="800000"/>
        </a:ln>
        <a:effectLst/>
      </dsp:spPr>
      <dsp:style>
        <a:lnRef idx="1">
          <a:schemeClr val="accent1"/>
        </a:lnRef>
        <a:fillRef idx="3">
          <a:schemeClr val="accent1"/>
        </a:fillRef>
        <a:effectRef idx="2">
          <a:schemeClr val="accent1"/>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Full-text versions of the selected studies were assessed based on the following inclusion criteria: Explicit discussion of smart cities technologies, climate change, and the role of smart cities technologies in climate change mitigation (n= 210)</a:t>
          </a:r>
        </a:p>
      </dsp:txBody>
      <dsp:txXfrm>
        <a:off x="314127" y="5183424"/>
        <a:ext cx="2332165" cy="1401609"/>
      </dsp:txXfrm>
    </dsp:sp>
    <dsp:sp modelId="{6383A5E7-4A3C-4234-811D-BA2E9EFA2E95}">
      <dsp:nvSpPr>
        <dsp:cNvPr id="0" name=""/>
        <dsp:cNvSpPr/>
      </dsp:nvSpPr>
      <dsp:spPr>
        <a:xfrm>
          <a:off x="3473621" y="5656134"/>
          <a:ext cx="1591441" cy="469685"/>
        </a:xfrm>
        <a:prstGeom prst="rect">
          <a:avLst/>
        </a:prstGeom>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6350" cap="flat" cmpd="sng" algn="ctr">
          <a:solidFill>
            <a:schemeClr val="accent1"/>
          </a:solidFill>
          <a:prstDash val="solid"/>
          <a:miter lim="800000"/>
        </a:ln>
        <a:effectLst/>
      </dsp:spPr>
      <dsp:style>
        <a:lnRef idx="1">
          <a:schemeClr val="accent1"/>
        </a:lnRef>
        <a:fillRef idx="3">
          <a:schemeClr val="accent1"/>
        </a:fillRef>
        <a:effectRef idx="2">
          <a:schemeClr val="accent1"/>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Full-test articles excluded with reasons for exclusion (n=159)</a:t>
          </a:r>
        </a:p>
      </dsp:txBody>
      <dsp:txXfrm>
        <a:off x="3473621" y="5656134"/>
        <a:ext cx="1591441" cy="469685"/>
      </dsp:txXfrm>
    </dsp:sp>
    <dsp:sp modelId="{504780DB-6D46-4BAC-8419-D8433BCFABCE}">
      <dsp:nvSpPr>
        <dsp:cNvPr id="0" name=""/>
        <dsp:cNvSpPr/>
      </dsp:nvSpPr>
      <dsp:spPr>
        <a:xfrm>
          <a:off x="277887" y="6932737"/>
          <a:ext cx="2587909" cy="332231"/>
        </a:xfrm>
        <a:prstGeom prst="rect">
          <a:avLst/>
        </a:prstGeom>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6350" cap="flat" cmpd="sng" algn="ctr">
          <a:solidFill>
            <a:schemeClr val="accent1"/>
          </a:solidFill>
          <a:prstDash val="solid"/>
          <a:miter lim="800000"/>
        </a:ln>
        <a:effectLst/>
      </dsp:spPr>
      <dsp:style>
        <a:lnRef idx="1">
          <a:schemeClr val="accent1"/>
        </a:lnRef>
        <a:fillRef idx="3">
          <a:schemeClr val="accent1"/>
        </a:fillRef>
        <a:effectRef idx="2">
          <a:schemeClr val="accent1"/>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Studies assessing the smart cities technologies and climate change</a:t>
          </a:r>
        </a:p>
      </dsp:txBody>
      <dsp:txXfrm>
        <a:off x="277887" y="6932737"/>
        <a:ext cx="2587909" cy="332231"/>
      </dsp:txXfrm>
    </dsp:sp>
    <dsp:sp modelId="{5E448E02-D973-4E70-BBE9-66064DA1320C}">
      <dsp:nvSpPr>
        <dsp:cNvPr id="0" name=""/>
        <dsp:cNvSpPr/>
      </dsp:nvSpPr>
      <dsp:spPr>
        <a:xfrm>
          <a:off x="528919" y="7459643"/>
          <a:ext cx="1939164" cy="332231"/>
        </a:xfrm>
        <a:prstGeom prst="rect">
          <a:avLst/>
        </a:prstGeom>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6350" cap="flat" cmpd="sng" algn="ctr">
          <a:solidFill>
            <a:schemeClr val="accent1"/>
          </a:solidFill>
          <a:prstDash val="solid"/>
          <a:miter lim="800000"/>
        </a:ln>
        <a:effectLst/>
      </dsp:spPr>
      <dsp:style>
        <a:lnRef idx="1">
          <a:schemeClr val="accent1"/>
        </a:lnRef>
        <a:fillRef idx="3">
          <a:schemeClr val="accent1"/>
        </a:fillRef>
        <a:effectRef idx="2">
          <a:schemeClr val="accent1"/>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Studies included in the review (n= 51)</a:t>
          </a:r>
        </a:p>
      </dsp:txBody>
      <dsp:txXfrm>
        <a:off x="528919" y="7459643"/>
        <a:ext cx="1939164" cy="332231"/>
      </dsp:txXfrm>
    </dsp:sp>
  </dsp:spTree>
</dsp:drawing>
</file>

<file path=word/diagrams/layout1.xml><?xml version="1.0" encoding="utf-8"?>
<dgm:layoutDef xmlns:dgm="http://schemas.openxmlformats.org/drawingml/2006/diagram" xmlns:a="http://schemas.openxmlformats.org/drawingml/2006/main" uniqueId="urn:diagrams.loki3.com/VaryingWidthList">
  <dgm:title val="Varying Width List"/>
  <dgm:desc val="Use for emphasizing items of different weights.  Good for large amounts of Level 1 text.  The width of each shape is independently determined based on its text."/>
  <dgm:catLst>
    <dgm:cat type="list" pri="4160"/>
    <dgm:cat type="officeonline" pri="5000"/>
  </dgm:catLst>
  <dgm:sampData useDef="1">
    <dgm:dataModel>
      <dgm:ptLst/>
      <dgm:bg/>
      <dgm:whole/>
    </dgm:dataModel>
  </dgm:sampData>
  <dgm:styleData useDef="1">
    <dgm:dataModel>
      <dgm:ptLst/>
      <dgm:bg/>
      <dgm:whole/>
    </dgm:dataModel>
  </dgm:styleData>
  <dgm:clrData useDef="1">
    <dgm:dataModel>
      <dgm:ptLst/>
      <dgm:bg/>
      <dgm:whole/>
    </dgm:dataModel>
  </dgm:clrData>
  <dgm:layoutNode name="Name0">
    <dgm:varLst>
      <dgm:resizeHandles/>
    </dgm:varLst>
    <dgm:alg type="lin">
      <dgm:param type="linDir" val="fromT"/>
    </dgm:alg>
    <dgm:shape xmlns:r="http://schemas.openxmlformats.org/officeDocument/2006/relationships" r:blip="">
      <dgm:adjLst/>
    </dgm:shape>
    <dgm:presOf/>
    <dgm:constrLst>
      <dgm:constr type="w" for="ch" forName="text" val="20"/>
      <dgm:constr type="h" for="ch" forName="text" refType="h"/>
      <dgm:constr type="primFontSz" for="ch" forName="text" op="equ" val="65"/>
      <dgm:constr type="h" for="ch" forName="space" refType="h" fact="0.05"/>
    </dgm:constrLst>
    <dgm:forEach name="Name1" axis="ch" ptType="node">
      <dgm:layoutNode name="text" styleLbl="node1">
        <dgm:varLst>
          <dgm:bulletEnabled val="1"/>
        </dgm:varLst>
        <dgm:alg type="tx"/>
        <dgm:shape xmlns:r="http://schemas.openxmlformats.org/officeDocument/2006/relationships" type="rect" r:blip="">
          <dgm:adjLst/>
        </dgm:shape>
        <dgm:presOf axis="desOrSelf" ptType="node"/>
        <dgm:constrLst>
          <dgm:constr type="tMarg" refType="primFontSz" fact="0.2"/>
          <dgm:constr type="bMarg" refType="primFontSz" fact="0.2"/>
          <dgm:constr type="lMarg" refType="primFontSz" fact="0.2"/>
          <dgm:constr type="rMarg" refType="primFontSz" fact="0.2"/>
        </dgm:constrLst>
        <dgm:ruleLst>
          <dgm:rule type="w" val="INF" fact="NaN" max="NaN"/>
          <dgm:rule type="primFontSz" val="5" fact="NaN" max="NaN"/>
        </dgm:ruleLst>
      </dgm:layoutNode>
      <dgm:choose name="Name2">
        <dgm:if name="Name3" axis="par ch" ptType="doc node" func="cnt" op="gte" val="2">
          <dgm:forEach name="Name4" axis="followSib" ptType="sibTrans" cnt="1">
            <dgm:layoutNode name="space">
              <dgm:alg type="sp"/>
              <dgm:shape xmlns:r="http://schemas.openxmlformats.org/officeDocument/2006/relationships" r:blip="">
                <dgm:adjLst/>
              </dgm:shape>
              <dgm:presOf/>
            </dgm:layoutNode>
          </dgm:forEach>
        </dgm:if>
        <dgm:else name="Name5"/>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23</Pages>
  <Words>9610</Words>
  <Characters>54782</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Kofi Sarpong</dc:creator>
  <cp:keywords/>
  <dc:description/>
  <cp:lastModifiedBy>SDI 1084</cp:lastModifiedBy>
  <cp:revision>22</cp:revision>
  <dcterms:created xsi:type="dcterms:W3CDTF">2025-06-04T16:59:00Z</dcterms:created>
  <dcterms:modified xsi:type="dcterms:W3CDTF">2025-06-06T12:57:00Z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f0cc25f9-d4c3-495a-8f49-21d42b0ac9ff</vt:lpwstr>
  </property>
</Properties>
</file>