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40822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C4082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</w:p>
        </w:tc>
      </w:tr>
      <w:tr w:rsidR="0000007A" w:rsidRPr="00C40822" w:rsidTr="002643B3">
        <w:trPr>
          <w:trHeight w:val="290"/>
        </w:trPr>
        <w:tc>
          <w:tcPr>
            <w:tcW w:w="1234" w:type="pct"/>
          </w:tcPr>
          <w:p w:rsidR="0000007A" w:rsidRPr="00C4082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40822" w:rsidRDefault="00AC69D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C4082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C4082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40822" w:rsidTr="002643B3">
        <w:trPr>
          <w:trHeight w:val="290"/>
        </w:trPr>
        <w:tc>
          <w:tcPr>
            <w:tcW w:w="1234" w:type="pct"/>
          </w:tcPr>
          <w:p w:rsidR="0000007A" w:rsidRPr="00C4082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40822" w:rsidRDefault="000A736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Ms_JSRR_137705</w:t>
            </w:r>
          </w:p>
        </w:tc>
      </w:tr>
      <w:tr w:rsidR="0000007A" w:rsidRPr="00C40822" w:rsidTr="002643B3">
        <w:trPr>
          <w:trHeight w:val="650"/>
        </w:trPr>
        <w:tc>
          <w:tcPr>
            <w:tcW w:w="1234" w:type="pct"/>
          </w:tcPr>
          <w:p w:rsidR="0000007A" w:rsidRPr="00C4082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C40822" w:rsidRDefault="00F1057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Dietary Incorporation of </w:t>
            </w:r>
            <w:proofErr w:type="spellStart"/>
            <w:r w:rsidRPr="00C40822">
              <w:rPr>
                <w:rFonts w:ascii="Arial" w:hAnsi="Arial" w:cs="Arial"/>
                <w:b/>
                <w:sz w:val="20"/>
                <w:szCs w:val="20"/>
                <w:lang w:val="en-GB"/>
              </w:rPr>
              <w:t>Ovirich</w:t>
            </w:r>
            <w:proofErr w:type="spellEnd"/>
            <w:r w:rsidRPr="00C4082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on Production Performance, Nutrient Utilization and Feed Cost Economics of White leghorn layer</w:t>
            </w:r>
          </w:p>
        </w:tc>
      </w:tr>
      <w:tr w:rsidR="00CF0BBB" w:rsidRPr="00C40822" w:rsidTr="002643B3">
        <w:trPr>
          <w:trHeight w:val="332"/>
        </w:trPr>
        <w:tc>
          <w:tcPr>
            <w:tcW w:w="1234" w:type="pct"/>
          </w:tcPr>
          <w:p w:rsidR="00CF0BBB" w:rsidRPr="00C4082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 w:bidi="ar-SA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C40822" w:rsidRDefault="000F6FE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C4082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C40822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C4082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87635" w:rsidRPr="00C40822" w:rsidRDefault="00887635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C40822">
              <w:rPr>
                <w:rFonts w:ascii="Arial" w:hAnsi="Arial" w:cs="Arial"/>
                <w:highlight w:val="yellow"/>
                <w:lang w:val="en-GB" w:bidi="ar-SA"/>
              </w:rPr>
              <w:t>PART  1:</w:t>
            </w:r>
            <w:r w:rsidRPr="00C40822">
              <w:rPr>
                <w:rFonts w:ascii="Arial" w:hAnsi="Arial" w:cs="Arial"/>
                <w:lang w:val="en-GB" w:bidi="ar-SA"/>
              </w:rPr>
              <w:t xml:space="preserve"> Comments</w:t>
            </w:r>
          </w:p>
          <w:p w:rsidR="00887635" w:rsidRPr="00C4082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C40822">
        <w:tc>
          <w:tcPr>
            <w:tcW w:w="1265" w:type="pct"/>
            <w:noWrap/>
          </w:tcPr>
          <w:p w:rsidR="00887635" w:rsidRPr="00C40822" w:rsidRDefault="00887635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</w:p>
        </w:tc>
        <w:tc>
          <w:tcPr>
            <w:tcW w:w="2212" w:type="pct"/>
          </w:tcPr>
          <w:p w:rsidR="00887635" w:rsidRPr="00C40822" w:rsidRDefault="00887635">
            <w:pPr>
              <w:pStyle w:val="Heading2"/>
              <w:jc w:val="left"/>
              <w:rPr>
                <w:rFonts w:ascii="Arial" w:hAnsi="Arial" w:cs="Arial"/>
                <w:lang w:val="en-GB" w:bidi="ar-SA"/>
              </w:rPr>
            </w:pPr>
            <w:r w:rsidRPr="00C40822">
              <w:rPr>
                <w:rFonts w:ascii="Arial" w:hAnsi="Arial" w:cs="Arial"/>
                <w:lang w:val="en-GB" w:bidi="ar-SA"/>
              </w:rPr>
              <w:t>Reviewer’s comment</w:t>
            </w:r>
          </w:p>
          <w:p w:rsidR="00346969" w:rsidRPr="00C40822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6969" w:rsidRPr="00C40822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425B5" w:rsidRPr="00C40822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4082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4082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C4082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</w:tr>
      <w:tr w:rsidR="00887635" w:rsidRPr="00C40822">
        <w:trPr>
          <w:trHeight w:val="1264"/>
        </w:trPr>
        <w:tc>
          <w:tcPr>
            <w:tcW w:w="1265" w:type="pct"/>
            <w:noWrap/>
          </w:tcPr>
          <w:p w:rsidR="00887635" w:rsidRPr="00C4082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887635" w:rsidRPr="00C40822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C40822" w:rsidRDefault="004B7BAC" w:rsidP="004B7BAC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sz w:val="20"/>
                <w:szCs w:val="20"/>
              </w:rPr>
              <w:t xml:space="preserve">This manuscript is important for the scientific community as it provides valuable data on the use of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</w:rPr>
              <w:t>Ovirich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</w:rPr>
              <w:t xml:space="preserve">, a phytogenic feed supplement in layer diets. It highlights improvements in production performance, nutrient utilization, and feed cost efficiency in White Leghorn birds. The findings support the potential of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</w:rPr>
              <w:t>Ovirich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</w:rPr>
              <w:t xml:space="preserve"> to enhance layer productivity in a cost-effective manner.</w:t>
            </w:r>
          </w:p>
        </w:tc>
        <w:tc>
          <w:tcPr>
            <w:tcW w:w="1523" w:type="pct"/>
          </w:tcPr>
          <w:p w:rsidR="00887635" w:rsidRPr="00C40822" w:rsidRDefault="00C632F8" w:rsidP="00C632F8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 w:rsidRPr="00C40822">
              <w:rPr>
                <w:rFonts w:ascii="Arial" w:hAnsi="Arial" w:cs="Arial"/>
                <w:b w:val="0"/>
                <w:lang w:val="en-GB" w:bidi="ar-SA"/>
              </w:rPr>
              <w:t xml:space="preserve">Ban on </w:t>
            </w:r>
            <w:proofErr w:type="gramStart"/>
            <w:r w:rsidRPr="00C40822">
              <w:rPr>
                <w:rFonts w:ascii="Arial" w:hAnsi="Arial" w:cs="Arial"/>
                <w:b w:val="0"/>
                <w:lang w:val="en-GB" w:bidi="ar-SA"/>
              </w:rPr>
              <w:t>antibiotics ,has</w:t>
            </w:r>
            <w:proofErr w:type="gramEnd"/>
            <w:r w:rsidRPr="00C40822">
              <w:rPr>
                <w:rFonts w:ascii="Arial" w:hAnsi="Arial" w:cs="Arial"/>
                <w:b w:val="0"/>
                <w:lang w:val="en-GB" w:bidi="ar-SA"/>
              </w:rPr>
              <w:t xml:space="preserve"> promoted use of medicinal plant parts in poultry diet for enhancing production</w:t>
            </w:r>
          </w:p>
        </w:tc>
      </w:tr>
      <w:tr w:rsidR="00887635" w:rsidRPr="00C40822">
        <w:trPr>
          <w:trHeight w:val="1262"/>
        </w:trPr>
        <w:tc>
          <w:tcPr>
            <w:tcW w:w="1265" w:type="pct"/>
            <w:noWrap/>
          </w:tcPr>
          <w:p w:rsidR="00887635" w:rsidRPr="00C4082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7635" w:rsidRPr="00C4082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87635" w:rsidRPr="00C40822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</w:tcPr>
          <w:p w:rsidR="00887635" w:rsidRPr="00C40822" w:rsidRDefault="003B72F9" w:rsidP="003B72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Instead of layer, </w:t>
            </w:r>
            <w:proofErr w:type="gramStart"/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Use</w:t>
            </w:r>
            <w:proofErr w:type="gramEnd"/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pleural i.e. layers or hens in title. </w:t>
            </w:r>
          </w:p>
        </w:tc>
        <w:tc>
          <w:tcPr>
            <w:tcW w:w="1523" w:type="pct"/>
          </w:tcPr>
          <w:p w:rsidR="00887635" w:rsidRPr="00C40822" w:rsidRDefault="00C632F8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 w:rsidRPr="00C40822">
              <w:rPr>
                <w:rFonts w:ascii="Arial" w:hAnsi="Arial" w:cs="Arial"/>
                <w:b w:val="0"/>
                <w:lang w:val="en-GB" w:bidi="ar-SA"/>
              </w:rPr>
              <w:t>Correction made</w:t>
            </w:r>
          </w:p>
        </w:tc>
      </w:tr>
      <w:tr w:rsidR="00887635" w:rsidRPr="00C40822">
        <w:trPr>
          <w:trHeight w:val="1262"/>
        </w:trPr>
        <w:tc>
          <w:tcPr>
            <w:tcW w:w="1265" w:type="pct"/>
            <w:noWrap/>
          </w:tcPr>
          <w:p w:rsidR="00887635" w:rsidRPr="00C40822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 w:bidi="ar-SA"/>
              </w:rPr>
            </w:pPr>
            <w:r w:rsidRPr="00C40822">
              <w:rPr>
                <w:rFonts w:ascii="Arial" w:hAnsi="Arial" w:cs="Arial"/>
                <w:lang w:val="en-GB" w:bidi="ar-SA"/>
              </w:rPr>
              <w:t>Is the abstract of the article comprehensive? Do you suggest the addition (or deletion) of some points in this section? Please write your suggestions here.</w:t>
            </w:r>
          </w:p>
          <w:p w:rsidR="00887635" w:rsidRPr="00C40822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 w:bidi="ar-SA"/>
              </w:rPr>
            </w:pPr>
          </w:p>
        </w:tc>
        <w:tc>
          <w:tcPr>
            <w:tcW w:w="2212" w:type="pct"/>
          </w:tcPr>
          <w:p w:rsidR="00887635" w:rsidRPr="00C40822" w:rsidRDefault="003B72F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abstract lacks following points. </w:t>
            </w:r>
          </w:p>
          <w:p w:rsidR="003B72F9" w:rsidRPr="00C40822" w:rsidRDefault="003B72F9" w:rsidP="003B72F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sz w:val="20"/>
                <w:szCs w:val="20"/>
              </w:rPr>
              <w:t xml:space="preserve">The nature of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</w:rPr>
              <w:t>Ovirich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</w:rPr>
              <w:t xml:space="preserve"> feed supplement (e.g., phytogenic? herbal? probiotic?) is not described.</w:t>
            </w:r>
          </w:p>
          <w:p w:rsidR="003B72F9" w:rsidRPr="00C40822" w:rsidRDefault="003B72F9" w:rsidP="003B72F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sz w:val="20"/>
                <w:szCs w:val="20"/>
              </w:rPr>
              <w:t xml:space="preserve">Instead of nutrient digestibility, more correct would be nutrient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</w:rPr>
              <w:t>metabolizability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B72F9" w:rsidRPr="00C40822" w:rsidRDefault="003B72F9" w:rsidP="003B72F9">
            <w:pPr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Conclusion is incomplete. </w:t>
            </w:r>
          </w:p>
          <w:p w:rsidR="003B72F9" w:rsidRPr="00C40822" w:rsidRDefault="003B72F9" w:rsidP="003B72F9">
            <w:pPr>
              <w:ind w:left="72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sz w:val="20"/>
                <w:szCs w:val="20"/>
              </w:rPr>
              <w:t xml:space="preserve">It can be concluded that dietary supplementation of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</w:rPr>
              <w:t>Ovirich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</w:rPr>
              <w:t xml:space="preserve"> at 0.75 kg/ton of feed improves production performance, enhances nutrient utilization, and reduces feed cost economics in White Leghorn layers.</w:t>
            </w:r>
          </w:p>
        </w:tc>
        <w:tc>
          <w:tcPr>
            <w:tcW w:w="1523" w:type="pct"/>
          </w:tcPr>
          <w:p w:rsidR="00887635" w:rsidRPr="00C40822" w:rsidRDefault="00C632F8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 w:rsidRPr="00C40822">
              <w:rPr>
                <w:rFonts w:ascii="Arial" w:hAnsi="Arial" w:cs="Arial"/>
                <w:b w:val="0"/>
                <w:lang w:val="en-GB" w:bidi="ar-SA"/>
              </w:rPr>
              <w:t>Corrections made</w:t>
            </w:r>
          </w:p>
        </w:tc>
      </w:tr>
      <w:tr w:rsidR="00887635" w:rsidRPr="00C40822">
        <w:trPr>
          <w:trHeight w:val="704"/>
        </w:trPr>
        <w:tc>
          <w:tcPr>
            <w:tcW w:w="1265" w:type="pct"/>
            <w:noWrap/>
          </w:tcPr>
          <w:p w:rsidR="00887635" w:rsidRPr="00C40822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 w:bidi="ar-SA"/>
              </w:rPr>
            </w:pPr>
            <w:r w:rsidRPr="00C40822">
              <w:rPr>
                <w:rFonts w:ascii="Arial" w:hAnsi="Arial" w:cs="Arial"/>
                <w:lang w:val="en-GB" w:bidi="ar-SA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887635" w:rsidRPr="00C40822" w:rsidRDefault="00CF56CB" w:rsidP="00CF56C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</w:t>
            </w:r>
            <w:proofErr w:type="gramStart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be revised by </w:t>
            </w:r>
            <w:r w:rsidR="000E2B11"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including</w:t>
            </w:r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following suggestions</w:t>
            </w:r>
          </w:p>
          <w:p w:rsidR="00CF56CB" w:rsidRPr="00C40822" w:rsidRDefault="00CF56CB" w:rsidP="00CF56C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active constituent/ molecules and their action in used herbs/ plants not mentioned. </w:t>
            </w:r>
          </w:p>
          <w:p w:rsidR="00CF56CB" w:rsidRPr="00C40822" w:rsidRDefault="00CF56CB" w:rsidP="00CF56C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some of the results, (</w:t>
            </w:r>
            <w:proofErr w:type="spellStart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eg.</w:t>
            </w:r>
            <w:proofErr w:type="spellEnd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40822">
              <w:rPr>
                <w:rFonts w:ascii="Arial" w:hAnsi="Arial" w:cs="Arial"/>
                <w:sz w:val="20"/>
                <w:szCs w:val="20"/>
              </w:rPr>
              <w:t>3.2.1</w:t>
            </w:r>
            <w:r w:rsidRPr="00C4082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Average Fortnightly feed </w:t>
            </w:r>
            <w:proofErr w:type="gramStart"/>
            <w:r w:rsidRPr="00C4082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intake) </w:t>
            </w:r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</w:t>
            </w:r>
            <w:proofErr w:type="gramEnd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fortnight values mentioned in tables are described serially. Instead of that the highest, lowest, how much improvement, trend need to be described. </w:t>
            </w:r>
          </w:p>
          <w:p w:rsidR="00CF56CB" w:rsidRPr="00C40822" w:rsidRDefault="00CF56CB" w:rsidP="00CF56C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statistical analysis </w:t>
            </w:r>
            <w:proofErr w:type="gramStart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be checked as meagre difference as in </w:t>
            </w:r>
            <w:r w:rsidR="007A6990" w:rsidRPr="00C40822">
              <w:rPr>
                <w:rFonts w:ascii="Arial" w:hAnsi="Arial" w:cs="Arial"/>
                <w:sz w:val="20"/>
                <w:szCs w:val="20"/>
              </w:rPr>
              <w:t xml:space="preserve">Average fortnightly feed intake table, has also shown significant difference. </w:t>
            </w:r>
          </w:p>
          <w:p w:rsidR="00CF56CB" w:rsidRPr="00C40822" w:rsidRDefault="007A6990" w:rsidP="00CF56C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As antibiotic alternative is being searched, addition of one group of </w:t>
            </w:r>
            <w:proofErr w:type="gramStart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>antibiotic</w:t>
            </w:r>
            <w:proofErr w:type="gramEnd"/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was must. </w:t>
            </w:r>
          </w:p>
        </w:tc>
        <w:tc>
          <w:tcPr>
            <w:tcW w:w="1523" w:type="pct"/>
          </w:tcPr>
          <w:p w:rsidR="00887635" w:rsidRPr="00C40822" w:rsidRDefault="00925097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 w:rsidRPr="00C40822">
              <w:rPr>
                <w:rFonts w:ascii="Arial" w:hAnsi="Arial" w:cs="Arial"/>
                <w:b w:val="0"/>
                <w:lang w:val="en-GB" w:bidi="ar-SA"/>
              </w:rPr>
              <w:t>Necessary Corrections have been made.</w:t>
            </w:r>
          </w:p>
          <w:p w:rsidR="00925097" w:rsidRPr="00C40822" w:rsidRDefault="00925097" w:rsidP="009250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C40822">
              <w:rPr>
                <w:rFonts w:ascii="Arial" w:hAnsi="Arial" w:cs="Arial"/>
                <w:sz w:val="20"/>
                <w:szCs w:val="20"/>
                <w:lang w:val="en-GB"/>
              </w:rPr>
              <w:t>Ovirich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  <w:lang w:val="en-GB"/>
              </w:rPr>
              <w:t xml:space="preserve"> supplemented groups at two levels were compared with no supplemented group.</w:t>
            </w:r>
          </w:p>
        </w:tc>
      </w:tr>
      <w:tr w:rsidR="00887635" w:rsidRPr="00C40822">
        <w:trPr>
          <w:trHeight w:val="703"/>
        </w:trPr>
        <w:tc>
          <w:tcPr>
            <w:tcW w:w="1265" w:type="pct"/>
            <w:noWrap/>
          </w:tcPr>
          <w:p w:rsidR="00887635" w:rsidRPr="00C4082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887635" w:rsidRPr="00C40822" w:rsidRDefault="007A69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Yes. The used </w:t>
            </w:r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references are sufficient and some are recent. However, there is spelling mistake in manuscript content and attached list of references. </w:t>
            </w:r>
            <w:proofErr w:type="spellStart"/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Eg.</w:t>
            </w:r>
            <w:proofErr w:type="spellEnd"/>
            <w:r w:rsidRPr="00C4082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  <w:highlight w:val="yellow"/>
              </w:rPr>
              <w:t>Mroz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r w:rsidRPr="00C40822">
              <w:rPr>
                <w:rFonts w:ascii="Arial" w:hAnsi="Arial" w:cs="Arial"/>
                <w:i/>
                <w:sz w:val="20"/>
                <w:szCs w:val="20"/>
                <w:highlight w:val="yellow"/>
              </w:rPr>
              <w:t>et al</w:t>
            </w:r>
            <w:r w:rsidRPr="00C40822">
              <w:rPr>
                <w:rFonts w:ascii="Arial" w:hAnsi="Arial" w:cs="Arial"/>
                <w:sz w:val="20"/>
                <w:szCs w:val="20"/>
                <w:highlight w:val="yellow"/>
              </w:rPr>
              <w:t>. 2005</w:t>
            </w:r>
            <w:r w:rsidRPr="00C4082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  <w:highlight w:val="yellow"/>
              </w:rPr>
              <w:t>Lipiński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</w:rPr>
              <w:t xml:space="preserve">, etc. </w:t>
            </w:r>
          </w:p>
        </w:tc>
        <w:tc>
          <w:tcPr>
            <w:tcW w:w="1523" w:type="pct"/>
          </w:tcPr>
          <w:p w:rsidR="00887635" w:rsidRPr="00C40822" w:rsidRDefault="00925097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  <w:r w:rsidRPr="00C40822">
              <w:rPr>
                <w:rFonts w:ascii="Arial" w:hAnsi="Arial" w:cs="Arial"/>
                <w:b w:val="0"/>
                <w:lang w:val="en-GB" w:bidi="ar-SA"/>
              </w:rPr>
              <w:t>Corrections made in text and references list</w:t>
            </w:r>
          </w:p>
        </w:tc>
      </w:tr>
      <w:tr w:rsidR="00887635" w:rsidRPr="00C40822">
        <w:trPr>
          <w:trHeight w:val="386"/>
        </w:trPr>
        <w:tc>
          <w:tcPr>
            <w:tcW w:w="1265" w:type="pct"/>
            <w:noWrap/>
          </w:tcPr>
          <w:p w:rsidR="00887635" w:rsidRPr="00C40822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 w:bidi="ar-SA"/>
              </w:rPr>
            </w:pPr>
            <w:r w:rsidRPr="00C40822">
              <w:rPr>
                <w:rFonts w:ascii="Arial" w:hAnsi="Arial" w:cs="Arial"/>
                <w:bCs w:val="0"/>
                <w:lang w:val="en-GB" w:bidi="ar-SA"/>
              </w:rPr>
              <w:lastRenderedPageBreak/>
              <w:t>Is the language/English quality of the article suitable for scholarly communications?</w:t>
            </w:r>
          </w:p>
          <w:p w:rsidR="00887635" w:rsidRPr="00C4082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C40822" w:rsidRDefault="007A6990" w:rsidP="007A69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val="en-GB"/>
              </w:rPr>
              <w:t xml:space="preserve">The quality of English language is ok, however there is scope for improvement. </w:t>
            </w:r>
          </w:p>
        </w:tc>
        <w:tc>
          <w:tcPr>
            <w:tcW w:w="1523" w:type="pct"/>
          </w:tcPr>
          <w:p w:rsidR="00887635" w:rsidRPr="00C40822" w:rsidRDefault="009250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87635" w:rsidRPr="00C40822">
        <w:trPr>
          <w:trHeight w:val="1178"/>
        </w:trPr>
        <w:tc>
          <w:tcPr>
            <w:tcW w:w="1265" w:type="pct"/>
            <w:noWrap/>
          </w:tcPr>
          <w:p w:rsidR="00887635" w:rsidRPr="00C40822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SA"/>
              </w:rPr>
            </w:pPr>
            <w:r w:rsidRPr="00C40822">
              <w:rPr>
                <w:rFonts w:ascii="Arial" w:hAnsi="Arial" w:cs="Arial"/>
                <w:bCs w:val="0"/>
                <w:u w:val="single"/>
                <w:lang w:val="en-GB" w:bidi="ar-SA"/>
              </w:rPr>
              <w:t>Optional/General</w:t>
            </w:r>
            <w:r w:rsidRPr="00C40822">
              <w:rPr>
                <w:rFonts w:ascii="Arial" w:hAnsi="Arial" w:cs="Arial"/>
                <w:bCs w:val="0"/>
                <w:lang w:val="en-GB" w:bidi="ar-SA"/>
              </w:rPr>
              <w:t xml:space="preserve"> </w:t>
            </w:r>
            <w:r w:rsidRPr="00C40822">
              <w:rPr>
                <w:rFonts w:ascii="Arial" w:hAnsi="Arial" w:cs="Arial"/>
                <w:b w:val="0"/>
                <w:bCs w:val="0"/>
                <w:lang w:val="en-GB" w:bidi="ar-SA"/>
              </w:rPr>
              <w:t>comments</w:t>
            </w:r>
          </w:p>
          <w:p w:rsidR="00887635" w:rsidRPr="00C4082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 w:bidi="ar-SA"/>
              </w:rPr>
            </w:pPr>
          </w:p>
        </w:tc>
        <w:tc>
          <w:tcPr>
            <w:tcW w:w="2212" w:type="pct"/>
          </w:tcPr>
          <w:p w:rsidR="00A706DF" w:rsidRPr="00C40822" w:rsidRDefault="00A706DF" w:rsidP="00A706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>The manuscript addresses an important topic; however, the following revisions are necessary:</w:t>
            </w:r>
          </w:p>
          <w:p w:rsidR="00A706DF" w:rsidRPr="00C40822" w:rsidRDefault="00A706DF" w:rsidP="00A706D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>Active constituents and their mode of action in the herbs used should be mentioned.</w:t>
            </w:r>
          </w:p>
          <w:p w:rsidR="00A706DF" w:rsidRPr="00C40822" w:rsidRDefault="00A706DF" w:rsidP="00A706D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>Results should highlight trends, extremes, and percentage differences rather than just serial values.</w:t>
            </w:r>
          </w:p>
          <w:p w:rsidR="00A706DF" w:rsidRPr="00C40822" w:rsidRDefault="00A706DF" w:rsidP="00A706D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>Statistical analysis needs review; minor differences (e.g., in feed intake) are marked significant.</w:t>
            </w:r>
          </w:p>
          <w:p w:rsidR="00A706DF" w:rsidRPr="00C40822" w:rsidRDefault="00A706DF" w:rsidP="00A706D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>Inclusion of an antibiotic control group is essential for comparison as an alternative to AGPs, in next trials.</w:t>
            </w:r>
          </w:p>
          <w:p w:rsidR="00A706DF" w:rsidRPr="00C40822" w:rsidRDefault="00A706DF" w:rsidP="00A706D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bidi="mr-IN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 xml:space="preserve">Spelling and reference formatting errors (e.g.,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>Mroz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 xml:space="preserve"> et al., </w:t>
            </w:r>
            <w:proofErr w:type="spellStart"/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>Lipiński</w:t>
            </w:r>
            <w:proofErr w:type="spellEnd"/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>) should be corrected.</w:t>
            </w:r>
          </w:p>
          <w:p w:rsidR="00887635" w:rsidRPr="00C40822" w:rsidRDefault="00A706DF" w:rsidP="00A706DF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bidi="mr-IN"/>
              </w:rPr>
              <w:t xml:space="preserve">Conclusion need to be reframed. </w:t>
            </w:r>
          </w:p>
        </w:tc>
        <w:tc>
          <w:tcPr>
            <w:tcW w:w="1523" w:type="pct"/>
          </w:tcPr>
          <w:p w:rsidR="00887635" w:rsidRPr="00C40822" w:rsidRDefault="0092509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40822">
              <w:rPr>
                <w:rFonts w:ascii="Arial" w:hAnsi="Arial" w:cs="Arial"/>
                <w:sz w:val="20"/>
                <w:szCs w:val="20"/>
                <w:lang w:val="en-GB"/>
              </w:rPr>
              <w:t>Corrections made</w:t>
            </w:r>
          </w:p>
        </w:tc>
      </w:tr>
    </w:tbl>
    <w:p w:rsidR="00887635" w:rsidRPr="00C40822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C40822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7F1A1A" w:rsidRPr="00C40822" w:rsidTr="007F1A1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C4082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C4082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1A1A" w:rsidRPr="00C40822" w:rsidTr="007F1A1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1A1A" w:rsidRPr="00C40822" w:rsidRDefault="007F1A1A" w:rsidP="007F1A1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A1A" w:rsidRPr="00C40822" w:rsidRDefault="007F1A1A" w:rsidP="007F1A1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4082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C4082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C4082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F1A1A" w:rsidRPr="00C40822" w:rsidTr="007F1A1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4082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408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C408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C4082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F1A1A" w:rsidRPr="00C40822" w:rsidRDefault="00925097" w:rsidP="007F1A1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4082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7F1A1A" w:rsidRPr="00C40822" w:rsidRDefault="007F1A1A" w:rsidP="007F1A1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7F1A1A" w:rsidRPr="00C40822" w:rsidRDefault="007F1A1A" w:rsidP="007F1A1A">
      <w:pPr>
        <w:rPr>
          <w:rFonts w:ascii="Arial" w:hAnsi="Arial" w:cs="Arial"/>
          <w:sz w:val="20"/>
          <w:szCs w:val="20"/>
        </w:rPr>
      </w:pPr>
    </w:p>
    <w:bookmarkEnd w:id="4"/>
    <w:p w:rsidR="007F1A1A" w:rsidRPr="00C40822" w:rsidRDefault="007F1A1A" w:rsidP="007F1A1A">
      <w:pPr>
        <w:rPr>
          <w:rFonts w:ascii="Arial" w:hAnsi="Arial" w:cs="Arial"/>
          <w:sz w:val="20"/>
          <w:szCs w:val="20"/>
        </w:rPr>
      </w:pPr>
    </w:p>
    <w:p w:rsidR="00887635" w:rsidRPr="00C40822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C40822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C40822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bookmarkEnd w:id="0"/>
    <w:bookmarkEnd w:id="1"/>
    <w:p w:rsidR="00887635" w:rsidRPr="00C40822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887635" w:rsidRPr="00C40822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9D1" w:rsidRPr="0000007A" w:rsidRDefault="00AC69D1" w:rsidP="0099583E">
      <w:r>
        <w:separator/>
      </w:r>
    </w:p>
  </w:endnote>
  <w:endnote w:type="continuationSeparator" w:id="0">
    <w:p w:rsidR="00AC69D1" w:rsidRPr="0000007A" w:rsidRDefault="00AC69D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9D1" w:rsidRPr="0000007A" w:rsidRDefault="00AC69D1" w:rsidP="0099583E">
      <w:r>
        <w:separator/>
      </w:r>
    </w:p>
  </w:footnote>
  <w:footnote w:type="continuationSeparator" w:id="0">
    <w:p w:rsidR="00AC69D1" w:rsidRPr="0000007A" w:rsidRDefault="00AC69D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96C777D"/>
    <w:multiLevelType w:val="hybridMultilevel"/>
    <w:tmpl w:val="A1C47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367C79"/>
    <w:multiLevelType w:val="multilevel"/>
    <w:tmpl w:val="819CB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E541BD"/>
    <w:multiLevelType w:val="hybridMultilevel"/>
    <w:tmpl w:val="AEEE6B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4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A736A"/>
    <w:rsid w:val="000B4EE5"/>
    <w:rsid w:val="000B74A1"/>
    <w:rsid w:val="000B757E"/>
    <w:rsid w:val="000C0837"/>
    <w:rsid w:val="000C3B7E"/>
    <w:rsid w:val="000D5257"/>
    <w:rsid w:val="000E2B11"/>
    <w:rsid w:val="000F6FE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1306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46969"/>
    <w:rsid w:val="003A04E7"/>
    <w:rsid w:val="003A4991"/>
    <w:rsid w:val="003A6E1A"/>
    <w:rsid w:val="003B2172"/>
    <w:rsid w:val="003B72F9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B7BAC"/>
    <w:rsid w:val="004C3DF1"/>
    <w:rsid w:val="004D2E36"/>
    <w:rsid w:val="004D5FCE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3696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A6990"/>
    <w:rsid w:val="007B1099"/>
    <w:rsid w:val="007B6E18"/>
    <w:rsid w:val="007C3E78"/>
    <w:rsid w:val="007D0246"/>
    <w:rsid w:val="007F1A1A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25097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706DF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C69D1"/>
    <w:rsid w:val="00AD1346"/>
    <w:rsid w:val="00AD6C51"/>
    <w:rsid w:val="00AF3016"/>
    <w:rsid w:val="00B03A45"/>
    <w:rsid w:val="00B109FD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40822"/>
    <w:rsid w:val="00C632F8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56CB"/>
    <w:rsid w:val="00CF660C"/>
    <w:rsid w:val="00D1283A"/>
    <w:rsid w:val="00D17979"/>
    <w:rsid w:val="00D2075F"/>
    <w:rsid w:val="00D3257B"/>
    <w:rsid w:val="00D40416"/>
    <w:rsid w:val="00D45CF7"/>
    <w:rsid w:val="00D4782A"/>
    <w:rsid w:val="00D724A4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646A"/>
    <w:rsid w:val="00E972A7"/>
    <w:rsid w:val="00EA2839"/>
    <w:rsid w:val="00EB3E91"/>
    <w:rsid w:val="00EC6894"/>
    <w:rsid w:val="00ED6B12"/>
    <w:rsid w:val="00EE0D3E"/>
    <w:rsid w:val="00EF326D"/>
    <w:rsid w:val="00EF53FE"/>
    <w:rsid w:val="00F10572"/>
    <w:rsid w:val="00F245A7"/>
    <w:rsid w:val="00F2643C"/>
    <w:rsid w:val="00F30B72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0834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A8540A"/>
  <w15:docId w15:val="{B366280C-189A-4ECE-BD52-233E26736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Mangal"/>
      <w:b/>
      <w:bCs/>
      <w:sz w:val="20"/>
      <w:szCs w:val="20"/>
      <w:lang w:val="fr-FR" w:bidi="mr-IN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Mangal"/>
      <w:b/>
      <w:bCs/>
      <w:lang w:bidi="mr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Mangal"/>
      <w:lang w:val="fr-FR" w:bidi="mr-IN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rFonts w:cs="Mangal"/>
      <w:lang w:bidi="mr-IN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rFonts w:cs="Mangal"/>
      <w:lang w:bidi="mr-IN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5E622-40B8-4719-B41E-B9C8B9B9B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2025-06-05T06:24:00Z</dcterms:created>
  <dcterms:modified xsi:type="dcterms:W3CDTF">2025-06-11T07:36:00Z</dcterms:modified>
</cp:coreProperties>
</file>