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8FFEB3" w14:textId="77777777" w:rsidR="00AE7DE5" w:rsidRPr="00732F47" w:rsidRDefault="00AE7DE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E7DE5" w:rsidRPr="00732F47" w14:paraId="6D5F9F02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12B18B6" w14:textId="77777777" w:rsidR="00AE7DE5" w:rsidRPr="00732F47" w:rsidRDefault="00AE7DE5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AE7DE5" w:rsidRPr="00732F47" w14:paraId="0BDF6D5F" w14:textId="77777777">
        <w:trPr>
          <w:trHeight w:val="290"/>
        </w:trPr>
        <w:tc>
          <w:tcPr>
            <w:tcW w:w="5167" w:type="dxa"/>
          </w:tcPr>
          <w:p w14:paraId="086405F8" w14:textId="77777777" w:rsidR="00AE7DE5" w:rsidRPr="00732F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45ABE0" w14:textId="77777777" w:rsidR="00AE7DE5" w:rsidRPr="00732F47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Pr="00732F47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Complementary and Alternative Medical Research</w:t>
              </w:r>
            </w:hyperlink>
          </w:p>
        </w:tc>
      </w:tr>
      <w:tr w:rsidR="00AE7DE5" w:rsidRPr="00732F47" w14:paraId="413DD3CE" w14:textId="77777777">
        <w:trPr>
          <w:trHeight w:val="290"/>
        </w:trPr>
        <w:tc>
          <w:tcPr>
            <w:tcW w:w="5167" w:type="dxa"/>
          </w:tcPr>
          <w:p w14:paraId="15738372" w14:textId="77777777" w:rsidR="00AE7DE5" w:rsidRPr="00732F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867B88" w14:textId="77777777" w:rsidR="00AE7DE5" w:rsidRPr="00732F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Ms_JOCAMR_137529</w:t>
            </w:r>
          </w:p>
        </w:tc>
      </w:tr>
      <w:tr w:rsidR="00AE7DE5" w:rsidRPr="00732F47" w14:paraId="658AA22F" w14:textId="77777777">
        <w:trPr>
          <w:trHeight w:val="650"/>
        </w:trPr>
        <w:tc>
          <w:tcPr>
            <w:tcW w:w="5167" w:type="dxa"/>
          </w:tcPr>
          <w:p w14:paraId="7BF35B4A" w14:textId="77777777" w:rsidR="00AE7DE5" w:rsidRPr="00732F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02191F" w14:textId="77777777" w:rsidR="00AE7DE5" w:rsidRPr="00732F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b/>
                <w:sz w:val="20"/>
                <w:szCs w:val="20"/>
              </w:rPr>
              <w:t>Effect of 4 weeks of Moon Salutations on Dynamic Balance and Flexibility in Young adults – A Pilot study</w:t>
            </w:r>
            <w:r w:rsidRPr="00732F47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 </w:t>
            </w:r>
          </w:p>
        </w:tc>
      </w:tr>
      <w:tr w:rsidR="00AE7DE5" w:rsidRPr="00732F47" w14:paraId="4B0F563A" w14:textId="77777777">
        <w:trPr>
          <w:trHeight w:val="332"/>
        </w:trPr>
        <w:tc>
          <w:tcPr>
            <w:tcW w:w="5167" w:type="dxa"/>
          </w:tcPr>
          <w:p w14:paraId="127CE2CF" w14:textId="77777777" w:rsidR="00AE7DE5" w:rsidRPr="00732F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15CABB" w14:textId="77777777" w:rsidR="00AE7DE5" w:rsidRPr="00732F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</w:t>
            </w:r>
          </w:p>
        </w:tc>
      </w:tr>
    </w:tbl>
    <w:p w14:paraId="266BD74C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122F4B7D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5C3414A7" w14:textId="77777777" w:rsidR="00AE7DE5" w:rsidRPr="00732F47" w:rsidRDefault="00AE7DE5" w:rsidP="00732F4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</w:rPr>
      </w:pPr>
      <w:bookmarkStart w:id="0" w:name="_heading=h.42g4rgl1akqz" w:colFirst="0" w:colLast="0"/>
      <w:bookmarkStart w:id="1" w:name="_heading=h.3cr9i3tunw5" w:colFirst="0" w:colLast="0"/>
      <w:bookmarkEnd w:id="0"/>
      <w:bookmarkEnd w:id="1"/>
    </w:p>
    <w:p w14:paraId="550940C1" w14:textId="77777777" w:rsidR="00AE7DE5" w:rsidRPr="00732F47" w:rsidRDefault="00AE7DE5">
      <w:pPr>
        <w:ind w:left="0" w:hanging="2"/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AE7DE5" w:rsidRPr="00732F47" w14:paraId="2E689E95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5F061024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732F47">
              <w:rPr>
                <w:rFonts w:ascii="Arial" w:eastAsia="Times New Roman" w:hAnsi="Arial" w:cs="Arial"/>
                <w:highlight w:val="yellow"/>
              </w:rPr>
              <w:t xml:space="preserve">PART  </w:t>
            </w:r>
            <w:proofErr w:type="gramStart"/>
            <w:r w:rsidRPr="00732F47">
              <w:rPr>
                <w:rFonts w:ascii="Arial" w:eastAsia="Times New Roman" w:hAnsi="Arial" w:cs="Arial"/>
                <w:highlight w:val="yellow"/>
              </w:rPr>
              <w:t>1:</w:t>
            </w:r>
            <w:proofErr w:type="gram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14:paraId="06A621BA" w14:textId="77777777" w:rsidR="00AE7DE5" w:rsidRPr="00732F47" w:rsidRDefault="00AE7DE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E7DE5" w:rsidRPr="00732F47" w14:paraId="477994D7" w14:textId="77777777">
        <w:tc>
          <w:tcPr>
            <w:tcW w:w="5351" w:type="dxa"/>
          </w:tcPr>
          <w:p w14:paraId="7E9894F0" w14:textId="77777777" w:rsidR="00AE7DE5" w:rsidRPr="00732F47" w:rsidRDefault="00AE7DE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3E96C116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732F47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comment</w:t>
            </w:r>
          </w:p>
          <w:p w14:paraId="387A333F" w14:textId="77777777" w:rsidR="00AE7DE5" w:rsidRPr="00732F4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430CD1F3" w14:textId="77777777" w:rsidR="00AE7DE5" w:rsidRPr="00732F47" w:rsidRDefault="00AE7DE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DDF3DDA" w14:textId="77777777" w:rsidR="00AE7DE5" w:rsidRPr="00732F47" w:rsidRDefault="00000000">
            <w:pPr>
              <w:spacing w:after="160" w:line="254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732F47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854C795" w14:textId="77777777" w:rsidR="00AE7DE5" w:rsidRPr="00732F47" w:rsidRDefault="00AE7DE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AE7DE5" w:rsidRPr="00732F47" w14:paraId="7A02E924" w14:textId="77777777">
        <w:trPr>
          <w:trHeight w:val="1264"/>
        </w:trPr>
        <w:tc>
          <w:tcPr>
            <w:tcW w:w="5351" w:type="dxa"/>
          </w:tcPr>
          <w:p w14:paraId="1E4FE3A9" w14:textId="77777777" w:rsidR="00AE7DE5" w:rsidRPr="00732F4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9DD7EEB" w14:textId="77777777" w:rsidR="00AE7DE5" w:rsidRPr="00732F47" w:rsidRDefault="00AE7DE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15AE3E0" w14:textId="77777777" w:rsidR="00AE7DE5" w:rsidRPr="00732F4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color w:val="000000"/>
                <w:sz w:val="20"/>
                <w:szCs w:val="20"/>
              </w:rPr>
              <w:t>This manuscript is valuable for the community as it addresses Effect of Moon Salutations on Balance and Flexibility in Young adults by providing theoretical data, or interpretations.</w:t>
            </w:r>
          </w:p>
          <w:p w14:paraId="56E4CE6F" w14:textId="77777777" w:rsidR="00AE7DE5" w:rsidRPr="00732F4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color w:val="000000"/>
                <w:sz w:val="20"/>
                <w:szCs w:val="20"/>
              </w:rPr>
              <w:t>Additionally, the study contributes to ongoing debates or opens new avenues for future research.</w:t>
            </w:r>
          </w:p>
          <w:p w14:paraId="22D04BCC" w14:textId="77777777" w:rsidR="00AE7DE5" w:rsidRPr="00732F4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color w:val="000000"/>
                <w:sz w:val="20"/>
                <w:szCs w:val="20"/>
              </w:rPr>
              <w:t>Researchers working in this domain will benefit from the fact that presented.</w:t>
            </w:r>
          </w:p>
        </w:tc>
        <w:tc>
          <w:tcPr>
            <w:tcW w:w="6442" w:type="dxa"/>
          </w:tcPr>
          <w:p w14:paraId="2BF891ED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732F47">
              <w:rPr>
                <w:rFonts w:ascii="Arial" w:eastAsia="Times New Roman" w:hAnsi="Arial" w:cs="Arial"/>
                <w:b w:val="0"/>
              </w:rPr>
              <w:t>Study</w:t>
            </w:r>
            <w:proofErr w:type="spellEnd"/>
            <w:r w:rsidRPr="00732F47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  <w:b w:val="0"/>
              </w:rPr>
              <w:t>also</w:t>
            </w:r>
            <w:proofErr w:type="spellEnd"/>
            <w:r w:rsidRPr="00732F47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  <w:b w:val="0"/>
              </w:rPr>
              <w:t>fulfilled</w:t>
            </w:r>
            <w:proofErr w:type="spellEnd"/>
            <w:r w:rsidRPr="00732F47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732F47">
              <w:rPr>
                <w:rFonts w:ascii="Arial" w:eastAsia="Times New Roman" w:hAnsi="Arial" w:cs="Arial"/>
                <w:b w:val="0"/>
              </w:rPr>
              <w:t>scientific</w:t>
            </w:r>
            <w:proofErr w:type="spellEnd"/>
            <w:r w:rsidRPr="00732F47">
              <w:rPr>
                <w:rFonts w:ascii="Arial" w:eastAsia="Times New Roman" w:hAnsi="Arial" w:cs="Arial"/>
                <w:b w:val="0"/>
              </w:rPr>
              <w:t xml:space="preserve"> basis for </w:t>
            </w:r>
            <w:proofErr w:type="spellStart"/>
            <w:r w:rsidRPr="00732F47">
              <w:rPr>
                <w:rFonts w:ascii="Arial" w:eastAsia="Times New Roman" w:hAnsi="Arial" w:cs="Arial"/>
                <w:b w:val="0"/>
              </w:rPr>
              <w:t>practising</w:t>
            </w:r>
            <w:proofErr w:type="spellEnd"/>
            <w:r w:rsidRPr="00732F47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  <w:b w:val="0"/>
              </w:rPr>
              <w:t>moon</w:t>
            </w:r>
            <w:proofErr w:type="spellEnd"/>
            <w:r w:rsidRPr="00732F47">
              <w:rPr>
                <w:rFonts w:ascii="Arial" w:eastAsia="Times New Roman" w:hAnsi="Arial" w:cs="Arial"/>
                <w:b w:val="0"/>
              </w:rPr>
              <w:t xml:space="preserve"> salutations</w:t>
            </w:r>
          </w:p>
        </w:tc>
      </w:tr>
      <w:tr w:rsidR="00AE7DE5" w:rsidRPr="00732F47" w14:paraId="0B513F2D" w14:textId="77777777">
        <w:trPr>
          <w:trHeight w:val="1262"/>
        </w:trPr>
        <w:tc>
          <w:tcPr>
            <w:tcW w:w="5351" w:type="dxa"/>
          </w:tcPr>
          <w:p w14:paraId="5CB7052F" w14:textId="77777777" w:rsidR="00AE7DE5" w:rsidRPr="00732F4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744EC6B2" w14:textId="77777777" w:rsidR="00AE7DE5" w:rsidRPr="00732F4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0D2986B7" w14:textId="77777777" w:rsidR="00AE7DE5" w:rsidRPr="00732F47" w:rsidRDefault="00AE7DE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D21CB43" w14:textId="77777777" w:rsidR="00AE7DE5" w:rsidRPr="00732F4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sz w:val="20"/>
                <w:szCs w:val="20"/>
              </w:rPr>
              <w:t>Title of the Article is suitable.</w:t>
            </w:r>
          </w:p>
        </w:tc>
        <w:tc>
          <w:tcPr>
            <w:tcW w:w="6442" w:type="dxa"/>
          </w:tcPr>
          <w:p w14:paraId="647F8654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732F47">
              <w:rPr>
                <w:rFonts w:ascii="Arial" w:eastAsia="Times New Roman" w:hAnsi="Arial" w:cs="Arial"/>
                <w:b w:val="0"/>
              </w:rPr>
              <w:t>-</w:t>
            </w:r>
          </w:p>
        </w:tc>
      </w:tr>
      <w:tr w:rsidR="00AE7DE5" w:rsidRPr="00732F47" w14:paraId="05905C47" w14:textId="77777777">
        <w:trPr>
          <w:trHeight w:val="1262"/>
        </w:trPr>
        <w:tc>
          <w:tcPr>
            <w:tcW w:w="5351" w:type="dxa"/>
          </w:tcPr>
          <w:p w14:paraId="46F16216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732F47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proofErr w:type="gramStart"/>
            <w:r w:rsidRPr="00732F47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732F47">
              <w:rPr>
                <w:rFonts w:ascii="Arial" w:eastAsia="Times New Roman" w:hAnsi="Arial" w:cs="Arial"/>
              </w:rPr>
              <w:t>?</w:t>
            </w:r>
            <w:proofErr w:type="gramEnd"/>
            <w:r w:rsidRPr="00732F47">
              <w:rPr>
                <w:rFonts w:ascii="Arial" w:eastAsia="Times New Roman" w:hAnsi="Arial" w:cs="Arial"/>
              </w:rPr>
              <w:t xml:space="preserve"> Do </w:t>
            </w:r>
            <w:proofErr w:type="spellStart"/>
            <w:r w:rsidRPr="00732F47">
              <w:rPr>
                <w:rFonts w:ascii="Arial" w:eastAsia="Times New Roman" w:hAnsi="Arial" w:cs="Arial"/>
              </w:rPr>
              <w:t>you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</w:rPr>
              <w:t>suggest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732F47">
              <w:rPr>
                <w:rFonts w:ascii="Arial" w:eastAsia="Times New Roman" w:hAnsi="Arial" w:cs="Arial"/>
              </w:rPr>
              <w:t>deletion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732F47">
              <w:rPr>
                <w:rFonts w:ascii="Arial" w:eastAsia="Times New Roman" w:hAnsi="Arial" w:cs="Arial"/>
              </w:rPr>
              <w:t>some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732F47">
              <w:rPr>
                <w:rFonts w:ascii="Arial" w:eastAsia="Times New Roman" w:hAnsi="Arial" w:cs="Arial"/>
              </w:rPr>
              <w:t>this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732F47">
              <w:rPr>
                <w:rFonts w:ascii="Arial" w:eastAsia="Times New Roman" w:hAnsi="Arial" w:cs="Arial"/>
              </w:rPr>
              <w:t>section?</w:t>
            </w:r>
            <w:proofErr w:type="gram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</w:rPr>
              <w:t>Please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</w:rPr>
              <w:t>write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</w:rPr>
              <w:t>your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732F47">
              <w:rPr>
                <w:rFonts w:ascii="Arial" w:eastAsia="Times New Roman" w:hAnsi="Arial" w:cs="Arial"/>
              </w:rPr>
              <w:t>here</w:t>
            </w:r>
            <w:proofErr w:type="spellEnd"/>
            <w:r w:rsidRPr="00732F47">
              <w:rPr>
                <w:rFonts w:ascii="Arial" w:eastAsia="Times New Roman" w:hAnsi="Arial" w:cs="Arial"/>
              </w:rPr>
              <w:t>.</w:t>
            </w:r>
          </w:p>
          <w:p w14:paraId="354CBD6F" w14:textId="77777777" w:rsidR="00AE7DE5" w:rsidRPr="00732F47" w:rsidRDefault="00AE7DE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C0C2430" w14:textId="77777777" w:rsidR="00AE7DE5" w:rsidRPr="00732F4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sz w:val="20"/>
                <w:szCs w:val="20"/>
              </w:rPr>
              <w:t>The abstract has well-structured and provides a detailed summary of the manuscript.</w:t>
            </w:r>
          </w:p>
        </w:tc>
        <w:tc>
          <w:tcPr>
            <w:tcW w:w="6442" w:type="dxa"/>
          </w:tcPr>
          <w:p w14:paraId="58D52F9C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732F47">
              <w:rPr>
                <w:rFonts w:ascii="Arial" w:eastAsia="Times New Roman" w:hAnsi="Arial" w:cs="Arial"/>
                <w:b w:val="0"/>
              </w:rPr>
              <w:t>-</w:t>
            </w:r>
          </w:p>
        </w:tc>
      </w:tr>
      <w:tr w:rsidR="00AE7DE5" w:rsidRPr="00732F47" w14:paraId="0DF9076B" w14:textId="77777777">
        <w:trPr>
          <w:trHeight w:val="704"/>
        </w:trPr>
        <w:tc>
          <w:tcPr>
            <w:tcW w:w="5351" w:type="dxa"/>
          </w:tcPr>
          <w:p w14:paraId="0E30B2CA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732F47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732F47">
              <w:rPr>
                <w:rFonts w:ascii="Arial" w:eastAsia="Times New Roman" w:hAnsi="Arial" w:cs="Arial"/>
              </w:rPr>
              <w:t>manuscript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, </w:t>
            </w:r>
            <w:proofErr w:type="gramStart"/>
            <w:r w:rsidRPr="00732F47">
              <w:rPr>
                <w:rFonts w:ascii="Arial" w:eastAsia="Times New Roman" w:hAnsi="Arial" w:cs="Arial"/>
              </w:rPr>
              <w:t>correct?</w:t>
            </w:r>
            <w:proofErr w:type="gram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</w:rPr>
              <w:t>Please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</w:rPr>
              <w:t>write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</w:rPr>
              <w:t>here</w:t>
            </w:r>
            <w:proofErr w:type="spellEnd"/>
            <w:r w:rsidRPr="00732F47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14:paraId="7D479C30" w14:textId="77777777" w:rsidR="00AE7DE5" w:rsidRPr="00732F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color w:val="000000"/>
                <w:sz w:val="20"/>
                <w:szCs w:val="20"/>
              </w:rPr>
              <w:t>Yes, Scientific evidence has found.</w:t>
            </w:r>
          </w:p>
        </w:tc>
        <w:tc>
          <w:tcPr>
            <w:tcW w:w="6442" w:type="dxa"/>
          </w:tcPr>
          <w:p w14:paraId="3F3FCF1B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732F47">
              <w:rPr>
                <w:rFonts w:ascii="Arial" w:eastAsia="Times New Roman" w:hAnsi="Arial" w:cs="Arial"/>
                <w:b w:val="0"/>
              </w:rPr>
              <w:t>-</w:t>
            </w:r>
          </w:p>
        </w:tc>
      </w:tr>
      <w:tr w:rsidR="00AE7DE5" w:rsidRPr="00732F47" w14:paraId="16059235" w14:textId="77777777">
        <w:trPr>
          <w:trHeight w:val="703"/>
        </w:trPr>
        <w:tc>
          <w:tcPr>
            <w:tcW w:w="5351" w:type="dxa"/>
          </w:tcPr>
          <w:p w14:paraId="259E47B9" w14:textId="77777777" w:rsidR="00AE7DE5" w:rsidRPr="00732F4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432525B" w14:textId="77777777" w:rsidR="00AE7DE5" w:rsidRPr="00732F4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color w:val="000000"/>
                <w:sz w:val="20"/>
                <w:szCs w:val="20"/>
              </w:rPr>
              <w:t>Most citations are from reputable sources, but adding more recent literature from the past few years could enhance the study’s relevance.</w:t>
            </w:r>
          </w:p>
          <w:p w14:paraId="598E5834" w14:textId="77777777" w:rsidR="00AE7DE5" w:rsidRPr="00732F47" w:rsidRDefault="00AE7D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4DAB95A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732F47">
              <w:rPr>
                <w:rFonts w:ascii="Arial" w:eastAsia="Times New Roman" w:hAnsi="Arial" w:cs="Arial"/>
                <w:b w:val="0"/>
              </w:rPr>
              <w:t xml:space="preserve">Changes are made in </w:t>
            </w:r>
            <w:proofErr w:type="spellStart"/>
            <w:r w:rsidRPr="00732F47">
              <w:rPr>
                <w:rFonts w:ascii="Arial" w:eastAsia="Times New Roman" w:hAnsi="Arial" w:cs="Arial"/>
                <w:b w:val="0"/>
              </w:rPr>
              <w:t>references</w:t>
            </w:r>
            <w:proofErr w:type="spellEnd"/>
          </w:p>
        </w:tc>
      </w:tr>
      <w:tr w:rsidR="00AE7DE5" w:rsidRPr="00732F47" w14:paraId="7B2ED54A" w14:textId="77777777">
        <w:trPr>
          <w:trHeight w:val="386"/>
        </w:trPr>
        <w:tc>
          <w:tcPr>
            <w:tcW w:w="5351" w:type="dxa"/>
          </w:tcPr>
          <w:p w14:paraId="6EC6ACEE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732F47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732F47">
              <w:rPr>
                <w:rFonts w:ascii="Arial" w:eastAsia="Times New Roman" w:hAnsi="Arial" w:cs="Arial"/>
              </w:rPr>
              <w:t>language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732F47">
              <w:rPr>
                <w:rFonts w:ascii="Arial" w:eastAsia="Times New Roman" w:hAnsi="Arial" w:cs="Arial"/>
              </w:rPr>
              <w:t>quality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732F47">
              <w:rPr>
                <w:rFonts w:ascii="Arial" w:eastAsia="Times New Roman" w:hAnsi="Arial" w:cs="Arial"/>
              </w:rPr>
              <w:t>suitable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732F47">
              <w:rPr>
                <w:rFonts w:ascii="Arial" w:eastAsia="Times New Roman" w:hAnsi="Arial" w:cs="Arial"/>
              </w:rPr>
              <w:t>scholarly</w:t>
            </w:r>
            <w:proofErr w:type="spellEnd"/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732F47">
              <w:rPr>
                <w:rFonts w:ascii="Arial" w:eastAsia="Times New Roman" w:hAnsi="Arial" w:cs="Arial"/>
              </w:rPr>
              <w:t>communications?</w:t>
            </w:r>
            <w:proofErr w:type="gramEnd"/>
          </w:p>
          <w:p w14:paraId="56E510B5" w14:textId="77777777" w:rsidR="00AE7DE5" w:rsidRPr="00732F47" w:rsidRDefault="00AE7DE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CBEDF79" w14:textId="77777777" w:rsidR="00AE7DE5" w:rsidRPr="00732F4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b/>
                <w:sz w:val="20"/>
                <w:szCs w:val="20"/>
              </w:rPr>
              <w:t>Yes, language is suitable.</w:t>
            </w:r>
          </w:p>
        </w:tc>
        <w:tc>
          <w:tcPr>
            <w:tcW w:w="6442" w:type="dxa"/>
          </w:tcPr>
          <w:p w14:paraId="318FF821" w14:textId="77777777" w:rsidR="00AE7DE5" w:rsidRPr="00732F4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732F47"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AE7DE5" w:rsidRPr="00732F47" w14:paraId="27ADDC6C" w14:textId="77777777">
        <w:trPr>
          <w:trHeight w:val="1178"/>
        </w:trPr>
        <w:tc>
          <w:tcPr>
            <w:tcW w:w="5351" w:type="dxa"/>
          </w:tcPr>
          <w:p w14:paraId="4EB966C7" w14:textId="77777777" w:rsidR="00AE7DE5" w:rsidRPr="00732F47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732F47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732F47">
              <w:rPr>
                <w:rFonts w:ascii="Arial" w:eastAsia="Times New Roman" w:hAnsi="Arial" w:cs="Arial"/>
                <w:u w:val="single"/>
              </w:rPr>
              <w:t>/General</w:t>
            </w:r>
            <w:r w:rsidRPr="00732F47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732F47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14:paraId="39A8B38A" w14:textId="77777777" w:rsidR="00AE7DE5" w:rsidRPr="00732F47" w:rsidRDefault="00AE7DE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17FC8768" w14:textId="77777777" w:rsidR="00AE7DE5" w:rsidRPr="00732F47" w:rsidRDefault="00AE7D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DE36531" w14:textId="77777777" w:rsidR="00AE7DE5" w:rsidRPr="00732F47" w:rsidRDefault="00AE7DE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3EDE9FC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9363EB6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110C7F9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BD47EF6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21C7F55" w14:textId="77777777" w:rsidR="00732F47" w:rsidRPr="00732F47" w:rsidRDefault="00732F4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5C8D7C4" w14:textId="77777777" w:rsidR="00732F47" w:rsidRPr="00732F47" w:rsidRDefault="00732F4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23F611D" w14:textId="77777777" w:rsidR="00732F47" w:rsidRPr="00732F47" w:rsidRDefault="00732F4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F063AEE" w14:textId="77777777" w:rsidR="00732F47" w:rsidRPr="00732F47" w:rsidRDefault="00732F4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217859A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heading=h.voizu320p8f1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AE7DE5" w:rsidRPr="00732F47" w14:paraId="5A864359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6D1D71" w14:textId="77777777" w:rsidR="00AE7DE5" w:rsidRPr="00732F47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732F47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732F47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040F503F" w14:textId="77777777" w:rsidR="00AE7DE5" w:rsidRPr="00732F47" w:rsidRDefault="00AE7DE5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AE7DE5" w:rsidRPr="00732F47" w14:paraId="26C19B4C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D28B97" w14:textId="77777777" w:rsidR="00AE7DE5" w:rsidRPr="00732F47" w:rsidRDefault="00AE7DE5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20D08" w14:textId="77777777" w:rsidR="00AE7DE5" w:rsidRPr="00732F47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A920C" w14:textId="77777777" w:rsidR="00AE7DE5" w:rsidRPr="00732F47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b/>
                <w:sz w:val="20"/>
                <w:szCs w:val="20"/>
              </w:rPr>
              <w:t>Author’s comment</w:t>
            </w:r>
            <w:r w:rsidRPr="00732F47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732F47">
              <w:rPr>
                <w:rFonts w:ascii="Arial" w:eastAsia="Arial" w:hAnsi="Arial" w:cs="Arial"/>
                <w:i/>
                <w:sz w:val="20"/>
                <w:szCs w:val="20"/>
              </w:rPr>
              <w:t>(if agreed with reviewer, correct the manuscript and highlight that part in the manuscript. It is mandatory that authors should write his/her feedback here)</w:t>
            </w:r>
          </w:p>
        </w:tc>
      </w:tr>
      <w:tr w:rsidR="00AE7DE5" w:rsidRPr="00732F47" w14:paraId="1D9FFBFD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6F6A47" w14:textId="77777777" w:rsidR="00AE7DE5" w:rsidRPr="00732F47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094D246D" w14:textId="77777777" w:rsidR="00AE7DE5" w:rsidRPr="00732F47" w:rsidRDefault="00AE7DE5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7B1C2C" w14:textId="77777777" w:rsidR="00AE7DE5" w:rsidRPr="00732F47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732F47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732F47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732F47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60F4B520" w14:textId="77777777" w:rsidR="00AE7DE5" w:rsidRPr="00732F47" w:rsidRDefault="00AE7DE5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D57141" w14:textId="77777777" w:rsidR="00AE7DE5" w:rsidRPr="00732F47" w:rsidRDefault="00AE7DE5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6A247" w14:textId="77777777" w:rsidR="00AE7DE5" w:rsidRPr="00732F47" w:rsidRDefault="00AE7DE5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D6C6B90" w14:textId="77777777" w:rsidR="00AE7DE5" w:rsidRPr="00732F47" w:rsidRDefault="00AE7DE5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675120" w14:textId="77777777" w:rsidR="00AE7DE5" w:rsidRPr="00732F47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732F47">
              <w:rPr>
                <w:rFonts w:ascii="Arial" w:eastAsia="Arial" w:hAnsi="Arial" w:cs="Arial"/>
                <w:sz w:val="20"/>
                <w:szCs w:val="20"/>
              </w:rPr>
              <w:t>-</w:t>
            </w:r>
          </w:p>
        </w:tc>
      </w:tr>
    </w:tbl>
    <w:p w14:paraId="1D92D7B4" w14:textId="77777777" w:rsidR="00AE7DE5" w:rsidRPr="00732F47" w:rsidRDefault="00AE7DE5">
      <w:pPr>
        <w:ind w:left="0" w:hanging="2"/>
        <w:rPr>
          <w:rFonts w:ascii="Arial" w:hAnsi="Arial" w:cs="Arial"/>
          <w:sz w:val="20"/>
          <w:szCs w:val="20"/>
        </w:rPr>
      </w:pPr>
    </w:p>
    <w:p w14:paraId="2569D01C" w14:textId="77777777" w:rsidR="00AE7DE5" w:rsidRPr="00732F47" w:rsidRDefault="00AE7DE5">
      <w:pPr>
        <w:ind w:left="0" w:hanging="2"/>
        <w:rPr>
          <w:rFonts w:ascii="Arial" w:hAnsi="Arial" w:cs="Arial"/>
          <w:sz w:val="20"/>
          <w:szCs w:val="20"/>
        </w:rPr>
      </w:pPr>
    </w:p>
    <w:p w14:paraId="67619318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554E027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428093E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F75787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1E5C53E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6CC7DEA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076229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C4D9BCF" w14:textId="77777777" w:rsidR="00AE7DE5" w:rsidRPr="00732F47" w:rsidRDefault="00AE7DE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AE7DE5" w:rsidRPr="00732F47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0375EC" w14:textId="77777777" w:rsidR="009612C0" w:rsidRDefault="009612C0">
      <w:pPr>
        <w:spacing w:line="240" w:lineRule="auto"/>
        <w:ind w:left="0" w:hanging="2"/>
      </w:pPr>
      <w:r>
        <w:separator/>
      </w:r>
    </w:p>
  </w:endnote>
  <w:endnote w:type="continuationSeparator" w:id="0">
    <w:p w14:paraId="77A66889" w14:textId="77777777" w:rsidR="009612C0" w:rsidRDefault="009612C0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185DC21-EAC5-4516-AB6A-FB805D7A8E70}"/>
    <w:embedBold r:id="rId2" w:fontKey="{534AAE1D-EF55-482E-819B-9D1B27AE6C0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47A3320-87E5-4CD4-B8F1-704BE559190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CE23BAAF-B290-422B-B6A8-61A7CB8B94B4}"/>
    <w:embedItalic r:id="rId5" w:fontKey="{15A9DEEC-0622-4AAA-B6D9-8F1A143BD1D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BEE33F5-32AB-4AE5-8EAD-D1DE80BBF93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D030FA" w14:textId="77777777" w:rsidR="00AE7DE5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99AB37" w14:textId="77777777" w:rsidR="009612C0" w:rsidRDefault="009612C0">
      <w:pPr>
        <w:spacing w:line="240" w:lineRule="auto"/>
        <w:ind w:left="0" w:hanging="2"/>
      </w:pPr>
      <w:r>
        <w:separator/>
      </w:r>
    </w:p>
  </w:footnote>
  <w:footnote w:type="continuationSeparator" w:id="0">
    <w:p w14:paraId="342C55BE" w14:textId="77777777" w:rsidR="009612C0" w:rsidRDefault="009612C0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4AA532" w14:textId="77777777" w:rsidR="00AE7DE5" w:rsidRDefault="00AE7DE5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29B060AF" w14:textId="77777777" w:rsidR="00AE7DE5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DA3F11"/>
    <w:multiLevelType w:val="multilevel"/>
    <w:tmpl w:val="7F9AC0C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2917930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7DE5"/>
    <w:rsid w:val="0050143F"/>
    <w:rsid w:val="00732F47"/>
    <w:rsid w:val="009612C0"/>
    <w:rsid w:val="00AE7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7C0D76"/>
  <w15:docId w15:val="{542071B0-70C4-45CC-A976-DA26228A76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jocamr.com/index.php/JOCAMR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7uHYdbDRwqqBhtJNrGhoyvi/kA==">CgMxLjAyDmguNDJnNHJnbDFha3F6Mg1oLjNjcjlpM3R1bnc1Mg5oLnZvaXp1MzIwcDhmMTgAciExZXBBU0FzcktSVk1RNUVEaFZpTW1VbUZwOW1Tb04tc3o=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365</Words>
  <Characters>2085</Characters>
  <Application>Microsoft Office Word</Application>
  <DocSecurity>0</DocSecurity>
  <Lines>17</Lines>
  <Paragraphs>4</Paragraphs>
  <ScaleCrop>false</ScaleCrop>
  <Company/>
  <LinksUpToDate>false</LinksUpToDate>
  <CharactersWithSpaces>2446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2011-08-01T09:21:00Z</dcterms:created>
  <dcterms:modified xsi:type="dcterms:W3CDTF">2025-06-03T11:38:00Z</dcterms:modified>
</cp:coreProperties>
</file>