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FFF13" w14:textId="77777777" w:rsidR="00E66884" w:rsidRPr="00DD509B" w:rsidRDefault="00E66884">
      <w:pPr>
        <w:spacing w:before="7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E66884" w:rsidRPr="00DD509B" w14:paraId="14B368B1" w14:textId="77777777" w:rsidTr="00DD509B">
        <w:trPr>
          <w:trHeight w:val="288"/>
        </w:trPr>
        <w:tc>
          <w:tcPr>
            <w:tcW w:w="5166" w:type="dxa"/>
          </w:tcPr>
          <w:p w14:paraId="1C192A23" w14:textId="77777777" w:rsidR="00E66884" w:rsidRPr="00DD509B" w:rsidRDefault="00470C0A" w:rsidP="00DD509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Journal</w:t>
            </w:r>
            <w:r w:rsidRPr="00DD50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14:paraId="0C7236F7" w14:textId="77777777" w:rsidR="00E66884" w:rsidRPr="00DD509B" w:rsidRDefault="00470C0A" w:rsidP="00DD509B">
            <w:pPr>
              <w:pStyle w:val="TableParagraph"/>
              <w:spacing w:before="29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DD50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DD509B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Pr="00DD50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DD509B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DD50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Experimental</w:t>
              </w:r>
              <w:r w:rsidRPr="00DD509B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DD50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Agriculture</w:t>
              </w:r>
              <w:r w:rsidRPr="00DD509B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DD509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E66884" w:rsidRPr="00DD509B" w14:paraId="686FC25A" w14:textId="77777777" w:rsidTr="00DD509B">
        <w:trPr>
          <w:trHeight w:val="292"/>
        </w:trPr>
        <w:tc>
          <w:tcPr>
            <w:tcW w:w="5166" w:type="dxa"/>
          </w:tcPr>
          <w:p w14:paraId="41C4024D" w14:textId="77777777" w:rsidR="00E66884" w:rsidRPr="00DD509B" w:rsidRDefault="00470C0A" w:rsidP="00DD509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Manuscript</w:t>
            </w:r>
            <w:r w:rsidRPr="00DD509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17992010" w14:textId="77777777" w:rsidR="00E66884" w:rsidRPr="00DD509B" w:rsidRDefault="00470C0A" w:rsidP="00DD509B">
            <w:pPr>
              <w:pStyle w:val="TableParagraph"/>
              <w:spacing w:before="28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Ms_JEAI_137621</w:t>
            </w:r>
          </w:p>
        </w:tc>
      </w:tr>
      <w:tr w:rsidR="00E66884" w:rsidRPr="00DD509B" w14:paraId="682D9294" w14:textId="77777777" w:rsidTr="00DD509B">
        <w:trPr>
          <w:trHeight w:val="647"/>
        </w:trPr>
        <w:tc>
          <w:tcPr>
            <w:tcW w:w="5166" w:type="dxa"/>
          </w:tcPr>
          <w:p w14:paraId="227FEDE9" w14:textId="77777777" w:rsidR="00E66884" w:rsidRPr="00DD509B" w:rsidRDefault="00470C0A" w:rsidP="00DD509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Title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20D6B6BF" w14:textId="77777777" w:rsidR="00E66884" w:rsidRPr="00DD509B" w:rsidRDefault="00470C0A" w:rsidP="00DD509B">
            <w:pPr>
              <w:pStyle w:val="TableParagraph"/>
              <w:spacing w:before="206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z w:val="20"/>
                <w:szCs w:val="20"/>
              </w:rPr>
              <w:t>Assessing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Knowledge</w:t>
            </w:r>
            <w:r w:rsidRPr="00DD50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D509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Adoption</w:t>
            </w:r>
            <w:r w:rsidRPr="00DD509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Millets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Cultivation</w:t>
            </w:r>
            <w:r w:rsidRPr="00DD509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Practices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Bundelkhand</w:t>
            </w:r>
            <w:r w:rsidRPr="00DD509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Region:</w:t>
            </w:r>
            <w:r w:rsidRPr="00DD50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D509B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Farmer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>Perspectives</w:t>
            </w:r>
          </w:p>
        </w:tc>
      </w:tr>
      <w:tr w:rsidR="00E66884" w:rsidRPr="00DD509B" w14:paraId="0D89132A" w14:textId="77777777" w:rsidTr="00DD509B">
        <w:trPr>
          <w:trHeight w:val="335"/>
        </w:trPr>
        <w:tc>
          <w:tcPr>
            <w:tcW w:w="5166" w:type="dxa"/>
          </w:tcPr>
          <w:p w14:paraId="375D25C3" w14:textId="77777777" w:rsidR="00E66884" w:rsidRPr="00DD509B" w:rsidRDefault="00470C0A" w:rsidP="00DD509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Type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0B7E7632" w14:textId="77777777" w:rsidR="00E66884" w:rsidRPr="00DD509B" w:rsidRDefault="00E66884" w:rsidP="00DD509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17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10"/>
        <w:gridCol w:w="10710"/>
        <w:gridCol w:w="4238"/>
      </w:tblGrid>
      <w:tr w:rsidR="001005BA" w:rsidRPr="00DD509B" w14:paraId="45475980" w14:textId="77777777" w:rsidTr="001005BA">
        <w:trPr>
          <w:trHeight w:val="453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14:paraId="5EB0F22C" w14:textId="77777777" w:rsidR="001005BA" w:rsidRPr="00DD509B" w:rsidRDefault="001005BA" w:rsidP="001005BA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DD509B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DD509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1005BA" w:rsidRPr="00DD509B" w14:paraId="1FE2D13F" w14:textId="77777777" w:rsidTr="00DD509B">
        <w:trPr>
          <w:trHeight w:val="85"/>
        </w:trPr>
        <w:tc>
          <w:tcPr>
            <w:tcW w:w="6210" w:type="dxa"/>
          </w:tcPr>
          <w:p w14:paraId="5D416355" w14:textId="77777777" w:rsidR="001005BA" w:rsidRPr="00DD509B" w:rsidRDefault="001005BA" w:rsidP="001005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0" w:type="dxa"/>
          </w:tcPr>
          <w:p w14:paraId="308C99EF" w14:textId="77777777" w:rsidR="001005BA" w:rsidRPr="00DD509B" w:rsidRDefault="001005BA" w:rsidP="001005BA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DD509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CFA2870" w14:textId="77777777" w:rsidR="001005BA" w:rsidRPr="00DD509B" w:rsidRDefault="001005BA" w:rsidP="001005BA">
            <w:pPr>
              <w:pStyle w:val="TableParagraph"/>
              <w:ind w:left="110" w:right="205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DD509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 (AI)</w:t>
            </w:r>
            <w:r w:rsidRPr="00DD509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DD509B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DD509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DD509B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DD509B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DD509B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</w:t>
            </w:r>
            <w:r w:rsidRPr="00DD509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DD509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DD509B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DD509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4238" w:type="dxa"/>
          </w:tcPr>
          <w:p w14:paraId="43EE1685" w14:textId="77777777" w:rsidR="001005BA" w:rsidRPr="00DD509B" w:rsidRDefault="001005BA" w:rsidP="001005BA">
            <w:pPr>
              <w:pStyle w:val="TableParagraph"/>
              <w:spacing w:line="261" w:lineRule="auto"/>
              <w:ind w:left="105" w:right="738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DD50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(It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is</w:t>
            </w:r>
            <w:r w:rsidRPr="00DD50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mandatory</w:t>
            </w:r>
            <w:r w:rsidRPr="00DD50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that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authors</w:t>
            </w:r>
            <w:r w:rsidRPr="00DD50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should</w:t>
            </w:r>
            <w:r w:rsidRPr="00DD50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write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1005BA" w:rsidRPr="00DD509B" w14:paraId="542EAFF7" w14:textId="77777777" w:rsidTr="00DD509B">
        <w:trPr>
          <w:trHeight w:val="537"/>
        </w:trPr>
        <w:tc>
          <w:tcPr>
            <w:tcW w:w="6210" w:type="dxa"/>
          </w:tcPr>
          <w:p w14:paraId="5B822B10" w14:textId="77777777" w:rsidR="001005BA" w:rsidRPr="00DD509B" w:rsidRDefault="001005BA" w:rsidP="001005BA">
            <w:pPr>
              <w:pStyle w:val="TableParagraph"/>
              <w:ind w:left="470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DD50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D50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DD50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DD50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10710" w:type="dxa"/>
          </w:tcPr>
          <w:p w14:paraId="2BBAE21A" w14:textId="77777777" w:rsidR="001005BA" w:rsidRPr="00DD509B" w:rsidRDefault="001005BA" w:rsidP="001005BA">
            <w:pPr>
              <w:pStyle w:val="TableParagraph"/>
              <w:ind w:left="287" w:righ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The results highlight how urgently the Bundelkhand region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needs focused extension initiatives. Although there is a lot of traditional knowledge about millet production, there is a lot of room for development, given the low adoption of cutting-edge techniques like nursery management and the use of biofertilizer. Developmental organizations can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contribute to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expansion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millet production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and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reinforcement of food security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in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 xml:space="preserve">this semi-arid area by improving farmers' scientific understanding and easing the use of these contemporary 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>methods.</w:t>
            </w:r>
          </w:p>
        </w:tc>
        <w:tc>
          <w:tcPr>
            <w:tcW w:w="4238" w:type="dxa"/>
          </w:tcPr>
          <w:p w14:paraId="3B80B864" w14:textId="76511F62" w:rsidR="001005BA" w:rsidRPr="00DD509B" w:rsidRDefault="00187B38" w:rsidP="001005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 you for the feedback. </w:t>
            </w:r>
          </w:p>
        </w:tc>
      </w:tr>
      <w:tr w:rsidR="001005BA" w:rsidRPr="00DD509B" w14:paraId="2B7BF217" w14:textId="77777777" w:rsidTr="00DD509B">
        <w:trPr>
          <w:trHeight w:val="960"/>
        </w:trPr>
        <w:tc>
          <w:tcPr>
            <w:tcW w:w="6210" w:type="dxa"/>
          </w:tcPr>
          <w:p w14:paraId="1E217631" w14:textId="77777777" w:rsidR="001005BA" w:rsidRPr="00DD509B" w:rsidRDefault="001005BA" w:rsidP="001005BA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D50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the title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4BFF904" w14:textId="77777777" w:rsidR="001005BA" w:rsidRPr="00DD509B" w:rsidRDefault="001005BA" w:rsidP="001005BA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DD50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10710" w:type="dxa"/>
          </w:tcPr>
          <w:p w14:paraId="53C0BF4E" w14:textId="77777777" w:rsidR="001005BA" w:rsidRPr="00DD509B" w:rsidRDefault="001005BA" w:rsidP="001005BA">
            <w:pPr>
              <w:pStyle w:val="TableParagraph"/>
              <w:ind w:left="287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current</w:t>
            </w:r>
            <w:r w:rsidRPr="00DD509B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title,</w:t>
            </w:r>
            <w:r w:rsidRPr="00DD509B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"Assessing</w:t>
            </w:r>
            <w:r w:rsidRPr="00DD509B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Knowledge</w:t>
            </w:r>
            <w:r w:rsidRPr="00DD509B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and</w:t>
            </w:r>
            <w:r w:rsidRPr="00DD509B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Adoption</w:t>
            </w:r>
            <w:r w:rsidRPr="00DD509B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Millets</w:t>
            </w:r>
            <w:r w:rsidRPr="00DD509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Cultivation</w:t>
            </w:r>
            <w:r w:rsidRPr="00DD509B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Practices</w:t>
            </w:r>
            <w:r w:rsidRPr="00DD509B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in</w:t>
            </w:r>
            <w:r w:rsidRPr="00DD509B"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Bundelkhand Region: A Study of Farmer Perspectives," is suitable and accurately reflects the content of the article.</w:t>
            </w:r>
          </w:p>
          <w:p w14:paraId="2477FDA9" w14:textId="77777777" w:rsidR="001005BA" w:rsidRPr="00DD509B" w:rsidRDefault="001005BA" w:rsidP="001005BA">
            <w:pPr>
              <w:pStyle w:val="TableParagraph"/>
              <w:spacing w:before="1"/>
              <w:ind w:left="287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Other</w:t>
            </w:r>
            <w:r w:rsidRPr="00DD50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alternative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topics</w:t>
            </w:r>
            <w:r w:rsidRPr="00DD50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>are-</w:t>
            </w:r>
          </w:p>
          <w:p w14:paraId="2A4B0C92" w14:textId="77777777" w:rsidR="001005BA" w:rsidRPr="00DD509B" w:rsidRDefault="001005BA" w:rsidP="001005BA">
            <w:pPr>
              <w:pStyle w:val="TableParagraph"/>
              <w:spacing w:before="1"/>
              <w:ind w:left="287" w:right="969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“Bridging</w:t>
            </w:r>
            <w:r w:rsidRPr="00DD50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Gap: Understanding</w:t>
            </w:r>
            <w:r w:rsidRPr="00DD50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Millet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Cultivation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Practices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and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Adoption</w:t>
            </w:r>
            <w:r w:rsidRPr="00DD50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in</w:t>
            </w:r>
            <w:r w:rsidRPr="00DD50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Bundelkhand” “Millet Farming in Bundelkhand: An Assessment of Knowledge and Practice Adoption”</w:t>
            </w:r>
          </w:p>
        </w:tc>
        <w:tc>
          <w:tcPr>
            <w:tcW w:w="4238" w:type="dxa"/>
          </w:tcPr>
          <w:p w14:paraId="1C2DFE27" w14:textId="4E5027D1" w:rsidR="001005BA" w:rsidRPr="00DD509B" w:rsidRDefault="00187B38" w:rsidP="001005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 you for the suggestions. </w:t>
            </w:r>
          </w:p>
        </w:tc>
      </w:tr>
      <w:tr w:rsidR="001005BA" w:rsidRPr="00DD509B" w14:paraId="1A12943E" w14:textId="77777777" w:rsidTr="00DD509B">
        <w:trPr>
          <w:trHeight w:val="1959"/>
        </w:trPr>
        <w:tc>
          <w:tcPr>
            <w:tcW w:w="6210" w:type="dxa"/>
          </w:tcPr>
          <w:p w14:paraId="4D03209D" w14:textId="77777777" w:rsidR="001005BA" w:rsidRPr="00DD509B" w:rsidRDefault="001005BA" w:rsidP="001005BA">
            <w:pPr>
              <w:pStyle w:val="TableParagraph"/>
              <w:ind w:left="470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DD50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D50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10710" w:type="dxa"/>
          </w:tcPr>
          <w:p w14:paraId="0C071316" w14:textId="77777777" w:rsidR="001005BA" w:rsidRPr="00DD509B" w:rsidRDefault="001005BA" w:rsidP="001005BA">
            <w:pPr>
              <w:pStyle w:val="TableParagraph"/>
              <w:ind w:left="287" w:right="205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abstract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provided</w:t>
            </w:r>
            <w:r w:rsidRPr="00DD50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is somewhat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and</w:t>
            </w:r>
            <w:r w:rsidRPr="00DD50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follows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standard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structure for</w:t>
            </w:r>
            <w:r w:rsidRPr="00DD50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 research</w:t>
            </w:r>
            <w:r w:rsidRPr="00DD50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abstract, but a few minor changes are.</w:t>
            </w:r>
          </w:p>
          <w:p w14:paraId="26F0202F" w14:textId="6B51167A" w:rsidR="001005BA" w:rsidRPr="00DD509B" w:rsidRDefault="001005BA" w:rsidP="00DD509B">
            <w:pPr>
              <w:pStyle w:val="TableParagraph"/>
              <w:spacing w:before="1"/>
              <w:ind w:left="287" w:right="205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The introduction mentions "Despite millets' resilience and nutritional benefits, low adoption of advanced practices... highlights</w:t>
            </w:r>
            <w:r w:rsidRPr="00DD50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need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for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targeted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extension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interventions"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abstract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could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benefit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from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 xml:space="preserve">a slightly more direct statement of the research problem or gap it addresses </w:t>
            </w:r>
            <w:r w:rsidRPr="00DD509B">
              <w:rPr>
                <w:rFonts w:ascii="Arial" w:hAnsi="Arial" w:cs="Arial"/>
                <w:i/>
                <w:sz w:val="20"/>
                <w:szCs w:val="20"/>
              </w:rPr>
              <w:t>at the very beginning</w:t>
            </w:r>
            <w:r w:rsidRPr="00DD509B">
              <w:rPr>
                <w:rFonts w:ascii="Arial" w:hAnsi="Arial" w:cs="Arial"/>
                <w:sz w:val="20"/>
                <w:szCs w:val="20"/>
              </w:rPr>
              <w:t>. This sets the stage more clearly. It could be changed by After "2024-25 agricultural season¸ “Addressing the challenge of underutilization of millets despite their inherent advantages..."</w:t>
            </w:r>
            <w:r w:rsidR="00DD509B" w:rsidRPr="00DD5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Also highlights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need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for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targeted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extension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interventions</w:t>
            </w:r>
            <w:r w:rsidRPr="00DD50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to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enhance scientific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adoption</w:t>
            </w:r>
            <w:r w:rsidRPr="00DD50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and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optimize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millet production in the region</w:t>
            </w:r>
          </w:p>
        </w:tc>
        <w:tc>
          <w:tcPr>
            <w:tcW w:w="4238" w:type="dxa"/>
          </w:tcPr>
          <w:p w14:paraId="650F613F" w14:textId="02BF0FCF" w:rsidR="001005BA" w:rsidRPr="00DD509B" w:rsidRDefault="00187B38" w:rsidP="001005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suggestions have been noted. </w:t>
            </w:r>
          </w:p>
        </w:tc>
      </w:tr>
      <w:tr w:rsidR="001005BA" w:rsidRPr="00DD509B" w14:paraId="5151D993" w14:textId="77777777" w:rsidTr="00DD509B">
        <w:trPr>
          <w:trHeight w:val="717"/>
        </w:trPr>
        <w:tc>
          <w:tcPr>
            <w:tcW w:w="6210" w:type="dxa"/>
          </w:tcPr>
          <w:p w14:paraId="55CDC6A5" w14:textId="77777777" w:rsidR="001005BA" w:rsidRPr="00DD509B" w:rsidRDefault="001005BA" w:rsidP="001005BA">
            <w:pPr>
              <w:pStyle w:val="TableParagraph"/>
              <w:ind w:left="470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DD50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D50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10710" w:type="dxa"/>
          </w:tcPr>
          <w:p w14:paraId="524A83A7" w14:textId="77777777" w:rsidR="001005BA" w:rsidRPr="00DD509B" w:rsidRDefault="001005BA" w:rsidP="001005BA">
            <w:pPr>
              <w:pStyle w:val="TableParagraph"/>
              <w:ind w:left="287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Based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on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review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provided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text,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manuscript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appears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to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 xml:space="preserve">be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correct</w:t>
            </w: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in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its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fundamental claims, methodology, and interpretation of results as presented in the whole content.</w:t>
            </w:r>
          </w:p>
          <w:p w14:paraId="0FA98419" w14:textId="77777777" w:rsidR="001005BA" w:rsidRPr="00DD509B" w:rsidRDefault="001005BA" w:rsidP="001005BA">
            <w:pPr>
              <w:pStyle w:val="TableParagraph"/>
              <w:spacing w:before="1"/>
              <w:ind w:left="287" w:right="205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Kindly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mention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limitations of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your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work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in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context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fertilizer,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growth,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environment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and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other conditions, which gives weightage to your work</w:t>
            </w:r>
          </w:p>
        </w:tc>
        <w:tc>
          <w:tcPr>
            <w:tcW w:w="4238" w:type="dxa"/>
          </w:tcPr>
          <w:p w14:paraId="753D722B" w14:textId="50C27266" w:rsidR="001005BA" w:rsidRPr="00DD509B" w:rsidRDefault="00187B38" w:rsidP="001005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areas of improvement have been noted. </w:t>
            </w:r>
          </w:p>
        </w:tc>
      </w:tr>
      <w:tr w:rsidR="001005BA" w:rsidRPr="00DD509B" w14:paraId="5BEDBE17" w14:textId="77777777" w:rsidTr="00DD509B">
        <w:trPr>
          <w:trHeight w:val="1401"/>
        </w:trPr>
        <w:tc>
          <w:tcPr>
            <w:tcW w:w="6210" w:type="dxa"/>
          </w:tcPr>
          <w:p w14:paraId="4C14C347" w14:textId="77777777" w:rsidR="001005BA" w:rsidRPr="00DD509B" w:rsidRDefault="001005BA" w:rsidP="001005BA">
            <w:pPr>
              <w:pStyle w:val="TableParagraph"/>
              <w:spacing w:before="2" w:line="237" w:lineRule="auto"/>
              <w:ind w:left="470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DD50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D50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DD50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DD50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10710" w:type="dxa"/>
          </w:tcPr>
          <w:p w14:paraId="539463B1" w14:textId="77777777" w:rsidR="001005BA" w:rsidRPr="00DD509B" w:rsidRDefault="001005BA" w:rsidP="001005BA">
            <w:pPr>
              <w:pStyle w:val="TableParagraph"/>
              <w:ind w:left="287" w:right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The list, as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it is, needs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to improve the scientific depth and timeliness of the manuscript—especially considering the "2024-25 agricultural season" focus—it would be very helpful to actively seek out and include two to three very recent empirical studies or important policy/review documents on millet knowledge/adoption, especially those that concentrate on Bundelkhand or other semi-arid Indian regions (2023–2025) because most recent references used in this manuscript in from 2021. This would show that the study is firmly based on the most recent research.</w:t>
            </w:r>
          </w:p>
        </w:tc>
        <w:tc>
          <w:tcPr>
            <w:tcW w:w="4238" w:type="dxa"/>
          </w:tcPr>
          <w:p w14:paraId="7EC16287" w14:textId="6430A1C3" w:rsidR="001005BA" w:rsidRPr="00DD509B" w:rsidRDefault="00187B38" w:rsidP="001005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1005BA" w:rsidRPr="00DD509B" w14:paraId="14206B85" w14:textId="77777777" w:rsidTr="00DD509B">
        <w:trPr>
          <w:trHeight w:val="691"/>
        </w:trPr>
        <w:tc>
          <w:tcPr>
            <w:tcW w:w="6210" w:type="dxa"/>
          </w:tcPr>
          <w:p w14:paraId="4AA26BAB" w14:textId="77777777" w:rsidR="001005BA" w:rsidRPr="00DD509B" w:rsidRDefault="001005BA" w:rsidP="001005BA">
            <w:pPr>
              <w:pStyle w:val="TableParagraph"/>
              <w:ind w:left="470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D50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DD50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DD50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D50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10710" w:type="dxa"/>
          </w:tcPr>
          <w:p w14:paraId="54096DDD" w14:textId="77777777" w:rsidR="001005BA" w:rsidRPr="00DD509B" w:rsidRDefault="001005BA" w:rsidP="001005BA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language</w:t>
            </w:r>
            <w:r w:rsidRPr="00DD50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and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English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quality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of</w:t>
            </w:r>
            <w:r w:rsidRPr="00DD50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the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article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 xml:space="preserve">are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generally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suitable for</w:t>
            </w:r>
            <w:r w:rsidRPr="00DD50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DD50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b/>
                <w:sz w:val="20"/>
                <w:szCs w:val="20"/>
              </w:rPr>
              <w:t>communication</w:t>
            </w:r>
            <w:r w:rsidRPr="00DD509B">
              <w:rPr>
                <w:rFonts w:ascii="Arial" w:hAnsi="Arial" w:cs="Arial"/>
                <w:sz w:val="20"/>
                <w:szCs w:val="20"/>
              </w:rPr>
              <w:t>,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but some grammatical and typographical mistakes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are present. In</w:t>
            </w:r>
            <w:r w:rsidRPr="00DD50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place of passive voice, the</w:t>
            </w:r>
            <w:r w:rsidRPr="00DD50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author will use</w:t>
            </w:r>
            <w:r w:rsidRPr="00DD50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z w:val="20"/>
                <w:szCs w:val="20"/>
              </w:rPr>
              <w:t>active voice.</w:t>
            </w:r>
          </w:p>
        </w:tc>
        <w:tc>
          <w:tcPr>
            <w:tcW w:w="4238" w:type="dxa"/>
          </w:tcPr>
          <w:p w14:paraId="08C8A2F6" w14:textId="7543213D" w:rsidR="001005BA" w:rsidRPr="00DD509B" w:rsidRDefault="009A6B5A" w:rsidP="001005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1005BA" w:rsidRPr="00DD509B" w14:paraId="5C70035C" w14:textId="77777777" w:rsidTr="00DD509B">
        <w:trPr>
          <w:trHeight w:val="366"/>
        </w:trPr>
        <w:tc>
          <w:tcPr>
            <w:tcW w:w="6210" w:type="dxa"/>
          </w:tcPr>
          <w:p w14:paraId="3AC990FA" w14:textId="77777777" w:rsidR="001005BA" w:rsidRPr="00DD509B" w:rsidRDefault="001005BA" w:rsidP="001005BA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DD509B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DD509B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DD509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10710" w:type="dxa"/>
          </w:tcPr>
          <w:p w14:paraId="61CBA17B" w14:textId="77777777" w:rsidR="001005BA" w:rsidRPr="00DD509B" w:rsidRDefault="001005BA" w:rsidP="001005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8" w:type="dxa"/>
          </w:tcPr>
          <w:p w14:paraId="5BFEE3A4" w14:textId="77777777" w:rsidR="001005BA" w:rsidRPr="00DD509B" w:rsidRDefault="001005BA" w:rsidP="001005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B138A0" w14:textId="77777777" w:rsidR="002143DB" w:rsidRPr="00DD509B" w:rsidRDefault="002143DB">
      <w:pPr>
        <w:rPr>
          <w:rFonts w:ascii="Arial" w:hAnsi="Arial" w:cs="Arial"/>
          <w:sz w:val="20"/>
          <w:szCs w:val="20"/>
        </w:rPr>
      </w:pPr>
    </w:p>
    <w:tbl>
      <w:tblPr>
        <w:tblW w:w="492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6400"/>
        <w:gridCol w:w="10389"/>
      </w:tblGrid>
      <w:tr w:rsidR="001005BA" w:rsidRPr="00DD509B" w14:paraId="51CCE36A" w14:textId="77777777" w:rsidTr="00DD509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64597" w14:textId="77777777" w:rsidR="001005BA" w:rsidRPr="00DD509B" w:rsidRDefault="001005BA" w:rsidP="001005B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DD509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D509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638882C" w14:textId="77777777" w:rsidR="001005BA" w:rsidRPr="00DD509B" w:rsidRDefault="001005BA" w:rsidP="001005B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005BA" w:rsidRPr="00DD509B" w14:paraId="1081B832" w14:textId="77777777" w:rsidTr="00DD509B"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D34C5" w14:textId="77777777" w:rsidR="001005BA" w:rsidRPr="00DD509B" w:rsidRDefault="001005BA" w:rsidP="001005B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E4C8D" w14:textId="77777777" w:rsidR="001005BA" w:rsidRPr="00DD509B" w:rsidRDefault="001005BA" w:rsidP="001005BA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D509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6EAE" w14:textId="77777777" w:rsidR="001005BA" w:rsidRPr="00DD509B" w:rsidRDefault="001005BA" w:rsidP="001005BA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D509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D509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D509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005BA" w:rsidRPr="00DD509B" w14:paraId="22103857" w14:textId="77777777" w:rsidTr="00DD509B">
        <w:trPr>
          <w:trHeight w:val="890"/>
        </w:trPr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4055E" w14:textId="77777777" w:rsidR="001005BA" w:rsidRPr="00DD509B" w:rsidRDefault="001005BA" w:rsidP="001005B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D509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2CED19E" w14:textId="77777777" w:rsidR="001005BA" w:rsidRPr="00DD509B" w:rsidRDefault="001005BA" w:rsidP="001005B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1358E" w14:textId="25E2BA0F" w:rsidR="001005BA" w:rsidRPr="00DD509B" w:rsidRDefault="001005BA" w:rsidP="001005B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D509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</w:tc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0FAD" w14:textId="77777777" w:rsidR="001005BA" w:rsidRPr="00DD509B" w:rsidRDefault="001005BA" w:rsidP="001005BA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8855607" w14:textId="77777777" w:rsidR="00E66884" w:rsidRPr="00DD509B" w:rsidRDefault="00E66884" w:rsidP="002143DB">
      <w:pPr>
        <w:spacing w:before="54"/>
        <w:rPr>
          <w:rFonts w:ascii="Arial" w:hAnsi="Arial" w:cs="Arial"/>
          <w:sz w:val="20"/>
          <w:szCs w:val="20"/>
        </w:rPr>
      </w:pPr>
    </w:p>
    <w:sectPr w:rsidR="00E66884" w:rsidRPr="00DD509B">
      <w:headerReference w:type="default" r:id="rId7"/>
      <w:footerReference w:type="default" r:id="rId8"/>
      <w:pgSz w:w="23820" w:h="16840" w:orient="landscape"/>
      <w:pgMar w:top="2000" w:right="1275" w:bottom="880" w:left="1275" w:header="1286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F180E" w14:textId="77777777" w:rsidR="002E3B3A" w:rsidRDefault="002E3B3A">
      <w:r>
        <w:separator/>
      </w:r>
    </w:p>
  </w:endnote>
  <w:endnote w:type="continuationSeparator" w:id="0">
    <w:p w14:paraId="53186480" w14:textId="77777777" w:rsidR="002E3B3A" w:rsidRDefault="002E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1CB39" w14:textId="77777777" w:rsidR="00E66884" w:rsidRDefault="00470C0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69934DDE" wp14:editId="531F2FC3">
              <wp:simplePos x="0" y="0"/>
              <wp:positionH relativeFrom="page">
                <wp:posOffset>902004</wp:posOffset>
              </wp:positionH>
              <wp:positionV relativeFrom="page">
                <wp:posOffset>10114564</wp:posOffset>
              </wp:positionV>
              <wp:extent cx="662305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A18EE7" w14:textId="77777777" w:rsidR="00E66884" w:rsidRDefault="00470C0A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934DD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2.15pt;height:10.8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" filled="f" stroked="f">
              <v:textbox inset="0,0,0,0">
                <w:txbxContent>
                  <w:p w14:paraId="0CA18EE7" w14:textId="77777777" w:rsidR="00E66884" w:rsidRDefault="00470C0A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E783E2E" wp14:editId="15F64B99">
              <wp:simplePos x="0" y="0"/>
              <wp:positionH relativeFrom="page">
                <wp:posOffset>2639695</wp:posOffset>
              </wp:positionH>
              <wp:positionV relativeFrom="page">
                <wp:posOffset>10114564</wp:posOffset>
              </wp:positionV>
              <wp:extent cx="70866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F28003" w14:textId="77777777" w:rsidR="00E66884" w:rsidRDefault="00470C0A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783E2E" id="Textbox 3" o:spid="_x0000_s1028" type="#_x0000_t202" style="position:absolute;margin-left:207.85pt;margin-top:796.4pt;width:55.8pt;height:10.8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" filled="f" stroked="f">
              <v:textbox inset="0,0,0,0">
                <w:txbxContent>
                  <w:p w14:paraId="23F28003" w14:textId="77777777" w:rsidR="00E66884" w:rsidRDefault="00470C0A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24BEDAD1" wp14:editId="48DD3A2C">
              <wp:simplePos x="0" y="0"/>
              <wp:positionH relativeFrom="page">
                <wp:posOffset>4413884</wp:posOffset>
              </wp:positionH>
              <wp:positionV relativeFrom="page">
                <wp:posOffset>10114564</wp:posOffset>
              </wp:positionV>
              <wp:extent cx="86106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791790" w14:textId="77777777" w:rsidR="00E66884" w:rsidRDefault="00470C0A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BEDAD1" id="Textbox 4" o:spid="_x0000_s1029" type="#_x0000_t202" style="position:absolute;margin-left:347.55pt;margin-top:796.4pt;width:67.8pt;height:10.8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" filled="f" stroked="f">
              <v:textbox inset="0,0,0,0">
                <w:txbxContent>
                  <w:p w14:paraId="27791790" w14:textId="77777777" w:rsidR="00E66884" w:rsidRDefault="00470C0A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6A0D974D" wp14:editId="267265B4">
              <wp:simplePos x="0" y="0"/>
              <wp:positionH relativeFrom="page">
                <wp:posOffset>6846823</wp:posOffset>
              </wp:positionH>
              <wp:positionV relativeFrom="page">
                <wp:posOffset>10114564</wp:posOffset>
              </wp:positionV>
              <wp:extent cx="102235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235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BE0AFB" w14:textId="77777777" w:rsidR="00E66884" w:rsidRDefault="00470C0A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0D974D" id="Textbox 5" o:spid="_x0000_s1030" type="#_x0000_t202" style="position:absolute;margin-left:539.1pt;margin-top:796.4pt;width:80.5pt;height:10.8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" filled="f" stroked="f">
              <v:textbox inset="0,0,0,0">
                <w:txbxContent>
                  <w:p w14:paraId="1ABE0AFB" w14:textId="77777777" w:rsidR="00E66884" w:rsidRDefault="00470C0A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C9D83" w14:textId="77777777" w:rsidR="002E3B3A" w:rsidRDefault="002E3B3A">
      <w:r>
        <w:separator/>
      </w:r>
    </w:p>
  </w:footnote>
  <w:footnote w:type="continuationSeparator" w:id="0">
    <w:p w14:paraId="692E2D25" w14:textId="77777777" w:rsidR="002E3B3A" w:rsidRDefault="002E3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88B76" w14:textId="77777777" w:rsidR="00E66884" w:rsidRDefault="00470C0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5D251049" wp14:editId="71EE99E8">
              <wp:simplePos x="0" y="0"/>
              <wp:positionH relativeFrom="page">
                <wp:posOffset>902004</wp:posOffset>
              </wp:positionH>
              <wp:positionV relativeFrom="page">
                <wp:posOffset>803614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B4601E" w14:textId="77777777" w:rsidR="00E66884" w:rsidRDefault="00470C0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8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8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25104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3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Ojc2jHgAAAACwEA&#10;AA8AAAAAAAAAAAAAAAAA7AMAAGRycy9kb3ducmV2LnhtbFBLBQYAAAAABAAEAPMAAAD5BAAAAAA=&#10;" filled="f" stroked="f">
              <v:textbox inset="0,0,0,0">
                <w:txbxContent>
                  <w:p w14:paraId="0DB4601E" w14:textId="77777777" w:rsidR="00E66884" w:rsidRDefault="00470C0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8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8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YxMjA1NzQwNjUG0ko6SsGpxcWZ+XkgBYa1ALv8gw4sAAAA"/>
  </w:docVars>
  <w:rsids>
    <w:rsidRoot w:val="00E66884"/>
    <w:rsid w:val="001005BA"/>
    <w:rsid w:val="00187B38"/>
    <w:rsid w:val="002143DB"/>
    <w:rsid w:val="002E3B3A"/>
    <w:rsid w:val="00470C0A"/>
    <w:rsid w:val="0050370E"/>
    <w:rsid w:val="006A54CF"/>
    <w:rsid w:val="006F2AFA"/>
    <w:rsid w:val="006F3887"/>
    <w:rsid w:val="009A6B5A"/>
    <w:rsid w:val="00BE6532"/>
    <w:rsid w:val="00DD509B"/>
    <w:rsid w:val="00E6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B29AD2"/>
  <w15:docId w15:val="{63511DEA-D0B8-477A-99EB-C390693C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BE65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5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eai.com/index.php/JEA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672</Words>
  <Characters>3961</Characters>
  <Application>Microsoft Office Word</Application>
  <DocSecurity>0</DocSecurity>
  <Lines>84</Lines>
  <Paragraphs>41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Editor-17</cp:lastModifiedBy>
  <cp:revision>7</cp:revision>
  <dcterms:created xsi:type="dcterms:W3CDTF">2025-06-02T09:23:00Z</dcterms:created>
  <dcterms:modified xsi:type="dcterms:W3CDTF">2025-06-03T10:37:00Z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GrammarlyDocumentId">
    <vt:lpwstr>839b9091-f951-4755-913f-5252d57b94c4</vt:lpwstr>
  </property>
</Properties>
</file>