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C23" w:rsidRPr="00BA18AA" w:rsidRDefault="000C1C2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C1C23" w:rsidRPr="00BA18A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C1C23" w:rsidRPr="00BA18AA" w:rsidRDefault="000C1C23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C1C23" w:rsidRPr="00BA18AA">
        <w:trPr>
          <w:trHeight w:val="290"/>
        </w:trPr>
        <w:tc>
          <w:tcPr>
            <w:tcW w:w="5167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C23" w:rsidRPr="00BA18AA" w:rsidRDefault="000A2F8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DF60E6" w:rsidRPr="00BA18A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Biology &amp; Biotechnology</w:t>
              </w:r>
            </w:hyperlink>
          </w:p>
        </w:tc>
      </w:tr>
      <w:tr w:rsidR="000C1C23" w:rsidRPr="00BA18AA">
        <w:trPr>
          <w:trHeight w:val="290"/>
        </w:trPr>
        <w:tc>
          <w:tcPr>
            <w:tcW w:w="5167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Ms_JABB_138814</w:t>
            </w:r>
          </w:p>
        </w:tc>
      </w:tr>
      <w:tr w:rsidR="000C1C23" w:rsidRPr="00BA18AA">
        <w:trPr>
          <w:trHeight w:val="650"/>
        </w:trPr>
        <w:tc>
          <w:tcPr>
            <w:tcW w:w="5167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Evaluation of some guava (Psidium </w:t>
            </w:r>
            <w:proofErr w:type="spellStart"/>
            <w:r w:rsidRPr="00BA18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guajava</w:t>
            </w:r>
            <w:proofErr w:type="spellEnd"/>
            <w:r w:rsidRPr="00BA18A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L.) cultivars and hybrids for growth and yield characters</w:t>
            </w:r>
          </w:p>
        </w:tc>
      </w:tr>
      <w:tr w:rsidR="000C1C23" w:rsidRPr="00BA18AA">
        <w:trPr>
          <w:trHeight w:val="332"/>
        </w:trPr>
        <w:tc>
          <w:tcPr>
            <w:tcW w:w="5167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eastAsia="Arial" w:hAnsi="Arial" w:cs="Arial"/>
                <w:sz w:val="20"/>
                <w:szCs w:val="20"/>
              </w:rPr>
              <w:t xml:space="preserve">Research </w:t>
            </w:r>
          </w:p>
        </w:tc>
      </w:tr>
    </w:tbl>
    <w:p w:rsidR="000C1C23" w:rsidRPr="00BA18AA" w:rsidRDefault="000C1C2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093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11433"/>
        <w:gridCol w:w="4365"/>
      </w:tblGrid>
      <w:tr w:rsidR="000C1C23" w:rsidRPr="00BA18AA" w:rsidTr="00BA18AA">
        <w:tc>
          <w:tcPr>
            <w:tcW w:w="20933" w:type="dxa"/>
            <w:gridSpan w:val="3"/>
            <w:tcBorders>
              <w:top w:val="nil"/>
              <w:left w:val="nil"/>
              <w:right w:val="nil"/>
            </w:tcBorders>
          </w:tcPr>
          <w:p w:rsidR="000C1C23" w:rsidRPr="00BA18AA" w:rsidRDefault="00DF60E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esc4y89xpflm" w:colFirst="0" w:colLast="0"/>
            <w:bookmarkEnd w:id="0"/>
            <w:r w:rsidRPr="00BA18A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A18AA">
              <w:rPr>
                <w:rFonts w:ascii="Arial" w:eastAsia="Times New Roman" w:hAnsi="Arial" w:cs="Arial"/>
              </w:rPr>
              <w:t xml:space="preserve"> Comments</w:t>
            </w:r>
          </w:p>
          <w:p w:rsidR="000C1C23" w:rsidRPr="00BA18AA" w:rsidRDefault="000C1C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C23" w:rsidRPr="00BA18AA" w:rsidTr="00BA18AA">
        <w:tc>
          <w:tcPr>
            <w:tcW w:w="5135" w:type="dxa"/>
          </w:tcPr>
          <w:p w:rsidR="000C1C23" w:rsidRPr="00BA18AA" w:rsidRDefault="000C1C23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A18AA">
              <w:rPr>
                <w:rFonts w:ascii="Arial" w:eastAsia="Times New Roman" w:hAnsi="Arial" w:cs="Arial"/>
              </w:rPr>
              <w:t>Reviewer’s comment</w:t>
            </w:r>
          </w:p>
          <w:p w:rsidR="000C1C23" w:rsidRPr="00BA18AA" w:rsidRDefault="00DF60E6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C1C23" w:rsidRPr="00BA18AA" w:rsidRDefault="000C1C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5" w:type="dxa"/>
          </w:tcPr>
          <w:p w:rsidR="000C1C23" w:rsidRPr="00BA18AA" w:rsidRDefault="00DF60E6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A18A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C1C23" w:rsidRPr="00BA18AA" w:rsidRDefault="000C1C2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C1C23" w:rsidRPr="00BA18AA" w:rsidTr="00BA18AA">
        <w:trPr>
          <w:trHeight w:val="665"/>
        </w:trPr>
        <w:tc>
          <w:tcPr>
            <w:tcW w:w="5135" w:type="dxa"/>
          </w:tcPr>
          <w:p w:rsidR="000C1C23" w:rsidRPr="00BA18AA" w:rsidRDefault="00DF60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C1C23" w:rsidRPr="00BA18AA" w:rsidRDefault="000C1C2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 xml:space="preserve">The evaluation of different cultivars and hybrids for specific region is essential, allowing farmers to choose the best variety which is suitable for that region and researchers </w:t>
            </w:r>
            <w:proofErr w:type="gramStart"/>
            <w:r w:rsidRPr="00BA18AA">
              <w:rPr>
                <w:rFonts w:ascii="Arial" w:hAnsi="Arial" w:cs="Arial"/>
                <w:sz w:val="20"/>
                <w:szCs w:val="20"/>
              </w:rPr>
              <w:t>to  develop</w:t>
            </w:r>
            <w:proofErr w:type="gramEnd"/>
            <w:r w:rsidRPr="00BA18AA">
              <w:rPr>
                <w:rFonts w:ascii="Arial" w:hAnsi="Arial" w:cs="Arial"/>
                <w:sz w:val="20"/>
                <w:szCs w:val="20"/>
              </w:rPr>
              <w:t xml:space="preserve"> the package of practices for that specific variety for that region.</w:t>
            </w:r>
          </w:p>
        </w:tc>
        <w:tc>
          <w:tcPr>
            <w:tcW w:w="4365" w:type="dxa"/>
          </w:tcPr>
          <w:p w:rsidR="000C1C23" w:rsidRPr="00BA18AA" w:rsidRDefault="00D6405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b w:val="0"/>
              </w:rPr>
              <w:t>O</w:t>
            </w:r>
            <w:r w:rsidR="00F03B13" w:rsidRPr="00BA18AA">
              <w:rPr>
                <w:rFonts w:ascii="Arial" w:eastAsia="Times New Roman" w:hAnsi="Arial" w:cs="Arial"/>
                <w:b w:val="0"/>
              </w:rPr>
              <w:t>k</w:t>
            </w:r>
            <w:r w:rsidRPr="00BA18AA">
              <w:rPr>
                <w:rFonts w:ascii="Arial" w:eastAsia="Times New Roman" w:hAnsi="Arial" w:cs="Arial"/>
                <w:b w:val="0"/>
              </w:rPr>
              <w:t xml:space="preserve">, yes </w:t>
            </w:r>
          </w:p>
        </w:tc>
      </w:tr>
      <w:tr w:rsidR="000C1C23" w:rsidRPr="00BA18AA" w:rsidTr="00BA18AA">
        <w:trPr>
          <w:trHeight w:val="296"/>
        </w:trPr>
        <w:tc>
          <w:tcPr>
            <w:tcW w:w="5135" w:type="dxa"/>
          </w:tcPr>
          <w:p w:rsidR="000C1C23" w:rsidRPr="00BA18AA" w:rsidRDefault="00DF60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0C1C23" w:rsidRPr="00BA18AA" w:rsidRDefault="00DF60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C1C23" w:rsidRPr="00BA18AA" w:rsidRDefault="000C1C2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>Title is well suitable.</w:t>
            </w:r>
          </w:p>
        </w:tc>
        <w:tc>
          <w:tcPr>
            <w:tcW w:w="4365" w:type="dxa"/>
          </w:tcPr>
          <w:p w:rsidR="000C1C23" w:rsidRPr="00BA18AA" w:rsidRDefault="00F03B1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b w:val="0"/>
              </w:rPr>
              <w:t>Ok</w:t>
            </w:r>
            <w:r w:rsidR="00D64054" w:rsidRPr="00BA18AA">
              <w:rPr>
                <w:rFonts w:ascii="Arial" w:eastAsia="Times New Roman" w:hAnsi="Arial" w:cs="Arial"/>
                <w:b w:val="0"/>
              </w:rPr>
              <w:t xml:space="preserve">, Yes </w:t>
            </w:r>
          </w:p>
        </w:tc>
      </w:tr>
      <w:tr w:rsidR="000C1C23" w:rsidRPr="00BA18AA" w:rsidTr="00BA18AA">
        <w:trPr>
          <w:trHeight w:val="314"/>
        </w:trPr>
        <w:tc>
          <w:tcPr>
            <w:tcW w:w="5135" w:type="dxa"/>
          </w:tcPr>
          <w:p w:rsidR="000C1C23" w:rsidRPr="00BA18AA" w:rsidRDefault="00DF60E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A18A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0C1C23" w:rsidRPr="00BA18AA" w:rsidRDefault="000C1C23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>It is all right.</w:t>
            </w:r>
          </w:p>
        </w:tc>
        <w:tc>
          <w:tcPr>
            <w:tcW w:w="4365" w:type="dxa"/>
          </w:tcPr>
          <w:p w:rsidR="000C1C23" w:rsidRPr="00BA18AA" w:rsidRDefault="00F03B1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b w:val="0"/>
              </w:rPr>
              <w:t>Ok</w:t>
            </w:r>
            <w:r w:rsidR="00D64054" w:rsidRPr="00BA18AA">
              <w:rPr>
                <w:rFonts w:ascii="Arial" w:eastAsia="Times New Roman" w:hAnsi="Arial" w:cs="Arial"/>
                <w:b w:val="0"/>
              </w:rPr>
              <w:t xml:space="preserve">, Yes </w:t>
            </w:r>
          </w:p>
        </w:tc>
      </w:tr>
      <w:tr w:rsidR="000C1C23" w:rsidRPr="00BA18AA" w:rsidTr="00BA18AA">
        <w:trPr>
          <w:trHeight w:val="704"/>
        </w:trPr>
        <w:tc>
          <w:tcPr>
            <w:tcW w:w="5135" w:type="dxa"/>
          </w:tcPr>
          <w:p w:rsidR="000C1C23" w:rsidRPr="00BA18AA" w:rsidRDefault="00DF60E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A18A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11433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365" w:type="dxa"/>
          </w:tcPr>
          <w:p w:rsidR="000C1C23" w:rsidRPr="00BA18AA" w:rsidRDefault="00F03B1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b w:val="0"/>
              </w:rPr>
              <w:t>Ok</w:t>
            </w:r>
            <w:r w:rsidR="00D64054" w:rsidRPr="00BA18AA">
              <w:rPr>
                <w:rFonts w:ascii="Arial" w:eastAsia="Times New Roman" w:hAnsi="Arial" w:cs="Arial"/>
                <w:b w:val="0"/>
              </w:rPr>
              <w:t xml:space="preserve">, Yes </w:t>
            </w:r>
          </w:p>
        </w:tc>
      </w:tr>
      <w:tr w:rsidR="000C1C23" w:rsidRPr="00BA18AA" w:rsidTr="00BA18AA">
        <w:trPr>
          <w:trHeight w:val="703"/>
        </w:trPr>
        <w:tc>
          <w:tcPr>
            <w:tcW w:w="5135" w:type="dxa"/>
          </w:tcPr>
          <w:p w:rsidR="000C1C23" w:rsidRPr="00BA18AA" w:rsidRDefault="00DF60E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1433" w:type="dxa"/>
          </w:tcPr>
          <w:p w:rsidR="000C1C23" w:rsidRPr="00BA18AA" w:rsidRDefault="000C1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65" w:type="dxa"/>
          </w:tcPr>
          <w:p w:rsidR="000C1C23" w:rsidRPr="00BA18AA" w:rsidRDefault="00D6405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b w:val="0"/>
              </w:rPr>
              <w:t>O</w:t>
            </w:r>
            <w:r w:rsidR="00F03B13" w:rsidRPr="00BA18AA">
              <w:rPr>
                <w:rFonts w:ascii="Arial" w:eastAsia="Times New Roman" w:hAnsi="Arial" w:cs="Arial"/>
                <w:b w:val="0"/>
              </w:rPr>
              <w:t>k</w:t>
            </w:r>
          </w:p>
        </w:tc>
      </w:tr>
      <w:tr w:rsidR="000C1C23" w:rsidRPr="00BA18AA" w:rsidTr="00BA18AA">
        <w:trPr>
          <w:trHeight w:val="386"/>
        </w:trPr>
        <w:tc>
          <w:tcPr>
            <w:tcW w:w="5135" w:type="dxa"/>
          </w:tcPr>
          <w:p w:rsidR="000C1C23" w:rsidRPr="00BA18AA" w:rsidRDefault="00DF60E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A18A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0C1C23" w:rsidRPr="00BA18AA" w:rsidRDefault="000C1C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365" w:type="dxa"/>
          </w:tcPr>
          <w:p w:rsidR="000C1C23" w:rsidRPr="00BA18AA" w:rsidRDefault="00D64054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>O</w:t>
            </w:r>
            <w:r w:rsidR="00F03B13" w:rsidRPr="00BA18AA">
              <w:rPr>
                <w:rFonts w:ascii="Arial" w:hAnsi="Arial" w:cs="Arial"/>
                <w:sz w:val="20"/>
                <w:szCs w:val="20"/>
              </w:rPr>
              <w:t>k</w:t>
            </w:r>
          </w:p>
        </w:tc>
      </w:tr>
      <w:tr w:rsidR="000C1C23" w:rsidRPr="00BA18AA" w:rsidTr="00BA18AA">
        <w:trPr>
          <w:trHeight w:val="431"/>
        </w:trPr>
        <w:tc>
          <w:tcPr>
            <w:tcW w:w="5135" w:type="dxa"/>
          </w:tcPr>
          <w:p w:rsidR="000C1C23" w:rsidRPr="00BA18AA" w:rsidRDefault="00DF60E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A18AA">
              <w:rPr>
                <w:rFonts w:ascii="Arial" w:eastAsia="Times New Roman" w:hAnsi="Arial" w:cs="Arial"/>
                <w:u w:val="single"/>
              </w:rPr>
              <w:t>Optional/</w:t>
            </w:r>
            <w:proofErr w:type="spellStart"/>
            <w:r w:rsidRPr="00BA18AA">
              <w:rPr>
                <w:rFonts w:ascii="Arial" w:eastAsia="Times New Roman" w:hAnsi="Arial" w:cs="Arial"/>
                <w:u w:val="single"/>
              </w:rPr>
              <w:t>General</w:t>
            </w:r>
            <w:r w:rsidRPr="00BA18AA">
              <w:rPr>
                <w:rFonts w:ascii="Arial" w:eastAsia="Times New Roman" w:hAnsi="Arial" w:cs="Arial"/>
                <w:b w:val="0"/>
              </w:rPr>
              <w:t>comments</w:t>
            </w:r>
            <w:proofErr w:type="spellEnd"/>
          </w:p>
          <w:p w:rsidR="000C1C23" w:rsidRPr="00BA18AA" w:rsidRDefault="000C1C2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11433" w:type="dxa"/>
          </w:tcPr>
          <w:p w:rsidR="000C1C23" w:rsidRPr="00BA18AA" w:rsidRDefault="00DF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 xml:space="preserve">Manuscript doesn't </w:t>
            </w:r>
            <w:proofErr w:type="gramStart"/>
            <w:r w:rsidRPr="00BA18AA">
              <w:rPr>
                <w:rFonts w:ascii="Arial" w:hAnsi="Arial" w:cs="Arial"/>
                <w:sz w:val="20"/>
                <w:szCs w:val="20"/>
              </w:rPr>
              <w:t>included</w:t>
            </w:r>
            <w:proofErr w:type="gramEnd"/>
            <w:r w:rsidRPr="00BA18AA">
              <w:rPr>
                <w:rFonts w:ascii="Arial" w:hAnsi="Arial" w:cs="Arial"/>
                <w:sz w:val="20"/>
                <w:szCs w:val="20"/>
              </w:rPr>
              <w:t xml:space="preserve"> much observation, only few observations are there, if possible try to add more observations in it, so more people can prefer it and cite it.</w:t>
            </w:r>
          </w:p>
        </w:tc>
        <w:tc>
          <w:tcPr>
            <w:tcW w:w="4365" w:type="dxa"/>
          </w:tcPr>
          <w:p w:rsidR="000C1C23" w:rsidRPr="00BA18AA" w:rsidRDefault="00F03B13">
            <w:pPr>
              <w:rPr>
                <w:rFonts w:ascii="Arial" w:hAnsi="Arial" w:cs="Arial"/>
                <w:sz w:val="20"/>
                <w:szCs w:val="20"/>
              </w:rPr>
            </w:pPr>
            <w:r w:rsidRPr="00BA18AA">
              <w:rPr>
                <w:rFonts w:ascii="Arial" w:hAnsi="Arial" w:cs="Arial"/>
                <w:sz w:val="20"/>
                <w:szCs w:val="20"/>
              </w:rPr>
              <w:t xml:space="preserve">Thank You for your positive response. Need full is done. </w:t>
            </w:r>
          </w:p>
        </w:tc>
      </w:tr>
    </w:tbl>
    <w:p w:rsidR="000C1C23" w:rsidRPr="00BA18AA" w:rsidRDefault="000C1C23" w:rsidP="00BA18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CF0B94" w:rsidRPr="00BA18AA" w:rsidTr="00CF0B9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BA18A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</w:p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CF0B94" w:rsidRPr="00BA18AA" w:rsidTr="00CF0B9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0B94" w:rsidRPr="00BA18AA" w:rsidRDefault="00CF0B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BA18A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B94" w:rsidRPr="00BA18AA" w:rsidRDefault="00CF0B9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18A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18A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F0B94" w:rsidRPr="00BA18AA" w:rsidRDefault="00CF0B9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CF0B94" w:rsidRPr="00BA18AA" w:rsidTr="00CF0B9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BA18AA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BA18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A18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BA18A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CF0B94" w:rsidRPr="00BA18AA" w:rsidRDefault="00CF0B9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B94" w:rsidRPr="00BA18AA" w:rsidRDefault="00D64054" w:rsidP="00D640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BA18AA">
              <w:rPr>
                <w:rFonts w:ascii="Arial" w:eastAsia="Arial Unicode MS" w:hAnsi="Arial" w:cs="Arial"/>
                <w:sz w:val="20"/>
                <w:szCs w:val="20"/>
              </w:rPr>
              <w:t>No</w:t>
            </w:r>
          </w:p>
        </w:tc>
      </w:tr>
      <w:bookmarkEnd w:id="1"/>
    </w:tbl>
    <w:p w:rsidR="00CF0B94" w:rsidRPr="00BA18AA" w:rsidRDefault="00CF0B94" w:rsidP="00CF0B94">
      <w:pPr>
        <w:rPr>
          <w:rFonts w:ascii="Arial" w:hAnsi="Arial" w:cs="Arial"/>
          <w:sz w:val="20"/>
          <w:szCs w:val="20"/>
          <w:lang w:val="en-US"/>
        </w:rPr>
      </w:pPr>
    </w:p>
    <w:p w:rsidR="00CF0B94" w:rsidRPr="00BA18AA" w:rsidRDefault="00CF0B94" w:rsidP="00CF0B94">
      <w:pPr>
        <w:rPr>
          <w:rFonts w:ascii="Arial" w:hAnsi="Arial" w:cs="Arial"/>
          <w:sz w:val="20"/>
          <w:szCs w:val="20"/>
        </w:rPr>
      </w:pPr>
    </w:p>
    <w:p w:rsidR="00CF0B94" w:rsidRPr="00BA18AA" w:rsidRDefault="00CF0B94" w:rsidP="00CF0B94">
      <w:pPr>
        <w:rPr>
          <w:rFonts w:ascii="Arial" w:hAnsi="Arial" w:cs="Arial"/>
          <w:bCs/>
          <w:sz w:val="20"/>
          <w:szCs w:val="20"/>
          <w:u w:val="single"/>
        </w:rPr>
      </w:pPr>
    </w:p>
    <w:bookmarkEnd w:id="2"/>
    <w:p w:rsidR="00CF0B94" w:rsidRPr="00BA18AA" w:rsidRDefault="00CF0B94" w:rsidP="00CF0B94">
      <w:pPr>
        <w:rPr>
          <w:rFonts w:ascii="Arial" w:hAnsi="Arial" w:cs="Arial"/>
          <w:sz w:val="20"/>
          <w:szCs w:val="20"/>
          <w:lang w:val="en-US"/>
        </w:rPr>
      </w:pPr>
    </w:p>
    <w:p w:rsidR="000C1C23" w:rsidRPr="00BA18AA" w:rsidRDefault="000C1C2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GoBack"/>
      <w:bookmarkEnd w:id="3"/>
    </w:p>
    <w:sectPr w:rsidR="000C1C23" w:rsidRPr="00BA18AA" w:rsidSect="00C00B62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F84" w:rsidRDefault="000A2F84">
      <w:r>
        <w:separator/>
      </w:r>
    </w:p>
  </w:endnote>
  <w:endnote w:type="continuationSeparator" w:id="0">
    <w:p w:rsidR="000A2F84" w:rsidRDefault="000A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C23" w:rsidRDefault="00DF60E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F84" w:rsidRDefault="000A2F84">
      <w:r>
        <w:separator/>
      </w:r>
    </w:p>
  </w:footnote>
  <w:footnote w:type="continuationSeparator" w:id="0">
    <w:p w:rsidR="000A2F84" w:rsidRDefault="000A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C23" w:rsidRDefault="000C1C2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C1C23" w:rsidRDefault="00DF60E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1C23"/>
    <w:rsid w:val="000A2F84"/>
    <w:rsid w:val="000C1C23"/>
    <w:rsid w:val="002773FF"/>
    <w:rsid w:val="003330DE"/>
    <w:rsid w:val="0053638A"/>
    <w:rsid w:val="006F1460"/>
    <w:rsid w:val="00BA18AA"/>
    <w:rsid w:val="00C00B62"/>
    <w:rsid w:val="00CF0B94"/>
    <w:rsid w:val="00D64054"/>
    <w:rsid w:val="00DF4016"/>
    <w:rsid w:val="00DF60E6"/>
    <w:rsid w:val="00F03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365D29-2D26-4321-8E06-508A84FF7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B62"/>
  </w:style>
  <w:style w:type="paragraph" w:styleId="Heading1">
    <w:name w:val="heading 1"/>
    <w:basedOn w:val="Normal"/>
    <w:next w:val="Normal"/>
    <w:uiPriority w:val="9"/>
    <w:qFormat/>
    <w:rsid w:val="00C00B6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rsid w:val="00C00B62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C00B6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00B62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00B6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00B6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rsid w:val="00C00B6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rsid w:val="00C00B6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rsid w:val="00C00B6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C00B62"/>
    <w:tblPr>
      <w:tblStyleRowBandSize w:val="1"/>
      <w:tblStyleColBandSize w:val="1"/>
    </w:tblPr>
  </w:style>
  <w:style w:type="table" w:customStyle="1" w:styleId="a0">
    <w:basedOn w:val="TableNormal0"/>
    <w:rsid w:val="00C00B6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C00B62"/>
    <w:tblPr>
      <w:tblStyleRowBandSize w:val="1"/>
      <w:tblStyleColBandSize w:val="1"/>
    </w:tblPr>
  </w:style>
  <w:style w:type="table" w:customStyle="1" w:styleId="a2">
    <w:basedOn w:val="TableNormal0"/>
    <w:rsid w:val="00C00B62"/>
    <w:tblPr>
      <w:tblStyleRowBandSize w:val="1"/>
      <w:tblStyleColBandSize w:val="1"/>
    </w:tblPr>
  </w:style>
  <w:style w:type="table" w:customStyle="1" w:styleId="a3">
    <w:basedOn w:val="TableNormal0"/>
    <w:rsid w:val="00C00B62"/>
    <w:tblPr>
      <w:tblStyleRowBandSize w:val="1"/>
      <w:tblStyleColBandSize w:val="1"/>
    </w:tblPr>
  </w:style>
  <w:style w:type="table" w:customStyle="1" w:styleId="a4">
    <w:basedOn w:val="TableNormal0"/>
    <w:rsid w:val="00C00B62"/>
    <w:tblPr>
      <w:tblStyleRowBandSize w:val="1"/>
      <w:tblStyleColBandSize w:val="1"/>
    </w:tblPr>
  </w:style>
  <w:style w:type="table" w:customStyle="1" w:styleId="a5">
    <w:basedOn w:val="TableNormal0"/>
    <w:rsid w:val="00C00B62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53638A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36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9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2025-06-19T09:51:00Z</dcterms:created>
  <dcterms:modified xsi:type="dcterms:W3CDTF">2025-06-20T07:48:00Z</dcterms:modified>
</cp:coreProperties>
</file>