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514C5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C514C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Cs w:val="28"/>
                <w:lang w:val="en-GB"/>
              </w:rPr>
            </w:pPr>
          </w:p>
        </w:tc>
      </w:tr>
      <w:tr w:rsidR="0000007A" w:rsidRPr="00C514C5" w14:paraId="66BF17D1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C514C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C514C5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91CB8" w14:textId="77777777" w:rsidR="0000007A" w:rsidRPr="00C514C5" w:rsidRDefault="00E36D3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C514C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Biochemistry Research &amp; Review</w:t>
              </w:r>
            </w:hyperlink>
          </w:p>
        </w:tc>
      </w:tr>
      <w:tr w:rsidR="0000007A" w:rsidRPr="00C514C5" w14:paraId="2719ED9F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C514C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C514C5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9F350" w14:textId="77777777" w:rsidR="0000007A" w:rsidRPr="00C514C5" w:rsidRDefault="007F37D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C514C5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Ms_IJBCRR_137865</w:t>
            </w:r>
          </w:p>
        </w:tc>
      </w:tr>
      <w:tr w:rsidR="0000007A" w:rsidRPr="00C514C5" w14:paraId="14D6561F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C514C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C514C5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919B3" w14:textId="77777777" w:rsidR="0000007A" w:rsidRPr="00C514C5" w:rsidRDefault="007F37D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C514C5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Ameliorative effect of </w:t>
            </w:r>
            <w:proofErr w:type="spellStart"/>
            <w:r w:rsidRPr="00C514C5">
              <w:rPr>
                <w:rFonts w:ascii="Arial" w:hAnsi="Arial" w:cs="Arial"/>
                <w:b/>
                <w:sz w:val="20"/>
                <w:szCs w:val="28"/>
                <w:lang w:val="en-GB"/>
              </w:rPr>
              <w:t>Chromolaena</w:t>
            </w:r>
            <w:proofErr w:type="spellEnd"/>
            <w:r w:rsidRPr="00C514C5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odorata on Liver and Kidney Function parameters of acetaminophen-induced toxicity in rats</w:t>
            </w:r>
          </w:p>
        </w:tc>
      </w:tr>
      <w:tr w:rsidR="00CF0BBB" w:rsidRPr="00C514C5" w14:paraId="3202A813" w14:textId="77777777" w:rsidTr="002643B3">
        <w:trPr>
          <w:trHeight w:val="332"/>
        </w:trPr>
        <w:tc>
          <w:tcPr>
            <w:tcW w:w="1234" w:type="pct"/>
          </w:tcPr>
          <w:p w14:paraId="5F718204" w14:textId="77777777" w:rsidR="00CF0BBB" w:rsidRPr="00C514C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C514C5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415D1499" w:rsidR="00CF0BBB" w:rsidRPr="00C514C5" w:rsidRDefault="001851D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C514C5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14:paraId="02EB378F" w14:textId="77777777" w:rsidR="00037D52" w:rsidRPr="00C514C5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069B4" w:rsidRPr="00C514C5" w14:paraId="5D849130" w14:textId="77777777" w:rsidTr="6D595D0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5069B4" w:rsidRPr="00C514C5" w:rsidRDefault="005069B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C514C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514C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86C05" w14:textId="77777777" w:rsidR="005069B4" w:rsidRPr="00C514C5" w:rsidRDefault="005069B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69B4" w:rsidRPr="00C514C5" w14:paraId="425D58D4" w14:textId="77777777" w:rsidTr="6D595D00">
        <w:tc>
          <w:tcPr>
            <w:tcW w:w="1265" w:type="pct"/>
            <w:noWrap/>
          </w:tcPr>
          <w:p w14:paraId="4101652C" w14:textId="77777777" w:rsidR="005069B4" w:rsidRPr="00C514C5" w:rsidRDefault="005069B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5069B4" w:rsidRPr="00C514C5" w:rsidRDefault="005069B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514C5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C776BB" w:rsidRPr="00C514C5" w:rsidRDefault="00C776BB" w:rsidP="00C776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14C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B99056E" w14:textId="77777777" w:rsidR="00C776BB" w:rsidRPr="00C514C5" w:rsidRDefault="00C776BB" w:rsidP="00C776BB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B5452A" w:rsidRPr="00C514C5" w:rsidRDefault="00B5452A" w:rsidP="00B5452A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514C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514C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299C43A" w14:textId="77777777" w:rsidR="005069B4" w:rsidRPr="00C514C5" w:rsidRDefault="005069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069B4" w:rsidRPr="00C514C5" w14:paraId="7C78407A" w14:textId="77777777" w:rsidTr="6D595D00">
        <w:trPr>
          <w:trHeight w:val="1264"/>
        </w:trPr>
        <w:tc>
          <w:tcPr>
            <w:tcW w:w="1265" w:type="pct"/>
            <w:noWrap/>
          </w:tcPr>
          <w:p w14:paraId="199D2516" w14:textId="77777777" w:rsidR="005069B4" w:rsidRPr="00C514C5" w:rsidRDefault="005069B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DDBEF00" w14:textId="77777777" w:rsidR="005069B4" w:rsidRPr="00C514C5" w:rsidRDefault="005069B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461D779" w14:textId="3B9030A3" w:rsidR="005069B4" w:rsidRPr="00C514C5" w:rsidRDefault="5BC0842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research shows the phytochemicals content of a medicinal plant. It also provided information on the proximate </w:t>
            </w:r>
            <w:r w:rsidR="2E609F07"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analysis</w:t>
            </w:r>
            <w:r w:rsidR="2DAC8E22"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the protective effect of the plant on the liver and kidney of rats that were damaged by high dose of acetaminophen.</w:t>
            </w:r>
            <w:r w:rsidR="3D2651FD"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This is useful in understanding the medicinal property of the plant.</w:t>
            </w:r>
          </w:p>
        </w:tc>
        <w:tc>
          <w:tcPr>
            <w:tcW w:w="1523" w:type="pct"/>
          </w:tcPr>
          <w:p w14:paraId="3CF2D8B6" w14:textId="29AEBB33" w:rsidR="005069B4" w:rsidRPr="00C514C5" w:rsidRDefault="007315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514C5">
              <w:rPr>
                <w:rFonts w:ascii="Arial" w:hAnsi="Arial" w:cs="Arial"/>
                <w:b w:val="0"/>
                <w:lang w:val="en-GB"/>
              </w:rPr>
              <w:t>Good comment</w:t>
            </w:r>
          </w:p>
        </w:tc>
      </w:tr>
      <w:tr w:rsidR="005069B4" w:rsidRPr="00C514C5" w14:paraId="4C64709C" w14:textId="77777777" w:rsidTr="000C0CA7">
        <w:trPr>
          <w:trHeight w:val="85"/>
        </w:trPr>
        <w:tc>
          <w:tcPr>
            <w:tcW w:w="1265" w:type="pct"/>
            <w:noWrap/>
          </w:tcPr>
          <w:p w14:paraId="32CC438C" w14:textId="77777777" w:rsidR="005069B4" w:rsidRPr="00C514C5" w:rsidRDefault="005069B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5069B4" w:rsidRPr="00C514C5" w:rsidRDefault="005069B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FB78278" w14:textId="77777777" w:rsidR="005069B4" w:rsidRPr="00C514C5" w:rsidRDefault="005069B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C39945" w14:textId="0934197A" w:rsidR="005069B4" w:rsidRPr="00C514C5" w:rsidRDefault="553E577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562CB0E" w14:textId="38AF0148" w:rsidR="005069B4" w:rsidRPr="00C514C5" w:rsidRDefault="007315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514C5">
              <w:rPr>
                <w:rFonts w:ascii="Arial" w:hAnsi="Arial" w:cs="Arial"/>
                <w:b w:val="0"/>
                <w:lang w:val="en-GB"/>
              </w:rPr>
              <w:t>Good comment</w:t>
            </w:r>
          </w:p>
        </w:tc>
      </w:tr>
      <w:tr w:rsidR="005069B4" w:rsidRPr="00C514C5" w14:paraId="3405B17B" w14:textId="77777777" w:rsidTr="6D595D00">
        <w:trPr>
          <w:trHeight w:val="1262"/>
        </w:trPr>
        <w:tc>
          <w:tcPr>
            <w:tcW w:w="1265" w:type="pct"/>
            <w:noWrap/>
          </w:tcPr>
          <w:p w14:paraId="5D25C634" w14:textId="77777777" w:rsidR="005069B4" w:rsidRPr="00C514C5" w:rsidRDefault="005069B4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514C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4CE0A41" w14:textId="77777777" w:rsidR="005069B4" w:rsidRPr="00C514C5" w:rsidRDefault="005069B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EBF3C5" w14:textId="74C4E54D" w:rsidR="005069B4" w:rsidRPr="00C514C5" w:rsidRDefault="0BC1A33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should be edited to conform with standard principles. Kindly see the revi</w:t>
            </w:r>
            <w:r w:rsidR="48655121"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ew on the manuscript.</w:t>
            </w:r>
          </w:p>
        </w:tc>
        <w:tc>
          <w:tcPr>
            <w:tcW w:w="1523" w:type="pct"/>
          </w:tcPr>
          <w:p w14:paraId="6D98A12B" w14:textId="72C2A382" w:rsidR="005069B4" w:rsidRPr="00C514C5" w:rsidRDefault="007315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514C5">
              <w:rPr>
                <w:rFonts w:ascii="Arial" w:hAnsi="Arial" w:cs="Arial"/>
                <w:b w:val="0"/>
                <w:lang w:val="en-GB"/>
              </w:rPr>
              <w:t>Done</w:t>
            </w:r>
          </w:p>
        </w:tc>
      </w:tr>
      <w:tr w:rsidR="005069B4" w:rsidRPr="00C514C5" w14:paraId="129A0ED8" w14:textId="77777777" w:rsidTr="6D595D00">
        <w:trPr>
          <w:trHeight w:val="704"/>
        </w:trPr>
        <w:tc>
          <w:tcPr>
            <w:tcW w:w="1265" w:type="pct"/>
            <w:noWrap/>
          </w:tcPr>
          <w:p w14:paraId="4AE3D2D8" w14:textId="77777777" w:rsidR="005069B4" w:rsidRPr="00C514C5" w:rsidRDefault="005069B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514C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946DB82" w14:textId="7F2B0EF5" w:rsidR="005069B4" w:rsidRPr="00C514C5" w:rsidRDefault="62237B71" w:rsidP="6D595D0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sz w:val="20"/>
                <w:szCs w:val="20"/>
                <w:lang w:val="en-GB"/>
              </w:rPr>
              <w:t>Yes, but major corrections as indicated in my review are necessary</w:t>
            </w:r>
          </w:p>
        </w:tc>
        <w:tc>
          <w:tcPr>
            <w:tcW w:w="1523" w:type="pct"/>
          </w:tcPr>
          <w:p w14:paraId="5997CC1D" w14:textId="2B8E7430" w:rsidR="005069B4" w:rsidRPr="00C514C5" w:rsidRDefault="007315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514C5">
              <w:rPr>
                <w:rFonts w:ascii="Arial" w:hAnsi="Arial" w:cs="Arial"/>
                <w:b w:val="0"/>
                <w:lang w:val="en-GB"/>
              </w:rPr>
              <w:t>Noted and done.</w:t>
            </w:r>
          </w:p>
        </w:tc>
      </w:tr>
      <w:tr w:rsidR="005069B4" w:rsidRPr="00C514C5" w14:paraId="6D68EF76" w14:textId="77777777" w:rsidTr="6D595D00">
        <w:trPr>
          <w:trHeight w:val="703"/>
        </w:trPr>
        <w:tc>
          <w:tcPr>
            <w:tcW w:w="1265" w:type="pct"/>
            <w:noWrap/>
          </w:tcPr>
          <w:p w14:paraId="1170F95D" w14:textId="77777777" w:rsidR="005069B4" w:rsidRPr="00C514C5" w:rsidRDefault="005069B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10FFD37" w14:textId="1376D2B4" w:rsidR="005069B4" w:rsidRPr="00C514C5" w:rsidRDefault="19815065" w:rsidP="6D595D0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B699379" w14:textId="130C1A99" w:rsidR="005069B4" w:rsidRPr="00C514C5" w:rsidRDefault="007315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514C5">
              <w:rPr>
                <w:rFonts w:ascii="Arial" w:hAnsi="Arial" w:cs="Arial"/>
                <w:b w:val="0"/>
                <w:lang w:val="en-GB"/>
              </w:rPr>
              <w:t>Good comment</w:t>
            </w:r>
          </w:p>
        </w:tc>
      </w:tr>
      <w:tr w:rsidR="005069B4" w:rsidRPr="00C514C5" w14:paraId="38B4B1DF" w14:textId="77777777" w:rsidTr="6D595D00">
        <w:trPr>
          <w:trHeight w:val="386"/>
        </w:trPr>
        <w:tc>
          <w:tcPr>
            <w:tcW w:w="1265" w:type="pct"/>
            <w:noWrap/>
          </w:tcPr>
          <w:p w14:paraId="288E814E" w14:textId="77777777" w:rsidR="005069B4" w:rsidRPr="00C514C5" w:rsidRDefault="005069B4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514C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FE9F23F" w14:textId="77777777" w:rsidR="005069B4" w:rsidRPr="00C514C5" w:rsidRDefault="005069B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F72F646" w14:textId="1C1C21E2" w:rsidR="005069B4" w:rsidRPr="00C514C5" w:rsidRDefault="16E991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8CE6F91" w14:textId="52652C28" w:rsidR="005069B4" w:rsidRPr="00C514C5" w:rsidRDefault="007315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b/>
                <w:sz w:val="20"/>
                <w:lang w:val="en-GB"/>
              </w:rPr>
              <w:t>Good comment</w:t>
            </w:r>
          </w:p>
        </w:tc>
      </w:tr>
      <w:tr w:rsidR="005069B4" w:rsidRPr="00C514C5" w14:paraId="33A5ADFC" w14:textId="77777777" w:rsidTr="6D595D00">
        <w:trPr>
          <w:trHeight w:val="1178"/>
        </w:trPr>
        <w:tc>
          <w:tcPr>
            <w:tcW w:w="1265" w:type="pct"/>
            <w:noWrap/>
          </w:tcPr>
          <w:p w14:paraId="65F3188F" w14:textId="77777777" w:rsidR="005069B4" w:rsidRPr="00C514C5" w:rsidRDefault="005069B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514C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514C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514C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1CDCEAD" w14:textId="77777777" w:rsidR="005069B4" w:rsidRPr="00C514C5" w:rsidRDefault="005069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BB9E253" w14:textId="7130966D" w:rsidR="005069B4" w:rsidRPr="00C514C5" w:rsidRDefault="012FA442" w:rsidP="6D595D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authors need to review the </w:t>
            </w:r>
            <w:r w:rsidR="7BD52EDD"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results</w:t>
            </w:r>
            <w:r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for the phytochemical screening and the interpretation given for both proximate analysis and phytochemical </w:t>
            </w:r>
            <w:r w:rsidR="6E000FE7"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screening as</w:t>
            </w:r>
            <w:r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 indicated in the manus</w:t>
            </w:r>
            <w:r w:rsidR="1C7E9B65" w:rsidRPr="00C514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cript</w:t>
            </w:r>
          </w:p>
        </w:tc>
        <w:tc>
          <w:tcPr>
            <w:tcW w:w="1523" w:type="pct"/>
          </w:tcPr>
          <w:p w14:paraId="23DE523C" w14:textId="0D5DBBA3" w:rsidR="005069B4" w:rsidRPr="00C514C5" w:rsidRDefault="007315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sz w:val="20"/>
                <w:szCs w:val="20"/>
                <w:lang w:val="en-GB"/>
              </w:rPr>
              <w:t>Done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5069B4" w:rsidRPr="00C514C5" w14:paraId="5C2AA5B3" w14:textId="77777777" w:rsidTr="002C1B85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FAADC" w14:textId="77777777" w:rsidR="000C0CA7" w:rsidRDefault="000C0CA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391FDDD7" w14:textId="0B421296" w:rsidR="005069B4" w:rsidRPr="00C514C5" w:rsidRDefault="005069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514C5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514C5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A0FF5F2" w14:textId="77777777" w:rsidR="005069B4" w:rsidRPr="00C514C5" w:rsidRDefault="005069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069B4" w:rsidRPr="00C514C5" w14:paraId="783AB344" w14:textId="77777777" w:rsidTr="002C1B85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0AD66" w14:textId="77777777" w:rsidR="005069B4" w:rsidRPr="00C514C5" w:rsidRDefault="005069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535E" w14:textId="77777777" w:rsidR="005069B4" w:rsidRPr="00C514C5" w:rsidRDefault="005069B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514C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7A6E4EA3" w14:textId="77777777" w:rsidR="00B5452A" w:rsidRPr="00C514C5" w:rsidRDefault="00B5452A" w:rsidP="00B5452A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514C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514C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1829076" w14:textId="77777777" w:rsidR="005069B4" w:rsidRPr="00C514C5" w:rsidRDefault="005069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069B4" w:rsidRPr="00C514C5" w14:paraId="3FF66808" w14:textId="77777777" w:rsidTr="002C1B85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5069B4" w:rsidRPr="00C514C5" w:rsidRDefault="005069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514C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BA226A1" w14:textId="77777777" w:rsidR="005069B4" w:rsidRPr="00C514C5" w:rsidRDefault="005069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4860A" w14:textId="77777777" w:rsidR="005069B4" w:rsidRPr="00C514C5" w:rsidRDefault="005069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514C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514C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514C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17AD93B2" w14:textId="77777777" w:rsidR="005069B4" w:rsidRPr="00C514C5" w:rsidRDefault="005069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DE4B5B7" w14:textId="77777777" w:rsidR="005069B4" w:rsidRPr="00C514C5" w:rsidRDefault="005069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6204FF1" w14:textId="77777777" w:rsidR="005069B4" w:rsidRPr="00C514C5" w:rsidRDefault="005069B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BF0D7D" w14:textId="06E19E3A" w:rsidR="005069B4" w:rsidRPr="00C514C5" w:rsidRDefault="0073159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514C5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We obtained ethical approval</w:t>
            </w:r>
          </w:p>
          <w:p w14:paraId="6B62F1B3" w14:textId="77777777" w:rsidR="005069B4" w:rsidRPr="00C514C5" w:rsidRDefault="005069B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F2C34E" w14:textId="77777777" w:rsidR="005069B4" w:rsidRPr="00C514C5" w:rsidRDefault="005069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220BBB2" w14:textId="77777777" w:rsidR="008913D5" w:rsidRPr="00C514C5" w:rsidRDefault="008913D5" w:rsidP="005069B4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C514C5" w:rsidSect="00FA7ED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13C79" w14:textId="77777777" w:rsidR="0075288F" w:rsidRPr="0000007A" w:rsidRDefault="0075288F" w:rsidP="0099583E">
      <w:r>
        <w:separator/>
      </w:r>
    </w:p>
  </w:endnote>
  <w:endnote w:type="continuationSeparator" w:id="0">
    <w:p w14:paraId="6A235084" w14:textId="77777777" w:rsidR="0075288F" w:rsidRPr="0000007A" w:rsidRDefault="0075288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806D50" w:rsidRPr="00806D50">
      <w:rPr>
        <w:sz w:val="16"/>
      </w:rPr>
      <w:t xml:space="preserve">Version: </w:t>
    </w:r>
    <w:r w:rsidR="00846458">
      <w:rPr>
        <w:sz w:val="16"/>
      </w:rPr>
      <w:t>3</w:t>
    </w:r>
    <w:r w:rsidR="00806D50" w:rsidRPr="00806D50">
      <w:rPr>
        <w:sz w:val="16"/>
      </w:rPr>
      <w:t xml:space="preserve"> (0</w:t>
    </w:r>
    <w:r w:rsidR="00846458">
      <w:rPr>
        <w:sz w:val="16"/>
      </w:rPr>
      <w:t>7</w:t>
    </w:r>
    <w:r w:rsidR="00806D50" w:rsidRPr="00806D5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B5FD8" w14:textId="77777777" w:rsidR="0075288F" w:rsidRPr="0000007A" w:rsidRDefault="0075288F" w:rsidP="0099583E">
      <w:r>
        <w:separator/>
      </w:r>
    </w:p>
  </w:footnote>
  <w:footnote w:type="continuationSeparator" w:id="0">
    <w:p w14:paraId="2A5FFFFB" w14:textId="77777777" w:rsidR="0075288F" w:rsidRPr="0000007A" w:rsidRDefault="0075288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E05E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84645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3075393">
    <w:abstractNumId w:val="4"/>
  </w:num>
  <w:num w:numId="2" w16cid:durableId="2071615828">
    <w:abstractNumId w:val="8"/>
  </w:num>
  <w:num w:numId="3" w16cid:durableId="1138455473">
    <w:abstractNumId w:val="7"/>
  </w:num>
  <w:num w:numId="4" w16cid:durableId="1576670831">
    <w:abstractNumId w:val="9"/>
  </w:num>
  <w:num w:numId="5" w16cid:durableId="4524968">
    <w:abstractNumId w:val="6"/>
  </w:num>
  <w:num w:numId="6" w16cid:durableId="1026981230">
    <w:abstractNumId w:val="0"/>
  </w:num>
  <w:num w:numId="7" w16cid:durableId="1298217215">
    <w:abstractNumId w:val="3"/>
  </w:num>
  <w:num w:numId="8" w16cid:durableId="232087739">
    <w:abstractNumId w:val="11"/>
  </w:num>
  <w:num w:numId="9" w16cid:durableId="49352410">
    <w:abstractNumId w:val="10"/>
  </w:num>
  <w:num w:numId="10" w16cid:durableId="691688109">
    <w:abstractNumId w:val="2"/>
  </w:num>
  <w:num w:numId="11" w16cid:durableId="1808665002">
    <w:abstractNumId w:val="1"/>
  </w:num>
  <w:num w:numId="12" w16cid:durableId="1289438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en-IN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50EB"/>
    <w:rsid w:val="0002196B"/>
    <w:rsid w:val="00021981"/>
    <w:rsid w:val="000234E1"/>
    <w:rsid w:val="0002598E"/>
    <w:rsid w:val="0003639A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224"/>
    <w:rsid w:val="000B4EE5"/>
    <w:rsid w:val="000B74A1"/>
    <w:rsid w:val="000B757E"/>
    <w:rsid w:val="000C0837"/>
    <w:rsid w:val="000C0CA7"/>
    <w:rsid w:val="000C3B7E"/>
    <w:rsid w:val="00100577"/>
    <w:rsid w:val="00101322"/>
    <w:rsid w:val="00136984"/>
    <w:rsid w:val="001426F1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1D5"/>
    <w:rsid w:val="0018753A"/>
    <w:rsid w:val="0019527A"/>
    <w:rsid w:val="00197E68"/>
    <w:rsid w:val="001A1605"/>
    <w:rsid w:val="001B0C63"/>
    <w:rsid w:val="001C7E78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1B85"/>
    <w:rsid w:val="002D7EA9"/>
    <w:rsid w:val="002E1211"/>
    <w:rsid w:val="002E2339"/>
    <w:rsid w:val="002E436D"/>
    <w:rsid w:val="002E6D86"/>
    <w:rsid w:val="002F6935"/>
    <w:rsid w:val="00312559"/>
    <w:rsid w:val="003204B8"/>
    <w:rsid w:val="0033692F"/>
    <w:rsid w:val="00346223"/>
    <w:rsid w:val="003A04E7"/>
    <w:rsid w:val="003A301B"/>
    <w:rsid w:val="003A4991"/>
    <w:rsid w:val="003A6E1A"/>
    <w:rsid w:val="003B2172"/>
    <w:rsid w:val="003E746A"/>
    <w:rsid w:val="00406D7E"/>
    <w:rsid w:val="0040742A"/>
    <w:rsid w:val="00422FC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069B4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2C78"/>
    <w:rsid w:val="0059123D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243B"/>
    <w:rsid w:val="006A5E0B"/>
    <w:rsid w:val="006C2ADC"/>
    <w:rsid w:val="006C3797"/>
    <w:rsid w:val="006E3EFF"/>
    <w:rsid w:val="006E7D6E"/>
    <w:rsid w:val="006F6F2F"/>
    <w:rsid w:val="00701186"/>
    <w:rsid w:val="00707BE1"/>
    <w:rsid w:val="007238EB"/>
    <w:rsid w:val="0072789A"/>
    <w:rsid w:val="00731596"/>
    <w:rsid w:val="007317C3"/>
    <w:rsid w:val="00734756"/>
    <w:rsid w:val="0073538B"/>
    <w:rsid w:val="00741BD0"/>
    <w:rsid w:val="007426E6"/>
    <w:rsid w:val="00746370"/>
    <w:rsid w:val="0075288F"/>
    <w:rsid w:val="00766889"/>
    <w:rsid w:val="00766A0D"/>
    <w:rsid w:val="00767F8C"/>
    <w:rsid w:val="00780B67"/>
    <w:rsid w:val="007B1099"/>
    <w:rsid w:val="007B6E18"/>
    <w:rsid w:val="007D0246"/>
    <w:rsid w:val="007F37D1"/>
    <w:rsid w:val="007F5873"/>
    <w:rsid w:val="00806382"/>
    <w:rsid w:val="00806D50"/>
    <w:rsid w:val="00815F94"/>
    <w:rsid w:val="0082130C"/>
    <w:rsid w:val="008224E2"/>
    <w:rsid w:val="008241FB"/>
    <w:rsid w:val="00825DC9"/>
    <w:rsid w:val="0082676D"/>
    <w:rsid w:val="00831055"/>
    <w:rsid w:val="008423BB"/>
    <w:rsid w:val="00846458"/>
    <w:rsid w:val="00846F1F"/>
    <w:rsid w:val="0085090F"/>
    <w:rsid w:val="00860B25"/>
    <w:rsid w:val="0087201B"/>
    <w:rsid w:val="00877F10"/>
    <w:rsid w:val="0088081B"/>
    <w:rsid w:val="00882091"/>
    <w:rsid w:val="008913D5"/>
    <w:rsid w:val="00893E75"/>
    <w:rsid w:val="008C2778"/>
    <w:rsid w:val="008C2F62"/>
    <w:rsid w:val="008D020E"/>
    <w:rsid w:val="008D0ABE"/>
    <w:rsid w:val="008D1117"/>
    <w:rsid w:val="008D15A4"/>
    <w:rsid w:val="008D26FA"/>
    <w:rsid w:val="008F36E4"/>
    <w:rsid w:val="00933C8B"/>
    <w:rsid w:val="00934B9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3FFE"/>
    <w:rsid w:val="00AD6C51"/>
    <w:rsid w:val="00AF3016"/>
    <w:rsid w:val="00B03A45"/>
    <w:rsid w:val="00B2236C"/>
    <w:rsid w:val="00B22FE6"/>
    <w:rsid w:val="00B23DFF"/>
    <w:rsid w:val="00B3033D"/>
    <w:rsid w:val="00B356AF"/>
    <w:rsid w:val="00B5452A"/>
    <w:rsid w:val="00B62087"/>
    <w:rsid w:val="00B62F41"/>
    <w:rsid w:val="00B73785"/>
    <w:rsid w:val="00B760E1"/>
    <w:rsid w:val="00B807F8"/>
    <w:rsid w:val="00B82670"/>
    <w:rsid w:val="00B858FF"/>
    <w:rsid w:val="00BA1AB3"/>
    <w:rsid w:val="00BA6421"/>
    <w:rsid w:val="00BB34E6"/>
    <w:rsid w:val="00BB4FEC"/>
    <w:rsid w:val="00BC402F"/>
    <w:rsid w:val="00BD27BA"/>
    <w:rsid w:val="00BD2B63"/>
    <w:rsid w:val="00BE13EF"/>
    <w:rsid w:val="00BE40A5"/>
    <w:rsid w:val="00BE6454"/>
    <w:rsid w:val="00BF2D12"/>
    <w:rsid w:val="00BF39A4"/>
    <w:rsid w:val="00C02797"/>
    <w:rsid w:val="00C10283"/>
    <w:rsid w:val="00C110CC"/>
    <w:rsid w:val="00C146CC"/>
    <w:rsid w:val="00C22886"/>
    <w:rsid w:val="00C25C8F"/>
    <w:rsid w:val="00C263C6"/>
    <w:rsid w:val="00C32CF6"/>
    <w:rsid w:val="00C514C5"/>
    <w:rsid w:val="00C635B6"/>
    <w:rsid w:val="00C703D7"/>
    <w:rsid w:val="00C70DFC"/>
    <w:rsid w:val="00C776BB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52A5"/>
    <w:rsid w:val="00D1283A"/>
    <w:rsid w:val="00D17979"/>
    <w:rsid w:val="00D2075F"/>
    <w:rsid w:val="00D3257B"/>
    <w:rsid w:val="00D40416"/>
    <w:rsid w:val="00D45CF7"/>
    <w:rsid w:val="00D4782A"/>
    <w:rsid w:val="00D65094"/>
    <w:rsid w:val="00D7603E"/>
    <w:rsid w:val="00D8579C"/>
    <w:rsid w:val="00D90124"/>
    <w:rsid w:val="00D9392F"/>
    <w:rsid w:val="00DA41F5"/>
    <w:rsid w:val="00DB2046"/>
    <w:rsid w:val="00DB5B54"/>
    <w:rsid w:val="00DB7E1B"/>
    <w:rsid w:val="00DC1D81"/>
    <w:rsid w:val="00E36D3A"/>
    <w:rsid w:val="00E451EA"/>
    <w:rsid w:val="00E53E52"/>
    <w:rsid w:val="00E57F4B"/>
    <w:rsid w:val="00E63889"/>
    <w:rsid w:val="00E65EB7"/>
    <w:rsid w:val="00E71C8D"/>
    <w:rsid w:val="00E72360"/>
    <w:rsid w:val="00E93D50"/>
    <w:rsid w:val="00E972A7"/>
    <w:rsid w:val="00EA2839"/>
    <w:rsid w:val="00EB3E91"/>
    <w:rsid w:val="00EC6894"/>
    <w:rsid w:val="00ED6B12"/>
    <w:rsid w:val="00EE019F"/>
    <w:rsid w:val="00EE0D3E"/>
    <w:rsid w:val="00EF326D"/>
    <w:rsid w:val="00EF53FE"/>
    <w:rsid w:val="00F04D58"/>
    <w:rsid w:val="00F11CBC"/>
    <w:rsid w:val="00F245A7"/>
    <w:rsid w:val="00F2643C"/>
    <w:rsid w:val="00F3295A"/>
    <w:rsid w:val="00F34D8E"/>
    <w:rsid w:val="00F3669D"/>
    <w:rsid w:val="00F405F8"/>
    <w:rsid w:val="00F41154"/>
    <w:rsid w:val="00F4700F"/>
    <w:rsid w:val="00F5047B"/>
    <w:rsid w:val="00F51F7F"/>
    <w:rsid w:val="00F573EA"/>
    <w:rsid w:val="00F57E9D"/>
    <w:rsid w:val="00FA6528"/>
    <w:rsid w:val="00FA7ED1"/>
    <w:rsid w:val="00FC2E17"/>
    <w:rsid w:val="00FC6387"/>
    <w:rsid w:val="00FC6802"/>
    <w:rsid w:val="00FD70A7"/>
    <w:rsid w:val="00FF09A0"/>
    <w:rsid w:val="012FA442"/>
    <w:rsid w:val="036F0D10"/>
    <w:rsid w:val="0BC1A334"/>
    <w:rsid w:val="16E991CD"/>
    <w:rsid w:val="19815065"/>
    <w:rsid w:val="1B1CD897"/>
    <w:rsid w:val="1C7E9B65"/>
    <w:rsid w:val="1CEE479E"/>
    <w:rsid w:val="1D7D2A93"/>
    <w:rsid w:val="1F037C07"/>
    <w:rsid w:val="218A72E7"/>
    <w:rsid w:val="220466D8"/>
    <w:rsid w:val="24D3CC28"/>
    <w:rsid w:val="255E29B7"/>
    <w:rsid w:val="2771B9F2"/>
    <w:rsid w:val="2DAC8E22"/>
    <w:rsid w:val="2E609F07"/>
    <w:rsid w:val="31FF3645"/>
    <w:rsid w:val="356545E4"/>
    <w:rsid w:val="3913D4D5"/>
    <w:rsid w:val="3AE47726"/>
    <w:rsid w:val="3D2651FD"/>
    <w:rsid w:val="4433A4F8"/>
    <w:rsid w:val="48655121"/>
    <w:rsid w:val="506D9AEF"/>
    <w:rsid w:val="553E5773"/>
    <w:rsid w:val="5BC08421"/>
    <w:rsid w:val="5FFDF429"/>
    <w:rsid w:val="62237B71"/>
    <w:rsid w:val="6824E7C5"/>
    <w:rsid w:val="6A380F59"/>
    <w:rsid w:val="6D595D00"/>
    <w:rsid w:val="6E000FE7"/>
    <w:rsid w:val="712B99BD"/>
    <w:rsid w:val="7156020B"/>
    <w:rsid w:val="7662302B"/>
    <w:rsid w:val="7BD52EDD"/>
    <w:rsid w:val="7DAC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B744E8"/>
  <w15:chartTrackingRefBased/>
  <w15:docId w15:val="{1AB1EFB8-FBB4-4E14-9D28-615DBB40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0B1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bcrr.com/index.php/IJBC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ECF21-EB40-4258-AB99-2D674638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7</cp:revision>
  <dcterms:created xsi:type="dcterms:W3CDTF">2025-06-07T20:29:00Z</dcterms:created>
  <dcterms:modified xsi:type="dcterms:W3CDTF">2025-06-09T08:26:00Z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ca707ea5-f422-4585-8fe4-be83dc675a65</vt:lpwstr>
  </property>
</Properties>
</file>