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67BDE" w14:paraId="0F68FD3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9F9D79" w14:textId="77777777" w:rsidR="00602F7D" w:rsidRPr="00567BD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67BDE" w14:paraId="66020F1A" w14:textId="77777777" w:rsidTr="002643B3">
        <w:trPr>
          <w:trHeight w:val="290"/>
        </w:trPr>
        <w:tc>
          <w:tcPr>
            <w:tcW w:w="1234" w:type="pct"/>
          </w:tcPr>
          <w:p w14:paraId="49C784D8" w14:textId="77777777" w:rsidR="0000007A" w:rsidRPr="00567B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02618" w14:textId="77777777" w:rsidR="0000007A" w:rsidRPr="00567BDE" w:rsidRDefault="008C4D0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F7BF4" w:rsidRPr="00567BD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Current Journal of Applied Science and Technology</w:t>
              </w:r>
            </w:hyperlink>
          </w:p>
        </w:tc>
      </w:tr>
      <w:tr w:rsidR="0000007A" w:rsidRPr="00567BDE" w14:paraId="7FC670A3" w14:textId="77777777" w:rsidTr="002643B3">
        <w:trPr>
          <w:trHeight w:val="290"/>
        </w:trPr>
        <w:tc>
          <w:tcPr>
            <w:tcW w:w="1234" w:type="pct"/>
          </w:tcPr>
          <w:p w14:paraId="780A54F9" w14:textId="77777777" w:rsidR="0000007A" w:rsidRPr="00567B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D050" w14:textId="77777777" w:rsidR="0000007A" w:rsidRPr="00567BDE" w:rsidRDefault="003201C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Ms_CJAST_137471</w:t>
            </w:r>
          </w:p>
        </w:tc>
      </w:tr>
      <w:tr w:rsidR="0000007A" w:rsidRPr="00567BDE" w14:paraId="2697708C" w14:textId="77777777" w:rsidTr="002643B3">
        <w:trPr>
          <w:trHeight w:val="650"/>
        </w:trPr>
        <w:tc>
          <w:tcPr>
            <w:tcW w:w="1234" w:type="pct"/>
          </w:tcPr>
          <w:p w14:paraId="7ADC2CC6" w14:textId="77777777" w:rsidR="0000007A" w:rsidRPr="00567B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A907" w14:textId="77777777" w:rsidR="0000007A" w:rsidRPr="00567BDE" w:rsidRDefault="003201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sz w:val="20"/>
                <w:szCs w:val="20"/>
                <w:lang w:val="en-GB"/>
              </w:rPr>
              <w:t>AI-Driven Mining 4.0: A Systematic Review of Smart, Sustainable, and Autonomous Technologies Across the Mining Lifecycle</w:t>
            </w:r>
          </w:p>
        </w:tc>
      </w:tr>
      <w:tr w:rsidR="00CF0BBB" w:rsidRPr="00567BDE" w14:paraId="55EE12FA" w14:textId="77777777" w:rsidTr="002643B3">
        <w:trPr>
          <w:trHeight w:val="332"/>
        </w:trPr>
        <w:tc>
          <w:tcPr>
            <w:tcW w:w="1234" w:type="pct"/>
          </w:tcPr>
          <w:p w14:paraId="1AC58035" w14:textId="77777777" w:rsidR="00CF0BBB" w:rsidRPr="00567BD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42076" w14:textId="77777777" w:rsidR="00CF0BBB" w:rsidRPr="00567BDE" w:rsidRDefault="003201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paper</w:t>
            </w:r>
          </w:p>
        </w:tc>
      </w:tr>
    </w:tbl>
    <w:tbl>
      <w:tblPr>
        <w:tblpPr w:leftFromText="180" w:rightFromText="180" w:vertAnchor="text" w:horzAnchor="margin" w:tblpY="17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82AB5" w:rsidRPr="00567BDE" w14:paraId="7B6DB563" w14:textId="77777777" w:rsidTr="00E82AB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426B25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567BD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67BD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515410E" w14:textId="77777777" w:rsidR="00E82AB5" w:rsidRPr="00567BDE" w:rsidRDefault="00E82AB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AB5" w:rsidRPr="00567BDE" w14:paraId="60416236" w14:textId="77777777" w:rsidTr="00E82AB5">
        <w:tc>
          <w:tcPr>
            <w:tcW w:w="1265" w:type="pct"/>
            <w:noWrap/>
          </w:tcPr>
          <w:p w14:paraId="3AD4881B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6765871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67BDE">
              <w:rPr>
                <w:rFonts w:ascii="Arial" w:hAnsi="Arial" w:cs="Arial"/>
                <w:lang w:val="en-GB"/>
              </w:rPr>
              <w:t>Reviewer’s comment</w:t>
            </w:r>
          </w:p>
          <w:p w14:paraId="052B985C" w14:textId="77777777" w:rsidR="00E82AB5" w:rsidRPr="00567BDE" w:rsidRDefault="00E82AB5" w:rsidP="00E82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480A276" w14:textId="77777777" w:rsidR="00E82AB5" w:rsidRPr="00567BDE" w:rsidRDefault="00E82AB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5E58D0B" w14:textId="77777777" w:rsidR="00E82AB5" w:rsidRPr="00567BDE" w:rsidRDefault="00E82AB5" w:rsidP="00E82A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67BD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67BD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260A25B" w14:textId="08FB8551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No AI used in this manuscript.</w:t>
            </w:r>
          </w:p>
        </w:tc>
      </w:tr>
      <w:tr w:rsidR="00E82AB5" w:rsidRPr="00567BDE" w14:paraId="204FC6CF" w14:textId="77777777" w:rsidTr="00E82AB5">
        <w:trPr>
          <w:trHeight w:val="1264"/>
        </w:trPr>
        <w:tc>
          <w:tcPr>
            <w:tcW w:w="1265" w:type="pct"/>
            <w:noWrap/>
          </w:tcPr>
          <w:p w14:paraId="476193B3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56C0AF4" w14:textId="77777777" w:rsidR="00E82AB5" w:rsidRPr="00567BDE" w:rsidRDefault="00E82AB5" w:rsidP="00E82AB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ECECB6" w14:textId="77777777" w:rsidR="00E82AB5" w:rsidRPr="00567BDE" w:rsidRDefault="00E82AB5" w:rsidP="00E82AB5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 xml:space="preserve">The review contributes to the understanding of how Mining 4.0 technologies can be strategically applied to build a safer, smarter, and more sustainable mining sector. This paper presents a systematic review of technological innovations across the mining lifecycle, drawing from peer-reviewed studies, industrial reports, and </w:t>
            </w:r>
            <w:proofErr w:type="spellStart"/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>its</w:t>
            </w:r>
            <w:proofErr w:type="spellEnd"/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 xml:space="preserve"> also addresses the challenges of implementation, such as regulatory barriers, high capital costs, and skills gaps. It presents a structured overview of key mining innovations, their operational roles, level of technological maturity, impact, and real-world examples in Table 1.</w:t>
            </w:r>
          </w:p>
        </w:tc>
        <w:tc>
          <w:tcPr>
            <w:tcW w:w="1523" w:type="pct"/>
          </w:tcPr>
          <w:p w14:paraId="4841D330" w14:textId="091C756F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Thanks, and appreciate</w:t>
            </w:r>
          </w:p>
        </w:tc>
      </w:tr>
      <w:tr w:rsidR="00E82AB5" w:rsidRPr="00567BDE" w14:paraId="32F74E4B" w14:textId="77777777" w:rsidTr="00E82AB5">
        <w:trPr>
          <w:trHeight w:val="1262"/>
        </w:trPr>
        <w:tc>
          <w:tcPr>
            <w:tcW w:w="1265" w:type="pct"/>
            <w:noWrap/>
          </w:tcPr>
          <w:p w14:paraId="2F8ABC08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85C47A9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736068C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EA5EEEB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ECB80D6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01A9F48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suitable</w:t>
            </w:r>
          </w:p>
        </w:tc>
        <w:tc>
          <w:tcPr>
            <w:tcW w:w="1523" w:type="pct"/>
          </w:tcPr>
          <w:p w14:paraId="785D6BA3" w14:textId="109869C6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Thanks, and appreciate</w:t>
            </w:r>
          </w:p>
        </w:tc>
      </w:tr>
      <w:tr w:rsidR="00E82AB5" w:rsidRPr="00567BDE" w14:paraId="10AE328F" w14:textId="77777777" w:rsidTr="00E82AB5">
        <w:trPr>
          <w:trHeight w:val="1262"/>
        </w:trPr>
        <w:tc>
          <w:tcPr>
            <w:tcW w:w="1265" w:type="pct"/>
            <w:noWrap/>
          </w:tcPr>
          <w:p w14:paraId="5483534F" w14:textId="77777777" w:rsidR="00E82AB5" w:rsidRPr="00567BDE" w:rsidRDefault="00E82AB5" w:rsidP="00E82AB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67BD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D1FE327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5A26C2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C8DC748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</w:t>
            </w:r>
            <w:r w:rsidRPr="00567BDE">
              <w:rPr>
                <w:rFonts w:ascii="Arial" w:hAnsi="Arial" w:cs="Arial"/>
                <w:sz w:val="20"/>
                <w:szCs w:val="20"/>
                <w:lang w:val="en-GB"/>
              </w:rPr>
              <w:t>comprehensive</w:t>
            </w:r>
          </w:p>
        </w:tc>
        <w:tc>
          <w:tcPr>
            <w:tcW w:w="1523" w:type="pct"/>
          </w:tcPr>
          <w:p w14:paraId="5622D0B9" w14:textId="5A9F5449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Thanks, and appreciate</w:t>
            </w:r>
          </w:p>
        </w:tc>
      </w:tr>
      <w:tr w:rsidR="00E82AB5" w:rsidRPr="00567BDE" w14:paraId="192750C0" w14:textId="77777777" w:rsidTr="00E82AB5">
        <w:trPr>
          <w:trHeight w:val="704"/>
        </w:trPr>
        <w:tc>
          <w:tcPr>
            <w:tcW w:w="1265" w:type="pct"/>
            <w:noWrap/>
          </w:tcPr>
          <w:p w14:paraId="05D65A44" w14:textId="77777777" w:rsidR="00E82AB5" w:rsidRPr="00567BDE" w:rsidRDefault="00E82AB5" w:rsidP="00E82AB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67BD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B518CAB" w14:textId="77777777" w:rsidR="00E82AB5" w:rsidRPr="00567BDE" w:rsidRDefault="00E82AB5" w:rsidP="00E82A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528E24CE" w14:textId="77777777" w:rsidR="00E82AB5" w:rsidRPr="00567BDE" w:rsidRDefault="00E82AB5" w:rsidP="00E82A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Yes, </w:t>
            </w:r>
            <w:r w:rsidRPr="00567BDE">
              <w:rPr>
                <w:rFonts w:ascii="Arial" w:hAnsi="Arial" w:cs="Arial"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3226E4E1" w14:textId="0B6D671F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Thanks, and appreciate</w:t>
            </w:r>
          </w:p>
        </w:tc>
      </w:tr>
      <w:tr w:rsidR="00E82AB5" w:rsidRPr="00567BDE" w14:paraId="14F90708" w14:textId="77777777" w:rsidTr="00E82AB5">
        <w:trPr>
          <w:trHeight w:val="703"/>
        </w:trPr>
        <w:tc>
          <w:tcPr>
            <w:tcW w:w="1265" w:type="pct"/>
            <w:noWrap/>
          </w:tcPr>
          <w:p w14:paraId="14519465" w14:textId="77777777" w:rsidR="00E82AB5" w:rsidRPr="00567BDE" w:rsidRDefault="00E82AB5" w:rsidP="00E82A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8B6947A" w14:textId="77777777" w:rsidR="00E82AB5" w:rsidRPr="00567BDE" w:rsidRDefault="00E82AB5" w:rsidP="00E82A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2F6ABF1F" w14:textId="77777777" w:rsidR="00E82AB5" w:rsidRPr="00567BDE" w:rsidRDefault="00E82AB5" w:rsidP="00E82A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</w:t>
            </w:r>
            <w:r w:rsidRPr="00567B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sufficient and recent</w:t>
            </w:r>
          </w:p>
        </w:tc>
        <w:tc>
          <w:tcPr>
            <w:tcW w:w="1523" w:type="pct"/>
          </w:tcPr>
          <w:p w14:paraId="2D32E7F2" w14:textId="47E6C650" w:rsidR="00E82AB5" w:rsidRPr="00567BDE" w:rsidRDefault="003E33C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67BDE">
              <w:rPr>
                <w:rFonts w:ascii="Arial" w:hAnsi="Arial" w:cs="Arial"/>
                <w:b w:val="0"/>
                <w:lang w:val="en-GB"/>
              </w:rPr>
              <w:t>Thanks, and appreciate</w:t>
            </w:r>
          </w:p>
        </w:tc>
      </w:tr>
      <w:tr w:rsidR="00E82AB5" w:rsidRPr="00567BDE" w14:paraId="58A96F8A" w14:textId="77777777" w:rsidTr="00E82AB5">
        <w:trPr>
          <w:trHeight w:val="386"/>
        </w:trPr>
        <w:tc>
          <w:tcPr>
            <w:tcW w:w="1265" w:type="pct"/>
            <w:noWrap/>
          </w:tcPr>
          <w:p w14:paraId="308F88C3" w14:textId="77777777" w:rsidR="00E82AB5" w:rsidRPr="00567BDE" w:rsidRDefault="00E82AB5" w:rsidP="00E82AB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67BD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D7E65ED" w14:textId="77777777" w:rsidR="00E82AB5" w:rsidRPr="00567BDE" w:rsidRDefault="00E82AB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18FAB5" w14:textId="77777777" w:rsidR="00E82AB5" w:rsidRPr="00567BDE" w:rsidRDefault="00E82AB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56C1C6" w14:textId="77777777" w:rsidR="00E82AB5" w:rsidRPr="00567BDE" w:rsidRDefault="00E82AB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sz w:val="20"/>
                <w:szCs w:val="20"/>
                <w:lang w:val="en-GB"/>
              </w:rPr>
              <w:t>Yes, suitable</w:t>
            </w:r>
          </w:p>
        </w:tc>
        <w:tc>
          <w:tcPr>
            <w:tcW w:w="1523" w:type="pct"/>
          </w:tcPr>
          <w:p w14:paraId="1D54C8D6" w14:textId="224131F6" w:rsidR="00E82AB5" w:rsidRPr="00567BDE" w:rsidRDefault="003E33C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Thanks, and appreciate</w:t>
            </w:r>
          </w:p>
        </w:tc>
      </w:tr>
      <w:tr w:rsidR="00E82AB5" w:rsidRPr="00567BDE" w14:paraId="50AB19D6" w14:textId="77777777" w:rsidTr="00E82AB5">
        <w:trPr>
          <w:trHeight w:val="1178"/>
        </w:trPr>
        <w:tc>
          <w:tcPr>
            <w:tcW w:w="1265" w:type="pct"/>
            <w:noWrap/>
          </w:tcPr>
          <w:p w14:paraId="7728EB01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67BD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67BD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67BD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7CC7873" w14:textId="77777777" w:rsidR="00E82AB5" w:rsidRPr="00567BDE" w:rsidRDefault="00E82AB5" w:rsidP="00E82AB5">
            <w:pPr>
              <w:pStyle w:val="p1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A35D3FA" w14:textId="77777777" w:rsidR="00E82AB5" w:rsidRPr="00567BDE" w:rsidRDefault="00E82AB5" w:rsidP="00E82AB5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</w:p>
          <w:p w14:paraId="7E1215ED" w14:textId="77777777" w:rsidR="00E82AB5" w:rsidRPr="00567BDE" w:rsidRDefault="00E82AB5" w:rsidP="00E82A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6E02BE6" w14:textId="77777777" w:rsidR="00E82AB5" w:rsidRPr="00567BDE" w:rsidRDefault="00E82AB5" w:rsidP="00E82AB5">
            <w:pPr>
              <w:pStyle w:val="p1"/>
              <w:numPr>
                <w:ilvl w:val="0"/>
                <w:numId w:val="14"/>
              </w:numPr>
              <w:rPr>
                <w:rStyle w:val="s1"/>
                <w:rFonts w:ascii="Arial" w:hAnsi="Arial" w:cs="Arial"/>
                <w:sz w:val="20"/>
                <w:szCs w:val="20"/>
              </w:rPr>
            </w:pPr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>Reduce the number of keywords.</w:t>
            </w:r>
          </w:p>
          <w:p w14:paraId="3100C157" w14:textId="77777777" w:rsidR="00E82AB5" w:rsidRPr="00567BDE" w:rsidRDefault="00E82AB5" w:rsidP="00E82AB5">
            <w:pPr>
              <w:pStyle w:val="p1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>Draw</w:t>
            </w:r>
            <w:r w:rsidRPr="00567BDE">
              <w:rPr>
                <w:rStyle w:val="s2"/>
                <w:rFonts w:ascii="Arial" w:hAnsi="Arial" w:cs="Arial"/>
                <w:sz w:val="20"/>
                <w:szCs w:val="20"/>
              </w:rPr>
              <w:t xml:space="preserve"> </w:t>
            </w:r>
            <w:r w:rsidRPr="00567BDE">
              <w:rPr>
                <w:rStyle w:val="s1"/>
                <w:rFonts w:ascii="Arial" w:hAnsi="Arial" w:cs="Arial"/>
                <w:sz w:val="20"/>
                <w:szCs w:val="20"/>
              </w:rPr>
              <w:t>Workflow of the lifecycle mining from early-stage exploration to mine closure</w:t>
            </w:r>
          </w:p>
        </w:tc>
        <w:tc>
          <w:tcPr>
            <w:tcW w:w="1523" w:type="pct"/>
          </w:tcPr>
          <w:p w14:paraId="0505F595" w14:textId="67354D02" w:rsidR="00E82AB5" w:rsidRPr="00567BDE" w:rsidRDefault="003E33C5" w:rsidP="00E82A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7B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Thanks, and appreciate. Done </w:t>
            </w:r>
          </w:p>
        </w:tc>
      </w:tr>
    </w:tbl>
    <w:p w14:paraId="6FA9F2BF" w14:textId="77777777" w:rsidR="00E82AB5" w:rsidRPr="00567BDE" w:rsidRDefault="00E82AB5" w:rsidP="00306AA0">
      <w:pPr>
        <w:rPr>
          <w:rFonts w:ascii="Arial" w:hAnsi="Arial" w:cs="Arial"/>
          <w:b/>
          <w:bCs/>
          <w:sz w:val="20"/>
          <w:szCs w:val="20"/>
        </w:rPr>
      </w:pPr>
      <w:r w:rsidRPr="00567BDE">
        <w:rPr>
          <w:rFonts w:ascii="Arial" w:hAnsi="Arial" w:cs="Arial"/>
          <w:b/>
          <w:bCs/>
          <w:sz w:val="20"/>
          <w:szCs w:val="20"/>
        </w:rPr>
        <w:t xml:space="preserve"> </w:t>
      </w:r>
      <w:r w:rsidR="00306AA0" w:rsidRPr="00567BDE">
        <w:rPr>
          <w:rFonts w:ascii="Arial" w:hAnsi="Arial" w:cs="Arial"/>
          <w:b/>
          <w:bCs/>
          <w:sz w:val="20"/>
          <w:szCs w:val="20"/>
        </w:rPr>
        <w:br w:type="page"/>
      </w:r>
    </w:p>
    <w:p w14:paraId="3EBB6C0D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A6D8A" w:rsidRPr="00567BDE" w14:paraId="154543F3" w14:textId="77777777" w:rsidTr="00EA6D8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1D52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67B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67B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929D7B6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A6D8A" w:rsidRPr="00567BDE" w14:paraId="4516F7FF" w14:textId="77777777" w:rsidTr="00EA6D8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8B29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35B1F" w14:textId="77777777" w:rsidR="00EA6D8A" w:rsidRPr="00567BDE" w:rsidRDefault="00EA6D8A" w:rsidP="00EA6D8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62B7" w14:textId="77777777" w:rsidR="00EA6D8A" w:rsidRPr="00567BDE" w:rsidRDefault="00EA6D8A" w:rsidP="00EA6D8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67B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67BD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67BD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A6D8A" w:rsidRPr="00567BDE" w14:paraId="7E2DD8BD" w14:textId="77777777" w:rsidTr="00EA6D8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D2AC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67B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E82CC95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172B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67B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67B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67B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589873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DD46B9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03F9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08288E" w14:textId="77777777" w:rsidR="00A060DE" w:rsidRPr="00567BDE" w:rsidRDefault="00A060DE" w:rsidP="00A060D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67BD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</w:t>
            </w:r>
            <w:r w:rsidRPr="00567B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issues in this manuscript</w:t>
            </w:r>
          </w:p>
          <w:p w14:paraId="017815FE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F05D07" w14:textId="77777777" w:rsidR="00EA6D8A" w:rsidRPr="00567BDE" w:rsidRDefault="00EA6D8A" w:rsidP="00EA6D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FE0D880" w14:textId="77777777" w:rsidR="00EA6D8A" w:rsidRPr="00567BDE" w:rsidRDefault="00EA6D8A" w:rsidP="00EA6D8A">
      <w:pPr>
        <w:rPr>
          <w:rFonts w:ascii="Arial" w:hAnsi="Arial" w:cs="Arial"/>
          <w:sz w:val="20"/>
          <w:szCs w:val="20"/>
        </w:rPr>
      </w:pPr>
    </w:p>
    <w:bookmarkEnd w:id="3"/>
    <w:p w14:paraId="2FDE7A7F" w14:textId="77777777" w:rsidR="00EA6D8A" w:rsidRPr="00567BDE" w:rsidRDefault="00EA6D8A" w:rsidP="00EA6D8A">
      <w:pPr>
        <w:rPr>
          <w:rFonts w:ascii="Arial" w:hAnsi="Arial" w:cs="Arial"/>
          <w:sz w:val="20"/>
          <w:szCs w:val="20"/>
        </w:rPr>
      </w:pPr>
    </w:p>
    <w:p w14:paraId="372D074A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57D7BA5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9FD5A02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772DC3D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C77DE03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567BDE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0D8CE85E" w14:textId="77777777" w:rsidR="00E82AB5" w:rsidRPr="00567BDE" w:rsidRDefault="00E82AB5" w:rsidP="00E82AB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135A3FC" w14:textId="12C3769C" w:rsidR="00306AA0" w:rsidRPr="00567BDE" w:rsidRDefault="00306AA0" w:rsidP="00306AA0">
      <w:pPr>
        <w:rPr>
          <w:rFonts w:ascii="Arial" w:hAnsi="Arial" w:cs="Arial"/>
          <w:b/>
          <w:bCs/>
          <w:sz w:val="20"/>
          <w:szCs w:val="20"/>
        </w:rPr>
      </w:pPr>
    </w:p>
    <w:p w14:paraId="5A8E8D43" w14:textId="77777777" w:rsidR="00E82AB5" w:rsidRPr="00567BDE" w:rsidRDefault="00E82AB5" w:rsidP="00306AA0">
      <w:pPr>
        <w:rPr>
          <w:rFonts w:ascii="Arial" w:hAnsi="Arial" w:cs="Arial"/>
          <w:sz w:val="20"/>
          <w:szCs w:val="20"/>
        </w:rPr>
      </w:pPr>
    </w:p>
    <w:p w14:paraId="19B812D7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B793C7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4"/>
    </w:p>
    <w:p w14:paraId="2EAD12AF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B291CD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90313A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BD4A0C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CE8F3E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5A120C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07305A5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AC2FA8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AD1A06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CC1CE4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1"/>
    <w:p w14:paraId="0B7D1FF6" w14:textId="77777777" w:rsidR="00306AA0" w:rsidRPr="00567BDE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06AA0" w:rsidRPr="00567BDE" w:rsidSect="006D089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1B0C9" w14:textId="77777777" w:rsidR="008C4D08" w:rsidRPr="0000007A" w:rsidRDefault="008C4D08" w:rsidP="0099583E">
      <w:r>
        <w:separator/>
      </w:r>
    </w:p>
  </w:endnote>
  <w:endnote w:type="continuationSeparator" w:id="0">
    <w:p w14:paraId="5D8B2454" w14:textId="77777777" w:rsidR="008C4D08" w:rsidRPr="0000007A" w:rsidRDefault="008C4D0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ICTFontTextStyleBody">
    <w:altName w:val="Cambria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.AppleSystemUIFont">
    <w:altName w:val="Cambria"/>
    <w:charset w:val="00"/>
    <w:family w:val="roman"/>
    <w:pitch w:val="default"/>
  </w:font>
  <w:font w:name="UICTFontTextStyleEmphasizedBody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2C0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D2300" w:rsidRPr="00FD2300">
      <w:rPr>
        <w:sz w:val="16"/>
      </w:rPr>
      <w:t xml:space="preserve">Version: </w:t>
    </w:r>
    <w:r w:rsidR="00F3285A">
      <w:rPr>
        <w:sz w:val="16"/>
      </w:rPr>
      <w:t>3</w:t>
    </w:r>
    <w:r w:rsidR="00FD2300" w:rsidRPr="00FD2300">
      <w:rPr>
        <w:sz w:val="16"/>
      </w:rPr>
      <w:t xml:space="preserve"> (0</w:t>
    </w:r>
    <w:r w:rsidR="00F3285A">
      <w:rPr>
        <w:sz w:val="16"/>
      </w:rPr>
      <w:t>7</w:t>
    </w:r>
    <w:r w:rsidR="00FD2300" w:rsidRPr="00FD230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931E3" w14:textId="77777777" w:rsidR="008C4D08" w:rsidRPr="0000007A" w:rsidRDefault="008C4D08" w:rsidP="0099583E">
      <w:r>
        <w:separator/>
      </w:r>
    </w:p>
  </w:footnote>
  <w:footnote w:type="continuationSeparator" w:id="0">
    <w:p w14:paraId="47D945E8" w14:textId="77777777" w:rsidR="008C4D08" w:rsidRPr="0000007A" w:rsidRDefault="008C4D0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E0A8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EC7BA2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3285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6131"/>
    <w:multiLevelType w:val="hybridMultilevel"/>
    <w:tmpl w:val="268083D0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="UICTFontTextStyleBody" w:hAnsi="UICTFontTextStyleBody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250B24"/>
    <w:multiLevelType w:val="hybridMultilevel"/>
    <w:tmpl w:val="071E550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1"/>
  </w:num>
  <w:num w:numId="5">
    <w:abstractNumId w:val="8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05E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78C1"/>
    <w:rsid w:val="00100577"/>
    <w:rsid w:val="00101322"/>
    <w:rsid w:val="00113AD4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78DF"/>
    <w:rsid w:val="001B0C63"/>
    <w:rsid w:val="001B41B2"/>
    <w:rsid w:val="001D3A1D"/>
    <w:rsid w:val="001E4B3D"/>
    <w:rsid w:val="001E4DD5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A5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107"/>
    <w:rsid w:val="002E2339"/>
    <w:rsid w:val="002E6D86"/>
    <w:rsid w:val="002F6935"/>
    <w:rsid w:val="00306AA0"/>
    <w:rsid w:val="00312559"/>
    <w:rsid w:val="003201C1"/>
    <w:rsid w:val="003204B8"/>
    <w:rsid w:val="0033692F"/>
    <w:rsid w:val="00346223"/>
    <w:rsid w:val="003A04E7"/>
    <w:rsid w:val="003A21C7"/>
    <w:rsid w:val="003A4991"/>
    <w:rsid w:val="003A6E1A"/>
    <w:rsid w:val="003B2172"/>
    <w:rsid w:val="003E33C5"/>
    <w:rsid w:val="003E746A"/>
    <w:rsid w:val="003F74CE"/>
    <w:rsid w:val="00410310"/>
    <w:rsid w:val="0042465A"/>
    <w:rsid w:val="0043484A"/>
    <w:rsid w:val="004356CC"/>
    <w:rsid w:val="00435B36"/>
    <w:rsid w:val="00442B24"/>
    <w:rsid w:val="0044444D"/>
    <w:rsid w:val="0044519B"/>
    <w:rsid w:val="00445B35"/>
    <w:rsid w:val="00446659"/>
    <w:rsid w:val="00447D28"/>
    <w:rsid w:val="00457AB1"/>
    <w:rsid w:val="00457BC0"/>
    <w:rsid w:val="00462996"/>
    <w:rsid w:val="004674B4"/>
    <w:rsid w:val="004B4CAD"/>
    <w:rsid w:val="004B4FDC"/>
    <w:rsid w:val="004C3DF1"/>
    <w:rsid w:val="004D2E36"/>
    <w:rsid w:val="004F3823"/>
    <w:rsid w:val="00503803"/>
    <w:rsid w:val="00503AB6"/>
    <w:rsid w:val="005047C5"/>
    <w:rsid w:val="00505A34"/>
    <w:rsid w:val="00510920"/>
    <w:rsid w:val="00521812"/>
    <w:rsid w:val="00523D2C"/>
    <w:rsid w:val="005240A1"/>
    <w:rsid w:val="00531C82"/>
    <w:rsid w:val="005339A8"/>
    <w:rsid w:val="00533FC1"/>
    <w:rsid w:val="0054564B"/>
    <w:rsid w:val="00545A13"/>
    <w:rsid w:val="00546343"/>
    <w:rsid w:val="00557CD3"/>
    <w:rsid w:val="00560D3C"/>
    <w:rsid w:val="00562466"/>
    <w:rsid w:val="00567BDE"/>
    <w:rsid w:val="00567DE0"/>
    <w:rsid w:val="005735A5"/>
    <w:rsid w:val="005A5BE0"/>
    <w:rsid w:val="005B12E0"/>
    <w:rsid w:val="005C0009"/>
    <w:rsid w:val="005C25A0"/>
    <w:rsid w:val="005D230D"/>
    <w:rsid w:val="005D4213"/>
    <w:rsid w:val="005F7BF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89D"/>
    <w:rsid w:val="006D40EB"/>
    <w:rsid w:val="006E7D6E"/>
    <w:rsid w:val="006F6F2F"/>
    <w:rsid w:val="00701186"/>
    <w:rsid w:val="00706605"/>
    <w:rsid w:val="00707BE1"/>
    <w:rsid w:val="007238EB"/>
    <w:rsid w:val="0072789A"/>
    <w:rsid w:val="007300DE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2480"/>
    <w:rsid w:val="007D33F7"/>
    <w:rsid w:val="007F124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4D08"/>
    <w:rsid w:val="008D020E"/>
    <w:rsid w:val="008D1117"/>
    <w:rsid w:val="008D15A4"/>
    <w:rsid w:val="008E1CF2"/>
    <w:rsid w:val="008E7AAA"/>
    <w:rsid w:val="008F36E4"/>
    <w:rsid w:val="008F75F0"/>
    <w:rsid w:val="0092355B"/>
    <w:rsid w:val="00933C8B"/>
    <w:rsid w:val="009553EC"/>
    <w:rsid w:val="0097330E"/>
    <w:rsid w:val="00974330"/>
    <w:rsid w:val="0097498C"/>
    <w:rsid w:val="00982766"/>
    <w:rsid w:val="009852C4"/>
    <w:rsid w:val="00985F26"/>
    <w:rsid w:val="00990AE7"/>
    <w:rsid w:val="00993C22"/>
    <w:rsid w:val="0099583E"/>
    <w:rsid w:val="009A0242"/>
    <w:rsid w:val="009A59ED"/>
    <w:rsid w:val="009B5AA8"/>
    <w:rsid w:val="009B6E20"/>
    <w:rsid w:val="009C3570"/>
    <w:rsid w:val="009C45A0"/>
    <w:rsid w:val="009C5642"/>
    <w:rsid w:val="009E13C3"/>
    <w:rsid w:val="009E6A30"/>
    <w:rsid w:val="009E7642"/>
    <w:rsid w:val="009E79E5"/>
    <w:rsid w:val="009F07D4"/>
    <w:rsid w:val="009F29EB"/>
    <w:rsid w:val="009F4641"/>
    <w:rsid w:val="00A001A0"/>
    <w:rsid w:val="00A060DE"/>
    <w:rsid w:val="00A12C83"/>
    <w:rsid w:val="00A303A1"/>
    <w:rsid w:val="00A31AAC"/>
    <w:rsid w:val="00A32905"/>
    <w:rsid w:val="00A36C95"/>
    <w:rsid w:val="00A37DE3"/>
    <w:rsid w:val="00A519D1"/>
    <w:rsid w:val="00A6343B"/>
    <w:rsid w:val="00A65C50"/>
    <w:rsid w:val="00A66DD2"/>
    <w:rsid w:val="00AA01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A70"/>
    <w:rsid w:val="00B03A45"/>
    <w:rsid w:val="00B16F02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60B"/>
    <w:rsid w:val="00C110CC"/>
    <w:rsid w:val="00C22886"/>
    <w:rsid w:val="00C25C8F"/>
    <w:rsid w:val="00C263C6"/>
    <w:rsid w:val="00C611A1"/>
    <w:rsid w:val="00C635B6"/>
    <w:rsid w:val="00C70DFC"/>
    <w:rsid w:val="00C82466"/>
    <w:rsid w:val="00C84097"/>
    <w:rsid w:val="00C94A64"/>
    <w:rsid w:val="00CB429B"/>
    <w:rsid w:val="00CC2753"/>
    <w:rsid w:val="00CD093E"/>
    <w:rsid w:val="00CD1556"/>
    <w:rsid w:val="00CD1FD7"/>
    <w:rsid w:val="00CE0662"/>
    <w:rsid w:val="00CE199A"/>
    <w:rsid w:val="00CE5AC7"/>
    <w:rsid w:val="00CF0BBB"/>
    <w:rsid w:val="00CF5A54"/>
    <w:rsid w:val="00D03A09"/>
    <w:rsid w:val="00D127D6"/>
    <w:rsid w:val="00D1283A"/>
    <w:rsid w:val="00D17979"/>
    <w:rsid w:val="00D2075F"/>
    <w:rsid w:val="00D3257B"/>
    <w:rsid w:val="00D40416"/>
    <w:rsid w:val="00D45CF7"/>
    <w:rsid w:val="00D4782A"/>
    <w:rsid w:val="00D7603E"/>
    <w:rsid w:val="00D82FBC"/>
    <w:rsid w:val="00D8579C"/>
    <w:rsid w:val="00D90124"/>
    <w:rsid w:val="00D9392F"/>
    <w:rsid w:val="00DA41F5"/>
    <w:rsid w:val="00DB5B54"/>
    <w:rsid w:val="00DB7E1B"/>
    <w:rsid w:val="00DC1D81"/>
    <w:rsid w:val="00DE686F"/>
    <w:rsid w:val="00E103B2"/>
    <w:rsid w:val="00E451EA"/>
    <w:rsid w:val="00E53E52"/>
    <w:rsid w:val="00E57F4B"/>
    <w:rsid w:val="00E63889"/>
    <w:rsid w:val="00E65EB7"/>
    <w:rsid w:val="00E66758"/>
    <w:rsid w:val="00E71C8D"/>
    <w:rsid w:val="00E72360"/>
    <w:rsid w:val="00E82AB5"/>
    <w:rsid w:val="00E972A7"/>
    <w:rsid w:val="00EA2839"/>
    <w:rsid w:val="00EA6D8A"/>
    <w:rsid w:val="00EB3E91"/>
    <w:rsid w:val="00EC6894"/>
    <w:rsid w:val="00ED6B12"/>
    <w:rsid w:val="00EE0D3E"/>
    <w:rsid w:val="00EF326D"/>
    <w:rsid w:val="00EF53FE"/>
    <w:rsid w:val="00F2217D"/>
    <w:rsid w:val="00F245A7"/>
    <w:rsid w:val="00F25544"/>
    <w:rsid w:val="00F2643C"/>
    <w:rsid w:val="00F3285A"/>
    <w:rsid w:val="00F3295A"/>
    <w:rsid w:val="00F34D8E"/>
    <w:rsid w:val="00F3669D"/>
    <w:rsid w:val="00F405F8"/>
    <w:rsid w:val="00F41154"/>
    <w:rsid w:val="00F44FE4"/>
    <w:rsid w:val="00F4700F"/>
    <w:rsid w:val="00F51F7F"/>
    <w:rsid w:val="00F573EA"/>
    <w:rsid w:val="00F57E9D"/>
    <w:rsid w:val="00FA6528"/>
    <w:rsid w:val="00FB33B4"/>
    <w:rsid w:val="00FC2E17"/>
    <w:rsid w:val="00FC6387"/>
    <w:rsid w:val="00FC6802"/>
    <w:rsid w:val="00FD230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A15E2"/>
  <w15:chartTrackingRefBased/>
  <w15:docId w15:val="{B064B185-AD4D-CA4B-983A-D7154958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03B2"/>
    <w:rPr>
      <w:color w:val="605E5C"/>
      <w:shd w:val="clear" w:color="auto" w:fill="E1DFDD"/>
    </w:rPr>
  </w:style>
  <w:style w:type="paragraph" w:customStyle="1" w:styleId="p1">
    <w:name w:val="p1"/>
    <w:basedOn w:val="Normal"/>
    <w:rsid w:val="007300DE"/>
    <w:rPr>
      <w:rFonts w:ascii=".AppleSystemUIFont" w:eastAsiaTheme="minorEastAsia" w:hAnsi=".AppleSystemUIFont"/>
      <w:sz w:val="26"/>
      <w:szCs w:val="26"/>
    </w:rPr>
  </w:style>
  <w:style w:type="character" w:customStyle="1" w:styleId="s1">
    <w:name w:val="s1"/>
    <w:basedOn w:val="DefaultParagraphFont"/>
    <w:rsid w:val="007300DE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562466"/>
    <w:rPr>
      <w:rFonts w:ascii="UICTFontTextStyleEmphasizedBody" w:hAnsi="UICTFontTextStyleEmphasizedBody" w:hint="default"/>
      <w:b/>
      <w:bCs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jast.com/index.php/CJA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F8F78-E3E3-4539-96FF-13CCC78BF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https://journalcjast.com/index.php/CJAST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8</cp:revision>
  <dcterms:created xsi:type="dcterms:W3CDTF">2025-06-01T15:13:00Z</dcterms:created>
  <dcterms:modified xsi:type="dcterms:W3CDTF">2025-06-05T08:28:00Z</dcterms:modified>
</cp:coreProperties>
</file>