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F7C44" w:rsidRPr="00AF5371" w:rsidRDefault="00BF7C44">
      <w:pPr>
        <w:widowControl w:val="0"/>
        <w:pBdr>
          <w:top w:val="nil"/>
          <w:left w:val="nil"/>
          <w:bottom w:val="nil"/>
          <w:right w:val="nil"/>
          <w:between w:val="nil"/>
        </w:pBdr>
        <w:spacing w:line="276" w:lineRule="auto"/>
        <w:ind w:left="0" w:hanging="2"/>
        <w:rPr>
          <w:rFonts w:ascii="Arial" w:eastAsia="Arial" w:hAnsi="Arial" w:cs="Arial"/>
          <w:color w:val="000000"/>
          <w:sz w:val="20"/>
          <w:szCs w:val="20"/>
        </w:rPr>
      </w:pPr>
    </w:p>
    <w:tbl>
      <w:tblPr>
        <w:tblStyle w:val="a0"/>
        <w:tblW w:w="209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167"/>
        <w:gridCol w:w="15767"/>
      </w:tblGrid>
      <w:tr w:rsidR="00BF7C44" w:rsidRPr="00AF5371">
        <w:trPr>
          <w:trHeight w:val="290"/>
        </w:trPr>
        <w:tc>
          <w:tcPr>
            <w:tcW w:w="20934" w:type="dxa"/>
            <w:gridSpan w:val="2"/>
            <w:tcBorders>
              <w:top w:val="nil"/>
              <w:left w:val="nil"/>
              <w:right w:val="nil"/>
            </w:tcBorders>
          </w:tcPr>
          <w:p w:rsidR="00BF7C44" w:rsidRPr="00AF5371" w:rsidRDefault="00BF7C44">
            <w:pPr>
              <w:pStyle w:val="Heading2"/>
              <w:ind w:left="0" w:hanging="2"/>
              <w:jc w:val="left"/>
              <w:rPr>
                <w:rFonts w:ascii="Arial" w:eastAsia="Arial" w:hAnsi="Arial" w:cs="Arial"/>
                <w:b w:val="0"/>
              </w:rPr>
            </w:pPr>
          </w:p>
        </w:tc>
      </w:tr>
      <w:tr w:rsidR="00BF7C44" w:rsidRPr="00AF5371">
        <w:trPr>
          <w:trHeight w:val="290"/>
        </w:trPr>
        <w:tc>
          <w:tcPr>
            <w:tcW w:w="5167" w:type="dxa"/>
          </w:tcPr>
          <w:p w:rsidR="00BF7C44" w:rsidRPr="00AF5371" w:rsidRDefault="00F853F2">
            <w:pPr>
              <w:pBdr>
                <w:top w:val="nil"/>
                <w:left w:val="nil"/>
                <w:bottom w:val="nil"/>
                <w:right w:val="nil"/>
                <w:between w:val="nil"/>
              </w:pBdr>
              <w:spacing w:line="240" w:lineRule="auto"/>
              <w:ind w:left="0" w:hanging="2"/>
              <w:rPr>
                <w:rFonts w:ascii="Arial" w:eastAsia="Arial" w:hAnsi="Arial" w:cs="Arial"/>
                <w:color w:val="000000"/>
                <w:sz w:val="20"/>
                <w:szCs w:val="20"/>
              </w:rPr>
            </w:pPr>
            <w:r w:rsidRPr="00AF5371">
              <w:rPr>
                <w:rFonts w:ascii="Arial" w:eastAsia="Arial" w:hAnsi="Arial" w:cs="Arial"/>
                <w:color w:val="000000"/>
                <w:sz w:val="20"/>
                <w:szCs w:val="20"/>
              </w:rPr>
              <w:t>Journal Name:</w:t>
            </w:r>
          </w:p>
        </w:tc>
        <w:tc>
          <w:tcPr>
            <w:tcW w:w="15767" w:type="dxa"/>
            <w:tcMar>
              <w:top w:w="0" w:type="dxa"/>
              <w:left w:w="108" w:type="dxa"/>
              <w:bottom w:w="0" w:type="dxa"/>
              <w:right w:w="108" w:type="dxa"/>
            </w:tcMar>
            <w:vAlign w:val="center"/>
          </w:tcPr>
          <w:p w:rsidR="00BF7C44" w:rsidRPr="00AF5371" w:rsidRDefault="00F853F2">
            <w:pPr>
              <w:ind w:left="0" w:hanging="2"/>
              <w:rPr>
                <w:rFonts w:ascii="Arial" w:eastAsia="Arial" w:hAnsi="Arial" w:cs="Arial"/>
                <w:color w:val="0000FF"/>
                <w:sz w:val="20"/>
                <w:szCs w:val="20"/>
              </w:rPr>
            </w:pPr>
            <w:r w:rsidRPr="00AF5371">
              <w:rPr>
                <w:rFonts w:ascii="Arial" w:eastAsia="Arial" w:hAnsi="Arial" w:cs="Arial"/>
                <w:b/>
                <w:color w:val="0000FF"/>
                <w:sz w:val="20"/>
                <w:szCs w:val="20"/>
              </w:rPr>
              <w:t>Asian Research Journal of Arts &amp; Social Sciences</w:t>
            </w:r>
          </w:p>
        </w:tc>
      </w:tr>
      <w:tr w:rsidR="00BF7C44" w:rsidRPr="00AF5371">
        <w:trPr>
          <w:trHeight w:val="290"/>
        </w:trPr>
        <w:tc>
          <w:tcPr>
            <w:tcW w:w="5167" w:type="dxa"/>
          </w:tcPr>
          <w:p w:rsidR="00BF7C44" w:rsidRPr="00AF5371" w:rsidRDefault="00F853F2">
            <w:pPr>
              <w:pBdr>
                <w:top w:val="nil"/>
                <w:left w:val="nil"/>
                <w:bottom w:val="nil"/>
                <w:right w:val="nil"/>
                <w:between w:val="nil"/>
              </w:pBdr>
              <w:spacing w:line="240" w:lineRule="auto"/>
              <w:ind w:left="0" w:hanging="2"/>
              <w:rPr>
                <w:rFonts w:ascii="Arial" w:eastAsia="Arial" w:hAnsi="Arial" w:cs="Arial"/>
                <w:color w:val="000000"/>
                <w:sz w:val="20"/>
                <w:szCs w:val="20"/>
              </w:rPr>
            </w:pPr>
            <w:r w:rsidRPr="00AF5371">
              <w:rPr>
                <w:rFonts w:ascii="Arial" w:eastAsia="Arial" w:hAnsi="Arial" w:cs="Arial"/>
                <w:color w:val="000000"/>
                <w:sz w:val="20"/>
                <w:szCs w:val="20"/>
              </w:rPr>
              <w:t>Manuscript Number:</w:t>
            </w:r>
          </w:p>
        </w:tc>
        <w:tc>
          <w:tcPr>
            <w:tcW w:w="15767" w:type="dxa"/>
            <w:tcMar>
              <w:top w:w="0" w:type="dxa"/>
              <w:left w:w="108" w:type="dxa"/>
              <w:bottom w:w="0" w:type="dxa"/>
              <w:right w:w="108" w:type="dxa"/>
            </w:tcMar>
            <w:vAlign w:val="center"/>
          </w:tcPr>
          <w:p w:rsidR="00BF7C44" w:rsidRPr="00AF5371" w:rsidRDefault="00F853F2">
            <w:pPr>
              <w:pBdr>
                <w:top w:val="nil"/>
                <w:left w:val="nil"/>
                <w:bottom w:val="nil"/>
                <w:right w:val="nil"/>
                <w:between w:val="nil"/>
              </w:pBdr>
              <w:spacing w:line="240" w:lineRule="auto"/>
              <w:ind w:left="0" w:hanging="2"/>
              <w:rPr>
                <w:rFonts w:ascii="Arial" w:eastAsia="Arial" w:hAnsi="Arial" w:cs="Arial"/>
                <w:color w:val="000000"/>
                <w:sz w:val="20"/>
                <w:szCs w:val="20"/>
              </w:rPr>
            </w:pPr>
            <w:r w:rsidRPr="00AF5371">
              <w:rPr>
                <w:rFonts w:ascii="Arial" w:eastAsia="Arial" w:hAnsi="Arial" w:cs="Arial"/>
                <w:b/>
                <w:color w:val="000000"/>
                <w:sz w:val="20"/>
                <w:szCs w:val="20"/>
              </w:rPr>
              <w:t>Ms_ARJASS_138174</w:t>
            </w:r>
          </w:p>
        </w:tc>
      </w:tr>
      <w:tr w:rsidR="00BF7C44" w:rsidRPr="00AF5371">
        <w:trPr>
          <w:trHeight w:val="650"/>
        </w:trPr>
        <w:tc>
          <w:tcPr>
            <w:tcW w:w="5167" w:type="dxa"/>
          </w:tcPr>
          <w:p w:rsidR="00BF7C44" w:rsidRPr="00AF5371" w:rsidRDefault="00F853F2">
            <w:pPr>
              <w:pBdr>
                <w:top w:val="nil"/>
                <w:left w:val="nil"/>
                <w:bottom w:val="nil"/>
                <w:right w:val="nil"/>
                <w:between w:val="nil"/>
              </w:pBdr>
              <w:spacing w:line="240" w:lineRule="auto"/>
              <w:ind w:left="0" w:hanging="2"/>
              <w:rPr>
                <w:rFonts w:ascii="Arial" w:eastAsia="Arial" w:hAnsi="Arial" w:cs="Arial"/>
                <w:color w:val="000000"/>
                <w:sz w:val="20"/>
                <w:szCs w:val="20"/>
              </w:rPr>
            </w:pPr>
            <w:r w:rsidRPr="00AF5371">
              <w:rPr>
                <w:rFonts w:ascii="Arial" w:eastAsia="Arial" w:hAnsi="Arial" w:cs="Arial"/>
                <w:color w:val="000000"/>
                <w:sz w:val="20"/>
                <w:szCs w:val="20"/>
              </w:rPr>
              <w:t xml:space="preserve">Title of the Manuscript: </w:t>
            </w:r>
          </w:p>
        </w:tc>
        <w:tc>
          <w:tcPr>
            <w:tcW w:w="15767" w:type="dxa"/>
            <w:tcMar>
              <w:top w:w="0" w:type="dxa"/>
              <w:left w:w="108" w:type="dxa"/>
              <w:bottom w:w="0" w:type="dxa"/>
              <w:right w:w="108" w:type="dxa"/>
            </w:tcMar>
            <w:vAlign w:val="center"/>
          </w:tcPr>
          <w:p w:rsidR="00BF7C44" w:rsidRPr="00AF5371" w:rsidRDefault="00F853F2">
            <w:pPr>
              <w:pBdr>
                <w:top w:val="nil"/>
                <w:left w:val="nil"/>
                <w:bottom w:val="nil"/>
                <w:right w:val="nil"/>
                <w:between w:val="nil"/>
              </w:pBdr>
              <w:spacing w:line="240" w:lineRule="auto"/>
              <w:ind w:left="0" w:hanging="2"/>
              <w:rPr>
                <w:rFonts w:ascii="Arial" w:eastAsia="Arial" w:hAnsi="Arial" w:cs="Arial"/>
                <w:color w:val="000000"/>
                <w:sz w:val="20"/>
                <w:szCs w:val="20"/>
              </w:rPr>
            </w:pPr>
            <w:r w:rsidRPr="00AF5371">
              <w:rPr>
                <w:rFonts w:ascii="Arial" w:eastAsia="Arial" w:hAnsi="Arial" w:cs="Arial"/>
                <w:b/>
                <w:color w:val="000000"/>
                <w:sz w:val="20"/>
                <w:szCs w:val="20"/>
              </w:rPr>
              <w:t xml:space="preserve">Usage of AI-Based </w:t>
            </w:r>
            <w:proofErr w:type="spellStart"/>
            <w:proofErr w:type="gramStart"/>
            <w:r w:rsidRPr="00AF5371">
              <w:rPr>
                <w:rFonts w:ascii="Arial" w:eastAsia="Arial" w:hAnsi="Arial" w:cs="Arial"/>
                <w:b/>
                <w:color w:val="000000"/>
                <w:sz w:val="20"/>
                <w:szCs w:val="20"/>
              </w:rPr>
              <w:t>ChatGPT</w:t>
            </w:r>
            <w:proofErr w:type="spellEnd"/>
            <w:r w:rsidRPr="00AF5371">
              <w:rPr>
                <w:rFonts w:ascii="Arial" w:eastAsia="Arial" w:hAnsi="Arial" w:cs="Arial"/>
                <w:b/>
                <w:color w:val="000000"/>
                <w:sz w:val="20"/>
                <w:szCs w:val="20"/>
              </w:rPr>
              <w:t xml:space="preserve"> ,</w:t>
            </w:r>
            <w:proofErr w:type="gramEnd"/>
            <w:r w:rsidRPr="00AF5371">
              <w:rPr>
                <w:rFonts w:ascii="Arial" w:eastAsia="Arial" w:hAnsi="Arial" w:cs="Arial"/>
                <w:b/>
                <w:color w:val="000000"/>
                <w:sz w:val="20"/>
                <w:szCs w:val="20"/>
              </w:rPr>
              <w:t xml:space="preserve"> Students’ Self-Efficacy, and Engagement in Mathematics</w:t>
            </w:r>
          </w:p>
        </w:tc>
      </w:tr>
      <w:tr w:rsidR="00BF7C44" w:rsidRPr="00AF5371">
        <w:trPr>
          <w:trHeight w:val="332"/>
        </w:trPr>
        <w:tc>
          <w:tcPr>
            <w:tcW w:w="5167" w:type="dxa"/>
          </w:tcPr>
          <w:p w:rsidR="00BF7C44" w:rsidRPr="00AF5371" w:rsidRDefault="00F853F2">
            <w:pPr>
              <w:pBdr>
                <w:top w:val="nil"/>
                <w:left w:val="nil"/>
                <w:bottom w:val="nil"/>
                <w:right w:val="nil"/>
                <w:between w:val="nil"/>
              </w:pBdr>
              <w:spacing w:line="240" w:lineRule="auto"/>
              <w:ind w:left="0" w:hanging="2"/>
              <w:rPr>
                <w:rFonts w:ascii="Arial" w:eastAsia="Arial" w:hAnsi="Arial" w:cs="Arial"/>
                <w:color w:val="000000"/>
                <w:sz w:val="20"/>
                <w:szCs w:val="20"/>
              </w:rPr>
            </w:pPr>
            <w:r w:rsidRPr="00AF5371">
              <w:rPr>
                <w:rFonts w:ascii="Arial" w:eastAsia="Arial" w:hAnsi="Arial" w:cs="Arial"/>
                <w:color w:val="000000"/>
                <w:sz w:val="20"/>
                <w:szCs w:val="20"/>
              </w:rPr>
              <w:t>Type of the Article</w:t>
            </w:r>
          </w:p>
        </w:tc>
        <w:tc>
          <w:tcPr>
            <w:tcW w:w="15767" w:type="dxa"/>
            <w:tcMar>
              <w:top w:w="0" w:type="dxa"/>
              <w:left w:w="108" w:type="dxa"/>
              <w:bottom w:w="0" w:type="dxa"/>
              <w:right w:w="108" w:type="dxa"/>
            </w:tcMar>
            <w:vAlign w:val="center"/>
          </w:tcPr>
          <w:p w:rsidR="00BF7C44" w:rsidRPr="00AF5371" w:rsidRDefault="00F853F2">
            <w:pPr>
              <w:pBdr>
                <w:top w:val="nil"/>
                <w:left w:val="nil"/>
                <w:bottom w:val="nil"/>
                <w:right w:val="nil"/>
                <w:between w:val="nil"/>
              </w:pBdr>
              <w:spacing w:line="240" w:lineRule="auto"/>
              <w:ind w:left="0" w:hanging="2"/>
              <w:rPr>
                <w:rFonts w:ascii="Arial" w:eastAsia="Arial" w:hAnsi="Arial" w:cs="Arial"/>
                <w:color w:val="000000"/>
                <w:sz w:val="20"/>
                <w:szCs w:val="20"/>
              </w:rPr>
            </w:pPr>
            <w:r w:rsidRPr="00AF5371">
              <w:rPr>
                <w:rFonts w:ascii="Arial" w:eastAsia="Arial" w:hAnsi="Arial" w:cs="Arial"/>
                <w:b/>
                <w:color w:val="000000"/>
                <w:sz w:val="20"/>
                <w:szCs w:val="20"/>
              </w:rPr>
              <w:t>Original Research Article</w:t>
            </w:r>
          </w:p>
        </w:tc>
      </w:tr>
    </w:tbl>
    <w:p w:rsidR="00BF7C44" w:rsidRPr="00AF5371" w:rsidRDefault="00BF7C44">
      <w:pPr>
        <w:pBdr>
          <w:top w:val="nil"/>
          <w:left w:val="nil"/>
          <w:bottom w:val="nil"/>
          <w:right w:val="nil"/>
          <w:between w:val="nil"/>
        </w:pBdr>
        <w:spacing w:line="240" w:lineRule="auto"/>
        <w:ind w:left="0" w:hanging="2"/>
        <w:jc w:val="both"/>
        <w:rPr>
          <w:rFonts w:ascii="Arial" w:eastAsia="Arial" w:hAnsi="Arial" w:cs="Arial"/>
          <w:color w:val="000000"/>
          <w:sz w:val="20"/>
          <w:szCs w:val="20"/>
          <w:u w:val="single"/>
        </w:rPr>
      </w:pPr>
      <w:bookmarkStart w:id="0" w:name="_heading=h.rgn13ceh3hff" w:colFirst="0" w:colLast="0"/>
      <w:bookmarkEnd w:id="0"/>
    </w:p>
    <w:p w:rsidR="00BF7C44" w:rsidRPr="00AF5371" w:rsidRDefault="00BF7C44" w:rsidP="00AF5371">
      <w:pPr>
        <w:ind w:leftChars="0" w:left="0" w:firstLineChars="0" w:firstLine="0"/>
        <w:rPr>
          <w:rFonts w:ascii="Arial" w:hAnsi="Arial" w:cs="Arial"/>
          <w:sz w:val="20"/>
          <w:szCs w:val="20"/>
        </w:rPr>
      </w:pPr>
      <w:bookmarkStart w:id="1" w:name="_heading=h.tfnjztwyzbkt" w:colFirst="0" w:colLast="0"/>
      <w:bookmarkEnd w:id="1"/>
    </w:p>
    <w:tbl>
      <w:tblPr>
        <w:tblStyle w:val="a1"/>
        <w:tblW w:w="2115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51"/>
        <w:gridCol w:w="9357"/>
        <w:gridCol w:w="6442"/>
      </w:tblGrid>
      <w:tr w:rsidR="00BF7C44" w:rsidRPr="00AF5371">
        <w:tc>
          <w:tcPr>
            <w:tcW w:w="21150" w:type="dxa"/>
            <w:gridSpan w:val="3"/>
            <w:tcBorders>
              <w:top w:val="nil"/>
              <w:left w:val="nil"/>
              <w:right w:val="nil"/>
            </w:tcBorders>
          </w:tcPr>
          <w:p w:rsidR="00BF7C44" w:rsidRPr="00AF5371" w:rsidRDefault="00F853F2">
            <w:pPr>
              <w:pStyle w:val="Heading2"/>
              <w:ind w:left="0" w:hanging="2"/>
              <w:jc w:val="left"/>
              <w:rPr>
                <w:rFonts w:ascii="Arial" w:eastAsia="Times New Roman" w:hAnsi="Arial" w:cs="Arial"/>
              </w:rPr>
            </w:pPr>
            <w:r w:rsidRPr="00AF5371">
              <w:rPr>
                <w:rFonts w:ascii="Arial" w:eastAsia="Times New Roman" w:hAnsi="Arial" w:cs="Arial"/>
                <w:highlight w:val="yellow"/>
              </w:rPr>
              <w:t xml:space="preserve">PART  </w:t>
            </w:r>
            <w:proofErr w:type="gramStart"/>
            <w:r w:rsidRPr="00AF5371">
              <w:rPr>
                <w:rFonts w:ascii="Arial" w:eastAsia="Times New Roman" w:hAnsi="Arial" w:cs="Arial"/>
                <w:highlight w:val="yellow"/>
              </w:rPr>
              <w:t>1:</w:t>
            </w:r>
            <w:proofErr w:type="gramEnd"/>
            <w:r w:rsidRPr="00AF5371">
              <w:rPr>
                <w:rFonts w:ascii="Arial" w:eastAsia="Times New Roman" w:hAnsi="Arial" w:cs="Arial"/>
              </w:rPr>
              <w:t xml:space="preserve"> </w:t>
            </w:r>
            <w:proofErr w:type="spellStart"/>
            <w:r w:rsidRPr="00AF5371">
              <w:rPr>
                <w:rFonts w:ascii="Arial" w:eastAsia="Times New Roman" w:hAnsi="Arial" w:cs="Arial"/>
              </w:rPr>
              <w:t>Comments</w:t>
            </w:r>
            <w:proofErr w:type="spellEnd"/>
          </w:p>
          <w:p w:rsidR="00BF7C44" w:rsidRPr="00AF5371" w:rsidRDefault="00BF7C44">
            <w:pPr>
              <w:ind w:left="0" w:hanging="2"/>
              <w:rPr>
                <w:rFonts w:ascii="Arial" w:hAnsi="Arial" w:cs="Arial"/>
                <w:sz w:val="20"/>
                <w:szCs w:val="20"/>
              </w:rPr>
            </w:pPr>
          </w:p>
        </w:tc>
      </w:tr>
      <w:tr w:rsidR="00BF7C44" w:rsidRPr="00AF5371">
        <w:tc>
          <w:tcPr>
            <w:tcW w:w="5351" w:type="dxa"/>
          </w:tcPr>
          <w:p w:rsidR="00BF7C44" w:rsidRPr="00AF5371" w:rsidRDefault="00BF7C44">
            <w:pPr>
              <w:pStyle w:val="Heading2"/>
              <w:ind w:left="0" w:hanging="2"/>
              <w:jc w:val="left"/>
              <w:rPr>
                <w:rFonts w:ascii="Arial" w:eastAsia="Times New Roman" w:hAnsi="Arial" w:cs="Arial"/>
              </w:rPr>
            </w:pPr>
          </w:p>
        </w:tc>
        <w:tc>
          <w:tcPr>
            <w:tcW w:w="9357" w:type="dxa"/>
          </w:tcPr>
          <w:p w:rsidR="00BF7C44" w:rsidRPr="00AF5371" w:rsidRDefault="00F853F2">
            <w:pPr>
              <w:pStyle w:val="Heading2"/>
              <w:ind w:left="0" w:hanging="2"/>
              <w:jc w:val="left"/>
              <w:rPr>
                <w:rFonts w:ascii="Arial" w:eastAsia="Times New Roman" w:hAnsi="Arial" w:cs="Arial"/>
              </w:rPr>
            </w:pPr>
            <w:proofErr w:type="spellStart"/>
            <w:r w:rsidRPr="00AF5371">
              <w:rPr>
                <w:rFonts w:ascii="Arial" w:eastAsia="Times New Roman" w:hAnsi="Arial" w:cs="Arial"/>
              </w:rPr>
              <w:t>Reviewer’s</w:t>
            </w:r>
            <w:proofErr w:type="spellEnd"/>
            <w:r w:rsidRPr="00AF5371">
              <w:rPr>
                <w:rFonts w:ascii="Arial" w:eastAsia="Times New Roman" w:hAnsi="Arial" w:cs="Arial"/>
              </w:rPr>
              <w:t xml:space="preserve"> comment</w:t>
            </w:r>
          </w:p>
          <w:p w:rsidR="00BF7C44" w:rsidRPr="00AF5371" w:rsidRDefault="00F853F2">
            <w:pPr>
              <w:ind w:left="0" w:hanging="2"/>
              <w:rPr>
                <w:rFonts w:ascii="Arial" w:hAnsi="Arial" w:cs="Arial"/>
                <w:sz w:val="20"/>
                <w:szCs w:val="20"/>
              </w:rPr>
            </w:pPr>
            <w:r w:rsidRPr="00AF5371">
              <w:rPr>
                <w:rFonts w:ascii="Arial" w:hAnsi="Arial" w:cs="Arial"/>
                <w:b/>
                <w:sz w:val="20"/>
                <w:szCs w:val="20"/>
                <w:highlight w:val="yellow"/>
              </w:rPr>
              <w:t>Artificial Intelligence (AI) generated or assisted review comments are strictly prohibited during peer review.</w:t>
            </w:r>
          </w:p>
          <w:p w:rsidR="00BF7C44" w:rsidRPr="00AF5371" w:rsidRDefault="00BF7C44">
            <w:pPr>
              <w:ind w:left="0" w:hanging="2"/>
              <w:rPr>
                <w:rFonts w:ascii="Arial" w:hAnsi="Arial" w:cs="Arial"/>
                <w:sz w:val="20"/>
                <w:szCs w:val="20"/>
              </w:rPr>
            </w:pPr>
          </w:p>
        </w:tc>
        <w:tc>
          <w:tcPr>
            <w:tcW w:w="6442" w:type="dxa"/>
          </w:tcPr>
          <w:p w:rsidR="00BF7C44" w:rsidRPr="00AF5371" w:rsidRDefault="00F853F2">
            <w:pPr>
              <w:spacing w:after="160" w:line="259" w:lineRule="auto"/>
              <w:ind w:left="0" w:hanging="2"/>
              <w:rPr>
                <w:rFonts w:ascii="Arial" w:hAnsi="Arial" w:cs="Arial"/>
                <w:sz w:val="20"/>
                <w:szCs w:val="20"/>
              </w:rPr>
            </w:pPr>
            <w:r w:rsidRPr="00AF5371">
              <w:rPr>
                <w:rFonts w:ascii="Arial" w:hAnsi="Arial" w:cs="Arial"/>
                <w:b/>
                <w:sz w:val="20"/>
                <w:szCs w:val="20"/>
              </w:rPr>
              <w:t>Author’s Feedback</w:t>
            </w:r>
            <w:r w:rsidRPr="00AF5371">
              <w:rPr>
                <w:rFonts w:ascii="Arial" w:hAnsi="Arial" w:cs="Arial"/>
                <w:sz w:val="20"/>
                <w:szCs w:val="20"/>
              </w:rPr>
              <w:t xml:space="preserve"> (It is mandatory that authors should write his/her feedback here)</w:t>
            </w:r>
          </w:p>
          <w:p w:rsidR="00BF7C44" w:rsidRPr="00AF5371" w:rsidRDefault="00BF7C44">
            <w:pPr>
              <w:pStyle w:val="Heading2"/>
              <w:ind w:left="0" w:hanging="2"/>
              <w:jc w:val="left"/>
              <w:rPr>
                <w:rFonts w:ascii="Arial" w:eastAsia="Times New Roman" w:hAnsi="Arial" w:cs="Arial"/>
                <w:b w:val="0"/>
              </w:rPr>
            </w:pPr>
          </w:p>
        </w:tc>
      </w:tr>
      <w:tr w:rsidR="00BF7C44" w:rsidRPr="00AF5371">
        <w:trPr>
          <w:trHeight w:val="1264"/>
        </w:trPr>
        <w:tc>
          <w:tcPr>
            <w:tcW w:w="5351" w:type="dxa"/>
          </w:tcPr>
          <w:p w:rsidR="00BF7C44" w:rsidRPr="00AF5371" w:rsidRDefault="00F853F2">
            <w:pPr>
              <w:ind w:left="0" w:hanging="2"/>
              <w:rPr>
                <w:rFonts w:ascii="Arial" w:hAnsi="Arial" w:cs="Arial"/>
                <w:sz w:val="20"/>
                <w:szCs w:val="20"/>
              </w:rPr>
            </w:pPr>
            <w:r w:rsidRPr="00AF5371">
              <w:rPr>
                <w:rFonts w:ascii="Arial" w:hAnsi="Arial" w:cs="Arial"/>
                <w:b/>
                <w:sz w:val="20"/>
                <w:szCs w:val="20"/>
              </w:rPr>
              <w:t>Please write a few sentences regarding the importance of this manuscript for the scientific community. A minimum of 3-4 sentences may be required for this part.</w:t>
            </w:r>
          </w:p>
          <w:p w:rsidR="00BF7C44" w:rsidRPr="00AF5371" w:rsidRDefault="00BF7C44">
            <w:pPr>
              <w:ind w:left="0" w:hanging="2"/>
              <w:rPr>
                <w:rFonts w:ascii="Arial" w:hAnsi="Arial" w:cs="Arial"/>
                <w:sz w:val="20"/>
                <w:szCs w:val="20"/>
              </w:rPr>
            </w:pPr>
          </w:p>
        </w:tc>
        <w:tc>
          <w:tcPr>
            <w:tcW w:w="9357" w:type="dxa"/>
          </w:tcPr>
          <w:p w:rsidR="00BF7C44" w:rsidRPr="00AF5371" w:rsidRDefault="00BF7C44">
            <w:pPr>
              <w:pBdr>
                <w:top w:val="nil"/>
                <w:left w:val="nil"/>
                <w:bottom w:val="nil"/>
                <w:right w:val="nil"/>
                <w:between w:val="nil"/>
              </w:pBdr>
              <w:spacing w:line="240" w:lineRule="auto"/>
              <w:ind w:left="0" w:hanging="2"/>
              <w:rPr>
                <w:rFonts w:ascii="Arial" w:hAnsi="Arial" w:cs="Arial"/>
                <w:color w:val="000000"/>
                <w:sz w:val="20"/>
                <w:szCs w:val="20"/>
              </w:rPr>
            </w:pPr>
          </w:p>
        </w:tc>
        <w:tc>
          <w:tcPr>
            <w:tcW w:w="6442" w:type="dxa"/>
          </w:tcPr>
          <w:p w:rsidR="00BF7C44" w:rsidRPr="00AF5371" w:rsidRDefault="00BF7C44">
            <w:pPr>
              <w:pStyle w:val="Heading2"/>
              <w:ind w:left="0" w:hanging="2"/>
              <w:jc w:val="left"/>
              <w:rPr>
                <w:rFonts w:ascii="Arial" w:eastAsia="Times New Roman" w:hAnsi="Arial" w:cs="Arial"/>
                <w:b w:val="0"/>
              </w:rPr>
            </w:pPr>
          </w:p>
        </w:tc>
      </w:tr>
      <w:tr w:rsidR="00BF7C44" w:rsidRPr="00AF5371">
        <w:trPr>
          <w:trHeight w:val="1262"/>
        </w:trPr>
        <w:tc>
          <w:tcPr>
            <w:tcW w:w="5351" w:type="dxa"/>
          </w:tcPr>
          <w:p w:rsidR="00BF7C44" w:rsidRPr="00AF5371" w:rsidRDefault="00F853F2">
            <w:pPr>
              <w:ind w:left="0" w:hanging="2"/>
              <w:rPr>
                <w:rFonts w:ascii="Arial" w:hAnsi="Arial" w:cs="Arial"/>
                <w:sz w:val="20"/>
                <w:szCs w:val="20"/>
              </w:rPr>
            </w:pPr>
            <w:r w:rsidRPr="00AF5371">
              <w:rPr>
                <w:rFonts w:ascii="Arial" w:hAnsi="Arial" w:cs="Arial"/>
                <w:b/>
                <w:sz w:val="20"/>
                <w:szCs w:val="20"/>
              </w:rPr>
              <w:t>Is the title of the article suitable?</w:t>
            </w:r>
          </w:p>
          <w:p w:rsidR="00BF7C44" w:rsidRPr="00AF5371" w:rsidRDefault="00F853F2">
            <w:pPr>
              <w:ind w:left="0" w:hanging="2"/>
              <w:rPr>
                <w:rFonts w:ascii="Arial" w:hAnsi="Arial" w:cs="Arial"/>
                <w:sz w:val="20"/>
                <w:szCs w:val="20"/>
              </w:rPr>
            </w:pPr>
            <w:r w:rsidRPr="00AF5371">
              <w:rPr>
                <w:rFonts w:ascii="Arial" w:hAnsi="Arial" w:cs="Arial"/>
                <w:b/>
                <w:sz w:val="20"/>
                <w:szCs w:val="20"/>
              </w:rPr>
              <w:t>(If not please suggest an alternative title)</w:t>
            </w:r>
          </w:p>
          <w:p w:rsidR="00BF7C44" w:rsidRPr="00AF5371" w:rsidRDefault="00BF7C44">
            <w:pPr>
              <w:pStyle w:val="Heading2"/>
              <w:ind w:left="0" w:hanging="2"/>
              <w:jc w:val="left"/>
              <w:rPr>
                <w:rFonts w:ascii="Arial" w:eastAsia="Times New Roman" w:hAnsi="Arial" w:cs="Arial"/>
                <w:u w:val="single"/>
              </w:rPr>
            </w:pPr>
          </w:p>
        </w:tc>
        <w:tc>
          <w:tcPr>
            <w:tcW w:w="9357" w:type="dxa"/>
          </w:tcPr>
          <w:p w:rsidR="00BF7C44" w:rsidRPr="00AF5371" w:rsidRDefault="00F853F2">
            <w:pPr>
              <w:ind w:left="0" w:hanging="2"/>
              <w:rPr>
                <w:rFonts w:ascii="Arial" w:hAnsi="Arial" w:cs="Arial"/>
                <w:sz w:val="20"/>
                <w:szCs w:val="20"/>
              </w:rPr>
            </w:pPr>
            <w:r w:rsidRPr="00AF5371">
              <w:rPr>
                <w:rFonts w:ascii="Arial" w:hAnsi="Arial" w:cs="Arial"/>
                <w:sz w:val="20"/>
                <w:szCs w:val="20"/>
              </w:rPr>
              <w:t>Yes</w:t>
            </w:r>
            <w:r w:rsidRPr="00AF5371">
              <w:rPr>
                <w:rFonts w:ascii="Arial" w:hAnsi="Arial" w:cs="Arial"/>
                <w:sz w:val="20"/>
                <w:szCs w:val="20"/>
              </w:rPr>
              <w:br/>
              <w:t>The title is accurate and reflects the core variables and focus of the study</w:t>
            </w:r>
          </w:p>
        </w:tc>
        <w:tc>
          <w:tcPr>
            <w:tcW w:w="6442" w:type="dxa"/>
          </w:tcPr>
          <w:p w:rsidR="00BF7C44" w:rsidRPr="00AF5371" w:rsidRDefault="00F853F2">
            <w:pPr>
              <w:pStyle w:val="Heading2"/>
              <w:ind w:left="0" w:hanging="2"/>
              <w:jc w:val="left"/>
              <w:rPr>
                <w:rFonts w:ascii="Arial" w:eastAsia="Times New Roman" w:hAnsi="Arial" w:cs="Arial"/>
                <w:b w:val="0"/>
              </w:rPr>
            </w:pPr>
            <w:proofErr w:type="spellStart"/>
            <w:r w:rsidRPr="00AF5371">
              <w:rPr>
                <w:rFonts w:ascii="Arial" w:eastAsia="Times New Roman" w:hAnsi="Arial" w:cs="Arial"/>
                <w:b w:val="0"/>
              </w:rPr>
              <w:t>Thank</w:t>
            </w:r>
            <w:proofErr w:type="spellEnd"/>
            <w:r w:rsidRPr="00AF5371">
              <w:rPr>
                <w:rFonts w:ascii="Arial" w:eastAsia="Times New Roman" w:hAnsi="Arial" w:cs="Arial"/>
                <w:b w:val="0"/>
              </w:rPr>
              <w:t xml:space="preserve"> </w:t>
            </w:r>
            <w:proofErr w:type="spellStart"/>
            <w:r w:rsidRPr="00AF5371">
              <w:rPr>
                <w:rFonts w:ascii="Arial" w:eastAsia="Times New Roman" w:hAnsi="Arial" w:cs="Arial"/>
                <w:b w:val="0"/>
              </w:rPr>
              <w:t>you</w:t>
            </w:r>
            <w:proofErr w:type="spellEnd"/>
            <w:r w:rsidRPr="00AF5371">
              <w:rPr>
                <w:rFonts w:ascii="Arial" w:eastAsia="Times New Roman" w:hAnsi="Arial" w:cs="Arial"/>
                <w:b w:val="0"/>
              </w:rPr>
              <w:t xml:space="preserve"> for the positive feedback.</w:t>
            </w:r>
          </w:p>
        </w:tc>
      </w:tr>
      <w:tr w:rsidR="00BF7C44" w:rsidRPr="00AF5371">
        <w:trPr>
          <w:trHeight w:val="1262"/>
        </w:trPr>
        <w:tc>
          <w:tcPr>
            <w:tcW w:w="5351" w:type="dxa"/>
          </w:tcPr>
          <w:p w:rsidR="00BF7C44" w:rsidRPr="00AF5371" w:rsidRDefault="00F853F2">
            <w:pPr>
              <w:pStyle w:val="Heading2"/>
              <w:ind w:left="0" w:hanging="2"/>
              <w:jc w:val="left"/>
              <w:rPr>
                <w:rFonts w:ascii="Arial" w:eastAsia="Times New Roman" w:hAnsi="Arial" w:cs="Arial"/>
              </w:rPr>
            </w:pPr>
            <w:r w:rsidRPr="00AF5371">
              <w:rPr>
                <w:rFonts w:ascii="Arial" w:eastAsia="Times New Roman" w:hAnsi="Arial" w:cs="Arial"/>
              </w:rPr>
              <w:t xml:space="preserve">Is the abstract of the article </w:t>
            </w:r>
            <w:proofErr w:type="spellStart"/>
            <w:proofErr w:type="gramStart"/>
            <w:r w:rsidRPr="00AF5371">
              <w:rPr>
                <w:rFonts w:ascii="Arial" w:eastAsia="Times New Roman" w:hAnsi="Arial" w:cs="Arial"/>
              </w:rPr>
              <w:t>comprehensive</w:t>
            </w:r>
            <w:proofErr w:type="spellEnd"/>
            <w:r w:rsidRPr="00AF5371">
              <w:rPr>
                <w:rFonts w:ascii="Arial" w:eastAsia="Times New Roman" w:hAnsi="Arial" w:cs="Arial"/>
              </w:rPr>
              <w:t>?</w:t>
            </w:r>
            <w:proofErr w:type="gramEnd"/>
            <w:r w:rsidRPr="00AF5371">
              <w:rPr>
                <w:rFonts w:ascii="Arial" w:eastAsia="Times New Roman" w:hAnsi="Arial" w:cs="Arial"/>
              </w:rPr>
              <w:t xml:space="preserve"> Do </w:t>
            </w:r>
            <w:proofErr w:type="spellStart"/>
            <w:r w:rsidRPr="00AF5371">
              <w:rPr>
                <w:rFonts w:ascii="Arial" w:eastAsia="Times New Roman" w:hAnsi="Arial" w:cs="Arial"/>
              </w:rPr>
              <w:t>you</w:t>
            </w:r>
            <w:proofErr w:type="spellEnd"/>
            <w:r w:rsidRPr="00AF5371">
              <w:rPr>
                <w:rFonts w:ascii="Arial" w:eastAsia="Times New Roman" w:hAnsi="Arial" w:cs="Arial"/>
              </w:rPr>
              <w:t xml:space="preserve"> </w:t>
            </w:r>
            <w:proofErr w:type="spellStart"/>
            <w:r w:rsidRPr="00AF5371">
              <w:rPr>
                <w:rFonts w:ascii="Arial" w:eastAsia="Times New Roman" w:hAnsi="Arial" w:cs="Arial"/>
              </w:rPr>
              <w:t>suggest</w:t>
            </w:r>
            <w:proofErr w:type="spellEnd"/>
            <w:r w:rsidRPr="00AF5371">
              <w:rPr>
                <w:rFonts w:ascii="Arial" w:eastAsia="Times New Roman" w:hAnsi="Arial" w:cs="Arial"/>
              </w:rPr>
              <w:t xml:space="preserve"> the addition (or </w:t>
            </w:r>
            <w:proofErr w:type="spellStart"/>
            <w:r w:rsidRPr="00AF5371">
              <w:rPr>
                <w:rFonts w:ascii="Arial" w:eastAsia="Times New Roman" w:hAnsi="Arial" w:cs="Arial"/>
              </w:rPr>
              <w:t>deletion</w:t>
            </w:r>
            <w:proofErr w:type="spellEnd"/>
            <w:r w:rsidRPr="00AF5371">
              <w:rPr>
                <w:rFonts w:ascii="Arial" w:eastAsia="Times New Roman" w:hAnsi="Arial" w:cs="Arial"/>
              </w:rPr>
              <w:t xml:space="preserve">) of </w:t>
            </w:r>
            <w:proofErr w:type="spellStart"/>
            <w:r w:rsidRPr="00AF5371">
              <w:rPr>
                <w:rFonts w:ascii="Arial" w:eastAsia="Times New Roman" w:hAnsi="Arial" w:cs="Arial"/>
              </w:rPr>
              <w:t>some</w:t>
            </w:r>
            <w:proofErr w:type="spellEnd"/>
            <w:r w:rsidRPr="00AF5371">
              <w:rPr>
                <w:rFonts w:ascii="Arial" w:eastAsia="Times New Roman" w:hAnsi="Arial" w:cs="Arial"/>
              </w:rPr>
              <w:t xml:space="preserve"> points in </w:t>
            </w:r>
            <w:proofErr w:type="spellStart"/>
            <w:r w:rsidRPr="00AF5371">
              <w:rPr>
                <w:rFonts w:ascii="Arial" w:eastAsia="Times New Roman" w:hAnsi="Arial" w:cs="Arial"/>
              </w:rPr>
              <w:t>this</w:t>
            </w:r>
            <w:proofErr w:type="spellEnd"/>
            <w:r w:rsidRPr="00AF5371">
              <w:rPr>
                <w:rFonts w:ascii="Arial" w:eastAsia="Times New Roman" w:hAnsi="Arial" w:cs="Arial"/>
              </w:rPr>
              <w:t xml:space="preserve"> </w:t>
            </w:r>
            <w:proofErr w:type="gramStart"/>
            <w:r w:rsidRPr="00AF5371">
              <w:rPr>
                <w:rFonts w:ascii="Arial" w:eastAsia="Times New Roman" w:hAnsi="Arial" w:cs="Arial"/>
              </w:rPr>
              <w:t>section?</w:t>
            </w:r>
            <w:proofErr w:type="gramEnd"/>
            <w:r w:rsidRPr="00AF5371">
              <w:rPr>
                <w:rFonts w:ascii="Arial" w:eastAsia="Times New Roman" w:hAnsi="Arial" w:cs="Arial"/>
              </w:rPr>
              <w:t xml:space="preserve"> </w:t>
            </w:r>
            <w:proofErr w:type="spellStart"/>
            <w:r w:rsidRPr="00AF5371">
              <w:rPr>
                <w:rFonts w:ascii="Arial" w:eastAsia="Times New Roman" w:hAnsi="Arial" w:cs="Arial"/>
              </w:rPr>
              <w:t>Please</w:t>
            </w:r>
            <w:proofErr w:type="spellEnd"/>
            <w:r w:rsidRPr="00AF5371">
              <w:rPr>
                <w:rFonts w:ascii="Arial" w:eastAsia="Times New Roman" w:hAnsi="Arial" w:cs="Arial"/>
              </w:rPr>
              <w:t xml:space="preserve"> </w:t>
            </w:r>
            <w:proofErr w:type="spellStart"/>
            <w:r w:rsidRPr="00AF5371">
              <w:rPr>
                <w:rFonts w:ascii="Arial" w:eastAsia="Times New Roman" w:hAnsi="Arial" w:cs="Arial"/>
              </w:rPr>
              <w:t>write</w:t>
            </w:r>
            <w:proofErr w:type="spellEnd"/>
            <w:r w:rsidRPr="00AF5371">
              <w:rPr>
                <w:rFonts w:ascii="Arial" w:eastAsia="Times New Roman" w:hAnsi="Arial" w:cs="Arial"/>
              </w:rPr>
              <w:t xml:space="preserve"> </w:t>
            </w:r>
            <w:proofErr w:type="spellStart"/>
            <w:r w:rsidRPr="00AF5371">
              <w:rPr>
                <w:rFonts w:ascii="Arial" w:eastAsia="Times New Roman" w:hAnsi="Arial" w:cs="Arial"/>
              </w:rPr>
              <w:t>your</w:t>
            </w:r>
            <w:proofErr w:type="spellEnd"/>
            <w:r w:rsidRPr="00AF5371">
              <w:rPr>
                <w:rFonts w:ascii="Arial" w:eastAsia="Times New Roman" w:hAnsi="Arial" w:cs="Arial"/>
              </w:rPr>
              <w:t xml:space="preserve"> suggestions </w:t>
            </w:r>
            <w:proofErr w:type="spellStart"/>
            <w:r w:rsidRPr="00AF5371">
              <w:rPr>
                <w:rFonts w:ascii="Arial" w:eastAsia="Times New Roman" w:hAnsi="Arial" w:cs="Arial"/>
              </w:rPr>
              <w:t>here</w:t>
            </w:r>
            <w:proofErr w:type="spellEnd"/>
            <w:r w:rsidRPr="00AF5371">
              <w:rPr>
                <w:rFonts w:ascii="Arial" w:eastAsia="Times New Roman" w:hAnsi="Arial" w:cs="Arial"/>
              </w:rPr>
              <w:t>.</w:t>
            </w:r>
          </w:p>
          <w:p w:rsidR="00BF7C44" w:rsidRPr="00AF5371" w:rsidRDefault="00BF7C44">
            <w:pPr>
              <w:pStyle w:val="Heading2"/>
              <w:ind w:left="0" w:hanging="2"/>
              <w:jc w:val="left"/>
              <w:rPr>
                <w:rFonts w:ascii="Arial" w:eastAsia="Times New Roman" w:hAnsi="Arial" w:cs="Arial"/>
                <w:u w:val="single"/>
              </w:rPr>
            </w:pPr>
          </w:p>
        </w:tc>
        <w:tc>
          <w:tcPr>
            <w:tcW w:w="9357" w:type="dxa"/>
          </w:tcPr>
          <w:p w:rsidR="00BF7C44" w:rsidRPr="00AF5371" w:rsidRDefault="00F853F2">
            <w:pPr>
              <w:ind w:left="0" w:hanging="2"/>
              <w:rPr>
                <w:rFonts w:ascii="Arial" w:hAnsi="Arial" w:cs="Arial"/>
                <w:sz w:val="20"/>
                <w:szCs w:val="20"/>
              </w:rPr>
            </w:pPr>
            <w:proofErr w:type="gramStart"/>
            <w:r w:rsidRPr="00AF5371">
              <w:rPr>
                <w:rFonts w:ascii="Arial" w:hAnsi="Arial" w:cs="Arial"/>
                <w:sz w:val="20"/>
                <w:szCs w:val="20"/>
              </w:rPr>
              <w:t>Generally</w:t>
            </w:r>
            <w:proofErr w:type="gramEnd"/>
            <w:r w:rsidRPr="00AF5371">
              <w:rPr>
                <w:rFonts w:ascii="Arial" w:hAnsi="Arial" w:cs="Arial"/>
                <w:sz w:val="20"/>
                <w:szCs w:val="20"/>
              </w:rPr>
              <w:t xml:space="preserve"> yes</w:t>
            </w:r>
            <w:r w:rsidRPr="00AF5371">
              <w:rPr>
                <w:rFonts w:ascii="Arial" w:hAnsi="Arial" w:cs="Arial"/>
                <w:sz w:val="20"/>
                <w:szCs w:val="20"/>
              </w:rPr>
              <w:br/>
              <w:t>It covers background, purpose, methods, and findings but same suggestions need:</w:t>
            </w:r>
          </w:p>
          <w:p w:rsidR="00BF7C44" w:rsidRPr="00AF5371" w:rsidRDefault="00F853F2">
            <w:pPr>
              <w:numPr>
                <w:ilvl w:val="0"/>
                <w:numId w:val="3"/>
              </w:numPr>
              <w:spacing w:before="280"/>
              <w:ind w:left="0" w:hanging="2"/>
              <w:rPr>
                <w:rFonts w:ascii="Arial" w:hAnsi="Arial" w:cs="Arial"/>
                <w:sz w:val="20"/>
                <w:szCs w:val="20"/>
              </w:rPr>
            </w:pPr>
            <w:r w:rsidRPr="00AF5371">
              <w:rPr>
                <w:rFonts w:ascii="Arial" w:hAnsi="Arial" w:cs="Arial"/>
                <w:sz w:val="20"/>
                <w:szCs w:val="20"/>
              </w:rPr>
              <w:t>Mention key statistics (e.g., sample size or core results) to strengthen the impact</w:t>
            </w:r>
          </w:p>
          <w:p w:rsidR="00BF7C44" w:rsidRPr="00AF5371" w:rsidRDefault="00F853F2">
            <w:pPr>
              <w:numPr>
                <w:ilvl w:val="0"/>
                <w:numId w:val="3"/>
              </w:numPr>
              <w:spacing w:after="280"/>
              <w:ind w:left="0" w:hanging="2"/>
              <w:rPr>
                <w:rFonts w:ascii="Arial" w:hAnsi="Arial" w:cs="Arial"/>
                <w:sz w:val="20"/>
                <w:szCs w:val="20"/>
              </w:rPr>
            </w:pPr>
            <w:r w:rsidRPr="00AF5371">
              <w:rPr>
                <w:rFonts w:ascii="Arial" w:hAnsi="Arial" w:cs="Arial"/>
                <w:sz w:val="20"/>
                <w:szCs w:val="20"/>
              </w:rPr>
              <w:t>Clarify the study type (e.g., “quantitative, correlational design”) in one concise phrase</w:t>
            </w:r>
          </w:p>
          <w:p w:rsidR="00BF7C44" w:rsidRPr="00AF5371" w:rsidRDefault="00BF7C44">
            <w:pPr>
              <w:ind w:left="0" w:hanging="2"/>
              <w:rPr>
                <w:rFonts w:ascii="Arial" w:hAnsi="Arial" w:cs="Arial"/>
                <w:sz w:val="20"/>
                <w:szCs w:val="20"/>
              </w:rPr>
            </w:pPr>
          </w:p>
        </w:tc>
        <w:tc>
          <w:tcPr>
            <w:tcW w:w="6442" w:type="dxa"/>
          </w:tcPr>
          <w:p w:rsidR="00BF7C44" w:rsidRPr="00AF5371" w:rsidRDefault="00BF7C44">
            <w:pPr>
              <w:pStyle w:val="Heading2"/>
              <w:ind w:left="0" w:hanging="2"/>
              <w:jc w:val="left"/>
              <w:rPr>
                <w:rFonts w:ascii="Arial" w:eastAsia="Times New Roman" w:hAnsi="Arial" w:cs="Arial"/>
                <w:b w:val="0"/>
              </w:rPr>
            </w:pPr>
          </w:p>
          <w:p w:rsidR="00BF7C44" w:rsidRPr="00AF5371" w:rsidRDefault="00BF7C44">
            <w:pPr>
              <w:ind w:left="0" w:hanging="2"/>
              <w:rPr>
                <w:rFonts w:ascii="Arial" w:hAnsi="Arial" w:cs="Arial"/>
                <w:sz w:val="20"/>
                <w:szCs w:val="20"/>
              </w:rPr>
            </w:pPr>
          </w:p>
          <w:p w:rsidR="00BF7C44" w:rsidRPr="00AF5371" w:rsidRDefault="00BF7C44">
            <w:pPr>
              <w:ind w:left="0" w:hanging="2"/>
              <w:rPr>
                <w:rFonts w:ascii="Arial" w:hAnsi="Arial" w:cs="Arial"/>
                <w:sz w:val="20"/>
                <w:szCs w:val="20"/>
              </w:rPr>
            </w:pPr>
          </w:p>
          <w:p w:rsidR="00BF7C44" w:rsidRPr="00AF5371" w:rsidRDefault="00F853F2">
            <w:pPr>
              <w:numPr>
                <w:ilvl w:val="0"/>
                <w:numId w:val="5"/>
              </w:numPr>
              <w:ind w:left="0" w:hanging="2"/>
              <w:rPr>
                <w:rFonts w:ascii="Arial" w:hAnsi="Arial" w:cs="Arial"/>
                <w:sz w:val="20"/>
                <w:szCs w:val="20"/>
              </w:rPr>
            </w:pPr>
            <w:r w:rsidRPr="00AF5371">
              <w:rPr>
                <w:rFonts w:ascii="Arial" w:hAnsi="Arial" w:cs="Arial"/>
                <w:sz w:val="20"/>
                <w:szCs w:val="20"/>
              </w:rPr>
              <w:t>Already added the significant relationship and influence on the abstract.</w:t>
            </w:r>
          </w:p>
          <w:p w:rsidR="00BF7C44" w:rsidRPr="00AF5371" w:rsidRDefault="00F853F2">
            <w:pPr>
              <w:numPr>
                <w:ilvl w:val="0"/>
                <w:numId w:val="5"/>
              </w:numPr>
              <w:ind w:left="0" w:hanging="2"/>
              <w:rPr>
                <w:rFonts w:ascii="Arial" w:hAnsi="Arial" w:cs="Arial"/>
                <w:sz w:val="20"/>
                <w:szCs w:val="20"/>
              </w:rPr>
            </w:pPr>
            <w:r w:rsidRPr="00AF5371">
              <w:rPr>
                <w:rFonts w:ascii="Arial" w:hAnsi="Arial" w:cs="Arial"/>
                <w:sz w:val="20"/>
                <w:szCs w:val="20"/>
              </w:rPr>
              <w:t>Study adopts a quantitative approach, specifically utilizing a descriptive correlational research design.</w:t>
            </w:r>
          </w:p>
        </w:tc>
      </w:tr>
      <w:tr w:rsidR="00BF7C44" w:rsidRPr="00AF5371">
        <w:trPr>
          <w:trHeight w:val="704"/>
        </w:trPr>
        <w:tc>
          <w:tcPr>
            <w:tcW w:w="5351" w:type="dxa"/>
          </w:tcPr>
          <w:p w:rsidR="00BF7C44" w:rsidRPr="00AF5371" w:rsidRDefault="00F853F2">
            <w:pPr>
              <w:pStyle w:val="Heading2"/>
              <w:ind w:left="0" w:hanging="2"/>
              <w:jc w:val="left"/>
              <w:rPr>
                <w:rFonts w:ascii="Arial" w:hAnsi="Arial" w:cs="Arial"/>
                <w:b w:val="0"/>
                <w:u w:val="single"/>
              </w:rPr>
            </w:pPr>
            <w:r w:rsidRPr="00AF5371">
              <w:rPr>
                <w:rFonts w:ascii="Arial" w:eastAsia="Times New Roman" w:hAnsi="Arial" w:cs="Arial"/>
              </w:rPr>
              <w:t xml:space="preserve">Is the </w:t>
            </w:r>
            <w:proofErr w:type="spellStart"/>
            <w:r w:rsidRPr="00AF5371">
              <w:rPr>
                <w:rFonts w:ascii="Arial" w:eastAsia="Times New Roman" w:hAnsi="Arial" w:cs="Arial"/>
              </w:rPr>
              <w:t>manuscript</w:t>
            </w:r>
            <w:proofErr w:type="spellEnd"/>
            <w:r w:rsidRPr="00AF5371">
              <w:rPr>
                <w:rFonts w:ascii="Arial" w:eastAsia="Times New Roman" w:hAnsi="Arial" w:cs="Arial"/>
              </w:rPr>
              <w:t xml:space="preserve"> </w:t>
            </w:r>
            <w:proofErr w:type="spellStart"/>
            <w:r w:rsidRPr="00AF5371">
              <w:rPr>
                <w:rFonts w:ascii="Arial" w:eastAsia="Times New Roman" w:hAnsi="Arial" w:cs="Arial"/>
              </w:rPr>
              <w:t>scientifically</w:t>
            </w:r>
            <w:proofErr w:type="spellEnd"/>
            <w:r w:rsidRPr="00AF5371">
              <w:rPr>
                <w:rFonts w:ascii="Arial" w:eastAsia="Times New Roman" w:hAnsi="Arial" w:cs="Arial"/>
              </w:rPr>
              <w:t xml:space="preserve">, </w:t>
            </w:r>
            <w:proofErr w:type="gramStart"/>
            <w:r w:rsidRPr="00AF5371">
              <w:rPr>
                <w:rFonts w:ascii="Arial" w:eastAsia="Times New Roman" w:hAnsi="Arial" w:cs="Arial"/>
              </w:rPr>
              <w:t>correct?</w:t>
            </w:r>
            <w:proofErr w:type="gramEnd"/>
            <w:r w:rsidRPr="00AF5371">
              <w:rPr>
                <w:rFonts w:ascii="Arial" w:eastAsia="Times New Roman" w:hAnsi="Arial" w:cs="Arial"/>
              </w:rPr>
              <w:t xml:space="preserve"> </w:t>
            </w:r>
            <w:proofErr w:type="spellStart"/>
            <w:r w:rsidRPr="00AF5371">
              <w:rPr>
                <w:rFonts w:ascii="Arial" w:eastAsia="Times New Roman" w:hAnsi="Arial" w:cs="Arial"/>
              </w:rPr>
              <w:t>Please</w:t>
            </w:r>
            <w:proofErr w:type="spellEnd"/>
            <w:r w:rsidRPr="00AF5371">
              <w:rPr>
                <w:rFonts w:ascii="Arial" w:eastAsia="Times New Roman" w:hAnsi="Arial" w:cs="Arial"/>
              </w:rPr>
              <w:t xml:space="preserve"> </w:t>
            </w:r>
            <w:proofErr w:type="spellStart"/>
            <w:r w:rsidRPr="00AF5371">
              <w:rPr>
                <w:rFonts w:ascii="Arial" w:eastAsia="Times New Roman" w:hAnsi="Arial" w:cs="Arial"/>
              </w:rPr>
              <w:t>write</w:t>
            </w:r>
            <w:proofErr w:type="spellEnd"/>
            <w:r w:rsidRPr="00AF5371">
              <w:rPr>
                <w:rFonts w:ascii="Arial" w:eastAsia="Times New Roman" w:hAnsi="Arial" w:cs="Arial"/>
              </w:rPr>
              <w:t xml:space="preserve"> </w:t>
            </w:r>
            <w:proofErr w:type="spellStart"/>
            <w:r w:rsidRPr="00AF5371">
              <w:rPr>
                <w:rFonts w:ascii="Arial" w:eastAsia="Times New Roman" w:hAnsi="Arial" w:cs="Arial"/>
              </w:rPr>
              <w:t>here</w:t>
            </w:r>
            <w:proofErr w:type="spellEnd"/>
            <w:r w:rsidRPr="00AF5371">
              <w:rPr>
                <w:rFonts w:ascii="Arial" w:eastAsia="Times New Roman" w:hAnsi="Arial" w:cs="Arial"/>
              </w:rPr>
              <w:t>.</w:t>
            </w:r>
          </w:p>
        </w:tc>
        <w:tc>
          <w:tcPr>
            <w:tcW w:w="9357" w:type="dxa"/>
          </w:tcPr>
          <w:p w:rsidR="00BF7C44" w:rsidRPr="00AF5371" w:rsidRDefault="00F853F2">
            <w:pPr>
              <w:spacing w:after="280"/>
              <w:ind w:left="0" w:hanging="2"/>
              <w:rPr>
                <w:rFonts w:ascii="Arial" w:hAnsi="Arial" w:cs="Arial"/>
                <w:sz w:val="20"/>
                <w:szCs w:val="20"/>
              </w:rPr>
            </w:pPr>
            <w:r w:rsidRPr="00AF5371">
              <w:rPr>
                <w:rFonts w:ascii="Arial" w:hAnsi="Arial" w:cs="Arial"/>
                <w:sz w:val="20"/>
                <w:szCs w:val="20"/>
              </w:rPr>
              <w:t>Mostly yes.</w:t>
            </w:r>
            <w:r w:rsidRPr="00AF5371">
              <w:rPr>
                <w:rFonts w:ascii="Arial" w:hAnsi="Arial" w:cs="Arial"/>
                <w:sz w:val="20"/>
                <w:szCs w:val="20"/>
              </w:rPr>
              <w:br/>
              <w:t>The research questions, hypotheses, and methodology are clearly articulated. But there are found same weaknesses:</w:t>
            </w:r>
          </w:p>
          <w:p w:rsidR="00BF7C44" w:rsidRPr="00AF5371" w:rsidRDefault="00F853F2">
            <w:pPr>
              <w:numPr>
                <w:ilvl w:val="0"/>
                <w:numId w:val="4"/>
              </w:numPr>
              <w:spacing w:before="280"/>
              <w:ind w:left="0" w:hanging="2"/>
              <w:rPr>
                <w:rFonts w:ascii="Arial" w:hAnsi="Arial" w:cs="Arial"/>
                <w:sz w:val="20"/>
                <w:szCs w:val="20"/>
              </w:rPr>
            </w:pPr>
            <w:r w:rsidRPr="00AF5371">
              <w:rPr>
                <w:rFonts w:ascii="Arial" w:hAnsi="Arial" w:cs="Arial"/>
                <w:sz w:val="20"/>
                <w:szCs w:val="20"/>
              </w:rPr>
              <w:t>Lacks explicit discussion on limitations and potential biases</w:t>
            </w:r>
          </w:p>
          <w:p w:rsidR="00BF7C44" w:rsidRPr="00AF5371" w:rsidRDefault="00F853F2">
            <w:pPr>
              <w:numPr>
                <w:ilvl w:val="0"/>
                <w:numId w:val="4"/>
              </w:numPr>
              <w:ind w:left="0" w:hanging="2"/>
              <w:rPr>
                <w:rFonts w:ascii="Arial" w:hAnsi="Arial" w:cs="Arial"/>
                <w:sz w:val="20"/>
                <w:szCs w:val="20"/>
              </w:rPr>
            </w:pPr>
            <w:r w:rsidRPr="00AF5371">
              <w:rPr>
                <w:rFonts w:ascii="Arial" w:hAnsi="Arial" w:cs="Arial"/>
                <w:sz w:val="20"/>
                <w:szCs w:val="20"/>
              </w:rPr>
              <w:t>The theoretical framework is mentioned but could be more integrated into the discussion</w:t>
            </w:r>
          </w:p>
          <w:p w:rsidR="00BF7C44" w:rsidRPr="00AF5371" w:rsidRDefault="00F853F2">
            <w:pPr>
              <w:numPr>
                <w:ilvl w:val="0"/>
                <w:numId w:val="4"/>
              </w:numPr>
              <w:spacing w:after="280"/>
              <w:ind w:left="0" w:hanging="2"/>
              <w:rPr>
                <w:rFonts w:ascii="Arial" w:hAnsi="Arial" w:cs="Arial"/>
                <w:sz w:val="20"/>
                <w:szCs w:val="20"/>
              </w:rPr>
            </w:pPr>
            <w:r w:rsidRPr="00AF5371">
              <w:rPr>
                <w:rFonts w:ascii="Arial" w:hAnsi="Arial" w:cs="Arial"/>
                <w:sz w:val="20"/>
                <w:szCs w:val="20"/>
              </w:rPr>
              <w:t>More depth in interpreting why engagement was less influenced than self-efficacy would enhance the discussion.</w:t>
            </w:r>
          </w:p>
          <w:p w:rsidR="00BF7C44" w:rsidRPr="00AF5371" w:rsidRDefault="00BF7C44">
            <w:pPr>
              <w:pBdr>
                <w:top w:val="nil"/>
                <w:left w:val="nil"/>
                <w:bottom w:val="nil"/>
                <w:right w:val="nil"/>
                <w:between w:val="nil"/>
              </w:pBdr>
              <w:spacing w:line="240" w:lineRule="auto"/>
              <w:ind w:left="0" w:hanging="2"/>
              <w:rPr>
                <w:rFonts w:ascii="Arial" w:hAnsi="Arial" w:cs="Arial"/>
                <w:color w:val="000000"/>
                <w:sz w:val="20"/>
                <w:szCs w:val="20"/>
              </w:rPr>
            </w:pPr>
          </w:p>
        </w:tc>
        <w:tc>
          <w:tcPr>
            <w:tcW w:w="6442" w:type="dxa"/>
          </w:tcPr>
          <w:p w:rsidR="00BF7C44" w:rsidRPr="00AF5371" w:rsidRDefault="00BF7C44">
            <w:pPr>
              <w:pStyle w:val="Heading2"/>
              <w:ind w:left="0" w:hanging="2"/>
              <w:jc w:val="left"/>
              <w:rPr>
                <w:rFonts w:ascii="Arial" w:eastAsia="Times New Roman" w:hAnsi="Arial" w:cs="Arial"/>
                <w:b w:val="0"/>
              </w:rPr>
            </w:pPr>
          </w:p>
          <w:p w:rsidR="00BF7C44" w:rsidRPr="00AF5371" w:rsidRDefault="00BF7C44">
            <w:pPr>
              <w:ind w:left="0" w:hanging="2"/>
              <w:rPr>
                <w:rFonts w:ascii="Arial" w:hAnsi="Arial" w:cs="Arial"/>
                <w:sz w:val="20"/>
                <w:szCs w:val="20"/>
              </w:rPr>
            </w:pPr>
          </w:p>
          <w:p w:rsidR="00BF7C44" w:rsidRPr="00AF5371" w:rsidRDefault="00BF7C44">
            <w:pPr>
              <w:ind w:left="0" w:hanging="2"/>
              <w:rPr>
                <w:rFonts w:ascii="Arial" w:hAnsi="Arial" w:cs="Arial"/>
                <w:sz w:val="20"/>
                <w:szCs w:val="20"/>
              </w:rPr>
            </w:pPr>
          </w:p>
          <w:p w:rsidR="00BF7C44" w:rsidRPr="00AF5371" w:rsidRDefault="00BF7C44">
            <w:pPr>
              <w:ind w:left="0" w:hanging="2"/>
              <w:rPr>
                <w:rFonts w:ascii="Arial" w:hAnsi="Arial" w:cs="Arial"/>
                <w:sz w:val="20"/>
                <w:szCs w:val="20"/>
              </w:rPr>
            </w:pPr>
          </w:p>
          <w:p w:rsidR="00BF7C44" w:rsidRPr="00AF5371" w:rsidRDefault="00F853F2">
            <w:pPr>
              <w:numPr>
                <w:ilvl w:val="0"/>
                <w:numId w:val="2"/>
              </w:numPr>
              <w:ind w:left="0" w:hanging="2"/>
              <w:rPr>
                <w:rFonts w:ascii="Arial" w:hAnsi="Arial" w:cs="Arial"/>
                <w:sz w:val="20"/>
                <w:szCs w:val="20"/>
              </w:rPr>
            </w:pPr>
            <w:r w:rsidRPr="00AF5371">
              <w:rPr>
                <w:rFonts w:ascii="Arial" w:hAnsi="Arial" w:cs="Arial"/>
                <w:sz w:val="20"/>
                <w:szCs w:val="20"/>
              </w:rPr>
              <w:t>Discussed the limitations and potential biases in Introduction paragraph 5.</w:t>
            </w:r>
          </w:p>
          <w:p w:rsidR="00BF7C44" w:rsidRPr="00AF5371" w:rsidRDefault="00F853F2">
            <w:pPr>
              <w:numPr>
                <w:ilvl w:val="0"/>
                <w:numId w:val="2"/>
              </w:numPr>
              <w:ind w:left="0" w:hanging="2"/>
              <w:rPr>
                <w:rFonts w:ascii="Arial" w:hAnsi="Arial" w:cs="Arial"/>
                <w:sz w:val="20"/>
                <w:szCs w:val="20"/>
              </w:rPr>
            </w:pPr>
            <w:r w:rsidRPr="00AF5371">
              <w:rPr>
                <w:rFonts w:ascii="Arial" w:hAnsi="Arial" w:cs="Arial"/>
                <w:sz w:val="20"/>
                <w:szCs w:val="20"/>
              </w:rPr>
              <w:t>Theoretical framework was discussed in the Discussion.</w:t>
            </w:r>
          </w:p>
          <w:p w:rsidR="00BF7C44" w:rsidRPr="00AF5371" w:rsidRDefault="00F853F2">
            <w:pPr>
              <w:numPr>
                <w:ilvl w:val="0"/>
                <w:numId w:val="2"/>
              </w:numPr>
              <w:ind w:left="0" w:hanging="2"/>
              <w:rPr>
                <w:rFonts w:ascii="Arial" w:hAnsi="Arial" w:cs="Arial"/>
                <w:sz w:val="20"/>
                <w:szCs w:val="20"/>
              </w:rPr>
            </w:pPr>
            <w:proofErr w:type="gramStart"/>
            <w:r w:rsidRPr="00AF5371">
              <w:rPr>
                <w:rFonts w:ascii="Arial" w:hAnsi="Arial" w:cs="Arial"/>
                <w:sz w:val="20"/>
                <w:szCs w:val="20"/>
              </w:rPr>
              <w:t>Explained  why</w:t>
            </w:r>
            <w:proofErr w:type="gramEnd"/>
            <w:r w:rsidRPr="00AF5371">
              <w:rPr>
                <w:rFonts w:ascii="Arial" w:hAnsi="Arial" w:cs="Arial"/>
                <w:sz w:val="20"/>
                <w:szCs w:val="20"/>
              </w:rPr>
              <w:t xml:space="preserve"> engagement was less influenced than self-efficacy in Discussion paragraph 4.</w:t>
            </w:r>
          </w:p>
        </w:tc>
      </w:tr>
      <w:tr w:rsidR="00BF7C44" w:rsidRPr="00AF5371">
        <w:trPr>
          <w:trHeight w:val="703"/>
        </w:trPr>
        <w:tc>
          <w:tcPr>
            <w:tcW w:w="5351" w:type="dxa"/>
          </w:tcPr>
          <w:p w:rsidR="00BF7C44" w:rsidRPr="00AF5371" w:rsidRDefault="00F853F2">
            <w:pPr>
              <w:ind w:left="0" w:hanging="2"/>
              <w:rPr>
                <w:rFonts w:ascii="Arial" w:hAnsi="Arial" w:cs="Arial"/>
                <w:sz w:val="20"/>
                <w:szCs w:val="20"/>
              </w:rPr>
            </w:pPr>
            <w:r w:rsidRPr="00AF5371">
              <w:rPr>
                <w:rFonts w:ascii="Arial" w:hAnsi="Arial" w:cs="Arial"/>
                <w:b/>
                <w:sz w:val="20"/>
                <w:szCs w:val="20"/>
              </w:rPr>
              <w:t>Are the references sufficient and recent? If you have suggestions of additional references, please mention them in the review form.</w:t>
            </w:r>
          </w:p>
        </w:tc>
        <w:tc>
          <w:tcPr>
            <w:tcW w:w="9357" w:type="dxa"/>
          </w:tcPr>
          <w:p w:rsidR="00BF7C44" w:rsidRPr="00AF5371" w:rsidRDefault="00F853F2">
            <w:pPr>
              <w:pBdr>
                <w:top w:val="nil"/>
                <w:left w:val="nil"/>
                <w:bottom w:val="nil"/>
                <w:right w:val="nil"/>
                <w:between w:val="nil"/>
              </w:pBdr>
              <w:spacing w:line="240" w:lineRule="auto"/>
              <w:ind w:left="0" w:hanging="2"/>
              <w:rPr>
                <w:rFonts w:ascii="Arial" w:hAnsi="Arial" w:cs="Arial"/>
                <w:color w:val="000000"/>
                <w:sz w:val="20"/>
                <w:szCs w:val="20"/>
              </w:rPr>
            </w:pPr>
            <w:r w:rsidRPr="00AF5371">
              <w:rPr>
                <w:rFonts w:ascii="Arial" w:hAnsi="Arial" w:cs="Arial"/>
                <w:color w:val="000000"/>
                <w:sz w:val="20"/>
                <w:szCs w:val="20"/>
              </w:rPr>
              <w:t>Yes.</w:t>
            </w:r>
            <w:r w:rsidRPr="00AF5371">
              <w:rPr>
                <w:rFonts w:ascii="Arial" w:hAnsi="Arial" w:cs="Arial"/>
                <w:color w:val="000000"/>
                <w:sz w:val="20"/>
                <w:szCs w:val="20"/>
              </w:rPr>
              <w:br/>
              <w:t>The citations are up-to-date and relevant.</w:t>
            </w:r>
          </w:p>
        </w:tc>
        <w:tc>
          <w:tcPr>
            <w:tcW w:w="6442" w:type="dxa"/>
          </w:tcPr>
          <w:p w:rsidR="00BF7C44" w:rsidRPr="00AF5371" w:rsidRDefault="00F853F2">
            <w:pPr>
              <w:pStyle w:val="Heading2"/>
              <w:ind w:left="0" w:hanging="2"/>
              <w:jc w:val="left"/>
              <w:rPr>
                <w:rFonts w:ascii="Arial" w:eastAsia="Times New Roman" w:hAnsi="Arial" w:cs="Arial"/>
                <w:b w:val="0"/>
              </w:rPr>
            </w:pPr>
            <w:bookmarkStart w:id="2" w:name="_heading=h.32q0h0je60ym" w:colFirst="0" w:colLast="0"/>
            <w:bookmarkEnd w:id="2"/>
            <w:proofErr w:type="spellStart"/>
            <w:r w:rsidRPr="00AF5371">
              <w:rPr>
                <w:rFonts w:ascii="Arial" w:eastAsia="Times New Roman" w:hAnsi="Arial" w:cs="Arial"/>
                <w:b w:val="0"/>
              </w:rPr>
              <w:t>Thank</w:t>
            </w:r>
            <w:proofErr w:type="spellEnd"/>
            <w:r w:rsidRPr="00AF5371">
              <w:rPr>
                <w:rFonts w:ascii="Arial" w:eastAsia="Times New Roman" w:hAnsi="Arial" w:cs="Arial"/>
                <w:b w:val="0"/>
              </w:rPr>
              <w:t xml:space="preserve"> </w:t>
            </w:r>
            <w:proofErr w:type="spellStart"/>
            <w:r w:rsidRPr="00AF5371">
              <w:rPr>
                <w:rFonts w:ascii="Arial" w:eastAsia="Times New Roman" w:hAnsi="Arial" w:cs="Arial"/>
                <w:b w:val="0"/>
              </w:rPr>
              <w:t>you</w:t>
            </w:r>
            <w:proofErr w:type="spellEnd"/>
            <w:r w:rsidRPr="00AF5371">
              <w:rPr>
                <w:rFonts w:ascii="Arial" w:eastAsia="Times New Roman" w:hAnsi="Arial" w:cs="Arial"/>
                <w:b w:val="0"/>
              </w:rPr>
              <w:t xml:space="preserve"> for the positive feedback.</w:t>
            </w:r>
          </w:p>
        </w:tc>
      </w:tr>
      <w:tr w:rsidR="00BF7C44" w:rsidRPr="00AF5371">
        <w:trPr>
          <w:trHeight w:val="386"/>
        </w:trPr>
        <w:tc>
          <w:tcPr>
            <w:tcW w:w="5351" w:type="dxa"/>
          </w:tcPr>
          <w:p w:rsidR="00BF7C44" w:rsidRPr="00AF5371" w:rsidRDefault="00F853F2">
            <w:pPr>
              <w:pStyle w:val="Heading2"/>
              <w:ind w:left="0" w:hanging="2"/>
              <w:jc w:val="left"/>
              <w:rPr>
                <w:rFonts w:ascii="Arial" w:eastAsia="Times New Roman" w:hAnsi="Arial" w:cs="Arial"/>
              </w:rPr>
            </w:pPr>
            <w:r w:rsidRPr="00AF5371">
              <w:rPr>
                <w:rFonts w:ascii="Arial" w:eastAsia="Times New Roman" w:hAnsi="Arial" w:cs="Arial"/>
              </w:rPr>
              <w:lastRenderedPageBreak/>
              <w:t xml:space="preserve">Is the </w:t>
            </w:r>
            <w:proofErr w:type="spellStart"/>
            <w:r w:rsidRPr="00AF5371">
              <w:rPr>
                <w:rFonts w:ascii="Arial" w:eastAsia="Times New Roman" w:hAnsi="Arial" w:cs="Arial"/>
              </w:rPr>
              <w:t>language</w:t>
            </w:r>
            <w:proofErr w:type="spellEnd"/>
            <w:r w:rsidRPr="00AF5371">
              <w:rPr>
                <w:rFonts w:ascii="Arial" w:eastAsia="Times New Roman" w:hAnsi="Arial" w:cs="Arial"/>
              </w:rPr>
              <w:t xml:space="preserve">/English </w:t>
            </w:r>
            <w:proofErr w:type="spellStart"/>
            <w:r w:rsidRPr="00AF5371">
              <w:rPr>
                <w:rFonts w:ascii="Arial" w:eastAsia="Times New Roman" w:hAnsi="Arial" w:cs="Arial"/>
              </w:rPr>
              <w:t>quality</w:t>
            </w:r>
            <w:proofErr w:type="spellEnd"/>
            <w:r w:rsidRPr="00AF5371">
              <w:rPr>
                <w:rFonts w:ascii="Arial" w:eastAsia="Times New Roman" w:hAnsi="Arial" w:cs="Arial"/>
              </w:rPr>
              <w:t xml:space="preserve"> of the article </w:t>
            </w:r>
            <w:proofErr w:type="spellStart"/>
            <w:r w:rsidRPr="00AF5371">
              <w:rPr>
                <w:rFonts w:ascii="Arial" w:eastAsia="Times New Roman" w:hAnsi="Arial" w:cs="Arial"/>
              </w:rPr>
              <w:t>suitable</w:t>
            </w:r>
            <w:proofErr w:type="spellEnd"/>
            <w:r w:rsidRPr="00AF5371">
              <w:rPr>
                <w:rFonts w:ascii="Arial" w:eastAsia="Times New Roman" w:hAnsi="Arial" w:cs="Arial"/>
              </w:rPr>
              <w:t xml:space="preserve"> for </w:t>
            </w:r>
            <w:proofErr w:type="spellStart"/>
            <w:r w:rsidRPr="00AF5371">
              <w:rPr>
                <w:rFonts w:ascii="Arial" w:eastAsia="Times New Roman" w:hAnsi="Arial" w:cs="Arial"/>
              </w:rPr>
              <w:t>scholarly</w:t>
            </w:r>
            <w:proofErr w:type="spellEnd"/>
            <w:r w:rsidRPr="00AF5371">
              <w:rPr>
                <w:rFonts w:ascii="Arial" w:eastAsia="Times New Roman" w:hAnsi="Arial" w:cs="Arial"/>
              </w:rPr>
              <w:t xml:space="preserve"> </w:t>
            </w:r>
            <w:proofErr w:type="gramStart"/>
            <w:r w:rsidRPr="00AF5371">
              <w:rPr>
                <w:rFonts w:ascii="Arial" w:eastAsia="Times New Roman" w:hAnsi="Arial" w:cs="Arial"/>
              </w:rPr>
              <w:t>communications?</w:t>
            </w:r>
            <w:proofErr w:type="gramEnd"/>
          </w:p>
          <w:p w:rsidR="00BF7C44" w:rsidRPr="00AF5371" w:rsidRDefault="00BF7C44">
            <w:pPr>
              <w:ind w:left="0" w:hanging="2"/>
              <w:rPr>
                <w:rFonts w:ascii="Arial" w:hAnsi="Arial" w:cs="Arial"/>
                <w:sz w:val="20"/>
                <w:szCs w:val="20"/>
              </w:rPr>
            </w:pPr>
          </w:p>
        </w:tc>
        <w:tc>
          <w:tcPr>
            <w:tcW w:w="9357" w:type="dxa"/>
          </w:tcPr>
          <w:p w:rsidR="00BF7C44" w:rsidRPr="00AF5371" w:rsidRDefault="00F853F2">
            <w:pPr>
              <w:ind w:left="0" w:hanging="2"/>
              <w:rPr>
                <w:rFonts w:ascii="Arial" w:hAnsi="Arial" w:cs="Arial"/>
                <w:sz w:val="20"/>
                <w:szCs w:val="20"/>
              </w:rPr>
            </w:pPr>
            <w:r w:rsidRPr="00AF5371">
              <w:rPr>
                <w:rFonts w:ascii="Arial" w:hAnsi="Arial" w:cs="Arial"/>
                <w:sz w:val="20"/>
                <w:szCs w:val="20"/>
              </w:rPr>
              <w:t>Yes.</w:t>
            </w:r>
            <w:r w:rsidRPr="00AF5371">
              <w:rPr>
                <w:rFonts w:ascii="Arial" w:hAnsi="Arial" w:cs="Arial"/>
                <w:sz w:val="20"/>
                <w:szCs w:val="20"/>
              </w:rPr>
              <w:br/>
              <w:t>The language is academic, clear, and readable.</w:t>
            </w:r>
          </w:p>
        </w:tc>
        <w:tc>
          <w:tcPr>
            <w:tcW w:w="6442" w:type="dxa"/>
          </w:tcPr>
          <w:p w:rsidR="00BF7C44" w:rsidRPr="00AF5371" w:rsidRDefault="00F853F2">
            <w:pPr>
              <w:pStyle w:val="Heading2"/>
              <w:ind w:left="0" w:hanging="2"/>
              <w:jc w:val="left"/>
              <w:rPr>
                <w:rFonts w:ascii="Arial" w:hAnsi="Arial" w:cs="Arial"/>
              </w:rPr>
            </w:pPr>
            <w:bookmarkStart w:id="3" w:name="_heading=h.gwrfvwja1rtg" w:colFirst="0" w:colLast="0"/>
            <w:bookmarkEnd w:id="3"/>
            <w:proofErr w:type="spellStart"/>
            <w:r w:rsidRPr="00AF5371">
              <w:rPr>
                <w:rFonts w:ascii="Arial" w:eastAsia="Times New Roman" w:hAnsi="Arial" w:cs="Arial"/>
                <w:b w:val="0"/>
              </w:rPr>
              <w:t>Thank</w:t>
            </w:r>
            <w:proofErr w:type="spellEnd"/>
            <w:r w:rsidRPr="00AF5371">
              <w:rPr>
                <w:rFonts w:ascii="Arial" w:eastAsia="Times New Roman" w:hAnsi="Arial" w:cs="Arial"/>
                <w:b w:val="0"/>
              </w:rPr>
              <w:t xml:space="preserve"> </w:t>
            </w:r>
            <w:proofErr w:type="spellStart"/>
            <w:r w:rsidRPr="00AF5371">
              <w:rPr>
                <w:rFonts w:ascii="Arial" w:eastAsia="Times New Roman" w:hAnsi="Arial" w:cs="Arial"/>
                <w:b w:val="0"/>
              </w:rPr>
              <w:t>you</w:t>
            </w:r>
            <w:proofErr w:type="spellEnd"/>
            <w:r w:rsidRPr="00AF5371">
              <w:rPr>
                <w:rFonts w:ascii="Arial" w:eastAsia="Times New Roman" w:hAnsi="Arial" w:cs="Arial"/>
                <w:b w:val="0"/>
              </w:rPr>
              <w:t xml:space="preserve"> for the positive feedback.</w:t>
            </w:r>
          </w:p>
        </w:tc>
      </w:tr>
      <w:tr w:rsidR="00BF7C44" w:rsidRPr="00AF5371">
        <w:trPr>
          <w:trHeight w:val="1178"/>
        </w:trPr>
        <w:tc>
          <w:tcPr>
            <w:tcW w:w="5351" w:type="dxa"/>
          </w:tcPr>
          <w:p w:rsidR="00BF7C44" w:rsidRPr="00AF5371" w:rsidRDefault="00F853F2">
            <w:pPr>
              <w:pStyle w:val="Heading2"/>
              <w:ind w:left="0" w:hanging="2"/>
              <w:jc w:val="left"/>
              <w:rPr>
                <w:rFonts w:ascii="Arial" w:eastAsia="Times New Roman" w:hAnsi="Arial" w:cs="Arial"/>
                <w:b w:val="0"/>
              </w:rPr>
            </w:pPr>
            <w:proofErr w:type="spellStart"/>
            <w:r w:rsidRPr="00AF5371">
              <w:rPr>
                <w:rFonts w:ascii="Arial" w:eastAsia="Times New Roman" w:hAnsi="Arial" w:cs="Arial"/>
                <w:u w:val="single"/>
              </w:rPr>
              <w:t>Optional</w:t>
            </w:r>
            <w:proofErr w:type="spellEnd"/>
            <w:r w:rsidRPr="00AF5371">
              <w:rPr>
                <w:rFonts w:ascii="Arial" w:eastAsia="Times New Roman" w:hAnsi="Arial" w:cs="Arial"/>
                <w:u w:val="single"/>
              </w:rPr>
              <w:t>/General</w:t>
            </w:r>
            <w:r w:rsidRPr="00AF5371">
              <w:rPr>
                <w:rFonts w:ascii="Arial" w:eastAsia="Times New Roman" w:hAnsi="Arial" w:cs="Arial"/>
              </w:rPr>
              <w:t xml:space="preserve"> </w:t>
            </w:r>
            <w:proofErr w:type="spellStart"/>
            <w:r w:rsidRPr="00AF5371">
              <w:rPr>
                <w:rFonts w:ascii="Arial" w:eastAsia="Times New Roman" w:hAnsi="Arial" w:cs="Arial"/>
                <w:b w:val="0"/>
              </w:rPr>
              <w:t>comments</w:t>
            </w:r>
            <w:proofErr w:type="spellEnd"/>
          </w:p>
          <w:p w:rsidR="00BF7C44" w:rsidRPr="00AF5371" w:rsidRDefault="00BF7C44">
            <w:pPr>
              <w:pStyle w:val="Heading2"/>
              <w:ind w:left="0" w:hanging="2"/>
              <w:jc w:val="left"/>
              <w:rPr>
                <w:rFonts w:ascii="Arial" w:eastAsia="Times New Roman" w:hAnsi="Arial" w:cs="Arial"/>
                <w:b w:val="0"/>
              </w:rPr>
            </w:pPr>
          </w:p>
        </w:tc>
        <w:tc>
          <w:tcPr>
            <w:tcW w:w="9357" w:type="dxa"/>
          </w:tcPr>
          <w:p w:rsidR="00BF7C44" w:rsidRPr="00AF5371" w:rsidRDefault="00F853F2">
            <w:pPr>
              <w:spacing w:after="280"/>
              <w:ind w:left="0" w:hanging="2"/>
              <w:rPr>
                <w:rFonts w:ascii="Arial" w:hAnsi="Arial" w:cs="Arial"/>
                <w:sz w:val="20"/>
                <w:szCs w:val="20"/>
              </w:rPr>
            </w:pPr>
            <w:r w:rsidRPr="00AF5371">
              <w:rPr>
                <w:rFonts w:ascii="Arial" w:hAnsi="Arial" w:cs="Arial"/>
                <w:sz w:val="20"/>
                <w:szCs w:val="20"/>
              </w:rPr>
              <w:t xml:space="preserve"> Ethical standards are clearly addressed.</w:t>
            </w:r>
          </w:p>
          <w:p w:rsidR="00BF7C44" w:rsidRPr="00AF5371" w:rsidRDefault="00F853F2">
            <w:pPr>
              <w:spacing w:before="280" w:after="280"/>
              <w:ind w:left="0" w:hanging="2"/>
              <w:rPr>
                <w:rFonts w:ascii="Arial" w:hAnsi="Arial" w:cs="Arial"/>
                <w:sz w:val="20"/>
                <w:szCs w:val="20"/>
              </w:rPr>
            </w:pPr>
            <w:r w:rsidRPr="00AF5371">
              <w:rPr>
                <w:rFonts w:ascii="Arial" w:hAnsi="Arial" w:cs="Arial"/>
                <w:sz w:val="20"/>
                <w:szCs w:val="20"/>
              </w:rPr>
              <w:t>The sample size (n=79) is modest but acceptable for correlational design; future research could expand this.</w:t>
            </w:r>
          </w:p>
          <w:p w:rsidR="00BF7C44" w:rsidRPr="00AF5371" w:rsidRDefault="00F853F2">
            <w:pPr>
              <w:spacing w:before="280" w:after="280"/>
              <w:ind w:left="0" w:hanging="2"/>
              <w:rPr>
                <w:rFonts w:ascii="Arial" w:hAnsi="Arial" w:cs="Arial"/>
                <w:sz w:val="20"/>
                <w:szCs w:val="20"/>
              </w:rPr>
            </w:pPr>
            <w:r w:rsidRPr="00AF5371">
              <w:rPr>
                <w:rFonts w:ascii="Arial" w:hAnsi="Arial" w:cs="Arial"/>
                <w:sz w:val="20"/>
                <w:szCs w:val="20"/>
              </w:rPr>
              <w:t>Consider adding a limitations paragraph and implications for future AI tool development in the education sector.</w:t>
            </w:r>
          </w:p>
          <w:p w:rsidR="00BF7C44" w:rsidRPr="00AF5371" w:rsidRDefault="00BF7C44">
            <w:pPr>
              <w:spacing w:before="280" w:after="280"/>
              <w:ind w:left="0" w:hanging="2"/>
              <w:rPr>
                <w:rFonts w:ascii="Arial" w:hAnsi="Arial" w:cs="Arial"/>
                <w:sz w:val="20"/>
                <w:szCs w:val="20"/>
              </w:rPr>
            </w:pPr>
          </w:p>
          <w:p w:rsidR="00BF7C44" w:rsidRPr="00AF5371" w:rsidRDefault="00F853F2">
            <w:pPr>
              <w:spacing w:before="280" w:after="280"/>
              <w:ind w:left="0" w:hanging="2"/>
              <w:rPr>
                <w:rFonts w:ascii="Arial" w:hAnsi="Arial" w:cs="Arial"/>
                <w:sz w:val="20"/>
                <w:szCs w:val="20"/>
              </w:rPr>
            </w:pPr>
            <w:r w:rsidRPr="00AF5371">
              <w:rPr>
                <w:rFonts w:ascii="Arial" w:hAnsi="Arial" w:cs="Arial"/>
                <w:sz w:val="20"/>
                <w:szCs w:val="20"/>
              </w:rPr>
              <w:t xml:space="preserve">The manuscript titled "Usage of AI-Based </w:t>
            </w:r>
            <w:proofErr w:type="spellStart"/>
            <w:r w:rsidRPr="00AF5371">
              <w:rPr>
                <w:rFonts w:ascii="Arial" w:hAnsi="Arial" w:cs="Arial"/>
                <w:sz w:val="20"/>
                <w:szCs w:val="20"/>
              </w:rPr>
              <w:t>ChatGPT</w:t>
            </w:r>
            <w:proofErr w:type="spellEnd"/>
            <w:r w:rsidRPr="00AF5371">
              <w:rPr>
                <w:rFonts w:ascii="Arial" w:hAnsi="Arial" w:cs="Arial"/>
                <w:sz w:val="20"/>
                <w:szCs w:val="20"/>
              </w:rPr>
              <w:t>, Students’ Self-Efficacy, and Engagement in Mathematics" presents a relevant and timely study on the integration of AI tools in education. The topic aligns well with the journal's interest in innovative educational practices and emerging technologies in learning environments.</w:t>
            </w:r>
          </w:p>
          <w:p w:rsidR="00BF7C44" w:rsidRPr="00AF5371" w:rsidRDefault="00F853F2">
            <w:pPr>
              <w:spacing w:before="280" w:after="280"/>
              <w:ind w:left="0" w:hanging="2"/>
              <w:rPr>
                <w:rFonts w:ascii="Arial" w:hAnsi="Arial" w:cs="Arial"/>
                <w:sz w:val="20"/>
                <w:szCs w:val="20"/>
              </w:rPr>
            </w:pPr>
            <w:r w:rsidRPr="00AF5371">
              <w:rPr>
                <w:rFonts w:ascii="Arial" w:hAnsi="Arial" w:cs="Arial"/>
                <w:sz w:val="20"/>
                <w:szCs w:val="20"/>
              </w:rPr>
              <w:t>The methodology is appropriate, the statistical analyses are sound, and the findings contribute meaningfully to the discourse on digital tools and student outcomes, particularly in the Philippine context. The work is especially commendable for addressing both self-efficacy and engagement—two constructs that are increasingly recognized as central to learning success.</w:t>
            </w:r>
          </w:p>
          <w:p w:rsidR="00BF7C44" w:rsidRPr="00AF5371" w:rsidRDefault="00F853F2">
            <w:pPr>
              <w:spacing w:before="280" w:after="280"/>
              <w:ind w:left="0" w:hanging="2"/>
              <w:rPr>
                <w:rFonts w:ascii="Arial" w:hAnsi="Arial" w:cs="Arial"/>
                <w:sz w:val="20"/>
                <w:szCs w:val="20"/>
              </w:rPr>
            </w:pPr>
            <w:r w:rsidRPr="00AF5371">
              <w:rPr>
                <w:rFonts w:ascii="Arial" w:hAnsi="Arial" w:cs="Arial"/>
                <w:sz w:val="20"/>
                <w:szCs w:val="20"/>
              </w:rPr>
              <w:t>However, the manuscript would benefit from Major revisions. Specifically, the authors should:</w:t>
            </w:r>
          </w:p>
          <w:p w:rsidR="00BF7C44" w:rsidRPr="00AF5371" w:rsidRDefault="00F853F2">
            <w:pPr>
              <w:spacing w:before="280" w:after="280"/>
              <w:ind w:left="0" w:hanging="2"/>
              <w:rPr>
                <w:rFonts w:ascii="Arial" w:hAnsi="Arial" w:cs="Arial"/>
                <w:sz w:val="20"/>
                <w:szCs w:val="20"/>
              </w:rPr>
            </w:pPr>
            <w:r w:rsidRPr="00AF5371">
              <w:rPr>
                <w:rFonts w:ascii="Arial" w:hAnsi="Arial" w:cs="Arial"/>
                <w:sz w:val="20"/>
                <w:szCs w:val="20"/>
              </w:rPr>
              <w:t>•</w:t>
            </w:r>
            <w:r w:rsidRPr="00AF5371">
              <w:rPr>
                <w:rFonts w:ascii="Arial" w:hAnsi="Arial" w:cs="Arial"/>
                <w:sz w:val="20"/>
                <w:szCs w:val="20"/>
              </w:rPr>
              <w:tab/>
              <w:t>Add a brief discussion of study limitations and potential sources of bias.</w:t>
            </w:r>
          </w:p>
          <w:p w:rsidR="00BF7C44" w:rsidRPr="00AF5371" w:rsidRDefault="00F853F2">
            <w:pPr>
              <w:spacing w:before="280" w:after="280"/>
              <w:ind w:left="0" w:hanging="2"/>
              <w:rPr>
                <w:rFonts w:ascii="Arial" w:hAnsi="Arial" w:cs="Arial"/>
                <w:sz w:val="20"/>
                <w:szCs w:val="20"/>
              </w:rPr>
            </w:pPr>
            <w:r w:rsidRPr="00AF5371">
              <w:rPr>
                <w:rFonts w:ascii="Arial" w:hAnsi="Arial" w:cs="Arial"/>
                <w:sz w:val="20"/>
                <w:szCs w:val="20"/>
              </w:rPr>
              <w:t>•</w:t>
            </w:r>
            <w:r w:rsidRPr="00AF5371">
              <w:rPr>
                <w:rFonts w:ascii="Arial" w:hAnsi="Arial" w:cs="Arial"/>
                <w:sz w:val="20"/>
                <w:szCs w:val="20"/>
              </w:rPr>
              <w:tab/>
              <w:t>Expand the abstract to include key numerical findings.</w:t>
            </w:r>
          </w:p>
          <w:p w:rsidR="00BF7C44" w:rsidRPr="00AF5371" w:rsidRDefault="00F853F2">
            <w:pPr>
              <w:spacing w:before="280" w:after="280"/>
              <w:ind w:left="0" w:hanging="2"/>
              <w:rPr>
                <w:rFonts w:ascii="Arial" w:hAnsi="Arial" w:cs="Arial"/>
                <w:sz w:val="20"/>
                <w:szCs w:val="20"/>
              </w:rPr>
            </w:pPr>
            <w:r w:rsidRPr="00AF5371">
              <w:rPr>
                <w:rFonts w:ascii="Arial" w:hAnsi="Arial" w:cs="Arial"/>
                <w:sz w:val="20"/>
                <w:szCs w:val="20"/>
              </w:rPr>
              <w:t>•</w:t>
            </w:r>
            <w:r w:rsidRPr="00AF5371">
              <w:rPr>
                <w:rFonts w:ascii="Arial" w:hAnsi="Arial" w:cs="Arial"/>
                <w:sz w:val="20"/>
                <w:szCs w:val="20"/>
              </w:rPr>
              <w:tab/>
              <w:t>Ensure citation formatting consistency and clarity in a few dense paragraphs.</w:t>
            </w:r>
          </w:p>
          <w:p w:rsidR="00BF7C44" w:rsidRPr="00AF5371" w:rsidRDefault="00F853F2">
            <w:pPr>
              <w:spacing w:before="280"/>
              <w:ind w:left="0" w:hanging="2"/>
              <w:rPr>
                <w:rFonts w:ascii="Arial" w:hAnsi="Arial" w:cs="Arial"/>
                <w:sz w:val="20"/>
                <w:szCs w:val="20"/>
              </w:rPr>
            </w:pPr>
            <w:r w:rsidRPr="00AF5371">
              <w:rPr>
                <w:rFonts w:ascii="Arial" w:hAnsi="Arial" w:cs="Arial"/>
                <w:sz w:val="20"/>
                <w:szCs w:val="20"/>
              </w:rPr>
              <w:t>Assuming these changes are addressed, the manuscript is suitable for publication.</w:t>
            </w:r>
          </w:p>
        </w:tc>
        <w:tc>
          <w:tcPr>
            <w:tcW w:w="6442" w:type="dxa"/>
          </w:tcPr>
          <w:p w:rsidR="00BF7C44" w:rsidRPr="00AF5371" w:rsidRDefault="00BF7C44">
            <w:pPr>
              <w:ind w:left="0" w:hanging="2"/>
              <w:rPr>
                <w:rFonts w:ascii="Arial" w:hAnsi="Arial" w:cs="Arial"/>
                <w:sz w:val="20"/>
                <w:szCs w:val="20"/>
              </w:rPr>
            </w:pPr>
          </w:p>
          <w:p w:rsidR="00BF7C44" w:rsidRPr="00AF5371" w:rsidRDefault="00BF7C44">
            <w:pPr>
              <w:ind w:left="0" w:hanging="2"/>
              <w:rPr>
                <w:rFonts w:ascii="Arial" w:hAnsi="Arial" w:cs="Arial"/>
                <w:sz w:val="20"/>
                <w:szCs w:val="20"/>
              </w:rPr>
            </w:pPr>
          </w:p>
          <w:p w:rsidR="00BF7C44" w:rsidRPr="00AF5371" w:rsidRDefault="00BF7C44">
            <w:pPr>
              <w:ind w:left="0" w:hanging="2"/>
              <w:rPr>
                <w:rFonts w:ascii="Arial" w:hAnsi="Arial" w:cs="Arial"/>
                <w:sz w:val="20"/>
                <w:szCs w:val="20"/>
              </w:rPr>
            </w:pPr>
          </w:p>
          <w:p w:rsidR="00BF7C44" w:rsidRPr="00AF5371" w:rsidRDefault="00BF7C44">
            <w:pPr>
              <w:ind w:left="0" w:hanging="2"/>
              <w:rPr>
                <w:rFonts w:ascii="Arial" w:hAnsi="Arial" w:cs="Arial"/>
                <w:sz w:val="20"/>
                <w:szCs w:val="20"/>
              </w:rPr>
            </w:pPr>
          </w:p>
          <w:p w:rsidR="00BF7C44" w:rsidRPr="00AF5371" w:rsidRDefault="00BF7C44">
            <w:pPr>
              <w:ind w:left="0" w:hanging="2"/>
              <w:rPr>
                <w:rFonts w:ascii="Arial" w:hAnsi="Arial" w:cs="Arial"/>
                <w:sz w:val="20"/>
                <w:szCs w:val="20"/>
              </w:rPr>
            </w:pPr>
          </w:p>
          <w:p w:rsidR="00BF7C44" w:rsidRPr="00AF5371" w:rsidRDefault="00BF7C44">
            <w:pPr>
              <w:ind w:left="0" w:hanging="2"/>
              <w:rPr>
                <w:rFonts w:ascii="Arial" w:hAnsi="Arial" w:cs="Arial"/>
                <w:sz w:val="20"/>
                <w:szCs w:val="20"/>
              </w:rPr>
            </w:pPr>
          </w:p>
          <w:p w:rsidR="00BF7C44" w:rsidRPr="00AF5371" w:rsidRDefault="00F853F2">
            <w:pPr>
              <w:numPr>
                <w:ilvl w:val="0"/>
                <w:numId w:val="1"/>
              </w:numPr>
              <w:ind w:left="0" w:hanging="2"/>
              <w:rPr>
                <w:rFonts w:ascii="Arial" w:hAnsi="Arial" w:cs="Arial"/>
                <w:sz w:val="20"/>
                <w:szCs w:val="20"/>
              </w:rPr>
            </w:pPr>
            <w:r w:rsidRPr="00AF5371">
              <w:rPr>
                <w:rFonts w:ascii="Arial" w:hAnsi="Arial" w:cs="Arial"/>
                <w:sz w:val="20"/>
                <w:szCs w:val="20"/>
              </w:rPr>
              <w:t>already added this in introduction paragraph 5</w:t>
            </w:r>
          </w:p>
          <w:p w:rsidR="00BF7C44" w:rsidRPr="00AF5371" w:rsidRDefault="00BF7C44">
            <w:pPr>
              <w:ind w:left="0" w:hanging="2"/>
              <w:rPr>
                <w:rFonts w:ascii="Arial" w:hAnsi="Arial" w:cs="Arial"/>
                <w:sz w:val="20"/>
                <w:szCs w:val="20"/>
              </w:rPr>
            </w:pPr>
          </w:p>
          <w:p w:rsidR="00BF7C44" w:rsidRPr="00AF5371" w:rsidRDefault="00BF7C44">
            <w:pPr>
              <w:ind w:left="0" w:hanging="2"/>
              <w:rPr>
                <w:rFonts w:ascii="Arial" w:hAnsi="Arial" w:cs="Arial"/>
                <w:sz w:val="20"/>
                <w:szCs w:val="20"/>
              </w:rPr>
            </w:pPr>
          </w:p>
          <w:p w:rsidR="00BF7C44" w:rsidRPr="00AF5371" w:rsidRDefault="00BF7C44">
            <w:pPr>
              <w:ind w:left="0" w:hanging="2"/>
              <w:rPr>
                <w:rFonts w:ascii="Arial" w:hAnsi="Arial" w:cs="Arial"/>
                <w:sz w:val="20"/>
                <w:szCs w:val="20"/>
              </w:rPr>
            </w:pPr>
          </w:p>
          <w:p w:rsidR="00BF7C44" w:rsidRPr="00AF5371" w:rsidRDefault="00BF7C44">
            <w:pPr>
              <w:ind w:left="0" w:hanging="2"/>
              <w:rPr>
                <w:rFonts w:ascii="Arial" w:hAnsi="Arial" w:cs="Arial"/>
                <w:sz w:val="20"/>
                <w:szCs w:val="20"/>
              </w:rPr>
            </w:pPr>
          </w:p>
          <w:p w:rsidR="00BF7C44" w:rsidRPr="00AF5371" w:rsidRDefault="00BF7C44">
            <w:pPr>
              <w:ind w:left="0" w:hanging="2"/>
              <w:rPr>
                <w:rFonts w:ascii="Arial" w:hAnsi="Arial" w:cs="Arial"/>
                <w:sz w:val="20"/>
                <w:szCs w:val="20"/>
              </w:rPr>
            </w:pPr>
          </w:p>
          <w:p w:rsidR="00BF7C44" w:rsidRPr="00AF5371" w:rsidRDefault="00BF7C44">
            <w:pPr>
              <w:ind w:left="0" w:hanging="2"/>
              <w:rPr>
                <w:rFonts w:ascii="Arial" w:hAnsi="Arial" w:cs="Arial"/>
                <w:sz w:val="20"/>
                <w:szCs w:val="20"/>
              </w:rPr>
            </w:pPr>
          </w:p>
          <w:p w:rsidR="00BF7C44" w:rsidRPr="00AF5371" w:rsidRDefault="00BF7C44">
            <w:pPr>
              <w:ind w:left="0" w:hanging="2"/>
              <w:rPr>
                <w:rFonts w:ascii="Arial" w:hAnsi="Arial" w:cs="Arial"/>
                <w:sz w:val="20"/>
                <w:szCs w:val="20"/>
              </w:rPr>
            </w:pPr>
          </w:p>
          <w:p w:rsidR="00BF7C44" w:rsidRPr="00AF5371" w:rsidRDefault="00BF7C44">
            <w:pPr>
              <w:ind w:left="0" w:hanging="2"/>
              <w:rPr>
                <w:rFonts w:ascii="Arial" w:hAnsi="Arial" w:cs="Arial"/>
                <w:sz w:val="20"/>
                <w:szCs w:val="20"/>
              </w:rPr>
            </w:pPr>
          </w:p>
          <w:p w:rsidR="00BF7C44" w:rsidRPr="00AF5371" w:rsidRDefault="00BF7C44">
            <w:pPr>
              <w:ind w:left="0" w:hanging="2"/>
              <w:rPr>
                <w:rFonts w:ascii="Arial" w:hAnsi="Arial" w:cs="Arial"/>
                <w:sz w:val="20"/>
                <w:szCs w:val="20"/>
              </w:rPr>
            </w:pPr>
          </w:p>
          <w:p w:rsidR="00BF7C44" w:rsidRPr="00AF5371" w:rsidRDefault="00BF7C44">
            <w:pPr>
              <w:ind w:left="0" w:hanging="2"/>
              <w:rPr>
                <w:rFonts w:ascii="Arial" w:hAnsi="Arial" w:cs="Arial"/>
                <w:sz w:val="20"/>
                <w:szCs w:val="20"/>
              </w:rPr>
            </w:pPr>
          </w:p>
          <w:p w:rsidR="00BF7C44" w:rsidRPr="00AF5371" w:rsidRDefault="00BF7C44">
            <w:pPr>
              <w:ind w:left="0" w:hanging="2"/>
              <w:rPr>
                <w:rFonts w:ascii="Arial" w:hAnsi="Arial" w:cs="Arial"/>
                <w:sz w:val="20"/>
                <w:szCs w:val="20"/>
              </w:rPr>
            </w:pPr>
          </w:p>
          <w:p w:rsidR="00BF7C44" w:rsidRPr="00AF5371" w:rsidRDefault="00BF7C44">
            <w:pPr>
              <w:ind w:left="0" w:hanging="2"/>
              <w:rPr>
                <w:rFonts w:ascii="Arial" w:hAnsi="Arial" w:cs="Arial"/>
                <w:sz w:val="20"/>
                <w:szCs w:val="20"/>
              </w:rPr>
            </w:pPr>
          </w:p>
          <w:p w:rsidR="00BF7C44" w:rsidRPr="00AF5371" w:rsidRDefault="00BF7C44">
            <w:pPr>
              <w:ind w:left="0" w:hanging="2"/>
              <w:rPr>
                <w:rFonts w:ascii="Arial" w:hAnsi="Arial" w:cs="Arial"/>
                <w:sz w:val="20"/>
                <w:szCs w:val="20"/>
              </w:rPr>
            </w:pPr>
          </w:p>
          <w:p w:rsidR="00BF7C44" w:rsidRPr="00AF5371" w:rsidRDefault="00BF7C44">
            <w:pPr>
              <w:ind w:left="0" w:hanging="2"/>
              <w:rPr>
                <w:rFonts w:ascii="Arial" w:hAnsi="Arial" w:cs="Arial"/>
                <w:sz w:val="20"/>
                <w:szCs w:val="20"/>
              </w:rPr>
            </w:pPr>
          </w:p>
          <w:p w:rsidR="00BF7C44" w:rsidRPr="00AF5371" w:rsidRDefault="00BF7C44">
            <w:pPr>
              <w:ind w:left="0" w:hanging="2"/>
              <w:rPr>
                <w:rFonts w:ascii="Arial" w:hAnsi="Arial" w:cs="Arial"/>
                <w:sz w:val="20"/>
                <w:szCs w:val="20"/>
              </w:rPr>
            </w:pPr>
          </w:p>
          <w:p w:rsidR="00BF7C44" w:rsidRPr="00AF5371" w:rsidRDefault="00BF7C44">
            <w:pPr>
              <w:ind w:left="0" w:hanging="2"/>
              <w:rPr>
                <w:rFonts w:ascii="Arial" w:hAnsi="Arial" w:cs="Arial"/>
                <w:sz w:val="20"/>
                <w:szCs w:val="20"/>
              </w:rPr>
            </w:pPr>
          </w:p>
          <w:p w:rsidR="00BF7C44" w:rsidRPr="00AF5371" w:rsidRDefault="00BF7C44">
            <w:pPr>
              <w:ind w:left="0" w:hanging="2"/>
              <w:rPr>
                <w:rFonts w:ascii="Arial" w:hAnsi="Arial" w:cs="Arial"/>
                <w:sz w:val="20"/>
                <w:szCs w:val="20"/>
              </w:rPr>
            </w:pPr>
          </w:p>
          <w:p w:rsidR="00BF7C44" w:rsidRPr="00AF5371" w:rsidRDefault="00BF7C44">
            <w:pPr>
              <w:ind w:left="0" w:hanging="2"/>
              <w:rPr>
                <w:rFonts w:ascii="Arial" w:hAnsi="Arial" w:cs="Arial"/>
                <w:sz w:val="20"/>
                <w:szCs w:val="20"/>
              </w:rPr>
            </w:pPr>
          </w:p>
          <w:p w:rsidR="00BF7C44" w:rsidRPr="00AF5371" w:rsidRDefault="00BF7C44">
            <w:pPr>
              <w:ind w:left="0" w:hanging="2"/>
              <w:rPr>
                <w:rFonts w:ascii="Arial" w:hAnsi="Arial" w:cs="Arial"/>
                <w:sz w:val="20"/>
                <w:szCs w:val="20"/>
              </w:rPr>
            </w:pPr>
          </w:p>
          <w:p w:rsidR="00BF7C44" w:rsidRPr="00AF5371" w:rsidRDefault="00F853F2">
            <w:pPr>
              <w:numPr>
                <w:ilvl w:val="0"/>
                <w:numId w:val="6"/>
              </w:numPr>
              <w:ind w:left="0" w:hanging="2"/>
              <w:rPr>
                <w:rFonts w:ascii="Arial" w:hAnsi="Arial" w:cs="Arial"/>
                <w:sz w:val="20"/>
                <w:szCs w:val="20"/>
              </w:rPr>
            </w:pPr>
            <w:r w:rsidRPr="00AF5371">
              <w:rPr>
                <w:rFonts w:ascii="Arial" w:hAnsi="Arial" w:cs="Arial"/>
                <w:sz w:val="20"/>
                <w:szCs w:val="20"/>
              </w:rPr>
              <w:t>Discussed the limitations and potential biases in Introduction paragraph 5.</w:t>
            </w:r>
          </w:p>
          <w:p w:rsidR="00BF7C44" w:rsidRPr="00AF5371" w:rsidRDefault="00F853F2">
            <w:pPr>
              <w:numPr>
                <w:ilvl w:val="0"/>
                <w:numId w:val="6"/>
              </w:numPr>
              <w:ind w:left="0" w:hanging="2"/>
              <w:rPr>
                <w:rFonts w:ascii="Arial" w:hAnsi="Arial" w:cs="Arial"/>
                <w:sz w:val="20"/>
                <w:szCs w:val="20"/>
              </w:rPr>
            </w:pPr>
            <w:r w:rsidRPr="00AF5371">
              <w:rPr>
                <w:rFonts w:ascii="Arial" w:hAnsi="Arial" w:cs="Arial"/>
                <w:sz w:val="20"/>
                <w:szCs w:val="20"/>
              </w:rPr>
              <w:t>Study adopts a quantitative approach, specifically utilizing a descriptive correlational research design was added.</w:t>
            </w:r>
          </w:p>
          <w:p w:rsidR="00BF7C44" w:rsidRPr="00AF5371" w:rsidRDefault="00BF7C44">
            <w:pPr>
              <w:ind w:left="0" w:hanging="2"/>
              <w:rPr>
                <w:rFonts w:ascii="Arial" w:hAnsi="Arial" w:cs="Arial"/>
                <w:sz w:val="20"/>
                <w:szCs w:val="20"/>
              </w:rPr>
            </w:pPr>
          </w:p>
          <w:p w:rsidR="00BF7C44" w:rsidRPr="00AF5371" w:rsidRDefault="00BF7C44">
            <w:pPr>
              <w:ind w:left="0" w:hanging="2"/>
              <w:rPr>
                <w:rFonts w:ascii="Arial" w:hAnsi="Arial" w:cs="Arial"/>
                <w:sz w:val="20"/>
                <w:szCs w:val="20"/>
              </w:rPr>
            </w:pPr>
          </w:p>
        </w:tc>
      </w:tr>
    </w:tbl>
    <w:p w:rsidR="00BF7C44" w:rsidRPr="00AF5371" w:rsidRDefault="00BF7C44">
      <w:pPr>
        <w:pBdr>
          <w:top w:val="nil"/>
          <w:left w:val="nil"/>
          <w:bottom w:val="nil"/>
          <w:right w:val="nil"/>
          <w:between w:val="nil"/>
        </w:pBdr>
        <w:spacing w:line="240" w:lineRule="auto"/>
        <w:ind w:left="0" w:hanging="2"/>
        <w:jc w:val="both"/>
        <w:rPr>
          <w:rFonts w:ascii="Arial" w:hAnsi="Arial" w:cs="Arial"/>
          <w:color w:val="000000"/>
          <w:sz w:val="20"/>
          <w:szCs w:val="20"/>
          <w:u w:val="single"/>
        </w:rPr>
      </w:pPr>
    </w:p>
    <w:p w:rsidR="00BF7C44" w:rsidRPr="00AF5371" w:rsidRDefault="00BF7C44" w:rsidP="00AF5371">
      <w:pPr>
        <w:pBdr>
          <w:top w:val="nil"/>
          <w:left w:val="nil"/>
          <w:bottom w:val="nil"/>
          <w:right w:val="nil"/>
          <w:between w:val="nil"/>
        </w:pBdr>
        <w:spacing w:line="240" w:lineRule="auto"/>
        <w:ind w:leftChars="0" w:left="0" w:firstLineChars="0" w:firstLine="0"/>
        <w:jc w:val="both"/>
        <w:rPr>
          <w:rFonts w:ascii="Arial" w:hAnsi="Arial" w:cs="Arial"/>
          <w:color w:val="000000"/>
          <w:sz w:val="20"/>
          <w:szCs w:val="20"/>
          <w:u w:val="single"/>
        </w:rPr>
      </w:pPr>
      <w:bookmarkStart w:id="4" w:name="_GoBack"/>
      <w:bookmarkEnd w:id="4"/>
    </w:p>
    <w:p w:rsidR="00BF7C44" w:rsidRPr="00AF5371" w:rsidRDefault="00BF7C44" w:rsidP="00267866">
      <w:pPr>
        <w:pBdr>
          <w:top w:val="nil"/>
          <w:left w:val="nil"/>
          <w:bottom w:val="nil"/>
          <w:right w:val="nil"/>
          <w:between w:val="nil"/>
        </w:pBdr>
        <w:spacing w:line="240" w:lineRule="auto"/>
        <w:ind w:leftChars="0" w:left="0" w:firstLineChars="0" w:firstLine="0"/>
        <w:jc w:val="both"/>
        <w:rPr>
          <w:rFonts w:ascii="Arial" w:hAnsi="Arial" w:cs="Arial"/>
          <w:color w:val="000000"/>
          <w:sz w:val="20"/>
          <w:szCs w:val="20"/>
          <w:u w:val="single"/>
        </w:rPr>
      </w:pPr>
      <w:bookmarkStart w:id="5" w:name="_heading=h.74yxq3a6zo3n" w:colFirst="0" w:colLast="0"/>
      <w:bookmarkEnd w:id="5"/>
    </w:p>
    <w:tbl>
      <w:tblPr>
        <w:tblStyle w:val="a2"/>
        <w:tblW w:w="2115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831"/>
        <w:gridCol w:w="7166"/>
        <w:gridCol w:w="7153"/>
      </w:tblGrid>
      <w:tr w:rsidR="00BF7C44" w:rsidRPr="00AF5371">
        <w:tc>
          <w:tcPr>
            <w:tcW w:w="21150" w:type="dxa"/>
            <w:gridSpan w:val="3"/>
            <w:tcBorders>
              <w:top w:val="nil"/>
              <w:left w:val="nil"/>
              <w:bottom w:val="single" w:sz="4" w:space="0" w:color="000000"/>
              <w:right w:val="nil"/>
            </w:tcBorders>
            <w:tcMar>
              <w:top w:w="0" w:type="dxa"/>
              <w:left w:w="108" w:type="dxa"/>
              <w:bottom w:w="0" w:type="dxa"/>
              <w:right w:w="108" w:type="dxa"/>
            </w:tcMar>
            <w:vAlign w:val="center"/>
          </w:tcPr>
          <w:p w:rsidR="00BF7C44" w:rsidRPr="00AF5371" w:rsidRDefault="00F853F2">
            <w:pPr>
              <w:spacing w:line="276" w:lineRule="auto"/>
              <w:ind w:left="0" w:hanging="2"/>
              <w:rPr>
                <w:rFonts w:ascii="Arial" w:eastAsia="Arial" w:hAnsi="Arial" w:cs="Arial"/>
                <w:sz w:val="20"/>
                <w:szCs w:val="20"/>
                <w:u w:val="single"/>
              </w:rPr>
            </w:pPr>
            <w:r w:rsidRPr="00AF5371">
              <w:rPr>
                <w:rFonts w:ascii="Arial" w:eastAsia="Arial" w:hAnsi="Arial" w:cs="Arial"/>
                <w:b/>
                <w:sz w:val="20"/>
                <w:szCs w:val="20"/>
                <w:highlight w:val="yellow"/>
                <w:u w:val="single"/>
              </w:rPr>
              <w:t>PART  2:</w:t>
            </w:r>
            <w:r w:rsidRPr="00AF5371">
              <w:rPr>
                <w:rFonts w:ascii="Arial" w:eastAsia="Arial" w:hAnsi="Arial" w:cs="Arial"/>
                <w:b/>
                <w:sz w:val="20"/>
                <w:szCs w:val="20"/>
                <w:u w:val="single"/>
              </w:rPr>
              <w:t xml:space="preserve"> </w:t>
            </w:r>
          </w:p>
          <w:p w:rsidR="00BF7C44" w:rsidRPr="00AF5371" w:rsidRDefault="00BF7C44">
            <w:pPr>
              <w:spacing w:line="276" w:lineRule="auto"/>
              <w:ind w:left="0" w:hanging="2"/>
              <w:rPr>
                <w:rFonts w:ascii="Arial" w:eastAsia="Arial" w:hAnsi="Arial" w:cs="Arial"/>
                <w:sz w:val="20"/>
                <w:szCs w:val="20"/>
                <w:u w:val="single"/>
              </w:rPr>
            </w:pPr>
          </w:p>
        </w:tc>
      </w:tr>
      <w:tr w:rsidR="00BF7C44" w:rsidRPr="00AF5371">
        <w:tc>
          <w:tcPr>
            <w:tcW w:w="68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F7C44" w:rsidRPr="00AF5371" w:rsidRDefault="00BF7C44">
            <w:pPr>
              <w:spacing w:line="276" w:lineRule="auto"/>
              <w:ind w:left="0" w:hanging="2"/>
              <w:rPr>
                <w:rFonts w:ascii="Arial" w:eastAsia="Arial" w:hAnsi="Arial" w:cs="Arial"/>
                <w:sz w:val="20"/>
                <w:szCs w:val="20"/>
              </w:rPr>
            </w:pPr>
          </w:p>
        </w:tc>
        <w:tc>
          <w:tcPr>
            <w:tcW w:w="71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F7C44" w:rsidRPr="00AF5371" w:rsidRDefault="00F853F2">
            <w:pPr>
              <w:keepNext/>
              <w:spacing w:line="276" w:lineRule="auto"/>
              <w:ind w:left="0" w:hanging="2"/>
              <w:rPr>
                <w:rFonts w:ascii="Arial" w:eastAsia="Arial" w:hAnsi="Arial" w:cs="Arial"/>
                <w:sz w:val="20"/>
                <w:szCs w:val="20"/>
              </w:rPr>
            </w:pPr>
            <w:r w:rsidRPr="00AF5371">
              <w:rPr>
                <w:rFonts w:ascii="Arial" w:eastAsia="Arial" w:hAnsi="Arial" w:cs="Arial"/>
                <w:b/>
                <w:sz w:val="20"/>
                <w:szCs w:val="20"/>
              </w:rPr>
              <w:t>Reviewer’s comment</w:t>
            </w:r>
          </w:p>
        </w:tc>
        <w:tc>
          <w:tcPr>
            <w:tcW w:w="7153" w:type="dxa"/>
            <w:tcBorders>
              <w:top w:val="single" w:sz="4" w:space="0" w:color="000000"/>
              <w:left w:val="single" w:sz="4" w:space="0" w:color="000000"/>
              <w:bottom w:val="single" w:sz="4" w:space="0" w:color="000000"/>
              <w:right w:val="single" w:sz="4" w:space="0" w:color="000000"/>
            </w:tcBorders>
          </w:tcPr>
          <w:p w:rsidR="00BF7C44" w:rsidRPr="00AF5371" w:rsidRDefault="00F853F2">
            <w:pPr>
              <w:keepNext/>
              <w:spacing w:line="276" w:lineRule="auto"/>
              <w:ind w:left="0" w:hanging="2"/>
              <w:rPr>
                <w:rFonts w:ascii="Arial" w:eastAsia="Arial" w:hAnsi="Arial" w:cs="Arial"/>
                <w:sz w:val="20"/>
                <w:szCs w:val="20"/>
              </w:rPr>
            </w:pPr>
            <w:r w:rsidRPr="00AF5371">
              <w:rPr>
                <w:rFonts w:ascii="Arial" w:eastAsia="Arial" w:hAnsi="Arial" w:cs="Arial"/>
                <w:b/>
                <w:sz w:val="20"/>
                <w:szCs w:val="20"/>
              </w:rPr>
              <w:t>Author’s comment</w:t>
            </w:r>
            <w:r w:rsidRPr="00AF5371">
              <w:rPr>
                <w:rFonts w:ascii="Arial" w:eastAsia="Arial" w:hAnsi="Arial" w:cs="Arial"/>
                <w:sz w:val="20"/>
                <w:szCs w:val="20"/>
              </w:rPr>
              <w:t xml:space="preserve"> </w:t>
            </w:r>
            <w:r w:rsidRPr="00AF5371">
              <w:rPr>
                <w:rFonts w:ascii="Arial" w:eastAsia="Arial" w:hAnsi="Arial" w:cs="Arial"/>
                <w:i/>
                <w:sz w:val="20"/>
                <w:szCs w:val="20"/>
              </w:rPr>
              <w:t>(if agreed with reviewer, correct the manuscript and highlight that part in the manuscript. It is mandatory that authors should write his/her feedback here)</w:t>
            </w:r>
          </w:p>
        </w:tc>
      </w:tr>
      <w:tr w:rsidR="00BF7C44" w:rsidRPr="00AF5371">
        <w:trPr>
          <w:trHeight w:val="890"/>
        </w:trPr>
        <w:tc>
          <w:tcPr>
            <w:tcW w:w="68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F7C44" w:rsidRPr="00AF5371" w:rsidRDefault="00F853F2">
            <w:pPr>
              <w:spacing w:line="276" w:lineRule="auto"/>
              <w:ind w:left="0" w:hanging="2"/>
              <w:rPr>
                <w:rFonts w:ascii="Arial" w:eastAsia="Arial" w:hAnsi="Arial" w:cs="Arial"/>
                <w:sz w:val="20"/>
                <w:szCs w:val="20"/>
              </w:rPr>
            </w:pPr>
            <w:r w:rsidRPr="00AF5371">
              <w:rPr>
                <w:rFonts w:ascii="Arial" w:eastAsia="Arial" w:hAnsi="Arial" w:cs="Arial"/>
                <w:b/>
                <w:sz w:val="20"/>
                <w:szCs w:val="20"/>
              </w:rPr>
              <w:t xml:space="preserve">Are there ethical issues in this manuscript? </w:t>
            </w:r>
          </w:p>
          <w:p w:rsidR="00BF7C44" w:rsidRPr="00AF5371" w:rsidRDefault="00BF7C44">
            <w:pPr>
              <w:spacing w:line="276" w:lineRule="auto"/>
              <w:ind w:left="0" w:hanging="2"/>
              <w:rPr>
                <w:rFonts w:ascii="Arial" w:eastAsia="Arial" w:hAnsi="Arial" w:cs="Arial"/>
                <w:sz w:val="20"/>
                <w:szCs w:val="20"/>
              </w:rPr>
            </w:pPr>
          </w:p>
        </w:tc>
        <w:tc>
          <w:tcPr>
            <w:tcW w:w="71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F7C44" w:rsidRPr="00AF5371" w:rsidRDefault="00F853F2">
            <w:pPr>
              <w:spacing w:line="276" w:lineRule="auto"/>
              <w:ind w:left="0" w:hanging="2"/>
              <w:rPr>
                <w:rFonts w:ascii="Arial" w:eastAsia="Arial" w:hAnsi="Arial" w:cs="Arial"/>
                <w:sz w:val="20"/>
                <w:szCs w:val="20"/>
                <w:u w:val="single"/>
              </w:rPr>
            </w:pPr>
            <w:r w:rsidRPr="00AF5371">
              <w:rPr>
                <w:rFonts w:ascii="Arial" w:eastAsia="Arial" w:hAnsi="Arial" w:cs="Arial"/>
                <w:i/>
                <w:sz w:val="20"/>
                <w:szCs w:val="20"/>
                <w:u w:val="single"/>
              </w:rPr>
              <w:t xml:space="preserve">(If yes, </w:t>
            </w:r>
            <w:proofErr w:type="gramStart"/>
            <w:r w:rsidRPr="00AF5371">
              <w:rPr>
                <w:rFonts w:ascii="Arial" w:eastAsia="Arial" w:hAnsi="Arial" w:cs="Arial"/>
                <w:i/>
                <w:sz w:val="20"/>
                <w:szCs w:val="20"/>
                <w:u w:val="single"/>
              </w:rPr>
              <w:t>Kindly</w:t>
            </w:r>
            <w:proofErr w:type="gramEnd"/>
            <w:r w:rsidRPr="00AF5371">
              <w:rPr>
                <w:rFonts w:ascii="Arial" w:eastAsia="Arial" w:hAnsi="Arial" w:cs="Arial"/>
                <w:i/>
                <w:sz w:val="20"/>
                <w:szCs w:val="20"/>
                <w:u w:val="single"/>
              </w:rPr>
              <w:t xml:space="preserve"> please write down the ethical issues here in details)</w:t>
            </w:r>
          </w:p>
          <w:p w:rsidR="00BF7C44" w:rsidRPr="00AF5371" w:rsidRDefault="00BF7C44">
            <w:pPr>
              <w:spacing w:line="276" w:lineRule="auto"/>
              <w:ind w:left="0" w:hanging="2"/>
              <w:rPr>
                <w:rFonts w:ascii="Arial" w:eastAsia="Arial" w:hAnsi="Arial" w:cs="Arial"/>
                <w:sz w:val="20"/>
                <w:szCs w:val="20"/>
              </w:rPr>
            </w:pPr>
          </w:p>
          <w:p w:rsidR="00BF7C44" w:rsidRPr="00AF5371" w:rsidRDefault="00BF7C44">
            <w:pPr>
              <w:spacing w:line="276" w:lineRule="auto"/>
              <w:ind w:left="0" w:hanging="2"/>
              <w:rPr>
                <w:rFonts w:ascii="Arial" w:eastAsia="Arial" w:hAnsi="Arial" w:cs="Arial"/>
                <w:sz w:val="20"/>
                <w:szCs w:val="20"/>
              </w:rPr>
            </w:pPr>
          </w:p>
        </w:tc>
        <w:tc>
          <w:tcPr>
            <w:tcW w:w="7153" w:type="dxa"/>
            <w:tcBorders>
              <w:top w:val="single" w:sz="4" w:space="0" w:color="000000"/>
              <w:left w:val="single" w:sz="4" w:space="0" w:color="000000"/>
              <w:bottom w:val="single" w:sz="4" w:space="0" w:color="000000"/>
              <w:right w:val="single" w:sz="4" w:space="0" w:color="000000"/>
            </w:tcBorders>
            <w:vAlign w:val="center"/>
          </w:tcPr>
          <w:p w:rsidR="00BF7C44" w:rsidRPr="00AF5371" w:rsidRDefault="00BF7C44">
            <w:pPr>
              <w:spacing w:line="276" w:lineRule="auto"/>
              <w:ind w:left="0" w:hanging="2"/>
              <w:rPr>
                <w:rFonts w:ascii="Arial" w:eastAsia="Arial" w:hAnsi="Arial" w:cs="Arial"/>
                <w:sz w:val="20"/>
                <w:szCs w:val="20"/>
              </w:rPr>
            </w:pPr>
          </w:p>
          <w:p w:rsidR="00BF7C44" w:rsidRPr="00AF5371" w:rsidRDefault="00BF7C44">
            <w:pPr>
              <w:spacing w:line="276" w:lineRule="auto"/>
              <w:ind w:left="0" w:hanging="2"/>
              <w:rPr>
                <w:rFonts w:ascii="Arial" w:eastAsia="Arial" w:hAnsi="Arial" w:cs="Arial"/>
                <w:sz w:val="20"/>
                <w:szCs w:val="20"/>
              </w:rPr>
            </w:pPr>
          </w:p>
          <w:p w:rsidR="00BF7C44" w:rsidRPr="00AF5371" w:rsidRDefault="00F853F2">
            <w:pPr>
              <w:spacing w:line="276" w:lineRule="auto"/>
              <w:ind w:left="0" w:hanging="2"/>
              <w:rPr>
                <w:rFonts w:ascii="Arial" w:eastAsia="Arial" w:hAnsi="Arial" w:cs="Arial"/>
                <w:sz w:val="20"/>
                <w:szCs w:val="20"/>
              </w:rPr>
            </w:pPr>
            <w:r w:rsidRPr="00AF5371">
              <w:rPr>
                <w:rFonts w:ascii="Arial" w:eastAsia="Arial" w:hAnsi="Arial" w:cs="Arial"/>
                <w:sz w:val="20"/>
                <w:szCs w:val="20"/>
              </w:rPr>
              <w:t>NONE</w:t>
            </w:r>
          </w:p>
        </w:tc>
      </w:tr>
    </w:tbl>
    <w:p w:rsidR="00BF7C44" w:rsidRPr="00AF5371" w:rsidRDefault="00BF7C44">
      <w:pPr>
        <w:ind w:left="0" w:hanging="2"/>
        <w:rPr>
          <w:rFonts w:ascii="Arial" w:hAnsi="Arial" w:cs="Arial"/>
          <w:sz w:val="20"/>
          <w:szCs w:val="20"/>
        </w:rPr>
      </w:pPr>
    </w:p>
    <w:p w:rsidR="00BF7C44" w:rsidRPr="00AF5371" w:rsidRDefault="00BF7C44">
      <w:pPr>
        <w:ind w:left="0" w:hanging="2"/>
        <w:rPr>
          <w:rFonts w:ascii="Arial" w:hAnsi="Arial" w:cs="Arial"/>
          <w:sz w:val="20"/>
          <w:szCs w:val="20"/>
        </w:rPr>
      </w:pPr>
    </w:p>
    <w:p w:rsidR="00BF7C44" w:rsidRPr="00AF5371" w:rsidRDefault="00BF7C44">
      <w:pPr>
        <w:pBdr>
          <w:top w:val="nil"/>
          <w:left w:val="nil"/>
          <w:bottom w:val="nil"/>
          <w:right w:val="nil"/>
          <w:between w:val="nil"/>
        </w:pBdr>
        <w:spacing w:line="240" w:lineRule="auto"/>
        <w:ind w:left="0" w:hanging="2"/>
        <w:jc w:val="both"/>
        <w:rPr>
          <w:rFonts w:ascii="Arial" w:hAnsi="Arial" w:cs="Arial"/>
          <w:color w:val="000000"/>
          <w:sz w:val="20"/>
          <w:szCs w:val="20"/>
          <w:u w:val="single"/>
        </w:rPr>
      </w:pPr>
    </w:p>
    <w:sectPr w:rsidR="00BF7C44" w:rsidRPr="00AF5371">
      <w:headerReference w:type="even" r:id="rId8"/>
      <w:headerReference w:type="default" r:id="rId9"/>
      <w:footerReference w:type="even" r:id="rId10"/>
      <w:footerReference w:type="default" r:id="rId11"/>
      <w:headerReference w:type="first" r:id="rId12"/>
      <w:footerReference w:type="first" r:id="rId13"/>
      <w:pgSz w:w="23814" w:h="16839" w:orient="landscape"/>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67FBC" w:rsidRDefault="00967FBC">
      <w:pPr>
        <w:spacing w:line="240" w:lineRule="auto"/>
        <w:ind w:left="0" w:hanging="2"/>
      </w:pPr>
      <w:r>
        <w:separator/>
      </w:r>
    </w:p>
  </w:endnote>
  <w:endnote w:type="continuationSeparator" w:id="0">
    <w:p w:rsidR="00967FBC" w:rsidRDefault="00967FBC">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Noto Sans Symbols">
    <w:charset w:val="00"/>
    <w:family w:val="auto"/>
    <w:pitch w:val="default"/>
  </w:font>
  <w:font w:name="Helvetica">
    <w:panose1 w:val="020B0604020202020204"/>
    <w:charset w:val="00"/>
    <w:family w:val="swiss"/>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Aptos Display">
    <w:altName w:val="Cambria"/>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F7C44" w:rsidRDefault="00BF7C44">
    <w:pPr>
      <w:pBdr>
        <w:top w:val="nil"/>
        <w:left w:val="nil"/>
        <w:bottom w:val="nil"/>
        <w:right w:val="nil"/>
        <w:between w:val="nil"/>
      </w:pBdr>
      <w:spacing w:line="240" w:lineRule="auto"/>
      <w:ind w:left="0" w:hanging="2"/>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F7C44" w:rsidRDefault="00F853F2">
    <w:pPr>
      <w:pBdr>
        <w:top w:val="nil"/>
        <w:left w:val="nil"/>
        <w:bottom w:val="nil"/>
        <w:right w:val="nil"/>
        <w:between w:val="nil"/>
      </w:pBdr>
      <w:spacing w:line="240" w:lineRule="auto"/>
      <w:ind w:left="0" w:hanging="2"/>
      <w:rPr>
        <w:color w:val="000000"/>
        <w:sz w:val="16"/>
        <w:szCs w:val="16"/>
      </w:rPr>
    </w:pPr>
    <w:r>
      <w:rPr>
        <w:color w:val="000000"/>
        <w:sz w:val="16"/>
        <w:szCs w:val="16"/>
      </w:rPr>
      <w:t>Created by: DR</w:t>
    </w:r>
    <w:r>
      <w:rPr>
        <w:color w:val="000000"/>
        <w:sz w:val="16"/>
        <w:szCs w:val="16"/>
      </w:rPr>
      <w:tab/>
      <w:t xml:space="preserve">              Checked by: PM                                           Approved by: MBM</w:t>
    </w:r>
    <w:r>
      <w:rPr>
        <w:color w:val="000000"/>
        <w:sz w:val="16"/>
        <w:szCs w:val="16"/>
      </w:rPr>
      <w:tab/>
      <w:t xml:space="preserve">   </w:t>
    </w:r>
    <w:r>
      <w:rPr>
        <w:color w:val="000000"/>
        <w:sz w:val="16"/>
        <w:szCs w:val="16"/>
      </w:rPr>
      <w:tab/>
      <w:t>Version: 3 (07-07-2024)</w:t>
    </w:r>
    <w:r>
      <w:rPr>
        <w:color w:val="000000"/>
        <w:sz w:val="16"/>
        <w:szCs w:val="16"/>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F7C44" w:rsidRDefault="00BF7C44">
    <w:pPr>
      <w:pBdr>
        <w:top w:val="nil"/>
        <w:left w:val="nil"/>
        <w:bottom w:val="nil"/>
        <w:right w:val="nil"/>
        <w:between w:val="nil"/>
      </w:pBdr>
      <w:spacing w:line="240" w:lineRule="auto"/>
      <w:ind w:left="0" w:hanging="2"/>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67FBC" w:rsidRDefault="00967FBC">
      <w:pPr>
        <w:spacing w:line="240" w:lineRule="auto"/>
        <w:ind w:left="0" w:hanging="2"/>
      </w:pPr>
      <w:r>
        <w:separator/>
      </w:r>
    </w:p>
  </w:footnote>
  <w:footnote w:type="continuationSeparator" w:id="0">
    <w:p w:rsidR="00967FBC" w:rsidRDefault="00967FBC">
      <w:pPr>
        <w:spacing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F7C44" w:rsidRDefault="00BF7C44">
    <w:pPr>
      <w:pBdr>
        <w:top w:val="nil"/>
        <w:left w:val="nil"/>
        <w:bottom w:val="nil"/>
        <w:right w:val="nil"/>
        <w:between w:val="nil"/>
      </w:pBdr>
      <w:spacing w:line="240" w:lineRule="auto"/>
      <w:ind w:left="0" w:hanging="2"/>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F7C44" w:rsidRDefault="00BF7C44">
    <w:pPr>
      <w:spacing w:after="280"/>
      <w:ind w:left="0" w:hanging="2"/>
      <w:jc w:val="center"/>
      <w:rPr>
        <w:rFonts w:ascii="Arial" w:eastAsia="Arial" w:hAnsi="Arial" w:cs="Arial"/>
        <w:color w:val="003399"/>
        <w:u w:val="single"/>
      </w:rPr>
    </w:pPr>
  </w:p>
  <w:p w:rsidR="00BF7C44" w:rsidRDefault="00F853F2">
    <w:pPr>
      <w:spacing w:before="280"/>
      <w:ind w:left="0" w:hanging="2"/>
    </w:pPr>
    <w:r>
      <w:rPr>
        <w:rFonts w:ascii="Arial" w:eastAsia="Arial" w:hAnsi="Arial" w:cs="Arial"/>
        <w:b/>
        <w:color w:val="003399"/>
        <w:u w:val="single"/>
      </w:rPr>
      <w:t>Review Form 3</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F7C44" w:rsidRDefault="00BF7C44">
    <w:pPr>
      <w:pBdr>
        <w:top w:val="nil"/>
        <w:left w:val="nil"/>
        <w:bottom w:val="nil"/>
        <w:right w:val="nil"/>
        <w:between w:val="nil"/>
      </w:pBdr>
      <w:spacing w:line="240" w:lineRule="auto"/>
      <w:ind w:left="0" w:hanging="2"/>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29B4198"/>
    <w:multiLevelType w:val="multilevel"/>
    <w:tmpl w:val="57BC566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53C45049"/>
    <w:multiLevelType w:val="multilevel"/>
    <w:tmpl w:val="7426469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15:restartNumberingAfterBreak="0">
    <w:nsid w:val="56913405"/>
    <w:multiLevelType w:val="multilevel"/>
    <w:tmpl w:val="AE4AE9F4"/>
    <w:lvl w:ilvl="0">
      <w:start w:val="1"/>
      <w:numFmt w:val="decimal"/>
      <w:lvlText w:val="%1."/>
      <w:lvlJc w:val="left"/>
      <w:pPr>
        <w:ind w:left="720" w:hanging="360"/>
      </w:pPr>
      <w:rPr>
        <w:sz w:val="24"/>
        <w:szCs w:val="24"/>
        <w:vertAlign w:val="baseline"/>
      </w:rPr>
    </w:lvl>
    <w:lvl w:ilvl="1">
      <w:start w:val="1"/>
      <w:numFmt w:val="bullet"/>
      <w:lvlText w:val="o"/>
      <w:lvlJc w:val="left"/>
      <w:pPr>
        <w:ind w:left="1440" w:hanging="360"/>
      </w:pPr>
      <w:rPr>
        <w:rFonts w:ascii="Courier New" w:eastAsia="Courier New" w:hAnsi="Courier New" w:cs="Courier New"/>
        <w:sz w:val="20"/>
        <w:szCs w:val="20"/>
        <w:vertAlign w:val="baseline"/>
      </w:rPr>
    </w:lvl>
    <w:lvl w:ilvl="2">
      <w:start w:val="1"/>
      <w:numFmt w:val="bullet"/>
      <w:lvlText w:val="▪"/>
      <w:lvlJc w:val="left"/>
      <w:pPr>
        <w:ind w:left="2160" w:hanging="360"/>
      </w:pPr>
      <w:rPr>
        <w:rFonts w:ascii="Noto Sans Symbols" w:eastAsia="Noto Sans Symbols" w:hAnsi="Noto Sans Symbols" w:cs="Noto Sans Symbols"/>
        <w:sz w:val="20"/>
        <w:szCs w:val="20"/>
        <w:vertAlign w:val="baseline"/>
      </w:rPr>
    </w:lvl>
    <w:lvl w:ilvl="3">
      <w:start w:val="1"/>
      <w:numFmt w:val="bullet"/>
      <w:lvlText w:val="▪"/>
      <w:lvlJc w:val="left"/>
      <w:pPr>
        <w:ind w:left="2880" w:hanging="360"/>
      </w:pPr>
      <w:rPr>
        <w:rFonts w:ascii="Noto Sans Symbols" w:eastAsia="Noto Sans Symbols" w:hAnsi="Noto Sans Symbols" w:cs="Noto Sans Symbols"/>
        <w:sz w:val="20"/>
        <w:szCs w:val="20"/>
        <w:vertAlign w:val="baseline"/>
      </w:rPr>
    </w:lvl>
    <w:lvl w:ilvl="4">
      <w:start w:val="1"/>
      <w:numFmt w:val="bullet"/>
      <w:lvlText w:val="▪"/>
      <w:lvlJc w:val="left"/>
      <w:pPr>
        <w:ind w:left="3600" w:hanging="360"/>
      </w:pPr>
      <w:rPr>
        <w:rFonts w:ascii="Noto Sans Symbols" w:eastAsia="Noto Sans Symbols" w:hAnsi="Noto Sans Symbols" w:cs="Noto Sans Symbols"/>
        <w:sz w:val="20"/>
        <w:szCs w:val="20"/>
        <w:vertAlign w:val="baseline"/>
      </w:rPr>
    </w:lvl>
    <w:lvl w:ilvl="5">
      <w:start w:val="1"/>
      <w:numFmt w:val="bullet"/>
      <w:lvlText w:val="▪"/>
      <w:lvlJc w:val="left"/>
      <w:pPr>
        <w:ind w:left="4320" w:hanging="360"/>
      </w:pPr>
      <w:rPr>
        <w:rFonts w:ascii="Noto Sans Symbols" w:eastAsia="Noto Sans Symbols" w:hAnsi="Noto Sans Symbols" w:cs="Noto Sans Symbols"/>
        <w:sz w:val="20"/>
        <w:szCs w:val="20"/>
        <w:vertAlign w:val="baseline"/>
      </w:rPr>
    </w:lvl>
    <w:lvl w:ilvl="6">
      <w:start w:val="1"/>
      <w:numFmt w:val="bullet"/>
      <w:lvlText w:val="▪"/>
      <w:lvlJc w:val="left"/>
      <w:pPr>
        <w:ind w:left="5040" w:hanging="360"/>
      </w:pPr>
      <w:rPr>
        <w:rFonts w:ascii="Noto Sans Symbols" w:eastAsia="Noto Sans Symbols" w:hAnsi="Noto Sans Symbols" w:cs="Noto Sans Symbols"/>
        <w:sz w:val="20"/>
        <w:szCs w:val="20"/>
        <w:vertAlign w:val="baseline"/>
      </w:rPr>
    </w:lvl>
    <w:lvl w:ilvl="7">
      <w:start w:val="1"/>
      <w:numFmt w:val="bullet"/>
      <w:lvlText w:val="▪"/>
      <w:lvlJc w:val="left"/>
      <w:pPr>
        <w:ind w:left="5760" w:hanging="360"/>
      </w:pPr>
      <w:rPr>
        <w:rFonts w:ascii="Noto Sans Symbols" w:eastAsia="Noto Sans Symbols" w:hAnsi="Noto Sans Symbols" w:cs="Noto Sans Symbols"/>
        <w:sz w:val="20"/>
        <w:szCs w:val="20"/>
        <w:vertAlign w:val="baseline"/>
      </w:rPr>
    </w:lvl>
    <w:lvl w:ilvl="8">
      <w:start w:val="1"/>
      <w:numFmt w:val="bullet"/>
      <w:lvlText w:val="▪"/>
      <w:lvlJc w:val="left"/>
      <w:pPr>
        <w:ind w:left="6480" w:hanging="360"/>
      </w:pPr>
      <w:rPr>
        <w:rFonts w:ascii="Noto Sans Symbols" w:eastAsia="Noto Sans Symbols" w:hAnsi="Noto Sans Symbols" w:cs="Noto Sans Symbols"/>
        <w:sz w:val="20"/>
        <w:szCs w:val="20"/>
        <w:vertAlign w:val="baseline"/>
      </w:rPr>
    </w:lvl>
  </w:abstractNum>
  <w:abstractNum w:abstractNumId="3" w15:restartNumberingAfterBreak="0">
    <w:nsid w:val="5BAC308C"/>
    <w:multiLevelType w:val="multilevel"/>
    <w:tmpl w:val="47641B2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15:restartNumberingAfterBreak="0">
    <w:nsid w:val="5F2C6425"/>
    <w:multiLevelType w:val="multilevel"/>
    <w:tmpl w:val="58C28160"/>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5" w15:restartNumberingAfterBreak="0">
    <w:nsid w:val="7F36039B"/>
    <w:multiLevelType w:val="multilevel"/>
    <w:tmpl w:val="032C07D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5"/>
  </w:num>
  <w:num w:numId="2">
    <w:abstractNumId w:val="1"/>
  </w:num>
  <w:num w:numId="3">
    <w:abstractNumId w:val="4"/>
  </w:num>
  <w:num w:numId="4">
    <w:abstractNumId w:val="2"/>
  </w:num>
  <w:num w:numId="5">
    <w:abstractNumId w:val="3"/>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7C44"/>
    <w:rsid w:val="00267866"/>
    <w:rsid w:val="00967FBC"/>
    <w:rsid w:val="00AF5371"/>
    <w:rsid w:val="00BF7C44"/>
    <w:rsid w:val="00F853F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B33228"/>
  <w15:docId w15:val="{B7943A40-34CD-4117-BAF0-14A2E5F06D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uppressAutoHyphens/>
      <w:spacing w:line="1" w:lineRule="atLeast"/>
      <w:ind w:leftChars="-1" w:left="-1" w:hangingChars="1" w:hanging="1"/>
      <w:textDirection w:val="btLr"/>
      <w:textAlignment w:val="top"/>
      <w:outlineLvl w:val="0"/>
    </w:pPr>
    <w:rPr>
      <w:position w:val="-1"/>
    </w:rPr>
  </w:style>
  <w:style w:type="paragraph" w:styleId="Heading1">
    <w:name w:val="heading 1"/>
    <w:basedOn w:val="Normal"/>
    <w:next w:val="Normal"/>
    <w:uiPriority w:val="9"/>
    <w:qFormat/>
    <w:pPr>
      <w:keepNext/>
      <w:keepLines/>
      <w:spacing w:before="480" w:after="120"/>
    </w:pPr>
    <w:rPr>
      <w:b/>
      <w:sz w:val="48"/>
      <w:szCs w:val="48"/>
    </w:rPr>
  </w:style>
  <w:style w:type="paragraph" w:styleId="Heading2">
    <w:name w:val="heading 2"/>
    <w:basedOn w:val="Normal"/>
    <w:next w:val="Normal"/>
    <w:uiPriority w:val="9"/>
    <w:unhideWhenUsed/>
    <w:qFormat/>
    <w:pPr>
      <w:keepNext/>
      <w:jc w:val="both"/>
      <w:outlineLvl w:val="1"/>
    </w:pPr>
    <w:rPr>
      <w:rFonts w:ascii="Helvetica" w:eastAsia="MS Mincho" w:hAnsi="Helvetica" w:cs="Helvetica"/>
      <w:b/>
      <w:bCs/>
      <w:sz w:val="20"/>
      <w:szCs w:val="20"/>
      <w:lang w:val="fr-FR"/>
    </w:rPr>
  </w:style>
  <w:style w:type="paragraph" w:styleId="Heading3">
    <w:name w:val="heading 3"/>
    <w:basedOn w:val="Normal"/>
    <w:next w:val="Normal"/>
    <w:uiPriority w:val="9"/>
    <w:semiHidden/>
    <w:unhideWhenUsed/>
    <w:qFormat/>
    <w:pPr>
      <w:keepNext/>
      <w:spacing w:before="240" w:after="60"/>
      <w:outlineLvl w:val="2"/>
    </w:pPr>
    <w:rPr>
      <w:rFonts w:ascii="Aptos Display" w:hAnsi="Aptos Display"/>
      <w:b/>
      <w:bCs/>
      <w:sz w:val="26"/>
      <w:szCs w:val="26"/>
    </w:rPr>
  </w:style>
  <w:style w:type="paragraph" w:styleId="Heading4">
    <w:name w:val="heading 4"/>
    <w:basedOn w:val="Normal"/>
    <w:uiPriority w:val="9"/>
    <w:semiHidden/>
    <w:unhideWhenUsed/>
    <w:qFormat/>
    <w:pPr>
      <w:spacing w:before="100" w:beforeAutospacing="1" w:after="100" w:afterAutospacing="1"/>
      <w:outlineLvl w:val="3"/>
    </w:pPr>
    <w:rPr>
      <w:rFonts w:ascii="Arial Unicode MS" w:eastAsia="Arial Unicode MS" w:hAnsi="Arial Unicode MS" w:cs="Arial Unicode MS"/>
      <w:b/>
      <w:bCs/>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0" w:type="dxa"/>
        <w:left w:w="0" w:type="dxa"/>
        <w:bottom w:w="0" w:type="dxa"/>
        <w:right w:w="0" w:type="dxa"/>
      </w:tblCellMar>
    </w:tblPr>
  </w:style>
  <w:style w:type="paragraph" w:styleId="Title">
    <w:name w:val="Title"/>
    <w:basedOn w:val="Normal"/>
    <w:next w:val="Normal"/>
    <w:uiPriority w:val="10"/>
    <w:qFormat/>
    <w:pPr>
      <w:keepNext/>
      <w:keepLines/>
      <w:spacing w:before="480" w:after="120"/>
    </w:pPr>
    <w:rPr>
      <w:b/>
      <w:sz w:val="72"/>
      <w:szCs w:val="72"/>
    </w:rPr>
  </w:style>
  <w:style w:type="character" w:customStyle="1" w:styleId="Heading2Char">
    <w:name w:val="Heading 2 Char"/>
    <w:rPr>
      <w:rFonts w:ascii="Helvetica" w:eastAsia="MS Mincho" w:hAnsi="Helvetica" w:cs="Helvetica"/>
      <w:b/>
      <w:bCs/>
      <w:w w:val="100"/>
      <w:position w:val="-1"/>
      <w:sz w:val="20"/>
      <w:szCs w:val="20"/>
      <w:effect w:val="none"/>
      <w:vertAlign w:val="baseline"/>
      <w:cs w:val="0"/>
      <w:em w:val="none"/>
      <w:lang w:val="fr-FR"/>
    </w:rPr>
  </w:style>
  <w:style w:type="character" w:customStyle="1" w:styleId="Heading4Char">
    <w:name w:val="Heading 4 Char"/>
    <w:rPr>
      <w:rFonts w:ascii="Arial Unicode MS" w:eastAsia="Arial Unicode MS" w:hAnsi="Arial Unicode MS" w:cs="Arial Unicode MS"/>
      <w:b/>
      <w:bCs/>
      <w:w w:val="100"/>
      <w:position w:val="-1"/>
      <w:sz w:val="24"/>
      <w:szCs w:val="24"/>
      <w:effect w:val="none"/>
      <w:vertAlign w:val="baseline"/>
      <w:cs w:val="0"/>
      <w:em w:val="none"/>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pPr>
      <w:jc w:val="both"/>
    </w:pPr>
    <w:rPr>
      <w:rFonts w:ascii="Helvetica" w:eastAsia="MS Mincho" w:hAnsi="Helvetica" w:cs="Helvetica"/>
      <w:lang w:val="fr-FR"/>
    </w:rPr>
  </w:style>
  <w:style w:type="character" w:customStyle="1" w:styleId="BodyTextChar">
    <w:name w:val="Body Text Char"/>
    <w:rPr>
      <w:rFonts w:ascii="Helvetica" w:eastAsia="MS Mincho" w:hAnsi="Helvetica" w:cs="Helvetica"/>
      <w:w w:val="100"/>
      <w:position w:val="-1"/>
      <w:sz w:val="24"/>
      <w:szCs w:val="24"/>
      <w:effect w:val="none"/>
      <w:vertAlign w:val="baseline"/>
      <w:cs w:val="0"/>
      <w:em w:val="none"/>
      <w:lang w:val="fr-FR"/>
    </w:rPr>
  </w:style>
  <w:style w:type="paragraph" w:styleId="Header">
    <w:name w:val="header"/>
    <w:basedOn w:val="Normal"/>
  </w:style>
  <w:style w:type="character" w:customStyle="1" w:styleId="HeaderChar">
    <w:name w:val="Header Char"/>
    <w:rPr>
      <w:rFonts w:ascii="Times New Roman" w:eastAsia="Times New Roman" w:hAnsi="Times New Roman" w:cs="Times New Roman"/>
      <w:w w:val="100"/>
      <w:position w:val="-1"/>
      <w:sz w:val="24"/>
      <w:szCs w:val="24"/>
      <w:effect w:val="none"/>
      <w:vertAlign w:val="baseline"/>
      <w:cs w:val="0"/>
      <w:em w:val="none"/>
      <w:lang w:val="en-US"/>
    </w:rPr>
  </w:style>
  <w:style w:type="paragraph" w:styleId="Footer">
    <w:name w:val="footer"/>
    <w:basedOn w:val="Normal"/>
    <w:qFormat/>
  </w:style>
  <w:style w:type="character" w:customStyle="1" w:styleId="FooterChar">
    <w:name w:val="Footer Char"/>
    <w:rPr>
      <w:rFonts w:ascii="Times New Roman" w:eastAsia="Times New Roman" w:hAnsi="Times New Roman" w:cs="Times New Roman"/>
      <w:w w:val="100"/>
      <w:position w:val="-1"/>
      <w:sz w:val="24"/>
      <w:szCs w:val="24"/>
      <w:effect w:val="none"/>
      <w:vertAlign w:val="baseline"/>
      <w:cs w:val="0"/>
      <w:em w:val="none"/>
      <w:lang w:val="en-US"/>
    </w:rPr>
  </w:style>
  <w:style w:type="character" w:styleId="Hyperlink">
    <w:name w:val="Hyperlink"/>
    <w:qFormat/>
    <w:rPr>
      <w:color w:val="0000FF"/>
      <w:w w:val="100"/>
      <w:position w:val="-1"/>
      <w:u w:val="single"/>
      <w:effect w:val="none"/>
      <w:vertAlign w:val="baseline"/>
      <w:cs w:val="0"/>
      <w:em w:val="none"/>
    </w:rPr>
  </w:style>
  <w:style w:type="paragraph" w:styleId="ListParagraph">
    <w:name w:val="List Paragraph"/>
    <w:basedOn w:val="Normal"/>
    <w:pPr>
      <w:ind w:left="720"/>
      <w:contextualSpacing/>
    </w:pPr>
  </w:style>
  <w:style w:type="paragraph" w:styleId="Revision">
    <w:name w:val="Revision"/>
    <w:pPr>
      <w:suppressAutoHyphens/>
      <w:spacing w:line="1" w:lineRule="atLeast"/>
      <w:ind w:leftChars="-1" w:left="-1" w:hangingChars="1" w:hanging="1"/>
      <w:textDirection w:val="btLr"/>
      <w:textAlignment w:val="top"/>
      <w:outlineLvl w:val="0"/>
    </w:pPr>
    <w:rPr>
      <w:position w:val="-1"/>
      <w:sz w:val="22"/>
      <w:szCs w:val="22"/>
    </w:rPr>
  </w:style>
  <w:style w:type="character" w:styleId="FollowedHyperlink">
    <w:name w:val="FollowedHyperlink"/>
    <w:qFormat/>
    <w:rPr>
      <w:color w:val="800080"/>
      <w:w w:val="100"/>
      <w:position w:val="-1"/>
      <w:u w:val="single"/>
      <w:effect w:val="none"/>
      <w:vertAlign w:val="baseline"/>
      <w:cs w:val="0"/>
      <w:em w:val="none"/>
    </w:rPr>
  </w:style>
  <w:style w:type="table" w:styleId="TableGrid">
    <w:name w:val="Table Grid"/>
    <w:basedOn w:val="TableNormal"/>
    <w:pPr>
      <w:suppressAutoHyphens/>
      <w:spacing w:line="1" w:lineRule="atLeast"/>
      <w:ind w:leftChars="-1" w:left="-1" w:hangingChars="1" w:hanging="1"/>
      <w:textDirection w:val="btLr"/>
      <w:textAlignment w:val="top"/>
      <w:outlineLvl w:val="0"/>
    </w:pPr>
    <w:rPr>
      <w:rFonts w:ascii="Calibri" w:hAnsi="Calibri"/>
      <w:position w:val="-1"/>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
    <w:name w:val="إشارة لم يتم حلها"/>
    <w:qFormat/>
    <w:rPr>
      <w:color w:val="605E5C"/>
      <w:w w:val="100"/>
      <w:position w:val="-1"/>
      <w:effect w:val="none"/>
      <w:shd w:val="clear" w:color="auto" w:fill="E1DFDD"/>
      <w:vertAlign w:val="baseline"/>
      <w:cs w:val="0"/>
      <w:em w:val="none"/>
    </w:rPr>
  </w:style>
  <w:style w:type="character" w:styleId="Strong">
    <w:name w:val="Strong"/>
    <w:rPr>
      <w:b/>
      <w:bCs/>
      <w:w w:val="100"/>
      <w:position w:val="-1"/>
      <w:effect w:val="none"/>
      <w:vertAlign w:val="baseline"/>
      <w:cs w:val="0"/>
      <w:em w:val="none"/>
    </w:rPr>
  </w:style>
  <w:style w:type="character" w:customStyle="1" w:styleId="Heading3Char">
    <w:name w:val="Heading 3 Char"/>
    <w:rPr>
      <w:rFonts w:ascii="Aptos Display" w:eastAsia="Times New Roman" w:hAnsi="Aptos Display" w:cs="Times New Roman"/>
      <w:b/>
      <w:bCs/>
      <w:w w:val="100"/>
      <w:position w:val="-1"/>
      <w:sz w:val="26"/>
      <w:szCs w:val="26"/>
      <w:effect w:val="none"/>
      <w:vertAlign w:val="baseline"/>
      <w:cs w:val="0"/>
      <w:em w:val="none"/>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0">
    <w:basedOn w:val="TableNormal"/>
    <w:tblPr>
      <w:tblStyleRowBandSize w:val="1"/>
      <w:tblStyleColBandSize w:val="1"/>
      <w:tblCellMar>
        <w:left w:w="0" w:type="dxa"/>
        <w:right w:w="0" w:type="dxa"/>
      </w:tblCellMar>
    </w:tblPr>
  </w:style>
  <w:style w:type="table" w:customStyle="1" w:styleId="a1">
    <w:basedOn w:val="TableNormal"/>
    <w:tblPr>
      <w:tblStyleRowBandSize w:val="1"/>
      <w:tblStyleColBandSize w:val="1"/>
    </w:tblPr>
  </w:style>
  <w:style w:type="table" w:customStyle="1" w:styleId="a2">
    <w:basedOn w:val="TableNormal"/>
    <w:tblPr>
      <w:tblStyleRowBandSize w:val="1"/>
      <w:tblStyleColBandSize w:val="1"/>
      <w:tblCellMar>
        <w:left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itiXbm+gDiyZvetqyA5BuBKOyMg==">CgMxLjAyDmgucmduMTNjZWgzaGZmMg5oLnRmbmp6dHd5emJrdDIOaC4zMnEwaDBqZTYweW0yDmguZ3dyZnZ3amExcnRnMg5oLjc0eXhxM2E2em8zbjgAciExaHM4ZUstbHEwSHVkMW0tSzBJMmt5RWNYUEN0T1paOWk=</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677</Words>
  <Characters>3859</Characters>
  <Application>Microsoft Office Word</Application>
  <DocSecurity>0</DocSecurity>
  <Lines>32</Lines>
  <Paragraphs>9</Paragraphs>
  <ScaleCrop>false</ScaleCrop>
  <Company/>
  <LinksUpToDate>false</LinksUpToDate>
  <CharactersWithSpaces>4527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Editor-11</cp:lastModifiedBy>
  <cp:revision>3</cp:revision>
  <dcterms:created xsi:type="dcterms:W3CDTF">2011-08-01T09:21:00Z</dcterms:created>
  <dcterms:modified xsi:type="dcterms:W3CDTF">2025-06-13T06:57:00Z</dcterms:modified>
</cp:coreProperties>
</file>