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C58E3E" w14:textId="77777777" w:rsidR="00703DF9" w:rsidRPr="002B7813" w:rsidRDefault="00703DF9">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703DF9" w:rsidRPr="002B7813" w14:paraId="2D0728D1" w14:textId="77777777">
        <w:trPr>
          <w:trHeight w:val="290"/>
        </w:trPr>
        <w:tc>
          <w:tcPr>
            <w:tcW w:w="20934" w:type="dxa"/>
            <w:gridSpan w:val="2"/>
            <w:tcBorders>
              <w:top w:val="nil"/>
              <w:left w:val="nil"/>
              <w:right w:val="nil"/>
            </w:tcBorders>
          </w:tcPr>
          <w:p w14:paraId="6FEE88E8" w14:textId="77777777" w:rsidR="00703DF9" w:rsidRPr="002B7813" w:rsidRDefault="00703DF9">
            <w:pPr>
              <w:pStyle w:val="Heading2"/>
              <w:jc w:val="left"/>
              <w:rPr>
                <w:rFonts w:ascii="Arial" w:eastAsia="Arial" w:hAnsi="Arial" w:cs="Arial"/>
                <w:b w:val="0"/>
              </w:rPr>
            </w:pPr>
          </w:p>
        </w:tc>
      </w:tr>
      <w:tr w:rsidR="00703DF9" w:rsidRPr="002B7813" w14:paraId="57620669" w14:textId="77777777">
        <w:trPr>
          <w:trHeight w:val="290"/>
        </w:trPr>
        <w:tc>
          <w:tcPr>
            <w:tcW w:w="5167" w:type="dxa"/>
          </w:tcPr>
          <w:p w14:paraId="06B5A023" w14:textId="77777777" w:rsidR="00703DF9" w:rsidRPr="002B7813" w:rsidRDefault="00000000">
            <w:pPr>
              <w:pBdr>
                <w:top w:val="nil"/>
                <w:left w:val="nil"/>
                <w:bottom w:val="nil"/>
                <w:right w:val="nil"/>
                <w:between w:val="nil"/>
              </w:pBdr>
              <w:ind w:left="90"/>
              <w:rPr>
                <w:rFonts w:ascii="Arial" w:eastAsia="Arial" w:hAnsi="Arial" w:cs="Arial"/>
                <w:color w:val="000000"/>
                <w:sz w:val="20"/>
                <w:szCs w:val="20"/>
              </w:rPr>
            </w:pPr>
            <w:r w:rsidRPr="002B7813">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00CD19C3" w14:textId="77777777" w:rsidR="00703DF9" w:rsidRPr="002B7813" w:rsidRDefault="00000000">
            <w:pPr>
              <w:rPr>
                <w:rFonts w:ascii="Arial" w:eastAsia="Arial" w:hAnsi="Arial" w:cs="Arial"/>
                <w:color w:val="0000FF"/>
                <w:sz w:val="20"/>
                <w:szCs w:val="20"/>
              </w:rPr>
            </w:pPr>
            <w:hyperlink r:id="rId6">
              <w:r w:rsidRPr="002B7813">
                <w:rPr>
                  <w:rFonts w:ascii="Arial" w:eastAsia="Arial" w:hAnsi="Arial" w:cs="Arial"/>
                  <w:b/>
                  <w:color w:val="0000FF"/>
                  <w:sz w:val="20"/>
                  <w:szCs w:val="20"/>
                  <w:u w:val="single"/>
                </w:rPr>
                <w:t>Asian Journal of Research in Surgery</w:t>
              </w:r>
            </w:hyperlink>
            <w:r w:rsidRPr="002B7813">
              <w:rPr>
                <w:rFonts w:ascii="Arial" w:eastAsia="Arial" w:hAnsi="Arial" w:cs="Arial"/>
                <w:b/>
                <w:color w:val="0000FF"/>
                <w:sz w:val="20"/>
                <w:szCs w:val="20"/>
              </w:rPr>
              <w:t xml:space="preserve"> </w:t>
            </w:r>
          </w:p>
        </w:tc>
      </w:tr>
      <w:tr w:rsidR="00703DF9" w:rsidRPr="002B7813" w14:paraId="5FDEA42F" w14:textId="77777777">
        <w:trPr>
          <w:trHeight w:val="290"/>
        </w:trPr>
        <w:tc>
          <w:tcPr>
            <w:tcW w:w="5167" w:type="dxa"/>
          </w:tcPr>
          <w:p w14:paraId="669CC94D" w14:textId="77777777" w:rsidR="00703DF9" w:rsidRPr="002B7813" w:rsidRDefault="00000000">
            <w:pPr>
              <w:pBdr>
                <w:top w:val="nil"/>
                <w:left w:val="nil"/>
                <w:bottom w:val="nil"/>
                <w:right w:val="nil"/>
                <w:between w:val="nil"/>
              </w:pBdr>
              <w:ind w:left="90"/>
              <w:rPr>
                <w:rFonts w:ascii="Arial" w:eastAsia="Arial" w:hAnsi="Arial" w:cs="Arial"/>
                <w:color w:val="000000"/>
                <w:sz w:val="20"/>
                <w:szCs w:val="20"/>
              </w:rPr>
            </w:pPr>
            <w:r w:rsidRPr="002B7813">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7E38E81" w14:textId="77777777" w:rsidR="00703DF9" w:rsidRPr="002B7813" w:rsidRDefault="00000000">
            <w:pPr>
              <w:pBdr>
                <w:top w:val="nil"/>
                <w:left w:val="nil"/>
                <w:bottom w:val="nil"/>
                <w:right w:val="nil"/>
                <w:between w:val="nil"/>
              </w:pBdr>
              <w:rPr>
                <w:rFonts w:ascii="Arial" w:eastAsia="Arial" w:hAnsi="Arial" w:cs="Arial"/>
                <w:color w:val="000000"/>
                <w:sz w:val="20"/>
                <w:szCs w:val="20"/>
              </w:rPr>
            </w:pPr>
            <w:r w:rsidRPr="002B7813">
              <w:rPr>
                <w:rFonts w:ascii="Arial" w:eastAsia="Arial" w:hAnsi="Arial" w:cs="Arial"/>
                <w:b/>
                <w:color w:val="000000"/>
                <w:sz w:val="20"/>
                <w:szCs w:val="20"/>
              </w:rPr>
              <w:t>Ms_AJRS_138695</w:t>
            </w:r>
          </w:p>
        </w:tc>
      </w:tr>
      <w:tr w:rsidR="00703DF9" w:rsidRPr="002B7813" w14:paraId="382FBB31" w14:textId="77777777">
        <w:trPr>
          <w:trHeight w:val="650"/>
        </w:trPr>
        <w:tc>
          <w:tcPr>
            <w:tcW w:w="5167" w:type="dxa"/>
          </w:tcPr>
          <w:p w14:paraId="7B4D7730" w14:textId="77777777" w:rsidR="00703DF9" w:rsidRPr="002B7813" w:rsidRDefault="00000000">
            <w:pPr>
              <w:pBdr>
                <w:top w:val="nil"/>
                <w:left w:val="nil"/>
                <w:bottom w:val="nil"/>
                <w:right w:val="nil"/>
                <w:between w:val="nil"/>
              </w:pBdr>
              <w:ind w:left="90"/>
              <w:rPr>
                <w:rFonts w:ascii="Arial" w:eastAsia="Arial" w:hAnsi="Arial" w:cs="Arial"/>
                <w:color w:val="000000"/>
                <w:sz w:val="20"/>
                <w:szCs w:val="20"/>
              </w:rPr>
            </w:pPr>
            <w:r w:rsidRPr="002B7813">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65E25DA7" w14:textId="77777777" w:rsidR="00703DF9" w:rsidRPr="002B7813" w:rsidRDefault="00000000">
            <w:pPr>
              <w:pBdr>
                <w:top w:val="nil"/>
                <w:left w:val="nil"/>
                <w:bottom w:val="nil"/>
                <w:right w:val="nil"/>
                <w:between w:val="nil"/>
              </w:pBdr>
              <w:rPr>
                <w:rFonts w:ascii="Arial" w:eastAsia="Arial" w:hAnsi="Arial" w:cs="Arial"/>
                <w:color w:val="000000"/>
                <w:sz w:val="20"/>
                <w:szCs w:val="20"/>
              </w:rPr>
            </w:pPr>
            <w:r w:rsidRPr="002B7813">
              <w:rPr>
                <w:rFonts w:ascii="Arial" w:eastAsia="Arial" w:hAnsi="Arial" w:cs="Arial"/>
                <w:b/>
                <w:color w:val="000000"/>
                <w:sz w:val="20"/>
                <w:szCs w:val="20"/>
              </w:rPr>
              <w:t>Small Bowel Obstruction Secondary to Chronic Pelvic Fistula: A Case Report</w:t>
            </w:r>
          </w:p>
        </w:tc>
      </w:tr>
      <w:tr w:rsidR="00703DF9" w:rsidRPr="002B7813" w14:paraId="04090AFF" w14:textId="77777777">
        <w:trPr>
          <w:trHeight w:val="332"/>
        </w:trPr>
        <w:tc>
          <w:tcPr>
            <w:tcW w:w="5167" w:type="dxa"/>
          </w:tcPr>
          <w:p w14:paraId="1A2D1361" w14:textId="77777777" w:rsidR="00703DF9" w:rsidRPr="002B7813" w:rsidRDefault="00000000">
            <w:pPr>
              <w:pBdr>
                <w:top w:val="nil"/>
                <w:left w:val="nil"/>
                <w:bottom w:val="nil"/>
                <w:right w:val="nil"/>
                <w:between w:val="nil"/>
              </w:pBdr>
              <w:ind w:left="90"/>
              <w:rPr>
                <w:rFonts w:ascii="Arial" w:eastAsia="Arial" w:hAnsi="Arial" w:cs="Arial"/>
                <w:color w:val="000000"/>
                <w:sz w:val="20"/>
                <w:szCs w:val="20"/>
              </w:rPr>
            </w:pPr>
            <w:r w:rsidRPr="002B7813">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4E4D3C24" w14:textId="77777777" w:rsidR="00703DF9" w:rsidRPr="002B7813" w:rsidRDefault="00000000">
            <w:pPr>
              <w:pBdr>
                <w:top w:val="nil"/>
                <w:left w:val="nil"/>
                <w:bottom w:val="nil"/>
                <w:right w:val="nil"/>
                <w:between w:val="nil"/>
              </w:pBdr>
              <w:rPr>
                <w:rFonts w:ascii="Arial" w:eastAsia="Arial" w:hAnsi="Arial" w:cs="Arial"/>
                <w:color w:val="000000"/>
                <w:sz w:val="20"/>
                <w:szCs w:val="20"/>
              </w:rPr>
            </w:pPr>
            <w:r w:rsidRPr="002B7813">
              <w:rPr>
                <w:rFonts w:ascii="Arial" w:eastAsia="Arial" w:hAnsi="Arial" w:cs="Arial"/>
                <w:b/>
                <w:color w:val="000000"/>
                <w:sz w:val="20"/>
                <w:szCs w:val="20"/>
              </w:rPr>
              <w:t>Case report</w:t>
            </w:r>
          </w:p>
        </w:tc>
      </w:tr>
    </w:tbl>
    <w:tbl>
      <w:tblPr>
        <w:tblStyle w:val="a0"/>
        <w:tblW w:w="2097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370"/>
      </w:tblGrid>
      <w:tr w:rsidR="00703DF9" w:rsidRPr="002B7813" w14:paraId="1CDFE779" w14:textId="77777777" w:rsidTr="00255931">
        <w:tc>
          <w:tcPr>
            <w:tcW w:w="20970" w:type="dxa"/>
            <w:gridSpan w:val="3"/>
            <w:tcBorders>
              <w:top w:val="nil"/>
              <w:left w:val="nil"/>
              <w:right w:val="nil"/>
            </w:tcBorders>
          </w:tcPr>
          <w:p w14:paraId="6EBF13BF" w14:textId="77777777" w:rsidR="002B7813" w:rsidRDefault="002B7813">
            <w:pPr>
              <w:pStyle w:val="Heading2"/>
              <w:jc w:val="left"/>
              <w:rPr>
                <w:rFonts w:ascii="Arial" w:eastAsia="Times New Roman" w:hAnsi="Arial" w:cs="Arial"/>
                <w:highlight w:val="yellow"/>
              </w:rPr>
            </w:pPr>
            <w:bookmarkStart w:id="0" w:name="_6x2a3ax7jkgu" w:colFirst="0" w:colLast="0"/>
            <w:bookmarkEnd w:id="0"/>
          </w:p>
          <w:p w14:paraId="01DF5A66" w14:textId="4B7F53CF" w:rsidR="00703DF9" w:rsidRPr="002B7813" w:rsidRDefault="00000000">
            <w:pPr>
              <w:pStyle w:val="Heading2"/>
              <w:jc w:val="left"/>
              <w:rPr>
                <w:rFonts w:ascii="Arial" w:eastAsia="Times New Roman" w:hAnsi="Arial" w:cs="Arial"/>
              </w:rPr>
            </w:pPr>
            <w:r w:rsidRPr="002B7813">
              <w:rPr>
                <w:rFonts w:ascii="Arial" w:eastAsia="Times New Roman" w:hAnsi="Arial" w:cs="Arial"/>
                <w:highlight w:val="yellow"/>
              </w:rPr>
              <w:t>PART  1:</w:t>
            </w:r>
            <w:r w:rsidRPr="002B7813">
              <w:rPr>
                <w:rFonts w:ascii="Arial" w:eastAsia="Times New Roman" w:hAnsi="Arial" w:cs="Arial"/>
              </w:rPr>
              <w:t xml:space="preserve"> Comments</w:t>
            </w:r>
          </w:p>
          <w:p w14:paraId="709B9CEB" w14:textId="77777777" w:rsidR="00703DF9" w:rsidRPr="002B7813" w:rsidRDefault="00703DF9">
            <w:pPr>
              <w:rPr>
                <w:rFonts w:ascii="Arial" w:hAnsi="Arial" w:cs="Arial"/>
                <w:sz w:val="20"/>
                <w:szCs w:val="20"/>
              </w:rPr>
            </w:pPr>
          </w:p>
        </w:tc>
      </w:tr>
      <w:tr w:rsidR="00703DF9" w:rsidRPr="002B7813" w14:paraId="7D19C4E1" w14:textId="77777777" w:rsidTr="00255931">
        <w:tc>
          <w:tcPr>
            <w:tcW w:w="5243" w:type="dxa"/>
          </w:tcPr>
          <w:p w14:paraId="54BFE05A" w14:textId="77777777" w:rsidR="00703DF9" w:rsidRPr="002B7813" w:rsidRDefault="00703DF9">
            <w:pPr>
              <w:pStyle w:val="Heading2"/>
              <w:jc w:val="left"/>
              <w:rPr>
                <w:rFonts w:ascii="Arial" w:eastAsia="Times New Roman" w:hAnsi="Arial" w:cs="Arial"/>
              </w:rPr>
            </w:pPr>
          </w:p>
        </w:tc>
        <w:tc>
          <w:tcPr>
            <w:tcW w:w="9357" w:type="dxa"/>
          </w:tcPr>
          <w:p w14:paraId="600EBCE7" w14:textId="77777777" w:rsidR="00703DF9" w:rsidRPr="002B7813" w:rsidRDefault="00000000">
            <w:pPr>
              <w:pStyle w:val="Heading2"/>
              <w:jc w:val="left"/>
              <w:rPr>
                <w:rFonts w:ascii="Arial" w:eastAsia="Times New Roman" w:hAnsi="Arial" w:cs="Arial"/>
              </w:rPr>
            </w:pPr>
            <w:r w:rsidRPr="002B7813">
              <w:rPr>
                <w:rFonts w:ascii="Arial" w:eastAsia="Times New Roman" w:hAnsi="Arial" w:cs="Arial"/>
              </w:rPr>
              <w:t>Reviewer’s comment</w:t>
            </w:r>
          </w:p>
          <w:p w14:paraId="3071CC73" w14:textId="77777777" w:rsidR="00703DF9" w:rsidRPr="002B7813" w:rsidRDefault="00000000">
            <w:pPr>
              <w:rPr>
                <w:rFonts w:ascii="Arial" w:hAnsi="Arial" w:cs="Arial"/>
                <w:sz w:val="20"/>
                <w:szCs w:val="20"/>
              </w:rPr>
            </w:pPr>
            <w:r w:rsidRPr="002B7813">
              <w:rPr>
                <w:rFonts w:ascii="Arial" w:hAnsi="Arial" w:cs="Arial"/>
                <w:b/>
                <w:sz w:val="20"/>
                <w:szCs w:val="20"/>
                <w:highlight w:val="yellow"/>
              </w:rPr>
              <w:t>Artificial Intelligence (AI) generated or assisted review comments are strictly prohibited during peer review.</w:t>
            </w:r>
          </w:p>
          <w:p w14:paraId="18BD2C26" w14:textId="77777777" w:rsidR="00703DF9" w:rsidRPr="002B7813" w:rsidRDefault="00703DF9">
            <w:pPr>
              <w:rPr>
                <w:rFonts w:ascii="Arial" w:hAnsi="Arial" w:cs="Arial"/>
                <w:sz w:val="20"/>
                <w:szCs w:val="20"/>
              </w:rPr>
            </w:pPr>
          </w:p>
        </w:tc>
        <w:tc>
          <w:tcPr>
            <w:tcW w:w="6370" w:type="dxa"/>
          </w:tcPr>
          <w:p w14:paraId="2C537583" w14:textId="77777777" w:rsidR="00703DF9" w:rsidRPr="002B7813" w:rsidRDefault="00000000">
            <w:pPr>
              <w:spacing w:after="160" w:line="254" w:lineRule="auto"/>
              <w:rPr>
                <w:rFonts w:ascii="Arial" w:hAnsi="Arial" w:cs="Arial"/>
                <w:sz w:val="20"/>
                <w:szCs w:val="20"/>
              </w:rPr>
            </w:pPr>
            <w:r w:rsidRPr="002B7813">
              <w:rPr>
                <w:rFonts w:ascii="Arial" w:hAnsi="Arial" w:cs="Arial"/>
                <w:b/>
                <w:sz w:val="20"/>
                <w:szCs w:val="20"/>
              </w:rPr>
              <w:t>Author’s Feedback</w:t>
            </w:r>
            <w:r w:rsidRPr="002B7813">
              <w:rPr>
                <w:rFonts w:ascii="Arial" w:hAnsi="Arial" w:cs="Arial"/>
                <w:sz w:val="20"/>
                <w:szCs w:val="20"/>
              </w:rPr>
              <w:t xml:space="preserve"> (It is mandatory that authors should write his/her feedback here)</w:t>
            </w:r>
          </w:p>
          <w:p w14:paraId="18CFF5EA" w14:textId="77777777" w:rsidR="00703DF9" w:rsidRPr="002B7813" w:rsidRDefault="00703DF9">
            <w:pPr>
              <w:pStyle w:val="Heading2"/>
              <w:jc w:val="left"/>
              <w:rPr>
                <w:rFonts w:ascii="Arial" w:eastAsia="Times New Roman" w:hAnsi="Arial" w:cs="Arial"/>
                <w:b w:val="0"/>
              </w:rPr>
            </w:pPr>
          </w:p>
        </w:tc>
      </w:tr>
      <w:tr w:rsidR="00703DF9" w:rsidRPr="002B7813" w14:paraId="14ED61F5" w14:textId="77777777" w:rsidTr="00255931">
        <w:trPr>
          <w:trHeight w:val="1264"/>
        </w:trPr>
        <w:tc>
          <w:tcPr>
            <w:tcW w:w="5243" w:type="dxa"/>
          </w:tcPr>
          <w:p w14:paraId="60A2F8C0" w14:textId="77777777" w:rsidR="00703DF9" w:rsidRPr="002B7813" w:rsidRDefault="00000000">
            <w:pPr>
              <w:ind w:left="360"/>
              <w:rPr>
                <w:rFonts w:ascii="Arial" w:hAnsi="Arial" w:cs="Arial"/>
                <w:sz w:val="20"/>
                <w:szCs w:val="20"/>
              </w:rPr>
            </w:pPr>
            <w:r w:rsidRPr="002B7813">
              <w:rPr>
                <w:rFonts w:ascii="Arial" w:hAnsi="Arial" w:cs="Arial"/>
                <w:b/>
                <w:sz w:val="20"/>
                <w:szCs w:val="20"/>
              </w:rPr>
              <w:t>Please write a few sentences regarding the importance of this manuscript for the scientific community. A minimum of 3-4 sentences may be required for this part.</w:t>
            </w:r>
          </w:p>
          <w:p w14:paraId="672DD841" w14:textId="77777777" w:rsidR="00703DF9" w:rsidRPr="002B7813" w:rsidRDefault="00703DF9">
            <w:pPr>
              <w:ind w:left="360"/>
              <w:rPr>
                <w:rFonts w:ascii="Arial" w:hAnsi="Arial" w:cs="Arial"/>
                <w:sz w:val="20"/>
                <w:szCs w:val="20"/>
              </w:rPr>
            </w:pPr>
          </w:p>
        </w:tc>
        <w:tc>
          <w:tcPr>
            <w:tcW w:w="9357" w:type="dxa"/>
          </w:tcPr>
          <w:p w14:paraId="64CE3524" w14:textId="77777777" w:rsidR="00703DF9" w:rsidRPr="002B7813" w:rsidRDefault="00000000">
            <w:pPr>
              <w:pBdr>
                <w:top w:val="nil"/>
                <w:left w:val="nil"/>
                <w:bottom w:val="nil"/>
                <w:right w:val="nil"/>
                <w:between w:val="nil"/>
              </w:pBdr>
              <w:rPr>
                <w:rFonts w:ascii="Arial" w:hAnsi="Arial" w:cs="Arial"/>
                <w:color w:val="000000"/>
                <w:sz w:val="20"/>
                <w:szCs w:val="20"/>
              </w:rPr>
            </w:pPr>
            <w:r w:rsidRPr="002B7813">
              <w:rPr>
                <w:rFonts w:ascii="Arial" w:hAnsi="Arial" w:cs="Arial"/>
                <w:b/>
                <w:color w:val="000000"/>
                <w:sz w:val="20"/>
                <w:szCs w:val="20"/>
              </w:rPr>
              <w:t>Small bowel obstructions are common surgical presentations. This is rare case report can be useful in the differential diagnosis of small bowel obstruction. Pelvic Fistula are also common presentations. Linking pelvic fistula to small bowel obstruction as the cause is important for the diagnosis and successful management.</w:t>
            </w:r>
          </w:p>
        </w:tc>
        <w:tc>
          <w:tcPr>
            <w:tcW w:w="6370" w:type="dxa"/>
          </w:tcPr>
          <w:p w14:paraId="55D985C3" w14:textId="77777777" w:rsidR="00703DF9" w:rsidRPr="002B7813" w:rsidRDefault="00000000">
            <w:pPr>
              <w:pStyle w:val="Heading2"/>
              <w:jc w:val="left"/>
              <w:rPr>
                <w:rFonts w:ascii="Arial" w:eastAsia="Times New Roman" w:hAnsi="Arial" w:cs="Arial"/>
                <w:b w:val="0"/>
              </w:rPr>
            </w:pPr>
            <w:r w:rsidRPr="002B7813">
              <w:rPr>
                <w:rFonts w:ascii="Arial" w:eastAsia="Times New Roman" w:hAnsi="Arial" w:cs="Arial"/>
                <w:b w:val="0"/>
              </w:rPr>
              <w:t>We thank the reviewer for the supportive comments. This case provides insight into a rare but important cause of small bowel obstruction (SBO) in patients without a history of prior surgery. While pelvic fistulas and SBO are common individually, their direct association via inflammatory adhesions is rarely documented. Highlighting this mechanism may assist clinicians in refining their differential diagnosis in challenging cases and supports the need for a multidisciplinary approach.</w:t>
            </w:r>
          </w:p>
        </w:tc>
      </w:tr>
      <w:tr w:rsidR="00703DF9" w:rsidRPr="002B7813" w14:paraId="01208118" w14:textId="77777777" w:rsidTr="002B7813">
        <w:trPr>
          <w:trHeight w:val="98"/>
        </w:trPr>
        <w:tc>
          <w:tcPr>
            <w:tcW w:w="5243" w:type="dxa"/>
          </w:tcPr>
          <w:p w14:paraId="71D3BEDB" w14:textId="77777777" w:rsidR="00703DF9" w:rsidRPr="002B7813" w:rsidRDefault="00000000">
            <w:pPr>
              <w:ind w:left="360"/>
              <w:rPr>
                <w:rFonts w:ascii="Arial" w:hAnsi="Arial" w:cs="Arial"/>
                <w:sz w:val="20"/>
                <w:szCs w:val="20"/>
              </w:rPr>
            </w:pPr>
            <w:r w:rsidRPr="002B7813">
              <w:rPr>
                <w:rFonts w:ascii="Arial" w:hAnsi="Arial" w:cs="Arial"/>
                <w:b/>
                <w:sz w:val="20"/>
                <w:szCs w:val="20"/>
              </w:rPr>
              <w:t>Is the title of the article suitable?</w:t>
            </w:r>
          </w:p>
          <w:p w14:paraId="393EE97C" w14:textId="38AF39C3" w:rsidR="00703DF9" w:rsidRPr="002B7813" w:rsidRDefault="00000000" w:rsidP="002B7813">
            <w:pPr>
              <w:ind w:left="360"/>
              <w:rPr>
                <w:rFonts w:ascii="Arial" w:hAnsi="Arial" w:cs="Arial"/>
                <w:sz w:val="20"/>
                <w:szCs w:val="20"/>
                <w:u w:val="single"/>
              </w:rPr>
            </w:pPr>
            <w:r w:rsidRPr="002B7813">
              <w:rPr>
                <w:rFonts w:ascii="Arial" w:hAnsi="Arial" w:cs="Arial"/>
                <w:b/>
                <w:sz w:val="20"/>
                <w:szCs w:val="20"/>
              </w:rPr>
              <w:t>(If not please suggest an alternative title)</w:t>
            </w:r>
          </w:p>
        </w:tc>
        <w:tc>
          <w:tcPr>
            <w:tcW w:w="9357" w:type="dxa"/>
          </w:tcPr>
          <w:p w14:paraId="3D901802" w14:textId="77777777" w:rsidR="00703DF9" w:rsidRPr="002B7813" w:rsidRDefault="00000000">
            <w:pPr>
              <w:ind w:left="360"/>
              <w:rPr>
                <w:rFonts w:ascii="Arial" w:hAnsi="Arial" w:cs="Arial"/>
                <w:sz w:val="20"/>
                <w:szCs w:val="20"/>
              </w:rPr>
            </w:pPr>
            <w:r w:rsidRPr="002B7813">
              <w:rPr>
                <w:rFonts w:ascii="Arial" w:hAnsi="Arial" w:cs="Arial"/>
                <w:b/>
                <w:sz w:val="20"/>
                <w:szCs w:val="20"/>
              </w:rPr>
              <w:t>Yes</w:t>
            </w:r>
          </w:p>
        </w:tc>
        <w:tc>
          <w:tcPr>
            <w:tcW w:w="6370" w:type="dxa"/>
          </w:tcPr>
          <w:p w14:paraId="5BF5D606" w14:textId="77777777" w:rsidR="00703DF9" w:rsidRPr="002B7813" w:rsidRDefault="00703DF9">
            <w:pPr>
              <w:pStyle w:val="Heading2"/>
              <w:jc w:val="left"/>
              <w:rPr>
                <w:rFonts w:ascii="Arial" w:eastAsia="Times New Roman" w:hAnsi="Arial" w:cs="Arial"/>
                <w:b w:val="0"/>
              </w:rPr>
            </w:pPr>
          </w:p>
        </w:tc>
      </w:tr>
      <w:tr w:rsidR="00703DF9" w:rsidRPr="002B7813" w14:paraId="31DE0BD0" w14:textId="77777777" w:rsidTr="00255931">
        <w:trPr>
          <w:trHeight w:val="548"/>
        </w:trPr>
        <w:tc>
          <w:tcPr>
            <w:tcW w:w="5243" w:type="dxa"/>
          </w:tcPr>
          <w:p w14:paraId="5705322F" w14:textId="77777777" w:rsidR="00703DF9" w:rsidRPr="002B7813" w:rsidRDefault="00000000">
            <w:pPr>
              <w:pStyle w:val="Heading2"/>
              <w:ind w:left="360"/>
              <w:jc w:val="left"/>
              <w:rPr>
                <w:rFonts w:ascii="Arial" w:eastAsia="Times New Roman" w:hAnsi="Arial" w:cs="Arial"/>
              </w:rPr>
            </w:pPr>
            <w:r w:rsidRPr="002B7813">
              <w:rPr>
                <w:rFonts w:ascii="Arial" w:eastAsia="Times New Roman" w:hAnsi="Arial" w:cs="Arial"/>
              </w:rPr>
              <w:t>Is the abstract of the article comprehensive? Do you suggest the addition (or deletion) of some points in this section? Please write your suggestions here.</w:t>
            </w:r>
          </w:p>
          <w:p w14:paraId="7D632551" w14:textId="77777777" w:rsidR="00703DF9" w:rsidRPr="002B7813" w:rsidRDefault="00703DF9">
            <w:pPr>
              <w:pStyle w:val="Heading2"/>
              <w:jc w:val="left"/>
              <w:rPr>
                <w:rFonts w:ascii="Arial" w:eastAsia="Times New Roman" w:hAnsi="Arial" w:cs="Arial"/>
                <w:u w:val="single"/>
              </w:rPr>
            </w:pPr>
          </w:p>
        </w:tc>
        <w:tc>
          <w:tcPr>
            <w:tcW w:w="9357" w:type="dxa"/>
          </w:tcPr>
          <w:p w14:paraId="5F9B7D79" w14:textId="77777777" w:rsidR="00703DF9" w:rsidRPr="002B7813" w:rsidRDefault="00000000">
            <w:pPr>
              <w:ind w:left="360"/>
              <w:rPr>
                <w:rFonts w:ascii="Arial" w:hAnsi="Arial" w:cs="Arial"/>
                <w:sz w:val="20"/>
                <w:szCs w:val="20"/>
              </w:rPr>
            </w:pPr>
            <w:r w:rsidRPr="002B7813">
              <w:rPr>
                <w:rFonts w:ascii="Arial" w:hAnsi="Arial" w:cs="Arial"/>
                <w:b/>
                <w:sz w:val="20"/>
                <w:szCs w:val="20"/>
              </w:rPr>
              <w:t>Yes</w:t>
            </w:r>
          </w:p>
        </w:tc>
        <w:tc>
          <w:tcPr>
            <w:tcW w:w="6370" w:type="dxa"/>
          </w:tcPr>
          <w:p w14:paraId="6B297E45" w14:textId="77777777" w:rsidR="00703DF9" w:rsidRPr="002B7813" w:rsidRDefault="00000000">
            <w:pPr>
              <w:pStyle w:val="Heading2"/>
              <w:jc w:val="left"/>
              <w:rPr>
                <w:rFonts w:ascii="Arial" w:eastAsia="Times New Roman" w:hAnsi="Arial" w:cs="Arial"/>
                <w:b w:val="0"/>
              </w:rPr>
            </w:pPr>
            <w:r w:rsidRPr="002B7813">
              <w:rPr>
                <w:rFonts w:ascii="Arial" w:eastAsia="Times New Roman" w:hAnsi="Arial" w:cs="Arial"/>
                <w:b w:val="0"/>
              </w:rPr>
              <w:t>We have made minor improvements to the abstract to clarify the patient’s clinical background, especially by including the lack of prior abdominal surgery and the previous treatment of a pelvic abscess. This strengthens the context and enhances understanding of the case's rarity.</w:t>
            </w:r>
          </w:p>
        </w:tc>
      </w:tr>
      <w:tr w:rsidR="00703DF9" w:rsidRPr="002B7813" w14:paraId="75C59275" w14:textId="77777777" w:rsidTr="00255931">
        <w:trPr>
          <w:trHeight w:val="704"/>
        </w:trPr>
        <w:tc>
          <w:tcPr>
            <w:tcW w:w="5243" w:type="dxa"/>
          </w:tcPr>
          <w:p w14:paraId="2E77F006" w14:textId="77777777" w:rsidR="00703DF9" w:rsidRPr="002B7813" w:rsidRDefault="00000000">
            <w:pPr>
              <w:pStyle w:val="Heading2"/>
              <w:ind w:left="360"/>
              <w:jc w:val="left"/>
              <w:rPr>
                <w:rFonts w:ascii="Arial" w:hAnsi="Arial" w:cs="Arial"/>
                <w:b w:val="0"/>
                <w:u w:val="single"/>
              </w:rPr>
            </w:pPr>
            <w:r w:rsidRPr="002B7813">
              <w:rPr>
                <w:rFonts w:ascii="Arial" w:eastAsia="Times New Roman" w:hAnsi="Arial" w:cs="Arial"/>
              </w:rPr>
              <w:t>Is the manuscript scientifically, correct? Please write here.</w:t>
            </w:r>
          </w:p>
        </w:tc>
        <w:tc>
          <w:tcPr>
            <w:tcW w:w="9357" w:type="dxa"/>
          </w:tcPr>
          <w:p w14:paraId="4A3FD844" w14:textId="77777777" w:rsidR="00703DF9" w:rsidRPr="002B7813" w:rsidRDefault="00000000">
            <w:pPr>
              <w:pBdr>
                <w:top w:val="nil"/>
                <w:left w:val="nil"/>
                <w:bottom w:val="nil"/>
                <w:right w:val="nil"/>
                <w:between w:val="nil"/>
              </w:pBdr>
              <w:rPr>
                <w:rFonts w:ascii="Arial" w:hAnsi="Arial" w:cs="Arial"/>
                <w:color w:val="000000"/>
                <w:sz w:val="20"/>
                <w:szCs w:val="20"/>
              </w:rPr>
            </w:pPr>
            <w:r w:rsidRPr="002B7813">
              <w:rPr>
                <w:rFonts w:ascii="Arial" w:hAnsi="Arial" w:cs="Arial"/>
                <w:color w:val="000000"/>
                <w:sz w:val="20"/>
                <w:szCs w:val="20"/>
              </w:rPr>
              <w:t>Yes</w:t>
            </w:r>
          </w:p>
        </w:tc>
        <w:tc>
          <w:tcPr>
            <w:tcW w:w="6370" w:type="dxa"/>
          </w:tcPr>
          <w:p w14:paraId="0E588A7D" w14:textId="77777777" w:rsidR="00703DF9" w:rsidRPr="002B7813" w:rsidRDefault="00000000">
            <w:pPr>
              <w:pStyle w:val="Heading2"/>
              <w:jc w:val="left"/>
              <w:rPr>
                <w:rFonts w:ascii="Arial" w:eastAsia="Times New Roman" w:hAnsi="Arial" w:cs="Arial"/>
                <w:b w:val="0"/>
              </w:rPr>
            </w:pPr>
            <w:r w:rsidRPr="002B7813">
              <w:rPr>
                <w:rFonts w:ascii="Arial" w:eastAsia="Times New Roman" w:hAnsi="Arial" w:cs="Arial"/>
                <w:b w:val="0"/>
              </w:rPr>
              <w:t>We appreciate the reviewer’s validation. We have preserved the integrity of the scientific content while expanding the discussion with more details on the underlying inflammatory mechanism and its clinical implications.</w:t>
            </w:r>
          </w:p>
        </w:tc>
      </w:tr>
      <w:tr w:rsidR="00703DF9" w:rsidRPr="002B7813" w14:paraId="134301AA" w14:textId="77777777" w:rsidTr="00255931">
        <w:trPr>
          <w:trHeight w:val="703"/>
        </w:trPr>
        <w:tc>
          <w:tcPr>
            <w:tcW w:w="5243" w:type="dxa"/>
          </w:tcPr>
          <w:p w14:paraId="3790836C" w14:textId="77777777" w:rsidR="00703DF9" w:rsidRPr="002B7813" w:rsidRDefault="00000000">
            <w:pPr>
              <w:ind w:left="360"/>
              <w:rPr>
                <w:rFonts w:ascii="Arial" w:hAnsi="Arial" w:cs="Arial"/>
                <w:sz w:val="20"/>
                <w:szCs w:val="20"/>
              </w:rPr>
            </w:pPr>
            <w:r w:rsidRPr="002B7813">
              <w:rPr>
                <w:rFonts w:ascii="Arial" w:hAnsi="Arial" w:cs="Arial"/>
                <w:b/>
                <w:sz w:val="20"/>
                <w:szCs w:val="20"/>
              </w:rPr>
              <w:t>Are the references sufficient and recent? If you have suggestions of additional references, please mention them in the review form.</w:t>
            </w:r>
          </w:p>
        </w:tc>
        <w:tc>
          <w:tcPr>
            <w:tcW w:w="9357" w:type="dxa"/>
          </w:tcPr>
          <w:p w14:paraId="3E0E95E2" w14:textId="77777777" w:rsidR="00703DF9" w:rsidRPr="002B7813" w:rsidRDefault="00000000">
            <w:pPr>
              <w:pBdr>
                <w:top w:val="nil"/>
                <w:left w:val="nil"/>
                <w:bottom w:val="nil"/>
                <w:right w:val="nil"/>
                <w:between w:val="nil"/>
              </w:pBdr>
              <w:rPr>
                <w:rFonts w:ascii="Arial" w:hAnsi="Arial" w:cs="Arial"/>
                <w:color w:val="000000"/>
                <w:sz w:val="20"/>
                <w:szCs w:val="20"/>
              </w:rPr>
            </w:pPr>
            <w:r w:rsidRPr="002B7813">
              <w:rPr>
                <w:rFonts w:ascii="Arial" w:hAnsi="Arial" w:cs="Arial"/>
                <w:color w:val="000000"/>
                <w:sz w:val="20"/>
                <w:szCs w:val="20"/>
              </w:rPr>
              <w:t>Not very recent</w:t>
            </w:r>
          </w:p>
        </w:tc>
        <w:tc>
          <w:tcPr>
            <w:tcW w:w="6370" w:type="dxa"/>
          </w:tcPr>
          <w:p w14:paraId="5098DC29" w14:textId="77777777" w:rsidR="00703DF9" w:rsidRPr="002B7813" w:rsidRDefault="00000000">
            <w:pPr>
              <w:pStyle w:val="Heading2"/>
              <w:jc w:val="left"/>
              <w:rPr>
                <w:rFonts w:ascii="Arial" w:eastAsia="Times New Roman" w:hAnsi="Arial" w:cs="Arial"/>
                <w:b w:val="0"/>
              </w:rPr>
            </w:pPr>
            <w:r w:rsidRPr="002B7813">
              <w:rPr>
                <w:rFonts w:ascii="Arial" w:eastAsia="Times New Roman" w:hAnsi="Arial" w:cs="Arial"/>
                <w:b w:val="0"/>
              </w:rPr>
              <w:t>We acknowledge that some references are slightly dated but retained them for historical context and clinical relevance. Additionally, we maintained key up-to-date references such as the ASCRS Textbook (2016). If needed, we are open to adding recent publications.</w:t>
            </w:r>
          </w:p>
        </w:tc>
      </w:tr>
      <w:tr w:rsidR="00703DF9" w:rsidRPr="002B7813" w14:paraId="28BB0E2A" w14:textId="77777777" w:rsidTr="00255931">
        <w:trPr>
          <w:trHeight w:val="386"/>
        </w:trPr>
        <w:tc>
          <w:tcPr>
            <w:tcW w:w="5243" w:type="dxa"/>
          </w:tcPr>
          <w:p w14:paraId="0CA39866" w14:textId="77777777" w:rsidR="00703DF9" w:rsidRPr="002B7813" w:rsidRDefault="00000000">
            <w:pPr>
              <w:pStyle w:val="Heading2"/>
              <w:ind w:left="360"/>
              <w:jc w:val="left"/>
              <w:rPr>
                <w:rFonts w:ascii="Arial" w:eastAsia="Times New Roman" w:hAnsi="Arial" w:cs="Arial"/>
              </w:rPr>
            </w:pPr>
            <w:r w:rsidRPr="002B7813">
              <w:rPr>
                <w:rFonts w:ascii="Arial" w:eastAsia="Times New Roman" w:hAnsi="Arial" w:cs="Arial"/>
              </w:rPr>
              <w:t>Is the language/English quality of the article suitable for scholarly communications?</w:t>
            </w:r>
          </w:p>
          <w:p w14:paraId="7B1A3906" w14:textId="77777777" w:rsidR="00703DF9" w:rsidRPr="002B7813" w:rsidRDefault="00703DF9">
            <w:pPr>
              <w:rPr>
                <w:rFonts w:ascii="Arial" w:hAnsi="Arial" w:cs="Arial"/>
                <w:sz w:val="20"/>
                <w:szCs w:val="20"/>
              </w:rPr>
            </w:pPr>
          </w:p>
        </w:tc>
        <w:tc>
          <w:tcPr>
            <w:tcW w:w="9357" w:type="dxa"/>
          </w:tcPr>
          <w:p w14:paraId="380A8F52" w14:textId="77777777" w:rsidR="00703DF9" w:rsidRPr="002B7813" w:rsidRDefault="00000000">
            <w:pPr>
              <w:rPr>
                <w:rFonts w:ascii="Arial" w:hAnsi="Arial" w:cs="Arial"/>
                <w:sz w:val="20"/>
                <w:szCs w:val="20"/>
              </w:rPr>
            </w:pPr>
            <w:r w:rsidRPr="002B7813">
              <w:rPr>
                <w:rFonts w:ascii="Arial" w:hAnsi="Arial" w:cs="Arial"/>
                <w:sz w:val="20"/>
                <w:szCs w:val="20"/>
              </w:rPr>
              <w:t>yes</w:t>
            </w:r>
          </w:p>
        </w:tc>
        <w:tc>
          <w:tcPr>
            <w:tcW w:w="6370" w:type="dxa"/>
          </w:tcPr>
          <w:p w14:paraId="08290540" w14:textId="77777777" w:rsidR="00703DF9" w:rsidRPr="002B7813" w:rsidRDefault="00000000">
            <w:pPr>
              <w:rPr>
                <w:rFonts w:ascii="Arial" w:hAnsi="Arial" w:cs="Arial"/>
                <w:sz w:val="20"/>
                <w:szCs w:val="20"/>
              </w:rPr>
            </w:pPr>
            <w:r w:rsidRPr="002B7813">
              <w:rPr>
                <w:rFonts w:ascii="Arial" w:hAnsi="Arial" w:cs="Arial"/>
                <w:sz w:val="20"/>
                <w:szCs w:val="20"/>
              </w:rPr>
              <w:t>Minor edits were made throughout the text to enhance clarity, grammar, and fluency while preserving scientific accuracy.</w:t>
            </w:r>
          </w:p>
        </w:tc>
      </w:tr>
      <w:tr w:rsidR="00703DF9" w:rsidRPr="002B7813" w14:paraId="5D0FEA22" w14:textId="77777777" w:rsidTr="002B7813">
        <w:trPr>
          <w:trHeight w:val="926"/>
        </w:trPr>
        <w:tc>
          <w:tcPr>
            <w:tcW w:w="5243" w:type="dxa"/>
          </w:tcPr>
          <w:p w14:paraId="2B1B37A7" w14:textId="77777777" w:rsidR="00703DF9" w:rsidRPr="002B7813" w:rsidRDefault="00000000">
            <w:pPr>
              <w:pStyle w:val="Heading2"/>
              <w:jc w:val="left"/>
              <w:rPr>
                <w:rFonts w:ascii="Arial" w:eastAsia="Times New Roman" w:hAnsi="Arial" w:cs="Arial"/>
                <w:b w:val="0"/>
              </w:rPr>
            </w:pPr>
            <w:r w:rsidRPr="002B7813">
              <w:rPr>
                <w:rFonts w:ascii="Arial" w:eastAsia="Times New Roman" w:hAnsi="Arial" w:cs="Arial"/>
                <w:u w:val="single"/>
              </w:rPr>
              <w:t>Optional/General</w:t>
            </w:r>
            <w:r w:rsidRPr="002B7813">
              <w:rPr>
                <w:rFonts w:ascii="Arial" w:eastAsia="Times New Roman" w:hAnsi="Arial" w:cs="Arial"/>
              </w:rPr>
              <w:t xml:space="preserve"> </w:t>
            </w:r>
            <w:r w:rsidRPr="002B7813">
              <w:rPr>
                <w:rFonts w:ascii="Arial" w:eastAsia="Times New Roman" w:hAnsi="Arial" w:cs="Arial"/>
                <w:b w:val="0"/>
              </w:rPr>
              <w:t>comments</w:t>
            </w:r>
          </w:p>
          <w:p w14:paraId="4E32C5B4" w14:textId="77777777" w:rsidR="00703DF9" w:rsidRPr="002B7813" w:rsidRDefault="00703DF9">
            <w:pPr>
              <w:pStyle w:val="Heading2"/>
              <w:jc w:val="left"/>
              <w:rPr>
                <w:rFonts w:ascii="Arial" w:eastAsia="Times New Roman" w:hAnsi="Arial" w:cs="Arial"/>
                <w:b w:val="0"/>
              </w:rPr>
            </w:pPr>
          </w:p>
        </w:tc>
        <w:tc>
          <w:tcPr>
            <w:tcW w:w="9357" w:type="dxa"/>
          </w:tcPr>
          <w:p w14:paraId="0CD76189" w14:textId="77777777" w:rsidR="00703DF9" w:rsidRPr="002B7813" w:rsidRDefault="00703DF9">
            <w:pPr>
              <w:pBdr>
                <w:top w:val="nil"/>
                <w:left w:val="nil"/>
                <w:bottom w:val="nil"/>
                <w:right w:val="nil"/>
                <w:between w:val="nil"/>
              </w:pBdr>
              <w:rPr>
                <w:rFonts w:ascii="Arial" w:hAnsi="Arial" w:cs="Arial"/>
                <w:color w:val="000000"/>
                <w:sz w:val="20"/>
                <w:szCs w:val="20"/>
              </w:rPr>
            </w:pPr>
          </w:p>
        </w:tc>
        <w:tc>
          <w:tcPr>
            <w:tcW w:w="6370" w:type="dxa"/>
          </w:tcPr>
          <w:p w14:paraId="3DC581C3" w14:textId="77777777" w:rsidR="00703DF9" w:rsidRPr="002B7813" w:rsidRDefault="00000000">
            <w:pPr>
              <w:rPr>
                <w:rFonts w:ascii="Arial" w:hAnsi="Arial" w:cs="Arial"/>
                <w:sz w:val="20"/>
                <w:szCs w:val="20"/>
              </w:rPr>
            </w:pPr>
            <w:r w:rsidRPr="002B7813">
              <w:rPr>
                <w:rFonts w:ascii="Arial" w:hAnsi="Arial" w:cs="Arial"/>
                <w:sz w:val="20"/>
                <w:szCs w:val="20"/>
              </w:rPr>
              <w:t>We are grateful for the positive review and have taken the opportunity to slightly expand the discussion and abstract based on the suggestions. We believe the revised manuscript is clearer and more educationally valuable as a result.</w:t>
            </w:r>
          </w:p>
        </w:tc>
      </w:tr>
    </w:tbl>
    <w:tbl>
      <w:tblPr>
        <w:tblStyle w:val="a1"/>
        <w:tblW w:w="2104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23"/>
        <w:gridCol w:w="7166"/>
        <w:gridCol w:w="7153"/>
      </w:tblGrid>
      <w:tr w:rsidR="00703DF9" w:rsidRPr="002B7813" w14:paraId="3607BC73" w14:textId="77777777" w:rsidTr="00255931">
        <w:tc>
          <w:tcPr>
            <w:tcW w:w="21042" w:type="dxa"/>
            <w:gridSpan w:val="3"/>
            <w:tcBorders>
              <w:top w:val="nil"/>
              <w:left w:val="nil"/>
              <w:bottom w:val="single" w:sz="4" w:space="0" w:color="000000"/>
              <w:right w:val="nil"/>
            </w:tcBorders>
            <w:tcMar>
              <w:top w:w="0" w:type="dxa"/>
              <w:left w:w="108" w:type="dxa"/>
              <w:bottom w:w="0" w:type="dxa"/>
              <w:right w:w="108" w:type="dxa"/>
            </w:tcMar>
            <w:vAlign w:val="center"/>
          </w:tcPr>
          <w:p w14:paraId="59115ECA" w14:textId="77777777" w:rsidR="002B7813" w:rsidRDefault="002B7813">
            <w:pPr>
              <w:spacing w:line="276" w:lineRule="auto"/>
              <w:rPr>
                <w:rFonts w:ascii="Arial" w:eastAsia="Arial" w:hAnsi="Arial" w:cs="Arial"/>
                <w:b/>
                <w:sz w:val="20"/>
                <w:szCs w:val="20"/>
                <w:highlight w:val="yellow"/>
                <w:u w:val="single"/>
              </w:rPr>
            </w:pPr>
            <w:bookmarkStart w:id="1" w:name="_pqw9o2pfnsdm" w:colFirst="0" w:colLast="0"/>
            <w:bookmarkEnd w:id="1"/>
          </w:p>
          <w:p w14:paraId="03C29696" w14:textId="336587A4" w:rsidR="00703DF9" w:rsidRPr="002B7813" w:rsidRDefault="00000000">
            <w:pPr>
              <w:spacing w:line="276" w:lineRule="auto"/>
              <w:rPr>
                <w:rFonts w:ascii="Arial" w:eastAsia="Arial" w:hAnsi="Arial" w:cs="Arial"/>
                <w:sz w:val="20"/>
                <w:szCs w:val="20"/>
                <w:u w:val="single"/>
              </w:rPr>
            </w:pPr>
            <w:r w:rsidRPr="002B7813">
              <w:rPr>
                <w:rFonts w:ascii="Arial" w:eastAsia="Arial" w:hAnsi="Arial" w:cs="Arial"/>
                <w:b/>
                <w:sz w:val="20"/>
                <w:szCs w:val="20"/>
                <w:highlight w:val="yellow"/>
                <w:u w:val="single"/>
              </w:rPr>
              <w:t>PART  2:</w:t>
            </w:r>
            <w:r w:rsidRPr="002B7813">
              <w:rPr>
                <w:rFonts w:ascii="Arial" w:eastAsia="Arial" w:hAnsi="Arial" w:cs="Arial"/>
                <w:b/>
                <w:sz w:val="20"/>
                <w:szCs w:val="20"/>
                <w:u w:val="single"/>
              </w:rPr>
              <w:t xml:space="preserve"> </w:t>
            </w:r>
          </w:p>
          <w:p w14:paraId="5B17AAFE" w14:textId="77777777" w:rsidR="00703DF9" w:rsidRPr="002B7813" w:rsidRDefault="00703DF9">
            <w:pPr>
              <w:spacing w:line="276" w:lineRule="auto"/>
              <w:rPr>
                <w:rFonts w:ascii="Arial" w:eastAsia="Arial" w:hAnsi="Arial" w:cs="Arial"/>
                <w:sz w:val="20"/>
                <w:szCs w:val="20"/>
                <w:u w:val="single"/>
              </w:rPr>
            </w:pPr>
          </w:p>
        </w:tc>
      </w:tr>
      <w:tr w:rsidR="00703DF9" w:rsidRPr="002B7813" w14:paraId="04A69176" w14:textId="77777777" w:rsidTr="00255931">
        <w:tc>
          <w:tcPr>
            <w:tcW w:w="67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1D54A03" w14:textId="77777777" w:rsidR="00703DF9" w:rsidRPr="002B7813" w:rsidRDefault="00703DF9">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E8544CF" w14:textId="77777777" w:rsidR="00703DF9" w:rsidRPr="002B7813" w:rsidRDefault="00000000">
            <w:pPr>
              <w:keepNext/>
              <w:spacing w:line="276" w:lineRule="auto"/>
              <w:rPr>
                <w:rFonts w:ascii="Arial" w:eastAsia="Arial" w:hAnsi="Arial" w:cs="Arial"/>
                <w:sz w:val="20"/>
                <w:szCs w:val="20"/>
              </w:rPr>
            </w:pPr>
            <w:r w:rsidRPr="002B7813">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69AD8C5E" w14:textId="77777777" w:rsidR="00703DF9" w:rsidRPr="002B7813" w:rsidRDefault="00000000">
            <w:pPr>
              <w:spacing w:after="160" w:line="252" w:lineRule="auto"/>
              <w:rPr>
                <w:rFonts w:ascii="Arial" w:eastAsia="Arial" w:hAnsi="Arial" w:cs="Arial"/>
                <w:sz w:val="20"/>
                <w:szCs w:val="20"/>
              </w:rPr>
            </w:pPr>
            <w:r w:rsidRPr="002B7813">
              <w:rPr>
                <w:rFonts w:ascii="Arial" w:eastAsia="Arial" w:hAnsi="Arial" w:cs="Arial"/>
                <w:b/>
                <w:sz w:val="20"/>
                <w:szCs w:val="20"/>
              </w:rPr>
              <w:t>Author’s Feedback</w:t>
            </w:r>
            <w:r w:rsidRPr="002B7813">
              <w:rPr>
                <w:rFonts w:ascii="Arial" w:eastAsia="Arial" w:hAnsi="Arial" w:cs="Arial"/>
                <w:sz w:val="20"/>
                <w:szCs w:val="20"/>
              </w:rPr>
              <w:t xml:space="preserve"> (It is mandatory that authors should write his/her feedback here)</w:t>
            </w:r>
          </w:p>
          <w:p w14:paraId="41EEE3D1" w14:textId="77777777" w:rsidR="00703DF9" w:rsidRPr="002B7813" w:rsidRDefault="00703DF9">
            <w:pPr>
              <w:keepNext/>
              <w:spacing w:line="276" w:lineRule="auto"/>
              <w:rPr>
                <w:rFonts w:ascii="Arial" w:eastAsia="Arial" w:hAnsi="Arial" w:cs="Arial"/>
                <w:sz w:val="20"/>
                <w:szCs w:val="20"/>
              </w:rPr>
            </w:pPr>
          </w:p>
        </w:tc>
      </w:tr>
      <w:tr w:rsidR="00703DF9" w:rsidRPr="002B7813" w14:paraId="4A7D2664" w14:textId="77777777" w:rsidTr="00255931">
        <w:trPr>
          <w:trHeight w:val="890"/>
        </w:trPr>
        <w:tc>
          <w:tcPr>
            <w:tcW w:w="67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2708C1" w14:textId="77777777" w:rsidR="00703DF9" w:rsidRPr="002B7813" w:rsidRDefault="00000000">
            <w:pPr>
              <w:spacing w:line="276" w:lineRule="auto"/>
              <w:rPr>
                <w:rFonts w:ascii="Arial" w:eastAsia="Arial" w:hAnsi="Arial" w:cs="Arial"/>
                <w:sz w:val="20"/>
                <w:szCs w:val="20"/>
              </w:rPr>
            </w:pPr>
            <w:r w:rsidRPr="002B7813">
              <w:rPr>
                <w:rFonts w:ascii="Arial" w:eastAsia="Arial" w:hAnsi="Arial" w:cs="Arial"/>
                <w:b/>
                <w:sz w:val="20"/>
                <w:szCs w:val="20"/>
              </w:rPr>
              <w:t xml:space="preserve">Are there ethical issues in this manuscript? </w:t>
            </w:r>
          </w:p>
          <w:p w14:paraId="45878005" w14:textId="77777777" w:rsidR="00703DF9" w:rsidRPr="002B7813" w:rsidRDefault="00703DF9">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A472A96" w14:textId="77777777" w:rsidR="00703DF9" w:rsidRPr="002B7813" w:rsidRDefault="00000000">
            <w:pPr>
              <w:spacing w:line="276" w:lineRule="auto"/>
              <w:rPr>
                <w:rFonts w:ascii="Arial" w:eastAsia="Arial" w:hAnsi="Arial" w:cs="Arial"/>
                <w:sz w:val="20"/>
                <w:szCs w:val="20"/>
                <w:u w:val="single"/>
              </w:rPr>
            </w:pPr>
            <w:r w:rsidRPr="002B7813">
              <w:rPr>
                <w:rFonts w:ascii="Arial" w:eastAsia="Arial" w:hAnsi="Arial" w:cs="Arial"/>
                <w:i/>
                <w:sz w:val="20"/>
                <w:szCs w:val="20"/>
                <w:u w:val="single"/>
              </w:rPr>
              <w:t xml:space="preserve">(If yes, </w:t>
            </w:r>
            <w:proofErr w:type="gramStart"/>
            <w:r w:rsidRPr="002B7813">
              <w:rPr>
                <w:rFonts w:ascii="Arial" w:eastAsia="Arial" w:hAnsi="Arial" w:cs="Arial"/>
                <w:i/>
                <w:sz w:val="20"/>
                <w:szCs w:val="20"/>
                <w:u w:val="single"/>
              </w:rPr>
              <w:t>Kindly</w:t>
            </w:r>
            <w:proofErr w:type="gramEnd"/>
            <w:r w:rsidRPr="002B7813">
              <w:rPr>
                <w:rFonts w:ascii="Arial" w:eastAsia="Arial" w:hAnsi="Arial" w:cs="Arial"/>
                <w:i/>
                <w:sz w:val="20"/>
                <w:szCs w:val="20"/>
                <w:u w:val="single"/>
              </w:rPr>
              <w:t xml:space="preserve"> please write down the ethical issues here in details)</w:t>
            </w:r>
          </w:p>
          <w:p w14:paraId="1739B67A" w14:textId="77777777" w:rsidR="00703DF9" w:rsidRPr="002B7813" w:rsidRDefault="00703DF9">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1C1A3513" w14:textId="77777777" w:rsidR="00703DF9" w:rsidRPr="002B7813" w:rsidRDefault="00703DF9">
            <w:pPr>
              <w:spacing w:line="276" w:lineRule="auto"/>
              <w:rPr>
                <w:rFonts w:ascii="Arial" w:eastAsia="Arial" w:hAnsi="Arial" w:cs="Arial"/>
                <w:sz w:val="20"/>
                <w:szCs w:val="20"/>
              </w:rPr>
            </w:pPr>
          </w:p>
          <w:p w14:paraId="3472C9B5" w14:textId="77777777" w:rsidR="00703DF9" w:rsidRPr="002B7813" w:rsidRDefault="00703DF9">
            <w:pPr>
              <w:spacing w:line="276" w:lineRule="auto"/>
              <w:rPr>
                <w:rFonts w:ascii="Arial" w:eastAsia="Arial" w:hAnsi="Arial" w:cs="Arial"/>
                <w:sz w:val="20"/>
                <w:szCs w:val="20"/>
              </w:rPr>
            </w:pPr>
          </w:p>
          <w:p w14:paraId="32B0FA40" w14:textId="77777777" w:rsidR="00703DF9" w:rsidRPr="002B7813" w:rsidRDefault="00703DF9">
            <w:pPr>
              <w:spacing w:line="276" w:lineRule="auto"/>
              <w:rPr>
                <w:rFonts w:ascii="Arial" w:eastAsia="Arial" w:hAnsi="Arial" w:cs="Arial"/>
                <w:sz w:val="20"/>
                <w:szCs w:val="20"/>
              </w:rPr>
            </w:pPr>
          </w:p>
        </w:tc>
      </w:tr>
    </w:tbl>
    <w:p w14:paraId="703BDC21" w14:textId="77777777" w:rsidR="00703DF9" w:rsidRPr="002B7813" w:rsidRDefault="00703DF9" w:rsidP="002B7813">
      <w:pPr>
        <w:pBdr>
          <w:top w:val="nil"/>
          <w:left w:val="nil"/>
          <w:bottom w:val="nil"/>
          <w:right w:val="nil"/>
          <w:between w:val="nil"/>
        </w:pBdr>
        <w:jc w:val="both"/>
        <w:rPr>
          <w:rFonts w:ascii="Arial" w:hAnsi="Arial" w:cs="Arial"/>
          <w:color w:val="000000"/>
          <w:sz w:val="20"/>
          <w:szCs w:val="20"/>
          <w:u w:val="single"/>
        </w:rPr>
      </w:pPr>
    </w:p>
    <w:sectPr w:rsidR="00703DF9" w:rsidRPr="002B7813">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3A38D0" w14:textId="77777777" w:rsidR="00651033" w:rsidRDefault="00651033">
      <w:r>
        <w:separator/>
      </w:r>
    </w:p>
  </w:endnote>
  <w:endnote w:type="continuationSeparator" w:id="0">
    <w:p w14:paraId="1FE04A5A" w14:textId="77777777" w:rsidR="00651033" w:rsidRDefault="006510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altName w:val="Arial"/>
    <w:charset w:val="00"/>
    <w:family w:val="auto"/>
    <w:pitch w:val="default"/>
    <w:embedRegular r:id="rId1" w:fontKey="{C7B296DD-7B84-4EF4-AFB2-29B9563AF048}"/>
    <w:embedBold r:id="rId2" w:fontKey="{F50572DE-1B58-46DB-A5B7-170C6D1130F0}"/>
  </w:font>
  <w:font w:name="Arimo">
    <w:charset w:val="00"/>
    <w:family w:val="auto"/>
    <w:pitch w:val="default"/>
    <w:embedRegular r:id="rId3" w:fontKey="{8C7284D4-9BE4-438F-B940-158A11EA2398}"/>
    <w:embedBold r:id="rId4" w:fontKey="{14F39AA7-4F58-4D1C-AF4E-0193C61DC7F8}"/>
  </w:font>
  <w:font w:name="Georgia">
    <w:panose1 w:val="02040502050405020303"/>
    <w:charset w:val="00"/>
    <w:family w:val="roman"/>
    <w:pitch w:val="variable"/>
    <w:sig w:usb0="00000287" w:usb1="00000000" w:usb2="00000000" w:usb3="00000000" w:csb0="0000009F" w:csb1="00000000"/>
    <w:embedRegular r:id="rId5" w:fontKey="{493D3C92-8D62-45F4-90FA-D64F3E842326}"/>
    <w:embedItalic r:id="rId6" w:fontKey="{8AE5959E-1278-4231-94C0-5413E993CF32}"/>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7" w:fontKey="{9FB8969B-2519-4311-8493-FB9B92192C5B}"/>
  </w:font>
  <w:font w:name="Cambria">
    <w:panose1 w:val="02040503050406030204"/>
    <w:charset w:val="00"/>
    <w:family w:val="roman"/>
    <w:pitch w:val="variable"/>
    <w:sig w:usb0="E00006FF" w:usb1="420024FF" w:usb2="02000000" w:usb3="00000000" w:csb0="0000019F" w:csb1="00000000"/>
    <w:embedRegular r:id="rId8" w:fontKey="{76872DD5-716A-48F5-875A-28BD56BD03A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E5812" w14:textId="77777777" w:rsidR="00703DF9"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C82A6A" w14:textId="77777777" w:rsidR="00651033" w:rsidRDefault="00651033">
      <w:r>
        <w:separator/>
      </w:r>
    </w:p>
  </w:footnote>
  <w:footnote w:type="continuationSeparator" w:id="0">
    <w:p w14:paraId="320B82A4" w14:textId="77777777" w:rsidR="00651033" w:rsidRDefault="006510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28BA5A" w14:textId="77777777" w:rsidR="00703DF9" w:rsidRDefault="00703DF9">
    <w:pPr>
      <w:spacing w:after="280"/>
      <w:jc w:val="center"/>
      <w:rPr>
        <w:rFonts w:ascii="Arial" w:eastAsia="Arial" w:hAnsi="Arial" w:cs="Arial"/>
        <w:color w:val="003399"/>
        <w:u w:val="single"/>
      </w:rPr>
    </w:pPr>
  </w:p>
  <w:p w14:paraId="4881E6BC" w14:textId="77777777" w:rsidR="00703DF9"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3DF9"/>
    <w:rsid w:val="00255931"/>
    <w:rsid w:val="002B7813"/>
    <w:rsid w:val="00651033"/>
    <w:rsid w:val="00703DF9"/>
    <w:rsid w:val="00FA5C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66180F"/>
  <w15:docId w15:val="{5E6FC16D-8D38-450A-8807-CA63C6885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top w:w="0" w:type="dxa"/>
        <w:left w:w="0" w:type="dxa"/>
        <w:bottom w:w="0" w:type="dxa"/>
        <w:right w:w="0" w:type="dxa"/>
      </w:tblCellMar>
    </w:tblPr>
  </w:style>
  <w:style w:type="table" w:customStyle="1" w:styleId="a0">
    <w:basedOn w:val="TableNormal0"/>
    <w:tblPr>
      <w:tblStyleRowBandSize w:val="1"/>
      <w:tblStyleColBandSize w:val="1"/>
      <w:tblCellMar>
        <w:top w:w="0" w:type="dxa"/>
        <w:left w:w="108" w:type="dxa"/>
        <w:bottom w:w="0" w:type="dxa"/>
        <w:right w:w="108" w:type="dxa"/>
      </w:tblCellMar>
    </w:tblPr>
  </w:style>
  <w:style w:type="table" w:customStyle="1" w:styleId="a1">
    <w:basedOn w:val="TableNormal0"/>
    <w:tblPr>
      <w:tblStyleRowBandSize w:val="1"/>
      <w:tblStyleColBandSize w:val="1"/>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ajrs.com/index.php/AJRS"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514</Words>
  <Characters>2931</Characters>
  <Application>Microsoft Office Word</Application>
  <DocSecurity>0</DocSecurity>
  <Lines>24</Lines>
  <Paragraphs>6</Paragraphs>
  <ScaleCrop>false</ScaleCrop>
  <Company/>
  <LinksUpToDate>false</LinksUpToDate>
  <CharactersWithSpaces>3439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SDI CPU 1070</cp:lastModifiedBy>
  <cp:revision>3</cp:revision>
  <dcterms:created xsi:type="dcterms:W3CDTF">2025-06-19T06:50:00Z</dcterms:created>
  <dcterms:modified xsi:type="dcterms:W3CDTF">2025-06-19T06:52:00Z</dcterms:modified>
</cp:coreProperties>
</file>