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20934"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5167"/>
        <w:gridCol w:w="15767"/>
      </w:tblGrid>
      <w:tr w:rsidR="009B4E9B" w:rsidRPr="00EB64D3">
        <w:trPr>
          <w:trHeight w:val="326"/>
        </w:trPr>
        <w:tc>
          <w:tcPr>
            <w:tcW w:w="20934" w:type="dxa"/>
            <w:gridSpan w:val="2"/>
            <w:tcBorders>
              <w:top w:val="nil"/>
              <w:left w:val="nil"/>
              <w:bottom w:val="single" w:sz="4" w:space="0" w:color="000000"/>
              <w:right w:val="nil"/>
            </w:tcBorders>
            <w:shd w:val="clear" w:color="auto" w:fill="auto"/>
            <w:tcMar>
              <w:top w:w="80" w:type="dxa"/>
              <w:left w:w="80" w:type="dxa"/>
              <w:bottom w:w="80" w:type="dxa"/>
              <w:right w:w="80" w:type="dxa"/>
            </w:tcMar>
          </w:tcPr>
          <w:p w:rsidR="009B4E9B" w:rsidRPr="00EB64D3" w:rsidRDefault="009B4E9B">
            <w:pPr>
              <w:rPr>
                <w:rFonts w:ascii="Arial" w:hAnsi="Arial" w:cs="Arial"/>
                <w:sz w:val="20"/>
                <w:szCs w:val="20"/>
              </w:rPr>
            </w:pPr>
          </w:p>
        </w:tc>
      </w:tr>
      <w:tr w:rsidR="009B4E9B" w:rsidRPr="00EB64D3">
        <w:trPr>
          <w:trHeight w:val="223"/>
        </w:trPr>
        <w:tc>
          <w:tcPr>
            <w:tcW w:w="5167" w:type="dxa"/>
            <w:tcBorders>
              <w:top w:val="single" w:sz="4" w:space="0" w:color="000000"/>
              <w:left w:val="single" w:sz="4" w:space="0" w:color="000000"/>
              <w:bottom w:val="single" w:sz="4" w:space="0" w:color="000000"/>
              <w:right w:val="single" w:sz="4" w:space="0" w:color="000000"/>
            </w:tcBorders>
            <w:shd w:val="clear" w:color="auto" w:fill="FFFFFF"/>
            <w:tcMar>
              <w:top w:w="80" w:type="dxa"/>
              <w:left w:w="170" w:type="dxa"/>
              <w:bottom w:w="80" w:type="dxa"/>
              <w:right w:w="80" w:type="dxa"/>
            </w:tcMar>
          </w:tcPr>
          <w:p w:rsidR="009B4E9B" w:rsidRPr="00EB64D3" w:rsidRDefault="00054CDD">
            <w:pPr>
              <w:pStyle w:val="BodyText"/>
              <w:ind w:left="90"/>
              <w:jc w:val="left"/>
              <w:rPr>
                <w:rFonts w:ascii="Arial" w:hAnsi="Arial" w:cs="Arial"/>
                <w:sz w:val="20"/>
                <w:szCs w:val="20"/>
              </w:rPr>
            </w:pPr>
            <w:r w:rsidRPr="00EB64D3">
              <w:rPr>
                <w:rFonts w:ascii="Arial" w:hAnsi="Arial" w:cs="Arial"/>
                <w:sz w:val="20"/>
                <w:szCs w:val="20"/>
                <w:lang w:val="en-US"/>
              </w:rPr>
              <w:t>Journal Name:</w:t>
            </w:r>
          </w:p>
        </w:tc>
        <w:tc>
          <w:tcPr>
            <w:tcW w:w="157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9B4E9B" w:rsidRPr="00EB64D3" w:rsidRDefault="00054CDD">
            <w:pPr>
              <w:rPr>
                <w:rFonts w:ascii="Arial" w:hAnsi="Arial" w:cs="Arial"/>
                <w:sz w:val="20"/>
                <w:szCs w:val="20"/>
              </w:rPr>
            </w:pPr>
            <w:hyperlink r:id="rId6" w:history="1">
              <w:r w:rsidRPr="00EB64D3">
                <w:rPr>
                  <w:rStyle w:val="Hyperlink0"/>
                  <w:rFonts w:ascii="Arial" w:hAnsi="Arial" w:cs="Arial"/>
                  <w:b/>
                  <w:bCs/>
                  <w:sz w:val="20"/>
                  <w:szCs w:val="20"/>
                </w:rPr>
                <w:t>Asian Journal of Research and Reports in Urology</w:t>
              </w:r>
            </w:hyperlink>
          </w:p>
        </w:tc>
      </w:tr>
      <w:tr w:rsidR="009B4E9B" w:rsidRPr="00EB64D3">
        <w:trPr>
          <w:trHeight w:val="223"/>
        </w:trPr>
        <w:tc>
          <w:tcPr>
            <w:tcW w:w="5167" w:type="dxa"/>
            <w:tcBorders>
              <w:top w:val="single" w:sz="4" w:space="0" w:color="000000"/>
              <w:left w:val="single" w:sz="4" w:space="0" w:color="000000"/>
              <w:bottom w:val="single" w:sz="4" w:space="0" w:color="000000"/>
              <w:right w:val="single" w:sz="4" w:space="0" w:color="000000"/>
            </w:tcBorders>
            <w:shd w:val="clear" w:color="auto" w:fill="FFFFFF"/>
            <w:tcMar>
              <w:top w:w="80" w:type="dxa"/>
              <w:left w:w="170" w:type="dxa"/>
              <w:bottom w:w="80" w:type="dxa"/>
              <w:right w:w="80" w:type="dxa"/>
            </w:tcMar>
          </w:tcPr>
          <w:p w:rsidR="009B4E9B" w:rsidRPr="00EB64D3" w:rsidRDefault="00054CDD">
            <w:pPr>
              <w:pStyle w:val="BodyText"/>
              <w:ind w:left="90"/>
              <w:jc w:val="left"/>
              <w:rPr>
                <w:rFonts w:ascii="Arial" w:hAnsi="Arial" w:cs="Arial"/>
                <w:sz w:val="20"/>
                <w:szCs w:val="20"/>
              </w:rPr>
            </w:pPr>
            <w:r w:rsidRPr="00EB64D3">
              <w:rPr>
                <w:rFonts w:ascii="Arial" w:hAnsi="Arial" w:cs="Arial"/>
                <w:sz w:val="20"/>
                <w:szCs w:val="20"/>
                <w:lang w:val="en-US"/>
              </w:rPr>
              <w:t>Manuscript Number:</w:t>
            </w:r>
          </w:p>
        </w:tc>
        <w:tc>
          <w:tcPr>
            <w:tcW w:w="157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9B4E9B" w:rsidRPr="00EB64D3" w:rsidRDefault="00054CDD">
            <w:pPr>
              <w:pStyle w:val="NormalWeb"/>
              <w:spacing w:before="0" w:after="0"/>
              <w:rPr>
                <w:rFonts w:cs="Arial"/>
                <w:sz w:val="20"/>
                <w:szCs w:val="20"/>
              </w:rPr>
            </w:pPr>
            <w:r w:rsidRPr="00EB64D3">
              <w:rPr>
                <w:rFonts w:cs="Arial"/>
                <w:b/>
                <w:bCs/>
                <w:sz w:val="20"/>
                <w:szCs w:val="20"/>
              </w:rPr>
              <w:t>Ms_AJRRU_138114</w:t>
            </w:r>
          </w:p>
        </w:tc>
      </w:tr>
      <w:tr w:rsidR="009B4E9B" w:rsidRPr="00EB64D3">
        <w:trPr>
          <w:trHeight w:val="490"/>
        </w:trPr>
        <w:tc>
          <w:tcPr>
            <w:tcW w:w="5167" w:type="dxa"/>
            <w:tcBorders>
              <w:top w:val="single" w:sz="4" w:space="0" w:color="000000"/>
              <w:left w:val="single" w:sz="4" w:space="0" w:color="000000"/>
              <w:bottom w:val="single" w:sz="4" w:space="0" w:color="000000"/>
              <w:right w:val="single" w:sz="4" w:space="0" w:color="000000"/>
            </w:tcBorders>
            <w:shd w:val="clear" w:color="auto" w:fill="FFFFFF"/>
            <w:tcMar>
              <w:top w:w="80" w:type="dxa"/>
              <w:left w:w="170" w:type="dxa"/>
              <w:bottom w:w="80" w:type="dxa"/>
              <w:right w:w="80" w:type="dxa"/>
            </w:tcMar>
          </w:tcPr>
          <w:p w:rsidR="009B4E9B" w:rsidRPr="00EB64D3" w:rsidRDefault="00054CDD">
            <w:pPr>
              <w:pStyle w:val="BodyText"/>
              <w:ind w:left="90"/>
              <w:jc w:val="left"/>
              <w:rPr>
                <w:rFonts w:ascii="Arial" w:hAnsi="Arial" w:cs="Arial"/>
                <w:sz w:val="20"/>
                <w:szCs w:val="20"/>
              </w:rPr>
            </w:pPr>
            <w:r w:rsidRPr="00EB64D3">
              <w:rPr>
                <w:rFonts w:ascii="Arial" w:hAnsi="Arial" w:cs="Arial"/>
                <w:sz w:val="20"/>
                <w:szCs w:val="20"/>
                <w:lang w:val="en-US"/>
              </w:rPr>
              <w:t xml:space="preserve">Title of the Manuscript: </w:t>
            </w:r>
          </w:p>
        </w:tc>
        <w:tc>
          <w:tcPr>
            <w:tcW w:w="157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9B4E9B" w:rsidRPr="00EB64D3" w:rsidRDefault="00054CDD">
            <w:pPr>
              <w:pStyle w:val="NormalWeb"/>
              <w:spacing w:before="0" w:after="0"/>
              <w:rPr>
                <w:rFonts w:cs="Arial"/>
                <w:sz w:val="20"/>
                <w:szCs w:val="20"/>
              </w:rPr>
            </w:pPr>
            <w:r w:rsidRPr="00EB64D3">
              <w:rPr>
                <w:rFonts w:cs="Arial"/>
                <w:b/>
                <w:bCs/>
                <w:sz w:val="20"/>
                <w:szCs w:val="20"/>
              </w:rPr>
              <w:t xml:space="preserve">“Not What It Seemed: The Hidden Mass Behind the Bladder Illusion Huge </w:t>
            </w:r>
            <w:r w:rsidRPr="00EB64D3">
              <w:rPr>
                <w:rFonts w:cs="Arial"/>
                <w:b/>
                <w:bCs/>
                <w:sz w:val="20"/>
                <w:szCs w:val="20"/>
              </w:rPr>
              <w:t>Prostatic Sarcoma- A Case Report.”</w:t>
            </w:r>
          </w:p>
        </w:tc>
      </w:tr>
      <w:tr w:rsidR="009B4E9B" w:rsidRPr="00EB64D3">
        <w:trPr>
          <w:trHeight w:val="223"/>
        </w:trPr>
        <w:tc>
          <w:tcPr>
            <w:tcW w:w="5167" w:type="dxa"/>
            <w:tcBorders>
              <w:top w:val="single" w:sz="4" w:space="0" w:color="000000"/>
              <w:left w:val="single" w:sz="4" w:space="0" w:color="000000"/>
              <w:bottom w:val="single" w:sz="4" w:space="0" w:color="000000"/>
              <w:right w:val="single" w:sz="4" w:space="0" w:color="000000"/>
            </w:tcBorders>
            <w:shd w:val="clear" w:color="auto" w:fill="FFFFFF"/>
            <w:tcMar>
              <w:top w:w="80" w:type="dxa"/>
              <w:left w:w="170" w:type="dxa"/>
              <w:bottom w:w="80" w:type="dxa"/>
              <w:right w:w="80" w:type="dxa"/>
            </w:tcMar>
          </w:tcPr>
          <w:p w:rsidR="009B4E9B" w:rsidRPr="00EB64D3" w:rsidRDefault="00054CDD">
            <w:pPr>
              <w:pStyle w:val="BodyText"/>
              <w:ind w:left="90"/>
              <w:jc w:val="left"/>
              <w:rPr>
                <w:rFonts w:ascii="Arial" w:hAnsi="Arial" w:cs="Arial"/>
                <w:sz w:val="20"/>
                <w:szCs w:val="20"/>
              </w:rPr>
            </w:pPr>
            <w:r w:rsidRPr="00EB64D3">
              <w:rPr>
                <w:rFonts w:ascii="Arial" w:hAnsi="Arial" w:cs="Arial"/>
                <w:sz w:val="20"/>
                <w:szCs w:val="20"/>
                <w:lang w:val="en-US"/>
              </w:rPr>
              <w:t>Type of the Article</w:t>
            </w:r>
          </w:p>
        </w:tc>
        <w:tc>
          <w:tcPr>
            <w:tcW w:w="157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9B4E9B" w:rsidRPr="00EB64D3" w:rsidRDefault="00054CDD">
            <w:pPr>
              <w:pStyle w:val="NormalWeb"/>
              <w:spacing w:before="0" w:after="0"/>
              <w:rPr>
                <w:rFonts w:cs="Arial"/>
                <w:sz w:val="20"/>
                <w:szCs w:val="20"/>
              </w:rPr>
            </w:pPr>
            <w:r w:rsidRPr="00EB64D3">
              <w:rPr>
                <w:rFonts w:cs="Arial"/>
                <w:b/>
                <w:bCs/>
                <w:sz w:val="20"/>
                <w:szCs w:val="20"/>
              </w:rPr>
              <w:t>Case report</w:t>
            </w:r>
          </w:p>
        </w:tc>
      </w:tr>
    </w:tbl>
    <w:p w:rsidR="009B4E9B" w:rsidRPr="00EB64D3" w:rsidRDefault="009B4E9B">
      <w:pPr>
        <w:widowControl w:val="0"/>
        <w:rPr>
          <w:rFonts w:ascii="Arial" w:hAnsi="Arial" w:cs="Arial"/>
          <w:sz w:val="20"/>
          <w:szCs w:val="20"/>
        </w:rPr>
      </w:pPr>
    </w:p>
    <w:p w:rsidR="009B4E9B" w:rsidRPr="00EB64D3" w:rsidRDefault="009B4E9B">
      <w:pPr>
        <w:pStyle w:val="BodyText"/>
        <w:rPr>
          <w:rFonts w:ascii="Arial" w:eastAsia="Arial" w:hAnsi="Arial" w:cs="Arial"/>
          <w:b/>
          <w:bCs/>
          <w:sz w:val="20"/>
          <w:szCs w:val="20"/>
          <w:u w:val="single"/>
          <w:lang w:val="en-US"/>
        </w:rPr>
      </w:pPr>
    </w:p>
    <w:p w:rsidR="009B4E9B" w:rsidRPr="00EB64D3" w:rsidRDefault="009B4E9B">
      <w:pPr>
        <w:rPr>
          <w:rFonts w:ascii="Arial" w:hAnsi="Arial" w:cs="Arial"/>
          <w:sz w:val="20"/>
          <w:szCs w:val="20"/>
        </w:rPr>
      </w:pPr>
      <w:bookmarkStart w:id="0" w:name="_Hlk170903434"/>
    </w:p>
    <w:tbl>
      <w:tblPr>
        <w:tblW w:w="21150"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5351"/>
        <w:gridCol w:w="9357"/>
        <w:gridCol w:w="6442"/>
      </w:tblGrid>
      <w:tr w:rsidR="009B4E9B" w:rsidRPr="00EB64D3">
        <w:trPr>
          <w:trHeight w:val="447"/>
        </w:trPr>
        <w:tc>
          <w:tcPr>
            <w:tcW w:w="21150" w:type="dxa"/>
            <w:gridSpan w:val="3"/>
            <w:tcBorders>
              <w:top w:val="nil"/>
              <w:left w:val="nil"/>
              <w:bottom w:val="single" w:sz="4" w:space="0" w:color="000000"/>
              <w:right w:val="nil"/>
            </w:tcBorders>
            <w:shd w:val="clear" w:color="auto" w:fill="auto"/>
            <w:tcMar>
              <w:top w:w="80" w:type="dxa"/>
              <w:left w:w="80" w:type="dxa"/>
              <w:bottom w:w="80" w:type="dxa"/>
              <w:right w:w="80" w:type="dxa"/>
            </w:tcMar>
          </w:tcPr>
          <w:p w:rsidR="009B4E9B" w:rsidRPr="00EB64D3" w:rsidRDefault="00054CDD">
            <w:pPr>
              <w:pStyle w:val="Heading2"/>
              <w:jc w:val="left"/>
              <w:rPr>
                <w:rFonts w:ascii="Arial" w:hAnsi="Arial" w:cs="Arial"/>
              </w:rPr>
            </w:pPr>
            <w:r w:rsidRPr="00EB64D3">
              <w:rPr>
                <w:rFonts w:ascii="Arial" w:hAnsi="Arial" w:cs="Arial"/>
                <w:shd w:val="clear" w:color="auto" w:fill="FFFF00"/>
                <w:lang w:val="en-US"/>
              </w:rPr>
              <w:t>PART  1:</w:t>
            </w:r>
            <w:r w:rsidRPr="00EB64D3">
              <w:rPr>
                <w:rFonts w:ascii="Arial" w:hAnsi="Arial" w:cs="Arial"/>
                <w:lang w:val="en-US"/>
              </w:rPr>
              <w:t xml:space="preserve"> Comments</w:t>
            </w:r>
          </w:p>
        </w:tc>
      </w:tr>
      <w:tr w:rsidR="009B4E9B" w:rsidRPr="00EB64D3">
        <w:trPr>
          <w:trHeight w:val="960"/>
        </w:trPr>
        <w:tc>
          <w:tcPr>
            <w:tcW w:w="535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B4E9B" w:rsidRPr="00EB64D3" w:rsidRDefault="009B4E9B">
            <w:pPr>
              <w:rPr>
                <w:rFonts w:ascii="Arial" w:hAnsi="Arial" w:cs="Arial"/>
                <w:sz w:val="20"/>
                <w:szCs w:val="20"/>
              </w:rPr>
            </w:pPr>
          </w:p>
        </w:tc>
        <w:tc>
          <w:tcPr>
            <w:tcW w:w="93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B4E9B" w:rsidRPr="00EB64D3" w:rsidRDefault="00054CDD">
            <w:pPr>
              <w:pStyle w:val="Heading2"/>
              <w:jc w:val="left"/>
              <w:rPr>
                <w:rFonts w:ascii="Arial" w:eastAsia="Times New Roman" w:hAnsi="Arial" w:cs="Arial"/>
              </w:rPr>
            </w:pPr>
            <w:r w:rsidRPr="00EB64D3">
              <w:rPr>
                <w:rFonts w:ascii="Arial" w:hAnsi="Arial" w:cs="Arial"/>
                <w:lang w:val="en-US"/>
              </w:rPr>
              <w:t>Reviewer</w:t>
            </w:r>
            <w:r w:rsidRPr="00EB64D3">
              <w:rPr>
                <w:rFonts w:ascii="Arial" w:hAnsi="Arial" w:cs="Arial"/>
                <w:lang w:val="en-US"/>
              </w:rPr>
              <w:t>’</w:t>
            </w:r>
            <w:r w:rsidRPr="00EB64D3">
              <w:rPr>
                <w:rFonts w:ascii="Arial" w:hAnsi="Arial" w:cs="Arial"/>
                <w:lang w:val="en-US"/>
              </w:rPr>
              <w:t>s comment</w:t>
            </w:r>
          </w:p>
          <w:p w:rsidR="009B4E9B" w:rsidRPr="00EB64D3" w:rsidRDefault="00054CDD">
            <w:pPr>
              <w:rPr>
                <w:rFonts w:ascii="Arial" w:hAnsi="Arial" w:cs="Arial"/>
                <w:sz w:val="20"/>
                <w:szCs w:val="20"/>
              </w:rPr>
            </w:pPr>
            <w:r w:rsidRPr="00EB64D3">
              <w:rPr>
                <w:rFonts w:ascii="Arial" w:hAnsi="Arial" w:cs="Arial"/>
                <w:b/>
                <w:bCs/>
                <w:sz w:val="20"/>
                <w:szCs w:val="20"/>
                <w:shd w:val="clear" w:color="auto" w:fill="FFFF00"/>
              </w:rPr>
              <w:t>Artificial Intelligence (AI) generated or assisted review comments are strictly prohibited during peer review.</w:t>
            </w:r>
          </w:p>
        </w:tc>
        <w:tc>
          <w:tcPr>
            <w:tcW w:w="64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B4E9B" w:rsidRPr="00EB64D3" w:rsidRDefault="00054CDD">
            <w:pPr>
              <w:spacing w:after="160" w:line="254" w:lineRule="auto"/>
              <w:rPr>
                <w:rFonts w:ascii="Arial" w:hAnsi="Arial" w:cs="Arial"/>
                <w:sz w:val="20"/>
                <w:szCs w:val="20"/>
              </w:rPr>
            </w:pPr>
            <w:r w:rsidRPr="00EB64D3">
              <w:rPr>
                <w:rFonts w:ascii="Arial" w:hAnsi="Arial" w:cs="Arial"/>
                <w:b/>
                <w:bCs/>
                <w:kern w:val="2"/>
                <w:sz w:val="20"/>
                <w:szCs w:val="20"/>
              </w:rPr>
              <w:t>Author’s Feedback</w:t>
            </w:r>
            <w:r w:rsidRPr="00EB64D3">
              <w:rPr>
                <w:rFonts w:ascii="Arial" w:hAnsi="Arial" w:cs="Arial"/>
                <w:kern w:val="2"/>
                <w:sz w:val="20"/>
                <w:szCs w:val="20"/>
              </w:rPr>
              <w:t xml:space="preserve"> (It is mandatory that authors should write his/her feedback here)</w:t>
            </w:r>
          </w:p>
        </w:tc>
      </w:tr>
      <w:tr w:rsidR="009B4E9B" w:rsidRPr="00EB64D3">
        <w:trPr>
          <w:trHeight w:val="1104"/>
        </w:trPr>
        <w:tc>
          <w:tcPr>
            <w:tcW w:w="5351" w:type="dxa"/>
            <w:tcBorders>
              <w:top w:val="single" w:sz="4" w:space="0" w:color="000000"/>
              <w:left w:val="single" w:sz="4" w:space="0" w:color="000000"/>
              <w:bottom w:val="single" w:sz="4" w:space="0" w:color="000000"/>
              <w:right w:val="single" w:sz="4" w:space="0" w:color="000000"/>
            </w:tcBorders>
            <w:shd w:val="clear" w:color="auto" w:fill="auto"/>
            <w:tcMar>
              <w:top w:w="80" w:type="dxa"/>
              <w:left w:w="440" w:type="dxa"/>
              <w:bottom w:w="80" w:type="dxa"/>
              <w:right w:w="80" w:type="dxa"/>
            </w:tcMar>
          </w:tcPr>
          <w:p w:rsidR="009B4E9B" w:rsidRPr="00EB64D3" w:rsidRDefault="00054CDD">
            <w:pPr>
              <w:ind w:left="360"/>
              <w:rPr>
                <w:rFonts w:ascii="Arial" w:hAnsi="Arial" w:cs="Arial"/>
                <w:sz w:val="20"/>
                <w:szCs w:val="20"/>
              </w:rPr>
            </w:pPr>
            <w:r w:rsidRPr="00EB64D3">
              <w:rPr>
                <w:rFonts w:ascii="Arial" w:hAnsi="Arial" w:cs="Arial"/>
                <w:b/>
                <w:bCs/>
                <w:sz w:val="20"/>
                <w:szCs w:val="20"/>
              </w:rPr>
              <w:t>Please write a few sentences regarding the importance of this manuscript for the scientific community. A minimum of 3-4 sentences may be required for this part.</w:t>
            </w:r>
          </w:p>
        </w:tc>
        <w:tc>
          <w:tcPr>
            <w:tcW w:w="93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B4E9B" w:rsidRPr="00EB64D3" w:rsidRDefault="00054CDD">
            <w:pPr>
              <w:spacing w:before="100" w:after="100"/>
              <w:rPr>
                <w:rFonts w:ascii="Arial" w:hAnsi="Arial" w:cs="Arial"/>
                <w:sz w:val="20"/>
                <w:szCs w:val="20"/>
              </w:rPr>
            </w:pPr>
            <w:r w:rsidRPr="00EB64D3">
              <w:rPr>
                <w:rFonts w:ascii="Arial" w:hAnsi="Arial" w:cs="Arial"/>
                <w:sz w:val="20"/>
                <w:szCs w:val="20"/>
              </w:rPr>
              <w:t xml:space="preserve">This manuscript reports a </w:t>
            </w:r>
            <w:r w:rsidRPr="00EB64D3">
              <w:rPr>
                <w:rFonts w:ascii="Arial" w:hAnsi="Arial" w:cs="Arial"/>
                <w:sz w:val="20"/>
                <w:szCs w:val="20"/>
              </w:rPr>
              <w:t>rare and clinically important case of a huge prostatic sarcoma, and is probably the largest reported in India. Its diagnostic difficulties, aggressive course, and poor prognosis signal the need for early recognition and treatment. Serving as an important c</w:t>
            </w:r>
            <w:r w:rsidRPr="00EB64D3">
              <w:rPr>
                <w:rFonts w:ascii="Arial" w:hAnsi="Arial" w:cs="Arial"/>
                <w:sz w:val="20"/>
                <w:szCs w:val="20"/>
              </w:rPr>
              <w:t>ontribution to knowledge of a typical presentations of malignancies of the prostate, the case marks a continuing approach in raising clinical suspicion in similar cases in the future.</w:t>
            </w:r>
          </w:p>
        </w:tc>
        <w:tc>
          <w:tcPr>
            <w:tcW w:w="64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B4E9B" w:rsidRPr="00EB64D3" w:rsidRDefault="00054CDD">
            <w:pPr>
              <w:keepNext/>
              <w:outlineLvl w:val="1"/>
              <w:rPr>
                <w:rFonts w:ascii="Arial" w:hAnsi="Arial" w:cs="Arial"/>
                <w:sz w:val="20"/>
                <w:szCs w:val="20"/>
              </w:rPr>
            </w:pPr>
            <w:r w:rsidRPr="00EB64D3">
              <w:rPr>
                <w:rFonts w:ascii="Arial" w:hAnsi="Arial" w:cs="Arial"/>
                <w:sz w:val="20"/>
                <w:szCs w:val="20"/>
              </w:rPr>
              <w:t xml:space="preserve">Thank you. </w:t>
            </w:r>
          </w:p>
        </w:tc>
      </w:tr>
      <w:tr w:rsidR="009B4E9B" w:rsidRPr="00EB64D3">
        <w:trPr>
          <w:trHeight w:val="730"/>
        </w:trPr>
        <w:tc>
          <w:tcPr>
            <w:tcW w:w="5351" w:type="dxa"/>
            <w:tcBorders>
              <w:top w:val="single" w:sz="4" w:space="0" w:color="000000"/>
              <w:left w:val="single" w:sz="4" w:space="0" w:color="000000"/>
              <w:bottom w:val="single" w:sz="4" w:space="0" w:color="000000"/>
              <w:right w:val="single" w:sz="4" w:space="0" w:color="000000"/>
            </w:tcBorders>
            <w:shd w:val="clear" w:color="auto" w:fill="auto"/>
            <w:tcMar>
              <w:top w:w="80" w:type="dxa"/>
              <w:left w:w="440" w:type="dxa"/>
              <w:bottom w:w="80" w:type="dxa"/>
              <w:right w:w="80" w:type="dxa"/>
            </w:tcMar>
          </w:tcPr>
          <w:p w:rsidR="009B4E9B" w:rsidRPr="00EB64D3" w:rsidRDefault="00054CDD">
            <w:pPr>
              <w:ind w:left="360"/>
              <w:rPr>
                <w:rFonts w:ascii="Arial" w:hAnsi="Arial" w:cs="Arial"/>
                <w:b/>
                <w:bCs/>
                <w:sz w:val="20"/>
                <w:szCs w:val="20"/>
              </w:rPr>
            </w:pPr>
            <w:r w:rsidRPr="00EB64D3">
              <w:rPr>
                <w:rFonts w:ascii="Arial" w:hAnsi="Arial" w:cs="Arial"/>
                <w:b/>
                <w:bCs/>
                <w:sz w:val="20"/>
                <w:szCs w:val="20"/>
              </w:rPr>
              <w:t>Is the title of the article suitable?</w:t>
            </w:r>
          </w:p>
          <w:p w:rsidR="009B4E9B" w:rsidRPr="00EB64D3" w:rsidRDefault="00054CDD">
            <w:pPr>
              <w:ind w:left="360"/>
              <w:rPr>
                <w:rFonts w:ascii="Arial" w:hAnsi="Arial" w:cs="Arial"/>
                <w:sz w:val="20"/>
                <w:szCs w:val="20"/>
              </w:rPr>
            </w:pPr>
            <w:r w:rsidRPr="00EB64D3">
              <w:rPr>
                <w:rFonts w:ascii="Arial" w:hAnsi="Arial" w:cs="Arial"/>
                <w:b/>
                <w:bCs/>
                <w:sz w:val="20"/>
                <w:szCs w:val="20"/>
              </w:rPr>
              <w:t>(If not please suggest an alternative title)</w:t>
            </w:r>
          </w:p>
        </w:tc>
        <w:tc>
          <w:tcPr>
            <w:tcW w:w="93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B4E9B" w:rsidRPr="00EB64D3" w:rsidRDefault="00054CDD">
            <w:pPr>
              <w:rPr>
                <w:rFonts w:ascii="Arial" w:hAnsi="Arial" w:cs="Arial"/>
                <w:sz w:val="20"/>
                <w:szCs w:val="20"/>
              </w:rPr>
            </w:pPr>
            <w:r w:rsidRPr="00EB64D3">
              <w:rPr>
                <w:rFonts w:ascii="Arial" w:hAnsi="Arial" w:cs="Arial"/>
                <w:sz w:val="20"/>
                <w:szCs w:val="20"/>
              </w:rPr>
              <w:t>Yes, the title is suitable. It is informative and captures the diagnostic challenge and uniqueness of the</w:t>
            </w:r>
            <w:r w:rsidRPr="00EB64D3">
              <w:rPr>
                <w:rFonts w:ascii="Arial" w:hAnsi="Arial" w:cs="Arial"/>
                <w:sz w:val="20"/>
                <w:szCs w:val="20"/>
              </w:rPr>
              <w:t xml:space="preserve"> case. No change required.</w:t>
            </w:r>
          </w:p>
        </w:tc>
        <w:tc>
          <w:tcPr>
            <w:tcW w:w="64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B4E9B" w:rsidRPr="00EB64D3" w:rsidRDefault="00054CDD">
            <w:pPr>
              <w:keepNext/>
              <w:outlineLvl w:val="1"/>
              <w:rPr>
                <w:rFonts w:ascii="Arial" w:hAnsi="Arial" w:cs="Arial"/>
                <w:sz w:val="20"/>
                <w:szCs w:val="20"/>
              </w:rPr>
            </w:pPr>
            <w:r w:rsidRPr="00EB64D3">
              <w:rPr>
                <w:rFonts w:ascii="Arial" w:hAnsi="Arial" w:cs="Arial"/>
                <w:sz w:val="20"/>
                <w:szCs w:val="20"/>
              </w:rPr>
              <w:t xml:space="preserve">Thank you. </w:t>
            </w:r>
          </w:p>
        </w:tc>
      </w:tr>
      <w:tr w:rsidR="009B4E9B" w:rsidRPr="00EB64D3">
        <w:trPr>
          <w:trHeight w:val="882"/>
        </w:trPr>
        <w:tc>
          <w:tcPr>
            <w:tcW w:w="5351" w:type="dxa"/>
            <w:tcBorders>
              <w:top w:val="single" w:sz="4" w:space="0" w:color="000000"/>
              <w:left w:val="single" w:sz="4" w:space="0" w:color="000000"/>
              <w:bottom w:val="single" w:sz="4" w:space="0" w:color="000000"/>
              <w:right w:val="single" w:sz="4" w:space="0" w:color="000000"/>
            </w:tcBorders>
            <w:shd w:val="clear" w:color="auto" w:fill="auto"/>
            <w:tcMar>
              <w:top w:w="80" w:type="dxa"/>
              <w:left w:w="440" w:type="dxa"/>
              <w:bottom w:w="80" w:type="dxa"/>
              <w:right w:w="80" w:type="dxa"/>
            </w:tcMar>
          </w:tcPr>
          <w:p w:rsidR="009B4E9B" w:rsidRPr="00EB64D3" w:rsidRDefault="00054CDD">
            <w:pPr>
              <w:pStyle w:val="Heading2"/>
              <w:ind w:left="360"/>
              <w:jc w:val="left"/>
              <w:rPr>
                <w:rFonts w:ascii="Arial" w:hAnsi="Arial" w:cs="Arial"/>
              </w:rPr>
            </w:pPr>
            <w:r w:rsidRPr="00EB64D3">
              <w:rPr>
                <w:rFonts w:ascii="Arial" w:hAnsi="Arial" w:cs="Arial"/>
                <w:lang w:val="en-US"/>
              </w:rPr>
              <w:t xml:space="preserve">Is the abstract of the article comprehensive? Do you suggest the addition (or deletion) </w:t>
            </w:r>
            <w:r w:rsidRPr="00EB64D3">
              <w:rPr>
                <w:rFonts w:ascii="Arial" w:hAnsi="Arial" w:cs="Arial"/>
                <w:lang w:val="en-US"/>
              </w:rPr>
              <w:t>of some points in this section? Please write your suggestions here.</w:t>
            </w:r>
          </w:p>
        </w:tc>
        <w:tc>
          <w:tcPr>
            <w:tcW w:w="93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B4E9B" w:rsidRPr="00EB64D3" w:rsidRDefault="00054CDD">
            <w:pPr>
              <w:rPr>
                <w:rFonts w:ascii="Arial" w:hAnsi="Arial" w:cs="Arial"/>
                <w:sz w:val="20"/>
                <w:szCs w:val="20"/>
              </w:rPr>
            </w:pPr>
            <w:r w:rsidRPr="00EB64D3">
              <w:rPr>
                <w:rFonts w:ascii="Arial" w:hAnsi="Arial" w:cs="Arial"/>
                <w:sz w:val="20"/>
                <w:szCs w:val="20"/>
              </w:rPr>
              <w:t>The abstract is largely comprehensive. However, it could benefit from specifically identifying the outcome (i.e., patient death due to comorbidities) in the conclusion for thoroughness.</w:t>
            </w:r>
          </w:p>
        </w:tc>
        <w:tc>
          <w:tcPr>
            <w:tcW w:w="64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B4E9B" w:rsidRPr="00EB64D3" w:rsidRDefault="00054CDD">
            <w:pPr>
              <w:keepNext/>
              <w:outlineLvl w:val="1"/>
              <w:rPr>
                <w:rFonts w:ascii="Arial" w:hAnsi="Arial" w:cs="Arial"/>
                <w:sz w:val="20"/>
                <w:szCs w:val="20"/>
              </w:rPr>
            </w:pPr>
            <w:r w:rsidRPr="00EB64D3">
              <w:rPr>
                <w:rFonts w:ascii="Arial" w:hAnsi="Arial" w:cs="Arial"/>
                <w:sz w:val="20"/>
                <w:szCs w:val="20"/>
              </w:rPr>
              <w:t>Ok</w:t>
            </w:r>
            <w:r w:rsidRPr="00EB64D3">
              <w:rPr>
                <w:rFonts w:ascii="Arial" w:hAnsi="Arial" w:cs="Arial"/>
                <w:sz w:val="20"/>
                <w:szCs w:val="20"/>
              </w:rPr>
              <w:t xml:space="preserve">ay, for sure. </w:t>
            </w:r>
          </w:p>
        </w:tc>
      </w:tr>
      <w:tr w:rsidR="009B4E9B" w:rsidRPr="00EB64D3">
        <w:trPr>
          <w:trHeight w:val="544"/>
        </w:trPr>
        <w:tc>
          <w:tcPr>
            <w:tcW w:w="5351" w:type="dxa"/>
            <w:tcBorders>
              <w:top w:val="single" w:sz="4" w:space="0" w:color="000000"/>
              <w:left w:val="single" w:sz="4" w:space="0" w:color="000000"/>
              <w:bottom w:val="single" w:sz="4" w:space="0" w:color="000000"/>
              <w:right w:val="single" w:sz="4" w:space="0" w:color="000000"/>
            </w:tcBorders>
            <w:shd w:val="clear" w:color="auto" w:fill="auto"/>
            <w:tcMar>
              <w:top w:w="80" w:type="dxa"/>
              <w:left w:w="440" w:type="dxa"/>
              <w:bottom w:w="80" w:type="dxa"/>
              <w:right w:w="80" w:type="dxa"/>
            </w:tcMar>
          </w:tcPr>
          <w:p w:rsidR="009B4E9B" w:rsidRPr="00EB64D3" w:rsidRDefault="00054CDD">
            <w:pPr>
              <w:pStyle w:val="Heading2"/>
              <w:ind w:left="360"/>
              <w:jc w:val="left"/>
              <w:rPr>
                <w:rFonts w:ascii="Arial" w:hAnsi="Arial" w:cs="Arial"/>
              </w:rPr>
            </w:pPr>
            <w:r w:rsidRPr="00EB64D3">
              <w:rPr>
                <w:rFonts w:ascii="Arial" w:hAnsi="Arial" w:cs="Arial"/>
                <w:lang w:val="en-US"/>
              </w:rPr>
              <w:t>Is the manuscript scientifically, correct? Please write here.</w:t>
            </w:r>
          </w:p>
        </w:tc>
        <w:tc>
          <w:tcPr>
            <w:tcW w:w="93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B4E9B" w:rsidRPr="00EB64D3" w:rsidRDefault="00054CDD">
            <w:pPr>
              <w:pStyle w:val="ListParagraph"/>
              <w:ind w:left="0"/>
              <w:rPr>
                <w:rFonts w:ascii="Arial" w:hAnsi="Arial" w:cs="Arial"/>
                <w:sz w:val="20"/>
                <w:szCs w:val="20"/>
              </w:rPr>
            </w:pPr>
            <w:r w:rsidRPr="00EB64D3">
              <w:rPr>
                <w:rFonts w:ascii="Arial" w:hAnsi="Arial" w:cs="Arial"/>
                <w:sz w:val="20"/>
                <w:szCs w:val="20"/>
              </w:rPr>
              <w:t xml:space="preserve">Yes, the manuscript is scientifically correct, and </w:t>
            </w:r>
            <w:r w:rsidRPr="00EB64D3">
              <w:rPr>
                <w:rFonts w:ascii="Arial" w:hAnsi="Arial" w:cs="Arial"/>
                <w:sz w:val="20"/>
                <w:szCs w:val="20"/>
              </w:rPr>
              <w:t>supported by the relevant imaging, clinical workup, histopathological workup and with references to the correct literature.</w:t>
            </w:r>
          </w:p>
        </w:tc>
        <w:tc>
          <w:tcPr>
            <w:tcW w:w="64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B4E9B" w:rsidRPr="00EB64D3" w:rsidRDefault="00054CDD">
            <w:pPr>
              <w:keepNext/>
              <w:outlineLvl w:val="1"/>
              <w:rPr>
                <w:rFonts w:ascii="Arial" w:hAnsi="Arial" w:cs="Arial"/>
                <w:sz w:val="20"/>
                <w:szCs w:val="20"/>
              </w:rPr>
            </w:pPr>
            <w:r w:rsidRPr="00EB64D3">
              <w:rPr>
                <w:rFonts w:ascii="Arial" w:hAnsi="Arial" w:cs="Arial"/>
                <w:sz w:val="20"/>
                <w:szCs w:val="20"/>
              </w:rPr>
              <w:t xml:space="preserve">Thank you. </w:t>
            </w:r>
          </w:p>
        </w:tc>
      </w:tr>
      <w:tr w:rsidR="009B4E9B" w:rsidRPr="00EB64D3">
        <w:trPr>
          <w:trHeight w:val="662"/>
        </w:trPr>
        <w:tc>
          <w:tcPr>
            <w:tcW w:w="5351" w:type="dxa"/>
            <w:tcBorders>
              <w:top w:val="single" w:sz="4" w:space="0" w:color="000000"/>
              <w:left w:val="single" w:sz="4" w:space="0" w:color="000000"/>
              <w:bottom w:val="single" w:sz="4" w:space="0" w:color="000000"/>
              <w:right w:val="single" w:sz="4" w:space="0" w:color="000000"/>
            </w:tcBorders>
            <w:shd w:val="clear" w:color="auto" w:fill="auto"/>
            <w:tcMar>
              <w:top w:w="80" w:type="dxa"/>
              <w:left w:w="440" w:type="dxa"/>
              <w:bottom w:w="80" w:type="dxa"/>
              <w:right w:w="80" w:type="dxa"/>
            </w:tcMar>
          </w:tcPr>
          <w:p w:rsidR="009B4E9B" w:rsidRPr="00EB64D3" w:rsidRDefault="00054CDD">
            <w:pPr>
              <w:ind w:left="360"/>
              <w:rPr>
                <w:rFonts w:ascii="Arial" w:hAnsi="Arial" w:cs="Arial"/>
                <w:sz w:val="20"/>
                <w:szCs w:val="20"/>
              </w:rPr>
            </w:pPr>
            <w:r w:rsidRPr="00EB64D3">
              <w:rPr>
                <w:rFonts w:ascii="Arial" w:hAnsi="Arial" w:cs="Arial"/>
                <w:b/>
                <w:bCs/>
                <w:sz w:val="20"/>
                <w:szCs w:val="20"/>
              </w:rPr>
              <w:t>Are the references sufficient and recent? If you have suggestions of additional references, please mention them in the review form.</w:t>
            </w:r>
          </w:p>
        </w:tc>
        <w:tc>
          <w:tcPr>
            <w:tcW w:w="93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B4E9B" w:rsidRPr="00EB64D3" w:rsidRDefault="00054CDD">
            <w:pPr>
              <w:pStyle w:val="ListParagraph"/>
              <w:ind w:left="0"/>
              <w:rPr>
                <w:rFonts w:ascii="Arial" w:hAnsi="Arial" w:cs="Arial"/>
                <w:sz w:val="20"/>
                <w:szCs w:val="20"/>
              </w:rPr>
            </w:pPr>
            <w:r w:rsidRPr="00EB64D3">
              <w:rPr>
                <w:rFonts w:ascii="Arial" w:hAnsi="Arial" w:cs="Arial"/>
                <w:sz w:val="20"/>
                <w:szCs w:val="20"/>
              </w:rPr>
              <w:t>The references are useful and include both classic and up</w:t>
            </w:r>
            <w:r w:rsidRPr="00EB64D3">
              <w:rPr>
                <w:rFonts w:ascii="Cambria Math" w:hAnsi="Cambria Math" w:cs="Cambria Math"/>
                <w:sz w:val="20"/>
                <w:szCs w:val="20"/>
              </w:rPr>
              <w:t>‐</w:t>
            </w:r>
            <w:r w:rsidRPr="00EB64D3">
              <w:rPr>
                <w:rFonts w:ascii="Arial" w:hAnsi="Arial" w:cs="Arial"/>
                <w:sz w:val="20"/>
                <w:szCs w:val="20"/>
              </w:rPr>
              <w:t>to</w:t>
            </w:r>
            <w:r w:rsidRPr="00EB64D3">
              <w:rPr>
                <w:rFonts w:ascii="Cambria Math" w:hAnsi="Cambria Math" w:cs="Cambria Math"/>
                <w:sz w:val="20"/>
                <w:szCs w:val="20"/>
              </w:rPr>
              <w:t>‐</w:t>
            </w:r>
            <w:r w:rsidRPr="00EB64D3">
              <w:rPr>
                <w:rFonts w:ascii="Arial" w:hAnsi="Arial" w:cs="Arial"/>
                <w:sz w:val="20"/>
                <w:szCs w:val="20"/>
              </w:rPr>
              <w:t>date literature. More recent systematic reviews or case</w:t>
            </w:r>
            <w:r w:rsidRPr="00EB64D3">
              <w:rPr>
                <w:rFonts w:ascii="Arial" w:hAnsi="Arial" w:cs="Arial"/>
                <w:sz w:val="20"/>
                <w:szCs w:val="20"/>
              </w:rPr>
              <w:t xml:space="preserve"> studies on a global scale from the last 2–3 years may add to the context!</w:t>
            </w:r>
          </w:p>
        </w:tc>
        <w:tc>
          <w:tcPr>
            <w:tcW w:w="64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B4E9B" w:rsidRPr="00EB64D3" w:rsidRDefault="00054CDD">
            <w:pPr>
              <w:keepNext/>
              <w:outlineLvl w:val="1"/>
              <w:rPr>
                <w:rFonts w:ascii="Arial" w:hAnsi="Arial" w:cs="Arial"/>
                <w:sz w:val="20"/>
                <w:szCs w:val="20"/>
              </w:rPr>
            </w:pPr>
            <w:r w:rsidRPr="00EB64D3">
              <w:rPr>
                <w:rFonts w:ascii="Arial" w:hAnsi="Arial" w:cs="Arial"/>
                <w:sz w:val="20"/>
                <w:szCs w:val="20"/>
              </w:rPr>
              <w:t xml:space="preserve">Due to rarity of the disease per say, very few publications are available and that too are case reports. </w:t>
            </w:r>
          </w:p>
          <w:p w:rsidR="009B4E9B" w:rsidRPr="00EB64D3" w:rsidRDefault="00054CDD">
            <w:pPr>
              <w:keepNext/>
              <w:outlineLvl w:val="1"/>
              <w:rPr>
                <w:rFonts w:ascii="Arial" w:hAnsi="Arial" w:cs="Arial"/>
                <w:sz w:val="20"/>
                <w:szCs w:val="20"/>
              </w:rPr>
            </w:pPr>
            <w:r w:rsidRPr="00EB64D3">
              <w:rPr>
                <w:rFonts w:ascii="Arial" w:hAnsi="Arial" w:cs="Arial"/>
                <w:sz w:val="20"/>
                <w:szCs w:val="20"/>
              </w:rPr>
              <w:t xml:space="preserve">I will try to find more literature, if possible. </w:t>
            </w:r>
          </w:p>
        </w:tc>
      </w:tr>
      <w:tr w:rsidR="009B4E9B" w:rsidRPr="00EB64D3">
        <w:trPr>
          <w:trHeight w:val="1162"/>
        </w:trPr>
        <w:tc>
          <w:tcPr>
            <w:tcW w:w="5351" w:type="dxa"/>
            <w:tcBorders>
              <w:top w:val="single" w:sz="4" w:space="0" w:color="000000"/>
              <w:left w:val="single" w:sz="4" w:space="0" w:color="000000"/>
              <w:bottom w:val="single" w:sz="4" w:space="0" w:color="000000"/>
              <w:right w:val="single" w:sz="4" w:space="0" w:color="000000"/>
            </w:tcBorders>
            <w:shd w:val="clear" w:color="auto" w:fill="auto"/>
            <w:tcMar>
              <w:top w:w="80" w:type="dxa"/>
              <w:left w:w="440" w:type="dxa"/>
              <w:bottom w:w="80" w:type="dxa"/>
              <w:right w:w="80" w:type="dxa"/>
            </w:tcMar>
          </w:tcPr>
          <w:p w:rsidR="009B4E9B" w:rsidRPr="00EB64D3" w:rsidRDefault="00054CDD">
            <w:pPr>
              <w:pStyle w:val="Heading2"/>
              <w:ind w:left="360"/>
              <w:jc w:val="left"/>
              <w:rPr>
                <w:rFonts w:ascii="Arial" w:hAnsi="Arial" w:cs="Arial"/>
              </w:rPr>
            </w:pPr>
            <w:r w:rsidRPr="00EB64D3">
              <w:rPr>
                <w:rFonts w:ascii="Arial" w:hAnsi="Arial" w:cs="Arial"/>
                <w:lang w:val="en-US"/>
              </w:rPr>
              <w:t xml:space="preserve">Is the language/English </w:t>
            </w:r>
            <w:r w:rsidRPr="00EB64D3">
              <w:rPr>
                <w:rFonts w:ascii="Arial" w:hAnsi="Arial" w:cs="Arial"/>
                <w:lang w:val="en-US"/>
              </w:rPr>
              <w:t>quality of the article suitable for scholarly communications?</w:t>
            </w:r>
          </w:p>
        </w:tc>
        <w:tc>
          <w:tcPr>
            <w:tcW w:w="93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B4E9B" w:rsidRPr="00EB64D3" w:rsidRDefault="00054CDD">
            <w:pPr>
              <w:rPr>
                <w:rFonts w:ascii="Arial" w:hAnsi="Arial" w:cs="Arial"/>
                <w:sz w:val="20"/>
                <w:szCs w:val="20"/>
              </w:rPr>
            </w:pPr>
            <w:r w:rsidRPr="00EB64D3">
              <w:rPr>
                <w:rFonts w:ascii="Arial" w:hAnsi="Arial" w:cs="Arial"/>
                <w:sz w:val="20"/>
                <w:szCs w:val="20"/>
              </w:rPr>
              <w:t xml:space="preserve">The manuscript has a few minor grammar issues that impact clarity. Most of the problems relate to missing articles (e.g., "the patient"), verb tense inconsistencies, comma splices, some phrases </w:t>
            </w:r>
            <w:r w:rsidRPr="00EB64D3">
              <w:rPr>
                <w:rFonts w:ascii="Arial" w:hAnsi="Arial" w:cs="Arial"/>
                <w:sz w:val="20"/>
                <w:szCs w:val="20"/>
              </w:rPr>
              <w:t>could be improved, and medical terms should be spelled out (at least the first time it is used). Minor edits like these will improve the manuscript's clarity and professionalism.</w:t>
            </w:r>
          </w:p>
        </w:tc>
        <w:tc>
          <w:tcPr>
            <w:tcW w:w="64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B4E9B" w:rsidRPr="00EB64D3" w:rsidRDefault="00054CDD">
            <w:pPr>
              <w:rPr>
                <w:rFonts w:ascii="Arial" w:hAnsi="Arial" w:cs="Arial"/>
                <w:sz w:val="20"/>
                <w:szCs w:val="20"/>
              </w:rPr>
            </w:pPr>
            <w:r w:rsidRPr="00EB64D3">
              <w:rPr>
                <w:rFonts w:ascii="Arial" w:hAnsi="Arial" w:cs="Arial"/>
                <w:sz w:val="20"/>
                <w:szCs w:val="20"/>
              </w:rPr>
              <w:t xml:space="preserve">Okay thank you. I will do that. </w:t>
            </w:r>
          </w:p>
        </w:tc>
      </w:tr>
      <w:tr w:rsidR="009B4E9B" w:rsidRPr="00EB64D3">
        <w:trPr>
          <w:trHeight w:val="1542"/>
        </w:trPr>
        <w:tc>
          <w:tcPr>
            <w:tcW w:w="535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B4E9B" w:rsidRPr="00EB64D3" w:rsidRDefault="00054CDD">
            <w:pPr>
              <w:pStyle w:val="Heading2"/>
              <w:jc w:val="left"/>
              <w:rPr>
                <w:rFonts w:ascii="Arial" w:hAnsi="Arial" w:cs="Arial"/>
              </w:rPr>
            </w:pPr>
            <w:r w:rsidRPr="00EB64D3">
              <w:rPr>
                <w:rFonts w:ascii="Arial" w:hAnsi="Arial" w:cs="Arial"/>
                <w:u w:val="single"/>
                <w:lang w:val="en-US"/>
              </w:rPr>
              <w:t>Optional/General</w:t>
            </w:r>
            <w:r w:rsidRPr="00EB64D3">
              <w:rPr>
                <w:rFonts w:ascii="Arial" w:hAnsi="Arial" w:cs="Arial"/>
                <w:lang w:val="en-US"/>
              </w:rPr>
              <w:t xml:space="preserve"> </w:t>
            </w:r>
            <w:r w:rsidRPr="00EB64D3">
              <w:rPr>
                <w:rFonts w:ascii="Arial" w:hAnsi="Arial" w:cs="Arial"/>
                <w:b w:val="0"/>
                <w:bCs w:val="0"/>
                <w:lang w:val="en-US"/>
              </w:rPr>
              <w:t>comments</w:t>
            </w:r>
          </w:p>
        </w:tc>
        <w:tc>
          <w:tcPr>
            <w:tcW w:w="93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B4E9B" w:rsidRPr="00EB64D3" w:rsidRDefault="00054CDD">
            <w:pPr>
              <w:pStyle w:val="NormalWeb"/>
              <w:spacing w:before="0" w:after="0"/>
              <w:rPr>
                <w:rFonts w:cs="Arial"/>
                <w:sz w:val="20"/>
                <w:szCs w:val="20"/>
              </w:rPr>
            </w:pPr>
            <w:r w:rsidRPr="00EB64D3">
              <w:rPr>
                <w:rFonts w:cs="Arial"/>
                <w:b/>
                <w:bCs/>
                <w:sz w:val="20"/>
                <w:szCs w:val="20"/>
              </w:rPr>
              <w:t xml:space="preserve">This case report highlights an unusual and clinically important case of a large prostatic sarcoma, and will add helpful information to the </w:t>
            </w:r>
            <w:r w:rsidRPr="00EB64D3">
              <w:rPr>
                <w:rFonts w:cs="Arial"/>
                <w:b/>
                <w:bCs/>
                <w:sz w:val="20"/>
                <w:szCs w:val="20"/>
              </w:rPr>
              <w:t>existing literature on sarcomas. The detailed history, clinical presentation, workup, and management challenges are well presented, and are an important reminder of the value of timely clinical awareness and diagnosis in atypically present prostatic masses</w:t>
            </w:r>
            <w:r w:rsidRPr="00EB64D3">
              <w:rPr>
                <w:rFonts w:cs="Arial"/>
                <w:b/>
                <w:bCs/>
                <w:sz w:val="20"/>
                <w:szCs w:val="20"/>
              </w:rPr>
              <w:t>. This case also serves a reminder of the necessity of increased clinical awareness, and also supports the need for subsequent research into the most effective treatments for rare genitourinary malignancies. Overall, the manuscript is educational and relev</w:t>
            </w:r>
            <w:r w:rsidRPr="00EB64D3">
              <w:rPr>
                <w:rFonts w:cs="Arial"/>
                <w:b/>
                <w:bCs/>
                <w:sz w:val="20"/>
                <w:szCs w:val="20"/>
              </w:rPr>
              <w:t>ant to both urologists and oncologist.</w:t>
            </w:r>
          </w:p>
        </w:tc>
        <w:tc>
          <w:tcPr>
            <w:tcW w:w="64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B4E9B" w:rsidRPr="00EB64D3" w:rsidRDefault="00054CDD">
            <w:pPr>
              <w:rPr>
                <w:rFonts w:ascii="Arial" w:hAnsi="Arial" w:cs="Arial"/>
                <w:sz w:val="20"/>
                <w:szCs w:val="20"/>
              </w:rPr>
            </w:pPr>
            <w:r w:rsidRPr="00EB64D3">
              <w:rPr>
                <w:rFonts w:ascii="Arial" w:hAnsi="Arial" w:cs="Arial"/>
                <w:sz w:val="20"/>
                <w:szCs w:val="20"/>
              </w:rPr>
              <w:t xml:space="preserve">Thank you for the comment. </w:t>
            </w:r>
          </w:p>
        </w:tc>
      </w:tr>
    </w:tbl>
    <w:p w:rsidR="009B4E9B" w:rsidRPr="00EB64D3" w:rsidRDefault="009B4E9B">
      <w:pPr>
        <w:widowControl w:val="0"/>
        <w:rPr>
          <w:rFonts w:ascii="Arial" w:hAnsi="Arial" w:cs="Arial"/>
          <w:b/>
          <w:bCs/>
          <w:sz w:val="20"/>
          <w:szCs w:val="20"/>
        </w:rPr>
      </w:pPr>
      <w:bookmarkStart w:id="1" w:name="_Hlk171324449"/>
    </w:p>
    <w:p w:rsidR="009B4E9B" w:rsidRPr="00EB64D3" w:rsidRDefault="009B4E9B">
      <w:pPr>
        <w:pStyle w:val="BodyText"/>
        <w:rPr>
          <w:rFonts w:ascii="Arial" w:eastAsia="Times New Roman" w:hAnsi="Arial" w:cs="Arial"/>
          <w:b/>
          <w:bCs/>
          <w:sz w:val="20"/>
          <w:szCs w:val="20"/>
          <w:u w:val="single"/>
          <w:lang w:val="en-US"/>
        </w:rPr>
      </w:pPr>
    </w:p>
    <w:p w:rsidR="009B4E9B" w:rsidRPr="00EB64D3" w:rsidRDefault="009B4E9B">
      <w:pPr>
        <w:pStyle w:val="BodyText"/>
        <w:rPr>
          <w:rFonts w:ascii="Arial" w:eastAsia="Times New Roman" w:hAnsi="Arial" w:cs="Arial"/>
          <w:b/>
          <w:bCs/>
          <w:sz w:val="20"/>
          <w:szCs w:val="20"/>
          <w:u w:val="single"/>
          <w:lang w:val="en-US"/>
        </w:rPr>
      </w:pPr>
    </w:p>
    <w:p w:rsidR="009B4E9B" w:rsidRPr="00EB64D3" w:rsidRDefault="009B4E9B">
      <w:pPr>
        <w:pStyle w:val="BodyText"/>
        <w:rPr>
          <w:rFonts w:ascii="Arial" w:eastAsia="Times New Roman" w:hAnsi="Arial" w:cs="Arial"/>
          <w:b/>
          <w:bCs/>
          <w:sz w:val="20"/>
          <w:szCs w:val="20"/>
          <w:u w:val="single"/>
          <w:lang w:val="en-US"/>
        </w:rPr>
      </w:pPr>
      <w:bookmarkStart w:id="2" w:name="_GoBack"/>
      <w:bookmarkEnd w:id="2"/>
    </w:p>
    <w:tbl>
      <w:tblPr>
        <w:tblW w:w="21150"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6831"/>
        <w:gridCol w:w="8642"/>
        <w:gridCol w:w="5677"/>
      </w:tblGrid>
      <w:tr w:rsidR="009B4E9B" w:rsidRPr="00EB64D3">
        <w:trPr>
          <w:trHeight w:val="447"/>
        </w:trPr>
        <w:tc>
          <w:tcPr>
            <w:tcW w:w="21150" w:type="dxa"/>
            <w:gridSpan w:val="3"/>
            <w:tcBorders>
              <w:top w:val="nil"/>
              <w:left w:val="nil"/>
              <w:bottom w:val="single" w:sz="4" w:space="0" w:color="000000"/>
              <w:right w:val="nil"/>
            </w:tcBorders>
            <w:shd w:val="clear" w:color="auto" w:fill="auto"/>
            <w:tcMar>
              <w:top w:w="80" w:type="dxa"/>
              <w:left w:w="80" w:type="dxa"/>
              <w:bottom w:w="80" w:type="dxa"/>
              <w:right w:w="80" w:type="dxa"/>
            </w:tcMar>
            <w:vAlign w:val="center"/>
          </w:tcPr>
          <w:p w:rsidR="009B4E9B" w:rsidRPr="00EB64D3" w:rsidRDefault="00054CDD">
            <w:pPr>
              <w:pStyle w:val="NormalWeb"/>
              <w:spacing w:before="0" w:after="0"/>
              <w:rPr>
                <w:rFonts w:cs="Arial"/>
                <w:sz w:val="20"/>
                <w:szCs w:val="20"/>
              </w:rPr>
            </w:pPr>
            <w:r w:rsidRPr="00EB64D3">
              <w:rPr>
                <w:rFonts w:cs="Arial"/>
                <w:b/>
                <w:bCs/>
                <w:sz w:val="20"/>
                <w:szCs w:val="20"/>
                <w:u w:val="single"/>
                <w:shd w:val="clear" w:color="auto" w:fill="FFFF00"/>
              </w:rPr>
              <w:t>PART  2:</w:t>
            </w:r>
            <w:r w:rsidRPr="00EB64D3">
              <w:rPr>
                <w:rFonts w:cs="Arial"/>
                <w:b/>
                <w:bCs/>
                <w:sz w:val="20"/>
                <w:szCs w:val="20"/>
                <w:u w:val="single"/>
              </w:rPr>
              <w:t xml:space="preserve"> </w:t>
            </w:r>
          </w:p>
        </w:tc>
      </w:tr>
      <w:tr w:rsidR="009B4E9B" w:rsidRPr="00EB64D3">
        <w:trPr>
          <w:trHeight w:val="846"/>
        </w:trPr>
        <w:tc>
          <w:tcPr>
            <w:tcW w:w="683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9B4E9B" w:rsidRPr="00EB64D3" w:rsidRDefault="009B4E9B">
            <w:pPr>
              <w:rPr>
                <w:rFonts w:ascii="Arial" w:hAnsi="Arial" w:cs="Arial"/>
                <w:sz w:val="20"/>
                <w:szCs w:val="20"/>
              </w:rPr>
            </w:pPr>
          </w:p>
        </w:tc>
        <w:tc>
          <w:tcPr>
            <w:tcW w:w="86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B4E9B" w:rsidRPr="00EB64D3" w:rsidRDefault="00054CDD">
            <w:pPr>
              <w:pStyle w:val="Heading2"/>
              <w:jc w:val="left"/>
              <w:rPr>
                <w:rFonts w:ascii="Arial" w:hAnsi="Arial" w:cs="Arial"/>
              </w:rPr>
            </w:pPr>
            <w:r w:rsidRPr="00EB64D3">
              <w:rPr>
                <w:rFonts w:ascii="Arial" w:hAnsi="Arial" w:cs="Arial"/>
                <w:lang w:val="en-US"/>
              </w:rPr>
              <w:t>Reviewer</w:t>
            </w:r>
            <w:r w:rsidRPr="00EB64D3">
              <w:rPr>
                <w:rFonts w:ascii="Arial" w:hAnsi="Arial" w:cs="Arial"/>
                <w:lang w:val="en-US"/>
              </w:rPr>
              <w:t>’</w:t>
            </w:r>
            <w:r w:rsidRPr="00EB64D3">
              <w:rPr>
                <w:rFonts w:ascii="Arial" w:hAnsi="Arial" w:cs="Arial"/>
                <w:lang w:val="en-US"/>
              </w:rPr>
              <w:t>s comment</w:t>
            </w:r>
          </w:p>
        </w:tc>
        <w:tc>
          <w:tcPr>
            <w:tcW w:w="567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B4E9B" w:rsidRPr="00EB64D3" w:rsidRDefault="00054CDD">
            <w:pPr>
              <w:spacing w:after="160" w:line="254" w:lineRule="auto"/>
              <w:rPr>
                <w:rFonts w:ascii="Arial" w:hAnsi="Arial" w:cs="Arial"/>
                <w:sz w:val="20"/>
                <w:szCs w:val="20"/>
              </w:rPr>
            </w:pPr>
            <w:r w:rsidRPr="00EB64D3">
              <w:rPr>
                <w:rFonts w:ascii="Arial" w:hAnsi="Arial" w:cs="Arial"/>
                <w:b/>
                <w:bCs/>
                <w:kern w:val="2"/>
                <w:sz w:val="20"/>
                <w:szCs w:val="20"/>
              </w:rPr>
              <w:t xml:space="preserve">Author’s </w:t>
            </w:r>
            <w:r w:rsidRPr="00EB64D3">
              <w:rPr>
                <w:rFonts w:ascii="Arial" w:hAnsi="Arial" w:cs="Arial"/>
                <w:b/>
                <w:bCs/>
                <w:kern w:val="2"/>
                <w:sz w:val="20"/>
                <w:szCs w:val="20"/>
              </w:rPr>
              <w:t>Feedback</w:t>
            </w:r>
            <w:r w:rsidRPr="00EB64D3">
              <w:rPr>
                <w:rFonts w:ascii="Arial" w:hAnsi="Arial" w:cs="Arial"/>
                <w:kern w:val="2"/>
                <w:sz w:val="20"/>
                <w:szCs w:val="20"/>
              </w:rPr>
              <w:t xml:space="preserve"> (It is mandatory that authors should write his/her feedback here)</w:t>
            </w:r>
          </w:p>
        </w:tc>
      </w:tr>
      <w:tr w:rsidR="009B4E9B" w:rsidRPr="00EB64D3">
        <w:trPr>
          <w:trHeight w:val="882"/>
        </w:trPr>
        <w:tc>
          <w:tcPr>
            <w:tcW w:w="683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9B4E9B" w:rsidRPr="00EB64D3" w:rsidRDefault="00054CDD">
            <w:pPr>
              <w:pStyle w:val="NormalWeb"/>
              <w:spacing w:before="0" w:after="0"/>
              <w:rPr>
                <w:rFonts w:cs="Arial"/>
                <w:sz w:val="20"/>
                <w:szCs w:val="20"/>
              </w:rPr>
            </w:pPr>
            <w:r w:rsidRPr="00EB64D3">
              <w:rPr>
                <w:rFonts w:cs="Arial"/>
                <w:b/>
                <w:bCs/>
                <w:sz w:val="20"/>
                <w:szCs w:val="20"/>
              </w:rPr>
              <w:t xml:space="preserve">Are there ethical issues in this manuscript? </w:t>
            </w:r>
          </w:p>
        </w:tc>
        <w:tc>
          <w:tcPr>
            <w:tcW w:w="86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9B4E9B" w:rsidRPr="00EB64D3" w:rsidRDefault="00054CDD">
            <w:pPr>
              <w:pStyle w:val="NormalWeb"/>
              <w:spacing w:before="0" w:after="0"/>
              <w:rPr>
                <w:rFonts w:eastAsia="Times New Roman" w:cs="Arial"/>
                <w:i/>
                <w:iCs/>
                <w:sz w:val="20"/>
                <w:szCs w:val="20"/>
                <w:u w:val="single"/>
              </w:rPr>
            </w:pPr>
            <w:r w:rsidRPr="00EB64D3">
              <w:rPr>
                <w:rFonts w:cs="Arial"/>
                <w:i/>
                <w:iCs/>
                <w:sz w:val="20"/>
                <w:szCs w:val="20"/>
                <w:u w:val="single"/>
              </w:rPr>
              <w:t xml:space="preserve">(If yes, </w:t>
            </w:r>
            <w:proofErr w:type="gramStart"/>
            <w:r w:rsidRPr="00EB64D3">
              <w:rPr>
                <w:rFonts w:cs="Arial"/>
                <w:i/>
                <w:iCs/>
                <w:sz w:val="20"/>
                <w:szCs w:val="20"/>
                <w:u w:val="single"/>
              </w:rPr>
              <w:t>Kindly</w:t>
            </w:r>
            <w:proofErr w:type="gramEnd"/>
            <w:r w:rsidRPr="00EB64D3">
              <w:rPr>
                <w:rFonts w:cs="Arial"/>
                <w:i/>
                <w:iCs/>
                <w:sz w:val="20"/>
                <w:szCs w:val="20"/>
                <w:u w:val="single"/>
              </w:rPr>
              <w:t xml:space="preserve"> please write down the ethical issues here in detail)</w:t>
            </w:r>
          </w:p>
          <w:p w:rsidR="009B4E9B" w:rsidRPr="00EB64D3" w:rsidRDefault="009B4E9B">
            <w:pPr>
              <w:pStyle w:val="NormalWeb"/>
              <w:spacing w:before="0" w:after="0"/>
              <w:rPr>
                <w:rFonts w:cs="Arial"/>
                <w:sz w:val="20"/>
                <w:szCs w:val="20"/>
              </w:rPr>
            </w:pPr>
          </w:p>
        </w:tc>
        <w:tc>
          <w:tcPr>
            <w:tcW w:w="567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9B4E9B" w:rsidRPr="00EB64D3" w:rsidRDefault="009B4E9B">
            <w:pPr>
              <w:rPr>
                <w:rFonts w:ascii="Arial" w:hAnsi="Arial" w:cs="Arial"/>
                <w:sz w:val="20"/>
                <w:szCs w:val="20"/>
              </w:rPr>
            </w:pPr>
          </w:p>
          <w:p w:rsidR="009B4E9B" w:rsidRPr="00EB64D3" w:rsidRDefault="00054CDD">
            <w:pPr>
              <w:rPr>
                <w:rFonts w:ascii="Arial" w:hAnsi="Arial" w:cs="Arial"/>
                <w:sz w:val="20"/>
                <w:szCs w:val="20"/>
              </w:rPr>
            </w:pPr>
            <w:r w:rsidRPr="00EB64D3">
              <w:rPr>
                <w:rFonts w:ascii="Arial" w:hAnsi="Arial" w:cs="Arial"/>
                <w:sz w:val="20"/>
                <w:szCs w:val="20"/>
              </w:rPr>
              <w:t xml:space="preserve">None. </w:t>
            </w:r>
          </w:p>
          <w:p w:rsidR="009B4E9B" w:rsidRPr="00EB64D3" w:rsidRDefault="009B4E9B">
            <w:pPr>
              <w:rPr>
                <w:rFonts w:ascii="Arial" w:hAnsi="Arial" w:cs="Arial"/>
                <w:sz w:val="20"/>
                <w:szCs w:val="20"/>
              </w:rPr>
            </w:pPr>
          </w:p>
        </w:tc>
      </w:tr>
      <w:bookmarkEnd w:id="0"/>
      <w:bookmarkEnd w:id="1"/>
    </w:tbl>
    <w:p w:rsidR="009B4E9B" w:rsidRPr="00EB64D3" w:rsidRDefault="009B4E9B">
      <w:pPr>
        <w:pStyle w:val="BodyText"/>
        <w:widowControl w:val="0"/>
        <w:rPr>
          <w:rFonts w:ascii="Arial" w:hAnsi="Arial" w:cs="Arial"/>
          <w:sz w:val="20"/>
          <w:szCs w:val="20"/>
        </w:rPr>
      </w:pPr>
    </w:p>
    <w:sectPr w:rsidR="009B4E9B" w:rsidRPr="00EB64D3">
      <w:headerReference w:type="default" r:id="rId7"/>
      <w:footerReference w:type="default" r:id="rId8"/>
      <w:pgSz w:w="23820" w:h="16840" w:orient="landscape"/>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54CDD" w:rsidRDefault="00054CDD">
      <w:r>
        <w:separator/>
      </w:r>
    </w:p>
  </w:endnote>
  <w:endnote w:type="continuationSeparator" w:id="0">
    <w:p w:rsidR="00054CDD" w:rsidRDefault="00054C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Helvetica Neue">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4E9B" w:rsidRDefault="00054CDD">
    <w:pPr>
      <w:pStyle w:val="Footer"/>
    </w:pPr>
    <w:r>
      <w:rPr>
        <w:sz w:val="16"/>
        <w:szCs w:val="16"/>
      </w:rPr>
      <w:t>Created by: DR</w:t>
    </w:r>
    <w:r>
      <w:rPr>
        <w:sz w:val="16"/>
        <w:szCs w:val="16"/>
      </w:rPr>
      <w:tab/>
      <w:t xml:space="preserve">              Checked by: PM                                           Approved by: MBM</w:t>
    </w:r>
    <w:r>
      <w:rPr>
        <w:sz w:val="16"/>
        <w:szCs w:val="16"/>
      </w:rPr>
      <w:tab/>
      <w:t xml:space="preserve">   </w:t>
    </w:r>
    <w:r>
      <w:rPr>
        <w:sz w:val="16"/>
        <w:szCs w:val="16"/>
      </w:rPr>
      <w:tab/>
      <w:t>Version: 3 (07-07-2024)</w:t>
    </w:r>
    <w:r>
      <w:rPr>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54CDD" w:rsidRDefault="00054CDD">
      <w:r>
        <w:separator/>
      </w:r>
    </w:p>
  </w:footnote>
  <w:footnote w:type="continuationSeparator" w:id="0">
    <w:p w:rsidR="00054CDD" w:rsidRDefault="00054CD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4E9B" w:rsidRDefault="009B4E9B">
    <w:pPr>
      <w:spacing w:before="100" w:after="100"/>
      <w:jc w:val="center"/>
      <w:rPr>
        <w:rFonts w:ascii="Arial" w:hAnsi="Arial"/>
        <w:b/>
        <w:bCs/>
        <w:color w:val="003399"/>
        <w:u w:val="single" w:color="003399"/>
      </w:rPr>
    </w:pPr>
  </w:p>
  <w:p w:rsidR="009B4E9B" w:rsidRDefault="00054CDD">
    <w:pPr>
      <w:spacing w:before="100" w:after="100"/>
    </w:pPr>
    <w:r>
      <w:rPr>
        <w:rFonts w:ascii="Arial" w:hAnsi="Arial"/>
        <w:b/>
        <w:bCs/>
        <w:color w:val="003399"/>
        <w:u w:val="single" w:color="003399"/>
      </w:rPr>
      <w:t>Review Form 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displayBackgroundShape/>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4E9B"/>
    <w:rsid w:val="00054CDD"/>
    <w:rsid w:val="009B4E9B"/>
    <w:rsid w:val="00EB64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9B9090"/>
  <w15:docId w15:val="{0BB12C17-6DA4-410A-B97B-5AF7CEF54D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cs="Arial Unicode MS"/>
      <w:color w:val="000000"/>
      <w:sz w:val="24"/>
      <w:szCs w:val="24"/>
      <w:u w:color="000000"/>
      <w14:textOutline w14:w="0" w14:cap="flat" w14:cmpd="sng" w14:algn="ctr">
        <w14:noFill/>
        <w14:prstDash w14:val="solid"/>
        <w14:bevel/>
      </w14:textOutline>
    </w:rPr>
  </w:style>
  <w:style w:type="paragraph" w:styleId="Heading2">
    <w:name w:val="heading 2"/>
    <w:next w:val="Normal"/>
    <w:uiPriority w:val="9"/>
    <w:unhideWhenUsed/>
    <w:qFormat/>
    <w:pPr>
      <w:keepNext/>
      <w:jc w:val="both"/>
      <w:outlineLvl w:val="1"/>
    </w:pPr>
    <w:rPr>
      <w:rFonts w:ascii="Helvetica" w:hAnsi="Helvetica" w:cs="Arial Unicode MS"/>
      <w:b/>
      <w:bCs/>
      <w:color w:val="000000"/>
      <w:u w:color="000000"/>
      <w:lang w:val="fr-FR"/>
      <w14:textOutline w14:w="0" w14:cap="flat" w14:cmpd="sng" w14:algn="ctr">
        <w14:noFill/>
        <w14:prstDash w14:val="solid"/>
        <w14:bevel/>
      </w14:textOutli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styleId="Footer">
    <w:name w:val="footer"/>
    <w:pPr>
      <w:tabs>
        <w:tab w:val="center" w:pos="4513"/>
        <w:tab w:val="right" w:pos="9026"/>
      </w:tabs>
    </w:pPr>
    <w:rPr>
      <w:rFonts w:cs="Arial Unicode MS"/>
      <w:color w:val="000000"/>
      <w:sz w:val="24"/>
      <w:szCs w:val="24"/>
      <w:u w:color="000000"/>
    </w:rPr>
  </w:style>
  <w:style w:type="paragraph" w:styleId="BodyText">
    <w:name w:val="Body Text"/>
    <w:pPr>
      <w:jc w:val="both"/>
    </w:pPr>
    <w:rPr>
      <w:rFonts w:ascii="Helvetica" w:hAnsi="Helvetica" w:cs="Arial Unicode MS"/>
      <w:color w:val="000000"/>
      <w:sz w:val="24"/>
      <w:szCs w:val="24"/>
      <w:u w:color="000000"/>
      <w:lang w:val="fr-FR"/>
    </w:rPr>
  </w:style>
  <w:style w:type="character" w:customStyle="1" w:styleId="Link">
    <w:name w:val="Link"/>
    <w:rPr>
      <w:outline w:val="0"/>
      <w:color w:val="0000FF"/>
      <w:u w:val="single" w:color="0000FF"/>
    </w:rPr>
  </w:style>
  <w:style w:type="character" w:customStyle="1" w:styleId="Hyperlink0">
    <w:name w:val="Hyperlink.0"/>
    <w:basedOn w:val="Link"/>
    <w:rPr>
      <w:outline w:val="0"/>
      <w:color w:val="0000FF"/>
      <w:u w:val="single" w:color="0000FF"/>
      <w:lang w:val="en-US"/>
    </w:rPr>
  </w:style>
  <w:style w:type="paragraph" w:styleId="NormalWeb">
    <w:name w:val="Normal (Web)"/>
    <w:pPr>
      <w:spacing w:before="100" w:after="100"/>
    </w:pPr>
    <w:rPr>
      <w:rFonts w:ascii="Arial" w:hAnsi="Arial" w:cs="Arial Unicode MS"/>
      <w:color w:val="000000"/>
      <w:sz w:val="24"/>
      <w:szCs w:val="24"/>
      <w:u w:color="000000"/>
    </w:rPr>
  </w:style>
  <w:style w:type="paragraph" w:styleId="ListParagraph">
    <w:name w:val="List Paragraph"/>
    <w:pPr>
      <w:ind w:left="720"/>
    </w:pPr>
    <w:rPr>
      <w:rFonts w:cs="Arial Unicode MS"/>
      <w:color w:val="000000"/>
      <w:sz w:val="24"/>
      <w:szCs w:val="24"/>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journalajrru.com/index.php/AJRRU"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597</Words>
  <Characters>3407</Characters>
  <Application>Microsoft Office Word</Application>
  <DocSecurity>0</DocSecurity>
  <Lines>28</Lines>
  <Paragraphs>7</Paragraphs>
  <ScaleCrop>false</ScaleCrop>
  <Company/>
  <LinksUpToDate>false</LinksUpToDate>
  <CharactersWithSpaces>3997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Editor-11</cp:lastModifiedBy>
  <cp:revision>2</cp:revision>
  <dcterms:created xsi:type="dcterms:W3CDTF">2025-06-18T08:18:00Z</dcterms:created>
  <dcterms:modified xsi:type="dcterms:W3CDTF">2025-06-18T08:19:00Z</dcterms:modified>
</cp:coreProperties>
</file>