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093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167"/>
        <w:gridCol w:w="15767"/>
      </w:tblGrid>
      <w:tr w:rsidR="00B371EF" w14:paraId="7A4C50C1" w14:textId="77777777">
        <w:trPr>
          <w:trHeight w:val="326"/>
        </w:trPr>
        <w:tc>
          <w:tcPr>
            <w:tcW w:w="20934" w:type="dxa"/>
            <w:gridSpan w:val="2"/>
            <w:tcBorders>
              <w:top w:val="nil"/>
              <w:left w:val="nil"/>
              <w:bottom w:val="single" w:sz="4" w:space="0" w:color="000000"/>
              <w:right w:val="nil"/>
            </w:tcBorders>
            <w:shd w:val="clear" w:color="auto" w:fill="auto"/>
            <w:tcMar>
              <w:top w:w="80" w:type="dxa"/>
              <w:left w:w="80" w:type="dxa"/>
              <w:bottom w:w="80" w:type="dxa"/>
              <w:right w:w="80" w:type="dxa"/>
            </w:tcMar>
          </w:tcPr>
          <w:p w14:paraId="7B5EAE29" w14:textId="77777777" w:rsidR="00B371EF" w:rsidRDefault="00B371EF"/>
        </w:tc>
      </w:tr>
      <w:tr w:rsidR="00B371EF" w14:paraId="499798DE" w14:textId="7777777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5CC2F1AD" w14:textId="77777777" w:rsidR="00B371EF" w:rsidRDefault="00B10347">
            <w:pPr>
              <w:pStyle w:val="BodyText"/>
              <w:ind w:left="90"/>
              <w:jc w:val="left"/>
            </w:pPr>
            <w:r>
              <w:rPr>
                <w:rFonts w:ascii="Arial" w:hAnsi="Arial"/>
                <w:sz w:val="20"/>
                <w:szCs w:val="20"/>
                <w:lang w:val="en-US"/>
              </w:rPr>
              <w:t>Journal Name: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DBE538A" w14:textId="77777777" w:rsidR="00B371EF" w:rsidRDefault="00B73780">
            <w:hyperlink r:id="rId6" w:history="1">
              <w:r w:rsidR="00B10347">
                <w:rPr>
                  <w:rStyle w:val="Hyperlink0"/>
                  <w:rFonts w:ascii="Arial" w:hAnsi="Arial"/>
                  <w:b/>
                  <w:bCs/>
                  <w:sz w:val="20"/>
                  <w:szCs w:val="20"/>
                </w:rPr>
                <w:t>Asian Journal of Research in Computer Science</w:t>
              </w:r>
            </w:hyperlink>
            <w:r w:rsidR="00B10347">
              <w:rPr>
                <w:rFonts w:ascii="Arial" w:hAnsi="Arial"/>
                <w:b/>
                <w:bCs/>
                <w:color w:val="0000FF"/>
                <w:sz w:val="20"/>
                <w:szCs w:val="20"/>
                <w:u w:color="0000FF"/>
              </w:rPr>
              <w:t xml:space="preserve"> </w:t>
            </w:r>
          </w:p>
        </w:tc>
      </w:tr>
      <w:tr w:rsidR="00B371EF" w14:paraId="5D20C2A5" w14:textId="7777777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57D05E47" w14:textId="77777777" w:rsidR="00B371EF" w:rsidRDefault="00B10347">
            <w:pPr>
              <w:pStyle w:val="BodyText"/>
              <w:ind w:left="90"/>
              <w:jc w:val="left"/>
            </w:pPr>
            <w:r>
              <w:rPr>
                <w:rFonts w:ascii="Arial" w:hAnsi="Arial"/>
                <w:sz w:val="20"/>
                <w:szCs w:val="20"/>
                <w:lang w:val="en-US"/>
              </w:rPr>
              <w:t>Manuscript Number:</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FBDBDA1" w14:textId="77777777" w:rsidR="00B371EF" w:rsidRDefault="00B10347">
            <w:pPr>
              <w:pStyle w:val="NormalWeb"/>
              <w:spacing w:before="0" w:after="0"/>
            </w:pPr>
            <w:r>
              <w:rPr>
                <w:rFonts w:ascii="Arial" w:hAnsi="Arial"/>
                <w:b/>
                <w:bCs/>
                <w:sz w:val="20"/>
                <w:szCs w:val="20"/>
              </w:rPr>
              <w:t>Ms_AJRCOS_129151</w:t>
            </w:r>
          </w:p>
        </w:tc>
      </w:tr>
      <w:tr w:rsidR="00B371EF" w14:paraId="06876AE4" w14:textId="77777777">
        <w:trPr>
          <w:trHeight w:val="490"/>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4CD82934" w14:textId="77777777" w:rsidR="00B371EF" w:rsidRDefault="00B10347">
            <w:pPr>
              <w:pStyle w:val="BodyText"/>
              <w:ind w:left="90"/>
              <w:jc w:val="left"/>
            </w:pPr>
            <w:r>
              <w:rPr>
                <w:rFonts w:ascii="Arial" w:hAnsi="Arial"/>
                <w:sz w:val="20"/>
                <w:szCs w:val="20"/>
                <w:lang w:val="en-US"/>
              </w:rPr>
              <w:t xml:space="preserve">Title of the Manuscript: </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B193FF" w14:textId="77777777" w:rsidR="00B371EF" w:rsidRDefault="00B10347">
            <w:pPr>
              <w:pStyle w:val="NormalWeb"/>
              <w:spacing w:before="0" w:after="0"/>
            </w:pPr>
            <w:r>
              <w:rPr>
                <w:rFonts w:ascii="Arial" w:hAnsi="Arial"/>
                <w:b/>
                <w:bCs/>
                <w:sz w:val="20"/>
                <w:szCs w:val="20"/>
              </w:rPr>
              <w:t>The Benefit of Artificial Intelligence (AI) on Operational Efficiency in Hotel Management: A case of Selected Hotel’s South West Nigeria.</w:t>
            </w:r>
          </w:p>
        </w:tc>
      </w:tr>
      <w:tr w:rsidR="00B371EF" w14:paraId="53A33EEB" w14:textId="7777777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141C6AB9" w14:textId="77777777" w:rsidR="00B371EF" w:rsidRDefault="00B10347">
            <w:pPr>
              <w:pStyle w:val="BodyText"/>
              <w:ind w:left="90"/>
              <w:jc w:val="left"/>
            </w:pPr>
            <w:r>
              <w:rPr>
                <w:rFonts w:ascii="Arial" w:hAnsi="Arial"/>
                <w:sz w:val="20"/>
                <w:szCs w:val="20"/>
                <w:lang w:val="en-US"/>
              </w:rPr>
              <w:t>Type of the Article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36F009" w14:textId="77777777" w:rsidR="00B371EF" w:rsidRDefault="00B10347">
            <w:r>
              <w:rPr>
                <w:rFonts w:ascii="Arial" w:hAnsi="Arial"/>
                <w:b/>
                <w:bCs/>
                <w:sz w:val="20"/>
                <w:szCs w:val="20"/>
              </w:rPr>
              <w:t>Research Article</w:t>
            </w:r>
          </w:p>
        </w:tc>
      </w:tr>
    </w:tbl>
    <w:p w14:paraId="38B1994F" w14:textId="77777777" w:rsidR="00B371EF" w:rsidRDefault="00B371EF">
      <w:pPr>
        <w:widowControl w:val="0"/>
      </w:pPr>
    </w:p>
    <w:p w14:paraId="105340AC" w14:textId="77777777" w:rsidR="00B371EF" w:rsidRDefault="00B371EF">
      <w:pPr>
        <w:pStyle w:val="BodyText"/>
        <w:rPr>
          <w:rFonts w:ascii="Arial" w:eastAsia="Arial" w:hAnsi="Arial" w:cs="Arial"/>
          <w:b/>
          <w:bCs/>
          <w:sz w:val="20"/>
          <w:szCs w:val="20"/>
          <w:u w:val="single"/>
          <w:lang w:val="en-US"/>
        </w:rPr>
      </w:pPr>
    </w:p>
    <w:p w14:paraId="64E4B935" w14:textId="77777777" w:rsidR="00B371EF" w:rsidRDefault="00B371EF">
      <w:pPr>
        <w:pStyle w:val="BodyText"/>
        <w:rPr>
          <w:rFonts w:ascii="Arial" w:eastAsia="Arial" w:hAnsi="Arial" w:cs="Arial"/>
          <w:b/>
          <w:bCs/>
          <w:sz w:val="20"/>
          <w:szCs w:val="20"/>
          <w:u w:val="single"/>
          <w:lang w:val="en-US"/>
        </w:rPr>
      </w:pPr>
    </w:p>
    <w:p w14:paraId="35A22555" w14:textId="77777777" w:rsidR="00B371EF" w:rsidRDefault="00B371EF">
      <w:pPr>
        <w:pStyle w:val="BodyText"/>
        <w:rPr>
          <w:rFonts w:ascii="Arial" w:eastAsia="Arial" w:hAnsi="Arial" w:cs="Arial"/>
          <w:i/>
          <w:iCs/>
          <w:sz w:val="20"/>
          <w:szCs w:val="20"/>
          <w:u w:val="single"/>
          <w:lang w:val="en-US"/>
        </w:rPr>
      </w:pPr>
    </w:p>
    <w:p w14:paraId="287F0A1E" w14:textId="77777777" w:rsidR="00B371EF" w:rsidRDefault="00B10347">
      <w:pPr>
        <w:pStyle w:val="BodyText"/>
        <w:outlineLvl w:val="0"/>
        <w:rPr>
          <w:rFonts w:ascii="Times New Roman" w:eastAsia="Times New Roman" w:hAnsi="Times New Roman" w:cs="Times New Roman"/>
          <w:b/>
          <w:bCs/>
          <w:sz w:val="20"/>
          <w:szCs w:val="20"/>
          <w:u w:val="single"/>
          <w:lang w:val="en-US"/>
        </w:rPr>
      </w:pPr>
      <w:bookmarkStart w:id="0" w:name="_Hlk171324449"/>
      <w:r>
        <w:rPr>
          <w:rFonts w:ascii="Times New Roman" w:hAnsi="Times New Roman"/>
          <w:b/>
          <w:bCs/>
          <w:sz w:val="20"/>
          <w:szCs w:val="20"/>
          <w:u w:val="single"/>
          <w:lang w:val="en-US"/>
        </w:rPr>
        <w:t xml:space="preserve">General guidelines for the Peer Review process: </w:t>
      </w:r>
    </w:p>
    <w:p w14:paraId="2CB3EB61" w14:textId="77777777" w:rsidR="00B371EF" w:rsidRDefault="00B371EF">
      <w:pPr>
        <w:pStyle w:val="BodyText"/>
        <w:rPr>
          <w:rFonts w:ascii="Times New Roman" w:eastAsia="Times New Roman" w:hAnsi="Times New Roman" w:cs="Times New Roman"/>
          <w:b/>
          <w:bCs/>
          <w:sz w:val="20"/>
          <w:szCs w:val="20"/>
          <w:u w:val="single"/>
          <w:lang w:val="en-US"/>
        </w:rPr>
      </w:pPr>
    </w:p>
    <w:p w14:paraId="0D59B0D9" w14:textId="77777777" w:rsidR="00B371EF" w:rsidRDefault="00B10347">
      <w:pPr>
        <w:pStyle w:val="BodyText"/>
        <w:rPr>
          <w:rFonts w:ascii="Times New Roman" w:eastAsia="Times New Roman" w:hAnsi="Times New Roman" w:cs="Times New Roman"/>
          <w:sz w:val="20"/>
          <w:szCs w:val="20"/>
          <w:lang w:val="en-US"/>
        </w:rPr>
      </w:pPr>
      <w:r>
        <w:rPr>
          <w:rFonts w:ascii="Times New Roman" w:hAnsi="Times New Roman"/>
          <w:sz w:val="20"/>
          <w:szCs w:val="20"/>
          <w:lang w:val="en-US"/>
        </w:rPr>
        <w:t xml:space="preserve">This journal’s peer review policy states that </w:t>
      </w:r>
      <w:r>
        <w:rPr>
          <w:rFonts w:ascii="Times New Roman" w:hAnsi="Times New Roman"/>
          <w:b/>
          <w:bCs/>
          <w:sz w:val="20"/>
          <w:szCs w:val="20"/>
          <w:u w:val="single"/>
          <w:lang w:val="en-US"/>
        </w:rPr>
        <w:t>NO</w:t>
      </w:r>
      <w:r>
        <w:rPr>
          <w:rFonts w:ascii="Times New Roman" w:hAnsi="Times New Roman"/>
          <w:sz w:val="20"/>
          <w:szCs w:val="20"/>
          <w:lang w:val="en-US"/>
        </w:rPr>
        <w:t xml:space="preserve"> manuscript should be rejected only on the basis of ‘</w:t>
      </w:r>
      <w:r>
        <w:rPr>
          <w:rFonts w:ascii="Times New Roman" w:hAnsi="Times New Roman"/>
          <w:b/>
          <w:bCs/>
          <w:sz w:val="20"/>
          <w:szCs w:val="20"/>
          <w:u w:val="single"/>
          <w:lang w:val="en-US"/>
        </w:rPr>
        <w:t>lack of Novelty’</w:t>
      </w:r>
      <w:r>
        <w:rPr>
          <w:rFonts w:ascii="Times New Roman" w:hAnsi="Times New Roman"/>
          <w:sz w:val="20"/>
          <w:szCs w:val="20"/>
          <w:lang w:val="en-US"/>
        </w:rPr>
        <w:t>, provided the manuscript is scientifically robust and technically sound.</w:t>
      </w:r>
    </w:p>
    <w:p w14:paraId="44E228AF" w14:textId="77777777" w:rsidR="00B371EF" w:rsidRDefault="00B10347">
      <w:pPr>
        <w:pStyle w:val="BodyText"/>
        <w:rPr>
          <w:rFonts w:ascii="Times New Roman" w:eastAsia="Times New Roman" w:hAnsi="Times New Roman" w:cs="Times New Roman"/>
          <w:sz w:val="20"/>
          <w:szCs w:val="20"/>
          <w:lang w:val="en-US"/>
        </w:rPr>
      </w:pPr>
      <w:r>
        <w:rPr>
          <w:rFonts w:ascii="Times New Roman" w:hAnsi="Times New Roman"/>
          <w:sz w:val="20"/>
          <w:szCs w:val="20"/>
          <w:lang w:val="en-US"/>
        </w:rPr>
        <w:t>To know the complete guidelines for the Peer Review process, reviewers are requested to visit this link:</w:t>
      </w:r>
    </w:p>
    <w:p w14:paraId="333F8FBA" w14:textId="77777777" w:rsidR="00B371EF" w:rsidRDefault="00B371EF">
      <w:pPr>
        <w:pStyle w:val="BodyText"/>
        <w:rPr>
          <w:rFonts w:ascii="Times New Roman" w:eastAsia="Times New Roman" w:hAnsi="Times New Roman" w:cs="Times New Roman"/>
          <w:b/>
          <w:bCs/>
          <w:sz w:val="20"/>
          <w:szCs w:val="20"/>
          <w:u w:val="single"/>
          <w:lang w:val="en-US"/>
        </w:rPr>
      </w:pPr>
    </w:p>
    <w:p w14:paraId="2879975B" w14:textId="77777777" w:rsidR="00B371EF" w:rsidRDefault="00B73780">
      <w:pPr>
        <w:pStyle w:val="BodyText"/>
        <w:rPr>
          <w:rFonts w:ascii="Times New Roman" w:eastAsia="Times New Roman" w:hAnsi="Times New Roman" w:cs="Times New Roman"/>
          <w:sz w:val="20"/>
          <w:szCs w:val="20"/>
          <w:lang w:val="en-US"/>
        </w:rPr>
      </w:pPr>
      <w:hyperlink r:id="rId7" w:history="1">
        <w:r w:rsidR="00B10347">
          <w:rPr>
            <w:rStyle w:val="Hyperlink1"/>
            <w:rFonts w:eastAsia="Arial Unicode MS"/>
          </w:rPr>
          <w:t>https://r1.reviewerhub.org/general-editorial-policy/</w:t>
        </w:r>
      </w:hyperlink>
    </w:p>
    <w:p w14:paraId="5BB04E28" w14:textId="77777777" w:rsidR="00B371EF" w:rsidRDefault="00B371EF">
      <w:pPr>
        <w:pStyle w:val="BodyText"/>
        <w:rPr>
          <w:rFonts w:ascii="Times New Roman" w:eastAsia="Times New Roman" w:hAnsi="Times New Roman" w:cs="Times New Roman"/>
          <w:sz w:val="20"/>
          <w:szCs w:val="20"/>
          <w:lang w:val="en-US"/>
        </w:rPr>
      </w:pPr>
    </w:p>
    <w:p w14:paraId="15B3350B" w14:textId="77777777" w:rsidR="00B371EF" w:rsidRDefault="00B371EF">
      <w:pPr>
        <w:pStyle w:val="BodyText"/>
        <w:rPr>
          <w:rFonts w:ascii="Times New Roman" w:eastAsia="Times New Roman" w:hAnsi="Times New Roman" w:cs="Times New Roman"/>
          <w:sz w:val="20"/>
          <w:szCs w:val="20"/>
          <w:lang w:val="en-US"/>
        </w:rPr>
      </w:pPr>
    </w:p>
    <w:p w14:paraId="170698AD" w14:textId="77777777" w:rsidR="00B371EF" w:rsidRDefault="00B10347">
      <w:pPr>
        <w:rPr>
          <w:b/>
          <w:bCs/>
          <w:sz w:val="20"/>
          <w:szCs w:val="20"/>
          <w:u w:val="single"/>
          <w:shd w:val="clear" w:color="auto" w:fill="FFFF00"/>
        </w:rPr>
      </w:pPr>
      <w:r>
        <w:rPr>
          <w:b/>
          <w:bCs/>
          <w:sz w:val="20"/>
          <w:szCs w:val="20"/>
          <w:u w:val="single"/>
          <w:shd w:val="clear" w:color="auto" w:fill="FFFF00"/>
        </w:rPr>
        <w:t>Important Policies Regarding Peer Review</w:t>
      </w:r>
    </w:p>
    <w:p w14:paraId="731BE8BB" w14:textId="77777777" w:rsidR="00B371EF" w:rsidRDefault="00B371EF">
      <w:pPr>
        <w:rPr>
          <w:b/>
          <w:bCs/>
          <w:sz w:val="20"/>
          <w:szCs w:val="20"/>
          <w:u w:val="single"/>
          <w:shd w:val="clear" w:color="auto" w:fill="FFFF00"/>
        </w:rPr>
      </w:pPr>
    </w:p>
    <w:p w14:paraId="10BC3D81" w14:textId="77777777" w:rsidR="00B371EF" w:rsidRDefault="00B10347">
      <w:pPr>
        <w:rPr>
          <w:color w:val="404040"/>
          <w:sz w:val="20"/>
          <w:szCs w:val="20"/>
          <w:u w:color="404040"/>
          <w:shd w:val="clear" w:color="auto" w:fill="FFFFFF"/>
        </w:rPr>
      </w:pPr>
      <w:r>
        <w:rPr>
          <w:sz w:val="20"/>
          <w:szCs w:val="20"/>
          <w:shd w:val="clear" w:color="auto" w:fill="FFFFFF"/>
        </w:rPr>
        <w:t>Peer review Comments Approval Policy:</w:t>
      </w:r>
      <w:r>
        <w:rPr>
          <w:color w:val="404040"/>
          <w:sz w:val="20"/>
          <w:szCs w:val="20"/>
          <w:u w:color="404040"/>
          <w:shd w:val="clear" w:color="auto" w:fill="FFFFFF"/>
        </w:rPr>
        <w:t xml:space="preserve"> </w:t>
      </w:r>
      <w:hyperlink r:id="rId8" w:history="1">
        <w:r>
          <w:rPr>
            <w:rStyle w:val="Hyperlink2"/>
          </w:rPr>
          <w:t>https://r1.reviewerhub.org/peer-review-comments-approval-policy/</w:t>
        </w:r>
      </w:hyperlink>
      <w:r>
        <w:rPr>
          <w:color w:val="404040"/>
          <w:sz w:val="20"/>
          <w:szCs w:val="20"/>
          <w:u w:color="404040"/>
          <w:shd w:val="clear" w:color="auto" w:fill="FFFFFF"/>
        </w:rPr>
        <w:t xml:space="preserve">  </w:t>
      </w:r>
    </w:p>
    <w:p w14:paraId="2090432D" w14:textId="77777777" w:rsidR="00B371EF" w:rsidRDefault="00B10347">
      <w:pPr>
        <w:rPr>
          <w:sz w:val="20"/>
          <w:szCs w:val="20"/>
          <w:u w:val="single"/>
        </w:rPr>
      </w:pPr>
      <w:r>
        <w:rPr>
          <w:sz w:val="20"/>
          <w:szCs w:val="20"/>
          <w:shd w:val="clear" w:color="auto" w:fill="FFFFFF"/>
        </w:rPr>
        <w:t>Benefits for Reviewers:</w:t>
      </w:r>
      <w:r>
        <w:rPr>
          <w:color w:val="404040"/>
          <w:sz w:val="20"/>
          <w:szCs w:val="20"/>
          <w:u w:color="404040"/>
          <w:shd w:val="clear" w:color="auto" w:fill="FFFFFF"/>
        </w:rPr>
        <w:t xml:space="preserve"> </w:t>
      </w:r>
      <w:hyperlink r:id="rId9" w:history="1">
        <w:r>
          <w:rPr>
            <w:rStyle w:val="Hyperlink2"/>
          </w:rPr>
          <w:t>https://r1.reviewerhub.org/benefits-for-reviewers</w:t>
        </w:r>
      </w:hyperlink>
      <w:r>
        <w:rPr>
          <w:color w:val="404040"/>
          <w:sz w:val="20"/>
          <w:szCs w:val="20"/>
          <w:u w:color="404040"/>
          <w:shd w:val="clear" w:color="auto" w:fill="FFFFFF"/>
        </w:rPr>
        <w:t xml:space="preserve"> </w:t>
      </w:r>
    </w:p>
    <w:p w14:paraId="596DC97F" w14:textId="77777777" w:rsidR="00B371EF" w:rsidRDefault="00B371EF">
      <w:pPr>
        <w:pStyle w:val="BodyText"/>
        <w:rPr>
          <w:rFonts w:ascii="Times New Roman" w:eastAsia="Times New Roman" w:hAnsi="Times New Roman" w:cs="Times New Roman"/>
          <w:sz w:val="20"/>
          <w:szCs w:val="20"/>
          <w:lang w:val="en-US"/>
        </w:rPr>
      </w:pPr>
    </w:p>
    <w:p w14:paraId="63D7F729" w14:textId="77777777" w:rsidR="00B371EF" w:rsidRDefault="00B371EF">
      <w:pPr>
        <w:pStyle w:val="BodyText"/>
        <w:rPr>
          <w:rFonts w:ascii="Times New Roman" w:eastAsia="Times New Roman" w:hAnsi="Times New Roman" w:cs="Times New Roman"/>
          <w:sz w:val="20"/>
          <w:szCs w:val="20"/>
          <w:lang w:val="en-US"/>
        </w:rPr>
      </w:pPr>
    </w:p>
    <w:p w14:paraId="6F31BA8E" w14:textId="77777777" w:rsidR="00B371EF" w:rsidRDefault="00B371EF">
      <w:pPr>
        <w:pStyle w:val="BodyText"/>
        <w:rPr>
          <w:rFonts w:ascii="Times New Roman" w:eastAsia="Times New Roman" w:hAnsi="Times New Roman" w:cs="Times New Roman"/>
          <w:sz w:val="20"/>
          <w:szCs w:val="20"/>
          <w:lang w:val="en-US"/>
        </w:rPr>
      </w:pPr>
    </w:p>
    <w:p w14:paraId="61CED18B" w14:textId="77777777" w:rsidR="00B371EF" w:rsidRDefault="00B371EF">
      <w:pPr>
        <w:pStyle w:val="BodyText"/>
        <w:rPr>
          <w:rFonts w:ascii="Times New Roman" w:eastAsia="Times New Roman" w:hAnsi="Times New Roman" w:cs="Times New Roman"/>
          <w:b/>
          <w:bCs/>
          <w:sz w:val="20"/>
          <w:szCs w:val="20"/>
          <w:u w:val="single"/>
          <w:lang w:val="en-US"/>
        </w:rPr>
      </w:pPr>
    </w:p>
    <w:bookmarkEnd w:id="0"/>
    <w:p w14:paraId="5649BA5B" w14:textId="77777777" w:rsidR="00B371EF" w:rsidRDefault="00B371EF">
      <w:pPr>
        <w:pStyle w:val="BodyText"/>
        <w:ind w:left="1440"/>
        <w:rPr>
          <w:rFonts w:ascii="Times New Roman" w:eastAsia="Times New Roman" w:hAnsi="Times New Roman" w:cs="Times New Roman"/>
          <w:sz w:val="20"/>
          <w:szCs w:val="20"/>
          <w:lang w:val="en-US"/>
        </w:rPr>
      </w:pPr>
    </w:p>
    <w:p w14:paraId="657F0E5F" w14:textId="77777777" w:rsidR="00B371EF" w:rsidRDefault="00B10347">
      <w:bookmarkStart w:id="1" w:name="_Hlk170903434"/>
      <w:r>
        <w:rPr>
          <w:rFonts w:ascii="Arial Unicode MS" w:hAnsi="Arial Unicode MS"/>
          <w:sz w:val="20"/>
          <w:szCs w:val="20"/>
        </w:rPr>
        <w:br w:type="page"/>
      </w:r>
    </w:p>
    <w:tbl>
      <w:tblPr>
        <w:tblW w:w="211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351"/>
        <w:gridCol w:w="9357"/>
        <w:gridCol w:w="6442"/>
      </w:tblGrid>
      <w:tr w:rsidR="00B371EF" w14:paraId="6C442839" w14:textId="77777777">
        <w:trPr>
          <w:trHeight w:val="447"/>
        </w:trPr>
        <w:tc>
          <w:tcPr>
            <w:tcW w:w="21150" w:type="dxa"/>
            <w:gridSpan w:val="3"/>
            <w:tcBorders>
              <w:top w:val="nil"/>
              <w:left w:val="nil"/>
              <w:bottom w:val="single" w:sz="4" w:space="0" w:color="000000"/>
              <w:right w:val="nil"/>
            </w:tcBorders>
            <w:shd w:val="clear" w:color="auto" w:fill="auto"/>
            <w:tcMar>
              <w:top w:w="80" w:type="dxa"/>
              <w:left w:w="80" w:type="dxa"/>
              <w:bottom w:w="80" w:type="dxa"/>
              <w:right w:w="80" w:type="dxa"/>
            </w:tcMar>
          </w:tcPr>
          <w:p w14:paraId="56574021" w14:textId="77777777" w:rsidR="00B371EF" w:rsidRDefault="00B10347">
            <w:pPr>
              <w:pStyle w:val="Heading2"/>
              <w:jc w:val="left"/>
            </w:pPr>
            <w:r>
              <w:rPr>
                <w:rFonts w:ascii="Times New Roman" w:hAnsi="Times New Roman"/>
                <w:shd w:val="clear" w:color="auto" w:fill="FFFF00"/>
                <w:lang w:val="en-US"/>
              </w:rPr>
              <w:lastRenderedPageBreak/>
              <w:t>PART  1:</w:t>
            </w:r>
            <w:r>
              <w:rPr>
                <w:rFonts w:ascii="Times New Roman" w:hAnsi="Times New Roman"/>
                <w:lang w:val="en-US"/>
              </w:rPr>
              <w:t xml:space="preserve"> Comments</w:t>
            </w:r>
          </w:p>
        </w:tc>
      </w:tr>
      <w:tr w:rsidR="00B371EF" w14:paraId="67898584" w14:textId="77777777">
        <w:trPr>
          <w:trHeight w:val="66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C804AD" w14:textId="77777777" w:rsidR="00B371EF" w:rsidRDefault="00B371EF"/>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681EF6" w14:textId="77777777" w:rsidR="00B371EF" w:rsidRDefault="00B10347">
            <w:pPr>
              <w:pStyle w:val="Heading2"/>
              <w:jc w:val="left"/>
            </w:pPr>
            <w:r>
              <w:rPr>
                <w:rFonts w:ascii="Times New Roman" w:hAnsi="Times New Roman"/>
                <w:lang w:val="en-US"/>
              </w:rPr>
              <w:t>Reviewer’s comment</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78B376" w14:textId="77777777" w:rsidR="00B371EF" w:rsidRDefault="00B10347">
            <w:pPr>
              <w:pStyle w:val="Heading2"/>
              <w:jc w:val="left"/>
            </w:pPr>
            <w:r>
              <w:rPr>
                <w:rFonts w:ascii="Times New Roman" w:hAnsi="Times New Roman"/>
                <w:lang w:val="en-US"/>
              </w:rPr>
              <w:t>Author’s Feedback</w:t>
            </w:r>
            <w:r>
              <w:rPr>
                <w:rFonts w:ascii="Times New Roman" w:hAnsi="Times New Roman"/>
                <w:b w:val="0"/>
                <w:bCs w:val="0"/>
                <w:lang w:val="en-US"/>
              </w:rPr>
              <w:t xml:space="preserve"> </w:t>
            </w:r>
            <w:r>
              <w:rPr>
                <w:rFonts w:ascii="Times New Roman" w:hAnsi="Times New Roman"/>
                <w:b w:val="0"/>
                <w:bCs w:val="0"/>
                <w:i/>
                <w:iCs/>
                <w:lang w:val="en-US"/>
              </w:rPr>
              <w:t>(Please correct the manuscript and highlight that part in the manuscript. It is mandatory that authors should write his/her feedback here)</w:t>
            </w:r>
          </w:p>
        </w:tc>
      </w:tr>
      <w:tr w:rsidR="00B371EF" w14:paraId="44220A49" w14:textId="77777777">
        <w:trPr>
          <w:trHeight w:val="132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21D3F604" w14:textId="77777777" w:rsidR="00B371EF" w:rsidRDefault="00B10347">
            <w:pPr>
              <w:ind w:left="360"/>
            </w:pPr>
            <w:r>
              <w:rPr>
                <w:b/>
                <w:bCs/>
                <w:sz w:val="20"/>
                <w:szCs w:val="20"/>
              </w:rPr>
              <w:t>Please write a few sentences regarding the importance of this manuscript for the scientific community. A minimum of 3-4 sentences may be required for this part.</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91C1DB" w14:textId="77777777" w:rsidR="00B371EF" w:rsidRDefault="00B10347">
            <w:r>
              <w:rPr>
                <w:b/>
                <w:bCs/>
                <w:sz w:val="20"/>
                <w:szCs w:val="20"/>
              </w:rPr>
              <w:t>Application of AI in hospitality space is an important area of research as it can make or break the experience of consumers of services or products . People that seek hospitality  generally are interested in human interactions but do not shy away from  innovative technology solutions that can enhance or ease the equality of service . The beauty lies In making the right balance to give customers a seamless experience to ensure the brand image is maintained and that the AI offers opportunities that customers are willing to embrace</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99BCE" w14:textId="083C9BC1" w:rsidR="0010423F" w:rsidRPr="00852C87" w:rsidRDefault="0010423F" w:rsidP="0010423F">
            <w:pPr>
              <w:spacing w:before="100" w:beforeAutospacing="1" w:after="100" w:afterAutospacing="1"/>
              <w:rPr>
                <w:rFonts w:eastAsia="Times New Roman" w:cs="Times New Roman"/>
              </w:rPr>
            </w:pPr>
            <w:r w:rsidRPr="00852C87">
              <w:rPr>
                <w:rFonts w:eastAsia="Times New Roman" w:cs="Times New Roman"/>
              </w:rPr>
              <w:t>Thank you for highlighting the importance of this balance.  This ha</w:t>
            </w:r>
            <w:r w:rsidR="007A00B6">
              <w:rPr>
                <w:rFonts w:eastAsia="Times New Roman" w:cs="Times New Roman"/>
              </w:rPr>
              <w:t>ve</w:t>
            </w:r>
            <w:r w:rsidRPr="00852C87">
              <w:rPr>
                <w:rFonts w:eastAsia="Times New Roman" w:cs="Times New Roman"/>
              </w:rPr>
              <w:t xml:space="preserve"> been detailed in the abstract, introduction, and conclusion sections.</w:t>
            </w:r>
          </w:p>
          <w:p w14:paraId="01C6D690" w14:textId="77777777" w:rsidR="00B371EF" w:rsidRDefault="00B371EF"/>
        </w:tc>
      </w:tr>
      <w:tr w:rsidR="00B371EF" w14:paraId="12E385A7" w14:textId="77777777">
        <w:trPr>
          <w:trHeight w:val="110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68F1604C" w14:textId="77777777" w:rsidR="00B371EF" w:rsidRDefault="00B10347">
            <w:pPr>
              <w:ind w:left="360"/>
              <w:rPr>
                <w:b/>
                <w:bCs/>
                <w:sz w:val="20"/>
                <w:szCs w:val="20"/>
              </w:rPr>
            </w:pPr>
            <w:r>
              <w:rPr>
                <w:b/>
                <w:bCs/>
                <w:sz w:val="20"/>
                <w:szCs w:val="20"/>
              </w:rPr>
              <w:t>Is the title of the article suitable?</w:t>
            </w:r>
          </w:p>
          <w:p w14:paraId="0F0822EC" w14:textId="77777777" w:rsidR="00B371EF" w:rsidRDefault="00B10347">
            <w:pPr>
              <w:ind w:left="360"/>
            </w:pPr>
            <w:r>
              <w:rPr>
                <w:b/>
                <w:bCs/>
                <w:sz w:val="20"/>
                <w:szCs w:val="20"/>
              </w:rPr>
              <w:t>(If not please suggest an alternative title)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46306D02" w14:textId="77777777" w:rsidR="00B371EF" w:rsidRDefault="00B10347">
            <w:pPr>
              <w:ind w:left="360"/>
            </w:pPr>
            <w:r>
              <w:rPr>
                <w:b/>
                <w:bCs/>
                <w:sz w:val="20"/>
                <w:szCs w:val="20"/>
              </w:rPr>
              <w:t xml:space="preserve">Yes </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D2C52F" w14:textId="77777777" w:rsidR="00B371EF" w:rsidRDefault="00B371EF"/>
        </w:tc>
      </w:tr>
      <w:tr w:rsidR="00B371EF" w14:paraId="22A9643A" w14:textId="77777777">
        <w:trPr>
          <w:trHeight w:val="110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3D8B0886" w14:textId="77777777" w:rsidR="00B371EF" w:rsidRDefault="00B10347">
            <w:pPr>
              <w:pStyle w:val="Heading2"/>
              <w:ind w:left="360"/>
              <w:jc w:val="left"/>
            </w:pPr>
            <w:r>
              <w:rPr>
                <w:rFonts w:ascii="Times New Roman" w:hAnsi="Times New Roman"/>
                <w:lang w:val="en-US"/>
              </w:rPr>
              <w:t>Is the abstract of the article comprehensive? Do you suggest the addition (or deletion) of some points in this section? Please write your suggestions here.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19D2C0A4" w14:textId="77777777" w:rsidR="00B371EF" w:rsidRDefault="00B10347">
            <w:pPr>
              <w:ind w:left="360"/>
            </w:pPr>
            <w:r>
              <w:rPr>
                <w:b/>
                <w:bCs/>
                <w:sz w:val="20"/>
                <w:szCs w:val="20"/>
              </w:rPr>
              <w:t>Article is comprehensive  , however , can be expanded to include Generative AI concepts to hospitality . Concepts like virtual assistants for enhanced guest experience need to be analyzed where “not to be used “ as much like “where to be used “ . Study can go deeper into what AI models can learn from variety of customer behavior related data.</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FE394" w14:textId="4C68E5F4" w:rsidR="002E55FE" w:rsidRDefault="0010423F">
            <w:pPr>
              <w:rPr>
                <w:rFonts w:eastAsia="Times New Roman" w:cs="Times New Roman"/>
              </w:rPr>
            </w:pPr>
            <w:r w:rsidRPr="00852C87">
              <w:rPr>
                <w:rFonts w:eastAsia="Times New Roman" w:cs="Times New Roman"/>
              </w:rPr>
              <w:t xml:space="preserve">We </w:t>
            </w:r>
            <w:r w:rsidR="002E55FE" w:rsidRPr="00852C87">
              <w:rPr>
                <w:rFonts w:eastAsia="Times New Roman" w:cs="Times New Roman"/>
              </w:rPr>
              <w:t xml:space="preserve">appreciate </w:t>
            </w:r>
            <w:r w:rsidR="002E55FE">
              <w:rPr>
                <w:rFonts w:eastAsia="Times New Roman" w:cs="Times New Roman"/>
              </w:rPr>
              <w:t xml:space="preserve">your </w:t>
            </w:r>
            <w:r w:rsidRPr="00852C87">
              <w:rPr>
                <w:rFonts w:eastAsia="Times New Roman" w:cs="Times New Roman"/>
              </w:rPr>
              <w:t>suggestion. A section on generative AI concepts has been added to the</w:t>
            </w:r>
            <w:r w:rsidR="002E55FE">
              <w:rPr>
                <w:rFonts w:eastAsia="Times New Roman" w:cs="Times New Roman"/>
              </w:rPr>
              <w:t xml:space="preserve"> objective and</w:t>
            </w:r>
            <w:r w:rsidRPr="00852C87">
              <w:rPr>
                <w:rFonts w:eastAsia="Times New Roman" w:cs="Times New Roman"/>
              </w:rPr>
              <w:t xml:space="preserve"> literature review</w:t>
            </w:r>
            <w:r w:rsidR="002E55FE">
              <w:rPr>
                <w:rFonts w:eastAsia="Times New Roman" w:cs="Times New Roman"/>
              </w:rPr>
              <w:t>.</w:t>
            </w:r>
          </w:p>
          <w:p w14:paraId="453523C0" w14:textId="6DA78152" w:rsidR="00B371EF" w:rsidRDefault="0010423F">
            <w:r w:rsidRPr="00852C87">
              <w:rPr>
                <w:rFonts w:eastAsia="Times New Roman" w:cs="Times New Roman"/>
              </w:rPr>
              <w:t xml:space="preserve"> This includes how AI models can analyze customer behavior for service personalization</w:t>
            </w:r>
          </w:p>
        </w:tc>
      </w:tr>
      <w:tr w:rsidR="00B371EF" w14:paraId="0B23DE23" w14:textId="77777777">
        <w:trPr>
          <w:trHeight w:val="544"/>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5776D8FD" w14:textId="77777777" w:rsidR="00B371EF" w:rsidRDefault="00B10347">
            <w:pPr>
              <w:pStyle w:val="Heading2"/>
              <w:ind w:left="360"/>
              <w:jc w:val="left"/>
            </w:pPr>
            <w:r>
              <w:rPr>
                <w:rFonts w:ascii="Times New Roman" w:hAnsi="Times New Roman"/>
                <w:lang w:val="en-US"/>
              </w:rPr>
              <w:t>Is the manuscript scientifically, correct? Please write here.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6F4C89" w14:textId="77777777" w:rsidR="00B371EF" w:rsidRDefault="00B10347">
            <w:r>
              <w:rPr>
                <w:sz w:val="20"/>
                <w:szCs w:val="20"/>
              </w:rPr>
              <w:t>Yes , scientifically it is acceptable .  Many of the hotel chains these da</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7E975" w14:textId="17734246" w:rsidR="00B371EF" w:rsidRDefault="002E55FE">
            <w:r>
              <w:t>Thanks for your a</w:t>
            </w:r>
            <w:r w:rsidR="00860721">
              <w:t>cceptance</w:t>
            </w:r>
          </w:p>
        </w:tc>
      </w:tr>
      <w:tr w:rsidR="00B371EF" w14:paraId="5126E08A" w14:textId="77777777">
        <w:trPr>
          <w:trHeight w:val="66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7A0D93C4" w14:textId="77777777" w:rsidR="00B371EF" w:rsidRDefault="00B10347">
            <w:pPr>
              <w:ind w:left="360"/>
            </w:pPr>
            <w:r>
              <w:rPr>
                <w:b/>
                <w:bCs/>
                <w:sz w:val="20"/>
                <w:szCs w:val="20"/>
              </w:rPr>
              <w:t>Are the references sufficient and recent? If you have suggestions of additional references, please mention them in the review form.</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EAC91A" w14:textId="77777777" w:rsidR="00B371EF" w:rsidRDefault="00B10347">
            <w:r>
              <w:rPr>
                <w:sz w:val="20"/>
                <w:szCs w:val="20"/>
              </w:rPr>
              <w:t>References do suffice . In fact , my suggestion would be to use impactful research that has been cited by others .</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31D0DF" w14:textId="415F1C8E" w:rsidR="00B371EF" w:rsidRDefault="00860721">
            <w:r>
              <w:t>Recent references added</w:t>
            </w:r>
          </w:p>
        </w:tc>
      </w:tr>
      <w:tr w:rsidR="00B371EF" w14:paraId="02EF083E" w14:textId="77777777">
        <w:trPr>
          <w:trHeight w:val="66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5B80ECB1" w14:textId="77777777" w:rsidR="00B371EF" w:rsidRDefault="00B10347">
            <w:pPr>
              <w:pStyle w:val="Heading2"/>
              <w:ind w:left="360"/>
              <w:jc w:val="left"/>
            </w:pPr>
            <w:r>
              <w:rPr>
                <w:rFonts w:ascii="Times New Roman" w:hAnsi="Times New Roman"/>
                <w:lang w:val="en-US"/>
              </w:rPr>
              <w:t>Is the language/English quality of the article suitable for scholarly communications?</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524FA" w14:textId="77777777" w:rsidR="00B371EF" w:rsidRDefault="00B10347">
            <w:r>
              <w:rPr>
                <w:sz w:val="20"/>
                <w:szCs w:val="20"/>
              </w:rPr>
              <w:t>Yes , some spelling mistakes can be corrected</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8937D" w14:textId="40748A94" w:rsidR="00B371EF" w:rsidRDefault="00860721">
            <w:r>
              <w:t xml:space="preserve">This </w:t>
            </w:r>
            <w:r w:rsidR="007A00B6">
              <w:t>have been</w:t>
            </w:r>
            <w:r>
              <w:t xml:space="preserve"> done</w:t>
            </w:r>
          </w:p>
        </w:tc>
      </w:tr>
      <w:tr w:rsidR="00B371EF" w14:paraId="0033627E" w14:textId="77777777">
        <w:trPr>
          <w:trHeight w:val="110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1BE04E" w14:textId="77777777" w:rsidR="00B371EF" w:rsidRDefault="00B10347">
            <w:pPr>
              <w:pStyle w:val="Heading2"/>
              <w:jc w:val="left"/>
            </w:pPr>
            <w:r>
              <w:rPr>
                <w:rFonts w:ascii="Times New Roman" w:hAnsi="Times New Roman"/>
                <w:u w:val="single"/>
                <w:lang w:val="en-US"/>
              </w:rPr>
              <w:t>Optional/General</w:t>
            </w:r>
            <w:r>
              <w:rPr>
                <w:rFonts w:ascii="Times New Roman" w:hAnsi="Times New Roman"/>
                <w:lang w:val="en-US"/>
              </w:rPr>
              <w:t xml:space="preserve"> </w:t>
            </w:r>
            <w:r>
              <w:rPr>
                <w:rFonts w:ascii="Times New Roman" w:hAnsi="Times New Roman"/>
                <w:b w:val="0"/>
                <w:bCs w:val="0"/>
                <w:lang w:val="en-US"/>
              </w:rPr>
              <w:t>comments</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8E980" w14:textId="77777777" w:rsidR="00B371EF" w:rsidRDefault="00B10347">
            <w:r>
              <w:rPr>
                <w:b/>
                <w:bCs/>
                <w:sz w:val="20"/>
                <w:szCs w:val="20"/>
              </w:rPr>
              <w:t xml:space="preserve">While AI has the capability to improve guest experience and security , it can also pose threat to </w:t>
            </w:r>
            <w:proofErr w:type="spellStart"/>
            <w:r>
              <w:rPr>
                <w:b/>
                <w:bCs/>
                <w:sz w:val="20"/>
                <w:szCs w:val="20"/>
              </w:rPr>
              <w:t>to</w:t>
            </w:r>
            <w:proofErr w:type="spellEnd"/>
            <w:r>
              <w:rPr>
                <w:b/>
                <w:bCs/>
                <w:sz w:val="20"/>
                <w:szCs w:val="20"/>
              </w:rPr>
              <w:t xml:space="preserve"> the guest experience and especially security due to several data leakages that we have seen happening in finance and healthcare industries . The right use cases must be taken into consideration to initially explore the in house application in revenue management and operational efficiency before it is taken to front end and security related opportunities.</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A2CA31" w14:textId="543A9C08" w:rsidR="00B371EF" w:rsidRDefault="0010423F">
            <w:r w:rsidRPr="00852C87">
              <w:rPr>
                <w:rFonts w:eastAsia="Times New Roman" w:cs="Times New Roman"/>
              </w:rPr>
              <w:t>We agree</w:t>
            </w:r>
            <w:r w:rsidR="00860721">
              <w:rPr>
                <w:rFonts w:eastAsia="Times New Roman" w:cs="Times New Roman"/>
              </w:rPr>
              <w:t>,</w:t>
            </w:r>
            <w:r w:rsidRPr="00852C87">
              <w:rPr>
                <w:rFonts w:eastAsia="Times New Roman" w:cs="Times New Roman"/>
              </w:rPr>
              <w:t xml:space="preserve"> this point</w:t>
            </w:r>
            <w:r w:rsidR="00860721">
              <w:rPr>
                <w:rFonts w:eastAsia="Times New Roman" w:cs="Times New Roman"/>
              </w:rPr>
              <w:t xml:space="preserve"> have</w:t>
            </w:r>
            <w:r w:rsidR="007A00B6">
              <w:rPr>
                <w:rFonts w:eastAsia="Times New Roman" w:cs="Times New Roman"/>
              </w:rPr>
              <w:t xml:space="preserve"> been </w:t>
            </w:r>
            <w:r w:rsidR="00860721">
              <w:rPr>
                <w:rFonts w:eastAsia="Times New Roman" w:cs="Times New Roman"/>
              </w:rPr>
              <w:t xml:space="preserve"> incorporated</w:t>
            </w:r>
            <w:r w:rsidRPr="00852C87">
              <w:rPr>
                <w:rFonts w:eastAsia="Times New Roman" w:cs="Times New Roman"/>
              </w:rPr>
              <w:t xml:space="preserve"> into the discussion section. </w:t>
            </w:r>
          </w:p>
        </w:tc>
      </w:tr>
    </w:tbl>
    <w:p w14:paraId="4E562117" w14:textId="77777777" w:rsidR="00B371EF" w:rsidRDefault="00B371EF">
      <w:pPr>
        <w:widowControl w:val="0"/>
        <w:rPr>
          <w:b/>
          <w:bCs/>
          <w:sz w:val="20"/>
          <w:szCs w:val="20"/>
        </w:rPr>
      </w:pPr>
    </w:p>
    <w:p w14:paraId="59403FDD" w14:textId="77777777" w:rsidR="00B371EF" w:rsidRDefault="00B371EF">
      <w:pPr>
        <w:pStyle w:val="BodyText"/>
        <w:rPr>
          <w:rFonts w:ascii="Times New Roman" w:eastAsia="Times New Roman" w:hAnsi="Times New Roman" w:cs="Times New Roman"/>
          <w:b/>
          <w:bCs/>
          <w:sz w:val="20"/>
          <w:szCs w:val="20"/>
          <w:u w:val="single"/>
          <w:lang w:val="en-US"/>
        </w:rPr>
      </w:pPr>
    </w:p>
    <w:p w14:paraId="10DEE0D2" w14:textId="77777777" w:rsidR="00B371EF" w:rsidRDefault="00B371EF">
      <w:pPr>
        <w:pStyle w:val="BodyText"/>
        <w:rPr>
          <w:rFonts w:ascii="Times New Roman" w:eastAsia="Times New Roman" w:hAnsi="Times New Roman" w:cs="Times New Roman"/>
          <w:b/>
          <w:bCs/>
          <w:sz w:val="20"/>
          <w:szCs w:val="20"/>
          <w:u w:val="single"/>
          <w:lang w:val="en-US"/>
        </w:rPr>
      </w:pPr>
    </w:p>
    <w:p w14:paraId="5163A278" w14:textId="77777777" w:rsidR="00B371EF" w:rsidRDefault="00B371EF">
      <w:pPr>
        <w:pStyle w:val="BodyText"/>
        <w:rPr>
          <w:rFonts w:ascii="Times New Roman" w:eastAsia="Times New Roman" w:hAnsi="Times New Roman" w:cs="Times New Roman"/>
          <w:b/>
          <w:bCs/>
          <w:sz w:val="20"/>
          <w:szCs w:val="20"/>
          <w:u w:val="single"/>
          <w:lang w:val="en-US"/>
        </w:rPr>
      </w:pPr>
    </w:p>
    <w:p w14:paraId="765CA8B0" w14:textId="77777777" w:rsidR="00B371EF" w:rsidRDefault="00B371EF">
      <w:pPr>
        <w:pStyle w:val="BodyText"/>
        <w:rPr>
          <w:rFonts w:ascii="Times New Roman" w:eastAsia="Times New Roman" w:hAnsi="Times New Roman" w:cs="Times New Roman"/>
          <w:b/>
          <w:bCs/>
          <w:sz w:val="20"/>
          <w:szCs w:val="20"/>
          <w:u w:val="single"/>
          <w:lang w:val="en-US"/>
        </w:rPr>
      </w:pPr>
    </w:p>
    <w:p w14:paraId="5BC052A2" w14:textId="77777777" w:rsidR="00B371EF" w:rsidRDefault="00B371EF">
      <w:pPr>
        <w:pStyle w:val="BodyText"/>
        <w:rPr>
          <w:rFonts w:ascii="Times New Roman" w:eastAsia="Times New Roman" w:hAnsi="Times New Roman" w:cs="Times New Roman"/>
          <w:b/>
          <w:bCs/>
          <w:sz w:val="20"/>
          <w:szCs w:val="20"/>
          <w:u w:val="single"/>
          <w:lang w:val="en-US"/>
        </w:rPr>
      </w:pPr>
    </w:p>
    <w:p w14:paraId="7C2F03DD" w14:textId="77777777" w:rsidR="00B371EF" w:rsidRDefault="00B371EF">
      <w:pPr>
        <w:pStyle w:val="BodyText"/>
        <w:rPr>
          <w:rFonts w:ascii="Times New Roman" w:eastAsia="Times New Roman" w:hAnsi="Times New Roman" w:cs="Times New Roman"/>
          <w:b/>
          <w:bCs/>
          <w:sz w:val="20"/>
          <w:szCs w:val="20"/>
          <w:u w:val="single"/>
          <w:lang w:val="en-US"/>
        </w:rPr>
      </w:pPr>
    </w:p>
    <w:p w14:paraId="32B42E85" w14:textId="77777777" w:rsidR="00B371EF" w:rsidRDefault="00B371EF">
      <w:pPr>
        <w:pStyle w:val="BodyText"/>
        <w:rPr>
          <w:rFonts w:ascii="Times New Roman" w:eastAsia="Times New Roman" w:hAnsi="Times New Roman" w:cs="Times New Roman"/>
          <w:b/>
          <w:bCs/>
          <w:sz w:val="20"/>
          <w:szCs w:val="20"/>
          <w:u w:val="single"/>
          <w:lang w:val="en-US"/>
        </w:rPr>
      </w:pPr>
    </w:p>
    <w:p w14:paraId="45697A42" w14:textId="77777777" w:rsidR="00B371EF" w:rsidRDefault="00B371EF">
      <w:pPr>
        <w:pStyle w:val="BodyText"/>
        <w:rPr>
          <w:rFonts w:ascii="Times New Roman" w:eastAsia="Times New Roman" w:hAnsi="Times New Roman" w:cs="Times New Roman"/>
          <w:b/>
          <w:bCs/>
          <w:sz w:val="20"/>
          <w:szCs w:val="20"/>
          <w:u w:val="single"/>
          <w:lang w:val="en-US"/>
        </w:rPr>
      </w:pPr>
    </w:p>
    <w:tbl>
      <w:tblPr>
        <w:tblW w:w="5081" w:type="pct"/>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73"/>
        <w:gridCol w:w="7209"/>
        <w:gridCol w:w="7197"/>
      </w:tblGrid>
      <w:tr w:rsidR="007C31B7" w:rsidRPr="00340561" w14:paraId="00D5A2A0" w14:textId="77777777" w:rsidTr="00826F0A">
        <w:tc>
          <w:tcPr>
            <w:tcW w:w="4920" w:type="pct"/>
            <w:gridSpan w:val="3"/>
            <w:tcBorders>
              <w:top w:val="nil"/>
              <w:left w:val="nil"/>
              <w:right w:val="nil"/>
            </w:tcBorders>
            <w:shd w:val="clear" w:color="auto" w:fill="auto"/>
            <w:noWrap/>
            <w:tcMar>
              <w:top w:w="0" w:type="dxa"/>
              <w:left w:w="108" w:type="dxa"/>
              <w:bottom w:w="0" w:type="dxa"/>
              <w:right w:w="108" w:type="dxa"/>
            </w:tcMar>
            <w:vAlign w:val="center"/>
          </w:tcPr>
          <w:p w14:paraId="1959488C" w14:textId="77777777" w:rsidR="007C31B7" w:rsidRPr="00340561" w:rsidRDefault="007C31B7" w:rsidP="00826F0A">
            <w:pPr>
              <w:ind w:left="4320"/>
              <w:rPr>
                <w:rFonts w:ascii="Arial" w:hAnsi="Arial" w:cs="Arial"/>
                <w:b/>
                <w:sz w:val="20"/>
                <w:szCs w:val="20"/>
                <w:u w:val="single"/>
                <w:lang w:val="en-GB"/>
              </w:rPr>
            </w:pPr>
            <w:bookmarkStart w:id="2" w:name="_Hlk165652409"/>
            <w:bookmarkStart w:id="3" w:name="_Hlk173332547"/>
            <w:bookmarkStart w:id="4" w:name="_Hlk177663799"/>
            <w:bookmarkStart w:id="5" w:name="_Hlk184046147"/>
            <w:r w:rsidRPr="00340561">
              <w:rPr>
                <w:rFonts w:ascii="Arial" w:hAnsi="Arial" w:cs="Arial"/>
                <w:b/>
                <w:sz w:val="20"/>
                <w:szCs w:val="20"/>
                <w:highlight w:val="yellow"/>
                <w:u w:val="single"/>
                <w:lang w:val="en-GB"/>
              </w:rPr>
              <w:t>PART  2:</w:t>
            </w:r>
            <w:r w:rsidRPr="00340561">
              <w:rPr>
                <w:rFonts w:ascii="Arial" w:hAnsi="Arial" w:cs="Arial"/>
                <w:b/>
                <w:sz w:val="20"/>
                <w:szCs w:val="20"/>
                <w:u w:val="single"/>
                <w:lang w:val="en-GB"/>
              </w:rPr>
              <w:t xml:space="preserve"> </w:t>
            </w:r>
          </w:p>
          <w:p w14:paraId="1140DFC7" w14:textId="77777777" w:rsidR="007C31B7" w:rsidRPr="00340561" w:rsidRDefault="007C31B7" w:rsidP="00826F0A">
            <w:pPr>
              <w:rPr>
                <w:rFonts w:ascii="Arial" w:hAnsi="Arial" w:cs="Arial"/>
                <w:b/>
                <w:sz w:val="20"/>
                <w:szCs w:val="20"/>
                <w:u w:val="single"/>
                <w:lang w:val="en-GB"/>
              </w:rPr>
            </w:pPr>
          </w:p>
        </w:tc>
      </w:tr>
      <w:tr w:rsidR="007C31B7" w:rsidRPr="00340561" w14:paraId="1C4BB4FC" w14:textId="77777777" w:rsidTr="00826F0A">
        <w:tc>
          <w:tcPr>
            <w:tcW w:w="1589" w:type="pct"/>
            <w:shd w:val="clear" w:color="auto" w:fill="auto"/>
            <w:noWrap/>
            <w:tcMar>
              <w:top w:w="0" w:type="dxa"/>
              <w:left w:w="108" w:type="dxa"/>
              <w:bottom w:w="0" w:type="dxa"/>
              <w:right w:w="108" w:type="dxa"/>
            </w:tcMar>
            <w:vAlign w:val="center"/>
          </w:tcPr>
          <w:p w14:paraId="1ECC72A0" w14:textId="77777777" w:rsidR="007C31B7" w:rsidRPr="00340561" w:rsidRDefault="007C31B7" w:rsidP="00826F0A">
            <w:pPr>
              <w:rPr>
                <w:rFonts w:ascii="Arial" w:hAnsi="Arial" w:cs="Arial"/>
                <w:sz w:val="20"/>
                <w:szCs w:val="20"/>
                <w:lang w:val="en-GB"/>
              </w:rPr>
            </w:pPr>
          </w:p>
        </w:tc>
        <w:tc>
          <w:tcPr>
            <w:tcW w:w="1667" w:type="pct"/>
            <w:shd w:val="clear" w:color="auto" w:fill="auto"/>
            <w:tcMar>
              <w:top w:w="0" w:type="dxa"/>
              <w:left w:w="108" w:type="dxa"/>
              <w:bottom w:w="0" w:type="dxa"/>
              <w:right w:w="108" w:type="dxa"/>
            </w:tcMar>
          </w:tcPr>
          <w:p w14:paraId="245614D5" w14:textId="77777777" w:rsidR="007C31B7" w:rsidRPr="00340561" w:rsidRDefault="007C31B7" w:rsidP="00826F0A">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64" w:type="pct"/>
            <w:shd w:val="clear" w:color="auto" w:fill="auto"/>
          </w:tcPr>
          <w:p w14:paraId="1569F0E8" w14:textId="77777777" w:rsidR="007C31B7" w:rsidRPr="00340561" w:rsidRDefault="007C31B7" w:rsidP="00826F0A">
            <w:pPr>
              <w:keepNext/>
              <w:outlineLvl w:val="1"/>
              <w:rPr>
                <w:rFonts w:ascii="Arial" w:eastAsia="MS Mincho" w:hAnsi="Arial" w:cs="Arial"/>
                <w:bCs/>
                <w:sz w:val="20"/>
                <w:szCs w:val="20"/>
                <w:lang w:val="en-GB"/>
              </w:rPr>
            </w:pPr>
            <w:r w:rsidRPr="00340561">
              <w:rPr>
                <w:rFonts w:ascii="Arial" w:eastAsia="MS Mincho" w:hAnsi="Arial" w:cs="Arial"/>
                <w:b/>
                <w:bCs/>
                <w:sz w:val="20"/>
                <w:szCs w:val="20"/>
                <w:lang w:val="en-GB"/>
              </w:rPr>
              <w:t>Author’s comment</w:t>
            </w:r>
            <w:r w:rsidRPr="00340561">
              <w:rPr>
                <w:rFonts w:ascii="Arial" w:eastAsia="MS Mincho" w:hAnsi="Arial" w:cs="Arial"/>
                <w:bCs/>
                <w:sz w:val="20"/>
                <w:szCs w:val="20"/>
                <w:lang w:val="en-GB"/>
              </w:rPr>
              <w:t xml:space="preserve"> </w:t>
            </w:r>
            <w:r w:rsidRPr="00340561">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7C31B7" w:rsidRPr="00340561" w14:paraId="40BE09C4" w14:textId="77777777" w:rsidTr="00826F0A">
        <w:trPr>
          <w:trHeight w:val="890"/>
        </w:trPr>
        <w:tc>
          <w:tcPr>
            <w:tcW w:w="1589" w:type="pct"/>
            <w:shd w:val="clear" w:color="auto" w:fill="auto"/>
            <w:noWrap/>
            <w:tcMar>
              <w:top w:w="0" w:type="dxa"/>
              <w:left w:w="108" w:type="dxa"/>
              <w:bottom w:w="0" w:type="dxa"/>
              <w:right w:w="108" w:type="dxa"/>
            </w:tcMar>
            <w:vAlign w:val="center"/>
          </w:tcPr>
          <w:p w14:paraId="1F6AE853" w14:textId="77777777" w:rsidR="007C31B7" w:rsidRPr="00340561" w:rsidRDefault="007C31B7" w:rsidP="00826F0A">
            <w:pPr>
              <w:rPr>
                <w:rFonts w:ascii="Arial" w:hAnsi="Arial" w:cs="Arial"/>
                <w:b/>
                <w:sz w:val="20"/>
                <w:szCs w:val="20"/>
                <w:lang w:val="en-GB"/>
              </w:rPr>
            </w:pPr>
            <w:r w:rsidRPr="00340561">
              <w:rPr>
                <w:rFonts w:ascii="Arial" w:hAnsi="Arial" w:cs="Arial"/>
                <w:b/>
                <w:sz w:val="20"/>
                <w:szCs w:val="20"/>
                <w:lang w:val="en-GB"/>
              </w:rPr>
              <w:t xml:space="preserve">Are there ethical issues in this manuscript? </w:t>
            </w:r>
          </w:p>
          <w:p w14:paraId="635F7FE5" w14:textId="77777777" w:rsidR="007C31B7" w:rsidRPr="00340561" w:rsidRDefault="007C31B7" w:rsidP="00826F0A">
            <w:pPr>
              <w:rPr>
                <w:rFonts w:ascii="Arial" w:hAnsi="Arial" w:cs="Arial"/>
                <w:sz w:val="20"/>
                <w:szCs w:val="20"/>
                <w:lang w:val="en-GB"/>
              </w:rPr>
            </w:pPr>
          </w:p>
        </w:tc>
        <w:tc>
          <w:tcPr>
            <w:tcW w:w="1667" w:type="pct"/>
            <w:shd w:val="clear" w:color="auto" w:fill="auto"/>
            <w:tcMar>
              <w:top w:w="0" w:type="dxa"/>
              <w:left w:w="108" w:type="dxa"/>
              <w:bottom w:w="0" w:type="dxa"/>
              <w:right w:w="108" w:type="dxa"/>
            </w:tcMar>
            <w:vAlign w:val="center"/>
          </w:tcPr>
          <w:p w14:paraId="61BA5E2D" w14:textId="77777777" w:rsidR="007C31B7" w:rsidRPr="00340561" w:rsidRDefault="007C31B7" w:rsidP="00826F0A">
            <w:pPr>
              <w:rPr>
                <w:rFonts w:ascii="Arial" w:hAnsi="Arial" w:cs="Arial"/>
                <w:i/>
                <w:iCs/>
                <w:sz w:val="20"/>
                <w:szCs w:val="20"/>
                <w:u w:val="single"/>
                <w:lang w:val="en-GB"/>
              </w:rPr>
            </w:pPr>
            <w:r w:rsidRPr="00340561">
              <w:rPr>
                <w:rFonts w:ascii="Arial" w:hAnsi="Arial" w:cs="Arial"/>
                <w:i/>
                <w:iCs/>
                <w:sz w:val="20"/>
                <w:szCs w:val="20"/>
                <w:u w:val="single"/>
                <w:lang w:val="en-GB"/>
              </w:rPr>
              <w:t>(If yes, Kindly please write down the ethical issues here in details)</w:t>
            </w:r>
          </w:p>
          <w:p w14:paraId="45BBCEBF" w14:textId="77777777" w:rsidR="007C31B7" w:rsidRPr="00340561" w:rsidRDefault="007C31B7" w:rsidP="00826F0A">
            <w:pPr>
              <w:rPr>
                <w:rFonts w:ascii="Arial" w:hAnsi="Arial" w:cs="Arial"/>
                <w:sz w:val="20"/>
                <w:szCs w:val="20"/>
                <w:lang w:val="en-GB"/>
              </w:rPr>
            </w:pPr>
          </w:p>
          <w:p w14:paraId="50F74C87" w14:textId="77777777" w:rsidR="007C31B7" w:rsidRPr="00340561" w:rsidRDefault="007C31B7" w:rsidP="00826F0A">
            <w:pPr>
              <w:rPr>
                <w:rFonts w:ascii="Arial" w:hAnsi="Arial" w:cs="Arial"/>
                <w:sz w:val="20"/>
                <w:szCs w:val="20"/>
                <w:lang w:val="en-GB"/>
              </w:rPr>
            </w:pPr>
          </w:p>
        </w:tc>
        <w:tc>
          <w:tcPr>
            <w:tcW w:w="1664" w:type="pct"/>
            <w:shd w:val="clear" w:color="auto" w:fill="auto"/>
            <w:vAlign w:val="center"/>
          </w:tcPr>
          <w:p w14:paraId="3A3FBA66" w14:textId="712D07AE" w:rsidR="007C31B7" w:rsidRPr="00340561" w:rsidRDefault="00A474EE" w:rsidP="00826F0A">
            <w:pPr>
              <w:rPr>
                <w:rFonts w:ascii="Arial" w:hAnsi="Arial" w:cs="Arial"/>
                <w:sz w:val="20"/>
                <w:szCs w:val="20"/>
                <w:lang w:val="en-GB"/>
              </w:rPr>
            </w:pPr>
            <w:r>
              <w:rPr>
                <w:rFonts w:ascii="Arial" w:hAnsi="Arial" w:cs="Arial"/>
                <w:sz w:val="20"/>
                <w:szCs w:val="20"/>
                <w:lang w:val="en-GB"/>
              </w:rPr>
              <w:t xml:space="preserve">Questions raised by the Reviewer have been addressed  </w:t>
            </w:r>
          </w:p>
          <w:p w14:paraId="39DEAF5A" w14:textId="77777777" w:rsidR="007C31B7" w:rsidRPr="00340561" w:rsidRDefault="007C31B7" w:rsidP="00826F0A">
            <w:pPr>
              <w:rPr>
                <w:rFonts w:ascii="Arial" w:hAnsi="Arial" w:cs="Arial"/>
                <w:sz w:val="20"/>
                <w:szCs w:val="20"/>
                <w:lang w:val="en-GB"/>
              </w:rPr>
            </w:pPr>
          </w:p>
          <w:p w14:paraId="2EF9D06F" w14:textId="77777777" w:rsidR="007C31B7" w:rsidRPr="00340561" w:rsidRDefault="007C31B7" w:rsidP="00826F0A">
            <w:pPr>
              <w:rPr>
                <w:rFonts w:ascii="Arial" w:hAnsi="Arial" w:cs="Arial"/>
                <w:sz w:val="20"/>
                <w:szCs w:val="20"/>
                <w:lang w:val="en-GB"/>
              </w:rPr>
            </w:pPr>
          </w:p>
        </w:tc>
      </w:tr>
    </w:tbl>
    <w:p w14:paraId="55897D11" w14:textId="77777777" w:rsidR="007C31B7" w:rsidRDefault="007C31B7" w:rsidP="007C31B7"/>
    <w:tbl>
      <w:tblPr>
        <w:tblW w:w="1341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780"/>
        <w:gridCol w:w="9630"/>
      </w:tblGrid>
      <w:tr w:rsidR="007C31B7" w:rsidRPr="00375011" w14:paraId="44D1214F" w14:textId="77777777" w:rsidTr="00826F0A">
        <w:tc>
          <w:tcPr>
            <w:tcW w:w="13410" w:type="dxa"/>
            <w:gridSpan w:val="2"/>
            <w:tcBorders>
              <w:top w:val="nil"/>
              <w:left w:val="nil"/>
              <w:right w:val="nil"/>
            </w:tcBorders>
            <w:shd w:val="clear" w:color="auto" w:fill="auto"/>
            <w:noWrap/>
            <w:tcMar>
              <w:top w:w="0" w:type="dxa"/>
              <w:left w:w="108" w:type="dxa"/>
              <w:bottom w:w="0" w:type="dxa"/>
              <w:right w:w="108" w:type="dxa"/>
            </w:tcMar>
            <w:vAlign w:val="center"/>
          </w:tcPr>
          <w:p w14:paraId="168FDF5A" w14:textId="77777777" w:rsidR="007C31B7" w:rsidRPr="00375011" w:rsidRDefault="007C31B7" w:rsidP="00826F0A"/>
          <w:p w14:paraId="287841EF" w14:textId="77777777" w:rsidR="007C31B7" w:rsidRPr="00375011" w:rsidRDefault="007C31B7" w:rsidP="00826F0A"/>
          <w:p w14:paraId="2886372E" w14:textId="77777777" w:rsidR="007C31B7" w:rsidRPr="00375011" w:rsidRDefault="007C31B7" w:rsidP="00826F0A">
            <w:pPr>
              <w:rPr>
                <w:bCs/>
                <w:u w:val="single"/>
                <w:lang w:val="en-GB"/>
              </w:rPr>
            </w:pPr>
          </w:p>
          <w:p w14:paraId="3FFFB2E2" w14:textId="77777777" w:rsidR="007C31B7" w:rsidRPr="00375011" w:rsidRDefault="007C31B7" w:rsidP="00826F0A">
            <w:pPr>
              <w:rPr>
                <w:bCs/>
                <w:u w:val="single"/>
                <w:lang w:val="en-GB"/>
              </w:rPr>
            </w:pPr>
          </w:p>
          <w:p w14:paraId="4F7E5367" w14:textId="77777777" w:rsidR="007C31B7" w:rsidRPr="006D6483" w:rsidRDefault="007C31B7" w:rsidP="00826F0A">
            <w:pPr>
              <w:rPr>
                <w:b/>
                <w:u w:val="single"/>
                <w:lang w:val="en-GB"/>
              </w:rPr>
            </w:pPr>
            <w:r w:rsidRPr="006D6483">
              <w:rPr>
                <w:b/>
                <w:u w:val="single"/>
                <w:lang w:val="en-GB"/>
              </w:rPr>
              <w:t>Reviewer Details:</w:t>
            </w:r>
          </w:p>
          <w:p w14:paraId="3C528550" w14:textId="77777777" w:rsidR="007C31B7" w:rsidRPr="00375011" w:rsidRDefault="007C31B7" w:rsidP="00826F0A">
            <w:pPr>
              <w:rPr>
                <w:bCs/>
                <w:u w:val="single"/>
                <w:lang w:val="en-GB"/>
              </w:rPr>
            </w:pPr>
          </w:p>
        </w:tc>
      </w:tr>
      <w:tr w:rsidR="007C31B7" w:rsidRPr="00375011" w14:paraId="2A98E945" w14:textId="77777777" w:rsidTr="00826F0A">
        <w:trPr>
          <w:trHeight w:val="233"/>
        </w:trPr>
        <w:tc>
          <w:tcPr>
            <w:tcW w:w="3780" w:type="dxa"/>
            <w:shd w:val="clear" w:color="auto" w:fill="auto"/>
            <w:noWrap/>
            <w:tcMar>
              <w:top w:w="0" w:type="dxa"/>
              <w:left w:w="108" w:type="dxa"/>
              <w:bottom w:w="0" w:type="dxa"/>
              <w:right w:w="108" w:type="dxa"/>
            </w:tcMar>
            <w:vAlign w:val="center"/>
          </w:tcPr>
          <w:p w14:paraId="25F7A5F9" w14:textId="77777777" w:rsidR="007C31B7" w:rsidRPr="00375011" w:rsidRDefault="007C31B7" w:rsidP="00826F0A">
            <w:pPr>
              <w:rPr>
                <w:lang w:val="en-GB"/>
              </w:rPr>
            </w:pPr>
            <w:r w:rsidRPr="00375011">
              <w:rPr>
                <w:lang w:val="en-GB"/>
              </w:rPr>
              <w:t>Name:</w:t>
            </w:r>
          </w:p>
        </w:tc>
        <w:tc>
          <w:tcPr>
            <w:tcW w:w="9630" w:type="dxa"/>
            <w:shd w:val="clear" w:color="auto" w:fill="auto"/>
            <w:tcMar>
              <w:top w:w="0" w:type="dxa"/>
              <w:left w:w="108" w:type="dxa"/>
              <w:bottom w:w="0" w:type="dxa"/>
              <w:right w:w="108" w:type="dxa"/>
            </w:tcMar>
            <w:vAlign w:val="center"/>
          </w:tcPr>
          <w:p w14:paraId="28A705DE" w14:textId="77777777" w:rsidR="007C31B7" w:rsidRPr="004509AA" w:rsidRDefault="007C31B7" w:rsidP="00826F0A">
            <w:pPr>
              <w:rPr>
                <w:b/>
                <w:bCs/>
              </w:rPr>
            </w:pPr>
          </w:p>
        </w:tc>
      </w:tr>
      <w:tr w:rsidR="007C31B7" w:rsidRPr="00375011" w14:paraId="548C9036" w14:textId="77777777" w:rsidTr="00826F0A">
        <w:trPr>
          <w:trHeight w:val="77"/>
        </w:trPr>
        <w:tc>
          <w:tcPr>
            <w:tcW w:w="3780" w:type="dxa"/>
            <w:shd w:val="clear" w:color="auto" w:fill="auto"/>
            <w:noWrap/>
            <w:tcMar>
              <w:top w:w="0" w:type="dxa"/>
              <w:left w:w="108" w:type="dxa"/>
              <w:bottom w:w="0" w:type="dxa"/>
              <w:right w:w="108" w:type="dxa"/>
            </w:tcMar>
            <w:vAlign w:val="center"/>
          </w:tcPr>
          <w:p w14:paraId="4739CAD1" w14:textId="77777777" w:rsidR="007C31B7" w:rsidRPr="00375011" w:rsidRDefault="007C31B7" w:rsidP="00826F0A">
            <w:pPr>
              <w:rPr>
                <w:lang w:val="en-GB"/>
              </w:rPr>
            </w:pPr>
            <w:r w:rsidRPr="00375011">
              <w:rPr>
                <w:lang w:val="en-GB"/>
              </w:rPr>
              <w:t>Department, University &amp; Country</w:t>
            </w:r>
          </w:p>
        </w:tc>
        <w:tc>
          <w:tcPr>
            <w:tcW w:w="9630" w:type="dxa"/>
            <w:shd w:val="clear" w:color="auto" w:fill="auto"/>
            <w:tcMar>
              <w:top w:w="0" w:type="dxa"/>
              <w:left w:w="108" w:type="dxa"/>
              <w:bottom w:w="0" w:type="dxa"/>
              <w:right w:w="108" w:type="dxa"/>
            </w:tcMar>
            <w:vAlign w:val="center"/>
          </w:tcPr>
          <w:p w14:paraId="0F268A19" w14:textId="77777777" w:rsidR="007C31B7" w:rsidRPr="00375011" w:rsidRDefault="007C31B7" w:rsidP="00826F0A">
            <w:pPr>
              <w:rPr>
                <w:b/>
                <w:bCs/>
                <w:lang w:val="en-GB"/>
              </w:rPr>
            </w:pPr>
          </w:p>
        </w:tc>
      </w:tr>
    </w:tbl>
    <w:p w14:paraId="2F854B20" w14:textId="77777777" w:rsidR="007C31B7" w:rsidRDefault="007C31B7" w:rsidP="007C31B7"/>
    <w:bookmarkEnd w:id="2"/>
    <w:p w14:paraId="279FC67F" w14:textId="77777777" w:rsidR="007C31B7" w:rsidRDefault="007C31B7" w:rsidP="007C31B7"/>
    <w:bookmarkEnd w:id="3"/>
    <w:p w14:paraId="378EAEA2" w14:textId="77777777" w:rsidR="007C31B7" w:rsidRDefault="007C31B7" w:rsidP="007C31B7"/>
    <w:bookmarkEnd w:id="4"/>
    <w:p w14:paraId="77CE550A" w14:textId="77777777" w:rsidR="007C31B7" w:rsidRDefault="007C31B7" w:rsidP="007C31B7"/>
    <w:p w14:paraId="41A158D1" w14:textId="77777777" w:rsidR="007C31B7" w:rsidRDefault="007C31B7" w:rsidP="007C31B7"/>
    <w:p w14:paraId="65D93140" w14:textId="77777777" w:rsidR="007C31B7" w:rsidRDefault="007C31B7" w:rsidP="007C31B7"/>
    <w:p w14:paraId="58435098" w14:textId="77777777" w:rsidR="007C31B7" w:rsidRDefault="007C31B7" w:rsidP="007C31B7"/>
    <w:bookmarkEnd w:id="5"/>
    <w:p w14:paraId="2977CA16" w14:textId="77777777" w:rsidR="007C31B7" w:rsidRDefault="007C31B7" w:rsidP="007C31B7"/>
    <w:bookmarkEnd w:id="1"/>
    <w:p w14:paraId="7A841CED" w14:textId="77777777" w:rsidR="00B371EF" w:rsidRDefault="00B371EF">
      <w:pPr>
        <w:pStyle w:val="BodyText"/>
        <w:rPr>
          <w:rFonts w:ascii="Times New Roman" w:eastAsia="Times New Roman" w:hAnsi="Times New Roman" w:cs="Times New Roman"/>
          <w:b/>
          <w:bCs/>
          <w:sz w:val="20"/>
          <w:szCs w:val="20"/>
          <w:u w:val="single"/>
          <w:lang w:val="en-US"/>
        </w:rPr>
      </w:pPr>
    </w:p>
    <w:sectPr w:rsidR="00B371EF">
      <w:headerReference w:type="default" r:id="rId10"/>
      <w:footerReference w:type="default" r:id="rId11"/>
      <w:pgSz w:w="23820" w:h="16840"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EDFB4" w14:textId="77777777" w:rsidR="00B73780" w:rsidRDefault="00B73780">
      <w:r>
        <w:separator/>
      </w:r>
    </w:p>
  </w:endnote>
  <w:endnote w:type="continuationSeparator" w:id="0">
    <w:p w14:paraId="57E604A6" w14:textId="77777777" w:rsidR="00B73780" w:rsidRDefault="00B73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Neue">
    <w:altName w:val="SimSu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4452D" w14:textId="77777777" w:rsidR="00B371EF" w:rsidRDefault="00B10347">
    <w:pPr>
      <w:pStyle w:val="Footer"/>
    </w:pPr>
    <w:r>
      <w:rPr>
        <w:sz w:val="16"/>
        <w:szCs w:val="16"/>
      </w:rPr>
      <w:t>Created by: DR</w:t>
    </w:r>
    <w:r>
      <w:rPr>
        <w:sz w:val="16"/>
        <w:szCs w:val="16"/>
      </w:rPr>
      <w:tab/>
      <w:t xml:space="preserve">              Checked by: PM                                           Approved by: MBM</w:t>
    </w:r>
    <w:r>
      <w:rPr>
        <w:sz w:val="16"/>
        <w:szCs w:val="16"/>
      </w:rPr>
      <w:tab/>
      <w:t xml:space="preserve">   </w:t>
    </w:r>
    <w:r>
      <w:rPr>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1648A" w14:textId="77777777" w:rsidR="00B73780" w:rsidRDefault="00B73780">
      <w:r>
        <w:separator/>
      </w:r>
    </w:p>
  </w:footnote>
  <w:footnote w:type="continuationSeparator" w:id="0">
    <w:p w14:paraId="499EBC91" w14:textId="77777777" w:rsidR="00B73780" w:rsidRDefault="00B73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FD410" w14:textId="77777777" w:rsidR="00B371EF" w:rsidRDefault="00B371EF">
    <w:pPr>
      <w:spacing w:before="100" w:after="100"/>
      <w:jc w:val="center"/>
      <w:rPr>
        <w:rFonts w:ascii="Arial" w:hAnsi="Arial"/>
        <w:b/>
        <w:bCs/>
        <w:color w:val="003399"/>
        <w:u w:val="single" w:color="003399"/>
      </w:rPr>
    </w:pPr>
  </w:p>
  <w:p w14:paraId="169733C5" w14:textId="77777777" w:rsidR="00B371EF" w:rsidRDefault="00B10347">
    <w:pPr>
      <w:spacing w:before="100" w:after="100"/>
    </w:pPr>
    <w:r>
      <w:rPr>
        <w:rFonts w:ascii="Arial" w:hAnsi="Arial"/>
        <w:b/>
        <w:bCs/>
        <w:color w:val="003399"/>
        <w:u w:val="single" w:color="003399"/>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displayBackgroundShape/>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1EF"/>
    <w:rsid w:val="0010423F"/>
    <w:rsid w:val="002E55FE"/>
    <w:rsid w:val="003810A4"/>
    <w:rsid w:val="005142A8"/>
    <w:rsid w:val="0052368A"/>
    <w:rsid w:val="005C067A"/>
    <w:rsid w:val="007A00B6"/>
    <w:rsid w:val="007A5BF5"/>
    <w:rsid w:val="007C31B7"/>
    <w:rsid w:val="00860721"/>
    <w:rsid w:val="00A474EE"/>
    <w:rsid w:val="00B10347"/>
    <w:rsid w:val="00B371EF"/>
    <w:rsid w:val="00B73780"/>
    <w:rsid w:val="00B96A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432D0"/>
  <w15:docId w15:val="{D1392D21-3A42-4D41-8FFA-C330F7C49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cs="Arial Unicode MS"/>
      <w:color w:val="000000"/>
      <w:sz w:val="24"/>
      <w:szCs w:val="24"/>
      <w:u w:color="000000"/>
      <w14:textOutline w14:w="0" w14:cap="flat" w14:cmpd="sng" w14:algn="ctr">
        <w14:noFill/>
        <w14:prstDash w14:val="solid"/>
        <w14:bevel/>
      </w14:textOutline>
    </w:rPr>
  </w:style>
  <w:style w:type="paragraph" w:styleId="Heading2">
    <w:name w:val="heading 2"/>
    <w:next w:val="Normal"/>
    <w:pPr>
      <w:keepNext/>
      <w:jc w:val="both"/>
      <w:outlineLvl w:val="1"/>
    </w:pPr>
    <w:rPr>
      <w:rFonts w:ascii="Helvetica" w:hAnsi="Helvetica" w:cs="Arial Unicode MS"/>
      <w:b/>
      <w:bCs/>
      <w:color w:val="000000"/>
      <w:u w:color="000000"/>
      <w:lang w:val="fr-FR"/>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Footer">
    <w:name w:val="footer"/>
    <w:pPr>
      <w:tabs>
        <w:tab w:val="center" w:pos="4513"/>
        <w:tab w:val="right" w:pos="9026"/>
      </w:tabs>
    </w:pPr>
    <w:rPr>
      <w:rFonts w:cs="Arial Unicode MS"/>
      <w:color w:val="000000"/>
      <w:sz w:val="24"/>
      <w:szCs w:val="24"/>
      <w:u w:color="000000"/>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Link">
    <w:name w:val="Link"/>
    <w:rPr>
      <w:outline w:val="0"/>
      <w:color w:val="0000FF"/>
      <w:u w:val="single" w:color="0000FF"/>
    </w:rPr>
  </w:style>
  <w:style w:type="character" w:customStyle="1" w:styleId="Hyperlink0">
    <w:name w:val="Hyperlink.0"/>
    <w:basedOn w:val="Link"/>
    <w:rPr>
      <w:outline w:val="0"/>
      <w:color w:val="0000FF"/>
      <w:u w:val="single" w:color="0000FF"/>
      <w:lang w:val="en-US"/>
    </w:rPr>
  </w:style>
  <w:style w:type="paragraph" w:styleId="NormalWeb">
    <w:name w:val="Normal (Web)"/>
    <w:pPr>
      <w:spacing w:before="100" w:after="100"/>
    </w:pPr>
    <w:rPr>
      <w:rFonts w:ascii="Arial Unicode MS" w:hAnsi="Arial Unicode MS" w:cs="Arial Unicode MS"/>
      <w:color w:val="000000"/>
      <w:sz w:val="24"/>
      <w:szCs w:val="24"/>
      <w:u w:color="000000"/>
    </w:rPr>
  </w:style>
  <w:style w:type="character" w:customStyle="1" w:styleId="Hyperlink1">
    <w:name w:val="Hyperlink.1"/>
    <w:basedOn w:val="Link"/>
    <w:rPr>
      <w:rFonts w:ascii="Times New Roman" w:eastAsia="Times New Roman" w:hAnsi="Times New Roman" w:cs="Times New Roman"/>
      <w:outline w:val="0"/>
      <w:color w:val="0000FF"/>
      <w:sz w:val="20"/>
      <w:szCs w:val="20"/>
      <w:u w:val="single" w:color="0000FF"/>
      <w:lang w:val="en-US"/>
    </w:rPr>
  </w:style>
  <w:style w:type="character" w:customStyle="1" w:styleId="Hyperlink2">
    <w:name w:val="Hyperlink.2"/>
    <w:basedOn w:val="Link"/>
    <w:rPr>
      <w:outline w:val="0"/>
      <w:color w:val="0000FF"/>
      <w:sz w:val="20"/>
      <w:szCs w:val="20"/>
      <w:u w:val="single" w:color="0000FF"/>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r1.reviewerhub.org/peer-review-comments-approval-policy/"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r1.reviewerhub.org/general-editorial-policy/"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rcos.com/index.php/AJRCOS"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r1.reviewerhub.org/benefits-for-reviewers" TargetMode="Externa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697</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2025-01-04T20:12:00Z</dcterms:created>
  <dcterms:modified xsi:type="dcterms:W3CDTF">2025-01-05T20:53:00Z</dcterms:modified>
</cp:coreProperties>
</file>