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D7741" w14:textId="77777777" w:rsidR="00D45952" w:rsidRPr="0053762F" w:rsidRDefault="00D45952">
      <w:pPr>
        <w:rPr>
          <w:rFonts w:ascii="Arial" w:hAnsi="Arial" w:cs="Arial"/>
          <w:sz w:val="20"/>
          <w:szCs w:val="20"/>
        </w:rPr>
      </w:pPr>
    </w:p>
    <w:p w14:paraId="4F94C26B" w14:textId="77777777" w:rsidR="00D45952" w:rsidRPr="0053762F" w:rsidRDefault="00D45952">
      <w:pPr>
        <w:spacing w:before="148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5905"/>
      </w:tblGrid>
      <w:tr w:rsidR="00D45952" w:rsidRPr="0053762F" w14:paraId="4C50EC79" w14:textId="77777777" w:rsidTr="0053762F">
        <w:trPr>
          <w:trHeight w:val="280"/>
        </w:trPr>
        <w:tc>
          <w:tcPr>
            <w:tcW w:w="5160" w:type="dxa"/>
          </w:tcPr>
          <w:p w14:paraId="18F3597E" w14:textId="77777777" w:rsidR="00D45952" w:rsidRPr="0053762F" w:rsidRDefault="00E366D3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Journal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05" w:type="dxa"/>
          </w:tcPr>
          <w:p w14:paraId="4ABCE95A" w14:textId="77777777" w:rsidR="00D45952" w:rsidRPr="0053762F" w:rsidRDefault="00DC33E4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E366D3" w:rsidRPr="0053762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E366D3" w:rsidRPr="0053762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366D3" w:rsidRPr="0053762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E366D3" w:rsidRPr="0053762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E366D3" w:rsidRPr="0053762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E366D3" w:rsidRPr="0053762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E366D3" w:rsidRPr="0053762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Education</w:t>
              </w:r>
              <w:r w:rsidR="00E366D3" w:rsidRPr="0053762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366D3" w:rsidRPr="0053762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E366D3" w:rsidRPr="0053762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E366D3" w:rsidRPr="0053762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="00E366D3" w:rsidRPr="0053762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E366D3" w:rsidRPr="0053762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D45952" w:rsidRPr="0053762F" w14:paraId="3F453485" w14:textId="77777777" w:rsidTr="0053762F">
        <w:trPr>
          <w:trHeight w:val="279"/>
        </w:trPr>
        <w:tc>
          <w:tcPr>
            <w:tcW w:w="5160" w:type="dxa"/>
          </w:tcPr>
          <w:p w14:paraId="578CC26F" w14:textId="77777777" w:rsidR="00D45952" w:rsidRPr="0053762F" w:rsidRDefault="00E366D3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Manuscript</w:t>
            </w:r>
            <w:r w:rsidRPr="0053762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05" w:type="dxa"/>
          </w:tcPr>
          <w:p w14:paraId="4E0C0C6B" w14:textId="77777777" w:rsidR="00D45952" w:rsidRPr="0053762F" w:rsidRDefault="00E366D3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Ms_AJESS_137127</w:t>
            </w:r>
          </w:p>
        </w:tc>
      </w:tr>
      <w:tr w:rsidR="00D45952" w:rsidRPr="0053762F" w14:paraId="22FD0995" w14:textId="77777777" w:rsidTr="0053762F">
        <w:trPr>
          <w:trHeight w:val="640"/>
        </w:trPr>
        <w:tc>
          <w:tcPr>
            <w:tcW w:w="5160" w:type="dxa"/>
          </w:tcPr>
          <w:p w14:paraId="5CFCAF60" w14:textId="77777777" w:rsidR="00D45952" w:rsidRPr="0053762F" w:rsidRDefault="00E366D3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Title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05" w:type="dxa"/>
          </w:tcPr>
          <w:p w14:paraId="64E0E6A4" w14:textId="77777777" w:rsidR="00D45952" w:rsidRPr="0053762F" w:rsidRDefault="00E366D3">
            <w:pPr>
              <w:pStyle w:val="TableParagraph"/>
              <w:spacing w:before="20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Project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LEAP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(Literacy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Engagement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Advancement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Program)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Enhancing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Reading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Learners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3762F">
              <w:rPr>
                <w:rFonts w:ascii="Arial" w:hAnsi="Arial" w:cs="Arial"/>
                <w:b/>
                <w:sz w:val="20"/>
                <w:szCs w:val="20"/>
              </w:rPr>
              <w:t>Kabugao</w:t>
            </w:r>
            <w:proofErr w:type="spellEnd"/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Central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School</w:t>
            </w:r>
          </w:p>
        </w:tc>
      </w:tr>
      <w:tr w:rsidR="00D45952" w:rsidRPr="0053762F" w14:paraId="5611F303" w14:textId="77777777" w:rsidTr="0053762F">
        <w:trPr>
          <w:trHeight w:val="320"/>
        </w:trPr>
        <w:tc>
          <w:tcPr>
            <w:tcW w:w="5160" w:type="dxa"/>
          </w:tcPr>
          <w:p w14:paraId="60655119" w14:textId="77777777" w:rsidR="00D45952" w:rsidRPr="0053762F" w:rsidRDefault="00E366D3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Type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05" w:type="dxa"/>
          </w:tcPr>
          <w:p w14:paraId="29E52039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49ECC" w14:textId="77777777" w:rsidR="00D45952" w:rsidRPr="0053762F" w:rsidRDefault="00D4595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0"/>
        <w:gridCol w:w="9360"/>
        <w:gridCol w:w="6440"/>
      </w:tblGrid>
      <w:tr w:rsidR="00D45952" w:rsidRPr="0053762F" w14:paraId="3E410D07" w14:textId="77777777">
        <w:trPr>
          <w:trHeight w:val="439"/>
        </w:trPr>
        <w:tc>
          <w:tcPr>
            <w:tcW w:w="21160" w:type="dxa"/>
            <w:gridSpan w:val="3"/>
            <w:tcBorders>
              <w:top w:val="nil"/>
              <w:left w:val="nil"/>
              <w:right w:val="nil"/>
            </w:tcBorders>
          </w:tcPr>
          <w:p w14:paraId="5579D72F" w14:textId="77777777" w:rsidR="00D45952" w:rsidRPr="0053762F" w:rsidRDefault="00E366D3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_1:_Comments_"/>
            <w:bookmarkEnd w:id="0"/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53762F">
              <w:rPr>
                <w:rFonts w:ascii="Arial" w:hAnsi="Arial" w:cs="Arial"/>
                <w:b/>
                <w:color w:val="000000"/>
                <w:spacing w:val="32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53762F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45952" w:rsidRPr="0053762F" w14:paraId="146C756B" w14:textId="77777777">
        <w:trPr>
          <w:trHeight w:val="959"/>
        </w:trPr>
        <w:tc>
          <w:tcPr>
            <w:tcW w:w="5360" w:type="dxa"/>
          </w:tcPr>
          <w:p w14:paraId="609D8F0C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1785A078" w14:textId="77777777" w:rsidR="00D45952" w:rsidRPr="0053762F" w:rsidRDefault="00E366D3">
            <w:pPr>
              <w:pStyle w:val="TableParagraph"/>
              <w:spacing w:before="7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53762F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C69DEA7" w14:textId="77777777" w:rsidR="00D45952" w:rsidRPr="0053762F" w:rsidRDefault="00E366D3">
            <w:pPr>
              <w:pStyle w:val="TableParagraph"/>
              <w:ind w:left="105" w:right="136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0" w:type="dxa"/>
          </w:tcPr>
          <w:p w14:paraId="048F9C51" w14:textId="77777777" w:rsidR="00D45952" w:rsidRPr="0053762F" w:rsidRDefault="00E366D3">
            <w:pPr>
              <w:pStyle w:val="TableParagraph"/>
              <w:spacing w:before="7" w:line="256" w:lineRule="auto"/>
              <w:ind w:left="105" w:right="725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(It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is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mandatory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that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authors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should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write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45952" w:rsidRPr="0053762F" w14:paraId="44DEAFDE" w14:textId="77777777">
        <w:trPr>
          <w:trHeight w:val="1260"/>
        </w:trPr>
        <w:tc>
          <w:tcPr>
            <w:tcW w:w="5360" w:type="dxa"/>
          </w:tcPr>
          <w:p w14:paraId="1FE140DF" w14:textId="77777777" w:rsidR="00D45952" w:rsidRPr="0053762F" w:rsidRDefault="00E366D3">
            <w:pPr>
              <w:pStyle w:val="TableParagraph"/>
              <w:spacing w:before="8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1F826AEE" w14:textId="77777777" w:rsidR="00D45952" w:rsidRPr="0053762F" w:rsidRDefault="00E366D3">
            <w:pPr>
              <w:pStyle w:val="TableParagraph"/>
              <w:spacing w:before="8"/>
              <w:ind w:left="105" w:right="136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This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study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addresses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critical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issue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in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elementary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education: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reading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proficiency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struggling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learners.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By evaluating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effectiveness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Project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LEAP,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paper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contributes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meaningful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insights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into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intervention-based literacy development, particularly in underserved or rural educational contexts. The use of a mixed-methods design strengthens the study’s contribution, offering both statistical evidence and learner perspectives. This research is timely and relevant, aligning with global education goals focused on foundational literacy skills.</w:t>
            </w:r>
          </w:p>
        </w:tc>
        <w:tc>
          <w:tcPr>
            <w:tcW w:w="6440" w:type="dxa"/>
          </w:tcPr>
          <w:p w14:paraId="694CDD9D" w14:textId="0EAA06CC" w:rsidR="00D45952" w:rsidRPr="0053762F" w:rsidRDefault="00477D9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Thank you</w:t>
            </w:r>
            <w:r w:rsidR="00C41F07" w:rsidRPr="0053762F">
              <w:rPr>
                <w:rFonts w:ascii="Arial" w:hAnsi="Arial" w:cs="Arial"/>
                <w:sz w:val="20"/>
                <w:szCs w:val="20"/>
              </w:rPr>
              <w:t xml:space="preserve"> so much!</w:t>
            </w:r>
          </w:p>
        </w:tc>
      </w:tr>
      <w:tr w:rsidR="00D45952" w:rsidRPr="0053762F" w14:paraId="7B8646A0" w14:textId="77777777" w:rsidTr="0053762F">
        <w:trPr>
          <w:trHeight w:val="825"/>
        </w:trPr>
        <w:tc>
          <w:tcPr>
            <w:tcW w:w="5360" w:type="dxa"/>
          </w:tcPr>
          <w:p w14:paraId="2E0DBDB4" w14:textId="77777777" w:rsidR="00D45952" w:rsidRPr="0053762F" w:rsidRDefault="00E366D3">
            <w:pPr>
              <w:pStyle w:val="TableParagraph"/>
              <w:spacing w:before="3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376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376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376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0336500" w14:textId="77777777" w:rsidR="00D45952" w:rsidRPr="0053762F" w:rsidRDefault="00E366D3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2EB69D33" w14:textId="77777777" w:rsidR="00D45952" w:rsidRPr="0053762F" w:rsidRDefault="00D45952">
            <w:pPr>
              <w:pStyle w:val="TableParagraph"/>
              <w:spacing w:before="12"/>
              <w:rPr>
                <w:rFonts w:ascii="Arial" w:hAnsi="Arial" w:cs="Arial"/>
                <w:sz w:val="20"/>
                <w:szCs w:val="20"/>
              </w:rPr>
            </w:pPr>
          </w:p>
          <w:p w14:paraId="2EB96C18" w14:textId="77777777" w:rsidR="00D45952" w:rsidRPr="0053762F" w:rsidRDefault="00E366D3">
            <w:pPr>
              <w:pStyle w:val="TableParagraph"/>
              <w:spacing w:before="1"/>
              <w:ind w:left="154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current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title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is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mostly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suitable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but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could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be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refined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for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clarity.</w:t>
            </w:r>
          </w:p>
          <w:p w14:paraId="1A74A1E6" w14:textId="77777777" w:rsidR="00D45952" w:rsidRPr="0053762F" w:rsidRDefault="00E366D3">
            <w:pPr>
              <w:pStyle w:val="TableParagraph"/>
              <w:ind w:left="105" w:right="136" w:firstLine="49"/>
              <w:rPr>
                <w:rFonts w:ascii="Arial" w:hAnsi="Arial" w:cs="Arial"/>
                <w:i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5376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53762F">
              <w:rPr>
                <w:rFonts w:ascii="Arial" w:hAnsi="Arial" w:cs="Arial"/>
                <w:sz w:val="20"/>
                <w:szCs w:val="20"/>
              </w:rPr>
              <w:t>: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“Evaluating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Impact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Project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LEAP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on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Reading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Performance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Elementary</w:t>
            </w:r>
            <w:r w:rsidRPr="0053762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 xml:space="preserve">Learners: A Mixed-Methods Study in </w:t>
            </w:r>
            <w:proofErr w:type="spellStart"/>
            <w:r w:rsidRPr="0053762F">
              <w:rPr>
                <w:rFonts w:ascii="Arial" w:hAnsi="Arial" w:cs="Arial"/>
                <w:i/>
                <w:sz w:val="20"/>
                <w:szCs w:val="20"/>
              </w:rPr>
              <w:t>Kabugao</w:t>
            </w:r>
            <w:proofErr w:type="spellEnd"/>
            <w:r w:rsidRPr="0053762F">
              <w:rPr>
                <w:rFonts w:ascii="Arial" w:hAnsi="Arial" w:cs="Arial"/>
                <w:i/>
                <w:sz w:val="20"/>
                <w:szCs w:val="20"/>
              </w:rPr>
              <w:t xml:space="preserve"> Central School”</w:t>
            </w:r>
            <w:bookmarkStart w:id="1" w:name="_GoBack"/>
            <w:bookmarkEnd w:id="1"/>
          </w:p>
        </w:tc>
        <w:tc>
          <w:tcPr>
            <w:tcW w:w="6440" w:type="dxa"/>
          </w:tcPr>
          <w:p w14:paraId="0773AB7B" w14:textId="71959D51" w:rsidR="00D45952" w:rsidRPr="0053762F" w:rsidRDefault="00C41F0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This is also nice but I simply carried out the o</w:t>
            </w:r>
            <w:r w:rsidR="001C5C73" w:rsidRPr="0053762F">
              <w:rPr>
                <w:rFonts w:ascii="Arial" w:hAnsi="Arial" w:cs="Arial"/>
                <w:sz w:val="20"/>
                <w:szCs w:val="20"/>
              </w:rPr>
              <w:t>riginal</w:t>
            </w:r>
            <w:r w:rsidRPr="0053762F">
              <w:rPr>
                <w:rFonts w:ascii="Arial" w:hAnsi="Arial" w:cs="Arial"/>
                <w:sz w:val="20"/>
                <w:szCs w:val="20"/>
              </w:rPr>
              <w:t xml:space="preserve"> title suggested </w:t>
            </w:r>
            <w:r w:rsidR="001C5C73" w:rsidRPr="0053762F">
              <w:rPr>
                <w:rFonts w:ascii="Arial" w:hAnsi="Arial" w:cs="Arial"/>
                <w:sz w:val="20"/>
                <w:szCs w:val="20"/>
              </w:rPr>
              <w:t xml:space="preserve">by my adviser and panelist. It is also simple yet substantial. But still thank you for your suggestion. </w:t>
            </w:r>
          </w:p>
        </w:tc>
      </w:tr>
      <w:tr w:rsidR="00D45952" w:rsidRPr="0053762F" w14:paraId="71825EA1" w14:textId="77777777" w:rsidTr="0053762F">
        <w:trPr>
          <w:trHeight w:val="2760"/>
        </w:trPr>
        <w:tc>
          <w:tcPr>
            <w:tcW w:w="5360" w:type="dxa"/>
          </w:tcPr>
          <w:p w14:paraId="69506A20" w14:textId="77777777" w:rsidR="00D45952" w:rsidRPr="0053762F" w:rsidRDefault="00E366D3">
            <w:pPr>
              <w:pStyle w:val="TableParagraph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53762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4D042D28" w14:textId="77777777" w:rsidR="00D45952" w:rsidRPr="0053762F" w:rsidRDefault="00D45952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</w:rPr>
            </w:pPr>
          </w:p>
          <w:p w14:paraId="34454813" w14:textId="77777777" w:rsidR="00D45952" w:rsidRPr="0053762F" w:rsidRDefault="00E366D3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abstract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is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mostly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comprehensive.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clearly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outlines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study's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objective,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methodology,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key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findings,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implications.</w:t>
            </w:r>
          </w:p>
          <w:p w14:paraId="60EAD3FF" w14:textId="77777777" w:rsidR="00D45952" w:rsidRPr="0053762F" w:rsidRDefault="00D45952">
            <w:pPr>
              <w:pStyle w:val="TableParagraph"/>
              <w:spacing w:before="10"/>
              <w:rPr>
                <w:rFonts w:ascii="Arial" w:hAnsi="Arial" w:cs="Arial"/>
                <w:sz w:val="20"/>
                <w:szCs w:val="20"/>
              </w:rPr>
            </w:pPr>
          </w:p>
          <w:p w14:paraId="2BD3C856" w14:textId="77777777" w:rsidR="00D45952" w:rsidRPr="0053762F" w:rsidRDefault="00E366D3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Suggestions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  <w:p w14:paraId="76B957E4" w14:textId="77777777" w:rsidR="00D45952" w:rsidRPr="0053762F" w:rsidRDefault="00D45952">
            <w:pPr>
              <w:pStyle w:val="TableParagraph"/>
              <w:spacing w:before="10"/>
              <w:rPr>
                <w:rFonts w:ascii="Arial" w:hAnsi="Arial" w:cs="Arial"/>
                <w:sz w:val="20"/>
                <w:szCs w:val="20"/>
              </w:rPr>
            </w:pPr>
          </w:p>
          <w:p w14:paraId="3F6DBF10" w14:textId="77777777" w:rsidR="00D45952" w:rsidRPr="0053762F" w:rsidRDefault="00E366D3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1"/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Remove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repetitive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phrases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like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“Project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LEAP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significantly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enhanced…”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which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appear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twice.</w:t>
            </w:r>
          </w:p>
          <w:p w14:paraId="70479EC1" w14:textId="77777777" w:rsidR="00D45952" w:rsidRPr="0053762F" w:rsidRDefault="00E366D3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229"/>
              <w:ind w:right="584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Consider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adding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one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sentence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explaining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what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makes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Project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LEAP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distinct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(i.e.,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what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activities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or strategies it includes).</w:t>
            </w:r>
          </w:p>
          <w:p w14:paraId="06A23912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8740AD5" w14:textId="36DAAD34" w:rsidR="00D45952" w:rsidRPr="0053762F" w:rsidRDefault="00E366D3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Mention</w:t>
            </w:r>
            <w:r w:rsidRPr="0053762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mixed-methods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nature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more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explicitly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to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showcase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methodological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rigor</w:t>
            </w:r>
          </w:p>
        </w:tc>
        <w:tc>
          <w:tcPr>
            <w:tcW w:w="6440" w:type="dxa"/>
          </w:tcPr>
          <w:p w14:paraId="2E5657D5" w14:textId="77777777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  <w:p w14:paraId="2709A820" w14:textId="77777777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  <w:p w14:paraId="290B004F" w14:textId="77777777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  <w:p w14:paraId="72E591F2" w14:textId="77777777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  <w:p w14:paraId="1917AF75" w14:textId="77777777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  <w:p w14:paraId="593B9002" w14:textId="24778AE1" w:rsidR="00D45952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I already remove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repetitive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phrases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like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“Project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LEAP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significantly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enhanced…”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which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appear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twice. </w:t>
            </w:r>
          </w:p>
          <w:p w14:paraId="53900739" w14:textId="5771F70A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  <w:p w14:paraId="4A1F1299" w14:textId="73735261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Done adding explaining what LEAP is on my introduction to ma</w:t>
            </w:r>
            <w:r w:rsidR="00872E3D" w:rsidRPr="0053762F">
              <w:rPr>
                <w:rFonts w:ascii="Arial" w:hAnsi="Arial" w:cs="Arial"/>
                <w:spacing w:val="-2"/>
                <w:sz w:val="20"/>
                <w:szCs w:val="20"/>
              </w:rPr>
              <w:t>ke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 xml:space="preserve"> it clearer.</w:t>
            </w:r>
          </w:p>
          <w:p w14:paraId="5AAA3578" w14:textId="77777777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  <w:p w14:paraId="6E00E2FE" w14:textId="77777777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  <w:p w14:paraId="31DFBB5D" w14:textId="77777777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  <w:p w14:paraId="4962F8CE" w14:textId="77777777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  <w:p w14:paraId="36D0560F" w14:textId="6F23BEFE" w:rsidR="00C41F07" w:rsidRPr="0053762F" w:rsidRDefault="00C41F07" w:rsidP="00C41F07">
            <w:pPr>
              <w:pStyle w:val="TableParagraph"/>
              <w:tabs>
                <w:tab w:val="left" w:pos="824"/>
              </w:tabs>
              <w:spacing w:before="1"/>
              <w:ind w:left="82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952" w:rsidRPr="0053762F" w14:paraId="44AECA6C" w14:textId="77777777" w:rsidTr="0053762F">
        <w:trPr>
          <w:trHeight w:val="123"/>
        </w:trPr>
        <w:tc>
          <w:tcPr>
            <w:tcW w:w="5360" w:type="dxa"/>
          </w:tcPr>
          <w:p w14:paraId="317536E2" w14:textId="77777777" w:rsidR="00D45952" w:rsidRPr="0053762F" w:rsidRDefault="00E366D3">
            <w:pPr>
              <w:pStyle w:val="TableParagraph"/>
              <w:spacing w:before="5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,_correc"/>
            <w:bookmarkEnd w:id="3"/>
            <w:r w:rsidRPr="005376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3762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3762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3762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3762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3762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78C74142" w14:textId="77777777" w:rsidR="00D45952" w:rsidRPr="0053762F" w:rsidRDefault="00E366D3">
            <w:pPr>
              <w:pStyle w:val="TableParagraph"/>
              <w:spacing w:before="5"/>
              <w:ind w:left="105" w:right="172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Yes,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study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is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correct.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methods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used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(pretest-posttest,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t-test,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thematic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analysis)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are appropriate and well-described.</w:t>
            </w:r>
          </w:p>
        </w:tc>
        <w:tc>
          <w:tcPr>
            <w:tcW w:w="6440" w:type="dxa"/>
          </w:tcPr>
          <w:p w14:paraId="0F1F73EB" w14:textId="1A9EEAE2" w:rsidR="00D45952" w:rsidRPr="0053762F" w:rsidRDefault="00C41F0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 xml:space="preserve">    Thank you so mu</w:t>
            </w:r>
            <w:r w:rsidR="00240487" w:rsidRPr="0053762F">
              <w:rPr>
                <w:rFonts w:ascii="Arial" w:hAnsi="Arial" w:cs="Arial"/>
                <w:sz w:val="20"/>
                <w:szCs w:val="20"/>
              </w:rPr>
              <w:t>c</w:t>
            </w:r>
            <w:r w:rsidRPr="0053762F">
              <w:rPr>
                <w:rFonts w:ascii="Arial" w:hAnsi="Arial" w:cs="Arial"/>
                <w:sz w:val="20"/>
                <w:szCs w:val="20"/>
              </w:rPr>
              <w:t>h.</w:t>
            </w:r>
          </w:p>
        </w:tc>
      </w:tr>
      <w:tr w:rsidR="00D45952" w:rsidRPr="0053762F" w14:paraId="367FA90D" w14:textId="77777777">
        <w:trPr>
          <w:trHeight w:val="2320"/>
        </w:trPr>
        <w:tc>
          <w:tcPr>
            <w:tcW w:w="5360" w:type="dxa"/>
          </w:tcPr>
          <w:p w14:paraId="00987917" w14:textId="77777777" w:rsidR="00D45952" w:rsidRPr="0053762F" w:rsidRDefault="00E366D3">
            <w:pPr>
              <w:pStyle w:val="TableParagraph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376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746A1163" w14:textId="77777777" w:rsidR="00D45952" w:rsidRPr="0053762F" w:rsidRDefault="00E366D3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citations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are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sufficient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and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include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key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scholarly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works.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However,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study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could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be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improved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by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integrating more recent references (post-2020) to support the intervention rationale or engagement theory.</w:t>
            </w:r>
          </w:p>
          <w:p w14:paraId="2429FF59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A35CC6D" w14:textId="77777777" w:rsidR="00D45952" w:rsidRPr="0053762F" w:rsidRDefault="00D45952">
            <w:pPr>
              <w:pStyle w:val="TableParagraph"/>
              <w:spacing w:before="10"/>
              <w:rPr>
                <w:rFonts w:ascii="Arial" w:hAnsi="Arial" w:cs="Arial"/>
                <w:sz w:val="20"/>
                <w:szCs w:val="20"/>
              </w:rPr>
            </w:pPr>
          </w:p>
          <w:p w14:paraId="7CF05C4B" w14:textId="77777777" w:rsidR="00D45952" w:rsidRPr="0053762F" w:rsidRDefault="00E366D3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ind w:left="824" w:hanging="359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i/>
                <w:sz w:val="20"/>
                <w:szCs w:val="20"/>
              </w:rPr>
              <w:t>Suggested</w:t>
            </w:r>
            <w:r w:rsidRPr="0053762F">
              <w:rPr>
                <w:rFonts w:ascii="Arial" w:hAnsi="Arial" w:cs="Arial"/>
                <w:i/>
                <w:spacing w:val="-10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additional</w:t>
            </w:r>
            <w:r w:rsidRPr="0053762F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i/>
                <w:spacing w:val="-2"/>
                <w:sz w:val="20"/>
                <w:szCs w:val="20"/>
              </w:rPr>
              <w:t>reference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  <w:p w14:paraId="2C119C43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AA48949" w14:textId="77777777" w:rsidR="00D45952" w:rsidRPr="0053762F" w:rsidRDefault="00E366D3">
            <w:pPr>
              <w:pStyle w:val="TableParagraph"/>
              <w:numPr>
                <w:ilvl w:val="1"/>
                <w:numId w:val="1"/>
              </w:numPr>
              <w:tabs>
                <w:tab w:val="left" w:pos="1545"/>
              </w:tabs>
              <w:ind w:right="212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Guthrie,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J.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T.,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53762F">
              <w:rPr>
                <w:rFonts w:ascii="Arial" w:hAnsi="Arial" w:cs="Arial"/>
                <w:sz w:val="20"/>
                <w:szCs w:val="20"/>
              </w:rPr>
              <w:t>Klauda</w:t>
            </w:r>
            <w:proofErr w:type="spellEnd"/>
            <w:r w:rsidRPr="0053762F">
              <w:rPr>
                <w:rFonts w:ascii="Arial" w:hAnsi="Arial" w:cs="Arial"/>
                <w:sz w:val="20"/>
                <w:szCs w:val="20"/>
              </w:rPr>
              <w:t>,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S.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L.,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&amp;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Ho,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A.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N.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(2019).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Modeling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relationships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 xml:space="preserve">reading instruction, motivation, engagement, and achievement for adolescents. </w:t>
            </w:r>
            <w:r w:rsidRPr="0053762F">
              <w:rPr>
                <w:rFonts w:ascii="Arial" w:hAnsi="Arial" w:cs="Arial"/>
                <w:i/>
                <w:sz w:val="20"/>
                <w:szCs w:val="20"/>
              </w:rPr>
              <w:t>Reading Research Quarterly</w:t>
            </w:r>
            <w:r w:rsidRPr="0053762F">
              <w:rPr>
                <w:rFonts w:ascii="Arial" w:hAnsi="Arial" w:cs="Arial"/>
                <w:sz w:val="20"/>
                <w:szCs w:val="20"/>
              </w:rPr>
              <w:t>, 54(2), 253–273. https://doi.org/10.1002/rrq.235</w:t>
            </w:r>
          </w:p>
        </w:tc>
        <w:tc>
          <w:tcPr>
            <w:tcW w:w="6440" w:type="dxa"/>
          </w:tcPr>
          <w:p w14:paraId="55339248" w14:textId="0EF3C8C1" w:rsidR="00D45952" w:rsidRPr="0053762F" w:rsidRDefault="0027561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  <w:lang w:val="en-GB"/>
              </w:rPr>
              <w:t>I already incorporated. Thank you so much for the help!</w:t>
            </w:r>
          </w:p>
        </w:tc>
      </w:tr>
      <w:tr w:rsidR="00D45952" w:rsidRPr="0053762F" w14:paraId="6D4C0E40" w14:textId="77777777">
        <w:trPr>
          <w:trHeight w:val="680"/>
        </w:trPr>
        <w:tc>
          <w:tcPr>
            <w:tcW w:w="5360" w:type="dxa"/>
          </w:tcPr>
          <w:p w14:paraId="5A8529D8" w14:textId="77777777" w:rsidR="00D45952" w:rsidRPr="0053762F" w:rsidRDefault="00E366D3">
            <w:pPr>
              <w:pStyle w:val="TableParagraph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r w:rsidRPr="005376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41A3204E" w14:textId="77777777" w:rsidR="00D45952" w:rsidRPr="0053762F" w:rsidRDefault="00E366D3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The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paper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is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readable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but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would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benefit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from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professional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proofreading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to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correct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grammatical</w:t>
            </w:r>
            <w:r w:rsidRPr="005376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inconsistencies, especially in the introduction and literature review. Issues include awkward phrasing, verb tense shifts, and</w:t>
            </w:r>
          </w:p>
          <w:p w14:paraId="2A1B2C33" w14:textId="77777777" w:rsidR="00D45952" w:rsidRPr="0053762F" w:rsidRDefault="00E366D3">
            <w:pPr>
              <w:pStyle w:val="TableParagraph"/>
              <w:spacing w:line="203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redundant</w:t>
            </w:r>
            <w:r w:rsidRPr="005376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sentence</w:t>
            </w:r>
            <w:r w:rsidRPr="0053762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structures.</w:t>
            </w:r>
          </w:p>
        </w:tc>
        <w:tc>
          <w:tcPr>
            <w:tcW w:w="6440" w:type="dxa"/>
          </w:tcPr>
          <w:p w14:paraId="6F7B6E86" w14:textId="42E1CF40" w:rsidR="00D45952" w:rsidRPr="0053762F" w:rsidRDefault="00D8328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 xml:space="preserve"> I already made it clearer. Thank you so much!</w:t>
            </w:r>
          </w:p>
        </w:tc>
      </w:tr>
      <w:tr w:rsidR="00D45952" w:rsidRPr="0053762F" w14:paraId="099664B4" w14:textId="77777777" w:rsidTr="0053762F">
        <w:trPr>
          <w:trHeight w:val="510"/>
        </w:trPr>
        <w:tc>
          <w:tcPr>
            <w:tcW w:w="5360" w:type="dxa"/>
          </w:tcPr>
          <w:p w14:paraId="19CBABF5" w14:textId="77777777" w:rsidR="00D45952" w:rsidRPr="0053762F" w:rsidRDefault="00E366D3">
            <w:pPr>
              <w:pStyle w:val="TableParagraph"/>
              <w:spacing w:before="1"/>
              <w:ind w:left="110"/>
              <w:rPr>
                <w:rFonts w:ascii="Arial" w:hAnsi="Arial" w:cs="Arial"/>
                <w:sz w:val="20"/>
                <w:szCs w:val="20"/>
              </w:rPr>
            </w:pPr>
            <w:bookmarkStart w:id="5" w:name="Optional/General_comments_"/>
            <w:bookmarkEnd w:id="5"/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53762F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35908F7A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0" w:type="dxa"/>
          </w:tcPr>
          <w:p w14:paraId="05DCFB03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A21339" w14:textId="77777777" w:rsidR="00D45952" w:rsidRPr="0053762F" w:rsidRDefault="00D45952">
      <w:pPr>
        <w:pStyle w:val="BodyText"/>
        <w:rPr>
          <w:rFonts w:ascii="Arial" w:hAnsi="Arial" w:cs="Arial"/>
          <w:b w:val="0"/>
        </w:rPr>
      </w:pPr>
    </w:p>
    <w:p w14:paraId="09C856A4" w14:textId="77777777" w:rsidR="00D45952" w:rsidRPr="0053762F" w:rsidRDefault="00D45952">
      <w:pPr>
        <w:pStyle w:val="BodyText"/>
        <w:rPr>
          <w:rFonts w:ascii="Arial" w:hAnsi="Arial" w:cs="Arial"/>
          <w:b w:val="0"/>
        </w:rPr>
        <w:sectPr w:rsidR="00D45952" w:rsidRPr="0053762F">
          <w:headerReference w:type="default" r:id="rId8"/>
          <w:footerReference w:type="default" r:id="rId9"/>
          <w:pgSz w:w="23800" w:h="16840" w:orient="landscape"/>
          <w:pgMar w:top="1540" w:right="1275" w:bottom="880" w:left="1275" w:header="1284" w:footer="692" w:gutter="0"/>
          <w:cols w:space="720"/>
        </w:sectPr>
      </w:pPr>
    </w:p>
    <w:p w14:paraId="65B07864" w14:textId="77777777" w:rsidR="00D45952" w:rsidRPr="0053762F" w:rsidRDefault="00D4595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0"/>
        <w:gridCol w:w="8640"/>
        <w:gridCol w:w="5660"/>
      </w:tblGrid>
      <w:tr w:rsidR="00D45952" w:rsidRPr="0053762F" w14:paraId="6221418C" w14:textId="77777777">
        <w:trPr>
          <w:trHeight w:val="449"/>
        </w:trPr>
        <w:tc>
          <w:tcPr>
            <w:tcW w:w="21140" w:type="dxa"/>
            <w:gridSpan w:val="3"/>
            <w:tcBorders>
              <w:top w:val="nil"/>
              <w:left w:val="nil"/>
              <w:right w:val="nil"/>
            </w:tcBorders>
          </w:tcPr>
          <w:p w14:paraId="0DBE8C83" w14:textId="77777777" w:rsidR="00D45952" w:rsidRPr="0053762F" w:rsidRDefault="00E366D3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53762F">
              <w:rPr>
                <w:rFonts w:ascii="Arial" w:hAnsi="Arial" w:cs="Arial"/>
                <w:b/>
                <w:color w:val="000000"/>
                <w:spacing w:val="25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5376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D45952" w:rsidRPr="0053762F" w14:paraId="0D0449C2" w14:textId="77777777">
        <w:trPr>
          <w:trHeight w:val="919"/>
        </w:trPr>
        <w:tc>
          <w:tcPr>
            <w:tcW w:w="6840" w:type="dxa"/>
          </w:tcPr>
          <w:p w14:paraId="30DC8E66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</w:tcPr>
          <w:p w14:paraId="184FA02C" w14:textId="77777777" w:rsidR="00D45952" w:rsidRPr="0053762F" w:rsidRDefault="00E366D3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Reviewer’s_comment_"/>
            <w:bookmarkEnd w:id="6"/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53762F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60" w:type="dxa"/>
          </w:tcPr>
          <w:p w14:paraId="41C0658A" w14:textId="77777777" w:rsidR="00D45952" w:rsidRPr="0053762F" w:rsidRDefault="00E366D3">
            <w:pPr>
              <w:pStyle w:val="TableParagraph"/>
              <w:spacing w:line="256" w:lineRule="auto"/>
              <w:ind w:left="5" w:right="45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(It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is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mandatory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that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authors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should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write</w:t>
            </w:r>
            <w:r w:rsidRPr="005376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45952" w:rsidRPr="0053762F" w14:paraId="4AB5D6FA" w14:textId="77777777">
        <w:trPr>
          <w:trHeight w:val="920"/>
        </w:trPr>
        <w:tc>
          <w:tcPr>
            <w:tcW w:w="6840" w:type="dxa"/>
          </w:tcPr>
          <w:p w14:paraId="788E5D28" w14:textId="77777777" w:rsidR="00D45952" w:rsidRPr="0053762F" w:rsidRDefault="00D45952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0898C4E4" w14:textId="77777777" w:rsidR="00D45952" w:rsidRPr="0053762F" w:rsidRDefault="00E366D3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53762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376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5376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0" w:type="dxa"/>
          </w:tcPr>
          <w:p w14:paraId="67C60DF5" w14:textId="77777777" w:rsidR="00D45952" w:rsidRPr="0053762F" w:rsidRDefault="00E366D3">
            <w:pPr>
              <w:pStyle w:val="TableParagraph"/>
              <w:spacing w:before="116"/>
              <w:ind w:left="95"/>
              <w:rPr>
                <w:rFonts w:ascii="Arial" w:hAnsi="Arial" w:cs="Arial"/>
                <w:i/>
                <w:sz w:val="20"/>
                <w:szCs w:val="20"/>
              </w:rPr>
            </w:pP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(If</w:t>
            </w:r>
            <w:r w:rsidRPr="0053762F">
              <w:rPr>
                <w:rFonts w:ascii="Arial" w:hAnsi="Arial" w:cs="Arial"/>
                <w:i/>
                <w:spacing w:val="-8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yes,</w:t>
            </w:r>
            <w:r w:rsidRPr="0053762F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proofErr w:type="gramStart"/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Kindly</w:t>
            </w:r>
            <w:proofErr w:type="gramEnd"/>
            <w:r w:rsidRPr="0053762F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please</w:t>
            </w:r>
            <w:r w:rsidRPr="0053762F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write</w:t>
            </w:r>
            <w:r w:rsidRPr="0053762F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down</w:t>
            </w:r>
            <w:r w:rsidRPr="0053762F">
              <w:rPr>
                <w:rFonts w:ascii="Arial" w:hAnsi="Arial" w:cs="Arial"/>
                <w:i/>
                <w:spacing w:val="-6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the</w:t>
            </w:r>
            <w:r w:rsidRPr="0053762F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ethical</w:t>
            </w:r>
            <w:r w:rsidRPr="0053762F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issues</w:t>
            </w:r>
            <w:r w:rsidRPr="0053762F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here</w:t>
            </w:r>
            <w:r w:rsidRPr="0053762F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z w:val="20"/>
                <w:szCs w:val="20"/>
                <w:u w:val="thick"/>
              </w:rPr>
              <w:t>in</w:t>
            </w:r>
            <w:r w:rsidRPr="0053762F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53762F">
              <w:rPr>
                <w:rFonts w:ascii="Arial" w:hAnsi="Arial" w:cs="Arial"/>
                <w:i/>
                <w:spacing w:val="-2"/>
                <w:sz w:val="20"/>
                <w:szCs w:val="20"/>
                <w:u w:val="thick"/>
              </w:rPr>
              <w:t>detail)</w:t>
            </w:r>
          </w:p>
          <w:p w14:paraId="34125382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E1A8475" w14:textId="77777777" w:rsidR="00D45952" w:rsidRPr="0053762F" w:rsidRDefault="00E366D3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3762F">
              <w:rPr>
                <w:rFonts w:ascii="Arial" w:hAnsi="Arial" w:cs="Arial"/>
                <w:sz w:val="20"/>
                <w:szCs w:val="20"/>
              </w:rPr>
              <w:t>No</w:t>
            </w:r>
            <w:r w:rsidRPr="005376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significant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ethical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concerns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z w:val="20"/>
                <w:szCs w:val="20"/>
              </w:rPr>
              <w:t>are</w:t>
            </w:r>
            <w:r w:rsidRPr="005376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3762F">
              <w:rPr>
                <w:rFonts w:ascii="Arial" w:hAnsi="Arial" w:cs="Arial"/>
                <w:spacing w:val="-2"/>
                <w:sz w:val="20"/>
                <w:szCs w:val="20"/>
              </w:rPr>
              <w:t>identified.</w:t>
            </w:r>
          </w:p>
        </w:tc>
        <w:tc>
          <w:tcPr>
            <w:tcW w:w="5660" w:type="dxa"/>
          </w:tcPr>
          <w:p w14:paraId="1A585B5E" w14:textId="77777777" w:rsidR="00D45952" w:rsidRPr="0053762F" w:rsidRDefault="00D4595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33EFA6" w14:textId="77777777" w:rsidR="00E366D3" w:rsidRPr="0053762F" w:rsidRDefault="00E366D3">
      <w:pPr>
        <w:rPr>
          <w:rFonts w:ascii="Arial" w:hAnsi="Arial" w:cs="Arial"/>
          <w:sz w:val="20"/>
          <w:szCs w:val="20"/>
        </w:rPr>
      </w:pPr>
    </w:p>
    <w:sectPr w:rsidR="00E366D3" w:rsidRPr="0053762F">
      <w:pgSz w:w="23800" w:h="16840" w:orient="landscape"/>
      <w:pgMar w:top="1540" w:right="1275" w:bottom="880" w:left="1275" w:header="1284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B2224" w14:textId="77777777" w:rsidR="00DC33E4" w:rsidRDefault="00DC33E4">
      <w:r>
        <w:separator/>
      </w:r>
    </w:p>
  </w:endnote>
  <w:endnote w:type="continuationSeparator" w:id="0">
    <w:p w14:paraId="138B37BC" w14:textId="77777777" w:rsidR="00DC33E4" w:rsidRDefault="00D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6ED60" w14:textId="77777777" w:rsidR="00D45952" w:rsidRDefault="00E366D3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791F7D68" wp14:editId="481AEA01">
              <wp:simplePos x="0" y="0"/>
              <wp:positionH relativeFrom="page">
                <wp:posOffset>901700</wp:posOffset>
              </wp:positionH>
              <wp:positionV relativeFrom="page">
                <wp:posOffset>10114160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E1F94F" w14:textId="77777777" w:rsidR="00D45952" w:rsidRDefault="00E366D3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1F7D6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2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" filled="f" stroked="f">
              <v:textbox inset="0,0,0,0">
                <w:txbxContent>
                  <w:p w14:paraId="60E1F94F" w14:textId="77777777" w:rsidR="00D45952" w:rsidRDefault="00E366D3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4B8FFF81" wp14:editId="6E49DB37">
              <wp:simplePos x="0" y="0"/>
              <wp:positionH relativeFrom="page">
                <wp:posOffset>2171352</wp:posOffset>
              </wp:positionH>
              <wp:positionV relativeFrom="page">
                <wp:posOffset>10114160</wp:posOffset>
              </wp:positionV>
              <wp:extent cx="70802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82B6DE" w14:textId="77777777" w:rsidR="00D45952" w:rsidRDefault="00E366D3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8FFF81" id="Textbox 3" o:spid="_x0000_s1028" type="#_x0000_t202" style="position:absolute;margin-left:170.95pt;margin-top:796.4pt;width:55.75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" filled="f" stroked="f">
              <v:textbox inset="0,0,0,0">
                <w:txbxContent>
                  <w:p w14:paraId="4F82B6DE" w14:textId="77777777" w:rsidR="00D45952" w:rsidRDefault="00E366D3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226BC7A4" wp14:editId="1BD69F65">
              <wp:simplePos x="0" y="0"/>
              <wp:positionH relativeFrom="page">
                <wp:posOffset>3944741</wp:posOffset>
              </wp:positionH>
              <wp:positionV relativeFrom="page">
                <wp:posOffset>10114160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8A2223" w14:textId="77777777" w:rsidR="00D45952" w:rsidRDefault="00E366D3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6BC7A4" id="Textbox 4" o:spid="_x0000_s1029" type="#_x0000_t202" style="position:absolute;margin-left:310.6pt;margin-top:796.4pt;width:67.75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" filled="f" stroked="f">
              <v:textbox inset="0,0,0,0">
                <w:txbxContent>
                  <w:p w14:paraId="0A8A2223" w14:textId="77777777" w:rsidR="00D45952" w:rsidRDefault="00E366D3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13AD9DBE" wp14:editId="06893068">
              <wp:simplePos x="0" y="0"/>
              <wp:positionH relativeFrom="page">
                <wp:posOffset>5473700</wp:posOffset>
              </wp:positionH>
              <wp:positionV relativeFrom="page">
                <wp:posOffset>10114160</wp:posOffset>
              </wp:positionV>
              <wp:extent cx="10064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64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FF23D9" w14:textId="77777777" w:rsidR="00D45952" w:rsidRDefault="00E366D3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3AD9DBE" id="Textbox 5" o:spid="_x0000_s1030" type="#_x0000_t202" style="position:absolute;margin-left:431pt;margin-top:796.4pt;width:79.2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" filled="f" stroked="f">
              <v:textbox inset="0,0,0,0">
                <w:txbxContent>
                  <w:p w14:paraId="3CFF23D9" w14:textId="77777777" w:rsidR="00D45952" w:rsidRDefault="00E366D3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</w:t>
                    </w:r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6D66B" w14:textId="77777777" w:rsidR="00DC33E4" w:rsidRDefault="00DC33E4">
      <w:r>
        <w:separator/>
      </w:r>
    </w:p>
  </w:footnote>
  <w:footnote w:type="continuationSeparator" w:id="0">
    <w:p w14:paraId="3275ACFC" w14:textId="77777777" w:rsidR="00DC33E4" w:rsidRDefault="00D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B7CA3" w14:textId="77777777" w:rsidR="00D45952" w:rsidRDefault="00E366D3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4877EA05" wp14:editId="3B59A519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12C9F7" w14:textId="77777777" w:rsidR="00D45952" w:rsidRDefault="00E366D3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77EA0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hP+Xdt8AAAALAQAADwAAAAAAAAAAAAAAAAD+AwAAZHJzL2Rvd25yZXYueG1sUEsFBgAA&#10;AAAEAAQA8wAAAAoFAAAAAA==&#10;" filled="f" stroked="f">
              <v:textbox inset="0,0,0,0">
                <w:txbxContent>
                  <w:p w14:paraId="5812C9F7" w14:textId="77777777" w:rsidR="00D45952" w:rsidRDefault="00E366D3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0A207E"/>
    <w:multiLevelType w:val="hybridMultilevel"/>
    <w:tmpl w:val="58C63E00"/>
    <w:lvl w:ilvl="0" w:tplc="FF1EB95C">
      <w:numFmt w:val="bullet"/>
      <w:lvlText w:val="●"/>
      <w:lvlJc w:val="left"/>
      <w:pPr>
        <w:ind w:left="825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0"/>
        <w:sz w:val="20"/>
        <w:szCs w:val="20"/>
        <w:lang w:val="en-US" w:eastAsia="en-US" w:bidi="ar-SA"/>
      </w:rPr>
    </w:lvl>
    <w:lvl w:ilvl="1" w:tplc="A482B7A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21309F24">
      <w:numFmt w:val="bullet"/>
      <w:lvlText w:val="•"/>
      <w:lvlJc w:val="left"/>
      <w:pPr>
        <w:ind w:left="2524" w:hanging="360"/>
      </w:pPr>
      <w:rPr>
        <w:rFonts w:hint="default"/>
        <w:lang w:val="en-US" w:eastAsia="en-US" w:bidi="ar-SA"/>
      </w:rPr>
    </w:lvl>
    <w:lvl w:ilvl="3" w:tplc="B0C65398">
      <w:numFmt w:val="bullet"/>
      <w:lvlText w:val="•"/>
      <w:lvlJc w:val="left"/>
      <w:pPr>
        <w:ind w:left="3376" w:hanging="360"/>
      </w:pPr>
      <w:rPr>
        <w:rFonts w:hint="default"/>
        <w:lang w:val="en-US" w:eastAsia="en-US" w:bidi="ar-SA"/>
      </w:rPr>
    </w:lvl>
    <w:lvl w:ilvl="4" w:tplc="825A36EC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4DE49C24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6" w:tplc="ACC22F66">
      <w:numFmt w:val="bullet"/>
      <w:lvlText w:val="•"/>
      <w:lvlJc w:val="left"/>
      <w:pPr>
        <w:ind w:left="5932" w:hanging="360"/>
      </w:pPr>
      <w:rPr>
        <w:rFonts w:hint="default"/>
        <w:lang w:val="en-US" w:eastAsia="en-US" w:bidi="ar-SA"/>
      </w:rPr>
    </w:lvl>
    <w:lvl w:ilvl="7" w:tplc="D0F60682">
      <w:numFmt w:val="bullet"/>
      <w:lvlText w:val="•"/>
      <w:lvlJc w:val="left"/>
      <w:pPr>
        <w:ind w:left="6784" w:hanging="360"/>
      </w:pPr>
      <w:rPr>
        <w:rFonts w:hint="default"/>
        <w:lang w:val="en-US" w:eastAsia="en-US" w:bidi="ar-SA"/>
      </w:rPr>
    </w:lvl>
    <w:lvl w:ilvl="8" w:tplc="2130B622">
      <w:numFmt w:val="bullet"/>
      <w:lvlText w:val="•"/>
      <w:lvlJc w:val="left"/>
      <w:pPr>
        <w:ind w:left="763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FC2283A"/>
    <w:multiLevelType w:val="hybridMultilevel"/>
    <w:tmpl w:val="C99051B4"/>
    <w:lvl w:ilvl="0" w:tplc="0122D5A4">
      <w:numFmt w:val="bullet"/>
      <w:lvlText w:val="●"/>
      <w:lvlJc w:val="left"/>
      <w:pPr>
        <w:ind w:left="825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0"/>
        <w:sz w:val="20"/>
        <w:szCs w:val="20"/>
        <w:lang w:val="en-US" w:eastAsia="en-US" w:bidi="ar-SA"/>
      </w:rPr>
    </w:lvl>
    <w:lvl w:ilvl="1" w:tplc="824C04F8">
      <w:numFmt w:val="bullet"/>
      <w:lvlText w:val="○"/>
      <w:lvlJc w:val="left"/>
      <w:pPr>
        <w:ind w:left="1545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0"/>
        <w:sz w:val="20"/>
        <w:szCs w:val="20"/>
        <w:lang w:val="en-US" w:eastAsia="en-US" w:bidi="ar-SA"/>
      </w:rPr>
    </w:lvl>
    <w:lvl w:ilvl="2" w:tplc="21E221AE">
      <w:numFmt w:val="bullet"/>
      <w:lvlText w:val="•"/>
      <w:lvlJc w:val="left"/>
      <w:pPr>
        <w:ind w:left="2406" w:hanging="360"/>
      </w:pPr>
      <w:rPr>
        <w:rFonts w:hint="default"/>
        <w:lang w:val="en-US" w:eastAsia="en-US" w:bidi="ar-SA"/>
      </w:rPr>
    </w:lvl>
    <w:lvl w:ilvl="3" w:tplc="5ED8E2F8">
      <w:numFmt w:val="bullet"/>
      <w:lvlText w:val="•"/>
      <w:lvlJc w:val="left"/>
      <w:pPr>
        <w:ind w:left="3273" w:hanging="360"/>
      </w:pPr>
      <w:rPr>
        <w:rFonts w:hint="default"/>
        <w:lang w:val="en-US" w:eastAsia="en-US" w:bidi="ar-SA"/>
      </w:rPr>
    </w:lvl>
    <w:lvl w:ilvl="4" w:tplc="067C2FA2">
      <w:numFmt w:val="bullet"/>
      <w:lvlText w:val="•"/>
      <w:lvlJc w:val="left"/>
      <w:pPr>
        <w:ind w:left="4140" w:hanging="360"/>
      </w:pPr>
      <w:rPr>
        <w:rFonts w:hint="default"/>
        <w:lang w:val="en-US" w:eastAsia="en-US" w:bidi="ar-SA"/>
      </w:rPr>
    </w:lvl>
    <w:lvl w:ilvl="5" w:tplc="9E7ED980">
      <w:numFmt w:val="bullet"/>
      <w:lvlText w:val="•"/>
      <w:lvlJc w:val="left"/>
      <w:pPr>
        <w:ind w:left="5006" w:hanging="360"/>
      </w:pPr>
      <w:rPr>
        <w:rFonts w:hint="default"/>
        <w:lang w:val="en-US" w:eastAsia="en-US" w:bidi="ar-SA"/>
      </w:rPr>
    </w:lvl>
    <w:lvl w:ilvl="6" w:tplc="94D42F50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9DC4CE20"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8" w:tplc="50AC4BDC">
      <w:numFmt w:val="bullet"/>
      <w:lvlText w:val="•"/>
      <w:lvlJc w:val="left"/>
      <w:pPr>
        <w:ind w:left="7606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5952"/>
    <w:rsid w:val="000F2E7E"/>
    <w:rsid w:val="0012502E"/>
    <w:rsid w:val="001C5C73"/>
    <w:rsid w:val="00240487"/>
    <w:rsid w:val="0027561F"/>
    <w:rsid w:val="00477D9E"/>
    <w:rsid w:val="0053762F"/>
    <w:rsid w:val="006F1EB1"/>
    <w:rsid w:val="007A5B43"/>
    <w:rsid w:val="00872E3D"/>
    <w:rsid w:val="008B6C33"/>
    <w:rsid w:val="00C41F07"/>
    <w:rsid w:val="00D45952"/>
    <w:rsid w:val="00D53920"/>
    <w:rsid w:val="00D83288"/>
    <w:rsid w:val="00DC33E4"/>
    <w:rsid w:val="00E366D3"/>
    <w:rsid w:val="00F0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50E73"/>
  <w15:docId w15:val="{9392DBA3-C3CE-46DA-9D6D-E0D17228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8B6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Rev_AJESS_137127.docx</vt:lpstr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Rev_AJESS_137127.docx</dc:title>
  <cp:lastModifiedBy>SDI 1137</cp:lastModifiedBy>
  <cp:revision>8</cp:revision>
  <dcterms:created xsi:type="dcterms:W3CDTF">2025-05-27T08:06:00Z</dcterms:created>
  <dcterms:modified xsi:type="dcterms:W3CDTF">2025-05-29T08:25:00Z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2025-05-27T00:00:00Z</vt:filetime>
  </property>
  <property fmtid="{D5CDD505-2E9C-101B-9397-08002B2CF9AE}" pid="3" name="Producer">
    <vt:lpwstr>Skia/PDF m138 Google Docs Renderer</vt:lpwstr>
  </property>
  <property fmtid="{D5CDD505-2E9C-101B-9397-08002B2CF9AE}" pid="4" name="LastSaved">
    <vt:filetime>2025-05-27T00:00:00Z</vt:filetime>
  </property>
</Properties>
</file>