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00EC1E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90A028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C361E29" w14:textId="77777777" w:rsidTr="002643B3">
        <w:trPr>
          <w:trHeight w:val="290"/>
        </w:trPr>
        <w:tc>
          <w:tcPr>
            <w:tcW w:w="1234" w:type="pct"/>
          </w:tcPr>
          <w:p w14:paraId="7131160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E2D8" w14:textId="77777777" w:rsidR="0000007A" w:rsidRPr="00E65EB7" w:rsidRDefault="00FF01D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8F7DF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Pr="00FF01D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A9FFA51" w14:textId="77777777" w:rsidTr="002643B3">
        <w:trPr>
          <w:trHeight w:val="290"/>
        </w:trPr>
        <w:tc>
          <w:tcPr>
            <w:tcW w:w="1234" w:type="pct"/>
          </w:tcPr>
          <w:p w14:paraId="332FCC6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B301" w14:textId="77777777" w:rsidR="0000007A" w:rsidRPr="00F245A7" w:rsidRDefault="00B9371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9371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Ms_AJARR_137034</w:t>
            </w:r>
          </w:p>
        </w:tc>
      </w:tr>
      <w:tr w:rsidR="0000007A" w:rsidRPr="00F245A7" w14:paraId="29841CBE" w14:textId="77777777" w:rsidTr="002643B3">
        <w:trPr>
          <w:trHeight w:val="650"/>
        </w:trPr>
        <w:tc>
          <w:tcPr>
            <w:tcW w:w="1234" w:type="pct"/>
          </w:tcPr>
          <w:p w14:paraId="2652BDC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7382" w14:textId="77777777" w:rsidR="0000007A" w:rsidRPr="00F245A7" w:rsidRDefault="0036497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64977">
              <w:rPr>
                <w:rFonts w:ascii="Arial" w:hAnsi="Arial" w:cs="Arial"/>
                <w:b/>
                <w:sz w:val="20"/>
                <w:szCs w:val="28"/>
                <w:lang w:val="en-GB"/>
              </w:rPr>
              <w:t>HISTOCHEMISTRY, BIOLOGICAL COMPOSITIONS, AND ACTIVITIES OF GLYCOSAMINOGLYCANS</w:t>
            </w:r>
          </w:p>
        </w:tc>
      </w:tr>
      <w:tr w:rsidR="00CF0BBB" w:rsidRPr="00F245A7" w14:paraId="6760E1C1" w14:textId="77777777" w:rsidTr="002643B3">
        <w:trPr>
          <w:trHeight w:val="332"/>
        </w:trPr>
        <w:tc>
          <w:tcPr>
            <w:tcW w:w="1234" w:type="pct"/>
          </w:tcPr>
          <w:p w14:paraId="4C4F68A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FDC3D" w14:textId="77777777" w:rsidR="00CF0BBB" w:rsidRPr="00F245A7" w:rsidRDefault="0021372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AC1A1E7" w14:textId="77777777" w:rsidR="002C4B47" w:rsidRPr="00900E9B" w:rsidRDefault="002C4B47" w:rsidP="002C4B4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  <w:bookmarkStart w:id="0" w:name="_Hlk171324449"/>
    </w:p>
    <w:p w14:paraId="416CC6E7" w14:textId="77777777" w:rsidR="002C4B47" w:rsidRPr="00900E9B" w:rsidRDefault="002C4B47" w:rsidP="002C4B47">
      <w:pPr>
        <w:rPr>
          <w:sz w:val="20"/>
          <w:szCs w:val="20"/>
        </w:rPr>
      </w:pPr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C4B47" w:rsidRPr="00900E9B" w14:paraId="2DFBD74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517574D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B7CCE1B" w14:textId="77777777" w:rsidR="002C4B47" w:rsidRPr="00900E9B" w:rsidRDefault="002C4B47">
            <w:pPr>
              <w:rPr>
                <w:sz w:val="20"/>
                <w:szCs w:val="20"/>
                <w:lang w:val="en-GB"/>
              </w:rPr>
            </w:pPr>
          </w:p>
        </w:tc>
      </w:tr>
      <w:tr w:rsidR="002C4B47" w:rsidRPr="00900E9B" w14:paraId="6C635CD9" w14:textId="77777777">
        <w:tc>
          <w:tcPr>
            <w:tcW w:w="1265" w:type="pct"/>
            <w:noWrap/>
          </w:tcPr>
          <w:p w14:paraId="317F5142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C5D11DC" w14:textId="77777777" w:rsidR="002C4B47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98330AA" w14:textId="77777777" w:rsidR="00A04350" w:rsidRDefault="00A04350" w:rsidP="00A0435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EEBA74" w14:textId="77777777" w:rsidR="00A04350" w:rsidRPr="00A04350" w:rsidRDefault="00A04350" w:rsidP="00A0435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973E608" w14:textId="77777777" w:rsidR="006740EB" w:rsidRPr="006740EB" w:rsidRDefault="006740EB" w:rsidP="006740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740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0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4C9E57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4B47" w:rsidRPr="00900E9B" w14:paraId="3F74AC84" w14:textId="77777777">
        <w:trPr>
          <w:trHeight w:val="1264"/>
        </w:trPr>
        <w:tc>
          <w:tcPr>
            <w:tcW w:w="1265" w:type="pct"/>
            <w:noWrap/>
          </w:tcPr>
          <w:p w14:paraId="3AEDEA97" w14:textId="77777777" w:rsidR="002C4B47" w:rsidRPr="00900E9B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44D8323" w14:textId="77777777" w:rsidR="002C4B47" w:rsidRPr="00900E9B" w:rsidRDefault="002C4B4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ACBF37" w14:textId="77777777" w:rsidR="002C4B47" w:rsidRPr="00900E9B" w:rsidRDefault="002137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articles covers relevant topics related </w:t>
            </w:r>
            <w:r w:rsidRPr="00213723">
              <w:rPr>
                <w:b/>
                <w:bCs/>
                <w:sz w:val="20"/>
                <w:szCs w:val="20"/>
                <w:lang w:val="en-GB"/>
              </w:rPr>
              <w:t>glycosaminoglycans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especially involvement in health, disease, aging and clinical applications</w:t>
            </w:r>
          </w:p>
        </w:tc>
        <w:tc>
          <w:tcPr>
            <w:tcW w:w="1523" w:type="pct"/>
          </w:tcPr>
          <w:p w14:paraId="4A30713A" w14:textId="51BA3D20" w:rsidR="002C4B47" w:rsidRPr="00300A30" w:rsidRDefault="00300A30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Thanks.</w:t>
            </w:r>
            <w:r w:rsidR="00ED1936">
              <w:rPr>
                <w:rFonts w:ascii="Times New Roman" w:hAnsi="Times New Roman"/>
                <w:b w:val="0"/>
              </w:rPr>
              <w:t xml:space="preserve"> </w:t>
            </w:r>
          </w:p>
        </w:tc>
      </w:tr>
      <w:tr w:rsidR="002C4B47" w:rsidRPr="00900E9B" w14:paraId="68FA9879" w14:textId="77777777">
        <w:trPr>
          <w:trHeight w:val="1262"/>
        </w:trPr>
        <w:tc>
          <w:tcPr>
            <w:tcW w:w="1265" w:type="pct"/>
            <w:noWrap/>
          </w:tcPr>
          <w:p w14:paraId="7A0B13C0" w14:textId="77777777" w:rsidR="002C4B47" w:rsidRPr="00900E9B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0197C0" w14:textId="77777777" w:rsidR="002C4B47" w:rsidRPr="00900E9B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62762E9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00A6D65" w14:textId="77777777" w:rsidR="002C4B47" w:rsidRPr="00900E9B" w:rsidRDefault="002137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B1392FB" w14:textId="242663CB" w:rsidR="002C4B47" w:rsidRPr="00900E9B" w:rsidRDefault="001D4A5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2C4B47" w:rsidRPr="00900E9B" w14:paraId="1DAE710F" w14:textId="77777777">
        <w:trPr>
          <w:trHeight w:val="1262"/>
        </w:trPr>
        <w:tc>
          <w:tcPr>
            <w:tcW w:w="1265" w:type="pct"/>
            <w:noWrap/>
          </w:tcPr>
          <w:p w14:paraId="70B84C5F" w14:textId="77777777" w:rsidR="002C4B47" w:rsidRPr="00900E9B" w:rsidRDefault="002C4B4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956C05C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01E8055" w14:textId="77777777" w:rsidR="002C4B47" w:rsidRPr="00900E9B" w:rsidRDefault="002137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Purpose of this study is not available</w:t>
            </w:r>
          </w:p>
        </w:tc>
        <w:tc>
          <w:tcPr>
            <w:tcW w:w="1523" w:type="pct"/>
          </w:tcPr>
          <w:p w14:paraId="6D2E20D5" w14:textId="622E04F5" w:rsidR="002C4B47" w:rsidRPr="00D35BBD" w:rsidRDefault="00D35BBD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2C4B47" w:rsidRPr="00900E9B" w14:paraId="23F2EC70" w14:textId="77777777">
        <w:trPr>
          <w:trHeight w:val="704"/>
        </w:trPr>
        <w:tc>
          <w:tcPr>
            <w:tcW w:w="1265" w:type="pct"/>
            <w:noWrap/>
          </w:tcPr>
          <w:p w14:paraId="483412A8" w14:textId="77777777" w:rsidR="002C4B47" w:rsidRPr="00900E9B" w:rsidRDefault="002C4B4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0BC9871" w14:textId="77777777" w:rsidR="001C703E" w:rsidRPr="001C703E" w:rsidRDefault="001C703E" w:rsidP="001C703E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C703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article describes only about glycosaminoglycans there is no evaluation matrix, performance analysis, comparative study. There is no technical content also.</w:t>
            </w:r>
          </w:p>
          <w:p w14:paraId="2E30DFA0" w14:textId="77777777" w:rsidR="002C4B47" w:rsidRPr="00C115E9" w:rsidRDefault="001C703E" w:rsidP="001C7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C703E">
              <w:rPr>
                <w:b/>
                <w:sz w:val="20"/>
                <w:szCs w:val="20"/>
                <w:lang w:val="en-GB"/>
              </w:rPr>
              <w:t>Not even a single table and figures are not there in the entire manuscripts.</w:t>
            </w:r>
          </w:p>
        </w:tc>
        <w:tc>
          <w:tcPr>
            <w:tcW w:w="1523" w:type="pct"/>
          </w:tcPr>
          <w:p w14:paraId="23FFB5EC" w14:textId="317B259F" w:rsidR="002C4B47" w:rsidRPr="00E4274B" w:rsidRDefault="00E4274B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2C4B47" w:rsidRPr="00900E9B" w14:paraId="2DCC1A15" w14:textId="77777777">
        <w:trPr>
          <w:trHeight w:val="703"/>
        </w:trPr>
        <w:tc>
          <w:tcPr>
            <w:tcW w:w="1265" w:type="pct"/>
            <w:noWrap/>
          </w:tcPr>
          <w:p w14:paraId="39654607" w14:textId="77777777" w:rsidR="002C4B47" w:rsidRPr="00E10705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D3C3D00" w14:textId="77777777" w:rsidR="002C4B47" w:rsidRPr="006F5EBE" w:rsidRDefault="0021372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FD2DA0" w14:textId="1A9489AE" w:rsidR="002C4B47" w:rsidRPr="00F07F3D" w:rsidRDefault="00F07F3D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Thanks.</w:t>
            </w:r>
          </w:p>
        </w:tc>
      </w:tr>
      <w:tr w:rsidR="002C4B47" w:rsidRPr="00900E9B" w14:paraId="369F1D40" w14:textId="77777777">
        <w:trPr>
          <w:trHeight w:val="386"/>
        </w:trPr>
        <w:tc>
          <w:tcPr>
            <w:tcW w:w="1265" w:type="pct"/>
            <w:noWrap/>
          </w:tcPr>
          <w:p w14:paraId="0A1171FF" w14:textId="77777777" w:rsidR="002C4B47" w:rsidRPr="00900E9B" w:rsidRDefault="002C4B4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5A4EF95C" w14:textId="77777777" w:rsidR="002C4B47" w:rsidRPr="00900E9B" w:rsidRDefault="002C4B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C12154" w14:textId="77777777" w:rsidR="002C4B47" w:rsidRPr="00900E9B" w:rsidRDefault="00C9503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Grammatical errors should be corrected</w:t>
            </w:r>
          </w:p>
        </w:tc>
        <w:tc>
          <w:tcPr>
            <w:tcW w:w="1523" w:type="pct"/>
          </w:tcPr>
          <w:p w14:paraId="6628645C" w14:textId="3B81841B" w:rsidR="002C4B47" w:rsidRPr="00900E9B" w:rsidRDefault="00BB369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Noted.</w:t>
            </w:r>
          </w:p>
        </w:tc>
      </w:tr>
      <w:tr w:rsidR="002C4B47" w:rsidRPr="00900E9B" w14:paraId="212C939A" w14:textId="77777777">
        <w:trPr>
          <w:trHeight w:val="1178"/>
        </w:trPr>
        <w:tc>
          <w:tcPr>
            <w:tcW w:w="1265" w:type="pct"/>
            <w:noWrap/>
          </w:tcPr>
          <w:p w14:paraId="1131F572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4A1DE0C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0D03EB7" w14:textId="77777777" w:rsidR="002C4B47" w:rsidRPr="000D0955" w:rsidRDefault="001C703E" w:rsidP="001C703E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C703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2002A97B" w14:textId="77777777" w:rsidR="002C4B47" w:rsidRPr="00900E9B" w:rsidRDefault="002C4B47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6272C19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D39AEA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EAE910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FBCD6D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70"/>
        <w:gridCol w:w="964"/>
      </w:tblGrid>
      <w:tr w:rsidR="001165CF" w:rsidRPr="00F22A7B" w14:paraId="21F70C02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4946F" w14:textId="77777777" w:rsidR="001165CF" w:rsidRPr="00F22A7B" w:rsidRDefault="001165C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2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BF24E4" w14:textId="77777777" w:rsidR="001165CF" w:rsidRPr="00F22A7B" w:rsidRDefault="001165C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165CF" w:rsidRPr="00F22A7B" w14:paraId="67B8E271" w14:textId="77777777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46D83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A0AB0" w14:textId="77777777" w:rsidR="001165CF" w:rsidRPr="00F22A7B" w:rsidRDefault="001165C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1165CF" w:rsidRPr="00F22A7B" w14:paraId="26945CA3" w14:textId="77777777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40775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  <w:p w14:paraId="732ED763" w14:textId="77777777" w:rsidR="001165CF" w:rsidRDefault="001165CF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709E088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00F7AD15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38B7B2C8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7A526650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462C178E" w14:textId="77777777" w:rsidR="001165CF" w:rsidRDefault="001165CF">
            <w:pPr>
              <w:rPr>
                <w:sz w:val="20"/>
                <w:szCs w:val="20"/>
                <w:lang w:val="en-GB"/>
              </w:rPr>
            </w:pPr>
            <w:r w:rsidRPr="001165CF">
              <w:rPr>
                <w:sz w:val="20"/>
                <w:szCs w:val="20"/>
                <w:lang w:val="nl-BE"/>
              </w:rPr>
              <w:t xml:space="preserve">Kapurkar, S., Ghumde, P., &amp; Chalakh, S. (2021). </w:t>
            </w:r>
            <w:r w:rsidRPr="00BA0458">
              <w:rPr>
                <w:sz w:val="20"/>
                <w:szCs w:val="20"/>
                <w:lang w:val="en-GB"/>
              </w:rPr>
              <w:t xml:space="preserve">Correlation of Diet Regimen in Manifestation of Skin Diseases: A Survey. Journal of Pharmaceutical Research International, 33(64A), 381–393. </w:t>
            </w:r>
            <w:hyperlink r:id="rId9" w:history="1">
              <w:r w:rsidRPr="006C15AB">
                <w:rPr>
                  <w:rStyle w:val="Hyperlink"/>
                  <w:lang w:val="en-GB"/>
                </w:rPr>
                <w:t>https://doi.org/10.9734/jpri/2021/v33i64A35752</w:t>
              </w:r>
            </w:hyperlink>
          </w:p>
          <w:p w14:paraId="24906C3E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53954F34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220C5F13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4FA825EE" w14:textId="77777777" w:rsidR="001165CF" w:rsidRDefault="001165CF">
            <w:pPr>
              <w:rPr>
                <w:sz w:val="20"/>
                <w:szCs w:val="20"/>
                <w:lang w:val="en-GB"/>
              </w:rPr>
            </w:pPr>
          </w:p>
          <w:p w14:paraId="00C406FD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  <w:p w14:paraId="7B4CBE1F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  <w:p w14:paraId="4A269D87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  <w:p w14:paraId="46762992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  <w:p w14:paraId="3E25A499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  <w:p w14:paraId="45286443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  <w:p w14:paraId="399B40A5" w14:textId="77777777" w:rsidR="001165CF" w:rsidRPr="00F22A7B" w:rsidRDefault="001165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BDFC6" w14:textId="77777777" w:rsidR="001165CF" w:rsidRPr="00F22A7B" w:rsidRDefault="001165C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2"/>
    </w:tbl>
    <w:p w14:paraId="24B2AB6A" w14:textId="77777777" w:rsidR="002C4B47" w:rsidRPr="001165CF" w:rsidRDefault="002C4B47" w:rsidP="001165CF"/>
    <w:p w14:paraId="7566BEF2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B84806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AFB645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F02F5E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55D966" w14:textId="77777777" w:rsidR="002C4B47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821D5C" w14:textId="77777777" w:rsidR="002C4B47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AD1D34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461202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C4B47" w:rsidRPr="00900E9B" w14:paraId="2B1B4D4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DA074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717827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4B47" w:rsidRPr="00900E9B" w14:paraId="10E870BE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17AB5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D55A3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84B0690" w14:textId="77777777" w:rsidR="006740EB" w:rsidRPr="006740EB" w:rsidRDefault="006740EB" w:rsidP="006740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740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0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478C91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4B47" w:rsidRPr="00900E9B" w14:paraId="122398D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9E93D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8B59631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F7ECA" w14:textId="77777777" w:rsidR="002C4B47" w:rsidRPr="001165CF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39BFCC92" w14:textId="77777777"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E17D7EE" w14:textId="77777777"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3C3859A" w14:textId="77777777"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EE92B01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AAB0A8D" w14:textId="77777777" w:rsidR="008913D5" w:rsidRDefault="008913D5" w:rsidP="002C4B4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E0164E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7E133" w14:textId="77777777" w:rsidR="00E440B7" w:rsidRPr="0000007A" w:rsidRDefault="00E440B7" w:rsidP="0099583E">
      <w:r>
        <w:separator/>
      </w:r>
    </w:p>
  </w:endnote>
  <w:endnote w:type="continuationSeparator" w:id="0">
    <w:p w14:paraId="52D23D03" w14:textId="77777777" w:rsidR="00E440B7" w:rsidRPr="0000007A" w:rsidRDefault="00E440B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B97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FB1C9" w14:textId="77777777" w:rsidR="00E440B7" w:rsidRPr="0000007A" w:rsidRDefault="00E440B7" w:rsidP="0099583E">
      <w:r>
        <w:separator/>
      </w:r>
    </w:p>
  </w:footnote>
  <w:footnote w:type="continuationSeparator" w:id="0">
    <w:p w14:paraId="2AC80745" w14:textId="77777777" w:rsidR="00E440B7" w:rsidRPr="0000007A" w:rsidRDefault="00E440B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DF1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46A66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8196609">
    <w:abstractNumId w:val="4"/>
  </w:num>
  <w:num w:numId="2" w16cid:durableId="546142767">
    <w:abstractNumId w:val="8"/>
  </w:num>
  <w:num w:numId="3" w16cid:durableId="567811686">
    <w:abstractNumId w:val="7"/>
  </w:num>
  <w:num w:numId="4" w16cid:durableId="1927761106">
    <w:abstractNumId w:val="9"/>
  </w:num>
  <w:num w:numId="5" w16cid:durableId="1476218566">
    <w:abstractNumId w:val="6"/>
  </w:num>
  <w:num w:numId="6" w16cid:durableId="1161508667">
    <w:abstractNumId w:val="0"/>
  </w:num>
  <w:num w:numId="7" w16cid:durableId="94138100">
    <w:abstractNumId w:val="3"/>
  </w:num>
  <w:num w:numId="8" w16cid:durableId="1257445039">
    <w:abstractNumId w:val="11"/>
  </w:num>
  <w:num w:numId="9" w16cid:durableId="2042588479">
    <w:abstractNumId w:val="10"/>
  </w:num>
  <w:num w:numId="10" w16cid:durableId="1658263917">
    <w:abstractNumId w:val="2"/>
  </w:num>
  <w:num w:numId="11" w16cid:durableId="753476580">
    <w:abstractNumId w:val="1"/>
  </w:num>
  <w:num w:numId="12" w16cid:durableId="2503605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680"/>
    <w:rsid w:val="00084D7C"/>
    <w:rsid w:val="00091112"/>
    <w:rsid w:val="000936AC"/>
    <w:rsid w:val="00095A59"/>
    <w:rsid w:val="000A2134"/>
    <w:rsid w:val="000A2F7F"/>
    <w:rsid w:val="000A6F41"/>
    <w:rsid w:val="000B4EE5"/>
    <w:rsid w:val="000B74A1"/>
    <w:rsid w:val="000B757E"/>
    <w:rsid w:val="000C0837"/>
    <w:rsid w:val="000C3B7E"/>
    <w:rsid w:val="000E26E4"/>
    <w:rsid w:val="00100577"/>
    <w:rsid w:val="00101322"/>
    <w:rsid w:val="0010712A"/>
    <w:rsid w:val="001165CF"/>
    <w:rsid w:val="00136984"/>
    <w:rsid w:val="001410E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703E"/>
    <w:rsid w:val="001C7F44"/>
    <w:rsid w:val="001D3A1D"/>
    <w:rsid w:val="001D4A5A"/>
    <w:rsid w:val="001E4B3D"/>
    <w:rsid w:val="001F0FB0"/>
    <w:rsid w:val="001F24FF"/>
    <w:rsid w:val="001F2913"/>
    <w:rsid w:val="001F707F"/>
    <w:rsid w:val="002011F3"/>
    <w:rsid w:val="00201B85"/>
    <w:rsid w:val="00202E80"/>
    <w:rsid w:val="002105F7"/>
    <w:rsid w:val="00213723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4B47"/>
    <w:rsid w:val="002D7EA9"/>
    <w:rsid w:val="002E1211"/>
    <w:rsid w:val="002E2339"/>
    <w:rsid w:val="002E6D86"/>
    <w:rsid w:val="002F6935"/>
    <w:rsid w:val="00300A30"/>
    <w:rsid w:val="00312559"/>
    <w:rsid w:val="00314954"/>
    <w:rsid w:val="003204B8"/>
    <w:rsid w:val="0033692F"/>
    <w:rsid w:val="00346223"/>
    <w:rsid w:val="00364977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2F06"/>
    <w:rsid w:val="0044444D"/>
    <w:rsid w:val="0044519B"/>
    <w:rsid w:val="00445B35"/>
    <w:rsid w:val="00446659"/>
    <w:rsid w:val="00457AB1"/>
    <w:rsid w:val="00457BC0"/>
    <w:rsid w:val="00462996"/>
    <w:rsid w:val="004674B4"/>
    <w:rsid w:val="0047583B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21D9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7DFE"/>
    <w:rsid w:val="00933C8B"/>
    <w:rsid w:val="009442D5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733"/>
    <w:rsid w:val="00B356AF"/>
    <w:rsid w:val="00B56058"/>
    <w:rsid w:val="00B62087"/>
    <w:rsid w:val="00B62F41"/>
    <w:rsid w:val="00B73785"/>
    <w:rsid w:val="00B760E1"/>
    <w:rsid w:val="00B807F8"/>
    <w:rsid w:val="00B858FF"/>
    <w:rsid w:val="00B9371E"/>
    <w:rsid w:val="00BA1AB3"/>
    <w:rsid w:val="00BA6421"/>
    <w:rsid w:val="00BB34E6"/>
    <w:rsid w:val="00BB3695"/>
    <w:rsid w:val="00BB4FEC"/>
    <w:rsid w:val="00BC402F"/>
    <w:rsid w:val="00BD27BA"/>
    <w:rsid w:val="00BE13EF"/>
    <w:rsid w:val="00BE40A5"/>
    <w:rsid w:val="00BE6454"/>
    <w:rsid w:val="00BF39A4"/>
    <w:rsid w:val="00BF7CD3"/>
    <w:rsid w:val="00C02797"/>
    <w:rsid w:val="00C10283"/>
    <w:rsid w:val="00C110CC"/>
    <w:rsid w:val="00C16732"/>
    <w:rsid w:val="00C22886"/>
    <w:rsid w:val="00C25C8F"/>
    <w:rsid w:val="00C263C6"/>
    <w:rsid w:val="00C635B6"/>
    <w:rsid w:val="00C70DFC"/>
    <w:rsid w:val="00C82466"/>
    <w:rsid w:val="00C84097"/>
    <w:rsid w:val="00C95032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5BBD"/>
    <w:rsid w:val="00D40416"/>
    <w:rsid w:val="00D45CF7"/>
    <w:rsid w:val="00D4782A"/>
    <w:rsid w:val="00D56A4A"/>
    <w:rsid w:val="00D65AF9"/>
    <w:rsid w:val="00D7603E"/>
    <w:rsid w:val="00D8579C"/>
    <w:rsid w:val="00D90124"/>
    <w:rsid w:val="00D9392F"/>
    <w:rsid w:val="00DA34E5"/>
    <w:rsid w:val="00DA41F5"/>
    <w:rsid w:val="00DA7637"/>
    <w:rsid w:val="00DB5B54"/>
    <w:rsid w:val="00DB7E1B"/>
    <w:rsid w:val="00DC1D81"/>
    <w:rsid w:val="00DF5E26"/>
    <w:rsid w:val="00E0164E"/>
    <w:rsid w:val="00E4274B"/>
    <w:rsid w:val="00E43CCA"/>
    <w:rsid w:val="00E440B7"/>
    <w:rsid w:val="00E451EA"/>
    <w:rsid w:val="00E4578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1936"/>
    <w:rsid w:val="00ED6B12"/>
    <w:rsid w:val="00EE0D3E"/>
    <w:rsid w:val="00EF326D"/>
    <w:rsid w:val="00EF53FE"/>
    <w:rsid w:val="00F07F3D"/>
    <w:rsid w:val="00F245A7"/>
    <w:rsid w:val="00F2643C"/>
    <w:rsid w:val="00F3018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55C6F"/>
  <w15:chartTrackingRefBased/>
  <w15:docId w15:val="{70733BCE-F928-C545-884F-C4D15E236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8F7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hyperlink" Target="https://doi.org/10.9734/jpri/2021/v33i64A35752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A2CD-24B7-482C-A50E-4E3A1771F73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Links>
    <vt:vector size="12" baseType="variant">
      <vt:variant>
        <vt:i4>7733373</vt:i4>
      </vt:variant>
      <vt:variant>
        <vt:i4>3</vt:i4>
      </vt:variant>
      <vt:variant>
        <vt:i4>0</vt:i4>
      </vt:variant>
      <vt:variant>
        <vt:i4>5</vt:i4>
      </vt:variant>
      <vt:variant>
        <vt:lpwstr>https://doi.org/10.9734/jpri/2021/v33i64A35752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https://journalajarr.com/index.php/AJARR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chidionyenaucheya76@gmail.com</cp:lastModifiedBy>
  <cp:revision>2</cp:revision>
  <dcterms:created xsi:type="dcterms:W3CDTF">2025-06-01T01:55:00Z</dcterms:created>
  <dcterms:modified xsi:type="dcterms:W3CDTF">2025-06-01T01:55:00Z</dcterms:modified>
</cp:coreProperties>
</file>