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27562978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D08D814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56C92DDD" w14:textId="77777777" w:rsidTr="002643B3">
        <w:trPr>
          <w:trHeight w:val="290"/>
        </w:trPr>
        <w:tc>
          <w:tcPr>
            <w:tcW w:w="1234" w:type="pct"/>
          </w:tcPr>
          <w:p w14:paraId="2F81AEE5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F59EA" w14:textId="77777777" w:rsidR="0000007A" w:rsidRPr="00E65EB7" w:rsidRDefault="008F7DFE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FF01D8" w:rsidRPr="008F7DFE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Advanced Research and Reports</w:t>
              </w:r>
            </w:hyperlink>
            <w:r w:rsidR="00FF01D8" w:rsidRPr="00FF01D8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764CD23F" w14:textId="77777777" w:rsidTr="002643B3">
        <w:trPr>
          <w:trHeight w:val="290"/>
        </w:trPr>
        <w:tc>
          <w:tcPr>
            <w:tcW w:w="1234" w:type="pct"/>
          </w:tcPr>
          <w:p w14:paraId="7EF1588A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E9D7F" w14:textId="77777777" w:rsidR="0000007A" w:rsidRPr="00F245A7" w:rsidRDefault="00B9371E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B9371E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Ms_AJARR_137034</w:t>
            </w:r>
          </w:p>
        </w:tc>
      </w:tr>
      <w:tr w:rsidR="0000007A" w:rsidRPr="00F245A7" w14:paraId="60EFBFA5" w14:textId="77777777" w:rsidTr="002643B3">
        <w:trPr>
          <w:trHeight w:val="650"/>
        </w:trPr>
        <w:tc>
          <w:tcPr>
            <w:tcW w:w="1234" w:type="pct"/>
          </w:tcPr>
          <w:p w14:paraId="7C2AB52B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51D3F" w14:textId="77777777" w:rsidR="0000007A" w:rsidRPr="00F245A7" w:rsidRDefault="0036497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364977">
              <w:rPr>
                <w:rFonts w:ascii="Arial" w:hAnsi="Arial" w:cs="Arial"/>
                <w:b/>
                <w:sz w:val="20"/>
                <w:szCs w:val="28"/>
                <w:lang w:val="en-GB"/>
              </w:rPr>
              <w:t>HISTOCHEMISTRY, BIOLOGICAL COMPOSITIONS, AND ACTIVITIES OF GLYCOSAMINOGLYCANS</w:t>
            </w:r>
          </w:p>
        </w:tc>
      </w:tr>
      <w:tr w:rsidR="00CF0BBB" w:rsidRPr="00F245A7" w14:paraId="5EAFB7E4" w14:textId="77777777" w:rsidTr="002643B3">
        <w:trPr>
          <w:trHeight w:val="332"/>
        </w:trPr>
        <w:tc>
          <w:tcPr>
            <w:tcW w:w="1234" w:type="pct"/>
          </w:tcPr>
          <w:p w14:paraId="6897FAE6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14138" w14:textId="77777777" w:rsidR="00CF0BBB" w:rsidRPr="00F245A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162E88A9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23D8547" w14:textId="77777777" w:rsidR="002C4B47" w:rsidRPr="00900E9B" w:rsidRDefault="002C4B47" w:rsidP="002C4B4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bookmarkStart w:id="0" w:name="_Hlk171324449"/>
    </w:p>
    <w:p w14:paraId="5D2EAC03" w14:textId="77777777" w:rsidR="002C4B47" w:rsidRPr="00900E9B" w:rsidRDefault="002C4B47" w:rsidP="002C4B47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6289EA45" w14:textId="77777777" w:rsidR="002C4B47" w:rsidRPr="00900E9B" w:rsidRDefault="002C4B47" w:rsidP="002C4B47">
      <w:pPr>
        <w:rPr>
          <w:sz w:val="20"/>
          <w:szCs w:val="20"/>
        </w:rPr>
      </w:pPr>
      <w:bookmarkStart w:id="1" w:name="_Hlk170903434"/>
      <w:r w:rsidRPr="00900E9B">
        <w:rPr>
          <w:b/>
          <w:bCs/>
          <w:sz w:val="20"/>
          <w:szCs w:val="20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2C4B47" w:rsidRPr="00900E9B" w14:paraId="67A9827A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FED4A95" w14:textId="77777777" w:rsidR="002C4B47" w:rsidRPr="00900E9B" w:rsidRDefault="002C4B4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2D531716" w14:textId="77777777" w:rsidR="002C4B47" w:rsidRPr="00900E9B" w:rsidRDefault="002C4B47">
            <w:pPr>
              <w:rPr>
                <w:sz w:val="20"/>
                <w:szCs w:val="20"/>
                <w:lang w:val="en-GB"/>
              </w:rPr>
            </w:pPr>
          </w:p>
        </w:tc>
      </w:tr>
      <w:tr w:rsidR="002C4B47" w:rsidRPr="00900E9B" w14:paraId="2B132D8F" w14:textId="77777777">
        <w:tc>
          <w:tcPr>
            <w:tcW w:w="1265" w:type="pct"/>
            <w:noWrap/>
          </w:tcPr>
          <w:p w14:paraId="6CFF7A34" w14:textId="77777777" w:rsidR="002C4B47" w:rsidRPr="00900E9B" w:rsidRDefault="002C4B4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20000EB5" w14:textId="77777777" w:rsidR="002C4B47" w:rsidRDefault="002C4B4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3D410C4C" w14:textId="77777777" w:rsidR="00A04350" w:rsidRDefault="00A04350" w:rsidP="00A04350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3819196" w14:textId="77777777" w:rsidR="00A04350" w:rsidRPr="00A04350" w:rsidRDefault="00A04350" w:rsidP="00A04350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1CBAD008" w14:textId="77777777" w:rsidR="006740EB" w:rsidRPr="006740EB" w:rsidRDefault="006740EB" w:rsidP="006740EB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6740EB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740EB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5CB80A6" w14:textId="77777777" w:rsidR="002C4B47" w:rsidRPr="00900E9B" w:rsidRDefault="002C4B4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C4B47" w:rsidRPr="00900E9B" w14:paraId="0EB1A21B" w14:textId="77777777">
        <w:trPr>
          <w:trHeight w:val="1264"/>
        </w:trPr>
        <w:tc>
          <w:tcPr>
            <w:tcW w:w="1265" w:type="pct"/>
            <w:noWrap/>
          </w:tcPr>
          <w:p w14:paraId="19C784D8" w14:textId="77777777" w:rsidR="002C4B47" w:rsidRPr="00900E9B" w:rsidRDefault="002C4B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1640074C" w14:textId="77777777" w:rsidR="002C4B47" w:rsidRPr="00900E9B" w:rsidRDefault="002C4B47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164A442" w14:textId="77777777" w:rsidR="00F44812" w:rsidRDefault="00F44812" w:rsidP="00F44812">
            <w:pPr>
              <w:spacing w:before="100" w:beforeAutospacing="1" w:after="100" w:afterAutospacing="1"/>
            </w:pPr>
            <w:r w:rsidRPr="004F00A6">
              <w:t>Th</w:t>
            </w:r>
            <w:r>
              <w:t>e importance of the</w:t>
            </w:r>
            <w:r w:rsidRPr="004F00A6">
              <w:t xml:space="preserve"> manuscript </w:t>
            </w:r>
            <w:r>
              <w:t xml:space="preserve">for the scientific community are: It provides a clear review </w:t>
            </w:r>
            <w:r w:rsidRPr="004F00A6">
              <w:t>glycosaminoglycans (GAGs)</w:t>
            </w:r>
            <w:r>
              <w:t xml:space="preserve"> also supported with literature review.</w:t>
            </w:r>
          </w:p>
          <w:p w14:paraId="7CFE53E9" w14:textId="77777777" w:rsidR="00F44812" w:rsidRDefault="00F44812" w:rsidP="00F44812">
            <w:pPr>
              <w:spacing w:before="100" w:beforeAutospacing="1" w:after="100" w:afterAutospacing="1"/>
            </w:pPr>
            <w:r>
              <w:t>It reveals the involvement of glycosaminoglycans in different human and pathological states.</w:t>
            </w:r>
          </w:p>
          <w:p w14:paraId="43E60CFA" w14:textId="77777777" w:rsidR="002C4B47" w:rsidRPr="00900E9B" w:rsidRDefault="00F44812" w:rsidP="00F44812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  <w:lang w:val="en-GB"/>
              </w:rPr>
            </w:pPr>
            <w:r>
              <w:t>It</w:t>
            </w:r>
            <w:r w:rsidRPr="004F00A6">
              <w:t xml:space="preserve"> </w:t>
            </w:r>
            <w:r>
              <w:t>explains</w:t>
            </w:r>
            <w:r w:rsidRPr="004F00A6">
              <w:t xml:space="preserve"> GAGs' </w:t>
            </w:r>
            <w:r>
              <w:t>role</w:t>
            </w:r>
            <w:r w:rsidRPr="004F00A6">
              <w:t>s in disease diagnosis, tissue regeneration, and p</w:t>
            </w:r>
            <w:r>
              <w:t xml:space="preserve">romising </w:t>
            </w:r>
            <w:r w:rsidRPr="004F00A6">
              <w:t xml:space="preserve">therapeutic use. </w:t>
            </w:r>
            <w:r>
              <w:t>It is also relevant in</w:t>
            </w:r>
            <w:r w:rsidRPr="004F00A6">
              <w:t xml:space="preserve"> biomedical fields, including histochemistry, pathology, pharmacology, dermatology, and tissue engineering. </w:t>
            </w:r>
          </w:p>
        </w:tc>
        <w:tc>
          <w:tcPr>
            <w:tcW w:w="1523" w:type="pct"/>
          </w:tcPr>
          <w:p w14:paraId="6B8CAC0F" w14:textId="347B4F17" w:rsidR="002C4B47" w:rsidRPr="00223D60" w:rsidRDefault="00223D60">
            <w:pPr>
              <w:pStyle w:val="Heading2"/>
              <w:jc w:val="left"/>
              <w:rPr>
                <w:rFonts w:ascii="Times New Roman" w:hAnsi="Times New Roman"/>
                <w:b w:val="0"/>
                <w:lang/>
              </w:rPr>
            </w:pPr>
            <w:r>
              <w:rPr>
                <w:rFonts w:ascii="Times New Roman" w:hAnsi="Times New Roman"/>
                <w:b w:val="0"/>
                <w:lang/>
              </w:rPr>
              <w:t>Thank you. The</w:t>
            </w:r>
            <w:r w:rsidR="00A36E45">
              <w:rPr>
                <w:rFonts w:ascii="Times New Roman" w:hAnsi="Times New Roman"/>
                <w:b w:val="0"/>
                <w:lang/>
              </w:rPr>
              <w:t xml:space="preserve"> re</w:t>
            </w:r>
            <w:r w:rsidR="00344356">
              <w:rPr>
                <w:rFonts w:ascii="Times New Roman" w:hAnsi="Times New Roman"/>
                <w:b w:val="0"/>
                <w:lang/>
              </w:rPr>
              <w:t xml:space="preserve">viewer’s comments are true </w:t>
            </w:r>
            <w:r w:rsidR="00CB15F8">
              <w:rPr>
                <w:rFonts w:ascii="Times New Roman" w:hAnsi="Times New Roman"/>
                <w:b w:val="0"/>
                <w:lang/>
              </w:rPr>
              <w:t>reflection of the manuscript.</w:t>
            </w:r>
          </w:p>
        </w:tc>
      </w:tr>
      <w:tr w:rsidR="002C4B47" w:rsidRPr="00900E9B" w14:paraId="65C7FEBA" w14:textId="77777777">
        <w:trPr>
          <w:trHeight w:val="1262"/>
        </w:trPr>
        <w:tc>
          <w:tcPr>
            <w:tcW w:w="1265" w:type="pct"/>
            <w:noWrap/>
          </w:tcPr>
          <w:p w14:paraId="4FA49397" w14:textId="77777777" w:rsidR="002C4B47" w:rsidRPr="00900E9B" w:rsidRDefault="002C4B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7BEE104" w14:textId="77777777" w:rsidR="002C4B47" w:rsidRPr="00900E9B" w:rsidRDefault="002C4B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0CB5C7F" w14:textId="77777777" w:rsidR="002C4B47" w:rsidRPr="00900E9B" w:rsidRDefault="002C4B47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4A872B1" w14:textId="77777777" w:rsidR="002C4B47" w:rsidRDefault="00F4481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title is good but can be modified to:</w:t>
            </w:r>
          </w:p>
          <w:p w14:paraId="0D44C233" w14:textId="77777777" w:rsidR="00F44812" w:rsidRPr="00900E9B" w:rsidRDefault="00F44812" w:rsidP="00F44812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  <w:lang w:val="en-GB"/>
              </w:rPr>
            </w:pPr>
            <w:r w:rsidRPr="004F00A6">
              <w:t>Histochemistry,</w:t>
            </w:r>
            <w:r>
              <w:t xml:space="preserve"> the Biological Roles of Glycosaminoglycans and their Clinical Significance in Human Tissues </w:t>
            </w:r>
          </w:p>
        </w:tc>
        <w:tc>
          <w:tcPr>
            <w:tcW w:w="1523" w:type="pct"/>
          </w:tcPr>
          <w:p w14:paraId="21DAE676" w14:textId="35F738BB" w:rsidR="002C4B47" w:rsidRPr="008B0584" w:rsidRDefault="00CB15F8">
            <w:pPr>
              <w:pStyle w:val="Heading2"/>
              <w:jc w:val="left"/>
              <w:rPr>
                <w:rFonts w:ascii="Times New Roman" w:hAnsi="Times New Roman"/>
                <w:b w:val="0"/>
                <w:lang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The modified title is</w:t>
            </w:r>
            <w:r w:rsidR="008B0584">
              <w:rPr>
                <w:rFonts w:ascii="Times New Roman" w:hAnsi="Times New Roman"/>
                <w:b w:val="0"/>
                <w:lang w:val="en-GB"/>
              </w:rPr>
              <w:t xml:space="preserve"> well accepted by the author.</w:t>
            </w:r>
          </w:p>
        </w:tc>
      </w:tr>
      <w:tr w:rsidR="002C4B47" w:rsidRPr="00900E9B" w14:paraId="185AB4D1" w14:textId="77777777">
        <w:trPr>
          <w:trHeight w:val="1262"/>
        </w:trPr>
        <w:tc>
          <w:tcPr>
            <w:tcW w:w="1265" w:type="pct"/>
            <w:noWrap/>
          </w:tcPr>
          <w:p w14:paraId="448418CF" w14:textId="77777777" w:rsidR="002C4B47" w:rsidRPr="00900E9B" w:rsidRDefault="002C4B47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1AB8A4FA" w14:textId="77777777" w:rsidR="002C4B47" w:rsidRPr="00900E9B" w:rsidRDefault="002C4B47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89DD440" w14:textId="77777777" w:rsidR="002C4B47" w:rsidRDefault="00F927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="00935873">
              <w:rPr>
                <w:b/>
                <w:bCs/>
                <w:sz w:val="20"/>
                <w:szCs w:val="20"/>
                <w:lang w:val="en-GB"/>
              </w:rPr>
              <w:t>abstract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is comprehensive with minor suggestion:</w:t>
            </w:r>
          </w:p>
          <w:p w14:paraId="19E47564" w14:textId="77777777" w:rsidR="00F92732" w:rsidRDefault="00F927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Replace all </w:t>
            </w:r>
            <w:r w:rsidRPr="00F92732">
              <w:rPr>
                <w:color w:val="000000"/>
              </w:rPr>
              <w:t xml:space="preserve">glycosaminoglycans </w:t>
            </w:r>
            <w:r>
              <w:rPr>
                <w:color w:val="000000"/>
              </w:rPr>
              <w:t>with GAGs</w:t>
            </w:r>
          </w:p>
          <w:p w14:paraId="6C784482" w14:textId="77777777" w:rsidR="00F92732" w:rsidRDefault="00F927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000000"/>
              </w:rPr>
              <w:t>Rephrase this sentence and add the values‘</w:t>
            </w:r>
            <w:r w:rsidRPr="00F92732">
              <w:rPr>
                <w:color w:val="000000"/>
              </w:rPr>
              <w:t>patients with radiculopathy showed significant lower GAGs values in nucleus pulposus of the intervertebral discs</w:t>
            </w:r>
            <w:r>
              <w:rPr>
                <w:color w:val="000000"/>
              </w:rPr>
              <w:t>’</w:t>
            </w:r>
          </w:p>
          <w:p w14:paraId="5CE91E7E" w14:textId="77777777" w:rsidR="00F92732" w:rsidRDefault="00F92732" w:rsidP="00F92732">
            <w:pPr>
              <w:pStyle w:val="CommentText"/>
            </w:pPr>
            <w:r>
              <w:rPr>
                <w:rStyle w:val="CommentReference"/>
              </w:rPr>
              <w:t/>
            </w:r>
            <w:r>
              <w:t>Is the work ongoing research or have been concluded. If it has been concluded summarize with the significance of the study</w:t>
            </w:r>
          </w:p>
          <w:p w14:paraId="7643BDEF" w14:textId="77777777" w:rsidR="00F92732" w:rsidRPr="00900E9B" w:rsidRDefault="00F927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FDA64D3" w14:textId="263DE23B" w:rsidR="002C4B47" w:rsidRPr="008B0584" w:rsidRDefault="008B0584">
            <w:pPr>
              <w:pStyle w:val="Heading2"/>
              <w:jc w:val="left"/>
              <w:rPr>
                <w:rFonts w:ascii="Times New Roman" w:hAnsi="Times New Roman"/>
                <w:b w:val="0"/>
                <w:lang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The correcti</w:t>
            </w:r>
            <w:r w:rsidR="00BD4986">
              <w:rPr>
                <w:rFonts w:ascii="Times New Roman" w:hAnsi="Times New Roman"/>
                <w:b w:val="0"/>
                <w:lang w:val="en-GB"/>
              </w:rPr>
              <w:t>ons are acknowledged and will be made.</w:t>
            </w:r>
          </w:p>
        </w:tc>
      </w:tr>
      <w:tr w:rsidR="002C4B47" w:rsidRPr="00900E9B" w14:paraId="7AF4FAD4" w14:textId="77777777">
        <w:trPr>
          <w:trHeight w:val="704"/>
        </w:trPr>
        <w:tc>
          <w:tcPr>
            <w:tcW w:w="1265" w:type="pct"/>
            <w:noWrap/>
          </w:tcPr>
          <w:p w14:paraId="6AD7784F" w14:textId="77777777" w:rsidR="002C4B47" w:rsidRPr="00900E9B" w:rsidRDefault="002C4B47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672F6C5A" w14:textId="77777777" w:rsidR="002C4B47" w:rsidRPr="00C115E9" w:rsidRDefault="00F9273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the manuscrip</w:t>
            </w:r>
            <w:r w:rsidR="00EB7B9F">
              <w:rPr>
                <w:bCs/>
                <w:sz w:val="20"/>
                <w:szCs w:val="20"/>
                <w:lang w:val="en-GB"/>
              </w:rPr>
              <w:t>t is scientifically correct and clearly explains the major aspects of GAGs</w:t>
            </w:r>
          </w:p>
        </w:tc>
        <w:tc>
          <w:tcPr>
            <w:tcW w:w="1523" w:type="pct"/>
          </w:tcPr>
          <w:p w14:paraId="215CAA10" w14:textId="2C2A6FB4" w:rsidR="002C4B47" w:rsidRPr="008F51C2" w:rsidRDefault="008F51C2">
            <w:pPr>
              <w:pStyle w:val="Heading2"/>
              <w:jc w:val="left"/>
              <w:rPr>
                <w:rFonts w:ascii="Times New Roman" w:hAnsi="Times New Roman"/>
                <w:b w:val="0"/>
                <w:lang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you.</w:t>
            </w:r>
          </w:p>
        </w:tc>
      </w:tr>
      <w:tr w:rsidR="002C4B47" w:rsidRPr="00900E9B" w14:paraId="597EB459" w14:textId="77777777">
        <w:trPr>
          <w:trHeight w:val="703"/>
        </w:trPr>
        <w:tc>
          <w:tcPr>
            <w:tcW w:w="1265" w:type="pct"/>
            <w:noWrap/>
          </w:tcPr>
          <w:p w14:paraId="2347A11C" w14:textId="77777777" w:rsidR="002C4B47" w:rsidRPr="00E10705" w:rsidRDefault="002C4B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0DFC8006" w14:textId="77777777" w:rsidR="002C4B47" w:rsidRPr="006F5EBE" w:rsidRDefault="004312B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Not really</w:t>
            </w:r>
            <w:r w:rsidR="00EB7B9F">
              <w:rPr>
                <w:bCs/>
                <w:sz w:val="20"/>
                <w:szCs w:val="20"/>
                <w:lang w:val="en-GB"/>
              </w:rPr>
              <w:t xml:space="preserve">, the references are sufficient </w:t>
            </w:r>
            <w:r>
              <w:rPr>
                <w:bCs/>
                <w:sz w:val="20"/>
                <w:szCs w:val="20"/>
                <w:lang w:val="en-GB"/>
              </w:rPr>
              <w:t xml:space="preserve">but contains some old cited </w:t>
            </w:r>
            <w:r w:rsidR="00EB7B9F">
              <w:rPr>
                <w:bCs/>
                <w:sz w:val="20"/>
                <w:szCs w:val="20"/>
                <w:lang w:val="en-GB"/>
              </w:rPr>
              <w:t>literature</w:t>
            </w:r>
            <w:r>
              <w:rPr>
                <w:bCs/>
                <w:sz w:val="20"/>
                <w:szCs w:val="20"/>
                <w:lang w:val="en-GB"/>
              </w:rPr>
              <w:t xml:space="preserve"> like 1991, 1989 etc. The author is advised to update and maintain a range of 2015-2025</w:t>
            </w:r>
          </w:p>
        </w:tc>
        <w:tc>
          <w:tcPr>
            <w:tcW w:w="1523" w:type="pct"/>
          </w:tcPr>
          <w:p w14:paraId="2AC81948" w14:textId="7790EC63" w:rsidR="002C4B47" w:rsidRPr="001B0070" w:rsidRDefault="008F51C2">
            <w:pPr>
              <w:pStyle w:val="Heading2"/>
              <w:jc w:val="left"/>
              <w:rPr>
                <w:rFonts w:ascii="Times New Roman" w:hAnsi="Times New Roman"/>
                <w:b w:val="0"/>
                <w:lang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Your advice is noted</w:t>
            </w:r>
            <w:r w:rsidR="001B0070">
              <w:rPr>
                <w:rFonts w:ascii="Times New Roman" w:hAnsi="Times New Roman"/>
                <w:b w:val="0"/>
                <w:lang w:val="en-GB"/>
              </w:rPr>
              <w:t>, thank you.</w:t>
            </w:r>
          </w:p>
        </w:tc>
      </w:tr>
      <w:tr w:rsidR="002C4B47" w:rsidRPr="00900E9B" w14:paraId="528979AA" w14:textId="77777777">
        <w:trPr>
          <w:trHeight w:val="386"/>
        </w:trPr>
        <w:tc>
          <w:tcPr>
            <w:tcW w:w="1265" w:type="pct"/>
            <w:noWrap/>
          </w:tcPr>
          <w:p w14:paraId="6CD9A853" w14:textId="77777777" w:rsidR="002C4B47" w:rsidRPr="00900E9B" w:rsidRDefault="002C4B47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751B6ADD" w14:textId="77777777" w:rsidR="002C4B47" w:rsidRPr="00900E9B" w:rsidRDefault="002C4B4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7DFA416" w14:textId="77777777" w:rsidR="00470B53" w:rsidRPr="004F00A6" w:rsidRDefault="00EB7B9F" w:rsidP="00470B53">
            <w:pPr>
              <w:spacing w:before="100" w:beforeAutospacing="1" w:after="100" w:afterAutospacing="1"/>
            </w:pPr>
            <w:r>
              <w:rPr>
                <w:sz w:val="20"/>
                <w:szCs w:val="20"/>
                <w:lang w:val="en-GB"/>
              </w:rPr>
              <w:t>Yes,</w:t>
            </w:r>
            <w:r w:rsidR="00470B53">
              <w:rPr>
                <w:sz w:val="20"/>
                <w:szCs w:val="20"/>
                <w:lang w:val="en-GB"/>
              </w:rPr>
              <w:t xml:space="preserve"> the English quality of the manuscript is suitable but need minor modifications on some phrases like: </w:t>
            </w:r>
            <w:r w:rsidR="00470B53" w:rsidRPr="004F00A6">
              <w:t xml:space="preserve">to mention but a few </w:t>
            </w:r>
          </w:p>
          <w:p w14:paraId="19A6A6F4" w14:textId="77777777" w:rsidR="002C4B47" w:rsidRPr="00900E9B" w:rsidRDefault="002C4B4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95F92A4" w14:textId="13129A94" w:rsidR="002C4B47" w:rsidRPr="00195EAF" w:rsidRDefault="001B0070">
            <w:pPr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 w:val="en-GB"/>
              </w:rPr>
              <w:t>Minor modifications noted</w:t>
            </w:r>
            <w:r w:rsidR="00195EAF">
              <w:rPr>
                <w:sz w:val="20"/>
                <w:szCs w:val="20"/>
                <w:lang w:val="en-GB"/>
              </w:rPr>
              <w:t>.</w:t>
            </w:r>
          </w:p>
        </w:tc>
      </w:tr>
      <w:tr w:rsidR="002C4B47" w:rsidRPr="00900E9B" w14:paraId="7A4E5825" w14:textId="77777777">
        <w:trPr>
          <w:trHeight w:val="1178"/>
        </w:trPr>
        <w:tc>
          <w:tcPr>
            <w:tcW w:w="1265" w:type="pct"/>
            <w:noWrap/>
          </w:tcPr>
          <w:p w14:paraId="7F0D51A9" w14:textId="77777777" w:rsidR="002C4B47" w:rsidRPr="00900E9B" w:rsidRDefault="002C4B47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3D02B79B" w14:textId="77777777" w:rsidR="002C4B47" w:rsidRPr="00900E9B" w:rsidRDefault="002C4B4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C4A8ED9" w14:textId="77777777" w:rsidR="002C4B47" w:rsidRPr="000D0955" w:rsidRDefault="0007160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The manuscript is good for publication and requires only minor modifications</w:t>
            </w:r>
          </w:p>
        </w:tc>
        <w:tc>
          <w:tcPr>
            <w:tcW w:w="1523" w:type="pct"/>
          </w:tcPr>
          <w:p w14:paraId="4356F6FE" w14:textId="74A77D0A" w:rsidR="002C4B47" w:rsidRPr="00195EAF" w:rsidRDefault="00195EAF">
            <w:pPr>
              <w:rPr>
                <w:sz w:val="20"/>
                <w:szCs w:val="20"/>
                <w:lang/>
              </w:rPr>
            </w:pPr>
            <w:r>
              <w:rPr>
                <w:sz w:val="20"/>
                <w:szCs w:val="20"/>
                <w:lang w:val="en-GB"/>
              </w:rPr>
              <w:t>Thank you.</w:t>
            </w:r>
          </w:p>
        </w:tc>
      </w:tr>
    </w:tbl>
    <w:p w14:paraId="2A987688" w14:textId="77777777" w:rsidR="002C4B47" w:rsidRPr="00900E9B" w:rsidRDefault="002C4B47" w:rsidP="002C4B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608193F" w14:textId="77777777" w:rsidR="002C4B47" w:rsidRPr="00900E9B" w:rsidRDefault="002C4B47" w:rsidP="002C4B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FBD578E" w14:textId="77777777" w:rsidR="002C4B47" w:rsidRPr="00900E9B" w:rsidRDefault="002C4B47" w:rsidP="002C4B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DD4E257" w14:textId="77777777" w:rsidR="002C4B47" w:rsidRPr="00900E9B" w:rsidRDefault="002C4B47" w:rsidP="002C4B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AFBF1E7" w14:textId="77777777" w:rsidR="002C4B47" w:rsidRPr="00900E9B" w:rsidRDefault="002C4B47" w:rsidP="002C4B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E7C2401" w14:textId="77777777" w:rsidR="002C4B47" w:rsidRPr="00900E9B" w:rsidRDefault="002C4B47" w:rsidP="002C4B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B7E0238" w14:textId="77777777" w:rsidR="002C4B47" w:rsidRPr="00900E9B" w:rsidRDefault="002C4B47" w:rsidP="002C4B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C27FF99" w14:textId="77777777" w:rsidR="002C4B47" w:rsidRPr="00900E9B" w:rsidRDefault="002C4B47" w:rsidP="002C4B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5858819" w14:textId="77777777" w:rsidR="002C4B47" w:rsidRPr="00900E9B" w:rsidRDefault="002C4B47" w:rsidP="002C4B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EC2CFB1" w14:textId="77777777" w:rsidR="002C4B47" w:rsidRDefault="002C4B47" w:rsidP="002C4B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2A6A460" w14:textId="77777777" w:rsidR="002C4B47" w:rsidRDefault="002C4B47" w:rsidP="002C4B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DFCC015" w14:textId="77777777" w:rsidR="002C4B47" w:rsidRPr="00900E9B" w:rsidRDefault="002C4B47" w:rsidP="002C4B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461AADD" w14:textId="77777777" w:rsidR="002C4B47" w:rsidRPr="00900E9B" w:rsidRDefault="002C4B47" w:rsidP="002C4B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2C4B47" w:rsidRPr="00900E9B" w14:paraId="1E99912F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4B3D5" w14:textId="77777777" w:rsidR="002C4B47" w:rsidRPr="00900E9B" w:rsidRDefault="002C4B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DD3BA29" w14:textId="77777777" w:rsidR="002C4B47" w:rsidRPr="00900E9B" w:rsidRDefault="002C4B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C4B47" w:rsidRPr="00900E9B" w14:paraId="4604543B" w14:textId="77777777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38D32" w14:textId="77777777" w:rsidR="002C4B47" w:rsidRPr="00900E9B" w:rsidRDefault="002C4B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C77D3" w14:textId="77777777" w:rsidR="002C4B47" w:rsidRPr="00900E9B" w:rsidRDefault="002C4B4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14:paraId="16FDD07E" w14:textId="77777777" w:rsidR="006740EB" w:rsidRPr="006740EB" w:rsidRDefault="006740EB" w:rsidP="006740EB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6740EB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740EB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234288C" w14:textId="77777777" w:rsidR="002C4B47" w:rsidRPr="00900E9B" w:rsidRDefault="002C4B4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C4B47" w:rsidRPr="00900E9B" w14:paraId="77B8BC01" w14:textId="77777777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03F50" w14:textId="77777777" w:rsidR="002C4B47" w:rsidRPr="00900E9B" w:rsidRDefault="002C4B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329BEC7" w14:textId="77777777" w:rsidR="002C4B47" w:rsidRPr="00900E9B" w:rsidRDefault="002C4B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87C2E" w14:textId="77777777" w:rsidR="002C4B47" w:rsidRPr="00900E9B" w:rsidRDefault="002C4B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Kindly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14:paraId="5610F124" w14:textId="77777777" w:rsidR="002C4B47" w:rsidRPr="00900E9B" w:rsidRDefault="002C4B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auto"/>
            <w:vAlign w:val="center"/>
          </w:tcPr>
          <w:p w14:paraId="62FFC95E" w14:textId="77777777" w:rsidR="002C4B47" w:rsidRPr="00900E9B" w:rsidRDefault="002C4B4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9DD0C72" w14:textId="77777777" w:rsidR="002C4B47" w:rsidRPr="00900E9B" w:rsidRDefault="002C4B4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033171B" w14:textId="77777777" w:rsidR="002C4B47" w:rsidRPr="00900E9B" w:rsidRDefault="002C4B4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430A284C" w14:textId="77777777" w:rsidR="002C4B47" w:rsidRPr="00900E9B" w:rsidRDefault="002C4B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05117D22" w14:textId="77777777" w:rsidR="008913D5" w:rsidRDefault="008913D5" w:rsidP="002C4B47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E0164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B909B" w14:textId="77777777" w:rsidR="00CF5A1C" w:rsidRPr="0000007A" w:rsidRDefault="00CF5A1C" w:rsidP="0099583E">
      <w:r>
        <w:separator/>
      </w:r>
    </w:p>
  </w:endnote>
  <w:endnote w:type="continuationSeparator" w:id="0">
    <w:p w14:paraId="4240D071" w14:textId="77777777" w:rsidR="00CF5A1C" w:rsidRPr="0000007A" w:rsidRDefault="00CF5A1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Helvetica">
    <w:altName w:val="Arial"/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4A491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442F06" w:rsidRPr="00442F06">
      <w:rPr>
        <w:sz w:val="16"/>
      </w:rPr>
      <w:t xml:space="preserve">Version: </w:t>
    </w:r>
    <w:r w:rsidR="00D56A4A">
      <w:rPr>
        <w:sz w:val="16"/>
      </w:rPr>
      <w:t>3</w:t>
    </w:r>
    <w:r w:rsidR="00442F06" w:rsidRPr="00442F06">
      <w:rPr>
        <w:sz w:val="16"/>
      </w:rPr>
      <w:t xml:space="preserve"> (0</w:t>
    </w:r>
    <w:r w:rsidR="00D56A4A">
      <w:rPr>
        <w:sz w:val="16"/>
      </w:rPr>
      <w:t>7</w:t>
    </w:r>
    <w:r w:rsidR="00442F06" w:rsidRPr="00442F0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0ED06" w14:textId="77777777" w:rsidR="00CF5A1C" w:rsidRPr="0000007A" w:rsidRDefault="00CF5A1C" w:rsidP="0099583E">
      <w:r>
        <w:separator/>
      </w:r>
    </w:p>
  </w:footnote>
  <w:footnote w:type="continuationSeparator" w:id="0">
    <w:p w14:paraId="6E865B0C" w14:textId="77777777" w:rsidR="00CF5A1C" w:rsidRPr="0000007A" w:rsidRDefault="00CF5A1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1A18F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F9FE4EF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D56A4A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25794663">
    <w:abstractNumId w:val="4"/>
  </w:num>
  <w:num w:numId="2" w16cid:durableId="1779176352">
    <w:abstractNumId w:val="8"/>
  </w:num>
  <w:num w:numId="3" w16cid:durableId="201401566">
    <w:abstractNumId w:val="7"/>
  </w:num>
  <w:num w:numId="4" w16cid:durableId="304898108">
    <w:abstractNumId w:val="9"/>
  </w:num>
  <w:num w:numId="5" w16cid:durableId="870874818">
    <w:abstractNumId w:val="6"/>
  </w:num>
  <w:num w:numId="6" w16cid:durableId="1039625665">
    <w:abstractNumId w:val="0"/>
  </w:num>
  <w:num w:numId="7" w16cid:durableId="1722360925">
    <w:abstractNumId w:val="3"/>
  </w:num>
  <w:num w:numId="8" w16cid:durableId="777985921">
    <w:abstractNumId w:val="11"/>
  </w:num>
  <w:num w:numId="9" w16cid:durableId="1270701218">
    <w:abstractNumId w:val="10"/>
  </w:num>
  <w:num w:numId="10" w16cid:durableId="209458968">
    <w:abstractNumId w:val="2"/>
  </w:num>
  <w:num w:numId="11" w16cid:durableId="615986772">
    <w:abstractNumId w:val="1"/>
  </w:num>
  <w:num w:numId="12" w16cid:durableId="20688011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80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131078" w:nlCheck="1" w:checkStyle="1"/>
  <w:revisionView w:inkAnnotation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1608"/>
    <w:rsid w:val="00084D7C"/>
    <w:rsid w:val="00091112"/>
    <w:rsid w:val="000936AC"/>
    <w:rsid w:val="00095A59"/>
    <w:rsid w:val="000A2134"/>
    <w:rsid w:val="000A2F7F"/>
    <w:rsid w:val="000A6F41"/>
    <w:rsid w:val="000B4EE5"/>
    <w:rsid w:val="000B7085"/>
    <w:rsid w:val="000B74A1"/>
    <w:rsid w:val="000B757E"/>
    <w:rsid w:val="000C0837"/>
    <w:rsid w:val="000C3B7E"/>
    <w:rsid w:val="00100577"/>
    <w:rsid w:val="00101322"/>
    <w:rsid w:val="0010712A"/>
    <w:rsid w:val="00136984"/>
    <w:rsid w:val="001410E7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5EAF"/>
    <w:rsid w:val="00197E68"/>
    <w:rsid w:val="001A1605"/>
    <w:rsid w:val="001B0070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23D60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C4B47"/>
    <w:rsid w:val="002D7EA9"/>
    <w:rsid w:val="002E1211"/>
    <w:rsid w:val="002E2339"/>
    <w:rsid w:val="002E6D86"/>
    <w:rsid w:val="002F6935"/>
    <w:rsid w:val="00312559"/>
    <w:rsid w:val="00314954"/>
    <w:rsid w:val="003204B8"/>
    <w:rsid w:val="0033692F"/>
    <w:rsid w:val="00344356"/>
    <w:rsid w:val="00346223"/>
    <w:rsid w:val="00364977"/>
    <w:rsid w:val="003A04E7"/>
    <w:rsid w:val="003A4991"/>
    <w:rsid w:val="003A6E1A"/>
    <w:rsid w:val="003B2172"/>
    <w:rsid w:val="003E746A"/>
    <w:rsid w:val="0042465A"/>
    <w:rsid w:val="004312B7"/>
    <w:rsid w:val="004356CC"/>
    <w:rsid w:val="00435B36"/>
    <w:rsid w:val="00442B24"/>
    <w:rsid w:val="00442F06"/>
    <w:rsid w:val="0044444D"/>
    <w:rsid w:val="0044519B"/>
    <w:rsid w:val="00445B35"/>
    <w:rsid w:val="00446659"/>
    <w:rsid w:val="00457AB1"/>
    <w:rsid w:val="00457BC0"/>
    <w:rsid w:val="00462996"/>
    <w:rsid w:val="004674B4"/>
    <w:rsid w:val="00470B53"/>
    <w:rsid w:val="0047583B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517A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4032"/>
    <w:rsid w:val="00631262"/>
    <w:rsid w:val="00645A56"/>
    <w:rsid w:val="00646C04"/>
    <w:rsid w:val="006532DF"/>
    <w:rsid w:val="0065579D"/>
    <w:rsid w:val="00663792"/>
    <w:rsid w:val="0067046C"/>
    <w:rsid w:val="006740EB"/>
    <w:rsid w:val="00676845"/>
    <w:rsid w:val="00680547"/>
    <w:rsid w:val="0068446F"/>
    <w:rsid w:val="0069428E"/>
    <w:rsid w:val="00696CAD"/>
    <w:rsid w:val="006A21D9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B0584"/>
    <w:rsid w:val="008C2778"/>
    <w:rsid w:val="008C2F62"/>
    <w:rsid w:val="008D020E"/>
    <w:rsid w:val="008D1117"/>
    <w:rsid w:val="008D15A4"/>
    <w:rsid w:val="008F36E4"/>
    <w:rsid w:val="008F51C2"/>
    <w:rsid w:val="008F7DFE"/>
    <w:rsid w:val="009335D4"/>
    <w:rsid w:val="00933C8B"/>
    <w:rsid w:val="00935873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04350"/>
    <w:rsid w:val="00A12C83"/>
    <w:rsid w:val="00A31AAC"/>
    <w:rsid w:val="00A32905"/>
    <w:rsid w:val="00A36C95"/>
    <w:rsid w:val="00A36E45"/>
    <w:rsid w:val="00A37DE3"/>
    <w:rsid w:val="00A519D1"/>
    <w:rsid w:val="00A6343B"/>
    <w:rsid w:val="00A65C50"/>
    <w:rsid w:val="00A66DD2"/>
    <w:rsid w:val="00A97250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0733"/>
    <w:rsid w:val="00B356AF"/>
    <w:rsid w:val="00B4001F"/>
    <w:rsid w:val="00B56058"/>
    <w:rsid w:val="00B62087"/>
    <w:rsid w:val="00B62F41"/>
    <w:rsid w:val="00B73785"/>
    <w:rsid w:val="00B760E1"/>
    <w:rsid w:val="00B807F8"/>
    <w:rsid w:val="00B858FF"/>
    <w:rsid w:val="00B9371E"/>
    <w:rsid w:val="00BA1AB3"/>
    <w:rsid w:val="00BA6421"/>
    <w:rsid w:val="00BB34E6"/>
    <w:rsid w:val="00BB4FEC"/>
    <w:rsid w:val="00BC402F"/>
    <w:rsid w:val="00BD27BA"/>
    <w:rsid w:val="00BD4986"/>
    <w:rsid w:val="00BE13EF"/>
    <w:rsid w:val="00BE40A5"/>
    <w:rsid w:val="00BE6454"/>
    <w:rsid w:val="00BF39A4"/>
    <w:rsid w:val="00C02797"/>
    <w:rsid w:val="00C10283"/>
    <w:rsid w:val="00C110CC"/>
    <w:rsid w:val="00C16732"/>
    <w:rsid w:val="00C22886"/>
    <w:rsid w:val="00C25C8F"/>
    <w:rsid w:val="00C263C6"/>
    <w:rsid w:val="00C635B6"/>
    <w:rsid w:val="00C70DFC"/>
    <w:rsid w:val="00C82466"/>
    <w:rsid w:val="00C84097"/>
    <w:rsid w:val="00CB15F8"/>
    <w:rsid w:val="00CB429B"/>
    <w:rsid w:val="00CC2753"/>
    <w:rsid w:val="00CD093E"/>
    <w:rsid w:val="00CD1556"/>
    <w:rsid w:val="00CD1FD7"/>
    <w:rsid w:val="00CE199A"/>
    <w:rsid w:val="00CE5AC7"/>
    <w:rsid w:val="00CF0BBB"/>
    <w:rsid w:val="00CF5A1C"/>
    <w:rsid w:val="00D1283A"/>
    <w:rsid w:val="00D17979"/>
    <w:rsid w:val="00D2075F"/>
    <w:rsid w:val="00D3257B"/>
    <w:rsid w:val="00D40416"/>
    <w:rsid w:val="00D45CF7"/>
    <w:rsid w:val="00D4782A"/>
    <w:rsid w:val="00D56A4A"/>
    <w:rsid w:val="00D65AF9"/>
    <w:rsid w:val="00D7603E"/>
    <w:rsid w:val="00D8579C"/>
    <w:rsid w:val="00D90124"/>
    <w:rsid w:val="00D9392F"/>
    <w:rsid w:val="00DA34E5"/>
    <w:rsid w:val="00DA41F5"/>
    <w:rsid w:val="00DA7637"/>
    <w:rsid w:val="00DB5B54"/>
    <w:rsid w:val="00DB7E1B"/>
    <w:rsid w:val="00DC1D81"/>
    <w:rsid w:val="00DF5E26"/>
    <w:rsid w:val="00E0164E"/>
    <w:rsid w:val="00E22A72"/>
    <w:rsid w:val="00E451EA"/>
    <w:rsid w:val="00E4578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B7B9F"/>
    <w:rsid w:val="00EC6894"/>
    <w:rsid w:val="00ED6B12"/>
    <w:rsid w:val="00EE0D3E"/>
    <w:rsid w:val="00EF326D"/>
    <w:rsid w:val="00EF53FE"/>
    <w:rsid w:val="00F245A7"/>
    <w:rsid w:val="00F2643C"/>
    <w:rsid w:val="00F3018E"/>
    <w:rsid w:val="00F3295A"/>
    <w:rsid w:val="00F34D8E"/>
    <w:rsid w:val="00F3669D"/>
    <w:rsid w:val="00F405F8"/>
    <w:rsid w:val="00F41154"/>
    <w:rsid w:val="00F44812"/>
    <w:rsid w:val="00F4700F"/>
    <w:rsid w:val="00F51F7F"/>
    <w:rsid w:val="00F573EA"/>
    <w:rsid w:val="00F57E9D"/>
    <w:rsid w:val="00F92732"/>
    <w:rsid w:val="00FA6528"/>
    <w:rsid w:val="00FC2E17"/>
    <w:rsid w:val="00FC6387"/>
    <w:rsid w:val="00FC6802"/>
    <w:rsid w:val="00FD70A7"/>
    <w:rsid w:val="00FF01D8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71BD789F"/>
  <w15:chartTrackingRefBased/>
  <w15:docId w15:val="{FDD49364-1D5E-8945-810A-F3DF32A67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8F7DFE"/>
    <w:rPr>
      <w:color w:val="605E5C"/>
      <w:shd w:val="clear" w:color="auto" w:fill="E1DFDD"/>
    </w:rPr>
  </w:style>
  <w:style w:type="character" w:styleId="CommentReference">
    <w:name w:val="annotation reference"/>
    <w:uiPriority w:val="99"/>
    <w:semiHidden/>
    <w:unhideWhenUsed/>
    <w:rsid w:val="00F927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2732"/>
    <w:pPr>
      <w:spacing w:after="160"/>
    </w:pPr>
    <w:rPr>
      <w:rFonts w:ascii="Calibri" w:hAnsi="Calibri"/>
      <w:kern w:val="2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92732"/>
    <w:rPr>
      <w:rFonts w:eastAsia="Times New Roman"/>
      <w:kern w:val="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587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3587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arr.com/index.php/AJARR" TargetMode="Externa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fontTable" Target="fontTable.xml" /><Relationship Id="rId5" Type="http://schemas.openxmlformats.org/officeDocument/2006/relationships/webSettings" Target="webSettings.xml" /><Relationship Id="rId10" Type="http://schemas.openxmlformats.org/officeDocument/2006/relationships/footer" Target="footer1.xml" /><Relationship Id="rId4" Type="http://schemas.openxmlformats.org/officeDocument/2006/relationships/settings" Target="settings.xml" /><Relationship Id="rId9" Type="http://schemas.openxmlformats.org/officeDocument/2006/relationships/header" Target="header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6A452-5D60-4631-8464-3FF84E09D972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https://journalajarr.com/index.php/AJARR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chidionyenaucheya76@gmail.com</cp:lastModifiedBy>
  <cp:revision>2</cp:revision>
  <dcterms:created xsi:type="dcterms:W3CDTF">2025-06-01T02:21:00Z</dcterms:created>
  <dcterms:modified xsi:type="dcterms:W3CDTF">2025-06-01T02:21:00Z</dcterms:modified>
</cp:coreProperties>
</file>