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43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03"/>
        <w:gridCol w:w="15698"/>
      </w:tblGrid>
      <w:tr w:rsidR="00487524" w:rsidRPr="00DD38AC" w14:paraId="0DB7B8BF" w14:textId="77777777" w:rsidTr="00277BE1">
        <w:trPr>
          <w:trHeight w:val="326"/>
          <w:jc w:val="center"/>
        </w:trPr>
        <w:tc>
          <w:tcPr>
            <w:tcW w:w="2070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81558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7A448F5B" w14:textId="77777777" w:rsidTr="00277BE1">
        <w:trPr>
          <w:trHeight w:val="223"/>
          <w:jc w:val="center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C3740D1" w14:textId="77777777" w:rsidR="00487524" w:rsidRPr="00DD38AC" w:rsidRDefault="001779E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6C10" w14:textId="77777777" w:rsidR="00487524" w:rsidRPr="00DD38AC" w:rsidRDefault="001779E0">
            <w:pPr>
              <w:rPr>
                <w:rFonts w:ascii="Arial" w:hAnsi="Arial" w:cs="Arial"/>
                <w:sz w:val="20"/>
              </w:rPr>
            </w:pPr>
            <w:hyperlink r:id="rId6" w:history="1">
              <w:r w:rsidRPr="00DD38AC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Hematology Research Journal</w:t>
              </w:r>
            </w:hyperlink>
            <w:r w:rsidRPr="00DD38AC">
              <w:rPr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487524" w:rsidRPr="00DD38AC" w14:paraId="5C2C630F" w14:textId="77777777" w:rsidTr="00277BE1">
        <w:trPr>
          <w:trHeight w:val="223"/>
          <w:jc w:val="center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333C8554" w14:textId="77777777" w:rsidR="00487524" w:rsidRPr="00DD38AC" w:rsidRDefault="001779E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3B751" w14:textId="77777777" w:rsidR="00487524" w:rsidRPr="00DD38AC" w:rsidRDefault="001779E0">
            <w:pPr>
              <w:pStyle w:val="NormalWeb"/>
              <w:spacing w:before="0" w:after="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Ms_AHRJ_137618</w:t>
            </w:r>
          </w:p>
        </w:tc>
      </w:tr>
      <w:tr w:rsidR="00487524" w:rsidRPr="00DD38AC" w14:paraId="0BB00B8D" w14:textId="77777777" w:rsidTr="00277BE1">
        <w:trPr>
          <w:trHeight w:val="490"/>
          <w:jc w:val="center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2DE11EFA" w14:textId="77777777" w:rsidR="00487524" w:rsidRPr="00DD38AC" w:rsidRDefault="001779E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E1F35" w14:textId="77777777" w:rsidR="00487524" w:rsidRPr="00DD38AC" w:rsidRDefault="001779E0">
            <w:pPr>
              <w:pStyle w:val="NormalWeb"/>
              <w:spacing w:before="0" w:after="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Prevalence and Correlation of Red Blood Cell Indices and Iron Deficiency Anemia Among Patients Tested at Masvingo Provincial Hospital, Zimbabwe</w:t>
            </w:r>
          </w:p>
        </w:tc>
      </w:tr>
      <w:tr w:rsidR="00487524" w:rsidRPr="00DD38AC" w14:paraId="69459B3F" w14:textId="77777777" w:rsidTr="00277BE1">
        <w:trPr>
          <w:trHeight w:val="223"/>
          <w:jc w:val="center"/>
        </w:trPr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7BB7C4C9" w14:textId="77777777" w:rsidR="00487524" w:rsidRPr="00DD38AC" w:rsidRDefault="001779E0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5456F" w14:textId="77777777" w:rsidR="00487524" w:rsidRPr="00DD38AC" w:rsidRDefault="001779E0">
            <w:pPr>
              <w:pStyle w:val="NormalWeb"/>
              <w:spacing w:before="0" w:after="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Original Research Article</w:t>
            </w:r>
          </w:p>
        </w:tc>
      </w:tr>
    </w:tbl>
    <w:p w14:paraId="4FFE1F49" w14:textId="5BD2C729" w:rsidR="00487524" w:rsidRPr="00DD38AC" w:rsidRDefault="00487524">
      <w:pPr>
        <w:rPr>
          <w:rFonts w:ascii="Arial" w:hAnsi="Arial" w:cs="Arial"/>
          <w:sz w:val="20"/>
        </w:rPr>
      </w:pPr>
      <w:bookmarkStart w:id="0" w:name="_Hlk170903434"/>
    </w:p>
    <w:tbl>
      <w:tblPr>
        <w:tblW w:w="4942" w:type="pct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24"/>
        <w:gridCol w:w="9142"/>
        <w:gridCol w:w="6231"/>
      </w:tblGrid>
      <w:tr w:rsidR="00487524" w:rsidRPr="00DD38AC" w14:paraId="073E32EF" w14:textId="77777777" w:rsidTr="00277BE1">
        <w:trPr>
          <w:trHeight w:val="447"/>
          <w:jc w:val="center"/>
        </w:trPr>
        <w:tc>
          <w:tcPr>
            <w:tcW w:w="2069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0E08" w14:textId="77777777" w:rsidR="00487524" w:rsidRPr="00DD38AC" w:rsidRDefault="001779E0">
            <w:pPr>
              <w:pStyle w:val="Heading2"/>
              <w:jc w:val="left"/>
              <w:rPr>
                <w:rFonts w:ascii="Arial" w:hAnsi="Arial" w:cs="Arial"/>
              </w:rPr>
            </w:pPr>
            <w:r w:rsidRPr="00DD38AC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DD38AC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487524" w:rsidRPr="00DD38AC" w14:paraId="54C74183" w14:textId="77777777" w:rsidTr="00277BE1">
        <w:trPr>
          <w:trHeight w:val="960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4AF1F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F303A" w14:textId="77777777" w:rsidR="00487524" w:rsidRPr="00DD38AC" w:rsidRDefault="001779E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D38AC">
              <w:rPr>
                <w:rFonts w:ascii="Arial" w:hAnsi="Arial" w:cs="Arial"/>
                <w:lang w:val="en-US"/>
              </w:rPr>
              <w:t>Reviewer’s comment</w:t>
            </w:r>
          </w:p>
          <w:p w14:paraId="6559CD33" w14:textId="77777777" w:rsidR="00487524" w:rsidRPr="00DD38AC" w:rsidRDefault="001779E0">
            <w:pPr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21D35" w14:textId="77777777" w:rsidR="00487524" w:rsidRPr="00DD38AC" w:rsidRDefault="001779E0">
            <w:pPr>
              <w:spacing w:after="160" w:line="256" w:lineRule="auto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DD38AC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487524" w:rsidRPr="00DD38AC" w14:paraId="6D17DAB9" w14:textId="77777777" w:rsidTr="00277BE1">
        <w:trPr>
          <w:trHeight w:val="864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B290E76" w14:textId="77777777" w:rsidR="00487524" w:rsidRPr="00DD38AC" w:rsidRDefault="001779E0">
            <w:pPr>
              <w:ind w:left="36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B6D5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EEDDB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04E2B934" w14:textId="77777777" w:rsidTr="00277BE1">
        <w:trPr>
          <w:trHeight w:val="225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72EE843" w14:textId="77777777" w:rsidR="00487524" w:rsidRPr="00DD38AC" w:rsidRDefault="001779E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6D913252" w14:textId="77777777" w:rsidR="00487524" w:rsidRPr="00DD38AC" w:rsidRDefault="001779E0">
            <w:pPr>
              <w:ind w:left="36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64467C6" w14:textId="77777777" w:rsidR="00487524" w:rsidRPr="00DD38AC" w:rsidRDefault="001779E0">
            <w:pPr>
              <w:ind w:left="36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Title is suitable.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E1E07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2A213A3F" w14:textId="77777777" w:rsidTr="00277BE1">
        <w:trPr>
          <w:trHeight w:val="855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08E7BE62" w14:textId="77777777" w:rsidR="00487524" w:rsidRPr="00DD38AC" w:rsidRDefault="001779E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DD38AC">
              <w:rPr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D7F7BCF" w14:textId="77777777" w:rsidR="00487524" w:rsidRPr="00DD38AC" w:rsidRDefault="001779E0">
            <w:pPr>
              <w:ind w:left="36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Abstract is complete.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D959B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6C4C31D0" w14:textId="77777777" w:rsidTr="00277BE1">
        <w:trPr>
          <w:trHeight w:val="544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7C43BAE" w14:textId="77777777" w:rsidR="00487524" w:rsidRPr="00DD38AC" w:rsidRDefault="001779E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DD38AC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7647" w14:textId="77777777" w:rsidR="00487524" w:rsidRPr="00DD38AC" w:rsidRDefault="001779E0">
            <w:pPr>
              <w:rPr>
                <w:rFonts w:ascii="Arial" w:hAnsi="Arial" w:cs="Arial"/>
                <w:sz w:val="20"/>
              </w:rPr>
            </w:pPr>
            <w:proofErr w:type="spellStart"/>
            <w:r w:rsidRPr="00DD38AC">
              <w:rPr>
                <w:rFonts w:ascii="Arial" w:hAnsi="Arial" w:cs="Arial"/>
                <w:sz w:val="20"/>
                <w:szCs w:val="20"/>
              </w:rPr>
              <w:t>Yes.it’s</w:t>
            </w:r>
            <w:proofErr w:type="spellEnd"/>
            <w:r w:rsidRPr="00DD38AC">
              <w:rPr>
                <w:rFonts w:ascii="Arial" w:hAnsi="Arial" w:cs="Arial"/>
                <w:sz w:val="20"/>
                <w:szCs w:val="20"/>
              </w:rPr>
              <w:t xml:space="preserve"> correct.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04322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5B351F5B" w14:textId="77777777" w:rsidTr="00277BE1">
        <w:trPr>
          <w:trHeight w:val="662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21FD6D3" w14:textId="77777777" w:rsidR="00487524" w:rsidRPr="00DD38AC" w:rsidRDefault="001779E0">
            <w:pPr>
              <w:ind w:left="360"/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1239C" w14:textId="77777777" w:rsidR="00487524" w:rsidRPr="00DD38AC" w:rsidRDefault="001779E0">
            <w:pPr>
              <w:rPr>
                <w:rFonts w:ascii="Arial" w:hAnsi="Arial" w:cs="Arial"/>
                <w:sz w:val="20"/>
              </w:rPr>
            </w:pPr>
            <w:r w:rsidRPr="00DD38AC">
              <w:rPr>
                <w:rFonts w:ascii="Arial" w:hAnsi="Arial" w:cs="Arial"/>
                <w:sz w:val="20"/>
                <w:szCs w:val="20"/>
              </w:rPr>
              <w:t>The references are sufficient.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FF20A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0DC093A1" w14:textId="77777777" w:rsidTr="00277BE1">
        <w:trPr>
          <w:trHeight w:val="662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2000C8F7" w14:textId="77777777" w:rsidR="00487524" w:rsidRPr="00DD38AC" w:rsidRDefault="001779E0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DD38AC">
              <w:rPr>
                <w:rFonts w:ascii="Arial" w:hAnsi="Arial" w:cs="Arial"/>
                <w:lang w:val="en-US"/>
              </w:rPr>
              <w:t>Is the language/English quality of the article suitable for scholarly communications?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7C94" w14:textId="77777777" w:rsidR="00487524" w:rsidRPr="00DD38AC" w:rsidRDefault="001779E0">
            <w:pPr>
              <w:rPr>
                <w:rFonts w:ascii="Arial" w:hAnsi="Arial" w:cs="Arial"/>
                <w:sz w:val="20"/>
              </w:rPr>
            </w:pPr>
            <w:proofErr w:type="gramStart"/>
            <w:r w:rsidRPr="00DD38AC">
              <w:rPr>
                <w:rFonts w:ascii="Arial" w:hAnsi="Arial" w:cs="Arial"/>
                <w:sz w:val="20"/>
                <w:szCs w:val="20"/>
              </w:rPr>
              <w:t>Yes</w:t>
            </w:r>
            <w:proofErr w:type="gramEnd"/>
            <w:r w:rsidRPr="00DD38AC">
              <w:rPr>
                <w:rFonts w:ascii="Arial" w:hAnsi="Arial" w:cs="Arial"/>
                <w:sz w:val="20"/>
                <w:szCs w:val="20"/>
              </w:rPr>
              <w:t xml:space="preserve"> it’s suitable.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133B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  <w:tr w:rsidR="00487524" w:rsidRPr="00DD38AC" w14:paraId="78A0A0F7" w14:textId="77777777" w:rsidTr="00277BE1">
        <w:trPr>
          <w:trHeight w:val="882"/>
          <w:jc w:val="center"/>
        </w:trPr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4F1F" w14:textId="77777777" w:rsidR="00487524" w:rsidRPr="00DD38AC" w:rsidRDefault="001779E0">
            <w:pPr>
              <w:pStyle w:val="Heading2"/>
              <w:jc w:val="left"/>
              <w:rPr>
                <w:rFonts w:ascii="Arial" w:hAnsi="Arial" w:cs="Arial"/>
              </w:rPr>
            </w:pPr>
            <w:r w:rsidRPr="00DD38AC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DD38AC">
              <w:rPr>
                <w:rFonts w:ascii="Arial" w:hAnsi="Arial" w:cs="Arial"/>
                <w:lang w:val="en-US"/>
              </w:rPr>
              <w:t xml:space="preserve"> </w:t>
            </w:r>
            <w:r w:rsidRPr="00DD38AC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4249E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D7866" w14:textId="77777777" w:rsidR="00487524" w:rsidRPr="00DD38AC" w:rsidRDefault="00487524">
            <w:pPr>
              <w:rPr>
                <w:rFonts w:ascii="Arial" w:hAnsi="Arial" w:cs="Arial"/>
                <w:sz w:val="20"/>
              </w:rPr>
            </w:pPr>
          </w:p>
        </w:tc>
      </w:tr>
    </w:tbl>
    <w:p w14:paraId="454C219C" w14:textId="77777777" w:rsidR="00487524" w:rsidRPr="00DD38AC" w:rsidRDefault="00487524">
      <w:pPr>
        <w:widowContro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49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4"/>
        <w:gridCol w:w="6903"/>
        <w:gridCol w:w="7271"/>
      </w:tblGrid>
      <w:tr w:rsidR="006C751C" w:rsidRPr="00DD38AC" w14:paraId="550B0B83" w14:textId="77777777" w:rsidTr="00FC31B4">
        <w:trPr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6EF97" w14:textId="77777777" w:rsidR="006C751C" w:rsidRPr="00DD38AC" w:rsidRDefault="006C751C" w:rsidP="004D5956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bookmarkEnd w:id="0"/>
            <w:r w:rsidRPr="00DD38AC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D38AC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AE24201" w14:textId="77777777" w:rsidR="006C751C" w:rsidRPr="00DD38AC" w:rsidRDefault="006C751C" w:rsidP="004D5956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C751C" w:rsidRPr="00DD38AC" w14:paraId="4D23D545" w14:textId="77777777" w:rsidTr="00FC31B4">
        <w:trPr>
          <w:jc w:val="center"/>
        </w:trPr>
        <w:tc>
          <w:tcPr>
            <w:tcW w:w="157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570D7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B02F" w14:textId="77777777" w:rsidR="006C751C" w:rsidRPr="00DD38AC" w:rsidRDefault="006C751C" w:rsidP="004D5956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D38A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59" w:type="pct"/>
            <w:shd w:val="clear" w:color="auto" w:fill="auto"/>
          </w:tcPr>
          <w:p w14:paraId="1221F13D" w14:textId="77777777" w:rsidR="006C751C" w:rsidRPr="00DD38AC" w:rsidRDefault="006C751C" w:rsidP="004D595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D38A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D38A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B3075CC" w14:textId="77777777" w:rsidR="006C751C" w:rsidRPr="00DD38AC" w:rsidRDefault="006C751C" w:rsidP="004D5956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6C751C" w:rsidRPr="00DD38AC" w14:paraId="415B7D09" w14:textId="77777777" w:rsidTr="00FC31B4">
        <w:trPr>
          <w:trHeight w:val="890"/>
          <w:jc w:val="center"/>
        </w:trPr>
        <w:tc>
          <w:tcPr>
            <w:tcW w:w="157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9A0D0" w14:textId="77777777" w:rsidR="006C751C" w:rsidRPr="00DD38AC" w:rsidRDefault="006C751C" w:rsidP="004D5956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D38AC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65B4937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4B45A" w14:textId="77777777" w:rsidR="006C751C" w:rsidRPr="00DD38AC" w:rsidRDefault="006C751C" w:rsidP="004D5956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D38A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D38A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D38AC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0578D5A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D6996C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9" w:type="pct"/>
            <w:shd w:val="clear" w:color="auto" w:fill="auto"/>
            <w:vAlign w:val="center"/>
          </w:tcPr>
          <w:p w14:paraId="38C8BB5F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7C8FE29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CB2BC8" w14:textId="77777777" w:rsidR="006C751C" w:rsidRPr="00DD38AC" w:rsidRDefault="006C751C" w:rsidP="004D59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6579F50F" w14:textId="77777777" w:rsidR="00487524" w:rsidRPr="00DD38AC" w:rsidRDefault="00487524" w:rsidP="006C751C">
      <w:pPr>
        <w:rPr>
          <w:rFonts w:ascii="Arial" w:hAnsi="Arial" w:cs="Arial"/>
          <w:sz w:val="20"/>
        </w:rPr>
      </w:pPr>
    </w:p>
    <w:sectPr w:rsidR="00487524" w:rsidRPr="00DD38AC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31E48" w14:textId="77777777" w:rsidR="002A4B09" w:rsidRDefault="002A4B09">
      <w:r>
        <w:separator/>
      </w:r>
    </w:p>
  </w:endnote>
  <w:endnote w:type="continuationSeparator" w:id="0">
    <w:p w14:paraId="1487340A" w14:textId="77777777" w:rsidR="002A4B09" w:rsidRDefault="002A4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A33ED" w14:textId="77777777" w:rsidR="00487524" w:rsidRDefault="001779E0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(03-07-2024)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E14D3" w14:textId="77777777" w:rsidR="002A4B09" w:rsidRDefault="002A4B09">
      <w:r>
        <w:separator/>
      </w:r>
    </w:p>
  </w:footnote>
  <w:footnote w:type="continuationSeparator" w:id="0">
    <w:p w14:paraId="618E7291" w14:textId="77777777" w:rsidR="002A4B09" w:rsidRDefault="002A4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5122" w14:textId="77777777" w:rsidR="00487524" w:rsidRDefault="00487524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09DC48DE" w14:textId="77777777" w:rsidR="00487524" w:rsidRDefault="001779E0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524"/>
    <w:rsid w:val="000A202F"/>
    <w:rsid w:val="001067F5"/>
    <w:rsid w:val="00172B17"/>
    <w:rsid w:val="001779E0"/>
    <w:rsid w:val="001D5C42"/>
    <w:rsid w:val="00277BE1"/>
    <w:rsid w:val="002A4B09"/>
    <w:rsid w:val="003E73CE"/>
    <w:rsid w:val="004559D3"/>
    <w:rsid w:val="00487524"/>
    <w:rsid w:val="004C3D2D"/>
    <w:rsid w:val="00523C16"/>
    <w:rsid w:val="005F288F"/>
    <w:rsid w:val="006C751C"/>
    <w:rsid w:val="006E6D56"/>
    <w:rsid w:val="00846FCB"/>
    <w:rsid w:val="008B074B"/>
    <w:rsid w:val="008D0ABE"/>
    <w:rsid w:val="00960828"/>
    <w:rsid w:val="00A828E8"/>
    <w:rsid w:val="00DD38AC"/>
    <w:rsid w:val="00FC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D7600"/>
  <w15:docId w15:val="{8702120D-82D6-4E9A-BDE0-987B03A56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 Unicode MS" w:hAnsi="Arial Unicode MS"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Link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Link"/>
    <w:rPr>
      <w:outline w:val="0"/>
      <w:color w:val="0000FF"/>
      <w:sz w:val="20"/>
      <w:szCs w:val="20"/>
      <w:u w:val="single" w:color="0000FF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hrj.com/index.php/AHR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EMMANUEL</dc:creator>
  <cp:lastModifiedBy>Editor-28</cp:lastModifiedBy>
  <cp:revision>12</cp:revision>
  <dcterms:created xsi:type="dcterms:W3CDTF">2025-06-08T11:14:00Z</dcterms:created>
  <dcterms:modified xsi:type="dcterms:W3CDTF">2025-06-09T06:48:00Z</dcterms:modified>
</cp:coreProperties>
</file>