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6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6E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26E94" w:rsidRPr="00B26E94" w:rsidRDefault="00AA4C11" w:rsidP="00B26E94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26E9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26E94"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 can transfer his paper from </w:t>
      </w:r>
      <w:r w:rsidR="00B26E94" w:rsidRPr="00B26E94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4" w:tgtFrame="_blank" w:history="1">
        <w:r w:rsidR="00B26E94" w:rsidRPr="00B26E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Current Journal of Applied Science and Technology</w:t>
        </w:r>
      </w:hyperlink>
      <w:r w:rsidR="00B26E94" w:rsidRPr="00B26E94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 </w:t>
      </w:r>
      <w:r w:rsidR="00B26E94"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to </w:t>
      </w:r>
      <w:r w:rsidR="00B26E94" w:rsidRPr="00B26E94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r w:rsidR="00B26E94"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hyperlink r:id="rId5" w:tgtFrame="_blank" w:history="1">
        <w:r w:rsidR="00B26E94" w:rsidRPr="00B26E94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/>
          </w:rPr>
          <w:t>Asian Journal of Advanced Research and Reports</w:t>
        </w:r>
      </w:hyperlink>
      <w:r w:rsidR="00B26E94"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26E94" w:rsidRPr="00B26E94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 </w:t>
      </w:r>
      <w:r w:rsidR="00B26E94"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.</w:t>
      </w:r>
    </w:p>
    <w:p w:rsidR="00B26E94" w:rsidRPr="00B26E94" w:rsidRDefault="00B26E94" w:rsidP="00B26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26E94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 the manuscript to be published based on reviewers' recommendations.</w:t>
      </w:r>
    </w:p>
    <w:p w:rsidR="009344FF" w:rsidRPr="00B26E94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B26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6E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6E94" w:rsidRPr="00B26E94" w:rsidRDefault="00B26E94" w:rsidP="009344FF">
      <w:pPr>
        <w:rPr>
          <w:rFonts w:ascii="Arial" w:hAnsi="Arial" w:cs="Arial"/>
          <w:bCs/>
          <w:sz w:val="20"/>
          <w:szCs w:val="20"/>
        </w:rPr>
      </w:pPr>
      <w:bookmarkStart w:id="0" w:name="_Hlk200529286"/>
      <w:r w:rsidRPr="00B26E94">
        <w:rPr>
          <w:rFonts w:ascii="Arial" w:hAnsi="Arial" w:cs="Arial"/>
          <w:bCs/>
          <w:sz w:val="20"/>
          <w:szCs w:val="20"/>
        </w:rPr>
        <w:t>Dr. Roxana Plesa</w:t>
      </w:r>
      <w:r w:rsidRPr="00B26E94">
        <w:rPr>
          <w:rFonts w:ascii="Arial" w:hAnsi="Arial" w:cs="Arial"/>
          <w:bCs/>
          <w:sz w:val="20"/>
          <w:szCs w:val="20"/>
        </w:rPr>
        <w:t xml:space="preserve">, </w:t>
      </w:r>
      <w:r w:rsidRPr="00B26E9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26E94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B26E94">
        <w:rPr>
          <w:rFonts w:ascii="Arial" w:hAnsi="Arial" w:cs="Arial"/>
          <w:bCs/>
          <w:sz w:val="20"/>
          <w:szCs w:val="20"/>
        </w:rPr>
        <w:t>, Romania</w:t>
      </w:r>
    </w:p>
    <w:bookmarkEnd w:id="0"/>
    <w:p w:rsidR="009F51BD" w:rsidRPr="00B26E94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2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10CD1"/>
    <w:rsid w:val="009344FF"/>
    <w:rsid w:val="009F328F"/>
    <w:rsid w:val="009F51BD"/>
    <w:rsid w:val="00A72896"/>
    <w:rsid w:val="00AA4C11"/>
    <w:rsid w:val="00B26E94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677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ajarr.com/" TargetMode="External"/><Relationship Id="rId4" Type="http://schemas.openxmlformats.org/officeDocument/2006/relationships/hyperlink" Target="https://journalcjast.com/index.php/CJ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2025-06-11T04:44:00Z</dcterms:modified>
</cp:coreProperties>
</file>