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06" w:rsidRPr="00482306" w:rsidRDefault="00482306" w:rsidP="004823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4823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4823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I have reviewed the second version of the manuscript 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My evaluation is as follows: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General comments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The focus of the study is topical and relevant. The reviewers have scored the manuscript highly and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have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given a verdict of publish with minor corrections. However, the study has weaknesses that cannot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be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ignored and the authors have not responded fully to the reviewer concerns. Please note my concerns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below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that authors should correct before the paper can be published.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Tilte</w:t>
      </w:r>
      <w:proofErr w:type="spellEnd"/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The title is appropriate.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Abstract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The abstract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should be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summerised</w:t>
      </w:r>
      <w:proofErr w:type="spellEnd"/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to 300 words. Further, the authors did not respond to the reviewer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comment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requesting authors to make the abstract stand alone, thus provide the purpose of the review,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literature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search methods, main findings and conclusions. Authors have not responded to this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commend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Key words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The authors should include the most important constraints in soybean production.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Introduction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Both reviewers have indicated that the manuscript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can be improved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by providing references.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Actually, only two references Garrett &amp;amp;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Woodsworth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, 1969 and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Jamanal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&amp;amp; Syed, 2017 plus the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anonymous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three references in the whole manuscript. There is need to add more references.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There are many facts that are stated but not referenced and can help work this out. For example;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76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Why are the authors using anonymous as an author?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76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The fact statements in the text such as areas under soybean production, the importance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of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soybean and the health benefits of soybean.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The authors have not provided the objectives of the study.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Results and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Disscusion</w:t>
      </w:r>
      <w:proofErr w:type="spellEnd"/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Authors should discuss the implications of their results in relation to other studies.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This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should be based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on the objectives of their study.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The authors have indicated in the abstract that Garrett’s score was to be used to interpret data.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Authors should address this by providing how what this means based on the study results.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Conclusions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This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should be supported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by data.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References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Once the reported facts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have been referenced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>, they will be sufficient.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sym w:font="Calibri" w:char="F0D8"/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All cited references in the text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must be cited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in the list and vice versa. For example: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Hazari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&amp;amp;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Khobarkar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, 2015;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Agada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, 2014; Goldsmith, 2008; Chen, 2024;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Majidian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et al., 2024; Mishra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et</w:t>
      </w:r>
      <w:proofErr w:type="gramEnd"/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al., 2021 and Singh et al., 2024 are in the list but not in text.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>Editorial decision.</w:t>
      </w:r>
    </w:p>
    <w:p w:rsidR="00482306" w:rsidRPr="00482306" w:rsidRDefault="00482306" w:rsidP="00482306">
      <w:pPr>
        <w:spacing w:after="0" w:line="276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The authors should </w:t>
      </w:r>
      <w:proofErr w:type="spellStart"/>
      <w:r w:rsidRPr="00482306">
        <w:rPr>
          <w:rFonts w:ascii="Arial" w:eastAsia="Times New Roman" w:hAnsi="Arial" w:cs="Arial"/>
          <w:sz w:val="20"/>
          <w:szCs w:val="20"/>
          <w:lang w:val="en-US"/>
        </w:rPr>
        <w:t>perfom</w:t>
      </w:r>
      <w:proofErr w:type="spellEnd"/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a major revision of the manuscript before it </w:t>
      </w:r>
      <w:proofErr w:type="gramStart"/>
      <w:r w:rsidRPr="00482306">
        <w:rPr>
          <w:rFonts w:ascii="Arial" w:eastAsia="Times New Roman" w:hAnsi="Arial" w:cs="Arial"/>
          <w:sz w:val="20"/>
          <w:szCs w:val="20"/>
          <w:lang w:val="en-US"/>
        </w:rPr>
        <w:t>can be published</w:t>
      </w:r>
      <w:proofErr w:type="gramEnd"/>
      <w:r w:rsidRPr="00482306">
        <w:rPr>
          <w:rFonts w:ascii="Arial" w:eastAsia="Times New Roman" w:hAnsi="Arial" w:cs="Arial"/>
          <w:sz w:val="20"/>
          <w:szCs w:val="20"/>
          <w:lang w:val="en-US"/>
        </w:rPr>
        <w:t>. I am willing</w:t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482306">
        <w:rPr>
          <w:rFonts w:ascii="Arial" w:eastAsia="Times New Roman" w:hAnsi="Arial" w:cs="Arial"/>
          <w:sz w:val="20"/>
          <w:szCs w:val="20"/>
          <w:lang w:val="en-US"/>
        </w:rPr>
        <w:t>to have a look after the revision.</w:t>
      </w:r>
    </w:p>
    <w:p w:rsidR="00482306" w:rsidRDefault="00482306" w:rsidP="004823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2306" w:rsidRPr="00482306" w:rsidRDefault="00482306" w:rsidP="004823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714B7" w:rsidRPr="00482306" w:rsidRDefault="00482306" w:rsidP="00482306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4823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lastRenderedPageBreak/>
        <w:t>Editor’s</w:t>
      </w:r>
      <w:proofErr w:type="gramEnd"/>
      <w:r w:rsidRPr="004823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482306" w:rsidRPr="00482306" w:rsidRDefault="00482306" w:rsidP="00482306">
      <w:pPr>
        <w:pStyle w:val="NormalWeb"/>
        <w:rPr>
          <w:rFonts w:ascii="Arial" w:hAnsi="Arial" w:cs="Arial"/>
          <w:b/>
          <w:sz w:val="20"/>
          <w:szCs w:val="20"/>
        </w:rPr>
      </w:pPr>
      <w:r w:rsidRPr="00482306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482306">
        <w:rPr>
          <w:rStyle w:val="Strong"/>
          <w:rFonts w:ascii="Arial" w:hAnsi="Arial" w:cs="Arial"/>
          <w:b w:val="0"/>
          <w:sz w:val="20"/>
          <w:szCs w:val="20"/>
        </w:rPr>
        <w:t>Bonface</w:t>
      </w:r>
      <w:proofErr w:type="spellEnd"/>
      <w:r w:rsidRPr="00482306">
        <w:rPr>
          <w:rStyle w:val="Strong"/>
          <w:rFonts w:ascii="Arial" w:hAnsi="Arial" w:cs="Arial"/>
          <w:b w:val="0"/>
          <w:sz w:val="20"/>
          <w:szCs w:val="20"/>
        </w:rPr>
        <w:t xml:space="preserve"> O. </w:t>
      </w:r>
      <w:proofErr w:type="spellStart"/>
      <w:r w:rsidRPr="00482306">
        <w:rPr>
          <w:rStyle w:val="Strong"/>
          <w:rFonts w:ascii="Arial" w:hAnsi="Arial" w:cs="Arial"/>
          <w:b w:val="0"/>
          <w:sz w:val="20"/>
          <w:szCs w:val="20"/>
        </w:rPr>
        <w:t>Manono</w:t>
      </w:r>
      <w:proofErr w:type="spellEnd"/>
      <w:r w:rsidRPr="00482306">
        <w:rPr>
          <w:rFonts w:ascii="Arial" w:hAnsi="Arial" w:cs="Arial"/>
          <w:b/>
          <w:sz w:val="20"/>
          <w:szCs w:val="20"/>
        </w:rPr>
        <w:t xml:space="preserve">, </w:t>
      </w:r>
      <w:r w:rsidRPr="00482306">
        <w:rPr>
          <w:rFonts w:ascii="Arial" w:hAnsi="Arial" w:cs="Arial"/>
          <w:sz w:val="20"/>
          <w:szCs w:val="20"/>
        </w:rPr>
        <w:t>Colorado State University</w:t>
      </w:r>
      <w:r w:rsidRPr="00482306">
        <w:rPr>
          <w:rFonts w:ascii="Arial" w:hAnsi="Arial" w:cs="Arial"/>
          <w:sz w:val="20"/>
          <w:szCs w:val="20"/>
        </w:rPr>
        <w:t>, USA</w:t>
      </w:r>
      <w:r w:rsidRPr="00482306">
        <w:rPr>
          <w:rFonts w:ascii="Arial" w:hAnsi="Arial" w:cs="Arial"/>
          <w:b/>
          <w:sz w:val="20"/>
          <w:szCs w:val="20"/>
        </w:rPr>
        <w:t xml:space="preserve"> </w:t>
      </w:r>
      <w:r w:rsidRPr="00482306">
        <w:rPr>
          <w:rFonts w:ascii="Arial" w:hAnsi="Arial" w:cs="Arial"/>
          <w:sz w:val="20"/>
          <w:szCs w:val="20"/>
        </w:rPr>
        <w:t>a</w:t>
      </w:r>
      <w:r w:rsidRPr="00482306">
        <w:rPr>
          <w:rFonts w:ascii="Arial" w:hAnsi="Arial" w:cs="Arial"/>
          <w:sz w:val="20"/>
          <w:szCs w:val="20"/>
        </w:rPr>
        <w:t>nd</w:t>
      </w:r>
      <w:r w:rsidRPr="00482306">
        <w:rPr>
          <w:rFonts w:ascii="Arial" w:hAnsi="Arial" w:cs="Arial"/>
          <w:b/>
          <w:sz w:val="20"/>
          <w:szCs w:val="20"/>
        </w:rPr>
        <w:t xml:space="preserve"> </w:t>
      </w:r>
      <w:r w:rsidRPr="00482306">
        <w:rPr>
          <w:rFonts w:ascii="Arial" w:hAnsi="Arial" w:cs="Arial"/>
          <w:sz w:val="20"/>
          <w:szCs w:val="20"/>
        </w:rPr>
        <w:t>South Eastern Kenya University, Kenya</w:t>
      </w:r>
      <w:r w:rsidRPr="00482306">
        <w:rPr>
          <w:rFonts w:ascii="Arial" w:hAnsi="Arial" w:cs="Arial"/>
          <w:sz w:val="20"/>
          <w:szCs w:val="20"/>
        </w:rPr>
        <w:t>.</w:t>
      </w:r>
      <w:bookmarkEnd w:id="0"/>
    </w:p>
    <w:p w:rsidR="00482306" w:rsidRPr="00482306" w:rsidRDefault="00482306" w:rsidP="00482306">
      <w:pPr>
        <w:rPr>
          <w:rFonts w:ascii="Arial" w:hAnsi="Arial" w:cs="Arial"/>
          <w:sz w:val="20"/>
          <w:szCs w:val="20"/>
        </w:rPr>
      </w:pPr>
    </w:p>
    <w:sectPr w:rsidR="00482306" w:rsidRPr="0048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9"/>
    <w:rsid w:val="00482306"/>
    <w:rsid w:val="00666CE5"/>
    <w:rsid w:val="007714B7"/>
    <w:rsid w:val="00E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5D57"/>
  <w15:chartTrackingRefBased/>
  <w15:docId w15:val="{BCE773C9-708D-49B6-A648-91477A1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8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CPU 1035</cp:lastModifiedBy>
  <cp:revision>3</cp:revision>
  <dcterms:created xsi:type="dcterms:W3CDTF">2024-07-09T10:11:00Z</dcterms:created>
  <dcterms:modified xsi:type="dcterms:W3CDTF">2025-05-29T04:12:00Z</dcterms:modified>
</cp:coreProperties>
</file>