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22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22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E2260" w:rsidRPr="001E2260" w:rsidRDefault="001E2260" w:rsidP="001E2260">
      <w:pPr>
        <w:pStyle w:val="NormalWeb"/>
        <w:shd w:val="clear" w:color="auto" w:fill="FFFFFF"/>
        <w:spacing w:before="206" w:beforeAutospacing="0" w:after="206" w:afterAutospacing="0"/>
        <w:rPr>
          <w:rFonts w:ascii="Arial" w:hAnsi="Arial" w:cs="Arial"/>
          <w:color w:val="222222"/>
          <w:sz w:val="20"/>
          <w:szCs w:val="20"/>
        </w:rPr>
      </w:pPr>
      <w:r w:rsidRPr="001E2260">
        <w:rPr>
          <w:rFonts w:ascii="Arial" w:hAnsi="Arial" w:cs="Arial"/>
          <w:color w:val="404040"/>
          <w:sz w:val="20"/>
          <w:szCs w:val="20"/>
        </w:rPr>
        <w:t>After careful evaluation, we regret to inform you that the manuscript, in its current form, is not acceptable for publication in the </w:t>
      </w:r>
      <w:r w:rsidRPr="001E2260">
        <w:rPr>
          <w:rStyle w:val="Emphasis"/>
          <w:rFonts w:ascii="Arial" w:hAnsi="Arial" w:cs="Arial"/>
          <w:color w:val="404040"/>
          <w:sz w:val="20"/>
          <w:szCs w:val="20"/>
        </w:rPr>
        <w:t>Journal of Advances in Biology &amp; Biotechnology (JABB)</w:t>
      </w:r>
      <w:r w:rsidRPr="001E2260">
        <w:rPr>
          <w:rFonts w:ascii="Arial" w:hAnsi="Arial" w:cs="Arial"/>
          <w:color w:val="404040"/>
          <w:sz w:val="20"/>
          <w:szCs w:val="20"/>
        </w:rPr>
        <w:t>. One of the reviewers recommended </w:t>
      </w:r>
      <w:r w:rsidRPr="001E2260">
        <w:rPr>
          <w:rStyle w:val="Strong"/>
          <w:rFonts w:ascii="Arial" w:hAnsi="Arial" w:cs="Arial"/>
          <w:color w:val="404040"/>
          <w:sz w:val="20"/>
          <w:szCs w:val="20"/>
        </w:rPr>
        <w:t>Major Revision</w:t>
      </w:r>
      <w:r w:rsidRPr="001E2260">
        <w:rPr>
          <w:rFonts w:ascii="Arial" w:hAnsi="Arial" w:cs="Arial"/>
          <w:color w:val="404040"/>
          <w:sz w:val="20"/>
          <w:szCs w:val="20"/>
        </w:rPr>
        <w:t>, providing detailed comments to improve the manuscript. However, the authors have not addressed the required revisions, including but not limited to:</w:t>
      </w:r>
    </w:p>
    <w:p w:rsidR="001E2260" w:rsidRPr="001E2260" w:rsidRDefault="001E2260" w:rsidP="001E2260">
      <w:pPr>
        <w:pStyle w:val="NormalWeb"/>
        <w:shd w:val="clear" w:color="auto" w:fill="FFFFFF"/>
        <w:spacing w:before="0" w:beforeAutospacing="0" w:afterAutospacing="0"/>
        <w:rPr>
          <w:rFonts w:ascii="Arial" w:hAnsi="Arial" w:cs="Arial"/>
          <w:color w:val="222222"/>
          <w:sz w:val="20"/>
          <w:szCs w:val="20"/>
        </w:rPr>
      </w:pPr>
      <w:r w:rsidRPr="001E2260">
        <w:rPr>
          <w:rFonts w:ascii="Arial" w:hAnsi="Arial" w:cs="Arial"/>
          <w:color w:val="404040"/>
          <w:sz w:val="20"/>
          <w:szCs w:val="20"/>
        </w:rPr>
        <w:t>1.     </w:t>
      </w:r>
      <w:r w:rsidRPr="001E2260">
        <w:rPr>
          <w:rStyle w:val="Strong"/>
          <w:rFonts w:ascii="Arial" w:hAnsi="Arial" w:cs="Arial"/>
          <w:color w:val="404040"/>
          <w:sz w:val="20"/>
          <w:szCs w:val="20"/>
        </w:rPr>
        <w:t>Title</w:t>
      </w:r>
      <w:r w:rsidRPr="001E2260">
        <w:rPr>
          <w:rFonts w:ascii="Arial" w:hAnsi="Arial" w:cs="Arial"/>
          <w:color w:val="404040"/>
          <w:sz w:val="20"/>
          <w:szCs w:val="20"/>
        </w:rPr>
        <w:t>: The suggested modifications have not been incorporated.</w:t>
      </w:r>
    </w:p>
    <w:p w:rsidR="001E2260" w:rsidRPr="001E2260" w:rsidRDefault="001E2260" w:rsidP="001E2260">
      <w:pPr>
        <w:pStyle w:val="NormalWeb"/>
        <w:shd w:val="clear" w:color="auto" w:fill="FFFFFF"/>
        <w:spacing w:before="0" w:beforeAutospacing="0" w:afterAutospacing="0"/>
        <w:rPr>
          <w:rFonts w:ascii="Arial" w:hAnsi="Arial" w:cs="Arial"/>
          <w:color w:val="222222"/>
          <w:sz w:val="20"/>
          <w:szCs w:val="20"/>
        </w:rPr>
      </w:pPr>
      <w:r w:rsidRPr="001E2260">
        <w:rPr>
          <w:rFonts w:ascii="Arial" w:hAnsi="Arial" w:cs="Arial"/>
          <w:color w:val="404040"/>
          <w:sz w:val="20"/>
          <w:szCs w:val="20"/>
        </w:rPr>
        <w:t>2.     </w:t>
      </w:r>
      <w:r w:rsidRPr="001E2260">
        <w:rPr>
          <w:rStyle w:val="Strong"/>
          <w:rFonts w:ascii="Arial" w:hAnsi="Arial" w:cs="Arial"/>
          <w:color w:val="404040"/>
          <w:sz w:val="20"/>
          <w:szCs w:val="20"/>
        </w:rPr>
        <w:t>Introduction, Materials and Methods, Results &amp; Discussion</w:t>
      </w:r>
      <w:r w:rsidRPr="001E2260">
        <w:rPr>
          <w:rFonts w:ascii="Arial" w:hAnsi="Arial" w:cs="Arial"/>
          <w:color w:val="404040"/>
          <w:sz w:val="20"/>
          <w:szCs w:val="20"/>
        </w:rPr>
        <w:t>: Key revisions recommended by the reviewer remain unaddressed.</w:t>
      </w:r>
    </w:p>
    <w:p w:rsidR="001E2260" w:rsidRPr="001E2260" w:rsidRDefault="001E2260" w:rsidP="001E2260">
      <w:pPr>
        <w:pStyle w:val="NormalWeb"/>
        <w:shd w:val="clear" w:color="auto" w:fill="FFFFFF"/>
        <w:spacing w:before="0" w:beforeAutospacing="0" w:afterAutospacing="0"/>
        <w:rPr>
          <w:rFonts w:ascii="Arial" w:hAnsi="Arial" w:cs="Arial"/>
          <w:color w:val="222222"/>
          <w:sz w:val="20"/>
          <w:szCs w:val="20"/>
        </w:rPr>
      </w:pPr>
      <w:r w:rsidRPr="001E2260">
        <w:rPr>
          <w:rFonts w:ascii="Arial" w:hAnsi="Arial" w:cs="Arial"/>
          <w:color w:val="404040"/>
          <w:sz w:val="20"/>
          <w:szCs w:val="20"/>
        </w:rPr>
        <w:t>3.     </w:t>
      </w:r>
      <w:r w:rsidRPr="001E2260">
        <w:rPr>
          <w:rStyle w:val="Strong"/>
          <w:rFonts w:ascii="Arial" w:hAnsi="Arial" w:cs="Arial"/>
          <w:color w:val="404040"/>
          <w:sz w:val="20"/>
          <w:szCs w:val="20"/>
        </w:rPr>
        <w:t>Conclusion</w:t>
      </w:r>
      <w:r w:rsidRPr="001E2260">
        <w:rPr>
          <w:rFonts w:ascii="Arial" w:hAnsi="Arial" w:cs="Arial"/>
          <w:color w:val="404040"/>
          <w:sz w:val="20"/>
          <w:szCs w:val="20"/>
        </w:rPr>
        <w:t>: The authors failed to revise this section as per the reviewer’s suggestions.</w:t>
      </w:r>
    </w:p>
    <w:p w:rsidR="001E2260" w:rsidRPr="001E2260" w:rsidRDefault="001E2260" w:rsidP="001E2260">
      <w:pPr>
        <w:pStyle w:val="NormalWeb"/>
        <w:shd w:val="clear" w:color="auto" w:fill="FFFFFF"/>
        <w:spacing w:before="0" w:beforeAutospacing="0" w:afterAutospacing="0"/>
        <w:rPr>
          <w:rFonts w:ascii="Arial" w:hAnsi="Arial" w:cs="Arial"/>
          <w:color w:val="222222"/>
          <w:sz w:val="20"/>
          <w:szCs w:val="20"/>
        </w:rPr>
      </w:pPr>
      <w:r w:rsidRPr="001E2260">
        <w:rPr>
          <w:rFonts w:ascii="Arial" w:hAnsi="Arial" w:cs="Arial"/>
          <w:color w:val="404040"/>
          <w:sz w:val="20"/>
          <w:szCs w:val="20"/>
        </w:rPr>
        <w:t>4.     </w:t>
      </w:r>
      <w:r w:rsidRPr="001E2260">
        <w:rPr>
          <w:rStyle w:val="Strong"/>
          <w:rFonts w:ascii="Arial" w:hAnsi="Arial" w:cs="Arial"/>
          <w:color w:val="404040"/>
          <w:sz w:val="20"/>
          <w:szCs w:val="20"/>
        </w:rPr>
        <w:t>References</w:t>
      </w:r>
      <w:r w:rsidRPr="001E2260">
        <w:rPr>
          <w:rFonts w:ascii="Arial" w:hAnsi="Arial" w:cs="Arial"/>
          <w:color w:val="404040"/>
          <w:sz w:val="20"/>
          <w:szCs w:val="20"/>
        </w:rPr>
        <w:t>: The formatting and corrections advised have not been applied.</w:t>
      </w:r>
    </w:p>
    <w:p w:rsidR="001E2260" w:rsidRPr="001E2260" w:rsidRDefault="001E2260" w:rsidP="001E2260">
      <w:pPr>
        <w:pStyle w:val="NormalWeb"/>
        <w:shd w:val="clear" w:color="auto" w:fill="FFFFFF"/>
        <w:spacing w:before="206" w:beforeAutospacing="0" w:after="206" w:afterAutospacing="0"/>
        <w:rPr>
          <w:rFonts w:ascii="Arial" w:hAnsi="Arial" w:cs="Arial"/>
          <w:color w:val="222222"/>
          <w:sz w:val="20"/>
          <w:szCs w:val="20"/>
        </w:rPr>
      </w:pPr>
      <w:r w:rsidRPr="001E2260">
        <w:rPr>
          <w:rFonts w:ascii="Arial" w:hAnsi="Arial" w:cs="Arial"/>
          <w:color w:val="404040"/>
          <w:sz w:val="20"/>
          <w:szCs w:val="20"/>
        </w:rPr>
        <w:t>Given these shortcomings, the manuscript does not meet the journal’s publication standards. The authors must thoroughly revise the paper, incorporating all reviewer feedback, before it can be reconsidered for publication.</w:t>
      </w:r>
    </w:p>
    <w:p w:rsidR="009344FF" w:rsidRPr="001E2260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22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2260" w:rsidRPr="001E2260" w:rsidRDefault="001E2260" w:rsidP="009344FF">
      <w:pPr>
        <w:rPr>
          <w:rFonts w:ascii="Arial" w:hAnsi="Arial" w:cs="Arial"/>
          <w:sz w:val="20"/>
          <w:szCs w:val="20"/>
        </w:rPr>
      </w:pPr>
      <w:r w:rsidRPr="001E226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E2260">
        <w:rPr>
          <w:rFonts w:ascii="Arial" w:hAnsi="Arial" w:cs="Arial"/>
          <w:sz w:val="20"/>
          <w:szCs w:val="20"/>
        </w:rPr>
        <w:t>Nanik</w:t>
      </w:r>
      <w:proofErr w:type="spellEnd"/>
      <w:r w:rsidRPr="001E22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2260">
        <w:rPr>
          <w:rFonts w:ascii="Arial" w:hAnsi="Arial" w:cs="Arial"/>
          <w:sz w:val="20"/>
          <w:szCs w:val="20"/>
        </w:rPr>
        <w:t>Setyowati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E2260">
        <w:t xml:space="preserve"> </w:t>
      </w:r>
      <w:r w:rsidRPr="001E2260">
        <w:rPr>
          <w:rFonts w:ascii="Arial" w:hAnsi="Arial" w:cs="Arial"/>
          <w:sz w:val="20"/>
          <w:szCs w:val="20"/>
        </w:rPr>
        <w:t>University of Bengkulu, Indonesia</w:t>
      </w:r>
      <w:bookmarkStart w:id="0" w:name="_GoBack"/>
      <w:bookmarkEnd w:id="0"/>
    </w:p>
    <w:p w:rsidR="001E2260" w:rsidRPr="001E2260" w:rsidRDefault="001E226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E2260" w:rsidRPr="001E2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226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F9E3"/>
  <w15:docId w15:val="{F14AD555-30DC-461B-AB73-FBB5484A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1E2260"/>
    <w:rPr>
      <w:i/>
      <w:iCs/>
    </w:rPr>
  </w:style>
  <w:style w:type="character" w:styleId="Strong">
    <w:name w:val="Strong"/>
    <w:basedOn w:val="DefaultParagraphFont"/>
    <w:uiPriority w:val="22"/>
    <w:qFormat/>
    <w:rsid w:val="001E2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6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2025-06-13T06:58:00Z</dcterms:modified>
</cp:coreProperties>
</file>