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6866"/>
      </w:tblGrid>
      <w:tr w:rsidR="00362A6A" w:rsidRPr="00362A6A" w14:paraId="208F1324" w14:textId="77777777" w:rsidTr="00362A6A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3C203E44" w14:textId="77777777" w:rsidR="00362A6A" w:rsidRPr="00362A6A" w:rsidRDefault="00362A6A" w:rsidP="0036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62A6A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drawing>
                <wp:inline distT="0" distB="0" distL="0" distR="0" wp14:anchorId="1DCD4BC2" wp14:editId="67E02099">
                  <wp:extent cx="1365250" cy="565150"/>
                  <wp:effectExtent l="0" t="0" r="6350" b="6350"/>
                  <wp:docPr id="4" name="Picture 1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017FC2" w14:textId="77777777" w:rsidR="00362A6A" w:rsidRPr="00362A6A" w:rsidRDefault="00362A6A" w:rsidP="00362A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62A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 Managing Editor 21 FE &lt;editor.21@sciencedomain.org&gt;</w:t>
            </w:r>
          </w:p>
        </w:tc>
      </w:tr>
    </w:tbl>
    <w:p w14:paraId="2BDE0181" w14:textId="77777777" w:rsidR="00362A6A" w:rsidRPr="00362A6A" w:rsidRDefault="00362A6A" w:rsidP="00362A6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n-IN"/>
          <w14:ligatures w14:val="none"/>
        </w:rPr>
      </w:pPr>
      <w:r w:rsidRPr="00362A6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1DDACC7A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62A6A" w:rsidRPr="00362A6A" w14:paraId="50E6CA86" w14:textId="77777777" w:rsidTr="00362A6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EC78E4" w14:textId="77777777" w:rsidR="00362A6A" w:rsidRPr="00362A6A" w:rsidRDefault="00362A6A" w:rsidP="00362A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62A6A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en-IN"/>
                <w14:ligatures w14:val="none"/>
              </w:rPr>
              <w:t>Re: Request for editorial decision for manuscript number: 2024/JABB/125548</w:t>
            </w:r>
            <w:r w:rsidRPr="00362A6A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br/>
              <w:t>1 message</w:t>
            </w:r>
          </w:p>
        </w:tc>
      </w:tr>
    </w:tbl>
    <w:p w14:paraId="40F44EB8" w14:textId="77777777" w:rsidR="00362A6A" w:rsidRPr="00362A6A" w:rsidRDefault="00362A6A" w:rsidP="00362A6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362A6A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pict w14:anchorId="6DE31818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4"/>
        <w:gridCol w:w="3202"/>
      </w:tblGrid>
      <w:tr w:rsidR="00362A6A" w:rsidRPr="00362A6A" w14:paraId="44523168" w14:textId="77777777" w:rsidTr="00362A6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7CD317" w14:textId="77777777" w:rsidR="00362A6A" w:rsidRPr="00362A6A" w:rsidRDefault="00362A6A" w:rsidP="00362A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362A6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Dr.</w:t>
            </w:r>
            <w:proofErr w:type="spellEnd"/>
            <w:r w:rsidRPr="00362A6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 xml:space="preserve"> Fatemeh </w:t>
            </w:r>
            <w:proofErr w:type="spellStart"/>
            <w:r w:rsidRPr="00362A6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Nejatzadeh</w:t>
            </w:r>
            <w:proofErr w:type="spellEnd"/>
            <w:r w:rsidRPr="00362A6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  <w:r w:rsidRPr="00362A6A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&lt;fnejatzadeh@yahoo.com&gt;</w:t>
            </w:r>
          </w:p>
        </w:tc>
        <w:tc>
          <w:tcPr>
            <w:tcW w:w="0" w:type="auto"/>
            <w:vAlign w:val="center"/>
            <w:hideMark/>
          </w:tcPr>
          <w:p w14:paraId="0ABB08ED" w14:textId="77777777" w:rsidR="00362A6A" w:rsidRPr="00362A6A" w:rsidRDefault="00362A6A" w:rsidP="00362A6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62A6A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Thu, Oct 24, 2024 at 4:27 PM</w:t>
            </w:r>
          </w:p>
        </w:tc>
      </w:tr>
      <w:tr w:rsidR="00362A6A" w:rsidRPr="00362A6A" w14:paraId="0EC25046" w14:textId="77777777" w:rsidTr="00362A6A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03E3D4C" w14:textId="77777777" w:rsidR="00362A6A" w:rsidRPr="00362A6A" w:rsidRDefault="00362A6A" w:rsidP="00362A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62A6A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>To: F Managing Editor 21 FE &lt;editor.21@sciencedomain.org&gt;</w:t>
            </w:r>
          </w:p>
        </w:tc>
      </w:tr>
      <w:tr w:rsidR="00362A6A" w:rsidRPr="00362A6A" w14:paraId="697DE529" w14:textId="77777777" w:rsidTr="00362A6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62A6A" w:rsidRPr="00362A6A" w14:paraId="048F57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8E41BB" w14:textId="4066BD12" w:rsidR="00362A6A" w:rsidRPr="00362A6A" w:rsidRDefault="00362A6A" w:rsidP="00362A6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</w:p>
                <w:p w14:paraId="1F7C7488" w14:textId="77777777" w:rsidR="00362A6A" w:rsidRPr="00362A6A" w:rsidRDefault="00362A6A" w:rsidP="00362A6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:lang w:eastAsia="en-IN"/>
                      <w14:ligatures w14:val="none"/>
                    </w:rPr>
                  </w:pPr>
                  <w:r w:rsidRPr="00362A6A">
                    <w:rPr>
                      <w:rFonts w:ascii="Arial" w:eastAsia="Times New Roman" w:hAnsi="Arial" w:cs="Arial"/>
                      <w:color w:val="000000"/>
                      <w:kern w:val="0"/>
                      <w:sz w:val="21"/>
                      <w:szCs w:val="21"/>
                      <w:lang w:eastAsia="en-IN"/>
                      <w14:ligatures w14:val="none"/>
                    </w:rPr>
                    <w:t>It is accepted.</w:t>
                  </w:r>
                </w:p>
              </w:tc>
            </w:tr>
          </w:tbl>
          <w:p w14:paraId="0A29325E" w14:textId="77777777" w:rsidR="00362A6A" w:rsidRPr="00362A6A" w:rsidRDefault="00362A6A" w:rsidP="00362A6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29EC25BF" w14:textId="77777777" w:rsidR="008F0C92" w:rsidRDefault="008F0C92"/>
    <w:sectPr w:rsidR="008F0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2E"/>
    <w:rsid w:val="00043DD7"/>
    <w:rsid w:val="00362A6A"/>
    <w:rsid w:val="00707E2E"/>
    <w:rsid w:val="008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8F30"/>
  <w15:chartTrackingRefBased/>
  <w15:docId w15:val="{982FADC6-DF4B-4026-9464-F28C0411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Kaustuv Mukherjee</dc:creator>
  <cp:keywords/>
  <dc:description/>
  <cp:lastModifiedBy>Kaustuv Mukherjee</cp:lastModifiedBy>
  <cp:revision>2</cp:revision>
  <dcterms:created xsi:type="dcterms:W3CDTF">2024-10-25T14:10:00Z</dcterms:created>
  <dcterms:modified xsi:type="dcterms:W3CDTF">2024-10-25T14:10:00Z</dcterms:modified>
</cp:coreProperties>
</file>