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2E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2E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2EB0" w:rsidRDefault="00182EB0" w:rsidP="009344FF">
      <w:pPr>
        <w:rPr>
          <w:rFonts w:ascii="Arial" w:hAnsi="Arial" w:cs="Arial"/>
          <w:sz w:val="20"/>
          <w:szCs w:val="20"/>
        </w:rPr>
      </w:pPr>
      <w:r w:rsidRPr="00182EB0">
        <w:rPr>
          <w:rFonts w:ascii="Arial" w:hAnsi="Arial" w:cs="Arial"/>
          <w:sz w:val="20"/>
          <w:szCs w:val="20"/>
        </w:rPr>
        <w:t>The paper is now suitable for publication</w:t>
      </w:r>
      <w:bookmarkStart w:id="0" w:name="_GoBack"/>
      <w:bookmarkEnd w:id="0"/>
      <w:r w:rsidRPr="00182EB0">
        <w:rPr>
          <w:rFonts w:ascii="Arial" w:hAnsi="Arial" w:cs="Arial"/>
          <w:sz w:val="20"/>
          <w:szCs w:val="20"/>
        </w:rPr>
        <w:t xml:space="preserve"> and may be accepted.</w:t>
      </w:r>
    </w:p>
    <w:p w:rsidR="00182EB0" w:rsidRPr="00182E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2E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82EB0" w:rsidRDefault="00182EB0" w:rsidP="00182EB0">
      <w:pPr>
        <w:rPr>
          <w:rFonts w:ascii="Arial" w:hAnsi="Arial" w:cs="Arial"/>
          <w:sz w:val="20"/>
          <w:szCs w:val="20"/>
        </w:rPr>
      </w:pPr>
      <w:proofErr w:type="spellStart"/>
      <w:r w:rsidRPr="00182EB0">
        <w:rPr>
          <w:rFonts w:ascii="Arial" w:hAnsi="Arial" w:cs="Arial"/>
          <w:sz w:val="20"/>
          <w:szCs w:val="20"/>
        </w:rPr>
        <w:t>Dr.</w:t>
      </w:r>
      <w:proofErr w:type="spellEnd"/>
      <w:r w:rsidRPr="00182EB0">
        <w:rPr>
          <w:rFonts w:ascii="Arial" w:hAnsi="Arial" w:cs="Arial"/>
          <w:sz w:val="20"/>
          <w:szCs w:val="20"/>
        </w:rPr>
        <w:t xml:space="preserve"> Mahima Rai, IIS (deemed to be University), India</w:t>
      </w:r>
    </w:p>
    <w:sectPr w:rsidR="000F2F46" w:rsidRPr="00182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2EB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CA0B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136</Characters>
  <Application>Microsoft Office Word</Application>
  <DocSecurity>0</DocSecurity>
  <Lines>13</Lines>
  <Paragraphs>8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2025-06-03T10:49:00Z</dcterms:modified>
</cp:coreProperties>
</file>