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969DB" w14:textId="4D6BF6C6" w:rsidR="00315025" w:rsidRPr="007D3DD0" w:rsidRDefault="00315025" w:rsidP="00315025">
      <w:pPr>
        <w:autoSpaceDE w:val="0"/>
        <w:autoSpaceDN w:val="0"/>
        <w:adjustRightInd w:val="0"/>
        <w:spacing w:after="0" w:line="240" w:lineRule="auto"/>
        <w:rPr>
          <w:rFonts w:ascii="Times New Roman" w:eastAsiaTheme="minorHAnsi" w:hAnsi="Times New Roman"/>
          <w:b/>
          <w:bCs/>
          <w:sz w:val="40"/>
          <w:szCs w:val="40"/>
        </w:rPr>
      </w:pPr>
      <w:r>
        <w:rPr>
          <w:rFonts w:ascii="Times New Roman" w:eastAsiaTheme="minorHAnsi" w:hAnsi="Times New Roman"/>
          <w:b/>
          <w:bCs/>
          <w:sz w:val="40"/>
          <w:szCs w:val="40"/>
        </w:rPr>
        <w:t>Prevalence of Tuberculosis</w:t>
      </w:r>
      <w:r w:rsidRPr="007D3DD0">
        <w:rPr>
          <w:rFonts w:ascii="Times New Roman" w:eastAsiaTheme="minorHAnsi" w:hAnsi="Times New Roman"/>
          <w:b/>
          <w:bCs/>
          <w:sz w:val="40"/>
          <w:szCs w:val="40"/>
        </w:rPr>
        <w:t xml:space="preserve"> among Inmates of </w:t>
      </w:r>
      <w:proofErr w:type="spellStart"/>
      <w:r w:rsidRPr="007D3DD0">
        <w:rPr>
          <w:rFonts w:ascii="Times New Roman" w:eastAsiaTheme="minorHAnsi" w:hAnsi="Times New Roman"/>
          <w:b/>
          <w:bCs/>
          <w:sz w:val="40"/>
          <w:szCs w:val="40"/>
        </w:rPr>
        <w:t>Makurdi</w:t>
      </w:r>
      <w:proofErr w:type="spellEnd"/>
      <w:r w:rsidRPr="007D3DD0">
        <w:rPr>
          <w:rFonts w:ascii="Times New Roman" w:eastAsiaTheme="minorHAnsi" w:hAnsi="Times New Roman"/>
          <w:b/>
          <w:bCs/>
          <w:sz w:val="40"/>
          <w:szCs w:val="40"/>
        </w:rPr>
        <w:t xml:space="preserve"> and </w:t>
      </w:r>
      <w:proofErr w:type="spellStart"/>
      <w:r w:rsidRPr="007D3DD0">
        <w:rPr>
          <w:rFonts w:ascii="Times New Roman" w:eastAsiaTheme="minorHAnsi" w:hAnsi="Times New Roman"/>
          <w:b/>
          <w:bCs/>
          <w:sz w:val="40"/>
          <w:szCs w:val="40"/>
        </w:rPr>
        <w:t>Gboko</w:t>
      </w:r>
      <w:proofErr w:type="spellEnd"/>
      <w:r w:rsidRPr="007D3DD0">
        <w:rPr>
          <w:rFonts w:ascii="Times New Roman" w:eastAsiaTheme="minorHAnsi" w:hAnsi="Times New Roman"/>
          <w:b/>
          <w:bCs/>
          <w:sz w:val="40"/>
          <w:szCs w:val="40"/>
        </w:rPr>
        <w:t xml:space="preserve"> Prisons, Benue State, Nigeria.</w:t>
      </w:r>
    </w:p>
    <w:p w14:paraId="485EC4C9" w14:textId="77777777" w:rsidR="00315025" w:rsidRPr="007D3DD0" w:rsidRDefault="00315025" w:rsidP="00315025">
      <w:pPr>
        <w:autoSpaceDE w:val="0"/>
        <w:autoSpaceDN w:val="0"/>
        <w:adjustRightInd w:val="0"/>
        <w:spacing w:after="0" w:line="240" w:lineRule="auto"/>
        <w:rPr>
          <w:rFonts w:ascii="Times New Roman" w:eastAsiaTheme="minorHAnsi" w:hAnsi="Times New Roman"/>
          <w:b/>
          <w:bCs/>
          <w:sz w:val="40"/>
          <w:szCs w:val="40"/>
        </w:rPr>
      </w:pPr>
    </w:p>
    <w:p w14:paraId="5153D5A1" w14:textId="4D85298E" w:rsidR="00B82C1D" w:rsidRDefault="00EA57D5" w:rsidP="006A1486">
      <w:pPr>
        <w:autoSpaceDE w:val="0"/>
        <w:autoSpaceDN w:val="0"/>
        <w:adjustRightInd w:val="0"/>
        <w:spacing w:after="0" w:line="240" w:lineRule="auto"/>
        <w:jc w:val="both"/>
        <w:rPr>
          <w:bCs/>
          <w:sz w:val="24"/>
          <w:szCs w:val="24"/>
        </w:rPr>
      </w:pPr>
      <w:r>
        <w:rPr>
          <w:rFonts w:ascii="Times New Roman" w:eastAsiaTheme="minorHAnsi" w:hAnsi="Times New Roman"/>
          <w:bCs/>
          <w:sz w:val="24"/>
          <w:szCs w:val="24"/>
          <w:vertAlign w:val="superscript"/>
        </w:rPr>
        <w:t>ABSTRACT</w:t>
      </w:r>
      <w:r w:rsidR="003B7EC3">
        <w:rPr>
          <w:rFonts w:ascii="Times New Roman" w:eastAsiaTheme="minorHAnsi" w:hAnsi="Times New Roman"/>
          <w:bCs/>
          <w:sz w:val="24"/>
          <w:szCs w:val="24"/>
          <w:vertAlign w:val="superscript"/>
        </w:rPr>
        <w:tab/>
      </w:r>
    </w:p>
    <w:p w14:paraId="0D570EC1" w14:textId="0AED7261" w:rsidR="00380B61" w:rsidRDefault="00665A25" w:rsidP="00380B61">
      <w:pPr>
        <w:autoSpaceDE w:val="0"/>
        <w:autoSpaceDN w:val="0"/>
        <w:adjustRightInd w:val="0"/>
        <w:spacing w:after="0" w:line="240" w:lineRule="auto"/>
        <w:jc w:val="both"/>
        <w:rPr>
          <w:rFonts w:ascii="Times New Roman" w:eastAsiaTheme="minorHAnsi" w:hAnsi="Times New Roman"/>
          <w:bCs/>
          <w:sz w:val="24"/>
          <w:szCs w:val="24"/>
        </w:rPr>
      </w:pPr>
      <w:r w:rsidRPr="00B900C9">
        <w:rPr>
          <w:bCs/>
          <w:sz w:val="24"/>
          <w:szCs w:val="24"/>
        </w:rPr>
        <w:t xml:space="preserve">Prison inmates are often tagged “the forgotten ones” and are among the populations with high risk for dangerous and contagious diseases. This study was carried out to determine the prevalence of pulmonary tuberculosis among Nigerian Correctional Service, Maximum Security Custodial Center and minimum custodial center in </w:t>
      </w:r>
      <w:proofErr w:type="spellStart"/>
      <w:r w:rsidRPr="00B900C9">
        <w:rPr>
          <w:bCs/>
          <w:sz w:val="24"/>
          <w:szCs w:val="24"/>
        </w:rPr>
        <w:t>Maku</w:t>
      </w:r>
      <w:r w:rsidR="008D49E3">
        <w:rPr>
          <w:bCs/>
          <w:sz w:val="24"/>
          <w:szCs w:val="24"/>
        </w:rPr>
        <w:t>rdi</w:t>
      </w:r>
      <w:proofErr w:type="spellEnd"/>
      <w:r w:rsidR="008D49E3">
        <w:rPr>
          <w:bCs/>
          <w:sz w:val="24"/>
          <w:szCs w:val="24"/>
        </w:rPr>
        <w:t xml:space="preserve"> and </w:t>
      </w:r>
      <w:proofErr w:type="spellStart"/>
      <w:r w:rsidR="008D49E3">
        <w:rPr>
          <w:bCs/>
          <w:sz w:val="24"/>
          <w:szCs w:val="24"/>
        </w:rPr>
        <w:t>Gboko</w:t>
      </w:r>
      <w:proofErr w:type="spellEnd"/>
      <w:r w:rsidR="008D49E3">
        <w:rPr>
          <w:bCs/>
          <w:sz w:val="24"/>
          <w:szCs w:val="24"/>
        </w:rPr>
        <w:t>, Nigeria.</w:t>
      </w:r>
      <w:r w:rsidR="008D49E3">
        <w:rPr>
          <w:sz w:val="24"/>
          <w:szCs w:val="24"/>
        </w:rPr>
        <w:t xml:space="preserve"> Structured</w:t>
      </w:r>
      <w:r w:rsidRPr="00B900C9">
        <w:rPr>
          <w:sz w:val="24"/>
          <w:szCs w:val="24"/>
        </w:rPr>
        <w:t xml:space="preserve"> questionnaires wer</w:t>
      </w:r>
      <w:r>
        <w:rPr>
          <w:sz w:val="24"/>
          <w:szCs w:val="24"/>
        </w:rPr>
        <w:t>e administered on these inmates.</w:t>
      </w:r>
      <w:r w:rsidRPr="00B900C9">
        <w:rPr>
          <w:sz w:val="24"/>
          <w:szCs w:val="24"/>
        </w:rPr>
        <w:t xml:space="preserve"> </w:t>
      </w:r>
      <w:r w:rsidR="008D49E3">
        <w:rPr>
          <w:bCs/>
          <w:sz w:val="24"/>
          <w:szCs w:val="24"/>
        </w:rPr>
        <w:t>S</w:t>
      </w:r>
      <w:r w:rsidRPr="00B900C9">
        <w:rPr>
          <w:bCs/>
          <w:sz w:val="24"/>
          <w:szCs w:val="24"/>
        </w:rPr>
        <w:t>amples of 144 inmates within the age ra</w:t>
      </w:r>
      <w:r w:rsidR="008D49E3">
        <w:rPr>
          <w:bCs/>
          <w:sz w:val="24"/>
          <w:szCs w:val="24"/>
        </w:rPr>
        <w:t>nges of 21years and above 60 years</w:t>
      </w:r>
      <w:r w:rsidRPr="00B900C9">
        <w:rPr>
          <w:bCs/>
          <w:sz w:val="24"/>
          <w:szCs w:val="24"/>
        </w:rPr>
        <w:t xml:space="preserve">, were screened for pulmonary tuberculosis. </w:t>
      </w:r>
      <w:r w:rsidR="00BD57CA">
        <w:rPr>
          <w:bCs/>
          <w:sz w:val="24"/>
          <w:szCs w:val="24"/>
        </w:rPr>
        <w:t>S</w:t>
      </w:r>
      <w:r w:rsidRPr="00B900C9">
        <w:rPr>
          <w:bCs/>
          <w:sz w:val="24"/>
          <w:szCs w:val="24"/>
        </w:rPr>
        <w:t>putum samples were collected among inmates and were investiga</w:t>
      </w:r>
      <w:r>
        <w:rPr>
          <w:bCs/>
          <w:sz w:val="24"/>
          <w:szCs w:val="24"/>
        </w:rPr>
        <w:t xml:space="preserve">ted for </w:t>
      </w:r>
      <w:r w:rsidRPr="00B900C9">
        <w:rPr>
          <w:bCs/>
          <w:sz w:val="24"/>
          <w:szCs w:val="24"/>
        </w:rPr>
        <w:t xml:space="preserve">pulmonary tuberculosis by </w:t>
      </w:r>
      <w:proofErr w:type="spellStart"/>
      <w:r w:rsidR="00E756CC">
        <w:rPr>
          <w:sz w:val="24"/>
          <w:szCs w:val="24"/>
        </w:rPr>
        <w:t>GeneXpert</w:t>
      </w:r>
      <w:proofErr w:type="spellEnd"/>
      <w:r w:rsidR="00E756CC">
        <w:rPr>
          <w:sz w:val="24"/>
          <w:szCs w:val="24"/>
        </w:rPr>
        <w:t xml:space="preserve">. </w:t>
      </w:r>
      <w:r w:rsidRPr="00B900C9">
        <w:rPr>
          <w:bCs/>
          <w:sz w:val="24"/>
          <w:szCs w:val="24"/>
        </w:rPr>
        <w:t>Of the 144 inmates screened,</w:t>
      </w:r>
      <w:r w:rsidR="00971192">
        <w:rPr>
          <w:bCs/>
          <w:sz w:val="24"/>
          <w:szCs w:val="24"/>
        </w:rPr>
        <w:t xml:space="preserve"> 134</w:t>
      </w:r>
      <w:r w:rsidRPr="00B900C9">
        <w:rPr>
          <w:bCs/>
          <w:sz w:val="24"/>
          <w:szCs w:val="24"/>
        </w:rPr>
        <w:t xml:space="preserve">(93.06%) were males and </w:t>
      </w:r>
      <w:r w:rsidR="00971192">
        <w:rPr>
          <w:bCs/>
          <w:sz w:val="24"/>
          <w:szCs w:val="24"/>
        </w:rPr>
        <w:t>10</w:t>
      </w:r>
      <w:r w:rsidRPr="00B900C9">
        <w:rPr>
          <w:bCs/>
          <w:sz w:val="24"/>
          <w:szCs w:val="24"/>
        </w:rPr>
        <w:t>(6.94%) were females and the overall prevalence of pulmonary tuberculosis ob</w:t>
      </w:r>
      <w:r w:rsidR="00971192">
        <w:rPr>
          <w:bCs/>
          <w:sz w:val="24"/>
          <w:szCs w:val="24"/>
        </w:rPr>
        <w:t xml:space="preserve">tained from the study was </w:t>
      </w:r>
      <w:r w:rsidR="00E756CC">
        <w:rPr>
          <w:bCs/>
          <w:sz w:val="24"/>
          <w:szCs w:val="24"/>
        </w:rPr>
        <w:t>2.76</w:t>
      </w:r>
      <w:r w:rsidR="00BD57CA">
        <w:rPr>
          <w:bCs/>
          <w:sz w:val="24"/>
          <w:szCs w:val="24"/>
        </w:rPr>
        <w:t>%</w:t>
      </w:r>
      <w:r w:rsidRPr="00B900C9">
        <w:rPr>
          <w:bCs/>
          <w:sz w:val="24"/>
          <w:szCs w:val="24"/>
        </w:rPr>
        <w:t xml:space="preserve">. </w:t>
      </w:r>
      <w:r w:rsidR="00E756CC">
        <w:rPr>
          <w:bCs/>
          <w:sz w:val="24"/>
          <w:szCs w:val="24"/>
        </w:rPr>
        <w:t>T</w:t>
      </w:r>
      <w:r w:rsidRPr="00B900C9">
        <w:rPr>
          <w:bCs/>
          <w:sz w:val="24"/>
          <w:szCs w:val="24"/>
        </w:rPr>
        <w:t xml:space="preserve">uberculosis </w:t>
      </w:r>
      <w:r w:rsidR="00E756CC">
        <w:rPr>
          <w:bCs/>
          <w:sz w:val="24"/>
          <w:szCs w:val="24"/>
        </w:rPr>
        <w:t xml:space="preserve">infection was higher (4.07%) </w:t>
      </w:r>
      <w:r w:rsidRPr="00B900C9">
        <w:rPr>
          <w:bCs/>
          <w:sz w:val="24"/>
          <w:szCs w:val="24"/>
        </w:rPr>
        <w:t xml:space="preserve">within the age range of 31-40 years.  The </w:t>
      </w:r>
      <w:r w:rsidR="008D49E3">
        <w:rPr>
          <w:bCs/>
          <w:sz w:val="24"/>
          <w:szCs w:val="24"/>
        </w:rPr>
        <w:t>prevalence of the infection during their</w:t>
      </w:r>
      <w:r w:rsidRPr="00B900C9">
        <w:rPr>
          <w:bCs/>
          <w:sz w:val="24"/>
          <w:szCs w:val="24"/>
        </w:rPr>
        <w:t xml:space="preserve"> months of stay in prison showed that inmates with </w:t>
      </w:r>
      <w:r w:rsidR="008D49E3">
        <w:rPr>
          <w:bCs/>
          <w:sz w:val="24"/>
          <w:szCs w:val="24"/>
        </w:rPr>
        <w:t xml:space="preserve">a </w:t>
      </w:r>
      <w:r w:rsidRPr="00B900C9">
        <w:rPr>
          <w:bCs/>
          <w:sz w:val="24"/>
          <w:szCs w:val="24"/>
        </w:rPr>
        <w:t>short period</w:t>
      </w:r>
      <w:r w:rsidR="00E756CC">
        <w:rPr>
          <w:bCs/>
          <w:sz w:val="24"/>
          <w:szCs w:val="24"/>
        </w:rPr>
        <w:t xml:space="preserve"> (6-12) months (4.81%)</w:t>
      </w:r>
      <w:r w:rsidRPr="00B900C9">
        <w:rPr>
          <w:bCs/>
          <w:sz w:val="24"/>
          <w:szCs w:val="24"/>
        </w:rPr>
        <w:t xml:space="preserve"> of stay were </w:t>
      </w:r>
      <w:r w:rsidR="00E756CC">
        <w:rPr>
          <w:bCs/>
          <w:sz w:val="24"/>
          <w:szCs w:val="24"/>
        </w:rPr>
        <w:t>infected most with this disease</w:t>
      </w:r>
      <w:r w:rsidRPr="00B900C9">
        <w:rPr>
          <w:bCs/>
          <w:sz w:val="24"/>
          <w:szCs w:val="24"/>
        </w:rPr>
        <w:t xml:space="preserve">. In relation to gender, males had higher prevalence </w:t>
      </w:r>
      <w:r w:rsidR="00E756CC">
        <w:rPr>
          <w:bCs/>
          <w:sz w:val="24"/>
          <w:szCs w:val="24"/>
        </w:rPr>
        <w:t xml:space="preserve">(5.92%) </w:t>
      </w:r>
      <w:r w:rsidRPr="00B900C9">
        <w:rPr>
          <w:bCs/>
          <w:sz w:val="24"/>
          <w:szCs w:val="24"/>
        </w:rPr>
        <w:t xml:space="preserve">than females. </w:t>
      </w:r>
      <w:r w:rsidR="00BD57CA" w:rsidRPr="00BD57CA">
        <w:rPr>
          <w:rFonts w:ascii="Times New Roman" w:eastAsiaTheme="minorHAnsi" w:hAnsi="Times New Roman"/>
          <w:bCs/>
          <w:sz w:val="24"/>
          <w:szCs w:val="24"/>
        </w:rPr>
        <w:t>There was no statistical relationship b</w:t>
      </w:r>
      <w:r w:rsidR="00BD57CA">
        <w:rPr>
          <w:rFonts w:ascii="Times New Roman" w:eastAsiaTheme="minorHAnsi" w:hAnsi="Times New Roman"/>
          <w:bCs/>
          <w:sz w:val="24"/>
          <w:szCs w:val="24"/>
        </w:rPr>
        <w:t>etween</w:t>
      </w:r>
      <w:r w:rsidR="008D49E3">
        <w:rPr>
          <w:rFonts w:ascii="Times New Roman" w:eastAsiaTheme="minorHAnsi" w:hAnsi="Times New Roman"/>
          <w:bCs/>
          <w:sz w:val="24"/>
          <w:szCs w:val="24"/>
        </w:rPr>
        <w:t xml:space="preserve"> the prevalence of Tuberculosis</w:t>
      </w:r>
      <w:r w:rsidR="00BD57CA" w:rsidRPr="00BD57CA">
        <w:rPr>
          <w:rFonts w:ascii="Times New Roman" w:eastAsiaTheme="minorHAnsi" w:hAnsi="Times New Roman"/>
          <w:bCs/>
          <w:sz w:val="24"/>
          <w:szCs w:val="24"/>
        </w:rPr>
        <w:t xml:space="preserve"> (P&gt;</w:t>
      </w:r>
      <w:r w:rsidR="008D49E3">
        <w:rPr>
          <w:rFonts w:ascii="Times New Roman" w:eastAsiaTheme="minorHAnsi" w:hAnsi="Times New Roman"/>
          <w:bCs/>
          <w:sz w:val="24"/>
          <w:szCs w:val="24"/>
        </w:rPr>
        <w:t>0.05) concerning age groups,</w:t>
      </w:r>
      <w:r w:rsidR="00BD57CA">
        <w:rPr>
          <w:rFonts w:ascii="Times New Roman" w:eastAsiaTheme="minorHAnsi" w:hAnsi="Times New Roman"/>
          <w:bCs/>
          <w:sz w:val="24"/>
          <w:szCs w:val="24"/>
        </w:rPr>
        <w:t xml:space="preserve"> occupation and duration of stay among the inmates</w:t>
      </w:r>
      <w:r w:rsidR="002468F4">
        <w:rPr>
          <w:rFonts w:ascii="Times New Roman" w:eastAsiaTheme="minorHAnsi" w:hAnsi="Times New Roman"/>
          <w:bCs/>
          <w:sz w:val="24"/>
          <w:szCs w:val="24"/>
        </w:rPr>
        <w:t xml:space="preserve"> and </w:t>
      </w:r>
      <w:r w:rsidR="008D49E3">
        <w:rPr>
          <w:rFonts w:ascii="Times New Roman" w:eastAsiaTheme="minorHAnsi" w:hAnsi="Times New Roman"/>
          <w:bCs/>
          <w:sz w:val="24"/>
          <w:szCs w:val="24"/>
        </w:rPr>
        <w:t>ther</w:t>
      </w:r>
      <w:r w:rsidR="002468F4" w:rsidRPr="00BD57CA">
        <w:rPr>
          <w:rFonts w:ascii="Times New Roman" w:eastAsiaTheme="minorHAnsi" w:hAnsi="Times New Roman"/>
          <w:bCs/>
          <w:sz w:val="24"/>
          <w:szCs w:val="24"/>
        </w:rPr>
        <w:t>e</w:t>
      </w:r>
      <w:r w:rsidR="002468F4">
        <w:rPr>
          <w:rFonts w:ascii="Times New Roman" w:eastAsiaTheme="minorHAnsi" w:hAnsi="Times New Roman"/>
          <w:bCs/>
          <w:sz w:val="24"/>
          <w:szCs w:val="24"/>
        </w:rPr>
        <w:t xml:space="preserve"> was</w:t>
      </w:r>
      <w:r w:rsidR="002468F4" w:rsidRPr="00BD57CA">
        <w:rPr>
          <w:rFonts w:ascii="Times New Roman" w:eastAsiaTheme="minorHAnsi" w:hAnsi="Times New Roman"/>
          <w:bCs/>
          <w:sz w:val="24"/>
          <w:szCs w:val="24"/>
        </w:rPr>
        <w:t xml:space="preserve"> statistical relationship b</w:t>
      </w:r>
      <w:r w:rsidR="002468F4">
        <w:rPr>
          <w:rFonts w:ascii="Times New Roman" w:eastAsiaTheme="minorHAnsi" w:hAnsi="Times New Roman"/>
          <w:bCs/>
          <w:sz w:val="24"/>
          <w:szCs w:val="24"/>
        </w:rPr>
        <w:t>etween the prevalence of Tuberculosis infection (P&lt;</w:t>
      </w:r>
      <w:r w:rsidR="002468F4" w:rsidRPr="00BD57CA">
        <w:rPr>
          <w:rFonts w:ascii="Times New Roman" w:eastAsiaTheme="minorHAnsi" w:hAnsi="Times New Roman"/>
          <w:bCs/>
          <w:sz w:val="24"/>
          <w:szCs w:val="24"/>
        </w:rPr>
        <w:t xml:space="preserve">0.05) with respect to </w:t>
      </w:r>
      <w:r w:rsidR="002468F4">
        <w:rPr>
          <w:rFonts w:ascii="Times New Roman" w:eastAsiaTheme="minorHAnsi" w:hAnsi="Times New Roman"/>
          <w:bCs/>
          <w:sz w:val="24"/>
          <w:szCs w:val="24"/>
        </w:rPr>
        <w:t>gender among the inmates</w:t>
      </w:r>
      <w:r w:rsidR="00BD57CA" w:rsidRPr="00BD57CA">
        <w:rPr>
          <w:rFonts w:ascii="Times New Roman" w:eastAsiaTheme="minorHAnsi" w:hAnsi="Times New Roman"/>
          <w:bCs/>
          <w:sz w:val="24"/>
          <w:szCs w:val="24"/>
        </w:rPr>
        <w:t xml:space="preserve">. </w:t>
      </w:r>
      <w:r w:rsidR="002468F4">
        <w:rPr>
          <w:rFonts w:ascii="Times New Roman" w:hAnsi="Times New Roman"/>
          <w:sz w:val="24"/>
          <w:szCs w:val="24"/>
        </w:rPr>
        <w:t>New prison inmates sho</w:t>
      </w:r>
      <w:r w:rsidR="008D49E3">
        <w:rPr>
          <w:rFonts w:ascii="Times New Roman" w:hAnsi="Times New Roman"/>
          <w:sz w:val="24"/>
          <w:szCs w:val="24"/>
        </w:rPr>
        <w:t xml:space="preserve">uld be screened for </w:t>
      </w:r>
      <w:proofErr w:type="gramStart"/>
      <w:r w:rsidR="008D49E3">
        <w:rPr>
          <w:rFonts w:ascii="Times New Roman" w:hAnsi="Times New Roman"/>
          <w:sz w:val="24"/>
          <w:szCs w:val="24"/>
        </w:rPr>
        <w:t xml:space="preserve">TB </w:t>
      </w:r>
      <w:r w:rsidR="002468F4">
        <w:rPr>
          <w:rFonts w:ascii="Times New Roman" w:hAnsi="Times New Roman"/>
          <w:sz w:val="24"/>
          <w:szCs w:val="24"/>
        </w:rPr>
        <w:t xml:space="preserve"> before</w:t>
      </w:r>
      <w:proofErr w:type="gramEnd"/>
      <w:r w:rsidR="002468F4">
        <w:rPr>
          <w:rFonts w:ascii="Times New Roman" w:hAnsi="Times New Roman"/>
          <w:sz w:val="24"/>
          <w:szCs w:val="24"/>
        </w:rPr>
        <w:t xml:space="preserve"> admission into the prison an</w:t>
      </w:r>
      <w:r w:rsidR="008D49E3">
        <w:rPr>
          <w:rFonts w:ascii="Times New Roman" w:hAnsi="Times New Roman"/>
          <w:sz w:val="24"/>
          <w:szCs w:val="24"/>
        </w:rPr>
        <w:t xml:space="preserve">d any prisoner with TB </w:t>
      </w:r>
      <w:r w:rsidR="005E5FFE">
        <w:rPr>
          <w:rFonts w:ascii="Times New Roman" w:hAnsi="Times New Roman"/>
          <w:sz w:val="24"/>
          <w:szCs w:val="24"/>
        </w:rPr>
        <w:t xml:space="preserve">should be properly followed up in the prison and </w:t>
      </w:r>
      <w:r w:rsidR="002468F4">
        <w:rPr>
          <w:rFonts w:ascii="Times New Roman" w:hAnsi="Times New Roman"/>
          <w:sz w:val="24"/>
          <w:szCs w:val="24"/>
        </w:rPr>
        <w:t>after release from prison to ensure complete treatment</w:t>
      </w:r>
    </w:p>
    <w:p w14:paraId="5AD66DA2" w14:textId="77777777" w:rsidR="00380B61" w:rsidRDefault="00380B61" w:rsidP="00380B61">
      <w:pPr>
        <w:autoSpaceDE w:val="0"/>
        <w:autoSpaceDN w:val="0"/>
        <w:adjustRightInd w:val="0"/>
        <w:spacing w:after="0" w:line="240" w:lineRule="auto"/>
        <w:jc w:val="both"/>
        <w:rPr>
          <w:rFonts w:ascii="Times New Roman" w:eastAsiaTheme="minorHAnsi" w:hAnsi="Times New Roman"/>
          <w:bCs/>
          <w:sz w:val="24"/>
          <w:szCs w:val="24"/>
        </w:rPr>
      </w:pPr>
    </w:p>
    <w:p w14:paraId="6E46BD8C" w14:textId="5BA588E1" w:rsidR="00DC43AB" w:rsidRDefault="002853C9" w:rsidP="00DC43AB">
      <w:pPr>
        <w:autoSpaceDE w:val="0"/>
        <w:autoSpaceDN w:val="0"/>
        <w:adjustRightInd w:val="0"/>
        <w:spacing w:line="480" w:lineRule="auto"/>
        <w:jc w:val="both"/>
        <w:rPr>
          <w:rFonts w:ascii="Times New Roman" w:hAnsi="Times New Roman"/>
          <w:b/>
          <w:sz w:val="24"/>
          <w:szCs w:val="24"/>
        </w:rPr>
      </w:pPr>
      <w:r w:rsidRPr="00380B61">
        <w:rPr>
          <w:rFonts w:ascii="Times New Roman" w:hAnsi="Times New Roman"/>
          <w:b/>
          <w:sz w:val="24"/>
          <w:szCs w:val="24"/>
        </w:rPr>
        <w:t>Key Words</w:t>
      </w:r>
      <w:r>
        <w:rPr>
          <w:rFonts w:ascii="Times New Roman" w:hAnsi="Times New Roman"/>
          <w:sz w:val="24"/>
          <w:szCs w:val="24"/>
        </w:rPr>
        <w:t>:</w:t>
      </w:r>
      <w:r w:rsidR="009B447C">
        <w:rPr>
          <w:rFonts w:ascii="Times New Roman" w:hAnsi="Times New Roman"/>
          <w:sz w:val="24"/>
          <w:szCs w:val="24"/>
        </w:rPr>
        <w:t xml:space="preserve"> Prevalence, </w:t>
      </w:r>
      <w:r w:rsidR="007E192B">
        <w:rPr>
          <w:rFonts w:ascii="Times New Roman" w:hAnsi="Times New Roman"/>
          <w:sz w:val="24"/>
          <w:szCs w:val="24"/>
        </w:rPr>
        <w:t>Tuberculosis, Inmates</w:t>
      </w:r>
      <w:r w:rsidR="00A316CC">
        <w:rPr>
          <w:rFonts w:ascii="Times New Roman" w:hAnsi="Times New Roman"/>
          <w:sz w:val="24"/>
          <w:szCs w:val="24"/>
        </w:rPr>
        <w:t xml:space="preserve">, </w:t>
      </w:r>
      <w:r w:rsidR="00A316CC" w:rsidRPr="00A316CC">
        <w:rPr>
          <w:rFonts w:ascii="Times New Roman" w:eastAsiaTheme="minorHAnsi" w:hAnsi="Times New Roman"/>
          <w:bCs/>
          <w:sz w:val="20"/>
          <w:szCs w:val="20"/>
        </w:rPr>
        <w:t>Nigeria</w:t>
      </w:r>
      <w:r w:rsidR="00A316CC">
        <w:rPr>
          <w:rFonts w:ascii="Times New Roman" w:eastAsiaTheme="minorHAnsi" w:hAnsi="Times New Roman"/>
          <w:bCs/>
          <w:sz w:val="20"/>
          <w:szCs w:val="20"/>
        </w:rPr>
        <w:t xml:space="preserve">, </w:t>
      </w:r>
      <w:r w:rsidR="00DC43AB">
        <w:rPr>
          <w:rFonts w:ascii="Times New Roman" w:eastAsiaTheme="minorHAnsi" w:hAnsi="Times New Roman"/>
          <w:bCs/>
          <w:sz w:val="24"/>
          <w:szCs w:val="24"/>
        </w:rPr>
        <w:t>I</w:t>
      </w:r>
      <w:r w:rsidR="00DC43AB">
        <w:rPr>
          <w:rFonts w:ascii="Times New Roman" w:eastAsiaTheme="minorHAnsi" w:hAnsi="Times New Roman"/>
          <w:bCs/>
          <w:sz w:val="24"/>
          <w:szCs w:val="24"/>
        </w:rPr>
        <w:t>nfection</w:t>
      </w:r>
    </w:p>
    <w:p w14:paraId="0F8547BA" w14:textId="05FE5BF2" w:rsidR="00665A25" w:rsidRPr="00A316CC" w:rsidRDefault="00665A25" w:rsidP="00380B61">
      <w:pPr>
        <w:autoSpaceDE w:val="0"/>
        <w:autoSpaceDN w:val="0"/>
        <w:adjustRightInd w:val="0"/>
        <w:spacing w:after="0" w:line="240" w:lineRule="auto"/>
        <w:jc w:val="both"/>
        <w:rPr>
          <w:rFonts w:ascii="Times New Roman" w:eastAsiaTheme="minorHAnsi" w:hAnsi="Times New Roman"/>
          <w:bCs/>
          <w:sz w:val="20"/>
          <w:szCs w:val="20"/>
        </w:rPr>
      </w:pPr>
    </w:p>
    <w:p w14:paraId="071D591B" w14:textId="52AD43D4" w:rsidR="00583283" w:rsidRPr="007E192B" w:rsidRDefault="00583283" w:rsidP="007E192B">
      <w:pPr>
        <w:pStyle w:val="ListParagraph"/>
        <w:numPr>
          <w:ilvl w:val="0"/>
          <w:numId w:val="1"/>
        </w:numPr>
        <w:autoSpaceDE w:val="0"/>
        <w:autoSpaceDN w:val="0"/>
        <w:adjustRightInd w:val="0"/>
        <w:spacing w:line="480" w:lineRule="auto"/>
        <w:jc w:val="both"/>
        <w:rPr>
          <w:rFonts w:ascii="Times New Roman" w:hAnsi="Times New Roman"/>
          <w:b/>
          <w:sz w:val="24"/>
          <w:szCs w:val="24"/>
        </w:rPr>
      </w:pPr>
      <w:r w:rsidRPr="007E192B">
        <w:rPr>
          <w:rFonts w:ascii="Times New Roman" w:hAnsi="Times New Roman"/>
          <w:b/>
          <w:sz w:val="24"/>
          <w:szCs w:val="24"/>
        </w:rPr>
        <w:t>Introduction</w:t>
      </w:r>
    </w:p>
    <w:p w14:paraId="131EF384" w14:textId="6E19CBE9" w:rsidR="00583283" w:rsidRPr="007F41AB" w:rsidRDefault="00583283" w:rsidP="00583283">
      <w:pPr>
        <w:autoSpaceDE w:val="0"/>
        <w:autoSpaceDN w:val="0"/>
        <w:adjustRightInd w:val="0"/>
        <w:spacing w:after="0" w:line="480" w:lineRule="auto"/>
        <w:jc w:val="both"/>
        <w:rPr>
          <w:rFonts w:ascii="Times New Roman" w:hAnsi="Times New Roman"/>
          <w:sz w:val="24"/>
          <w:szCs w:val="24"/>
        </w:rPr>
      </w:pPr>
      <w:r w:rsidRPr="007F41AB">
        <w:rPr>
          <w:rFonts w:ascii="Times New Roman" w:hAnsi="Times New Roman"/>
          <w:sz w:val="24"/>
          <w:szCs w:val="24"/>
        </w:rPr>
        <w:t xml:space="preserve">Tuberculosis (TB) is an infectious bacterial disease caused by </w:t>
      </w:r>
      <w:r w:rsidRPr="007F41AB">
        <w:rPr>
          <w:rFonts w:ascii="Times New Roman" w:hAnsi="Times New Roman"/>
          <w:i/>
          <w:iCs/>
          <w:sz w:val="24"/>
          <w:szCs w:val="24"/>
        </w:rPr>
        <w:t xml:space="preserve">Mycobacterium tuberculosis </w:t>
      </w:r>
      <w:r w:rsidRPr="007F41AB">
        <w:rPr>
          <w:rFonts w:ascii="Times New Roman" w:hAnsi="Times New Roman"/>
          <w:sz w:val="24"/>
          <w:szCs w:val="24"/>
        </w:rPr>
        <w:t>complex. It is spread through the air when people who have an active TB disease cough, sneeze, or otherwise spread aerosol of res</w:t>
      </w:r>
      <w:r>
        <w:rPr>
          <w:rFonts w:ascii="Times New Roman" w:hAnsi="Times New Roman"/>
          <w:sz w:val="24"/>
          <w:szCs w:val="24"/>
        </w:rPr>
        <w:t xml:space="preserve">piratory fluids through the air </w:t>
      </w:r>
      <w:r w:rsidRPr="007F41AB">
        <w:rPr>
          <w:rFonts w:ascii="Times New Roman" w:hAnsi="Times New Roman"/>
          <w:sz w:val="24"/>
          <w:szCs w:val="24"/>
        </w:rPr>
        <w:t>(</w:t>
      </w:r>
      <w:proofErr w:type="spellStart"/>
      <w:r w:rsidRPr="007F41AB">
        <w:rPr>
          <w:rFonts w:ascii="Times New Roman" w:hAnsi="Times New Roman"/>
          <w:sz w:val="24"/>
          <w:szCs w:val="24"/>
        </w:rPr>
        <w:t>Banu</w:t>
      </w:r>
      <w:proofErr w:type="spellEnd"/>
      <w:r w:rsidRPr="007F41AB">
        <w:rPr>
          <w:rFonts w:ascii="Times New Roman" w:hAnsi="Times New Roman"/>
          <w:sz w:val="24"/>
          <w:szCs w:val="24"/>
        </w:rPr>
        <w:t xml:space="preserve"> </w:t>
      </w:r>
      <w:r>
        <w:rPr>
          <w:rFonts w:ascii="Times New Roman" w:hAnsi="Times New Roman"/>
          <w:i/>
          <w:sz w:val="24"/>
          <w:szCs w:val="24"/>
        </w:rPr>
        <w:t xml:space="preserve">et al., </w:t>
      </w:r>
      <w:r w:rsidRPr="007F41AB">
        <w:rPr>
          <w:rFonts w:ascii="Times New Roman" w:hAnsi="Times New Roman"/>
          <w:sz w:val="24"/>
          <w:szCs w:val="24"/>
        </w:rPr>
        <w:t xml:space="preserve">2010). </w:t>
      </w:r>
      <w:r w:rsidR="008D49E3">
        <w:rPr>
          <w:rFonts w:ascii="Times New Roman" w:hAnsi="Times New Roman"/>
          <w:color w:val="000000"/>
          <w:sz w:val="24"/>
          <w:szCs w:val="24"/>
        </w:rPr>
        <w:t>Nigerian Correctional S</w:t>
      </w:r>
      <w:r w:rsidRPr="007F41AB">
        <w:rPr>
          <w:rFonts w:ascii="Times New Roman" w:hAnsi="Times New Roman"/>
          <w:color w:val="000000"/>
          <w:sz w:val="24"/>
          <w:szCs w:val="24"/>
        </w:rPr>
        <w:t>ervice</w:t>
      </w:r>
      <w:r w:rsidR="008D49E3">
        <w:rPr>
          <w:rFonts w:ascii="Times New Roman" w:hAnsi="Times New Roman"/>
          <w:sz w:val="24"/>
          <w:szCs w:val="24"/>
        </w:rPr>
        <w:t>, Security C</w:t>
      </w:r>
      <w:r w:rsidRPr="007F41AB">
        <w:rPr>
          <w:rFonts w:ascii="Times New Roman" w:hAnsi="Times New Roman"/>
          <w:sz w:val="24"/>
          <w:szCs w:val="24"/>
        </w:rPr>
        <w:t>ustodi</w:t>
      </w:r>
      <w:r w:rsidR="008D49E3">
        <w:rPr>
          <w:rFonts w:ascii="Times New Roman" w:hAnsi="Times New Roman"/>
          <w:sz w:val="24"/>
          <w:szCs w:val="24"/>
        </w:rPr>
        <w:t>al C</w:t>
      </w:r>
      <w:r w:rsidRPr="007F41AB">
        <w:rPr>
          <w:rFonts w:ascii="Times New Roman" w:hAnsi="Times New Roman"/>
          <w:sz w:val="24"/>
          <w:szCs w:val="24"/>
        </w:rPr>
        <w:t xml:space="preserve">enter are often high-risk environments for TB transmission because of severe overcrowding, poor nutrition, poor ventilation, and limited access to sufficient health care. Moreover, these inmates are predominantly males, typically aged 15 - 45 years, and come predominantly from poorly educated and socioeconomically deprived sectors of </w:t>
      </w:r>
      <w:r w:rsidRPr="007F41AB">
        <w:rPr>
          <w:rFonts w:ascii="Times New Roman" w:hAnsi="Times New Roman"/>
          <w:sz w:val="24"/>
          <w:szCs w:val="24"/>
        </w:rPr>
        <w:lastRenderedPageBreak/>
        <w:t>the population where TB infection and transmission are higher. One infectious prisoner with TB may infect the others very efficiently. The combination of overcrowding, poor nutrition, poor ventilation and lack of screening for TB has turned these centers into breeding grounds and incubators for TB (</w:t>
      </w:r>
      <w:proofErr w:type="spellStart"/>
      <w:r w:rsidRPr="007F41AB">
        <w:rPr>
          <w:rFonts w:ascii="Times New Roman" w:hAnsi="Times New Roman"/>
          <w:sz w:val="24"/>
          <w:szCs w:val="24"/>
        </w:rPr>
        <w:t>Banu</w:t>
      </w:r>
      <w:proofErr w:type="spellEnd"/>
      <w:r w:rsidRPr="007F41AB">
        <w:rPr>
          <w:rFonts w:ascii="Times New Roman" w:hAnsi="Times New Roman"/>
          <w:sz w:val="24"/>
          <w:szCs w:val="24"/>
        </w:rPr>
        <w:t xml:space="preserve"> </w:t>
      </w:r>
      <w:r w:rsidRPr="007F41AB">
        <w:rPr>
          <w:rFonts w:ascii="Times New Roman" w:hAnsi="Times New Roman"/>
          <w:i/>
          <w:sz w:val="24"/>
          <w:szCs w:val="24"/>
        </w:rPr>
        <w:t>et al</w:t>
      </w:r>
      <w:r>
        <w:rPr>
          <w:rFonts w:ascii="Times New Roman" w:hAnsi="Times New Roman"/>
          <w:i/>
          <w:sz w:val="24"/>
          <w:szCs w:val="24"/>
        </w:rPr>
        <w:t xml:space="preserve">., </w:t>
      </w:r>
      <w:r w:rsidRPr="007F41AB">
        <w:rPr>
          <w:rFonts w:ascii="Times New Roman" w:hAnsi="Times New Roman"/>
          <w:sz w:val="24"/>
          <w:szCs w:val="24"/>
        </w:rPr>
        <w:t>2010).</w:t>
      </w:r>
    </w:p>
    <w:p w14:paraId="2570C474" w14:textId="77777777" w:rsidR="00583283" w:rsidRPr="007F41AB" w:rsidRDefault="00583283" w:rsidP="00583283">
      <w:pPr>
        <w:autoSpaceDE w:val="0"/>
        <w:autoSpaceDN w:val="0"/>
        <w:adjustRightInd w:val="0"/>
        <w:spacing w:after="0" w:line="480" w:lineRule="auto"/>
        <w:jc w:val="both"/>
        <w:rPr>
          <w:rFonts w:ascii="Times New Roman" w:hAnsi="Times New Roman"/>
          <w:sz w:val="24"/>
          <w:szCs w:val="24"/>
        </w:rPr>
      </w:pPr>
      <w:r w:rsidRPr="007F41AB">
        <w:rPr>
          <w:rFonts w:ascii="Times New Roman" w:hAnsi="Times New Roman"/>
          <w:sz w:val="24"/>
          <w:szCs w:val="24"/>
        </w:rPr>
        <w:t>High prevalence rates of TB in prisons of developing countries have been reported by others</w:t>
      </w:r>
      <w:r>
        <w:rPr>
          <w:rFonts w:ascii="Times New Roman" w:hAnsi="Times New Roman"/>
          <w:sz w:val="24"/>
          <w:szCs w:val="24"/>
        </w:rPr>
        <w:t xml:space="preserve">, </w:t>
      </w:r>
      <w:proofErr w:type="spellStart"/>
      <w:r w:rsidRPr="007F41AB">
        <w:rPr>
          <w:rFonts w:ascii="Times New Roman" w:hAnsi="Times New Roman"/>
          <w:sz w:val="24"/>
          <w:szCs w:val="24"/>
        </w:rPr>
        <w:t>Lawal</w:t>
      </w:r>
      <w:proofErr w:type="spellEnd"/>
      <w:r w:rsidRPr="007F41AB">
        <w:rPr>
          <w:rFonts w:ascii="Times New Roman" w:hAnsi="Times New Roman"/>
          <w:sz w:val="24"/>
          <w:szCs w:val="24"/>
        </w:rPr>
        <w:t xml:space="preserve"> </w:t>
      </w:r>
      <w:r w:rsidRPr="007F41AB">
        <w:rPr>
          <w:rFonts w:ascii="Times New Roman" w:hAnsi="Times New Roman"/>
          <w:i/>
          <w:iCs/>
          <w:sz w:val="24"/>
          <w:szCs w:val="24"/>
        </w:rPr>
        <w:t>et al.</w:t>
      </w:r>
      <w:r>
        <w:rPr>
          <w:rFonts w:ascii="Times New Roman" w:hAnsi="Times New Roman"/>
          <w:i/>
          <w:iCs/>
          <w:sz w:val="24"/>
          <w:szCs w:val="24"/>
        </w:rPr>
        <w:t xml:space="preserve"> </w:t>
      </w:r>
      <w:r w:rsidRPr="00284C77">
        <w:rPr>
          <w:rFonts w:ascii="Times New Roman" w:hAnsi="Times New Roman"/>
          <w:iCs/>
          <w:sz w:val="24"/>
          <w:szCs w:val="24"/>
        </w:rPr>
        <w:t>(2009)</w:t>
      </w:r>
      <w:r w:rsidRPr="007F41AB">
        <w:rPr>
          <w:rFonts w:ascii="Times New Roman" w:hAnsi="Times New Roman"/>
          <w:i/>
          <w:iCs/>
          <w:sz w:val="24"/>
          <w:szCs w:val="24"/>
        </w:rPr>
        <w:t xml:space="preserve"> </w:t>
      </w:r>
      <w:r w:rsidRPr="007F41AB">
        <w:rPr>
          <w:rFonts w:ascii="Times New Roman" w:hAnsi="Times New Roman"/>
          <w:sz w:val="24"/>
          <w:szCs w:val="24"/>
        </w:rPr>
        <w:t xml:space="preserve">reported a high prevalence of TB in </w:t>
      </w:r>
      <w:proofErr w:type="spellStart"/>
      <w:r w:rsidRPr="007F41AB">
        <w:rPr>
          <w:rFonts w:ascii="Times New Roman" w:hAnsi="Times New Roman"/>
          <w:sz w:val="24"/>
          <w:szCs w:val="24"/>
        </w:rPr>
        <w:t>Kuje</w:t>
      </w:r>
      <w:proofErr w:type="spellEnd"/>
      <w:r w:rsidRPr="007F41AB">
        <w:rPr>
          <w:rFonts w:ascii="Times New Roman" w:hAnsi="Times New Roman"/>
          <w:sz w:val="24"/>
          <w:szCs w:val="24"/>
        </w:rPr>
        <w:t xml:space="preserve"> Prisons in the Federal Capital Territory, </w:t>
      </w:r>
      <w:proofErr w:type="gramStart"/>
      <w:r w:rsidRPr="007F41AB">
        <w:rPr>
          <w:rFonts w:ascii="Times New Roman" w:hAnsi="Times New Roman"/>
          <w:sz w:val="24"/>
          <w:szCs w:val="24"/>
        </w:rPr>
        <w:t>Abuja</w:t>
      </w:r>
      <w:proofErr w:type="gramEnd"/>
      <w:r w:rsidRPr="007F41AB">
        <w:rPr>
          <w:rFonts w:ascii="Times New Roman" w:hAnsi="Times New Roman"/>
          <w:sz w:val="24"/>
          <w:szCs w:val="24"/>
        </w:rPr>
        <w:t xml:space="preserve">, Nigeria </w:t>
      </w:r>
      <w:proofErr w:type="spellStart"/>
      <w:r w:rsidRPr="007F41AB">
        <w:rPr>
          <w:rFonts w:ascii="Times New Roman" w:hAnsi="Times New Roman"/>
          <w:sz w:val="24"/>
          <w:szCs w:val="24"/>
        </w:rPr>
        <w:t>Noeske</w:t>
      </w:r>
      <w:proofErr w:type="spellEnd"/>
      <w:r w:rsidRPr="007F41AB">
        <w:rPr>
          <w:rFonts w:ascii="Times New Roman" w:hAnsi="Times New Roman"/>
          <w:sz w:val="24"/>
          <w:szCs w:val="24"/>
        </w:rPr>
        <w:t xml:space="preserve"> </w:t>
      </w:r>
      <w:r w:rsidRPr="007F41AB">
        <w:rPr>
          <w:rFonts w:ascii="Times New Roman" w:hAnsi="Times New Roman"/>
          <w:i/>
          <w:iCs/>
          <w:sz w:val="24"/>
          <w:szCs w:val="24"/>
        </w:rPr>
        <w:t>et al</w:t>
      </w:r>
      <w:r>
        <w:rPr>
          <w:rFonts w:ascii="Times New Roman" w:hAnsi="Times New Roman"/>
          <w:i/>
          <w:iCs/>
          <w:sz w:val="24"/>
          <w:szCs w:val="24"/>
        </w:rPr>
        <w:t xml:space="preserve">. </w:t>
      </w:r>
      <w:r>
        <w:rPr>
          <w:rFonts w:ascii="Times New Roman" w:hAnsi="Times New Roman"/>
          <w:iCs/>
          <w:sz w:val="24"/>
          <w:szCs w:val="24"/>
        </w:rPr>
        <w:t>(</w:t>
      </w:r>
      <w:r w:rsidRPr="007F41AB">
        <w:rPr>
          <w:rFonts w:ascii="Times New Roman" w:hAnsi="Times New Roman"/>
          <w:iCs/>
          <w:sz w:val="24"/>
          <w:szCs w:val="24"/>
        </w:rPr>
        <w:t>2014</w:t>
      </w:r>
      <w:r w:rsidRPr="007F41AB">
        <w:rPr>
          <w:rFonts w:ascii="Times New Roman" w:hAnsi="Times New Roman"/>
          <w:i/>
          <w:iCs/>
          <w:sz w:val="24"/>
          <w:szCs w:val="24"/>
        </w:rPr>
        <w:t xml:space="preserve">) </w:t>
      </w:r>
      <w:r w:rsidRPr="007F41AB">
        <w:rPr>
          <w:rFonts w:ascii="Times New Roman" w:hAnsi="Times New Roman"/>
          <w:sz w:val="24"/>
          <w:szCs w:val="24"/>
        </w:rPr>
        <w:t xml:space="preserve">reported a point prevalence rate of 3.5% in Cameroon. Rao (2014) reported a prevalence of active TB in jail population in Karachi of 3.75 times higher than general population. In Bangladesh, </w:t>
      </w:r>
      <w:proofErr w:type="spellStart"/>
      <w:r w:rsidRPr="007F41AB">
        <w:rPr>
          <w:rFonts w:ascii="Times New Roman" w:hAnsi="Times New Roman"/>
          <w:sz w:val="24"/>
          <w:szCs w:val="24"/>
        </w:rPr>
        <w:t>Banu</w:t>
      </w:r>
      <w:proofErr w:type="spellEnd"/>
      <w:r w:rsidRPr="007F41AB">
        <w:rPr>
          <w:rFonts w:ascii="Times New Roman" w:hAnsi="Times New Roman"/>
          <w:sz w:val="24"/>
          <w:szCs w:val="24"/>
        </w:rPr>
        <w:t xml:space="preserve"> </w:t>
      </w:r>
      <w:r w:rsidRPr="007F41AB">
        <w:rPr>
          <w:rFonts w:ascii="Times New Roman" w:hAnsi="Times New Roman"/>
          <w:i/>
          <w:sz w:val="24"/>
          <w:szCs w:val="24"/>
        </w:rPr>
        <w:t>et al.</w:t>
      </w:r>
      <w:r w:rsidRPr="007F41AB">
        <w:rPr>
          <w:rFonts w:ascii="Times New Roman" w:hAnsi="Times New Roman"/>
          <w:sz w:val="24"/>
          <w:szCs w:val="24"/>
        </w:rPr>
        <w:t xml:space="preserve"> (2010) found a prevalence of 13.5% in Dhaka Central Jail. </w:t>
      </w:r>
    </w:p>
    <w:p w14:paraId="722D6423" w14:textId="77777777" w:rsidR="00583283" w:rsidRDefault="00583283" w:rsidP="00583283">
      <w:pPr>
        <w:autoSpaceDE w:val="0"/>
        <w:autoSpaceDN w:val="0"/>
        <w:adjustRightInd w:val="0"/>
        <w:spacing w:after="0" w:line="480" w:lineRule="auto"/>
        <w:jc w:val="both"/>
        <w:rPr>
          <w:rFonts w:ascii="Times New Roman" w:hAnsi="Times New Roman"/>
          <w:color w:val="000000"/>
          <w:sz w:val="24"/>
          <w:szCs w:val="24"/>
        </w:rPr>
      </w:pPr>
      <w:r w:rsidRPr="007F41AB">
        <w:rPr>
          <w:rFonts w:ascii="Times New Roman" w:hAnsi="Times New Roman"/>
          <w:color w:val="000000"/>
          <w:sz w:val="24"/>
          <w:szCs w:val="24"/>
        </w:rPr>
        <w:t>This present study was conducted to access the prevalence o</w:t>
      </w:r>
      <w:r>
        <w:rPr>
          <w:rFonts w:ascii="Times New Roman" w:hAnsi="Times New Roman"/>
          <w:color w:val="000000"/>
          <w:sz w:val="24"/>
          <w:szCs w:val="24"/>
        </w:rPr>
        <w:t>f</w:t>
      </w:r>
      <w:r w:rsidRPr="007F41AB">
        <w:rPr>
          <w:rFonts w:ascii="Times New Roman" w:hAnsi="Times New Roman"/>
          <w:color w:val="000000"/>
          <w:sz w:val="24"/>
          <w:szCs w:val="24"/>
        </w:rPr>
        <w:t xml:space="preserve"> pulmonary tuberculosis (PTB) and the contribution of</w:t>
      </w:r>
      <w:r w:rsidR="005F76EE">
        <w:rPr>
          <w:rFonts w:ascii="Times New Roman" w:hAnsi="Times New Roman"/>
          <w:color w:val="000000"/>
          <w:sz w:val="24"/>
          <w:szCs w:val="24"/>
        </w:rPr>
        <w:t xml:space="preserve"> active case finding for Tuberculosis</w:t>
      </w:r>
      <w:r w:rsidRPr="007F41AB">
        <w:rPr>
          <w:rFonts w:ascii="Times New Roman" w:hAnsi="Times New Roman"/>
          <w:color w:val="000000"/>
          <w:sz w:val="24"/>
          <w:szCs w:val="24"/>
        </w:rPr>
        <w:t xml:space="preserve"> elim</w:t>
      </w:r>
      <w:r w:rsidR="005F76EE">
        <w:rPr>
          <w:rFonts w:ascii="Times New Roman" w:hAnsi="Times New Roman"/>
          <w:color w:val="000000"/>
          <w:sz w:val="24"/>
          <w:szCs w:val="24"/>
        </w:rPr>
        <w:t xml:space="preserve">ination program and </w:t>
      </w:r>
      <w:r w:rsidRPr="007F41AB">
        <w:rPr>
          <w:rFonts w:ascii="Times New Roman" w:hAnsi="Times New Roman"/>
          <w:color w:val="000000"/>
          <w:sz w:val="24"/>
          <w:szCs w:val="24"/>
        </w:rPr>
        <w:t xml:space="preserve">control in </w:t>
      </w:r>
      <w:proofErr w:type="spellStart"/>
      <w:r w:rsidRPr="007F41AB">
        <w:rPr>
          <w:rFonts w:ascii="Times New Roman" w:hAnsi="Times New Roman"/>
          <w:color w:val="000000"/>
          <w:sz w:val="24"/>
          <w:szCs w:val="24"/>
        </w:rPr>
        <w:t>Makurdi</w:t>
      </w:r>
      <w:proofErr w:type="spellEnd"/>
      <w:r w:rsidRPr="007F41AB">
        <w:rPr>
          <w:rFonts w:ascii="Times New Roman" w:hAnsi="Times New Roman"/>
          <w:color w:val="000000"/>
          <w:sz w:val="24"/>
          <w:szCs w:val="24"/>
        </w:rPr>
        <w:t xml:space="preserve"> and </w:t>
      </w:r>
      <w:proofErr w:type="spellStart"/>
      <w:r w:rsidRPr="007F41AB">
        <w:rPr>
          <w:rFonts w:ascii="Times New Roman" w:hAnsi="Times New Roman"/>
          <w:color w:val="000000"/>
          <w:sz w:val="24"/>
          <w:szCs w:val="24"/>
        </w:rPr>
        <w:t>Gboko</w:t>
      </w:r>
      <w:proofErr w:type="spellEnd"/>
      <w:r w:rsidRPr="007F41AB">
        <w:rPr>
          <w:rFonts w:ascii="Times New Roman" w:hAnsi="Times New Roman"/>
          <w:color w:val="000000"/>
          <w:sz w:val="24"/>
          <w:szCs w:val="24"/>
        </w:rPr>
        <w:t xml:space="preserve"> Nigerian Correctional Service, both maximum and minimum security custodial centers in Benue State, Nigeria.</w:t>
      </w:r>
    </w:p>
    <w:p w14:paraId="5267964A" w14:textId="77777777" w:rsidR="00AC3BA5" w:rsidRDefault="00AC3BA5" w:rsidP="00583283">
      <w:pPr>
        <w:autoSpaceDE w:val="0"/>
        <w:autoSpaceDN w:val="0"/>
        <w:adjustRightInd w:val="0"/>
        <w:spacing w:after="0" w:line="480" w:lineRule="auto"/>
        <w:jc w:val="both"/>
        <w:rPr>
          <w:rFonts w:ascii="Times New Roman" w:hAnsi="Times New Roman"/>
          <w:color w:val="000000"/>
          <w:sz w:val="24"/>
          <w:szCs w:val="24"/>
        </w:rPr>
      </w:pPr>
    </w:p>
    <w:p w14:paraId="07039AD4" w14:textId="77777777" w:rsidR="007E192B" w:rsidRDefault="007E192B" w:rsidP="00583283">
      <w:pPr>
        <w:autoSpaceDE w:val="0"/>
        <w:autoSpaceDN w:val="0"/>
        <w:adjustRightInd w:val="0"/>
        <w:spacing w:after="0" w:line="480" w:lineRule="auto"/>
        <w:jc w:val="both"/>
        <w:rPr>
          <w:rFonts w:ascii="Times New Roman" w:hAnsi="Times New Roman"/>
          <w:color w:val="000000"/>
          <w:sz w:val="24"/>
          <w:szCs w:val="24"/>
        </w:rPr>
      </w:pPr>
    </w:p>
    <w:p w14:paraId="30576134" w14:textId="77777777" w:rsidR="007E192B" w:rsidRDefault="007E192B" w:rsidP="00583283">
      <w:pPr>
        <w:autoSpaceDE w:val="0"/>
        <w:autoSpaceDN w:val="0"/>
        <w:adjustRightInd w:val="0"/>
        <w:spacing w:after="0" w:line="480" w:lineRule="auto"/>
        <w:jc w:val="both"/>
        <w:rPr>
          <w:rFonts w:ascii="Times New Roman" w:hAnsi="Times New Roman"/>
          <w:color w:val="000000"/>
          <w:sz w:val="24"/>
          <w:szCs w:val="24"/>
        </w:rPr>
      </w:pPr>
    </w:p>
    <w:p w14:paraId="2338C57C" w14:textId="77777777" w:rsidR="007E192B" w:rsidRDefault="007E192B" w:rsidP="00583283">
      <w:pPr>
        <w:autoSpaceDE w:val="0"/>
        <w:autoSpaceDN w:val="0"/>
        <w:adjustRightInd w:val="0"/>
        <w:spacing w:after="0" w:line="480" w:lineRule="auto"/>
        <w:jc w:val="both"/>
        <w:rPr>
          <w:rFonts w:ascii="Times New Roman" w:hAnsi="Times New Roman"/>
          <w:color w:val="000000"/>
          <w:sz w:val="24"/>
          <w:szCs w:val="24"/>
        </w:rPr>
      </w:pPr>
    </w:p>
    <w:p w14:paraId="6AFD6D39" w14:textId="2C95F6BC" w:rsidR="00AC3BA5" w:rsidRDefault="00EA57D5" w:rsidP="00EA57D5">
      <w:pPr>
        <w:spacing w:line="480" w:lineRule="auto"/>
        <w:jc w:val="both"/>
        <w:rPr>
          <w:rFonts w:ascii="Times New Roman" w:hAnsi="Times New Roman"/>
          <w:b/>
          <w:color w:val="29303B"/>
          <w:sz w:val="24"/>
          <w:szCs w:val="24"/>
        </w:rPr>
      </w:pPr>
      <w:r>
        <w:rPr>
          <w:rFonts w:ascii="Times New Roman" w:hAnsi="Times New Roman"/>
          <w:b/>
          <w:color w:val="29303B"/>
          <w:sz w:val="24"/>
          <w:szCs w:val="24"/>
        </w:rPr>
        <w:t xml:space="preserve">2. </w:t>
      </w:r>
      <w:r w:rsidR="00AC3BA5" w:rsidRPr="007F41AB">
        <w:rPr>
          <w:rFonts w:ascii="Times New Roman" w:hAnsi="Times New Roman"/>
          <w:b/>
          <w:color w:val="29303B"/>
          <w:sz w:val="24"/>
          <w:szCs w:val="24"/>
        </w:rPr>
        <w:t>MATERIALS AND METHODS</w:t>
      </w:r>
    </w:p>
    <w:p w14:paraId="17540378" w14:textId="102749FD" w:rsidR="00AC3BA5" w:rsidRDefault="00EA57D5" w:rsidP="00AC3BA5">
      <w:pPr>
        <w:spacing w:line="480" w:lineRule="auto"/>
        <w:jc w:val="both"/>
        <w:rPr>
          <w:rFonts w:ascii="Times New Roman" w:hAnsi="Times New Roman"/>
          <w:b/>
          <w:color w:val="29303B"/>
          <w:sz w:val="24"/>
          <w:szCs w:val="24"/>
        </w:rPr>
      </w:pPr>
      <w:r>
        <w:rPr>
          <w:rFonts w:ascii="Times New Roman" w:hAnsi="Times New Roman"/>
          <w:b/>
          <w:color w:val="29303B"/>
          <w:sz w:val="24"/>
          <w:szCs w:val="24"/>
        </w:rPr>
        <w:t xml:space="preserve">2.1 </w:t>
      </w:r>
      <w:r w:rsidR="00AC3BA5" w:rsidRPr="007F41AB">
        <w:rPr>
          <w:rFonts w:ascii="Times New Roman" w:hAnsi="Times New Roman"/>
          <w:b/>
          <w:color w:val="29303B"/>
          <w:sz w:val="24"/>
          <w:szCs w:val="24"/>
        </w:rPr>
        <w:t>Study Area</w:t>
      </w:r>
    </w:p>
    <w:p w14:paraId="0D15CB78" w14:textId="49A8C219" w:rsidR="00AC3BA5" w:rsidRPr="00971192" w:rsidRDefault="00AC3BA5" w:rsidP="00971192">
      <w:pPr>
        <w:spacing w:line="480" w:lineRule="auto"/>
        <w:jc w:val="both"/>
        <w:rPr>
          <w:rFonts w:ascii="Times New Roman" w:hAnsi="Times New Roman"/>
          <w:sz w:val="24"/>
          <w:szCs w:val="24"/>
        </w:rPr>
      </w:pPr>
      <w:r w:rsidRPr="007F41AB">
        <w:rPr>
          <w:rFonts w:ascii="Times New Roman" w:hAnsi="Times New Roman"/>
          <w:color w:val="29303B"/>
          <w:sz w:val="24"/>
          <w:szCs w:val="24"/>
        </w:rPr>
        <w:t>The study was</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carried</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 xml:space="preserve">out in </w:t>
      </w:r>
      <w:proofErr w:type="spellStart"/>
      <w:r w:rsidRPr="007F41AB">
        <w:rPr>
          <w:rFonts w:ascii="Times New Roman" w:hAnsi="Times New Roman"/>
          <w:color w:val="29303B"/>
          <w:sz w:val="24"/>
          <w:szCs w:val="24"/>
        </w:rPr>
        <w:t>Makurdi</w:t>
      </w:r>
      <w:proofErr w:type="spellEnd"/>
      <w:r w:rsidRPr="007F41AB">
        <w:rPr>
          <w:rFonts w:ascii="Times New Roman" w:hAnsi="Times New Roman"/>
          <w:color w:val="29303B"/>
          <w:sz w:val="24"/>
          <w:szCs w:val="24"/>
        </w:rPr>
        <w:t xml:space="preserve"> and </w:t>
      </w:r>
      <w:proofErr w:type="spellStart"/>
      <w:r w:rsidRPr="007F41AB">
        <w:rPr>
          <w:rFonts w:ascii="Times New Roman" w:hAnsi="Times New Roman"/>
          <w:color w:val="29303B"/>
          <w:sz w:val="24"/>
          <w:szCs w:val="24"/>
        </w:rPr>
        <w:t>Gboko</w:t>
      </w:r>
      <w:proofErr w:type="spellEnd"/>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metropolis both in Benue State, Nigeria.</w:t>
      </w:r>
      <w:r w:rsidRPr="007F41AB">
        <w:rPr>
          <w:rFonts w:ascii="Times New Roman" w:hAnsi="Times New Roman"/>
          <w:color w:val="000000"/>
          <w:sz w:val="24"/>
          <w:szCs w:val="24"/>
        </w:rPr>
        <w:t xml:space="preserve"> The State lies in the middle of the country (North Central Geo-Political Zone) and shares boundaries with Cameroon and five other states namely, </w:t>
      </w:r>
      <w:proofErr w:type="spellStart"/>
      <w:r w:rsidRPr="007F41AB">
        <w:rPr>
          <w:rFonts w:ascii="Times New Roman" w:hAnsi="Times New Roman"/>
          <w:color w:val="000000"/>
          <w:sz w:val="24"/>
          <w:szCs w:val="24"/>
        </w:rPr>
        <w:t>Nasarawa</w:t>
      </w:r>
      <w:proofErr w:type="spellEnd"/>
      <w:r w:rsidRPr="007F41AB">
        <w:rPr>
          <w:rFonts w:ascii="Times New Roman" w:hAnsi="Times New Roman"/>
          <w:color w:val="000000"/>
          <w:sz w:val="24"/>
          <w:szCs w:val="24"/>
        </w:rPr>
        <w:t xml:space="preserve"> to the north, Taraba to the east, Cross River </w:t>
      </w:r>
      <w:r w:rsidRPr="007F41AB">
        <w:rPr>
          <w:rFonts w:ascii="Times New Roman" w:hAnsi="Times New Roman"/>
          <w:color w:val="000000"/>
          <w:sz w:val="24"/>
          <w:szCs w:val="24"/>
        </w:rPr>
        <w:lastRenderedPageBreak/>
        <w:t xml:space="preserve">and Enugu to the south, and </w:t>
      </w:r>
      <w:proofErr w:type="spellStart"/>
      <w:r w:rsidRPr="007F41AB">
        <w:rPr>
          <w:rFonts w:ascii="Times New Roman" w:hAnsi="Times New Roman"/>
          <w:color w:val="000000"/>
          <w:sz w:val="24"/>
          <w:szCs w:val="24"/>
        </w:rPr>
        <w:t>Kogi</w:t>
      </w:r>
      <w:proofErr w:type="spellEnd"/>
      <w:r w:rsidRPr="007F41AB">
        <w:rPr>
          <w:rFonts w:ascii="Times New Roman" w:hAnsi="Times New Roman"/>
          <w:color w:val="000000"/>
          <w:sz w:val="24"/>
          <w:szCs w:val="24"/>
        </w:rPr>
        <w:t xml:space="preserve"> to the west. Benue State derives its name from the River Benue, the second largest river in Nigeria. The most prominent geographical feature in the State is the river Benue. The State has a population of about 5 million, and an area of about 34, 059sq.kms. Benue state</w:t>
      </w:r>
      <w:r w:rsidRPr="007F41AB">
        <w:rPr>
          <w:rFonts w:ascii="Times New Roman" w:hAnsi="Times New Roman"/>
          <w:sz w:val="24"/>
          <w:szCs w:val="24"/>
        </w:rPr>
        <w:t xml:space="preserve"> lies within </w:t>
      </w:r>
      <w:r w:rsidR="008D49E3">
        <w:rPr>
          <w:rFonts w:ascii="Times New Roman" w:hAnsi="Times New Roman"/>
          <w:sz w:val="24"/>
          <w:szCs w:val="24"/>
        </w:rPr>
        <w:t xml:space="preserve">the </w:t>
      </w:r>
      <w:r w:rsidRPr="007F41AB">
        <w:rPr>
          <w:rFonts w:ascii="Times New Roman" w:hAnsi="Times New Roman"/>
          <w:sz w:val="24"/>
          <w:szCs w:val="24"/>
        </w:rPr>
        <w:t>hot humid zone with seasonal temperature variation throughout the year and experiences two d</w:t>
      </w:r>
      <w:r w:rsidR="008D49E3">
        <w:rPr>
          <w:rFonts w:ascii="Times New Roman" w:hAnsi="Times New Roman"/>
          <w:sz w:val="24"/>
          <w:szCs w:val="24"/>
        </w:rPr>
        <w:t>istinct major seasons</w:t>
      </w:r>
      <w:r w:rsidRPr="007F41AB">
        <w:rPr>
          <w:rFonts w:ascii="Times New Roman" w:hAnsi="Times New Roman"/>
          <w:sz w:val="24"/>
          <w:szCs w:val="24"/>
        </w:rPr>
        <w:t>. The seasons are dry and wet seasons. The wet season occurs between April to October, while the dry season usually occurs between November to March (</w:t>
      </w:r>
      <w:proofErr w:type="spellStart"/>
      <w:r w:rsidRPr="007F41AB">
        <w:rPr>
          <w:rFonts w:ascii="Times New Roman" w:eastAsia="Times New Roman" w:hAnsi="Times New Roman"/>
          <w:sz w:val="24"/>
          <w:szCs w:val="24"/>
        </w:rPr>
        <w:t>Mngutyo</w:t>
      </w:r>
      <w:proofErr w:type="spellEnd"/>
      <w:r w:rsidRPr="007F41AB">
        <w:rPr>
          <w:rFonts w:ascii="Times New Roman" w:eastAsia="Times New Roman" w:hAnsi="Times New Roman"/>
          <w:sz w:val="24"/>
          <w:szCs w:val="24"/>
        </w:rPr>
        <w:t xml:space="preserve"> and </w:t>
      </w:r>
      <w:proofErr w:type="spellStart"/>
      <w:r w:rsidRPr="007F41AB">
        <w:rPr>
          <w:rFonts w:ascii="Times New Roman" w:eastAsia="Times New Roman" w:hAnsi="Times New Roman"/>
          <w:sz w:val="24"/>
          <w:szCs w:val="24"/>
        </w:rPr>
        <w:t>Ogwuche</w:t>
      </w:r>
      <w:proofErr w:type="spellEnd"/>
      <w:r w:rsidRPr="007F41AB">
        <w:rPr>
          <w:rFonts w:ascii="Times New Roman" w:eastAsia="Times New Roman" w:hAnsi="Times New Roman"/>
          <w:sz w:val="24"/>
          <w:szCs w:val="24"/>
        </w:rPr>
        <w:t>, 2013</w:t>
      </w:r>
      <w:r w:rsidRPr="007F41AB">
        <w:rPr>
          <w:rFonts w:ascii="Times New Roman" w:hAnsi="Times New Roman"/>
          <w:sz w:val="24"/>
          <w:szCs w:val="24"/>
        </w:rPr>
        <w:t>).</w:t>
      </w:r>
    </w:p>
    <w:p w14:paraId="182B68E7" w14:textId="4E4E3185" w:rsidR="00AC3BA5" w:rsidRPr="007F41AB" w:rsidRDefault="00EA57D5" w:rsidP="00AC3BA5">
      <w:pPr>
        <w:autoSpaceDE w:val="0"/>
        <w:autoSpaceDN w:val="0"/>
        <w:adjustRightInd w:val="0"/>
        <w:spacing w:after="0" w:line="480" w:lineRule="auto"/>
        <w:jc w:val="both"/>
        <w:rPr>
          <w:rFonts w:ascii="Times New Roman" w:hAnsi="Times New Roman"/>
          <w:b/>
          <w:color w:val="29303B"/>
          <w:sz w:val="24"/>
          <w:szCs w:val="24"/>
        </w:rPr>
      </w:pPr>
      <w:r>
        <w:rPr>
          <w:rFonts w:ascii="Times New Roman" w:hAnsi="Times New Roman"/>
          <w:b/>
          <w:color w:val="29303B"/>
          <w:sz w:val="24"/>
          <w:szCs w:val="24"/>
        </w:rPr>
        <w:t xml:space="preserve">2.2 </w:t>
      </w:r>
      <w:r w:rsidR="00AC3BA5" w:rsidRPr="007F41AB">
        <w:rPr>
          <w:rFonts w:ascii="Times New Roman" w:hAnsi="Times New Roman"/>
          <w:b/>
          <w:color w:val="29303B"/>
          <w:sz w:val="24"/>
          <w:szCs w:val="24"/>
        </w:rPr>
        <w:t xml:space="preserve">Study Population  </w:t>
      </w:r>
    </w:p>
    <w:p w14:paraId="6A48D3F5" w14:textId="422BF90E" w:rsidR="00F15037" w:rsidRPr="007E192B" w:rsidRDefault="00AC3BA5" w:rsidP="00AC3BA5">
      <w:pPr>
        <w:spacing w:line="480" w:lineRule="auto"/>
        <w:jc w:val="both"/>
        <w:rPr>
          <w:rFonts w:ascii="Times New Roman" w:hAnsi="Times New Roman"/>
          <w:sz w:val="24"/>
          <w:szCs w:val="24"/>
        </w:rPr>
      </w:pPr>
      <w:r w:rsidRPr="007F41AB">
        <w:rPr>
          <w:rFonts w:ascii="Times New Roman" w:hAnsi="Times New Roman"/>
          <w:sz w:val="24"/>
          <w:szCs w:val="24"/>
        </w:rPr>
        <w:t xml:space="preserve">The study population included the </w:t>
      </w:r>
      <w:proofErr w:type="spellStart"/>
      <w:r w:rsidRPr="007F41AB">
        <w:rPr>
          <w:rFonts w:ascii="Times New Roman" w:hAnsi="Times New Roman"/>
          <w:sz w:val="24"/>
          <w:szCs w:val="24"/>
        </w:rPr>
        <w:t>Makurdi</w:t>
      </w:r>
      <w:proofErr w:type="spellEnd"/>
      <w:r w:rsidRPr="007F41AB">
        <w:rPr>
          <w:rFonts w:ascii="Times New Roman" w:hAnsi="Times New Roman"/>
          <w:sz w:val="24"/>
          <w:szCs w:val="24"/>
        </w:rPr>
        <w:t xml:space="preserve"> and </w:t>
      </w:r>
      <w:proofErr w:type="spellStart"/>
      <w:r w:rsidRPr="007F41AB">
        <w:rPr>
          <w:rFonts w:ascii="Times New Roman" w:hAnsi="Times New Roman"/>
          <w:sz w:val="24"/>
          <w:szCs w:val="24"/>
        </w:rPr>
        <w:t>Gboko</w:t>
      </w:r>
      <w:proofErr w:type="spellEnd"/>
      <w:r w:rsidRPr="007F41AB">
        <w:rPr>
          <w:rFonts w:ascii="Times New Roman" w:hAnsi="Times New Roman"/>
          <w:sz w:val="24"/>
          <w:szCs w:val="24"/>
        </w:rPr>
        <w:t xml:space="preserve"> prisons in Benue State Nigeria. The population of inmates in </w:t>
      </w:r>
      <w:proofErr w:type="spellStart"/>
      <w:r w:rsidRPr="007F41AB">
        <w:rPr>
          <w:rFonts w:ascii="Times New Roman" w:hAnsi="Times New Roman"/>
          <w:sz w:val="24"/>
          <w:szCs w:val="24"/>
        </w:rPr>
        <w:t>Makurdi</w:t>
      </w:r>
      <w:proofErr w:type="spellEnd"/>
      <w:r w:rsidRPr="007F41AB">
        <w:rPr>
          <w:rFonts w:ascii="Times New Roman" w:hAnsi="Times New Roman"/>
          <w:sz w:val="24"/>
          <w:szCs w:val="24"/>
        </w:rPr>
        <w:t xml:space="preserve"> and </w:t>
      </w:r>
      <w:proofErr w:type="spellStart"/>
      <w:r w:rsidRPr="007F41AB">
        <w:rPr>
          <w:rFonts w:ascii="Times New Roman" w:hAnsi="Times New Roman"/>
          <w:sz w:val="24"/>
          <w:szCs w:val="24"/>
        </w:rPr>
        <w:t>Gboko</w:t>
      </w:r>
      <w:proofErr w:type="spellEnd"/>
      <w:r w:rsidRPr="007F41AB">
        <w:rPr>
          <w:rFonts w:ascii="Times New Roman" w:hAnsi="Times New Roman"/>
          <w:sz w:val="24"/>
          <w:szCs w:val="24"/>
        </w:rPr>
        <w:t xml:space="preserve"> prison</w:t>
      </w:r>
      <w:r w:rsidR="00BA2162">
        <w:rPr>
          <w:rFonts w:ascii="Times New Roman" w:hAnsi="Times New Roman"/>
          <w:sz w:val="24"/>
          <w:szCs w:val="24"/>
        </w:rPr>
        <w:t>s</w:t>
      </w:r>
      <w:r>
        <w:rPr>
          <w:rFonts w:ascii="Times New Roman" w:hAnsi="Times New Roman"/>
          <w:sz w:val="24"/>
          <w:szCs w:val="24"/>
        </w:rPr>
        <w:t xml:space="preserve"> at the time of</w:t>
      </w:r>
      <w:r w:rsidR="00BA2162">
        <w:rPr>
          <w:rFonts w:ascii="Times New Roman" w:hAnsi="Times New Roman"/>
          <w:sz w:val="24"/>
          <w:szCs w:val="24"/>
        </w:rPr>
        <w:t xml:space="preserve"> the</w:t>
      </w:r>
      <w:r>
        <w:rPr>
          <w:rFonts w:ascii="Times New Roman" w:hAnsi="Times New Roman"/>
          <w:sz w:val="24"/>
          <w:szCs w:val="24"/>
        </w:rPr>
        <w:t xml:space="preserve"> study were</w:t>
      </w:r>
      <w:r w:rsidRPr="007F41AB">
        <w:rPr>
          <w:rFonts w:ascii="Times New Roman" w:hAnsi="Times New Roman"/>
          <w:sz w:val="24"/>
          <w:szCs w:val="24"/>
        </w:rPr>
        <w:t xml:space="preserve"> 452 inmates in </w:t>
      </w:r>
      <w:proofErr w:type="spellStart"/>
      <w:r w:rsidRPr="007F41AB">
        <w:rPr>
          <w:rFonts w:ascii="Times New Roman" w:hAnsi="Times New Roman"/>
          <w:sz w:val="24"/>
          <w:szCs w:val="24"/>
        </w:rPr>
        <w:t>Makurdi</w:t>
      </w:r>
      <w:proofErr w:type="spellEnd"/>
      <w:r w:rsidRPr="007F41AB">
        <w:rPr>
          <w:rFonts w:ascii="Times New Roman" w:hAnsi="Times New Roman"/>
          <w:sz w:val="24"/>
          <w:szCs w:val="24"/>
        </w:rPr>
        <w:t xml:space="preserve"> and 274 inmates in </w:t>
      </w:r>
      <w:proofErr w:type="spellStart"/>
      <w:r w:rsidRPr="007F41AB">
        <w:rPr>
          <w:rFonts w:ascii="Times New Roman" w:hAnsi="Times New Roman"/>
          <w:sz w:val="24"/>
          <w:szCs w:val="24"/>
        </w:rPr>
        <w:t>Gboko</w:t>
      </w:r>
      <w:proofErr w:type="spellEnd"/>
      <w:r w:rsidRPr="007F41AB">
        <w:rPr>
          <w:rFonts w:ascii="Times New Roman" w:hAnsi="Times New Roman"/>
          <w:color w:val="29303B"/>
          <w:sz w:val="24"/>
          <w:szCs w:val="24"/>
        </w:rPr>
        <w:t xml:space="preserve"> prisons respectively, with staff strength of 89 employees spread across different departments</w:t>
      </w:r>
      <w:r>
        <w:rPr>
          <w:rFonts w:ascii="Times New Roman" w:hAnsi="Times New Roman"/>
          <w:color w:val="29303B"/>
          <w:sz w:val="24"/>
          <w:szCs w:val="24"/>
        </w:rPr>
        <w:t xml:space="preserve"> in </w:t>
      </w:r>
      <w:proofErr w:type="spellStart"/>
      <w:r>
        <w:rPr>
          <w:rFonts w:ascii="Times New Roman" w:hAnsi="Times New Roman"/>
          <w:color w:val="29303B"/>
          <w:sz w:val="24"/>
          <w:szCs w:val="24"/>
        </w:rPr>
        <w:t>Makurdi</w:t>
      </w:r>
      <w:proofErr w:type="spellEnd"/>
      <w:r>
        <w:rPr>
          <w:rFonts w:ascii="Times New Roman" w:hAnsi="Times New Roman"/>
          <w:color w:val="29303B"/>
          <w:sz w:val="24"/>
          <w:szCs w:val="24"/>
        </w:rPr>
        <w:t xml:space="preserve"> and </w:t>
      </w:r>
      <w:proofErr w:type="spellStart"/>
      <w:r>
        <w:rPr>
          <w:rFonts w:ascii="Times New Roman" w:hAnsi="Times New Roman"/>
          <w:color w:val="29303B"/>
          <w:sz w:val="24"/>
          <w:szCs w:val="24"/>
        </w:rPr>
        <w:t>Gboko</w:t>
      </w:r>
      <w:proofErr w:type="spellEnd"/>
    </w:p>
    <w:p w14:paraId="06F85CF0" w14:textId="28CEA784" w:rsidR="00AC3BA5" w:rsidRPr="00397B14" w:rsidRDefault="00EA57D5" w:rsidP="00AC3BA5">
      <w:pPr>
        <w:spacing w:line="480" w:lineRule="auto"/>
        <w:jc w:val="both"/>
        <w:rPr>
          <w:rFonts w:ascii="Times New Roman" w:hAnsi="Times New Roman"/>
          <w:color w:val="29303B"/>
          <w:sz w:val="24"/>
          <w:szCs w:val="24"/>
        </w:rPr>
      </w:pPr>
      <w:r>
        <w:rPr>
          <w:rFonts w:ascii="Times New Roman" w:hAnsi="Times New Roman"/>
          <w:b/>
          <w:color w:val="29303B"/>
          <w:sz w:val="24"/>
          <w:szCs w:val="24"/>
        </w:rPr>
        <w:t xml:space="preserve">2.3 </w:t>
      </w:r>
      <w:r w:rsidR="00AC3BA5" w:rsidRPr="007F41AB">
        <w:rPr>
          <w:rFonts w:ascii="Times New Roman" w:hAnsi="Times New Roman"/>
          <w:b/>
          <w:color w:val="29303B"/>
          <w:sz w:val="24"/>
          <w:szCs w:val="24"/>
        </w:rPr>
        <w:t xml:space="preserve">Sample size and parameters. </w:t>
      </w:r>
    </w:p>
    <w:p w14:paraId="01120B21" w14:textId="0F4E383A" w:rsidR="00AC3BA5" w:rsidRDefault="00AC3BA5" w:rsidP="00AC3BA5">
      <w:pPr>
        <w:spacing w:line="480" w:lineRule="auto"/>
        <w:jc w:val="both"/>
        <w:rPr>
          <w:rFonts w:ascii="Times New Roman" w:hAnsi="Times New Roman"/>
          <w:sz w:val="24"/>
          <w:szCs w:val="24"/>
        </w:rPr>
      </w:pPr>
      <w:r>
        <w:rPr>
          <w:rFonts w:ascii="Times New Roman" w:hAnsi="Times New Roman"/>
          <w:color w:val="29303B"/>
          <w:sz w:val="24"/>
          <w:szCs w:val="24"/>
        </w:rPr>
        <w:t xml:space="preserve">   </w:t>
      </w:r>
      <w:r w:rsidRPr="007F41AB">
        <w:rPr>
          <w:rFonts w:ascii="Times New Roman" w:hAnsi="Times New Roman"/>
          <w:color w:val="29303B"/>
          <w:sz w:val="24"/>
          <w:szCs w:val="24"/>
        </w:rPr>
        <w:t xml:space="preserve">A sample size of 90 inmates in </w:t>
      </w:r>
      <w:proofErr w:type="spellStart"/>
      <w:r w:rsidRPr="007F41AB">
        <w:rPr>
          <w:rFonts w:ascii="Times New Roman" w:hAnsi="Times New Roman"/>
          <w:color w:val="29303B"/>
          <w:sz w:val="24"/>
          <w:szCs w:val="24"/>
        </w:rPr>
        <w:t>Makurdi</w:t>
      </w:r>
      <w:proofErr w:type="spellEnd"/>
      <w:r w:rsidRPr="007F41AB">
        <w:rPr>
          <w:rFonts w:ascii="Times New Roman" w:hAnsi="Times New Roman"/>
          <w:color w:val="29303B"/>
          <w:sz w:val="24"/>
          <w:szCs w:val="24"/>
        </w:rPr>
        <w:t xml:space="preserve"> prison and</w:t>
      </w:r>
      <w:r w:rsidR="00BA2162">
        <w:rPr>
          <w:rFonts w:ascii="Times New Roman" w:hAnsi="Times New Roman"/>
          <w:color w:val="29303B"/>
          <w:sz w:val="24"/>
          <w:szCs w:val="24"/>
        </w:rPr>
        <w:t xml:space="preserve"> 54 inmates in </w:t>
      </w:r>
      <w:proofErr w:type="spellStart"/>
      <w:r w:rsidR="00BA2162">
        <w:rPr>
          <w:rFonts w:ascii="Times New Roman" w:hAnsi="Times New Roman"/>
          <w:color w:val="29303B"/>
          <w:sz w:val="24"/>
          <w:szCs w:val="24"/>
        </w:rPr>
        <w:t>Gboko</w:t>
      </w:r>
      <w:proofErr w:type="spellEnd"/>
      <w:r w:rsidR="00BA2162">
        <w:rPr>
          <w:rFonts w:ascii="Times New Roman" w:hAnsi="Times New Roman"/>
          <w:color w:val="29303B"/>
          <w:sz w:val="24"/>
          <w:szCs w:val="24"/>
        </w:rPr>
        <w:t xml:space="preserve"> prison was</w:t>
      </w:r>
      <w:r w:rsidRPr="007F41AB">
        <w:rPr>
          <w:rFonts w:ascii="Times New Roman" w:hAnsi="Times New Roman"/>
          <w:color w:val="29303B"/>
          <w:sz w:val="24"/>
          <w:szCs w:val="24"/>
        </w:rPr>
        <w:t xml:space="preserve"> collected as samples for the study. The sampling parameters adopted for thi</w:t>
      </w:r>
      <w:r w:rsidR="00BA2162">
        <w:rPr>
          <w:rFonts w:ascii="Times New Roman" w:hAnsi="Times New Roman"/>
          <w:color w:val="29303B"/>
          <w:sz w:val="24"/>
          <w:szCs w:val="24"/>
        </w:rPr>
        <w:t>s study were</w:t>
      </w:r>
      <w:r>
        <w:rPr>
          <w:rFonts w:ascii="Times New Roman" w:hAnsi="Times New Roman"/>
          <w:color w:val="29303B"/>
          <w:sz w:val="24"/>
          <w:szCs w:val="24"/>
        </w:rPr>
        <w:t xml:space="preserve"> based on </w:t>
      </w:r>
      <w:r w:rsidRPr="007F41AB">
        <w:rPr>
          <w:rFonts w:ascii="Times New Roman" w:hAnsi="Times New Roman"/>
          <w:color w:val="29303B"/>
          <w:sz w:val="24"/>
          <w:szCs w:val="24"/>
        </w:rPr>
        <w:t>random sampling</w:t>
      </w:r>
      <w:r>
        <w:rPr>
          <w:rFonts w:ascii="Times New Roman" w:hAnsi="Times New Roman"/>
          <w:color w:val="29303B"/>
          <w:sz w:val="24"/>
          <w:szCs w:val="24"/>
        </w:rPr>
        <w:t>.</w:t>
      </w:r>
      <w:r w:rsidRPr="007F41AB">
        <w:rPr>
          <w:rFonts w:ascii="Times New Roman" w:hAnsi="Times New Roman"/>
          <w:color w:val="29303B"/>
          <w:sz w:val="24"/>
          <w:szCs w:val="24"/>
        </w:rPr>
        <w:t xml:space="preserve"> A total number of samples collected for the study were 144 sputum samples</w:t>
      </w:r>
      <w:r>
        <w:rPr>
          <w:rFonts w:ascii="Times New Roman" w:hAnsi="Times New Roman"/>
          <w:color w:val="29303B"/>
          <w:sz w:val="24"/>
          <w:szCs w:val="24"/>
        </w:rPr>
        <w:t xml:space="preserve"> </w:t>
      </w:r>
      <w:r w:rsidRPr="008859E8">
        <w:rPr>
          <w:rFonts w:ascii="Times New Roman" w:hAnsi="Times New Roman"/>
          <w:sz w:val="24"/>
          <w:szCs w:val="24"/>
        </w:rPr>
        <w:t>(</w:t>
      </w:r>
      <w:proofErr w:type="spellStart"/>
      <w:r w:rsidRPr="008859E8">
        <w:rPr>
          <w:rFonts w:ascii="Times New Roman" w:hAnsi="Times New Roman"/>
          <w:sz w:val="24"/>
          <w:szCs w:val="24"/>
        </w:rPr>
        <w:t>N</w:t>
      </w:r>
      <w:r>
        <w:rPr>
          <w:rFonts w:ascii="Times New Roman" w:hAnsi="Times New Roman"/>
          <w:sz w:val="24"/>
          <w:szCs w:val="24"/>
        </w:rPr>
        <w:t>i</w:t>
      </w:r>
      <w:r w:rsidRPr="008859E8">
        <w:rPr>
          <w:rFonts w:ascii="Times New Roman" w:hAnsi="Times New Roman"/>
          <w:sz w:val="24"/>
          <w:szCs w:val="24"/>
        </w:rPr>
        <w:t>aing</w:t>
      </w:r>
      <w:proofErr w:type="spellEnd"/>
      <w:r w:rsidRPr="008859E8">
        <w:rPr>
          <w:rFonts w:ascii="Times New Roman" w:hAnsi="Times New Roman"/>
          <w:sz w:val="24"/>
          <w:szCs w:val="24"/>
        </w:rPr>
        <w:t xml:space="preserve"> </w:t>
      </w:r>
      <w:r w:rsidRPr="008859E8">
        <w:rPr>
          <w:rFonts w:ascii="Times New Roman" w:hAnsi="Times New Roman"/>
          <w:i/>
          <w:sz w:val="24"/>
          <w:szCs w:val="24"/>
        </w:rPr>
        <w:t>et al.,</w:t>
      </w:r>
      <w:r w:rsidRPr="008859E8">
        <w:rPr>
          <w:rFonts w:ascii="Times New Roman" w:hAnsi="Times New Roman"/>
          <w:sz w:val="24"/>
          <w:szCs w:val="24"/>
        </w:rPr>
        <w:t xml:space="preserve"> 2006)</w:t>
      </w:r>
      <w:r>
        <w:rPr>
          <w:rFonts w:ascii="Times New Roman" w:hAnsi="Times New Roman"/>
          <w:sz w:val="24"/>
          <w:szCs w:val="24"/>
        </w:rPr>
        <w:t>.</w:t>
      </w:r>
    </w:p>
    <w:p w14:paraId="27724933" w14:textId="1AFD3185" w:rsidR="00AC3BA5" w:rsidRDefault="00EA57D5" w:rsidP="00583283">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 xml:space="preserve">2.4 </w:t>
      </w:r>
      <w:r w:rsidR="00AC3BA5" w:rsidRPr="007F41AB">
        <w:rPr>
          <w:rFonts w:ascii="Times New Roman" w:hAnsi="Times New Roman"/>
          <w:b/>
          <w:bCs/>
          <w:sz w:val="24"/>
          <w:szCs w:val="24"/>
        </w:rPr>
        <w:t>Sample collection</w:t>
      </w:r>
    </w:p>
    <w:p w14:paraId="666EE2D8" w14:textId="3528464A" w:rsidR="00AC3BA5" w:rsidRPr="00890E62" w:rsidRDefault="00AC3BA5" w:rsidP="00AC3BA5">
      <w:pPr>
        <w:spacing w:line="480" w:lineRule="auto"/>
        <w:jc w:val="both"/>
        <w:rPr>
          <w:rFonts w:ascii="Times New Roman" w:hAnsi="Times New Roman"/>
          <w:sz w:val="24"/>
          <w:szCs w:val="24"/>
          <w:lang w:val="en-GB"/>
        </w:rPr>
      </w:pPr>
      <w:r>
        <w:rPr>
          <w:rFonts w:ascii="Times New Roman" w:hAnsi="Times New Roman"/>
          <w:sz w:val="24"/>
          <w:szCs w:val="24"/>
        </w:rPr>
        <w:t>Exactly</w:t>
      </w:r>
      <w:r w:rsidRPr="007F41AB">
        <w:rPr>
          <w:rFonts w:ascii="Times New Roman" w:hAnsi="Times New Roman"/>
          <w:sz w:val="24"/>
          <w:szCs w:val="24"/>
        </w:rPr>
        <w:t xml:space="preserve"> 2 ml of sputum sample</w:t>
      </w:r>
      <w:r w:rsidR="0033067C">
        <w:rPr>
          <w:rFonts w:ascii="Times New Roman" w:hAnsi="Times New Roman"/>
          <w:sz w:val="24"/>
          <w:szCs w:val="24"/>
        </w:rPr>
        <w:t>s were</w:t>
      </w:r>
      <w:r w:rsidRPr="007F41AB">
        <w:rPr>
          <w:rFonts w:ascii="Times New Roman" w:hAnsi="Times New Roman"/>
          <w:sz w:val="24"/>
          <w:szCs w:val="24"/>
        </w:rPr>
        <w:t xml:space="preserve"> collected with a prior</w:t>
      </w:r>
      <w:r>
        <w:rPr>
          <w:rFonts w:ascii="Times New Roman" w:hAnsi="Times New Roman"/>
          <w:sz w:val="24"/>
          <w:szCs w:val="24"/>
        </w:rPr>
        <w:t xml:space="preserve"> instruction given to the prisoner </w:t>
      </w:r>
      <w:r w:rsidRPr="007F41AB">
        <w:rPr>
          <w:rFonts w:ascii="Times New Roman" w:hAnsi="Times New Roman"/>
          <w:sz w:val="24"/>
          <w:szCs w:val="24"/>
        </w:rPr>
        <w:t>on how best to produce it. Inmates were advise</w:t>
      </w:r>
      <w:r>
        <w:rPr>
          <w:rFonts w:ascii="Times New Roman" w:hAnsi="Times New Roman"/>
          <w:sz w:val="24"/>
          <w:szCs w:val="24"/>
        </w:rPr>
        <w:t>d</w:t>
      </w:r>
      <w:r w:rsidRPr="007F41AB">
        <w:rPr>
          <w:rFonts w:ascii="Times New Roman" w:hAnsi="Times New Roman"/>
          <w:sz w:val="24"/>
          <w:szCs w:val="24"/>
        </w:rPr>
        <w:t xml:space="preserve"> to rins</w:t>
      </w:r>
      <w:r w:rsidR="00BA2162">
        <w:rPr>
          <w:rFonts w:ascii="Times New Roman" w:hAnsi="Times New Roman"/>
          <w:sz w:val="24"/>
          <w:szCs w:val="24"/>
        </w:rPr>
        <w:t>e their mouths</w:t>
      </w:r>
      <w:r>
        <w:rPr>
          <w:rFonts w:ascii="Times New Roman" w:hAnsi="Times New Roman"/>
          <w:sz w:val="24"/>
          <w:szCs w:val="24"/>
        </w:rPr>
        <w:t xml:space="preserve"> twice with water, </w:t>
      </w:r>
      <w:r w:rsidRPr="007F41AB">
        <w:rPr>
          <w:rFonts w:ascii="Times New Roman" w:hAnsi="Times New Roman"/>
          <w:sz w:val="24"/>
          <w:szCs w:val="24"/>
        </w:rPr>
        <w:t>unscrew the lid on the sputum sam</w:t>
      </w:r>
      <w:r>
        <w:rPr>
          <w:rFonts w:ascii="Times New Roman" w:hAnsi="Times New Roman"/>
          <w:sz w:val="24"/>
          <w:szCs w:val="24"/>
        </w:rPr>
        <w:t>ple collection container. Prisoners</w:t>
      </w:r>
      <w:r w:rsidRPr="007F41AB">
        <w:rPr>
          <w:rFonts w:ascii="Times New Roman" w:hAnsi="Times New Roman"/>
          <w:sz w:val="24"/>
          <w:szCs w:val="24"/>
        </w:rPr>
        <w:t xml:space="preserve"> were </w:t>
      </w:r>
      <w:r>
        <w:rPr>
          <w:rFonts w:ascii="Times New Roman" w:hAnsi="Times New Roman"/>
          <w:sz w:val="24"/>
          <w:szCs w:val="24"/>
        </w:rPr>
        <w:t xml:space="preserve">asked </w:t>
      </w:r>
      <w:r w:rsidRPr="007F41AB">
        <w:rPr>
          <w:rFonts w:ascii="Times New Roman" w:hAnsi="Times New Roman"/>
          <w:sz w:val="24"/>
          <w:szCs w:val="24"/>
        </w:rPr>
        <w:t xml:space="preserve">to take a deep breath (inhale </w:t>
      </w:r>
      <w:r w:rsidRPr="007F41AB">
        <w:rPr>
          <w:rFonts w:ascii="Times New Roman" w:hAnsi="Times New Roman"/>
          <w:sz w:val="24"/>
          <w:szCs w:val="24"/>
        </w:rPr>
        <w:lastRenderedPageBreak/>
        <w:t>deeply), cough</w:t>
      </w:r>
      <w:r w:rsidR="00BA2162">
        <w:rPr>
          <w:rFonts w:ascii="Times New Roman" w:hAnsi="Times New Roman"/>
          <w:sz w:val="24"/>
          <w:szCs w:val="24"/>
        </w:rPr>
        <w:t>, vigorously and expectorate material (sputum)</w:t>
      </w:r>
      <w:r w:rsidRPr="007F41AB">
        <w:rPr>
          <w:rFonts w:ascii="Times New Roman" w:hAnsi="Times New Roman"/>
          <w:sz w:val="24"/>
          <w:szCs w:val="24"/>
        </w:rPr>
        <w:t xml:space="preserve"> into a sterile screw-copped specimen collection con</w:t>
      </w:r>
      <w:r>
        <w:rPr>
          <w:rFonts w:ascii="Times New Roman" w:hAnsi="Times New Roman"/>
          <w:sz w:val="24"/>
          <w:szCs w:val="24"/>
        </w:rPr>
        <w:t xml:space="preserve">tainer and covered it properly (Monica </w:t>
      </w:r>
      <w:proofErr w:type="spellStart"/>
      <w:r>
        <w:rPr>
          <w:rFonts w:ascii="Times New Roman" w:hAnsi="Times New Roman"/>
          <w:sz w:val="24"/>
          <w:szCs w:val="24"/>
        </w:rPr>
        <w:t>Cheesbrough</w:t>
      </w:r>
      <w:proofErr w:type="spellEnd"/>
      <w:r>
        <w:rPr>
          <w:rFonts w:ascii="Times New Roman" w:hAnsi="Times New Roman"/>
          <w:sz w:val="24"/>
          <w:szCs w:val="24"/>
        </w:rPr>
        <w:t>, 2018).</w:t>
      </w:r>
    </w:p>
    <w:p w14:paraId="470176F3" w14:textId="5395375D" w:rsidR="00AC3BA5" w:rsidRDefault="00986809" w:rsidP="00AC3BA5">
      <w:pPr>
        <w:spacing w:line="480" w:lineRule="auto"/>
        <w:jc w:val="both"/>
        <w:rPr>
          <w:rFonts w:ascii="Times New Roman" w:hAnsi="Times New Roman"/>
          <w:sz w:val="24"/>
          <w:szCs w:val="24"/>
        </w:rPr>
      </w:pPr>
      <w:r>
        <w:rPr>
          <w:rFonts w:ascii="Times New Roman" w:hAnsi="Times New Roman"/>
          <w:sz w:val="24"/>
          <w:szCs w:val="24"/>
        </w:rPr>
        <w:t xml:space="preserve"> </w:t>
      </w:r>
      <w:r w:rsidR="00AC3BA5" w:rsidRPr="007F41AB">
        <w:rPr>
          <w:rFonts w:ascii="Times New Roman" w:hAnsi="Times New Roman"/>
          <w:sz w:val="24"/>
          <w:szCs w:val="24"/>
        </w:rPr>
        <w:t>Sputum samples were labeled accordingly and were triple packaged and placed in the cold box and taken to laboratory for analysis. At the laboratory, the samples lids were all secured by ensuring that their lids were well closed (Sputum cups). Samples were now stored at a maximum temperature of 4</w:t>
      </w:r>
      <w:r w:rsidR="00AC3BA5" w:rsidRPr="00EA3656">
        <w:rPr>
          <w:rFonts w:ascii="Times New Roman" w:hAnsi="Times New Roman"/>
          <w:sz w:val="24"/>
          <w:szCs w:val="24"/>
          <w:vertAlign w:val="superscript"/>
        </w:rPr>
        <w:t xml:space="preserve"> </w:t>
      </w:r>
      <w:proofErr w:type="spellStart"/>
      <w:r w:rsidR="00AC3BA5" w:rsidRPr="0014597A">
        <w:rPr>
          <w:rFonts w:ascii="Times New Roman" w:hAnsi="Times New Roman"/>
          <w:sz w:val="24"/>
          <w:szCs w:val="24"/>
          <w:vertAlign w:val="superscript"/>
        </w:rPr>
        <w:t>o</w:t>
      </w:r>
      <w:r w:rsidR="00AC3BA5" w:rsidRPr="0014597A">
        <w:rPr>
          <w:rFonts w:ascii="Times New Roman" w:hAnsi="Times New Roman"/>
          <w:sz w:val="24"/>
          <w:szCs w:val="24"/>
        </w:rPr>
        <w:t>C</w:t>
      </w:r>
      <w:proofErr w:type="spellEnd"/>
      <w:r w:rsidR="00AC3BA5" w:rsidRPr="007F41AB">
        <w:rPr>
          <w:rFonts w:ascii="Times New Roman" w:hAnsi="Times New Roman"/>
          <w:sz w:val="24"/>
          <w:szCs w:val="24"/>
          <w:vertAlign w:val="superscript"/>
        </w:rPr>
        <w:t xml:space="preserve"> </w:t>
      </w:r>
      <w:r w:rsidR="00AC3BA5" w:rsidRPr="007F41AB">
        <w:rPr>
          <w:rFonts w:ascii="Times New Roman" w:hAnsi="Times New Roman"/>
          <w:sz w:val="24"/>
          <w:szCs w:val="24"/>
          <w:vertAlign w:val="subscript"/>
        </w:rPr>
        <w:t xml:space="preserve"> </w:t>
      </w:r>
      <w:r w:rsidR="00AC3BA5" w:rsidRPr="007F41AB">
        <w:rPr>
          <w:rFonts w:ascii="Times New Roman" w:hAnsi="Times New Roman"/>
          <w:sz w:val="24"/>
          <w:szCs w:val="24"/>
          <w:vertAlign w:val="superscript"/>
        </w:rPr>
        <w:t xml:space="preserve"> </w:t>
      </w:r>
      <w:r w:rsidR="00AC3BA5" w:rsidRPr="007F41AB">
        <w:rPr>
          <w:rFonts w:ascii="Times New Roman" w:hAnsi="Times New Roman"/>
          <w:sz w:val="24"/>
          <w:szCs w:val="24"/>
        </w:rPr>
        <w:t>for 4-10 days waiting for the day to carry out analy</w:t>
      </w:r>
      <w:r w:rsidR="00AC3BA5">
        <w:rPr>
          <w:rFonts w:ascii="Times New Roman" w:hAnsi="Times New Roman"/>
          <w:sz w:val="24"/>
          <w:szCs w:val="24"/>
        </w:rPr>
        <w:t xml:space="preserve">sis (Monica </w:t>
      </w:r>
      <w:proofErr w:type="spellStart"/>
      <w:r w:rsidR="00AC3BA5">
        <w:rPr>
          <w:rFonts w:ascii="Times New Roman" w:hAnsi="Times New Roman"/>
          <w:sz w:val="24"/>
          <w:szCs w:val="24"/>
        </w:rPr>
        <w:t>Cheesbrough</w:t>
      </w:r>
      <w:proofErr w:type="spellEnd"/>
      <w:r w:rsidR="00AC3BA5">
        <w:rPr>
          <w:rFonts w:ascii="Times New Roman" w:hAnsi="Times New Roman"/>
          <w:sz w:val="24"/>
          <w:szCs w:val="24"/>
        </w:rPr>
        <w:t>, 2018).</w:t>
      </w:r>
    </w:p>
    <w:p w14:paraId="1E3D1322" w14:textId="77777777" w:rsidR="00F15037" w:rsidRDefault="00F15037" w:rsidP="0015434D">
      <w:pPr>
        <w:autoSpaceDE w:val="0"/>
        <w:autoSpaceDN w:val="0"/>
        <w:adjustRightInd w:val="0"/>
        <w:spacing w:line="480" w:lineRule="auto"/>
        <w:jc w:val="both"/>
        <w:rPr>
          <w:rFonts w:ascii="Times New Roman" w:hAnsi="Times New Roman"/>
          <w:b/>
          <w:sz w:val="24"/>
          <w:szCs w:val="24"/>
        </w:rPr>
      </w:pPr>
    </w:p>
    <w:p w14:paraId="7E61887D" w14:textId="77777777" w:rsidR="00EA57D5" w:rsidRDefault="00EA57D5" w:rsidP="0015434D">
      <w:pPr>
        <w:autoSpaceDE w:val="0"/>
        <w:autoSpaceDN w:val="0"/>
        <w:adjustRightInd w:val="0"/>
        <w:spacing w:line="480" w:lineRule="auto"/>
        <w:jc w:val="both"/>
        <w:rPr>
          <w:rFonts w:ascii="Times New Roman" w:hAnsi="Times New Roman"/>
          <w:b/>
          <w:sz w:val="24"/>
          <w:szCs w:val="24"/>
        </w:rPr>
      </w:pPr>
    </w:p>
    <w:p w14:paraId="7EBE270E" w14:textId="77777777" w:rsidR="00EA57D5" w:rsidRDefault="00EA57D5" w:rsidP="0015434D">
      <w:pPr>
        <w:autoSpaceDE w:val="0"/>
        <w:autoSpaceDN w:val="0"/>
        <w:adjustRightInd w:val="0"/>
        <w:spacing w:line="480" w:lineRule="auto"/>
        <w:jc w:val="both"/>
        <w:rPr>
          <w:rFonts w:ascii="Times New Roman" w:hAnsi="Times New Roman"/>
          <w:b/>
          <w:sz w:val="24"/>
          <w:szCs w:val="24"/>
        </w:rPr>
      </w:pPr>
    </w:p>
    <w:p w14:paraId="2813C470" w14:textId="5FED49D5" w:rsidR="0015434D" w:rsidRPr="007F41AB" w:rsidRDefault="00EA57D5" w:rsidP="0015434D">
      <w:pPr>
        <w:autoSpaceDE w:val="0"/>
        <w:autoSpaceDN w:val="0"/>
        <w:adjustRightInd w:val="0"/>
        <w:spacing w:line="480" w:lineRule="auto"/>
        <w:jc w:val="both"/>
        <w:rPr>
          <w:rFonts w:ascii="Times New Roman" w:hAnsi="Times New Roman"/>
          <w:sz w:val="24"/>
          <w:szCs w:val="24"/>
        </w:rPr>
      </w:pPr>
      <w:r>
        <w:rPr>
          <w:rFonts w:ascii="Times New Roman" w:hAnsi="Times New Roman"/>
          <w:b/>
          <w:sz w:val="24"/>
          <w:szCs w:val="24"/>
        </w:rPr>
        <w:t xml:space="preserve">2.5 </w:t>
      </w:r>
      <w:r w:rsidR="0033067C" w:rsidRPr="007F41AB">
        <w:rPr>
          <w:rFonts w:ascii="Times New Roman" w:hAnsi="Times New Roman"/>
          <w:b/>
          <w:sz w:val="24"/>
          <w:szCs w:val="24"/>
        </w:rPr>
        <w:t>Preparation of sputum sample to be used on gene-expert for the diagnosis</w:t>
      </w:r>
      <w:r w:rsidR="0033067C">
        <w:rPr>
          <w:rFonts w:ascii="Times New Roman" w:hAnsi="Times New Roman"/>
          <w:b/>
          <w:sz w:val="24"/>
          <w:szCs w:val="24"/>
        </w:rPr>
        <w:t xml:space="preserve"> of</w:t>
      </w:r>
      <w:r w:rsidR="0033067C" w:rsidRPr="007F41AB">
        <w:rPr>
          <w:rFonts w:ascii="Times New Roman" w:hAnsi="Times New Roman"/>
          <w:b/>
          <w:sz w:val="24"/>
          <w:szCs w:val="24"/>
        </w:rPr>
        <w:t xml:space="preserve"> TB.</w:t>
      </w:r>
    </w:p>
    <w:p w14:paraId="1963C24C" w14:textId="651D5A13" w:rsidR="0015434D" w:rsidRPr="007F41AB" w:rsidRDefault="0015434D" w:rsidP="0015434D">
      <w:pPr>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 xml:space="preserve">    The working area was disinfected with 10% bleach. </w:t>
      </w:r>
      <w:proofErr w:type="spellStart"/>
      <w:r w:rsidRPr="007F41AB">
        <w:rPr>
          <w:rFonts w:ascii="Times New Roman" w:hAnsi="Times New Roman"/>
          <w:sz w:val="24"/>
          <w:szCs w:val="24"/>
        </w:rPr>
        <w:t>Xpert</w:t>
      </w:r>
      <w:proofErr w:type="spellEnd"/>
      <w:r w:rsidRPr="007F41AB">
        <w:rPr>
          <w:rFonts w:ascii="Times New Roman" w:hAnsi="Times New Roman"/>
          <w:sz w:val="24"/>
          <w:szCs w:val="24"/>
        </w:rPr>
        <w:t xml:space="preserve"> MTB/RIF cartridge was labeled with the sample ID. The labels on the lid of the cartridge or obstruct the existing 2D barcode on the cartridge. Labeling was done on the side of the cartridge. The sputum collection container was unscrewed, the sample reagent 1:2 (v/v) was added and the lid was closed again. The remaining specimens were left in leak –proof sputum cups (sputum collection container) and were returned to the refrigerator. Each sample was shaken vigorously for 15 times. Samples were incubated</w:t>
      </w:r>
      <w:r>
        <w:rPr>
          <w:rFonts w:ascii="Times New Roman" w:hAnsi="Times New Roman"/>
          <w:sz w:val="24"/>
          <w:szCs w:val="24"/>
        </w:rPr>
        <w:t xml:space="preserve"> at room</w:t>
      </w:r>
      <w:r w:rsidR="00BA2162">
        <w:rPr>
          <w:rFonts w:ascii="Times New Roman" w:hAnsi="Times New Roman"/>
          <w:sz w:val="24"/>
          <w:szCs w:val="24"/>
        </w:rPr>
        <w:t xml:space="preserve"> temperature</w:t>
      </w:r>
      <w:r>
        <w:rPr>
          <w:rFonts w:ascii="Times New Roman" w:hAnsi="Times New Roman"/>
          <w:sz w:val="24"/>
          <w:szCs w:val="24"/>
        </w:rPr>
        <w:t xml:space="preserve"> (27±2</w:t>
      </w:r>
      <w:r w:rsidRPr="00F6067B">
        <w:rPr>
          <w:rFonts w:ascii="Times New Roman" w:hAnsi="Times New Roman"/>
          <w:sz w:val="24"/>
          <w:szCs w:val="24"/>
          <w:vertAlign w:val="superscript"/>
        </w:rPr>
        <w:t>0</w:t>
      </w:r>
      <w:r>
        <w:rPr>
          <w:rFonts w:ascii="Times New Roman" w:hAnsi="Times New Roman"/>
          <w:sz w:val="24"/>
          <w:szCs w:val="24"/>
        </w:rPr>
        <w:t>C)</w:t>
      </w:r>
      <w:r w:rsidRPr="007F41AB">
        <w:rPr>
          <w:rFonts w:ascii="Times New Roman" w:hAnsi="Times New Roman"/>
          <w:sz w:val="24"/>
          <w:szCs w:val="24"/>
        </w:rPr>
        <w:t xml:space="preserve"> temperature for 5 minutes and were again shaken vigorously for another 15 times. Samples were again re- incubated for another 10 minutes. This was done until samples were liquefied with no visible clumps of sputum. Samples that were not fully liquefied were shaken again vigorously and re-incubate</w:t>
      </w:r>
      <w:r>
        <w:rPr>
          <w:rFonts w:ascii="Times New Roman" w:hAnsi="Times New Roman"/>
          <w:sz w:val="24"/>
          <w:szCs w:val="24"/>
        </w:rPr>
        <w:t>d for another 3-5 minutes (</w:t>
      </w:r>
      <w:proofErr w:type="spellStart"/>
      <w:r>
        <w:rPr>
          <w:rFonts w:ascii="Times New Roman" w:hAnsi="Times New Roman"/>
          <w:sz w:val="24"/>
          <w:szCs w:val="24"/>
        </w:rPr>
        <w:t>Wipa</w:t>
      </w:r>
      <w:proofErr w:type="spellEnd"/>
      <w:r>
        <w:rPr>
          <w:rFonts w:ascii="Times New Roman" w:hAnsi="Times New Roman"/>
          <w:sz w:val="24"/>
          <w:szCs w:val="24"/>
        </w:rPr>
        <w:t xml:space="preserve"> </w:t>
      </w:r>
      <w:r w:rsidRPr="00B276EA">
        <w:rPr>
          <w:rFonts w:ascii="Times New Roman" w:hAnsi="Times New Roman"/>
          <w:i/>
          <w:sz w:val="24"/>
          <w:szCs w:val="24"/>
        </w:rPr>
        <w:t>et al.,</w:t>
      </w:r>
      <w:r>
        <w:rPr>
          <w:rFonts w:ascii="Times New Roman" w:hAnsi="Times New Roman"/>
          <w:sz w:val="24"/>
          <w:szCs w:val="24"/>
        </w:rPr>
        <w:t xml:space="preserve"> 2016).</w:t>
      </w:r>
    </w:p>
    <w:p w14:paraId="2321ADA3" w14:textId="2052A1E3" w:rsidR="0015434D" w:rsidRPr="007F41AB" w:rsidRDefault="00EA57D5" w:rsidP="0015434D">
      <w:pPr>
        <w:autoSpaceDE w:val="0"/>
        <w:autoSpaceDN w:val="0"/>
        <w:adjustRightInd w:val="0"/>
        <w:spacing w:line="480" w:lineRule="auto"/>
        <w:jc w:val="both"/>
        <w:rPr>
          <w:rFonts w:ascii="Times New Roman" w:hAnsi="Times New Roman"/>
          <w:sz w:val="24"/>
          <w:szCs w:val="24"/>
        </w:rPr>
      </w:pPr>
      <w:r>
        <w:rPr>
          <w:rFonts w:ascii="Times New Roman" w:hAnsi="Times New Roman"/>
          <w:b/>
          <w:sz w:val="24"/>
          <w:szCs w:val="24"/>
        </w:rPr>
        <w:lastRenderedPageBreak/>
        <w:t xml:space="preserve">2.6 </w:t>
      </w:r>
      <w:r w:rsidR="0015434D" w:rsidRPr="007F41AB">
        <w:rPr>
          <w:rFonts w:ascii="Times New Roman" w:hAnsi="Times New Roman"/>
          <w:b/>
          <w:sz w:val="24"/>
          <w:szCs w:val="24"/>
        </w:rPr>
        <w:t xml:space="preserve">Preparation of cartridge for used on </w:t>
      </w:r>
      <w:proofErr w:type="spellStart"/>
      <w:r w:rsidR="0015434D" w:rsidRPr="007F41AB">
        <w:rPr>
          <w:rFonts w:ascii="Times New Roman" w:hAnsi="Times New Roman"/>
          <w:b/>
          <w:sz w:val="24"/>
          <w:szCs w:val="24"/>
        </w:rPr>
        <w:t>GeneXpert</w:t>
      </w:r>
      <w:proofErr w:type="spellEnd"/>
    </w:p>
    <w:p w14:paraId="5E0EF964" w14:textId="7CCBDBE7" w:rsidR="0015434D" w:rsidRPr="007F41AB" w:rsidRDefault="0015434D" w:rsidP="001543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Testing</w:t>
      </w:r>
      <w:r w:rsidRPr="007F41AB">
        <w:rPr>
          <w:rFonts w:ascii="Times New Roman" w:hAnsi="Times New Roman"/>
          <w:sz w:val="24"/>
          <w:szCs w:val="24"/>
        </w:rPr>
        <w:t xml:space="preserve"> commenced within 30 minutes of adding the sample to the cartridge, using a sterile transfer pipette provided, </w:t>
      </w:r>
      <w:proofErr w:type="gramStart"/>
      <w:r w:rsidRPr="007F41AB">
        <w:rPr>
          <w:rFonts w:ascii="Times New Roman" w:hAnsi="Times New Roman"/>
          <w:sz w:val="24"/>
          <w:szCs w:val="24"/>
        </w:rPr>
        <w:t>a</w:t>
      </w:r>
      <w:proofErr w:type="gramEnd"/>
      <w:r w:rsidRPr="007F41AB">
        <w:rPr>
          <w:rFonts w:ascii="Times New Roman" w:hAnsi="Times New Roman"/>
          <w:sz w:val="24"/>
          <w:szCs w:val="24"/>
        </w:rPr>
        <w:t xml:space="preserve"> liquefied sample was aspirated into the transfer</w:t>
      </w:r>
      <w:r>
        <w:rPr>
          <w:rFonts w:ascii="Times New Roman" w:hAnsi="Times New Roman"/>
          <w:sz w:val="24"/>
          <w:szCs w:val="24"/>
        </w:rPr>
        <w:t>red</w:t>
      </w:r>
      <w:r w:rsidRPr="007F41AB">
        <w:rPr>
          <w:rFonts w:ascii="Times New Roman" w:hAnsi="Times New Roman"/>
          <w:sz w:val="24"/>
          <w:szCs w:val="24"/>
        </w:rPr>
        <w:t xml:space="preserve"> pipette until the meniscus was above the minimum mark (2 ml). The cartridge lid was then opened. The sample was transferred slowly into the cartridge port to minimize the risk of aerosol formation. The cartridge lid was closed firmly b</w:t>
      </w:r>
      <w:r w:rsidR="00BA2162">
        <w:rPr>
          <w:rFonts w:ascii="Times New Roman" w:hAnsi="Times New Roman"/>
          <w:sz w:val="24"/>
          <w:szCs w:val="24"/>
        </w:rPr>
        <w:t>y making sure that the lid snapped</w:t>
      </w:r>
      <w:r w:rsidRPr="007F41AB">
        <w:rPr>
          <w:rFonts w:ascii="Times New Roman" w:hAnsi="Times New Roman"/>
          <w:sz w:val="24"/>
          <w:szCs w:val="24"/>
        </w:rPr>
        <w:t xml:space="preserve"> into place. The remaining liquefied sample was kept back into the refrigerator for up to 12 hours at 2-8</w:t>
      </w:r>
      <w:r>
        <w:rPr>
          <w:rFonts w:ascii="Times New Roman" w:hAnsi="Times New Roman"/>
          <w:sz w:val="24"/>
          <w:szCs w:val="24"/>
        </w:rPr>
        <w:t>.0</w:t>
      </w:r>
      <w:r w:rsidRPr="00EA3656">
        <w:rPr>
          <w:rFonts w:ascii="Times New Roman" w:hAnsi="Times New Roman"/>
          <w:sz w:val="24"/>
          <w:szCs w:val="24"/>
          <w:vertAlign w:val="superscript"/>
        </w:rPr>
        <w:t xml:space="preserve"> </w:t>
      </w:r>
      <w:proofErr w:type="spellStart"/>
      <w:r w:rsidRPr="0014597A">
        <w:rPr>
          <w:rFonts w:ascii="Times New Roman" w:hAnsi="Times New Roman"/>
          <w:sz w:val="24"/>
          <w:szCs w:val="24"/>
          <w:vertAlign w:val="superscript"/>
        </w:rPr>
        <w:t>o</w:t>
      </w:r>
      <w:r w:rsidRPr="0014597A">
        <w:rPr>
          <w:rFonts w:ascii="Times New Roman" w:hAnsi="Times New Roman"/>
          <w:sz w:val="24"/>
          <w:szCs w:val="24"/>
        </w:rPr>
        <w:t>C</w:t>
      </w:r>
      <w:r w:rsidRPr="007F41AB">
        <w:rPr>
          <w:rFonts w:ascii="Times New Roman" w:hAnsi="Times New Roman"/>
          <w:sz w:val="24"/>
          <w:szCs w:val="24"/>
        </w:rPr>
        <w:t>.</w:t>
      </w:r>
      <w:proofErr w:type="spellEnd"/>
      <w:r w:rsidRPr="007F41AB">
        <w:rPr>
          <w:rFonts w:ascii="Times New Roman" w:hAnsi="Times New Roman"/>
          <w:sz w:val="24"/>
          <w:szCs w:val="24"/>
        </w:rPr>
        <w:t xml:space="preserve"> </w:t>
      </w:r>
      <w:r>
        <w:rPr>
          <w:rFonts w:ascii="Times New Roman" w:hAnsi="Times New Roman"/>
          <w:sz w:val="24"/>
          <w:szCs w:val="24"/>
        </w:rPr>
        <w:t>The procedure above was</w:t>
      </w:r>
      <w:r w:rsidRPr="007F41AB">
        <w:rPr>
          <w:rFonts w:ascii="Times New Roman" w:hAnsi="Times New Roman"/>
          <w:sz w:val="24"/>
          <w:szCs w:val="24"/>
        </w:rPr>
        <w:t xml:space="preserve"> carried</w:t>
      </w:r>
      <w:r>
        <w:rPr>
          <w:rFonts w:ascii="Times New Roman" w:hAnsi="Times New Roman"/>
          <w:sz w:val="24"/>
          <w:szCs w:val="24"/>
        </w:rPr>
        <w:t xml:space="preserve"> out on all the sputum samples (</w:t>
      </w:r>
      <w:proofErr w:type="spellStart"/>
      <w:r>
        <w:rPr>
          <w:rFonts w:ascii="Times New Roman" w:hAnsi="Times New Roman"/>
          <w:sz w:val="24"/>
          <w:szCs w:val="24"/>
        </w:rPr>
        <w:t>Iram</w:t>
      </w:r>
      <w:proofErr w:type="spellEnd"/>
      <w:r>
        <w:rPr>
          <w:rFonts w:ascii="Times New Roman" w:hAnsi="Times New Roman"/>
          <w:sz w:val="24"/>
          <w:szCs w:val="24"/>
        </w:rPr>
        <w:t xml:space="preserve"> </w:t>
      </w:r>
      <w:r w:rsidRPr="00385C5A">
        <w:rPr>
          <w:rFonts w:ascii="Times New Roman" w:hAnsi="Times New Roman"/>
          <w:i/>
          <w:sz w:val="24"/>
          <w:szCs w:val="24"/>
        </w:rPr>
        <w:t>et al.</w:t>
      </w:r>
      <w:r>
        <w:rPr>
          <w:rFonts w:ascii="Times New Roman" w:hAnsi="Times New Roman"/>
          <w:sz w:val="24"/>
          <w:szCs w:val="24"/>
        </w:rPr>
        <w:t>, 2015).</w:t>
      </w:r>
    </w:p>
    <w:p w14:paraId="7F824D7D" w14:textId="1D1939D0" w:rsidR="0015434D" w:rsidRPr="007F41AB" w:rsidRDefault="00EA57D5" w:rsidP="0015434D">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 xml:space="preserve">2.7 </w:t>
      </w:r>
      <w:r w:rsidR="0015434D" w:rsidRPr="007F41AB">
        <w:rPr>
          <w:rFonts w:ascii="Times New Roman" w:hAnsi="Times New Roman"/>
          <w:b/>
          <w:sz w:val="24"/>
          <w:szCs w:val="24"/>
        </w:rPr>
        <w:t>Testing on the Gene</w:t>
      </w:r>
      <w:r w:rsidR="003B7EC3">
        <w:rPr>
          <w:rFonts w:ascii="Times New Roman" w:hAnsi="Times New Roman"/>
          <w:b/>
          <w:sz w:val="24"/>
          <w:szCs w:val="24"/>
        </w:rPr>
        <w:t xml:space="preserve"> </w:t>
      </w:r>
      <w:proofErr w:type="spellStart"/>
      <w:r w:rsidR="0015434D" w:rsidRPr="007F41AB">
        <w:rPr>
          <w:rFonts w:ascii="Times New Roman" w:hAnsi="Times New Roman"/>
          <w:b/>
          <w:sz w:val="24"/>
          <w:szCs w:val="24"/>
        </w:rPr>
        <w:t>xpert</w:t>
      </w:r>
      <w:proofErr w:type="spellEnd"/>
      <w:r w:rsidR="0015434D" w:rsidRPr="007F41AB">
        <w:rPr>
          <w:rFonts w:ascii="Times New Roman" w:hAnsi="Times New Roman"/>
          <w:b/>
          <w:sz w:val="24"/>
          <w:szCs w:val="24"/>
        </w:rPr>
        <w:t xml:space="preserve"> instrument.</w:t>
      </w:r>
    </w:p>
    <w:p w14:paraId="44E39E49" w14:textId="6F16EA01" w:rsidR="0015434D" w:rsidRPr="007F41AB" w:rsidRDefault="0015434D" w:rsidP="0015434D">
      <w:pPr>
        <w:tabs>
          <w:tab w:val="num" w:pos="2160"/>
        </w:tabs>
        <w:autoSpaceDE w:val="0"/>
        <w:autoSpaceDN w:val="0"/>
        <w:adjustRightInd w:val="0"/>
        <w:spacing w:line="360" w:lineRule="auto"/>
        <w:jc w:val="both"/>
        <w:rPr>
          <w:rFonts w:ascii="Times New Roman" w:hAnsi="Times New Roman"/>
          <w:sz w:val="24"/>
          <w:szCs w:val="24"/>
        </w:rPr>
      </w:pPr>
      <w:r w:rsidRPr="007F41AB">
        <w:rPr>
          <w:rFonts w:ascii="Times New Roman" w:hAnsi="Times New Roman"/>
          <w:sz w:val="24"/>
          <w:szCs w:val="24"/>
        </w:rPr>
        <w:t xml:space="preserve">The sputum of each inmate was mixed with the reagent that was provided with </w:t>
      </w:r>
      <w:r w:rsidR="00BA2162">
        <w:rPr>
          <w:rFonts w:ascii="Times New Roman" w:hAnsi="Times New Roman"/>
          <w:sz w:val="24"/>
          <w:szCs w:val="24"/>
        </w:rPr>
        <w:t xml:space="preserve">the </w:t>
      </w:r>
      <w:r w:rsidRPr="007F41AB">
        <w:rPr>
          <w:rFonts w:ascii="Times New Roman" w:hAnsi="Times New Roman"/>
          <w:sz w:val="24"/>
          <w:szCs w:val="24"/>
        </w:rPr>
        <w:t>assay and a cartridge containing</w:t>
      </w:r>
      <w:r w:rsidR="00BA2162">
        <w:rPr>
          <w:rFonts w:ascii="Times New Roman" w:hAnsi="Times New Roman"/>
          <w:sz w:val="24"/>
          <w:szCs w:val="24"/>
        </w:rPr>
        <w:t xml:space="preserve"> the</w:t>
      </w:r>
      <w:r w:rsidRPr="007F41AB">
        <w:rPr>
          <w:rFonts w:ascii="Times New Roman" w:hAnsi="Times New Roman"/>
          <w:sz w:val="24"/>
          <w:szCs w:val="24"/>
        </w:rPr>
        <w:t xml:space="preserve"> mixture was placed in the </w:t>
      </w:r>
      <w:proofErr w:type="spellStart"/>
      <w:r w:rsidRPr="007F41AB">
        <w:rPr>
          <w:rFonts w:ascii="Times New Roman" w:hAnsi="Times New Roman"/>
          <w:sz w:val="24"/>
          <w:szCs w:val="24"/>
        </w:rPr>
        <w:t>geneXpert</w:t>
      </w:r>
      <w:proofErr w:type="spellEnd"/>
      <w:r w:rsidRPr="007F41AB">
        <w:rPr>
          <w:rFonts w:ascii="Times New Roman" w:hAnsi="Times New Roman"/>
          <w:sz w:val="24"/>
          <w:szCs w:val="24"/>
        </w:rPr>
        <w:t xml:space="preserve"> machine.</w:t>
      </w:r>
    </w:p>
    <w:p w14:paraId="6B3C2352" w14:textId="77777777" w:rsidR="001B66F3" w:rsidRPr="007F41AB" w:rsidRDefault="0015434D" w:rsidP="001B66F3">
      <w:pPr>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All processing from th</w:t>
      </w:r>
      <w:r w:rsidR="001B66F3">
        <w:rPr>
          <w:rFonts w:ascii="Times New Roman" w:hAnsi="Times New Roman"/>
          <w:sz w:val="24"/>
          <w:szCs w:val="24"/>
        </w:rPr>
        <w:t xml:space="preserve">is point on was fully automated and </w:t>
      </w:r>
      <w:proofErr w:type="spellStart"/>
      <w:r w:rsidR="001B66F3" w:rsidRPr="007F41AB">
        <w:rPr>
          <w:rFonts w:ascii="Times New Roman" w:hAnsi="Times New Roman"/>
          <w:sz w:val="24"/>
          <w:szCs w:val="24"/>
        </w:rPr>
        <w:t>Genexpert</w:t>
      </w:r>
      <w:proofErr w:type="spellEnd"/>
      <w:r w:rsidR="001B66F3" w:rsidRPr="007F41AB">
        <w:rPr>
          <w:rFonts w:ascii="Times New Roman" w:hAnsi="Times New Roman"/>
          <w:sz w:val="24"/>
          <w:szCs w:val="24"/>
        </w:rPr>
        <w:t xml:space="preserve"> results were viewed on </w:t>
      </w:r>
      <w:proofErr w:type="spellStart"/>
      <w:r w:rsidR="001B66F3" w:rsidRPr="007F41AB">
        <w:rPr>
          <w:rFonts w:ascii="Times New Roman" w:hAnsi="Times New Roman"/>
          <w:sz w:val="24"/>
          <w:szCs w:val="24"/>
        </w:rPr>
        <w:t>Genexpert</w:t>
      </w:r>
      <w:proofErr w:type="spellEnd"/>
      <w:r w:rsidR="001B66F3" w:rsidRPr="007F41AB">
        <w:rPr>
          <w:rFonts w:ascii="Times New Roman" w:hAnsi="Times New Roman"/>
          <w:sz w:val="24"/>
          <w:szCs w:val="24"/>
        </w:rPr>
        <w:t xml:space="preserve"> software. </w:t>
      </w:r>
    </w:p>
    <w:p w14:paraId="7D23E198" w14:textId="6BCBAAD0" w:rsidR="001B66F3" w:rsidRPr="007F41AB" w:rsidRDefault="00EA57D5" w:rsidP="001B66F3">
      <w:pPr>
        <w:pStyle w:val="Bodytext20"/>
        <w:shd w:val="clear" w:color="auto" w:fill="auto"/>
        <w:tabs>
          <w:tab w:val="left" w:pos="576"/>
        </w:tabs>
        <w:spacing w:line="480" w:lineRule="auto"/>
        <w:ind w:firstLine="0"/>
        <w:rPr>
          <w:b/>
          <w:bCs/>
          <w:sz w:val="24"/>
          <w:szCs w:val="24"/>
        </w:rPr>
      </w:pPr>
      <w:r>
        <w:rPr>
          <w:b/>
          <w:bCs/>
          <w:sz w:val="24"/>
          <w:szCs w:val="24"/>
        </w:rPr>
        <w:t xml:space="preserve">3. </w:t>
      </w:r>
      <w:r w:rsidR="001B66F3" w:rsidRPr="007F41AB">
        <w:rPr>
          <w:b/>
          <w:bCs/>
          <w:sz w:val="24"/>
          <w:szCs w:val="24"/>
        </w:rPr>
        <w:t>RESULTS</w:t>
      </w:r>
    </w:p>
    <w:p w14:paraId="40D21BCA" w14:textId="6C629FCF" w:rsidR="00986809" w:rsidRDefault="00986809" w:rsidP="009E6F76">
      <w:pPr>
        <w:pStyle w:val="Bodytext20"/>
        <w:shd w:val="clear" w:color="auto" w:fill="auto"/>
        <w:tabs>
          <w:tab w:val="left" w:pos="576"/>
        </w:tabs>
        <w:spacing w:line="480" w:lineRule="auto"/>
        <w:ind w:firstLine="0"/>
        <w:rPr>
          <w:bCs/>
          <w:sz w:val="24"/>
          <w:szCs w:val="24"/>
        </w:rPr>
      </w:pPr>
      <w:r>
        <w:rPr>
          <w:rFonts w:eastAsiaTheme="minorHAnsi"/>
          <w:b/>
          <w:sz w:val="24"/>
          <w:szCs w:val="24"/>
        </w:rPr>
        <w:t>3.1 Prev</w:t>
      </w:r>
      <w:r w:rsidR="007E192B">
        <w:rPr>
          <w:rFonts w:eastAsiaTheme="minorHAnsi"/>
          <w:b/>
          <w:sz w:val="24"/>
          <w:szCs w:val="24"/>
        </w:rPr>
        <w:t>alence of Tuberculosis</w:t>
      </w:r>
      <w:r w:rsidRPr="000E05AA">
        <w:rPr>
          <w:rFonts w:eastAsiaTheme="minorHAnsi"/>
          <w:b/>
          <w:sz w:val="24"/>
          <w:szCs w:val="24"/>
        </w:rPr>
        <w:t xml:space="preserve"> among inmates in relation to gender</w:t>
      </w:r>
    </w:p>
    <w:p w14:paraId="707EBAE2" w14:textId="184AE2AB" w:rsidR="00986809" w:rsidRDefault="00BA2162" w:rsidP="009E6F76">
      <w:pPr>
        <w:pStyle w:val="Bodytext20"/>
        <w:shd w:val="clear" w:color="auto" w:fill="auto"/>
        <w:tabs>
          <w:tab w:val="left" w:pos="576"/>
        </w:tabs>
        <w:spacing w:line="480" w:lineRule="auto"/>
        <w:ind w:firstLine="0"/>
        <w:rPr>
          <w:bCs/>
          <w:sz w:val="24"/>
          <w:szCs w:val="24"/>
        </w:rPr>
      </w:pPr>
      <w:r>
        <w:rPr>
          <w:bCs/>
          <w:sz w:val="24"/>
          <w:szCs w:val="24"/>
        </w:rPr>
        <w:t>Of</w:t>
      </w:r>
      <w:r w:rsidR="00986809">
        <w:rPr>
          <w:bCs/>
          <w:sz w:val="24"/>
          <w:szCs w:val="24"/>
        </w:rPr>
        <w:t xml:space="preserve"> the 144 inmates screened in</w:t>
      </w:r>
      <w:r w:rsidR="001B66F3" w:rsidRPr="007F41AB">
        <w:rPr>
          <w:bCs/>
          <w:sz w:val="24"/>
          <w:szCs w:val="24"/>
        </w:rPr>
        <w:t xml:space="preserve"> </w:t>
      </w:r>
      <w:proofErr w:type="spellStart"/>
      <w:r w:rsidR="001B66F3" w:rsidRPr="007F41AB">
        <w:rPr>
          <w:bCs/>
          <w:sz w:val="24"/>
          <w:szCs w:val="24"/>
        </w:rPr>
        <w:t>Makurdi</w:t>
      </w:r>
      <w:proofErr w:type="spellEnd"/>
      <w:r w:rsidR="001B66F3" w:rsidRPr="007F41AB">
        <w:rPr>
          <w:bCs/>
          <w:sz w:val="24"/>
          <w:szCs w:val="24"/>
        </w:rPr>
        <w:t xml:space="preserve"> and </w:t>
      </w:r>
      <w:proofErr w:type="spellStart"/>
      <w:r w:rsidR="001B66F3" w:rsidRPr="007F41AB">
        <w:rPr>
          <w:bCs/>
          <w:sz w:val="24"/>
          <w:szCs w:val="24"/>
        </w:rPr>
        <w:t>Gboko</w:t>
      </w:r>
      <w:proofErr w:type="spellEnd"/>
      <w:r w:rsidR="001B66F3" w:rsidRPr="007F41AB">
        <w:rPr>
          <w:bCs/>
          <w:sz w:val="24"/>
          <w:szCs w:val="24"/>
        </w:rPr>
        <w:t xml:space="preserve"> Medium and Security Prisons for Pul</w:t>
      </w:r>
      <w:r w:rsidR="00265CFE">
        <w:rPr>
          <w:bCs/>
          <w:sz w:val="24"/>
          <w:szCs w:val="24"/>
        </w:rPr>
        <w:t>monary t</w:t>
      </w:r>
      <w:r w:rsidR="00986809">
        <w:rPr>
          <w:bCs/>
          <w:sz w:val="24"/>
          <w:szCs w:val="24"/>
        </w:rPr>
        <w:t>uberculosis, 134 (3.0%) were males and 10 (0.0%</w:t>
      </w:r>
      <w:r w:rsidR="001B66F3" w:rsidRPr="007F41AB">
        <w:rPr>
          <w:bCs/>
          <w:sz w:val="24"/>
          <w:szCs w:val="24"/>
        </w:rPr>
        <w:t xml:space="preserve">) were females. The overall prevalence of pulmonary tuberculosis obtained from the study </w:t>
      </w:r>
      <w:r w:rsidR="001B66F3">
        <w:rPr>
          <w:bCs/>
          <w:sz w:val="24"/>
          <w:szCs w:val="24"/>
        </w:rPr>
        <w:t>was</w:t>
      </w:r>
      <w:r w:rsidR="001B66F3" w:rsidRPr="007F41AB">
        <w:rPr>
          <w:bCs/>
          <w:sz w:val="24"/>
          <w:szCs w:val="24"/>
        </w:rPr>
        <w:t xml:space="preserve"> </w:t>
      </w:r>
      <w:r w:rsidR="00986809">
        <w:rPr>
          <w:bCs/>
          <w:sz w:val="24"/>
          <w:szCs w:val="24"/>
        </w:rPr>
        <w:t xml:space="preserve">(2.8%). </w:t>
      </w:r>
    </w:p>
    <w:p w14:paraId="6B346645" w14:textId="77777777" w:rsidR="007E192B" w:rsidRDefault="007E192B" w:rsidP="007E192B">
      <w:pPr>
        <w:autoSpaceDE w:val="0"/>
        <w:autoSpaceDN w:val="0"/>
        <w:adjustRightInd w:val="0"/>
        <w:spacing w:after="0" w:line="480" w:lineRule="auto"/>
        <w:jc w:val="both"/>
        <w:rPr>
          <w:rFonts w:ascii="Times New Roman" w:eastAsiaTheme="minorHAnsi" w:hAnsi="Times New Roman"/>
          <w:sz w:val="24"/>
          <w:szCs w:val="24"/>
        </w:rPr>
      </w:pPr>
    </w:p>
    <w:p w14:paraId="544467AA" w14:textId="69720809" w:rsidR="007E192B" w:rsidRDefault="007E192B" w:rsidP="007E192B">
      <w:pPr>
        <w:autoSpaceDE w:val="0"/>
        <w:autoSpaceDN w:val="0"/>
        <w:adjustRightInd w:val="0"/>
        <w:spacing w:after="0" w:line="480" w:lineRule="auto"/>
        <w:jc w:val="both"/>
        <w:rPr>
          <w:bCs/>
          <w:sz w:val="24"/>
          <w:szCs w:val="24"/>
        </w:rPr>
      </w:pPr>
      <w:r>
        <w:rPr>
          <w:rFonts w:ascii="Times New Roman" w:eastAsiaTheme="minorHAnsi" w:hAnsi="Times New Roman"/>
          <w:b/>
          <w:sz w:val="24"/>
          <w:szCs w:val="24"/>
        </w:rPr>
        <w:t>Table 1: Prevalence of Tuberculosis Infection</w:t>
      </w:r>
      <w:r w:rsidRPr="000E05AA">
        <w:rPr>
          <w:rFonts w:ascii="Times New Roman" w:eastAsiaTheme="minorHAnsi" w:hAnsi="Times New Roman"/>
          <w:b/>
          <w:sz w:val="24"/>
          <w:szCs w:val="24"/>
        </w:rPr>
        <w:t xml:space="preserve"> among inmates in relation to gender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4"/>
        <w:gridCol w:w="2345"/>
        <w:gridCol w:w="2337"/>
        <w:gridCol w:w="2344"/>
      </w:tblGrid>
      <w:tr w:rsidR="007E192B" w14:paraId="085B9643" w14:textId="77777777" w:rsidTr="0099084B">
        <w:tc>
          <w:tcPr>
            <w:tcW w:w="2394" w:type="dxa"/>
            <w:tcBorders>
              <w:bottom w:val="single" w:sz="4" w:space="0" w:color="000000" w:themeColor="text1"/>
              <w:right w:val="nil"/>
            </w:tcBorders>
          </w:tcPr>
          <w:p w14:paraId="5F49D5AC" w14:textId="77777777" w:rsidR="007E192B" w:rsidRDefault="007E192B" w:rsidP="0099084B">
            <w:pPr>
              <w:autoSpaceDE w:val="0"/>
              <w:autoSpaceDN w:val="0"/>
              <w:adjustRightInd w:val="0"/>
              <w:spacing w:line="480" w:lineRule="auto"/>
              <w:jc w:val="both"/>
              <w:rPr>
                <w:bCs/>
                <w:sz w:val="24"/>
                <w:szCs w:val="24"/>
              </w:rPr>
            </w:pPr>
            <w:r>
              <w:rPr>
                <w:bCs/>
                <w:sz w:val="24"/>
                <w:szCs w:val="24"/>
              </w:rPr>
              <w:t>Gender</w:t>
            </w:r>
          </w:p>
        </w:tc>
        <w:tc>
          <w:tcPr>
            <w:tcW w:w="2394" w:type="dxa"/>
            <w:tcBorders>
              <w:left w:val="nil"/>
              <w:bottom w:val="single" w:sz="4" w:space="0" w:color="000000" w:themeColor="text1"/>
              <w:right w:val="nil"/>
            </w:tcBorders>
          </w:tcPr>
          <w:p w14:paraId="2E971D6C"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No. examined </w:t>
            </w:r>
          </w:p>
        </w:tc>
        <w:tc>
          <w:tcPr>
            <w:tcW w:w="2394" w:type="dxa"/>
            <w:tcBorders>
              <w:left w:val="nil"/>
              <w:bottom w:val="single" w:sz="4" w:space="0" w:color="000000" w:themeColor="text1"/>
              <w:right w:val="nil"/>
            </w:tcBorders>
          </w:tcPr>
          <w:p w14:paraId="76508E53" w14:textId="77777777" w:rsidR="007E192B" w:rsidRDefault="007E192B" w:rsidP="0099084B">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0B70FB0B" w14:textId="77777777" w:rsidR="007E192B" w:rsidRDefault="007E192B" w:rsidP="0099084B">
            <w:pPr>
              <w:autoSpaceDE w:val="0"/>
              <w:autoSpaceDN w:val="0"/>
              <w:adjustRightInd w:val="0"/>
              <w:spacing w:line="480" w:lineRule="auto"/>
              <w:jc w:val="both"/>
              <w:rPr>
                <w:bCs/>
                <w:sz w:val="24"/>
                <w:szCs w:val="24"/>
              </w:rPr>
            </w:pPr>
            <w:r>
              <w:rPr>
                <w:bCs/>
                <w:sz w:val="24"/>
                <w:szCs w:val="24"/>
              </w:rPr>
              <w:t>No. Negative (%)</w:t>
            </w:r>
          </w:p>
        </w:tc>
      </w:tr>
      <w:tr w:rsidR="007E192B" w14:paraId="57103FCF" w14:textId="77777777" w:rsidTr="0099084B">
        <w:tc>
          <w:tcPr>
            <w:tcW w:w="2394" w:type="dxa"/>
            <w:tcBorders>
              <w:bottom w:val="nil"/>
              <w:right w:val="nil"/>
            </w:tcBorders>
          </w:tcPr>
          <w:p w14:paraId="3CA043D5" w14:textId="77777777" w:rsidR="007E192B" w:rsidRDefault="007E192B" w:rsidP="0099084B">
            <w:pPr>
              <w:autoSpaceDE w:val="0"/>
              <w:autoSpaceDN w:val="0"/>
              <w:adjustRightInd w:val="0"/>
              <w:spacing w:line="480" w:lineRule="auto"/>
              <w:jc w:val="both"/>
              <w:rPr>
                <w:bCs/>
                <w:sz w:val="24"/>
                <w:szCs w:val="24"/>
              </w:rPr>
            </w:pPr>
            <w:r>
              <w:rPr>
                <w:bCs/>
                <w:sz w:val="24"/>
                <w:szCs w:val="24"/>
              </w:rPr>
              <w:t>Male</w:t>
            </w:r>
          </w:p>
        </w:tc>
        <w:tc>
          <w:tcPr>
            <w:tcW w:w="2394" w:type="dxa"/>
            <w:tcBorders>
              <w:left w:val="nil"/>
              <w:bottom w:val="nil"/>
              <w:right w:val="nil"/>
            </w:tcBorders>
          </w:tcPr>
          <w:p w14:paraId="6B5724C2" w14:textId="77777777" w:rsidR="007E192B" w:rsidRDefault="007E192B" w:rsidP="0099084B">
            <w:pPr>
              <w:autoSpaceDE w:val="0"/>
              <w:autoSpaceDN w:val="0"/>
              <w:adjustRightInd w:val="0"/>
              <w:spacing w:line="480" w:lineRule="auto"/>
              <w:jc w:val="both"/>
              <w:rPr>
                <w:bCs/>
                <w:sz w:val="24"/>
                <w:szCs w:val="24"/>
              </w:rPr>
            </w:pPr>
            <w:r>
              <w:rPr>
                <w:bCs/>
                <w:sz w:val="24"/>
                <w:szCs w:val="24"/>
              </w:rPr>
              <w:t>134</w:t>
            </w:r>
          </w:p>
        </w:tc>
        <w:tc>
          <w:tcPr>
            <w:tcW w:w="2394" w:type="dxa"/>
            <w:tcBorders>
              <w:left w:val="nil"/>
              <w:bottom w:val="nil"/>
              <w:right w:val="nil"/>
            </w:tcBorders>
          </w:tcPr>
          <w:p w14:paraId="092A1347" w14:textId="77777777" w:rsidR="007E192B" w:rsidRDefault="007E192B" w:rsidP="0099084B">
            <w:pPr>
              <w:autoSpaceDE w:val="0"/>
              <w:autoSpaceDN w:val="0"/>
              <w:adjustRightInd w:val="0"/>
              <w:spacing w:line="480" w:lineRule="auto"/>
              <w:jc w:val="both"/>
              <w:rPr>
                <w:bCs/>
                <w:sz w:val="24"/>
                <w:szCs w:val="24"/>
              </w:rPr>
            </w:pPr>
            <w:r>
              <w:rPr>
                <w:bCs/>
                <w:sz w:val="24"/>
                <w:szCs w:val="24"/>
              </w:rPr>
              <w:t>4(3.0)</w:t>
            </w:r>
          </w:p>
        </w:tc>
        <w:tc>
          <w:tcPr>
            <w:tcW w:w="2394" w:type="dxa"/>
            <w:tcBorders>
              <w:left w:val="nil"/>
              <w:bottom w:val="nil"/>
            </w:tcBorders>
          </w:tcPr>
          <w:p w14:paraId="2E323461" w14:textId="77777777" w:rsidR="007E192B" w:rsidRDefault="007E192B" w:rsidP="0099084B">
            <w:pPr>
              <w:autoSpaceDE w:val="0"/>
              <w:autoSpaceDN w:val="0"/>
              <w:adjustRightInd w:val="0"/>
              <w:spacing w:line="480" w:lineRule="auto"/>
              <w:jc w:val="both"/>
              <w:rPr>
                <w:bCs/>
                <w:sz w:val="24"/>
                <w:szCs w:val="24"/>
              </w:rPr>
            </w:pPr>
            <w:r>
              <w:rPr>
                <w:bCs/>
                <w:sz w:val="24"/>
                <w:szCs w:val="24"/>
              </w:rPr>
              <w:t>130(97.0)</w:t>
            </w:r>
          </w:p>
        </w:tc>
      </w:tr>
      <w:tr w:rsidR="007E192B" w14:paraId="60791898" w14:textId="77777777" w:rsidTr="0099084B">
        <w:tc>
          <w:tcPr>
            <w:tcW w:w="2394" w:type="dxa"/>
            <w:tcBorders>
              <w:top w:val="nil"/>
              <w:bottom w:val="nil"/>
              <w:right w:val="nil"/>
            </w:tcBorders>
          </w:tcPr>
          <w:p w14:paraId="256CC87C" w14:textId="77777777" w:rsidR="007E192B" w:rsidRDefault="007E192B" w:rsidP="0099084B">
            <w:pPr>
              <w:autoSpaceDE w:val="0"/>
              <w:autoSpaceDN w:val="0"/>
              <w:adjustRightInd w:val="0"/>
              <w:spacing w:line="480" w:lineRule="auto"/>
              <w:jc w:val="both"/>
              <w:rPr>
                <w:bCs/>
                <w:sz w:val="24"/>
                <w:szCs w:val="24"/>
              </w:rPr>
            </w:pPr>
            <w:r>
              <w:rPr>
                <w:bCs/>
                <w:sz w:val="24"/>
                <w:szCs w:val="24"/>
              </w:rPr>
              <w:lastRenderedPageBreak/>
              <w:t>Female</w:t>
            </w:r>
          </w:p>
        </w:tc>
        <w:tc>
          <w:tcPr>
            <w:tcW w:w="2394" w:type="dxa"/>
            <w:tcBorders>
              <w:top w:val="nil"/>
              <w:left w:val="nil"/>
              <w:bottom w:val="nil"/>
              <w:right w:val="nil"/>
            </w:tcBorders>
          </w:tcPr>
          <w:p w14:paraId="5954002E" w14:textId="77777777" w:rsidR="007E192B" w:rsidRDefault="007E192B" w:rsidP="0099084B">
            <w:pPr>
              <w:autoSpaceDE w:val="0"/>
              <w:autoSpaceDN w:val="0"/>
              <w:adjustRightInd w:val="0"/>
              <w:spacing w:line="480" w:lineRule="auto"/>
              <w:jc w:val="both"/>
              <w:rPr>
                <w:bCs/>
                <w:sz w:val="24"/>
                <w:szCs w:val="24"/>
              </w:rPr>
            </w:pPr>
            <w:r>
              <w:rPr>
                <w:bCs/>
                <w:sz w:val="24"/>
                <w:szCs w:val="24"/>
              </w:rPr>
              <w:t>10</w:t>
            </w:r>
          </w:p>
        </w:tc>
        <w:tc>
          <w:tcPr>
            <w:tcW w:w="2394" w:type="dxa"/>
            <w:tcBorders>
              <w:top w:val="nil"/>
              <w:left w:val="nil"/>
              <w:bottom w:val="nil"/>
              <w:right w:val="nil"/>
            </w:tcBorders>
          </w:tcPr>
          <w:p w14:paraId="0697DB54" w14:textId="77777777" w:rsidR="007E192B" w:rsidRDefault="007E192B" w:rsidP="0099084B">
            <w:pPr>
              <w:autoSpaceDE w:val="0"/>
              <w:autoSpaceDN w:val="0"/>
              <w:adjustRightInd w:val="0"/>
              <w:spacing w:line="480" w:lineRule="auto"/>
              <w:jc w:val="both"/>
              <w:rPr>
                <w:bCs/>
                <w:sz w:val="24"/>
                <w:szCs w:val="24"/>
              </w:rPr>
            </w:pPr>
            <w:r>
              <w:rPr>
                <w:bCs/>
                <w:sz w:val="24"/>
                <w:szCs w:val="24"/>
              </w:rPr>
              <w:t>0(0.0)</w:t>
            </w:r>
          </w:p>
        </w:tc>
        <w:tc>
          <w:tcPr>
            <w:tcW w:w="2394" w:type="dxa"/>
            <w:tcBorders>
              <w:top w:val="nil"/>
              <w:left w:val="nil"/>
              <w:bottom w:val="nil"/>
            </w:tcBorders>
          </w:tcPr>
          <w:p w14:paraId="0AC5C73D" w14:textId="77777777" w:rsidR="007E192B" w:rsidRDefault="007E192B" w:rsidP="0099084B">
            <w:pPr>
              <w:autoSpaceDE w:val="0"/>
              <w:autoSpaceDN w:val="0"/>
              <w:adjustRightInd w:val="0"/>
              <w:spacing w:line="480" w:lineRule="auto"/>
              <w:jc w:val="both"/>
              <w:rPr>
                <w:bCs/>
                <w:sz w:val="24"/>
                <w:szCs w:val="24"/>
              </w:rPr>
            </w:pPr>
            <w:r>
              <w:rPr>
                <w:bCs/>
                <w:sz w:val="24"/>
                <w:szCs w:val="24"/>
              </w:rPr>
              <w:t>10(100)</w:t>
            </w:r>
          </w:p>
        </w:tc>
      </w:tr>
      <w:tr w:rsidR="007E192B" w14:paraId="2B33B472" w14:textId="77777777" w:rsidTr="0099084B">
        <w:tc>
          <w:tcPr>
            <w:tcW w:w="2394" w:type="dxa"/>
            <w:tcBorders>
              <w:top w:val="nil"/>
              <w:right w:val="nil"/>
            </w:tcBorders>
          </w:tcPr>
          <w:p w14:paraId="20B16A38" w14:textId="77777777" w:rsidR="007E192B" w:rsidRDefault="007E192B" w:rsidP="0099084B">
            <w:pPr>
              <w:autoSpaceDE w:val="0"/>
              <w:autoSpaceDN w:val="0"/>
              <w:adjustRightInd w:val="0"/>
              <w:spacing w:line="480" w:lineRule="auto"/>
              <w:jc w:val="both"/>
              <w:rPr>
                <w:bCs/>
                <w:sz w:val="24"/>
                <w:szCs w:val="24"/>
              </w:rPr>
            </w:pPr>
            <w:r>
              <w:rPr>
                <w:bCs/>
                <w:sz w:val="24"/>
                <w:szCs w:val="24"/>
              </w:rPr>
              <w:t>Total</w:t>
            </w:r>
          </w:p>
        </w:tc>
        <w:tc>
          <w:tcPr>
            <w:tcW w:w="2394" w:type="dxa"/>
            <w:tcBorders>
              <w:top w:val="nil"/>
              <w:left w:val="nil"/>
              <w:right w:val="nil"/>
            </w:tcBorders>
          </w:tcPr>
          <w:p w14:paraId="5144A881" w14:textId="77777777" w:rsidR="007E192B" w:rsidRDefault="007E192B" w:rsidP="0099084B">
            <w:pPr>
              <w:autoSpaceDE w:val="0"/>
              <w:autoSpaceDN w:val="0"/>
              <w:adjustRightInd w:val="0"/>
              <w:spacing w:line="480" w:lineRule="auto"/>
              <w:jc w:val="both"/>
              <w:rPr>
                <w:bCs/>
                <w:sz w:val="24"/>
                <w:szCs w:val="24"/>
              </w:rPr>
            </w:pPr>
            <w:r>
              <w:rPr>
                <w:bCs/>
                <w:sz w:val="24"/>
                <w:szCs w:val="24"/>
              </w:rPr>
              <w:t>144</w:t>
            </w:r>
          </w:p>
        </w:tc>
        <w:tc>
          <w:tcPr>
            <w:tcW w:w="2394" w:type="dxa"/>
            <w:tcBorders>
              <w:top w:val="nil"/>
              <w:left w:val="nil"/>
              <w:right w:val="nil"/>
            </w:tcBorders>
          </w:tcPr>
          <w:p w14:paraId="5201459D" w14:textId="77777777" w:rsidR="007E192B" w:rsidRDefault="007E192B" w:rsidP="0099084B">
            <w:pPr>
              <w:autoSpaceDE w:val="0"/>
              <w:autoSpaceDN w:val="0"/>
              <w:adjustRightInd w:val="0"/>
              <w:spacing w:line="480" w:lineRule="auto"/>
              <w:jc w:val="both"/>
              <w:rPr>
                <w:bCs/>
                <w:sz w:val="24"/>
                <w:szCs w:val="24"/>
              </w:rPr>
            </w:pPr>
            <w:r>
              <w:rPr>
                <w:bCs/>
                <w:sz w:val="24"/>
                <w:szCs w:val="24"/>
              </w:rPr>
              <w:t>4(2.8)</w:t>
            </w:r>
          </w:p>
        </w:tc>
        <w:tc>
          <w:tcPr>
            <w:tcW w:w="2394" w:type="dxa"/>
            <w:tcBorders>
              <w:top w:val="nil"/>
              <w:left w:val="nil"/>
            </w:tcBorders>
          </w:tcPr>
          <w:p w14:paraId="15D86F54" w14:textId="77777777" w:rsidR="007E192B" w:rsidRDefault="007E192B" w:rsidP="0099084B">
            <w:pPr>
              <w:autoSpaceDE w:val="0"/>
              <w:autoSpaceDN w:val="0"/>
              <w:adjustRightInd w:val="0"/>
              <w:spacing w:line="480" w:lineRule="auto"/>
              <w:jc w:val="both"/>
              <w:rPr>
                <w:bCs/>
                <w:sz w:val="24"/>
                <w:szCs w:val="24"/>
              </w:rPr>
            </w:pPr>
            <w:r>
              <w:rPr>
                <w:bCs/>
                <w:sz w:val="24"/>
                <w:szCs w:val="24"/>
              </w:rPr>
              <w:t>140(97.2)</w:t>
            </w:r>
          </w:p>
        </w:tc>
      </w:tr>
    </w:tbl>
    <w:p w14:paraId="799E4577" w14:textId="77777777" w:rsidR="007E192B" w:rsidRDefault="007E192B" w:rsidP="007E192B">
      <w:pPr>
        <w:autoSpaceDE w:val="0"/>
        <w:autoSpaceDN w:val="0"/>
        <w:adjustRightInd w:val="0"/>
        <w:spacing w:after="0" w:line="480" w:lineRule="auto"/>
        <w:jc w:val="both"/>
        <w:rPr>
          <w:rFonts w:ascii="Times New Roman" w:eastAsiaTheme="minorHAnsi" w:hAnsi="Times New Roman"/>
          <w:sz w:val="24"/>
          <w:szCs w:val="24"/>
        </w:rPr>
      </w:pPr>
    </w:p>
    <w:p w14:paraId="47DBCE15" w14:textId="77777777" w:rsidR="007E192B" w:rsidRDefault="007E192B" w:rsidP="007E192B">
      <w:pPr>
        <w:autoSpaceDE w:val="0"/>
        <w:autoSpaceDN w:val="0"/>
        <w:adjustRightInd w:val="0"/>
        <w:spacing w:after="0" w:line="480" w:lineRule="auto"/>
        <w:jc w:val="both"/>
        <w:rPr>
          <w:rFonts w:ascii="Times New Roman" w:eastAsiaTheme="minorHAnsi" w:hAnsi="Times New Roman"/>
          <w:sz w:val="24"/>
          <w:szCs w:val="24"/>
        </w:rPr>
      </w:pPr>
    </w:p>
    <w:p w14:paraId="33CAFD6A" w14:textId="77777777" w:rsidR="007E192B" w:rsidRDefault="007E192B" w:rsidP="009E6F76">
      <w:pPr>
        <w:pStyle w:val="Bodytext20"/>
        <w:shd w:val="clear" w:color="auto" w:fill="auto"/>
        <w:tabs>
          <w:tab w:val="left" w:pos="576"/>
        </w:tabs>
        <w:spacing w:line="480" w:lineRule="auto"/>
        <w:ind w:firstLine="0"/>
        <w:rPr>
          <w:bCs/>
          <w:sz w:val="24"/>
          <w:szCs w:val="24"/>
        </w:rPr>
      </w:pPr>
    </w:p>
    <w:p w14:paraId="1935AE77" w14:textId="330EBE4E" w:rsidR="00986809" w:rsidRDefault="00577B72" w:rsidP="009E6F76">
      <w:pPr>
        <w:pStyle w:val="Bodytext20"/>
        <w:shd w:val="clear" w:color="auto" w:fill="auto"/>
        <w:tabs>
          <w:tab w:val="left" w:pos="576"/>
        </w:tabs>
        <w:spacing w:line="480" w:lineRule="auto"/>
        <w:ind w:firstLine="0"/>
        <w:rPr>
          <w:bCs/>
          <w:sz w:val="24"/>
          <w:szCs w:val="24"/>
        </w:rPr>
      </w:pPr>
      <w:r>
        <w:rPr>
          <w:rFonts w:eastAsiaTheme="minorHAnsi"/>
          <w:b/>
          <w:sz w:val="24"/>
          <w:szCs w:val="24"/>
        </w:rPr>
        <w:t xml:space="preserve">3.2 </w:t>
      </w:r>
      <w:r w:rsidR="007E192B">
        <w:rPr>
          <w:rFonts w:eastAsiaTheme="minorHAnsi"/>
          <w:b/>
          <w:sz w:val="24"/>
          <w:szCs w:val="24"/>
        </w:rPr>
        <w:t>Tuberculosis</w:t>
      </w:r>
      <w:r w:rsidR="00986809" w:rsidRPr="000E05AA">
        <w:rPr>
          <w:rFonts w:eastAsiaTheme="minorHAnsi"/>
          <w:b/>
          <w:sz w:val="24"/>
          <w:szCs w:val="24"/>
        </w:rPr>
        <w:t xml:space="preserve"> distribution in inmates with various age groups</w:t>
      </w:r>
    </w:p>
    <w:p w14:paraId="64927822" w14:textId="57A775A6" w:rsidR="009E6F76" w:rsidRDefault="009E6F76" w:rsidP="009E6F76">
      <w:pPr>
        <w:pStyle w:val="Bodytext20"/>
        <w:shd w:val="clear" w:color="auto" w:fill="auto"/>
        <w:tabs>
          <w:tab w:val="left" w:pos="576"/>
        </w:tabs>
        <w:spacing w:line="480" w:lineRule="auto"/>
        <w:ind w:firstLine="0"/>
        <w:rPr>
          <w:rFonts w:eastAsiaTheme="minorHAnsi"/>
          <w:sz w:val="24"/>
          <w:szCs w:val="24"/>
        </w:rPr>
      </w:pPr>
      <w:r>
        <w:rPr>
          <w:rFonts w:eastAsiaTheme="minorHAnsi"/>
          <w:sz w:val="24"/>
          <w:szCs w:val="24"/>
        </w:rPr>
        <w:t>The prevalence of Tuberculosis</w:t>
      </w:r>
      <w:r w:rsidRPr="00EA72BD">
        <w:rPr>
          <w:rFonts w:eastAsiaTheme="minorHAnsi"/>
          <w:sz w:val="24"/>
          <w:szCs w:val="24"/>
        </w:rPr>
        <w:t xml:space="preserve"> with respect to age</w:t>
      </w:r>
      <w:r>
        <w:rPr>
          <w:rFonts w:eastAsiaTheme="minorHAnsi"/>
          <w:sz w:val="24"/>
          <w:szCs w:val="24"/>
        </w:rPr>
        <w:t xml:space="preserve"> </w:t>
      </w:r>
      <w:r w:rsidR="00577B72">
        <w:rPr>
          <w:rFonts w:eastAsiaTheme="minorHAnsi"/>
          <w:sz w:val="24"/>
          <w:szCs w:val="24"/>
        </w:rPr>
        <w:t>groups shown</w:t>
      </w:r>
      <w:r>
        <w:rPr>
          <w:rFonts w:eastAsiaTheme="minorHAnsi"/>
          <w:sz w:val="24"/>
          <w:szCs w:val="24"/>
        </w:rPr>
        <w:t xml:space="preserve"> </w:t>
      </w:r>
      <w:r w:rsidR="00577B72">
        <w:rPr>
          <w:rFonts w:eastAsiaTheme="minorHAnsi"/>
          <w:sz w:val="24"/>
          <w:szCs w:val="24"/>
        </w:rPr>
        <w:t xml:space="preserve">that 31-40years had the highest prevalence of (4.8%) followed by21-30years had (1.7%) </w:t>
      </w:r>
      <w:r>
        <w:rPr>
          <w:rFonts w:eastAsiaTheme="minorHAnsi"/>
          <w:sz w:val="24"/>
          <w:szCs w:val="24"/>
        </w:rPr>
        <w:t>and 40 &amp; above</w:t>
      </w:r>
      <w:r w:rsidR="00577B72">
        <w:rPr>
          <w:rFonts w:eastAsiaTheme="minorHAnsi"/>
          <w:sz w:val="24"/>
          <w:szCs w:val="24"/>
        </w:rPr>
        <w:t xml:space="preserve"> years had (0.0%) prevalence</w:t>
      </w:r>
      <w:r>
        <w:rPr>
          <w:rFonts w:eastAsiaTheme="minorHAnsi"/>
          <w:sz w:val="24"/>
          <w:szCs w:val="24"/>
        </w:rPr>
        <w:t>.</w:t>
      </w:r>
    </w:p>
    <w:p w14:paraId="09D88198" w14:textId="77777777" w:rsidR="007E192B" w:rsidRDefault="007E192B" w:rsidP="007E192B">
      <w:pPr>
        <w:autoSpaceDE w:val="0"/>
        <w:autoSpaceDN w:val="0"/>
        <w:adjustRightInd w:val="0"/>
        <w:spacing w:after="0" w:line="480" w:lineRule="auto"/>
        <w:jc w:val="both"/>
        <w:rPr>
          <w:rFonts w:ascii="Times New Roman" w:eastAsiaTheme="minorHAnsi" w:hAnsi="Times New Roman"/>
          <w:sz w:val="24"/>
          <w:szCs w:val="24"/>
        </w:rPr>
      </w:pPr>
    </w:p>
    <w:p w14:paraId="51F069FA" w14:textId="7F4CBB0B" w:rsidR="007E192B" w:rsidRPr="00ED633F" w:rsidRDefault="007E192B" w:rsidP="007E192B">
      <w:pPr>
        <w:spacing w:line="480" w:lineRule="auto"/>
        <w:ind w:left="720" w:hanging="720"/>
        <w:jc w:val="both"/>
        <w:rPr>
          <w:rFonts w:ascii="Times New Roman" w:hAnsi="Times New Roman"/>
          <w:b/>
          <w:sz w:val="24"/>
          <w:szCs w:val="24"/>
        </w:rPr>
      </w:pPr>
      <w:r>
        <w:rPr>
          <w:rFonts w:ascii="Times New Roman" w:eastAsiaTheme="minorHAnsi" w:hAnsi="Times New Roman"/>
          <w:b/>
          <w:sz w:val="24"/>
          <w:szCs w:val="24"/>
        </w:rPr>
        <w:t>Table 2</w:t>
      </w:r>
      <w:r w:rsidR="00F375EF">
        <w:rPr>
          <w:rFonts w:ascii="Times New Roman" w:eastAsiaTheme="minorHAnsi" w:hAnsi="Times New Roman"/>
          <w:b/>
          <w:sz w:val="24"/>
          <w:szCs w:val="24"/>
        </w:rPr>
        <w:t>: Tuberculosis</w:t>
      </w:r>
      <w:r w:rsidRPr="000E05AA">
        <w:rPr>
          <w:rFonts w:ascii="Times New Roman" w:eastAsiaTheme="minorHAnsi" w:hAnsi="Times New Roman"/>
          <w:b/>
          <w:sz w:val="24"/>
          <w:szCs w:val="24"/>
        </w:rPr>
        <w:t xml:space="preserve"> distribution in inmates with various age groups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2"/>
        <w:gridCol w:w="2345"/>
        <w:gridCol w:w="2338"/>
        <w:gridCol w:w="2345"/>
      </w:tblGrid>
      <w:tr w:rsidR="007E192B" w14:paraId="07B7A20B" w14:textId="77777777" w:rsidTr="0099084B">
        <w:tc>
          <w:tcPr>
            <w:tcW w:w="2394" w:type="dxa"/>
            <w:tcBorders>
              <w:bottom w:val="single" w:sz="4" w:space="0" w:color="000000" w:themeColor="text1"/>
              <w:right w:val="nil"/>
            </w:tcBorders>
          </w:tcPr>
          <w:p w14:paraId="0F1E79C9"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Age </w:t>
            </w:r>
          </w:p>
        </w:tc>
        <w:tc>
          <w:tcPr>
            <w:tcW w:w="2394" w:type="dxa"/>
            <w:tcBorders>
              <w:left w:val="nil"/>
              <w:bottom w:val="single" w:sz="4" w:space="0" w:color="000000" w:themeColor="text1"/>
              <w:right w:val="nil"/>
            </w:tcBorders>
          </w:tcPr>
          <w:p w14:paraId="1F32BEF5" w14:textId="77777777" w:rsidR="007E192B" w:rsidRDefault="007E192B" w:rsidP="0099084B">
            <w:pPr>
              <w:autoSpaceDE w:val="0"/>
              <w:autoSpaceDN w:val="0"/>
              <w:adjustRightInd w:val="0"/>
              <w:spacing w:line="480" w:lineRule="auto"/>
              <w:jc w:val="both"/>
              <w:rPr>
                <w:bCs/>
                <w:sz w:val="24"/>
                <w:szCs w:val="24"/>
              </w:rPr>
            </w:pPr>
            <w:r>
              <w:rPr>
                <w:bCs/>
                <w:sz w:val="24"/>
                <w:szCs w:val="24"/>
              </w:rPr>
              <w:t>No. Examined</w:t>
            </w:r>
          </w:p>
        </w:tc>
        <w:tc>
          <w:tcPr>
            <w:tcW w:w="2394" w:type="dxa"/>
            <w:tcBorders>
              <w:left w:val="nil"/>
              <w:bottom w:val="single" w:sz="4" w:space="0" w:color="000000" w:themeColor="text1"/>
              <w:right w:val="nil"/>
            </w:tcBorders>
          </w:tcPr>
          <w:p w14:paraId="78D4738C" w14:textId="77777777" w:rsidR="007E192B" w:rsidRDefault="007E192B" w:rsidP="0099084B">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0961CB0F" w14:textId="77777777" w:rsidR="007E192B" w:rsidRDefault="007E192B" w:rsidP="0099084B">
            <w:pPr>
              <w:autoSpaceDE w:val="0"/>
              <w:autoSpaceDN w:val="0"/>
              <w:adjustRightInd w:val="0"/>
              <w:spacing w:line="480" w:lineRule="auto"/>
              <w:jc w:val="both"/>
              <w:rPr>
                <w:bCs/>
                <w:sz w:val="24"/>
                <w:szCs w:val="24"/>
              </w:rPr>
            </w:pPr>
            <w:r>
              <w:rPr>
                <w:bCs/>
                <w:sz w:val="24"/>
                <w:szCs w:val="24"/>
              </w:rPr>
              <w:t>No. Negative (%)</w:t>
            </w:r>
          </w:p>
        </w:tc>
      </w:tr>
      <w:tr w:rsidR="007E192B" w14:paraId="107C5141" w14:textId="77777777" w:rsidTr="0099084B">
        <w:tc>
          <w:tcPr>
            <w:tcW w:w="2394" w:type="dxa"/>
            <w:tcBorders>
              <w:bottom w:val="nil"/>
              <w:right w:val="nil"/>
            </w:tcBorders>
          </w:tcPr>
          <w:p w14:paraId="2AD03E30" w14:textId="77777777" w:rsidR="007E192B" w:rsidRDefault="007E192B" w:rsidP="0099084B">
            <w:pPr>
              <w:autoSpaceDE w:val="0"/>
              <w:autoSpaceDN w:val="0"/>
              <w:adjustRightInd w:val="0"/>
              <w:spacing w:line="480" w:lineRule="auto"/>
              <w:jc w:val="both"/>
              <w:rPr>
                <w:bCs/>
                <w:sz w:val="24"/>
                <w:szCs w:val="24"/>
              </w:rPr>
            </w:pPr>
            <w:r>
              <w:rPr>
                <w:bCs/>
                <w:sz w:val="24"/>
                <w:szCs w:val="24"/>
              </w:rPr>
              <w:t>21-30</w:t>
            </w:r>
          </w:p>
        </w:tc>
        <w:tc>
          <w:tcPr>
            <w:tcW w:w="2394" w:type="dxa"/>
            <w:tcBorders>
              <w:left w:val="nil"/>
              <w:bottom w:val="nil"/>
              <w:right w:val="nil"/>
            </w:tcBorders>
          </w:tcPr>
          <w:p w14:paraId="11EE8823" w14:textId="77777777" w:rsidR="007E192B" w:rsidRDefault="007E192B" w:rsidP="0099084B">
            <w:pPr>
              <w:autoSpaceDE w:val="0"/>
              <w:autoSpaceDN w:val="0"/>
              <w:adjustRightInd w:val="0"/>
              <w:spacing w:line="480" w:lineRule="auto"/>
              <w:jc w:val="both"/>
              <w:rPr>
                <w:bCs/>
                <w:sz w:val="24"/>
                <w:szCs w:val="24"/>
              </w:rPr>
            </w:pPr>
            <w:r>
              <w:rPr>
                <w:bCs/>
                <w:sz w:val="24"/>
                <w:szCs w:val="24"/>
              </w:rPr>
              <w:t>58</w:t>
            </w:r>
          </w:p>
        </w:tc>
        <w:tc>
          <w:tcPr>
            <w:tcW w:w="2394" w:type="dxa"/>
            <w:tcBorders>
              <w:left w:val="nil"/>
              <w:bottom w:val="nil"/>
              <w:right w:val="nil"/>
            </w:tcBorders>
          </w:tcPr>
          <w:p w14:paraId="06E9723F" w14:textId="77777777" w:rsidR="007E192B" w:rsidRDefault="007E192B" w:rsidP="0099084B">
            <w:pPr>
              <w:autoSpaceDE w:val="0"/>
              <w:autoSpaceDN w:val="0"/>
              <w:adjustRightInd w:val="0"/>
              <w:spacing w:line="480" w:lineRule="auto"/>
              <w:jc w:val="both"/>
              <w:rPr>
                <w:bCs/>
                <w:sz w:val="24"/>
                <w:szCs w:val="24"/>
              </w:rPr>
            </w:pPr>
            <w:r>
              <w:rPr>
                <w:bCs/>
                <w:sz w:val="24"/>
                <w:szCs w:val="24"/>
              </w:rPr>
              <w:t>1(1.7)</w:t>
            </w:r>
          </w:p>
        </w:tc>
        <w:tc>
          <w:tcPr>
            <w:tcW w:w="2394" w:type="dxa"/>
            <w:tcBorders>
              <w:left w:val="nil"/>
              <w:bottom w:val="nil"/>
            </w:tcBorders>
          </w:tcPr>
          <w:p w14:paraId="44D091F6" w14:textId="77777777" w:rsidR="007E192B" w:rsidRDefault="007E192B" w:rsidP="0099084B">
            <w:pPr>
              <w:autoSpaceDE w:val="0"/>
              <w:autoSpaceDN w:val="0"/>
              <w:adjustRightInd w:val="0"/>
              <w:spacing w:line="480" w:lineRule="auto"/>
              <w:jc w:val="both"/>
              <w:rPr>
                <w:bCs/>
                <w:sz w:val="24"/>
                <w:szCs w:val="24"/>
              </w:rPr>
            </w:pPr>
            <w:r>
              <w:rPr>
                <w:bCs/>
                <w:sz w:val="24"/>
                <w:szCs w:val="24"/>
              </w:rPr>
              <w:t>57(98.3)</w:t>
            </w:r>
          </w:p>
        </w:tc>
      </w:tr>
      <w:tr w:rsidR="007E192B" w14:paraId="7E14669C" w14:textId="77777777" w:rsidTr="0099084B">
        <w:tc>
          <w:tcPr>
            <w:tcW w:w="2394" w:type="dxa"/>
            <w:tcBorders>
              <w:top w:val="nil"/>
              <w:bottom w:val="nil"/>
              <w:right w:val="nil"/>
            </w:tcBorders>
          </w:tcPr>
          <w:p w14:paraId="0C45D7A6" w14:textId="77777777" w:rsidR="007E192B" w:rsidRDefault="007E192B" w:rsidP="0099084B">
            <w:pPr>
              <w:autoSpaceDE w:val="0"/>
              <w:autoSpaceDN w:val="0"/>
              <w:adjustRightInd w:val="0"/>
              <w:spacing w:line="480" w:lineRule="auto"/>
              <w:jc w:val="both"/>
              <w:rPr>
                <w:bCs/>
                <w:sz w:val="24"/>
                <w:szCs w:val="24"/>
              </w:rPr>
            </w:pPr>
            <w:r>
              <w:rPr>
                <w:bCs/>
                <w:sz w:val="24"/>
                <w:szCs w:val="24"/>
              </w:rPr>
              <w:t>31-40</w:t>
            </w:r>
          </w:p>
        </w:tc>
        <w:tc>
          <w:tcPr>
            <w:tcW w:w="2394" w:type="dxa"/>
            <w:tcBorders>
              <w:top w:val="nil"/>
              <w:left w:val="nil"/>
              <w:bottom w:val="nil"/>
              <w:right w:val="nil"/>
            </w:tcBorders>
          </w:tcPr>
          <w:p w14:paraId="6E6EB526" w14:textId="77777777" w:rsidR="007E192B" w:rsidRDefault="007E192B" w:rsidP="0099084B">
            <w:pPr>
              <w:autoSpaceDE w:val="0"/>
              <w:autoSpaceDN w:val="0"/>
              <w:adjustRightInd w:val="0"/>
              <w:spacing w:line="480" w:lineRule="auto"/>
              <w:jc w:val="both"/>
              <w:rPr>
                <w:bCs/>
                <w:sz w:val="24"/>
                <w:szCs w:val="24"/>
              </w:rPr>
            </w:pPr>
            <w:r>
              <w:rPr>
                <w:bCs/>
                <w:sz w:val="24"/>
                <w:szCs w:val="24"/>
              </w:rPr>
              <w:t>62</w:t>
            </w:r>
          </w:p>
        </w:tc>
        <w:tc>
          <w:tcPr>
            <w:tcW w:w="2394" w:type="dxa"/>
            <w:tcBorders>
              <w:top w:val="nil"/>
              <w:left w:val="nil"/>
              <w:bottom w:val="nil"/>
              <w:right w:val="nil"/>
            </w:tcBorders>
          </w:tcPr>
          <w:p w14:paraId="28285556" w14:textId="77777777" w:rsidR="007E192B" w:rsidRDefault="007E192B" w:rsidP="0099084B">
            <w:pPr>
              <w:autoSpaceDE w:val="0"/>
              <w:autoSpaceDN w:val="0"/>
              <w:adjustRightInd w:val="0"/>
              <w:spacing w:line="480" w:lineRule="auto"/>
              <w:jc w:val="both"/>
              <w:rPr>
                <w:bCs/>
                <w:sz w:val="24"/>
                <w:szCs w:val="24"/>
              </w:rPr>
            </w:pPr>
            <w:r>
              <w:rPr>
                <w:bCs/>
                <w:sz w:val="24"/>
                <w:szCs w:val="24"/>
              </w:rPr>
              <w:t>3(4.8)</w:t>
            </w:r>
          </w:p>
        </w:tc>
        <w:tc>
          <w:tcPr>
            <w:tcW w:w="2394" w:type="dxa"/>
            <w:tcBorders>
              <w:top w:val="nil"/>
              <w:left w:val="nil"/>
              <w:bottom w:val="nil"/>
            </w:tcBorders>
          </w:tcPr>
          <w:p w14:paraId="2E5E98B0" w14:textId="77777777" w:rsidR="007E192B" w:rsidRDefault="007E192B" w:rsidP="0099084B">
            <w:pPr>
              <w:autoSpaceDE w:val="0"/>
              <w:autoSpaceDN w:val="0"/>
              <w:adjustRightInd w:val="0"/>
              <w:spacing w:line="480" w:lineRule="auto"/>
              <w:jc w:val="both"/>
              <w:rPr>
                <w:bCs/>
                <w:sz w:val="24"/>
                <w:szCs w:val="24"/>
              </w:rPr>
            </w:pPr>
            <w:r>
              <w:rPr>
                <w:bCs/>
                <w:sz w:val="24"/>
                <w:szCs w:val="24"/>
              </w:rPr>
              <w:t>59(95.2)</w:t>
            </w:r>
          </w:p>
        </w:tc>
      </w:tr>
      <w:tr w:rsidR="007E192B" w14:paraId="44273745" w14:textId="77777777" w:rsidTr="0099084B">
        <w:tc>
          <w:tcPr>
            <w:tcW w:w="2394" w:type="dxa"/>
            <w:tcBorders>
              <w:top w:val="nil"/>
              <w:bottom w:val="nil"/>
              <w:right w:val="nil"/>
            </w:tcBorders>
          </w:tcPr>
          <w:p w14:paraId="6FB1643B" w14:textId="77777777" w:rsidR="007E192B" w:rsidRDefault="007E192B" w:rsidP="0099084B">
            <w:pPr>
              <w:autoSpaceDE w:val="0"/>
              <w:autoSpaceDN w:val="0"/>
              <w:adjustRightInd w:val="0"/>
              <w:spacing w:line="480" w:lineRule="auto"/>
              <w:jc w:val="both"/>
              <w:rPr>
                <w:bCs/>
                <w:sz w:val="24"/>
                <w:szCs w:val="24"/>
              </w:rPr>
            </w:pPr>
            <w:r>
              <w:rPr>
                <w:bCs/>
                <w:sz w:val="24"/>
                <w:szCs w:val="24"/>
              </w:rPr>
              <w:t>40 &amp; Above</w:t>
            </w:r>
          </w:p>
        </w:tc>
        <w:tc>
          <w:tcPr>
            <w:tcW w:w="2394" w:type="dxa"/>
            <w:tcBorders>
              <w:top w:val="nil"/>
              <w:left w:val="nil"/>
              <w:bottom w:val="nil"/>
              <w:right w:val="nil"/>
            </w:tcBorders>
          </w:tcPr>
          <w:p w14:paraId="035F2B7D" w14:textId="77777777" w:rsidR="007E192B" w:rsidRDefault="007E192B" w:rsidP="0099084B">
            <w:pPr>
              <w:autoSpaceDE w:val="0"/>
              <w:autoSpaceDN w:val="0"/>
              <w:adjustRightInd w:val="0"/>
              <w:spacing w:line="480" w:lineRule="auto"/>
              <w:jc w:val="both"/>
              <w:rPr>
                <w:bCs/>
                <w:sz w:val="24"/>
                <w:szCs w:val="24"/>
              </w:rPr>
            </w:pPr>
            <w:r>
              <w:rPr>
                <w:bCs/>
                <w:sz w:val="24"/>
                <w:szCs w:val="24"/>
              </w:rPr>
              <w:t>45</w:t>
            </w:r>
          </w:p>
        </w:tc>
        <w:tc>
          <w:tcPr>
            <w:tcW w:w="2394" w:type="dxa"/>
            <w:tcBorders>
              <w:top w:val="nil"/>
              <w:left w:val="nil"/>
              <w:bottom w:val="nil"/>
              <w:right w:val="nil"/>
            </w:tcBorders>
          </w:tcPr>
          <w:p w14:paraId="75141E38" w14:textId="77777777" w:rsidR="007E192B" w:rsidRDefault="007E192B" w:rsidP="0099084B">
            <w:pPr>
              <w:autoSpaceDE w:val="0"/>
              <w:autoSpaceDN w:val="0"/>
              <w:adjustRightInd w:val="0"/>
              <w:spacing w:line="480" w:lineRule="auto"/>
              <w:jc w:val="both"/>
              <w:rPr>
                <w:bCs/>
                <w:sz w:val="24"/>
                <w:szCs w:val="24"/>
              </w:rPr>
            </w:pPr>
            <w:r>
              <w:rPr>
                <w:bCs/>
                <w:sz w:val="24"/>
                <w:szCs w:val="24"/>
              </w:rPr>
              <w:t>0(0.0)</w:t>
            </w:r>
          </w:p>
        </w:tc>
        <w:tc>
          <w:tcPr>
            <w:tcW w:w="2394" w:type="dxa"/>
            <w:tcBorders>
              <w:top w:val="nil"/>
              <w:left w:val="nil"/>
              <w:bottom w:val="nil"/>
            </w:tcBorders>
          </w:tcPr>
          <w:p w14:paraId="1FD832F2" w14:textId="77777777" w:rsidR="007E192B" w:rsidRDefault="007E192B" w:rsidP="0099084B">
            <w:pPr>
              <w:autoSpaceDE w:val="0"/>
              <w:autoSpaceDN w:val="0"/>
              <w:adjustRightInd w:val="0"/>
              <w:spacing w:line="480" w:lineRule="auto"/>
              <w:jc w:val="both"/>
              <w:rPr>
                <w:bCs/>
                <w:sz w:val="24"/>
                <w:szCs w:val="24"/>
              </w:rPr>
            </w:pPr>
            <w:r>
              <w:rPr>
                <w:bCs/>
                <w:sz w:val="24"/>
                <w:szCs w:val="24"/>
              </w:rPr>
              <w:t>45(100)</w:t>
            </w:r>
          </w:p>
        </w:tc>
      </w:tr>
      <w:tr w:rsidR="007E192B" w14:paraId="5CB79F43" w14:textId="77777777" w:rsidTr="0099084B">
        <w:tc>
          <w:tcPr>
            <w:tcW w:w="2394" w:type="dxa"/>
            <w:tcBorders>
              <w:top w:val="nil"/>
              <w:right w:val="nil"/>
            </w:tcBorders>
          </w:tcPr>
          <w:p w14:paraId="2F80253D" w14:textId="77777777" w:rsidR="007E192B" w:rsidRDefault="007E192B" w:rsidP="0099084B">
            <w:pPr>
              <w:autoSpaceDE w:val="0"/>
              <w:autoSpaceDN w:val="0"/>
              <w:adjustRightInd w:val="0"/>
              <w:spacing w:line="480" w:lineRule="auto"/>
              <w:jc w:val="both"/>
              <w:rPr>
                <w:bCs/>
                <w:sz w:val="24"/>
                <w:szCs w:val="24"/>
              </w:rPr>
            </w:pPr>
            <w:r>
              <w:rPr>
                <w:bCs/>
                <w:sz w:val="24"/>
                <w:szCs w:val="24"/>
              </w:rPr>
              <w:t>Total</w:t>
            </w:r>
          </w:p>
        </w:tc>
        <w:tc>
          <w:tcPr>
            <w:tcW w:w="2394" w:type="dxa"/>
            <w:tcBorders>
              <w:top w:val="nil"/>
              <w:left w:val="nil"/>
              <w:right w:val="nil"/>
            </w:tcBorders>
          </w:tcPr>
          <w:p w14:paraId="62216076" w14:textId="77777777" w:rsidR="007E192B" w:rsidRDefault="007E192B" w:rsidP="0099084B">
            <w:pPr>
              <w:autoSpaceDE w:val="0"/>
              <w:autoSpaceDN w:val="0"/>
              <w:adjustRightInd w:val="0"/>
              <w:spacing w:line="480" w:lineRule="auto"/>
              <w:jc w:val="both"/>
              <w:rPr>
                <w:bCs/>
                <w:sz w:val="24"/>
                <w:szCs w:val="24"/>
              </w:rPr>
            </w:pPr>
            <w:r>
              <w:rPr>
                <w:bCs/>
                <w:sz w:val="24"/>
                <w:szCs w:val="24"/>
              </w:rPr>
              <w:t>144</w:t>
            </w:r>
          </w:p>
        </w:tc>
        <w:tc>
          <w:tcPr>
            <w:tcW w:w="2394" w:type="dxa"/>
            <w:tcBorders>
              <w:top w:val="nil"/>
              <w:left w:val="nil"/>
              <w:right w:val="nil"/>
            </w:tcBorders>
          </w:tcPr>
          <w:p w14:paraId="357E7DC3" w14:textId="77777777" w:rsidR="007E192B" w:rsidRDefault="007E192B" w:rsidP="0099084B">
            <w:pPr>
              <w:autoSpaceDE w:val="0"/>
              <w:autoSpaceDN w:val="0"/>
              <w:adjustRightInd w:val="0"/>
              <w:spacing w:line="480" w:lineRule="auto"/>
              <w:jc w:val="both"/>
              <w:rPr>
                <w:bCs/>
                <w:sz w:val="24"/>
                <w:szCs w:val="24"/>
              </w:rPr>
            </w:pPr>
            <w:r>
              <w:rPr>
                <w:bCs/>
                <w:sz w:val="24"/>
                <w:szCs w:val="24"/>
              </w:rPr>
              <w:t>4(2.8)</w:t>
            </w:r>
          </w:p>
        </w:tc>
        <w:tc>
          <w:tcPr>
            <w:tcW w:w="2394" w:type="dxa"/>
            <w:tcBorders>
              <w:top w:val="nil"/>
              <w:left w:val="nil"/>
            </w:tcBorders>
          </w:tcPr>
          <w:p w14:paraId="50AB7516" w14:textId="77777777" w:rsidR="007E192B" w:rsidRDefault="007E192B" w:rsidP="0099084B">
            <w:pPr>
              <w:autoSpaceDE w:val="0"/>
              <w:autoSpaceDN w:val="0"/>
              <w:adjustRightInd w:val="0"/>
              <w:spacing w:line="480" w:lineRule="auto"/>
              <w:jc w:val="both"/>
              <w:rPr>
                <w:bCs/>
                <w:sz w:val="24"/>
                <w:szCs w:val="24"/>
              </w:rPr>
            </w:pPr>
            <w:r>
              <w:rPr>
                <w:bCs/>
                <w:sz w:val="24"/>
                <w:szCs w:val="24"/>
              </w:rPr>
              <w:t>140(97.2)</w:t>
            </w:r>
          </w:p>
        </w:tc>
      </w:tr>
    </w:tbl>
    <w:p w14:paraId="34D13DA6" w14:textId="77777777" w:rsidR="007E192B" w:rsidRPr="00052208" w:rsidRDefault="007E192B" w:rsidP="009E6F76">
      <w:pPr>
        <w:pStyle w:val="Bodytext20"/>
        <w:shd w:val="clear" w:color="auto" w:fill="auto"/>
        <w:tabs>
          <w:tab w:val="left" w:pos="576"/>
        </w:tabs>
        <w:spacing w:line="480" w:lineRule="auto"/>
        <w:ind w:firstLine="0"/>
        <w:rPr>
          <w:bCs/>
          <w:sz w:val="24"/>
          <w:szCs w:val="24"/>
        </w:rPr>
      </w:pPr>
    </w:p>
    <w:p w14:paraId="0B65B81E" w14:textId="77777777" w:rsidR="007E192B" w:rsidRDefault="007E192B" w:rsidP="00266489">
      <w:pPr>
        <w:autoSpaceDE w:val="0"/>
        <w:autoSpaceDN w:val="0"/>
        <w:adjustRightInd w:val="0"/>
        <w:spacing w:after="0" w:line="480" w:lineRule="auto"/>
        <w:jc w:val="both"/>
        <w:rPr>
          <w:rFonts w:ascii="Times New Roman" w:eastAsiaTheme="minorHAnsi" w:hAnsi="Times New Roman"/>
          <w:b/>
          <w:sz w:val="24"/>
          <w:szCs w:val="24"/>
        </w:rPr>
      </w:pPr>
    </w:p>
    <w:p w14:paraId="4D321382" w14:textId="0570E8BD" w:rsidR="00577B72" w:rsidRDefault="00F12AC1" w:rsidP="00266489">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b/>
          <w:sz w:val="24"/>
          <w:szCs w:val="24"/>
        </w:rPr>
        <w:t xml:space="preserve">3.3 </w:t>
      </w:r>
      <w:r w:rsidR="00577B72">
        <w:rPr>
          <w:rFonts w:ascii="Times New Roman" w:eastAsiaTheme="minorHAnsi" w:hAnsi="Times New Roman"/>
          <w:b/>
          <w:sz w:val="24"/>
          <w:szCs w:val="24"/>
        </w:rPr>
        <w:t>Prev</w:t>
      </w:r>
      <w:r w:rsidR="007E192B">
        <w:rPr>
          <w:rFonts w:ascii="Times New Roman" w:eastAsiaTheme="minorHAnsi" w:hAnsi="Times New Roman"/>
          <w:b/>
          <w:sz w:val="24"/>
          <w:szCs w:val="24"/>
        </w:rPr>
        <w:t xml:space="preserve">alence of Tuberculosis </w:t>
      </w:r>
      <w:r w:rsidR="00577B72" w:rsidRPr="000E05AA">
        <w:rPr>
          <w:rFonts w:ascii="Times New Roman" w:eastAsiaTheme="minorHAnsi" w:hAnsi="Times New Roman"/>
          <w:b/>
          <w:sz w:val="24"/>
          <w:szCs w:val="24"/>
        </w:rPr>
        <w:t xml:space="preserve">among inmates in relation to </w:t>
      </w:r>
      <w:r w:rsidR="00577B72">
        <w:rPr>
          <w:rFonts w:ascii="Times New Roman" w:eastAsiaTheme="minorHAnsi" w:hAnsi="Times New Roman"/>
          <w:b/>
          <w:sz w:val="24"/>
          <w:szCs w:val="24"/>
        </w:rPr>
        <w:t>occupation</w:t>
      </w:r>
    </w:p>
    <w:p w14:paraId="21DF32D2" w14:textId="490203EE" w:rsidR="00F12AC1" w:rsidRDefault="00265CFE" w:rsidP="00266489">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Prevalence of t</w:t>
      </w:r>
      <w:r w:rsidR="007E192B">
        <w:rPr>
          <w:rFonts w:ascii="Times New Roman" w:eastAsiaTheme="minorHAnsi" w:hAnsi="Times New Roman"/>
          <w:sz w:val="24"/>
          <w:szCs w:val="24"/>
        </w:rPr>
        <w:t xml:space="preserve">uberculosis </w:t>
      </w:r>
      <w:r w:rsidR="00577B72" w:rsidRPr="00577B72">
        <w:rPr>
          <w:rFonts w:ascii="Times New Roman" w:eastAsiaTheme="minorHAnsi" w:hAnsi="Times New Roman"/>
          <w:sz w:val="24"/>
          <w:szCs w:val="24"/>
        </w:rPr>
        <w:t xml:space="preserve">among inmates in relation to occupation </w:t>
      </w:r>
      <w:r w:rsidR="00577B72">
        <w:rPr>
          <w:rFonts w:ascii="Times New Roman" w:eastAsiaTheme="minorHAnsi" w:hAnsi="Times New Roman"/>
          <w:sz w:val="24"/>
          <w:szCs w:val="24"/>
        </w:rPr>
        <w:t xml:space="preserve">revealed </w:t>
      </w:r>
      <w:r w:rsidR="009E6F76" w:rsidRPr="00577B72">
        <w:rPr>
          <w:rFonts w:ascii="Times New Roman" w:eastAsiaTheme="minorHAnsi" w:hAnsi="Times New Roman"/>
          <w:sz w:val="24"/>
          <w:szCs w:val="24"/>
        </w:rPr>
        <w:t>the prevalence rate</w:t>
      </w:r>
      <w:r w:rsidR="00F12AC1">
        <w:rPr>
          <w:rFonts w:ascii="Times New Roman" w:eastAsiaTheme="minorHAnsi" w:hAnsi="Times New Roman"/>
          <w:sz w:val="24"/>
          <w:szCs w:val="24"/>
        </w:rPr>
        <w:t xml:space="preserve"> of (4.4%) </w:t>
      </w:r>
      <w:r w:rsidR="009E6F76" w:rsidRPr="00577B72">
        <w:rPr>
          <w:rFonts w:ascii="Times New Roman" w:eastAsiaTheme="minorHAnsi" w:hAnsi="Times New Roman"/>
          <w:sz w:val="24"/>
          <w:szCs w:val="24"/>
        </w:rPr>
        <w:t>among</w:t>
      </w:r>
      <w:r w:rsidR="00F12AC1">
        <w:rPr>
          <w:rFonts w:ascii="Times New Roman" w:eastAsiaTheme="minorHAnsi" w:hAnsi="Times New Roman"/>
          <w:sz w:val="24"/>
          <w:szCs w:val="24"/>
        </w:rPr>
        <w:t xml:space="preserve"> farmers,</w:t>
      </w:r>
      <w:r w:rsidR="009E6F76" w:rsidRPr="00577B72">
        <w:rPr>
          <w:rFonts w:ascii="Times New Roman" w:eastAsiaTheme="minorHAnsi" w:hAnsi="Times New Roman"/>
          <w:sz w:val="24"/>
          <w:szCs w:val="24"/>
        </w:rPr>
        <w:t xml:space="preserve"> </w:t>
      </w:r>
      <w:r w:rsidR="00F12AC1">
        <w:rPr>
          <w:rFonts w:ascii="Times New Roman" w:eastAsiaTheme="minorHAnsi" w:hAnsi="Times New Roman"/>
          <w:sz w:val="24"/>
          <w:szCs w:val="24"/>
        </w:rPr>
        <w:t xml:space="preserve">followed by artisans (3.3%), </w:t>
      </w:r>
      <w:r w:rsidR="009E6F76" w:rsidRPr="00577B72">
        <w:rPr>
          <w:rFonts w:ascii="Times New Roman" w:eastAsiaTheme="minorHAnsi" w:hAnsi="Times New Roman"/>
          <w:sz w:val="24"/>
          <w:szCs w:val="24"/>
        </w:rPr>
        <w:t>civil servant</w:t>
      </w:r>
      <w:r w:rsidR="00F12AC1">
        <w:rPr>
          <w:rFonts w:ascii="Times New Roman" w:eastAsiaTheme="minorHAnsi" w:hAnsi="Times New Roman"/>
          <w:sz w:val="24"/>
          <w:szCs w:val="24"/>
        </w:rPr>
        <w:t>s (2.6%) and business men and women</w:t>
      </w:r>
      <w:r w:rsidR="009E6F76">
        <w:rPr>
          <w:rFonts w:ascii="Times New Roman" w:eastAsiaTheme="minorHAnsi" w:hAnsi="Times New Roman"/>
          <w:sz w:val="24"/>
          <w:szCs w:val="24"/>
        </w:rPr>
        <w:t xml:space="preserve"> </w:t>
      </w:r>
      <w:r w:rsidR="00F12AC1">
        <w:rPr>
          <w:rFonts w:ascii="Times New Roman" w:eastAsiaTheme="minorHAnsi" w:hAnsi="Times New Roman"/>
          <w:sz w:val="24"/>
          <w:szCs w:val="24"/>
        </w:rPr>
        <w:t>(</w:t>
      </w:r>
      <w:r w:rsidR="009E6F76">
        <w:rPr>
          <w:rFonts w:ascii="Times New Roman" w:eastAsiaTheme="minorHAnsi" w:hAnsi="Times New Roman"/>
          <w:sz w:val="24"/>
          <w:szCs w:val="24"/>
        </w:rPr>
        <w:t>0</w:t>
      </w:r>
      <w:r w:rsidR="009E6F76" w:rsidRPr="00C659F5">
        <w:rPr>
          <w:rFonts w:ascii="Times New Roman" w:eastAsiaTheme="minorHAnsi" w:hAnsi="Times New Roman"/>
          <w:sz w:val="24"/>
          <w:szCs w:val="24"/>
        </w:rPr>
        <w:t>%</w:t>
      </w:r>
      <w:r w:rsidR="00F12AC1">
        <w:rPr>
          <w:rFonts w:ascii="Times New Roman" w:eastAsiaTheme="minorHAnsi" w:hAnsi="Times New Roman"/>
          <w:sz w:val="24"/>
          <w:szCs w:val="24"/>
        </w:rPr>
        <w:t>)</w:t>
      </w:r>
      <w:r w:rsidR="009E6F76" w:rsidRPr="00C659F5">
        <w:rPr>
          <w:rFonts w:ascii="Times New Roman" w:eastAsiaTheme="minorHAnsi" w:hAnsi="Times New Roman"/>
          <w:sz w:val="24"/>
          <w:szCs w:val="24"/>
        </w:rPr>
        <w:t xml:space="preserve"> </w:t>
      </w:r>
    </w:p>
    <w:p w14:paraId="2A161070" w14:textId="3BA04888" w:rsidR="007E192B" w:rsidRPr="00ED633F" w:rsidRDefault="007E192B" w:rsidP="007E192B">
      <w:pPr>
        <w:spacing w:line="480" w:lineRule="auto"/>
        <w:jc w:val="both"/>
        <w:rPr>
          <w:rFonts w:ascii="Times New Roman" w:eastAsiaTheme="minorHAnsi" w:hAnsi="Times New Roman"/>
          <w:b/>
          <w:sz w:val="24"/>
          <w:szCs w:val="24"/>
        </w:rPr>
      </w:pPr>
      <w:r>
        <w:rPr>
          <w:rFonts w:ascii="Times New Roman" w:eastAsiaTheme="minorHAnsi" w:hAnsi="Times New Roman"/>
          <w:b/>
          <w:sz w:val="24"/>
          <w:szCs w:val="24"/>
        </w:rPr>
        <w:t>Table 3: Prevalence of Tuberculosis</w:t>
      </w:r>
      <w:r w:rsidRPr="000E05AA">
        <w:rPr>
          <w:rFonts w:ascii="Times New Roman" w:eastAsiaTheme="minorHAnsi" w:hAnsi="Times New Roman"/>
          <w:b/>
          <w:sz w:val="24"/>
          <w:szCs w:val="24"/>
        </w:rPr>
        <w:t xml:space="preserve"> among inmates in relation to </w:t>
      </w:r>
      <w:r>
        <w:rPr>
          <w:rFonts w:ascii="Times New Roman" w:eastAsiaTheme="minorHAnsi" w:hAnsi="Times New Roman"/>
          <w:b/>
          <w:sz w:val="24"/>
          <w:szCs w:val="24"/>
        </w:rPr>
        <w:t>occupation.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93"/>
        <w:gridCol w:w="2201"/>
        <w:gridCol w:w="2329"/>
        <w:gridCol w:w="2337"/>
      </w:tblGrid>
      <w:tr w:rsidR="007E192B" w14:paraId="2109D1E7" w14:textId="77777777" w:rsidTr="0099084B">
        <w:tc>
          <w:tcPr>
            <w:tcW w:w="2538" w:type="dxa"/>
            <w:tcBorders>
              <w:bottom w:val="single" w:sz="4" w:space="0" w:color="000000" w:themeColor="text1"/>
              <w:right w:val="nil"/>
            </w:tcBorders>
          </w:tcPr>
          <w:p w14:paraId="2B816318" w14:textId="77777777" w:rsidR="007E192B" w:rsidRDefault="007E192B" w:rsidP="0099084B">
            <w:pPr>
              <w:autoSpaceDE w:val="0"/>
              <w:autoSpaceDN w:val="0"/>
              <w:adjustRightInd w:val="0"/>
              <w:spacing w:line="480" w:lineRule="auto"/>
              <w:jc w:val="both"/>
              <w:rPr>
                <w:bCs/>
                <w:sz w:val="24"/>
                <w:szCs w:val="24"/>
              </w:rPr>
            </w:pPr>
            <w:r>
              <w:rPr>
                <w:bCs/>
                <w:sz w:val="24"/>
                <w:szCs w:val="24"/>
              </w:rPr>
              <w:lastRenderedPageBreak/>
              <w:t>Occupation</w:t>
            </w:r>
          </w:p>
        </w:tc>
        <w:tc>
          <w:tcPr>
            <w:tcW w:w="2250" w:type="dxa"/>
            <w:tcBorders>
              <w:left w:val="nil"/>
              <w:bottom w:val="single" w:sz="4" w:space="0" w:color="000000" w:themeColor="text1"/>
              <w:right w:val="nil"/>
            </w:tcBorders>
          </w:tcPr>
          <w:p w14:paraId="1DC3515C" w14:textId="77777777" w:rsidR="007E192B" w:rsidRDefault="007E192B" w:rsidP="0099084B">
            <w:pPr>
              <w:autoSpaceDE w:val="0"/>
              <w:autoSpaceDN w:val="0"/>
              <w:adjustRightInd w:val="0"/>
              <w:spacing w:line="480" w:lineRule="auto"/>
              <w:jc w:val="both"/>
              <w:rPr>
                <w:bCs/>
                <w:sz w:val="24"/>
                <w:szCs w:val="24"/>
              </w:rPr>
            </w:pPr>
            <w:r>
              <w:rPr>
                <w:bCs/>
                <w:sz w:val="24"/>
                <w:szCs w:val="24"/>
              </w:rPr>
              <w:t>No. Examined</w:t>
            </w:r>
          </w:p>
        </w:tc>
        <w:tc>
          <w:tcPr>
            <w:tcW w:w="2394" w:type="dxa"/>
            <w:tcBorders>
              <w:left w:val="nil"/>
              <w:bottom w:val="single" w:sz="4" w:space="0" w:color="000000" w:themeColor="text1"/>
              <w:right w:val="nil"/>
            </w:tcBorders>
          </w:tcPr>
          <w:p w14:paraId="6914EE64" w14:textId="77777777" w:rsidR="007E192B" w:rsidRDefault="007E192B" w:rsidP="0099084B">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630A6677" w14:textId="77777777" w:rsidR="007E192B" w:rsidRDefault="007E192B" w:rsidP="0099084B">
            <w:pPr>
              <w:autoSpaceDE w:val="0"/>
              <w:autoSpaceDN w:val="0"/>
              <w:adjustRightInd w:val="0"/>
              <w:spacing w:line="480" w:lineRule="auto"/>
              <w:jc w:val="both"/>
              <w:rPr>
                <w:bCs/>
                <w:sz w:val="24"/>
                <w:szCs w:val="24"/>
              </w:rPr>
            </w:pPr>
            <w:r>
              <w:rPr>
                <w:bCs/>
                <w:sz w:val="24"/>
                <w:szCs w:val="24"/>
              </w:rPr>
              <w:t>No. Negative (%)</w:t>
            </w:r>
          </w:p>
        </w:tc>
      </w:tr>
      <w:tr w:rsidR="007E192B" w14:paraId="4D81DEA9" w14:textId="77777777" w:rsidTr="0099084B">
        <w:tc>
          <w:tcPr>
            <w:tcW w:w="2538" w:type="dxa"/>
            <w:tcBorders>
              <w:bottom w:val="nil"/>
              <w:right w:val="nil"/>
            </w:tcBorders>
          </w:tcPr>
          <w:p w14:paraId="10C64943" w14:textId="77777777" w:rsidR="007E192B" w:rsidRDefault="007E192B" w:rsidP="0099084B">
            <w:pPr>
              <w:autoSpaceDE w:val="0"/>
              <w:autoSpaceDN w:val="0"/>
              <w:adjustRightInd w:val="0"/>
              <w:spacing w:line="480" w:lineRule="auto"/>
              <w:jc w:val="both"/>
              <w:rPr>
                <w:bCs/>
                <w:sz w:val="24"/>
                <w:szCs w:val="24"/>
              </w:rPr>
            </w:pPr>
            <w:r>
              <w:rPr>
                <w:bCs/>
                <w:sz w:val="24"/>
                <w:szCs w:val="24"/>
              </w:rPr>
              <w:t>Civil Servants</w:t>
            </w:r>
          </w:p>
        </w:tc>
        <w:tc>
          <w:tcPr>
            <w:tcW w:w="2250" w:type="dxa"/>
            <w:tcBorders>
              <w:left w:val="nil"/>
              <w:bottom w:val="nil"/>
              <w:right w:val="nil"/>
            </w:tcBorders>
          </w:tcPr>
          <w:p w14:paraId="21F5479D" w14:textId="77777777" w:rsidR="007E192B" w:rsidRDefault="007E192B" w:rsidP="0099084B">
            <w:pPr>
              <w:autoSpaceDE w:val="0"/>
              <w:autoSpaceDN w:val="0"/>
              <w:adjustRightInd w:val="0"/>
              <w:spacing w:line="480" w:lineRule="auto"/>
              <w:jc w:val="both"/>
              <w:rPr>
                <w:bCs/>
                <w:sz w:val="24"/>
                <w:szCs w:val="24"/>
              </w:rPr>
            </w:pPr>
            <w:r>
              <w:rPr>
                <w:bCs/>
                <w:sz w:val="24"/>
                <w:szCs w:val="24"/>
              </w:rPr>
              <w:t>39</w:t>
            </w:r>
          </w:p>
        </w:tc>
        <w:tc>
          <w:tcPr>
            <w:tcW w:w="2394" w:type="dxa"/>
            <w:tcBorders>
              <w:left w:val="nil"/>
              <w:bottom w:val="nil"/>
              <w:right w:val="nil"/>
            </w:tcBorders>
          </w:tcPr>
          <w:p w14:paraId="59C91552" w14:textId="77777777" w:rsidR="007E192B" w:rsidRDefault="007E192B" w:rsidP="0099084B">
            <w:pPr>
              <w:autoSpaceDE w:val="0"/>
              <w:autoSpaceDN w:val="0"/>
              <w:adjustRightInd w:val="0"/>
              <w:spacing w:line="480" w:lineRule="auto"/>
              <w:jc w:val="both"/>
              <w:rPr>
                <w:bCs/>
                <w:sz w:val="24"/>
                <w:szCs w:val="24"/>
              </w:rPr>
            </w:pPr>
            <w:r>
              <w:rPr>
                <w:bCs/>
                <w:sz w:val="24"/>
                <w:szCs w:val="24"/>
              </w:rPr>
              <w:t>1(2.6)</w:t>
            </w:r>
          </w:p>
        </w:tc>
        <w:tc>
          <w:tcPr>
            <w:tcW w:w="2394" w:type="dxa"/>
            <w:tcBorders>
              <w:left w:val="nil"/>
              <w:bottom w:val="nil"/>
            </w:tcBorders>
          </w:tcPr>
          <w:p w14:paraId="1243C8FA" w14:textId="77777777" w:rsidR="007E192B" w:rsidRDefault="007E192B" w:rsidP="0099084B">
            <w:pPr>
              <w:autoSpaceDE w:val="0"/>
              <w:autoSpaceDN w:val="0"/>
              <w:adjustRightInd w:val="0"/>
              <w:spacing w:line="480" w:lineRule="auto"/>
              <w:jc w:val="both"/>
              <w:rPr>
                <w:bCs/>
                <w:sz w:val="24"/>
                <w:szCs w:val="24"/>
              </w:rPr>
            </w:pPr>
            <w:r>
              <w:rPr>
                <w:bCs/>
                <w:sz w:val="24"/>
                <w:szCs w:val="24"/>
              </w:rPr>
              <w:t>38(97.4)</w:t>
            </w:r>
          </w:p>
        </w:tc>
      </w:tr>
      <w:tr w:rsidR="007E192B" w14:paraId="5A8F74CC" w14:textId="77777777" w:rsidTr="0099084B">
        <w:tc>
          <w:tcPr>
            <w:tcW w:w="2538" w:type="dxa"/>
            <w:tcBorders>
              <w:top w:val="nil"/>
              <w:bottom w:val="nil"/>
              <w:right w:val="nil"/>
            </w:tcBorders>
          </w:tcPr>
          <w:p w14:paraId="0A47C9F2" w14:textId="77777777" w:rsidR="007E192B" w:rsidRDefault="007E192B" w:rsidP="0099084B">
            <w:pPr>
              <w:autoSpaceDE w:val="0"/>
              <w:autoSpaceDN w:val="0"/>
              <w:adjustRightInd w:val="0"/>
              <w:spacing w:line="480" w:lineRule="auto"/>
              <w:jc w:val="both"/>
              <w:rPr>
                <w:bCs/>
                <w:sz w:val="24"/>
                <w:szCs w:val="24"/>
              </w:rPr>
            </w:pPr>
            <w:r>
              <w:rPr>
                <w:bCs/>
                <w:sz w:val="24"/>
                <w:szCs w:val="24"/>
              </w:rPr>
              <w:t>Business Men/Women</w:t>
            </w:r>
          </w:p>
        </w:tc>
        <w:tc>
          <w:tcPr>
            <w:tcW w:w="2250" w:type="dxa"/>
            <w:tcBorders>
              <w:top w:val="nil"/>
              <w:left w:val="nil"/>
              <w:bottom w:val="nil"/>
              <w:right w:val="nil"/>
            </w:tcBorders>
          </w:tcPr>
          <w:p w14:paraId="7F1B0680" w14:textId="77777777" w:rsidR="007E192B" w:rsidRDefault="007E192B" w:rsidP="0099084B">
            <w:pPr>
              <w:autoSpaceDE w:val="0"/>
              <w:autoSpaceDN w:val="0"/>
              <w:adjustRightInd w:val="0"/>
              <w:spacing w:line="480" w:lineRule="auto"/>
              <w:jc w:val="both"/>
              <w:rPr>
                <w:bCs/>
                <w:sz w:val="24"/>
                <w:szCs w:val="24"/>
              </w:rPr>
            </w:pPr>
            <w:r>
              <w:rPr>
                <w:bCs/>
                <w:sz w:val="24"/>
                <w:szCs w:val="24"/>
              </w:rPr>
              <w:t>30</w:t>
            </w:r>
          </w:p>
        </w:tc>
        <w:tc>
          <w:tcPr>
            <w:tcW w:w="2394" w:type="dxa"/>
            <w:tcBorders>
              <w:top w:val="nil"/>
              <w:left w:val="nil"/>
              <w:bottom w:val="nil"/>
              <w:right w:val="nil"/>
            </w:tcBorders>
          </w:tcPr>
          <w:p w14:paraId="4AD5688A" w14:textId="77777777" w:rsidR="007E192B" w:rsidRDefault="007E192B" w:rsidP="0099084B">
            <w:pPr>
              <w:autoSpaceDE w:val="0"/>
              <w:autoSpaceDN w:val="0"/>
              <w:adjustRightInd w:val="0"/>
              <w:spacing w:line="480" w:lineRule="auto"/>
              <w:jc w:val="both"/>
              <w:rPr>
                <w:bCs/>
                <w:sz w:val="24"/>
                <w:szCs w:val="24"/>
              </w:rPr>
            </w:pPr>
            <w:r>
              <w:rPr>
                <w:bCs/>
                <w:sz w:val="24"/>
                <w:szCs w:val="24"/>
              </w:rPr>
              <w:t>0(0.0)</w:t>
            </w:r>
          </w:p>
        </w:tc>
        <w:tc>
          <w:tcPr>
            <w:tcW w:w="2394" w:type="dxa"/>
            <w:tcBorders>
              <w:top w:val="nil"/>
              <w:left w:val="nil"/>
              <w:bottom w:val="nil"/>
            </w:tcBorders>
          </w:tcPr>
          <w:p w14:paraId="781862B3" w14:textId="77777777" w:rsidR="007E192B" w:rsidRDefault="007E192B" w:rsidP="0099084B">
            <w:pPr>
              <w:autoSpaceDE w:val="0"/>
              <w:autoSpaceDN w:val="0"/>
              <w:adjustRightInd w:val="0"/>
              <w:spacing w:line="480" w:lineRule="auto"/>
              <w:jc w:val="both"/>
              <w:rPr>
                <w:bCs/>
                <w:sz w:val="24"/>
                <w:szCs w:val="24"/>
              </w:rPr>
            </w:pPr>
            <w:r>
              <w:rPr>
                <w:bCs/>
                <w:sz w:val="24"/>
                <w:szCs w:val="24"/>
              </w:rPr>
              <w:t>30(100)</w:t>
            </w:r>
          </w:p>
        </w:tc>
      </w:tr>
      <w:tr w:rsidR="007E192B" w14:paraId="51D0AE0C" w14:textId="77777777" w:rsidTr="0099084B">
        <w:tc>
          <w:tcPr>
            <w:tcW w:w="2538" w:type="dxa"/>
            <w:tcBorders>
              <w:top w:val="nil"/>
              <w:bottom w:val="nil"/>
              <w:right w:val="nil"/>
            </w:tcBorders>
          </w:tcPr>
          <w:p w14:paraId="4C80950B" w14:textId="77777777" w:rsidR="007E192B" w:rsidRDefault="007E192B" w:rsidP="0099084B">
            <w:pPr>
              <w:autoSpaceDE w:val="0"/>
              <w:autoSpaceDN w:val="0"/>
              <w:adjustRightInd w:val="0"/>
              <w:spacing w:line="480" w:lineRule="auto"/>
              <w:jc w:val="both"/>
              <w:rPr>
                <w:bCs/>
                <w:sz w:val="24"/>
                <w:szCs w:val="24"/>
              </w:rPr>
            </w:pPr>
            <w:r>
              <w:rPr>
                <w:bCs/>
                <w:sz w:val="24"/>
                <w:szCs w:val="24"/>
              </w:rPr>
              <w:t>Artisans</w:t>
            </w:r>
          </w:p>
        </w:tc>
        <w:tc>
          <w:tcPr>
            <w:tcW w:w="2250" w:type="dxa"/>
            <w:tcBorders>
              <w:top w:val="nil"/>
              <w:left w:val="nil"/>
              <w:bottom w:val="nil"/>
              <w:right w:val="nil"/>
            </w:tcBorders>
          </w:tcPr>
          <w:p w14:paraId="7BE2A627" w14:textId="77777777" w:rsidR="007E192B" w:rsidRDefault="007E192B" w:rsidP="0099084B">
            <w:pPr>
              <w:autoSpaceDE w:val="0"/>
              <w:autoSpaceDN w:val="0"/>
              <w:adjustRightInd w:val="0"/>
              <w:spacing w:line="480" w:lineRule="auto"/>
              <w:jc w:val="both"/>
              <w:rPr>
                <w:bCs/>
                <w:sz w:val="24"/>
                <w:szCs w:val="24"/>
              </w:rPr>
            </w:pPr>
            <w:r>
              <w:rPr>
                <w:bCs/>
                <w:sz w:val="24"/>
                <w:szCs w:val="24"/>
              </w:rPr>
              <w:t>30</w:t>
            </w:r>
          </w:p>
        </w:tc>
        <w:tc>
          <w:tcPr>
            <w:tcW w:w="2394" w:type="dxa"/>
            <w:tcBorders>
              <w:top w:val="nil"/>
              <w:left w:val="nil"/>
              <w:bottom w:val="nil"/>
              <w:right w:val="nil"/>
            </w:tcBorders>
          </w:tcPr>
          <w:p w14:paraId="410D1A3B" w14:textId="77777777" w:rsidR="007E192B" w:rsidRDefault="007E192B" w:rsidP="0099084B">
            <w:pPr>
              <w:autoSpaceDE w:val="0"/>
              <w:autoSpaceDN w:val="0"/>
              <w:adjustRightInd w:val="0"/>
              <w:spacing w:line="480" w:lineRule="auto"/>
              <w:jc w:val="both"/>
              <w:rPr>
                <w:bCs/>
                <w:sz w:val="24"/>
                <w:szCs w:val="24"/>
              </w:rPr>
            </w:pPr>
            <w:r>
              <w:rPr>
                <w:bCs/>
                <w:sz w:val="24"/>
                <w:szCs w:val="24"/>
              </w:rPr>
              <w:t>1(3.3)</w:t>
            </w:r>
          </w:p>
        </w:tc>
        <w:tc>
          <w:tcPr>
            <w:tcW w:w="2394" w:type="dxa"/>
            <w:tcBorders>
              <w:top w:val="nil"/>
              <w:left w:val="nil"/>
              <w:bottom w:val="nil"/>
            </w:tcBorders>
          </w:tcPr>
          <w:p w14:paraId="2EB43136" w14:textId="77777777" w:rsidR="007E192B" w:rsidRDefault="007E192B" w:rsidP="0099084B">
            <w:pPr>
              <w:autoSpaceDE w:val="0"/>
              <w:autoSpaceDN w:val="0"/>
              <w:adjustRightInd w:val="0"/>
              <w:spacing w:line="480" w:lineRule="auto"/>
              <w:jc w:val="both"/>
              <w:rPr>
                <w:bCs/>
                <w:sz w:val="24"/>
                <w:szCs w:val="24"/>
              </w:rPr>
            </w:pPr>
            <w:r>
              <w:rPr>
                <w:bCs/>
                <w:sz w:val="24"/>
                <w:szCs w:val="24"/>
              </w:rPr>
              <w:t>29(96.7)</w:t>
            </w:r>
          </w:p>
        </w:tc>
      </w:tr>
      <w:tr w:rsidR="007E192B" w14:paraId="2084F6D0" w14:textId="77777777" w:rsidTr="0099084B">
        <w:tc>
          <w:tcPr>
            <w:tcW w:w="2538" w:type="dxa"/>
            <w:tcBorders>
              <w:top w:val="nil"/>
              <w:bottom w:val="nil"/>
              <w:right w:val="nil"/>
            </w:tcBorders>
          </w:tcPr>
          <w:p w14:paraId="4DB1DC7F" w14:textId="77777777" w:rsidR="007E192B" w:rsidRDefault="007E192B" w:rsidP="0099084B">
            <w:pPr>
              <w:autoSpaceDE w:val="0"/>
              <w:autoSpaceDN w:val="0"/>
              <w:adjustRightInd w:val="0"/>
              <w:spacing w:line="480" w:lineRule="auto"/>
              <w:jc w:val="both"/>
              <w:rPr>
                <w:bCs/>
                <w:sz w:val="24"/>
                <w:szCs w:val="24"/>
              </w:rPr>
            </w:pPr>
          </w:p>
        </w:tc>
        <w:tc>
          <w:tcPr>
            <w:tcW w:w="2250" w:type="dxa"/>
            <w:tcBorders>
              <w:top w:val="nil"/>
              <w:left w:val="nil"/>
              <w:bottom w:val="nil"/>
              <w:right w:val="nil"/>
            </w:tcBorders>
          </w:tcPr>
          <w:p w14:paraId="3B64E1AF" w14:textId="77777777" w:rsidR="007E192B" w:rsidRDefault="007E192B" w:rsidP="0099084B">
            <w:pPr>
              <w:autoSpaceDE w:val="0"/>
              <w:autoSpaceDN w:val="0"/>
              <w:adjustRightInd w:val="0"/>
              <w:spacing w:line="480" w:lineRule="auto"/>
              <w:jc w:val="both"/>
              <w:rPr>
                <w:bCs/>
                <w:sz w:val="24"/>
                <w:szCs w:val="24"/>
              </w:rPr>
            </w:pPr>
          </w:p>
        </w:tc>
        <w:tc>
          <w:tcPr>
            <w:tcW w:w="2394" w:type="dxa"/>
            <w:tcBorders>
              <w:top w:val="nil"/>
              <w:left w:val="nil"/>
              <w:bottom w:val="nil"/>
              <w:right w:val="nil"/>
            </w:tcBorders>
          </w:tcPr>
          <w:p w14:paraId="2832BF7B" w14:textId="77777777" w:rsidR="007E192B" w:rsidRDefault="007E192B" w:rsidP="0099084B">
            <w:pPr>
              <w:autoSpaceDE w:val="0"/>
              <w:autoSpaceDN w:val="0"/>
              <w:adjustRightInd w:val="0"/>
              <w:spacing w:line="480" w:lineRule="auto"/>
              <w:jc w:val="both"/>
              <w:rPr>
                <w:bCs/>
                <w:sz w:val="24"/>
                <w:szCs w:val="24"/>
              </w:rPr>
            </w:pPr>
          </w:p>
        </w:tc>
        <w:tc>
          <w:tcPr>
            <w:tcW w:w="2394" w:type="dxa"/>
            <w:tcBorders>
              <w:top w:val="nil"/>
              <w:left w:val="nil"/>
              <w:bottom w:val="nil"/>
            </w:tcBorders>
          </w:tcPr>
          <w:p w14:paraId="3DE8A168" w14:textId="77777777" w:rsidR="007E192B" w:rsidRDefault="007E192B" w:rsidP="0099084B">
            <w:pPr>
              <w:autoSpaceDE w:val="0"/>
              <w:autoSpaceDN w:val="0"/>
              <w:adjustRightInd w:val="0"/>
              <w:spacing w:line="480" w:lineRule="auto"/>
              <w:jc w:val="both"/>
              <w:rPr>
                <w:bCs/>
                <w:sz w:val="24"/>
                <w:szCs w:val="24"/>
              </w:rPr>
            </w:pPr>
          </w:p>
        </w:tc>
      </w:tr>
      <w:tr w:rsidR="007E192B" w14:paraId="3F95537B" w14:textId="77777777" w:rsidTr="0099084B">
        <w:tc>
          <w:tcPr>
            <w:tcW w:w="2538" w:type="dxa"/>
            <w:tcBorders>
              <w:top w:val="nil"/>
              <w:bottom w:val="nil"/>
              <w:right w:val="nil"/>
            </w:tcBorders>
          </w:tcPr>
          <w:p w14:paraId="27FD4FD9" w14:textId="77777777" w:rsidR="007E192B" w:rsidRDefault="007E192B" w:rsidP="0099084B">
            <w:pPr>
              <w:autoSpaceDE w:val="0"/>
              <w:autoSpaceDN w:val="0"/>
              <w:adjustRightInd w:val="0"/>
              <w:spacing w:line="480" w:lineRule="auto"/>
              <w:jc w:val="both"/>
              <w:rPr>
                <w:bCs/>
                <w:sz w:val="24"/>
                <w:szCs w:val="24"/>
              </w:rPr>
            </w:pPr>
            <w:r>
              <w:rPr>
                <w:bCs/>
                <w:sz w:val="24"/>
                <w:szCs w:val="24"/>
              </w:rPr>
              <w:t>Farmers</w:t>
            </w:r>
          </w:p>
        </w:tc>
        <w:tc>
          <w:tcPr>
            <w:tcW w:w="2250" w:type="dxa"/>
            <w:tcBorders>
              <w:top w:val="nil"/>
              <w:left w:val="nil"/>
              <w:bottom w:val="nil"/>
              <w:right w:val="nil"/>
            </w:tcBorders>
          </w:tcPr>
          <w:p w14:paraId="3BECF9D8" w14:textId="77777777" w:rsidR="007E192B" w:rsidRDefault="007E192B" w:rsidP="0099084B">
            <w:pPr>
              <w:autoSpaceDE w:val="0"/>
              <w:autoSpaceDN w:val="0"/>
              <w:adjustRightInd w:val="0"/>
              <w:spacing w:line="480" w:lineRule="auto"/>
              <w:jc w:val="both"/>
              <w:rPr>
                <w:bCs/>
                <w:sz w:val="24"/>
                <w:szCs w:val="24"/>
              </w:rPr>
            </w:pPr>
            <w:r>
              <w:rPr>
                <w:bCs/>
                <w:sz w:val="24"/>
                <w:szCs w:val="24"/>
              </w:rPr>
              <w:t>45</w:t>
            </w:r>
          </w:p>
        </w:tc>
        <w:tc>
          <w:tcPr>
            <w:tcW w:w="2394" w:type="dxa"/>
            <w:tcBorders>
              <w:top w:val="nil"/>
              <w:left w:val="nil"/>
              <w:bottom w:val="nil"/>
              <w:right w:val="nil"/>
            </w:tcBorders>
          </w:tcPr>
          <w:p w14:paraId="0D39AE49" w14:textId="77777777" w:rsidR="007E192B" w:rsidRDefault="007E192B" w:rsidP="0099084B">
            <w:pPr>
              <w:autoSpaceDE w:val="0"/>
              <w:autoSpaceDN w:val="0"/>
              <w:adjustRightInd w:val="0"/>
              <w:spacing w:line="480" w:lineRule="auto"/>
              <w:jc w:val="both"/>
              <w:rPr>
                <w:bCs/>
                <w:sz w:val="24"/>
                <w:szCs w:val="24"/>
              </w:rPr>
            </w:pPr>
            <w:r>
              <w:rPr>
                <w:bCs/>
                <w:sz w:val="24"/>
                <w:szCs w:val="24"/>
              </w:rPr>
              <w:t>2(4.4)</w:t>
            </w:r>
          </w:p>
        </w:tc>
        <w:tc>
          <w:tcPr>
            <w:tcW w:w="2394" w:type="dxa"/>
            <w:tcBorders>
              <w:top w:val="nil"/>
              <w:left w:val="nil"/>
              <w:bottom w:val="nil"/>
            </w:tcBorders>
          </w:tcPr>
          <w:p w14:paraId="78DFDFB0" w14:textId="77777777" w:rsidR="007E192B" w:rsidRDefault="007E192B" w:rsidP="0099084B">
            <w:pPr>
              <w:autoSpaceDE w:val="0"/>
              <w:autoSpaceDN w:val="0"/>
              <w:adjustRightInd w:val="0"/>
              <w:spacing w:line="480" w:lineRule="auto"/>
              <w:jc w:val="both"/>
              <w:rPr>
                <w:bCs/>
                <w:sz w:val="24"/>
                <w:szCs w:val="24"/>
              </w:rPr>
            </w:pPr>
            <w:r>
              <w:rPr>
                <w:bCs/>
                <w:sz w:val="24"/>
                <w:szCs w:val="24"/>
              </w:rPr>
              <w:t>43(95.6)</w:t>
            </w:r>
          </w:p>
        </w:tc>
      </w:tr>
      <w:tr w:rsidR="007E192B" w14:paraId="67B43C9F" w14:textId="77777777" w:rsidTr="0099084B">
        <w:tc>
          <w:tcPr>
            <w:tcW w:w="2538" w:type="dxa"/>
            <w:tcBorders>
              <w:top w:val="nil"/>
              <w:right w:val="nil"/>
            </w:tcBorders>
          </w:tcPr>
          <w:p w14:paraId="5EB068ED" w14:textId="77777777" w:rsidR="007E192B" w:rsidRDefault="007E192B" w:rsidP="0099084B">
            <w:pPr>
              <w:autoSpaceDE w:val="0"/>
              <w:autoSpaceDN w:val="0"/>
              <w:adjustRightInd w:val="0"/>
              <w:spacing w:line="480" w:lineRule="auto"/>
              <w:jc w:val="both"/>
              <w:rPr>
                <w:bCs/>
                <w:sz w:val="24"/>
                <w:szCs w:val="24"/>
              </w:rPr>
            </w:pPr>
            <w:r>
              <w:rPr>
                <w:bCs/>
                <w:sz w:val="24"/>
                <w:szCs w:val="24"/>
              </w:rPr>
              <w:t>Total</w:t>
            </w:r>
          </w:p>
        </w:tc>
        <w:tc>
          <w:tcPr>
            <w:tcW w:w="2250" w:type="dxa"/>
            <w:tcBorders>
              <w:top w:val="nil"/>
              <w:left w:val="nil"/>
              <w:right w:val="nil"/>
            </w:tcBorders>
          </w:tcPr>
          <w:p w14:paraId="30B644BC" w14:textId="77777777" w:rsidR="007E192B" w:rsidRDefault="007E192B" w:rsidP="0099084B">
            <w:pPr>
              <w:autoSpaceDE w:val="0"/>
              <w:autoSpaceDN w:val="0"/>
              <w:adjustRightInd w:val="0"/>
              <w:spacing w:line="480" w:lineRule="auto"/>
              <w:jc w:val="both"/>
              <w:rPr>
                <w:bCs/>
                <w:sz w:val="24"/>
                <w:szCs w:val="24"/>
              </w:rPr>
            </w:pPr>
            <w:r>
              <w:rPr>
                <w:bCs/>
                <w:sz w:val="24"/>
                <w:szCs w:val="24"/>
              </w:rPr>
              <w:t>144</w:t>
            </w:r>
          </w:p>
        </w:tc>
        <w:tc>
          <w:tcPr>
            <w:tcW w:w="2394" w:type="dxa"/>
            <w:tcBorders>
              <w:top w:val="nil"/>
              <w:left w:val="nil"/>
              <w:right w:val="nil"/>
            </w:tcBorders>
          </w:tcPr>
          <w:p w14:paraId="5B77A4B4" w14:textId="77777777" w:rsidR="007E192B" w:rsidRDefault="007E192B" w:rsidP="0099084B">
            <w:pPr>
              <w:autoSpaceDE w:val="0"/>
              <w:autoSpaceDN w:val="0"/>
              <w:adjustRightInd w:val="0"/>
              <w:spacing w:line="480" w:lineRule="auto"/>
              <w:jc w:val="both"/>
              <w:rPr>
                <w:bCs/>
                <w:sz w:val="24"/>
                <w:szCs w:val="24"/>
              </w:rPr>
            </w:pPr>
            <w:r>
              <w:rPr>
                <w:bCs/>
                <w:sz w:val="24"/>
                <w:szCs w:val="24"/>
              </w:rPr>
              <w:t>4(2.8)</w:t>
            </w:r>
          </w:p>
        </w:tc>
        <w:tc>
          <w:tcPr>
            <w:tcW w:w="2394" w:type="dxa"/>
            <w:tcBorders>
              <w:top w:val="nil"/>
              <w:left w:val="nil"/>
            </w:tcBorders>
          </w:tcPr>
          <w:p w14:paraId="17F68760" w14:textId="77777777" w:rsidR="007E192B" w:rsidRDefault="007E192B" w:rsidP="0099084B">
            <w:pPr>
              <w:autoSpaceDE w:val="0"/>
              <w:autoSpaceDN w:val="0"/>
              <w:adjustRightInd w:val="0"/>
              <w:spacing w:line="480" w:lineRule="auto"/>
              <w:jc w:val="both"/>
              <w:rPr>
                <w:bCs/>
                <w:sz w:val="24"/>
                <w:szCs w:val="24"/>
              </w:rPr>
            </w:pPr>
            <w:r>
              <w:rPr>
                <w:bCs/>
                <w:sz w:val="24"/>
                <w:szCs w:val="24"/>
              </w:rPr>
              <w:t>140(97.2)</w:t>
            </w:r>
          </w:p>
        </w:tc>
      </w:tr>
    </w:tbl>
    <w:p w14:paraId="08869C4C" w14:textId="77777777" w:rsidR="007E192B" w:rsidRDefault="007E192B" w:rsidP="007E192B">
      <w:pPr>
        <w:spacing w:line="480" w:lineRule="auto"/>
        <w:jc w:val="both"/>
        <w:rPr>
          <w:bCs/>
          <w:sz w:val="24"/>
          <w:szCs w:val="24"/>
        </w:rPr>
      </w:pPr>
    </w:p>
    <w:p w14:paraId="58550427" w14:textId="77777777" w:rsidR="007E192B" w:rsidRDefault="007E192B" w:rsidP="00266489">
      <w:pPr>
        <w:autoSpaceDE w:val="0"/>
        <w:autoSpaceDN w:val="0"/>
        <w:adjustRightInd w:val="0"/>
        <w:spacing w:after="0" w:line="480" w:lineRule="auto"/>
        <w:jc w:val="both"/>
        <w:rPr>
          <w:rFonts w:ascii="Times New Roman" w:eastAsiaTheme="minorHAnsi" w:hAnsi="Times New Roman"/>
          <w:sz w:val="24"/>
          <w:szCs w:val="24"/>
        </w:rPr>
      </w:pPr>
    </w:p>
    <w:p w14:paraId="37780999" w14:textId="54A513D2" w:rsidR="00F12AC1" w:rsidRPr="00265CFE" w:rsidRDefault="00265CFE" w:rsidP="00265CFE">
      <w:pPr>
        <w:spacing w:line="480" w:lineRule="auto"/>
        <w:jc w:val="both"/>
        <w:rPr>
          <w:rFonts w:ascii="Times New Roman" w:hAnsi="Times New Roman"/>
          <w:sz w:val="24"/>
          <w:szCs w:val="24"/>
        </w:rPr>
      </w:pPr>
      <w:r>
        <w:rPr>
          <w:rFonts w:ascii="Times New Roman" w:eastAsiaTheme="minorHAnsi" w:hAnsi="Times New Roman"/>
          <w:b/>
          <w:sz w:val="24"/>
          <w:szCs w:val="24"/>
        </w:rPr>
        <w:t>3.4 Prevalence of Tuberculosis</w:t>
      </w:r>
      <w:r w:rsidRPr="000E05AA">
        <w:rPr>
          <w:rFonts w:ascii="Times New Roman" w:eastAsiaTheme="minorHAnsi" w:hAnsi="Times New Roman"/>
          <w:b/>
          <w:sz w:val="24"/>
          <w:szCs w:val="24"/>
        </w:rPr>
        <w:t xml:space="preserve"> among inmates in relation to </w:t>
      </w:r>
      <w:r>
        <w:rPr>
          <w:rFonts w:ascii="Times New Roman" w:eastAsiaTheme="minorHAnsi" w:hAnsi="Times New Roman"/>
          <w:b/>
          <w:sz w:val="24"/>
          <w:szCs w:val="24"/>
        </w:rPr>
        <w:t>duration of stay.</w:t>
      </w:r>
    </w:p>
    <w:p w14:paraId="62178A30" w14:textId="7467FEC0" w:rsidR="009E6F76" w:rsidRDefault="009E6F76" w:rsidP="00266489">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P</w:t>
      </w:r>
      <w:r w:rsidR="00266489">
        <w:rPr>
          <w:rFonts w:ascii="Times New Roman" w:eastAsiaTheme="minorHAnsi" w:hAnsi="Times New Roman"/>
          <w:sz w:val="24"/>
          <w:szCs w:val="24"/>
        </w:rPr>
        <w:t>revalence</w:t>
      </w:r>
      <w:r w:rsidR="00265CFE">
        <w:rPr>
          <w:rFonts w:ascii="Times New Roman" w:eastAsiaTheme="minorHAnsi" w:hAnsi="Times New Roman"/>
          <w:sz w:val="24"/>
          <w:szCs w:val="24"/>
        </w:rPr>
        <w:t xml:space="preserve"> of t</w:t>
      </w:r>
      <w:r w:rsidR="007E192B">
        <w:rPr>
          <w:rFonts w:ascii="Times New Roman" w:eastAsiaTheme="minorHAnsi" w:hAnsi="Times New Roman"/>
          <w:sz w:val="24"/>
          <w:szCs w:val="24"/>
        </w:rPr>
        <w:t xml:space="preserve">uberculosis </w:t>
      </w:r>
      <w:r w:rsidRPr="00C659F5">
        <w:rPr>
          <w:rFonts w:ascii="Times New Roman" w:eastAsiaTheme="minorHAnsi" w:hAnsi="Times New Roman"/>
          <w:sz w:val="24"/>
          <w:szCs w:val="24"/>
        </w:rPr>
        <w:t>with</w:t>
      </w:r>
      <w:r>
        <w:rPr>
          <w:rFonts w:ascii="Times New Roman" w:eastAsiaTheme="minorHAnsi" w:hAnsi="Times New Roman"/>
          <w:sz w:val="24"/>
          <w:szCs w:val="24"/>
        </w:rPr>
        <w:t xml:space="preserve"> respect to the duration of stay in</w:t>
      </w:r>
      <w:r w:rsidRPr="00C659F5">
        <w:rPr>
          <w:rFonts w:ascii="Times New Roman" w:eastAsiaTheme="minorHAnsi" w:hAnsi="Times New Roman"/>
          <w:sz w:val="24"/>
          <w:szCs w:val="24"/>
        </w:rPr>
        <w:t xml:space="preserve"> the prison </w:t>
      </w:r>
      <w:r w:rsidR="00265CFE">
        <w:rPr>
          <w:rFonts w:ascii="Times New Roman" w:eastAsiaTheme="minorHAnsi" w:hAnsi="Times New Roman"/>
          <w:sz w:val="24"/>
          <w:szCs w:val="24"/>
        </w:rPr>
        <w:t xml:space="preserve"> indicate 6-12months had the highest prevalence of (7.7%) followed by 40 and above months (5.0%), while </w:t>
      </w:r>
      <w:r w:rsidR="00266489">
        <w:rPr>
          <w:rFonts w:ascii="Times New Roman" w:eastAsiaTheme="minorHAnsi" w:hAnsi="Times New Roman"/>
          <w:sz w:val="24"/>
          <w:szCs w:val="24"/>
        </w:rPr>
        <w:t xml:space="preserve">13-18, 19-24 and 25-39 months of Say had </w:t>
      </w:r>
      <w:r w:rsidR="00265CFE">
        <w:rPr>
          <w:rFonts w:ascii="Times New Roman" w:eastAsiaTheme="minorHAnsi" w:hAnsi="Times New Roman"/>
          <w:sz w:val="24"/>
          <w:szCs w:val="24"/>
        </w:rPr>
        <w:t>(</w:t>
      </w:r>
      <w:r w:rsidR="00266489">
        <w:rPr>
          <w:rFonts w:ascii="Times New Roman" w:eastAsiaTheme="minorHAnsi" w:hAnsi="Times New Roman"/>
          <w:sz w:val="24"/>
          <w:szCs w:val="24"/>
        </w:rPr>
        <w:t xml:space="preserve">0% </w:t>
      </w:r>
      <w:r w:rsidR="00265CFE">
        <w:rPr>
          <w:rFonts w:ascii="Times New Roman" w:eastAsiaTheme="minorHAnsi" w:hAnsi="Times New Roman"/>
          <w:sz w:val="24"/>
          <w:szCs w:val="24"/>
        </w:rPr>
        <w:t>)prevalence of t</w:t>
      </w:r>
      <w:r w:rsidR="00266489">
        <w:rPr>
          <w:rFonts w:ascii="Times New Roman" w:eastAsiaTheme="minorHAnsi" w:hAnsi="Times New Roman"/>
          <w:sz w:val="24"/>
          <w:szCs w:val="24"/>
        </w:rPr>
        <w:t>uberculosis infection.</w:t>
      </w:r>
    </w:p>
    <w:p w14:paraId="4AF44ED4"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213C799C"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2D013215" w14:textId="77777777" w:rsidR="00265CFE" w:rsidRDefault="00265CFE" w:rsidP="00266489">
      <w:pPr>
        <w:autoSpaceDE w:val="0"/>
        <w:autoSpaceDN w:val="0"/>
        <w:adjustRightInd w:val="0"/>
        <w:spacing w:after="0" w:line="480" w:lineRule="auto"/>
        <w:jc w:val="both"/>
        <w:rPr>
          <w:rFonts w:ascii="Times New Roman" w:eastAsiaTheme="minorHAnsi" w:hAnsi="Times New Roman"/>
          <w:sz w:val="24"/>
          <w:szCs w:val="24"/>
        </w:rPr>
      </w:pPr>
    </w:p>
    <w:p w14:paraId="3C6DAB43"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5FEB5750" w14:textId="3A88E698" w:rsidR="007E192B" w:rsidRPr="00ED633F" w:rsidRDefault="007E192B" w:rsidP="007E192B">
      <w:pPr>
        <w:spacing w:line="480" w:lineRule="auto"/>
        <w:jc w:val="both"/>
        <w:rPr>
          <w:rFonts w:ascii="Times New Roman" w:hAnsi="Times New Roman"/>
          <w:sz w:val="24"/>
          <w:szCs w:val="24"/>
        </w:rPr>
      </w:pPr>
      <w:r>
        <w:rPr>
          <w:rFonts w:ascii="Times New Roman" w:eastAsiaTheme="minorHAnsi" w:hAnsi="Times New Roman"/>
          <w:b/>
          <w:sz w:val="24"/>
          <w:szCs w:val="24"/>
        </w:rPr>
        <w:t>Table 4: Prevalence of Tuberculosis</w:t>
      </w:r>
      <w:r w:rsidRPr="000E05AA">
        <w:rPr>
          <w:rFonts w:ascii="Times New Roman" w:eastAsiaTheme="minorHAnsi" w:hAnsi="Times New Roman"/>
          <w:b/>
          <w:sz w:val="24"/>
          <w:szCs w:val="24"/>
        </w:rPr>
        <w:t xml:space="preserve"> </w:t>
      </w:r>
      <w:r>
        <w:rPr>
          <w:rFonts w:ascii="Times New Roman" w:eastAsiaTheme="minorHAnsi" w:hAnsi="Times New Roman"/>
          <w:b/>
          <w:sz w:val="24"/>
          <w:szCs w:val="24"/>
        </w:rPr>
        <w:t xml:space="preserve">Infection </w:t>
      </w:r>
      <w:r w:rsidRPr="000E05AA">
        <w:rPr>
          <w:rFonts w:ascii="Times New Roman" w:eastAsiaTheme="minorHAnsi" w:hAnsi="Times New Roman"/>
          <w:b/>
          <w:sz w:val="24"/>
          <w:szCs w:val="24"/>
        </w:rPr>
        <w:t xml:space="preserve">among inmates in relation to </w:t>
      </w:r>
      <w:r>
        <w:rPr>
          <w:rFonts w:ascii="Times New Roman" w:eastAsiaTheme="minorHAnsi" w:hAnsi="Times New Roman"/>
          <w:b/>
          <w:sz w:val="24"/>
          <w:szCs w:val="24"/>
        </w:rPr>
        <w:t>duration of stay.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40"/>
        <w:gridCol w:w="2343"/>
        <w:gridCol w:w="2335"/>
        <w:gridCol w:w="2342"/>
      </w:tblGrid>
      <w:tr w:rsidR="007E192B" w14:paraId="5882D3D8" w14:textId="77777777" w:rsidTr="0099084B">
        <w:tc>
          <w:tcPr>
            <w:tcW w:w="2394" w:type="dxa"/>
            <w:tcBorders>
              <w:bottom w:val="single" w:sz="4" w:space="0" w:color="000000" w:themeColor="text1"/>
              <w:right w:val="nil"/>
            </w:tcBorders>
          </w:tcPr>
          <w:p w14:paraId="628175DF" w14:textId="77777777" w:rsidR="007E192B" w:rsidRDefault="007E192B" w:rsidP="0099084B">
            <w:pPr>
              <w:autoSpaceDE w:val="0"/>
              <w:autoSpaceDN w:val="0"/>
              <w:adjustRightInd w:val="0"/>
              <w:spacing w:line="480" w:lineRule="auto"/>
              <w:jc w:val="both"/>
              <w:rPr>
                <w:bCs/>
                <w:sz w:val="24"/>
                <w:szCs w:val="24"/>
              </w:rPr>
            </w:pPr>
            <w:r>
              <w:rPr>
                <w:bCs/>
                <w:sz w:val="24"/>
                <w:szCs w:val="24"/>
              </w:rPr>
              <w:t>Duration of Stay (Months)</w:t>
            </w:r>
          </w:p>
        </w:tc>
        <w:tc>
          <w:tcPr>
            <w:tcW w:w="2394" w:type="dxa"/>
            <w:tcBorders>
              <w:left w:val="nil"/>
              <w:bottom w:val="single" w:sz="4" w:space="0" w:color="000000" w:themeColor="text1"/>
              <w:right w:val="nil"/>
            </w:tcBorders>
          </w:tcPr>
          <w:p w14:paraId="1B93D5BD" w14:textId="77777777" w:rsidR="007E192B" w:rsidRDefault="007E192B" w:rsidP="0099084B">
            <w:pPr>
              <w:autoSpaceDE w:val="0"/>
              <w:autoSpaceDN w:val="0"/>
              <w:adjustRightInd w:val="0"/>
              <w:spacing w:line="480" w:lineRule="auto"/>
              <w:jc w:val="both"/>
              <w:rPr>
                <w:bCs/>
                <w:sz w:val="24"/>
                <w:szCs w:val="24"/>
              </w:rPr>
            </w:pPr>
            <w:r>
              <w:rPr>
                <w:bCs/>
                <w:sz w:val="24"/>
                <w:szCs w:val="24"/>
              </w:rPr>
              <w:t>No. Examined</w:t>
            </w:r>
          </w:p>
        </w:tc>
        <w:tc>
          <w:tcPr>
            <w:tcW w:w="2394" w:type="dxa"/>
            <w:tcBorders>
              <w:left w:val="nil"/>
              <w:bottom w:val="single" w:sz="4" w:space="0" w:color="000000" w:themeColor="text1"/>
              <w:right w:val="nil"/>
            </w:tcBorders>
          </w:tcPr>
          <w:p w14:paraId="117B7274" w14:textId="77777777" w:rsidR="007E192B" w:rsidRDefault="007E192B" w:rsidP="0099084B">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47E287DC" w14:textId="77777777" w:rsidR="007E192B" w:rsidRDefault="007E192B" w:rsidP="0099084B">
            <w:pPr>
              <w:autoSpaceDE w:val="0"/>
              <w:autoSpaceDN w:val="0"/>
              <w:adjustRightInd w:val="0"/>
              <w:spacing w:line="480" w:lineRule="auto"/>
              <w:jc w:val="both"/>
              <w:rPr>
                <w:bCs/>
                <w:sz w:val="24"/>
                <w:szCs w:val="24"/>
              </w:rPr>
            </w:pPr>
            <w:r>
              <w:rPr>
                <w:bCs/>
                <w:sz w:val="24"/>
                <w:szCs w:val="24"/>
              </w:rPr>
              <w:t>No. Negative (%)</w:t>
            </w:r>
          </w:p>
        </w:tc>
      </w:tr>
      <w:tr w:rsidR="007E192B" w14:paraId="50A26FAA" w14:textId="77777777" w:rsidTr="0099084B">
        <w:tc>
          <w:tcPr>
            <w:tcW w:w="2394" w:type="dxa"/>
            <w:tcBorders>
              <w:bottom w:val="nil"/>
              <w:right w:val="nil"/>
            </w:tcBorders>
          </w:tcPr>
          <w:p w14:paraId="2E05E5E7" w14:textId="77777777" w:rsidR="007E192B" w:rsidRDefault="007E192B" w:rsidP="0099084B">
            <w:pPr>
              <w:autoSpaceDE w:val="0"/>
              <w:autoSpaceDN w:val="0"/>
              <w:adjustRightInd w:val="0"/>
              <w:spacing w:line="480" w:lineRule="auto"/>
              <w:jc w:val="both"/>
              <w:rPr>
                <w:bCs/>
                <w:sz w:val="24"/>
                <w:szCs w:val="24"/>
              </w:rPr>
            </w:pPr>
            <w:r>
              <w:rPr>
                <w:bCs/>
                <w:sz w:val="24"/>
                <w:szCs w:val="24"/>
              </w:rPr>
              <w:t>6-12</w:t>
            </w:r>
          </w:p>
        </w:tc>
        <w:tc>
          <w:tcPr>
            <w:tcW w:w="2394" w:type="dxa"/>
            <w:tcBorders>
              <w:left w:val="nil"/>
              <w:bottom w:val="nil"/>
              <w:right w:val="nil"/>
            </w:tcBorders>
          </w:tcPr>
          <w:p w14:paraId="33519FFE"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39</w:t>
            </w:r>
          </w:p>
        </w:tc>
        <w:tc>
          <w:tcPr>
            <w:tcW w:w="2394" w:type="dxa"/>
            <w:tcBorders>
              <w:left w:val="nil"/>
              <w:bottom w:val="nil"/>
              <w:right w:val="nil"/>
            </w:tcBorders>
          </w:tcPr>
          <w:p w14:paraId="5D739B47" w14:textId="77777777" w:rsidR="007E192B" w:rsidRDefault="007E192B" w:rsidP="0099084B">
            <w:pPr>
              <w:autoSpaceDE w:val="0"/>
              <w:autoSpaceDN w:val="0"/>
              <w:adjustRightInd w:val="0"/>
              <w:spacing w:line="480" w:lineRule="auto"/>
              <w:jc w:val="both"/>
              <w:rPr>
                <w:bCs/>
                <w:sz w:val="24"/>
                <w:szCs w:val="24"/>
              </w:rPr>
            </w:pPr>
            <w:r>
              <w:rPr>
                <w:bCs/>
                <w:sz w:val="24"/>
                <w:szCs w:val="24"/>
              </w:rPr>
              <w:t>3(7.7)</w:t>
            </w:r>
          </w:p>
        </w:tc>
        <w:tc>
          <w:tcPr>
            <w:tcW w:w="2394" w:type="dxa"/>
            <w:tcBorders>
              <w:left w:val="nil"/>
              <w:bottom w:val="nil"/>
            </w:tcBorders>
          </w:tcPr>
          <w:p w14:paraId="3718E1FD" w14:textId="77777777" w:rsidR="007E192B" w:rsidRDefault="007E192B" w:rsidP="0099084B">
            <w:pPr>
              <w:autoSpaceDE w:val="0"/>
              <w:autoSpaceDN w:val="0"/>
              <w:adjustRightInd w:val="0"/>
              <w:spacing w:line="480" w:lineRule="auto"/>
              <w:jc w:val="both"/>
              <w:rPr>
                <w:bCs/>
                <w:sz w:val="24"/>
                <w:szCs w:val="24"/>
              </w:rPr>
            </w:pPr>
            <w:r>
              <w:rPr>
                <w:bCs/>
                <w:sz w:val="24"/>
                <w:szCs w:val="24"/>
              </w:rPr>
              <w:t>36(92.3)</w:t>
            </w:r>
          </w:p>
        </w:tc>
      </w:tr>
      <w:tr w:rsidR="007E192B" w14:paraId="25390863" w14:textId="77777777" w:rsidTr="0099084B">
        <w:tc>
          <w:tcPr>
            <w:tcW w:w="2394" w:type="dxa"/>
            <w:tcBorders>
              <w:top w:val="nil"/>
              <w:bottom w:val="nil"/>
              <w:right w:val="nil"/>
            </w:tcBorders>
          </w:tcPr>
          <w:p w14:paraId="02A2B4EA" w14:textId="77777777" w:rsidR="007E192B" w:rsidRDefault="007E192B" w:rsidP="0099084B">
            <w:pPr>
              <w:autoSpaceDE w:val="0"/>
              <w:autoSpaceDN w:val="0"/>
              <w:adjustRightInd w:val="0"/>
              <w:spacing w:line="480" w:lineRule="auto"/>
              <w:jc w:val="both"/>
              <w:rPr>
                <w:bCs/>
                <w:sz w:val="24"/>
                <w:szCs w:val="24"/>
              </w:rPr>
            </w:pPr>
            <w:r>
              <w:rPr>
                <w:bCs/>
                <w:sz w:val="24"/>
                <w:szCs w:val="24"/>
              </w:rPr>
              <w:lastRenderedPageBreak/>
              <w:t>13-18</w:t>
            </w:r>
          </w:p>
        </w:tc>
        <w:tc>
          <w:tcPr>
            <w:tcW w:w="2394" w:type="dxa"/>
            <w:tcBorders>
              <w:top w:val="nil"/>
              <w:left w:val="nil"/>
              <w:bottom w:val="nil"/>
              <w:right w:val="nil"/>
            </w:tcBorders>
          </w:tcPr>
          <w:p w14:paraId="3703148E"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30</w:t>
            </w:r>
          </w:p>
        </w:tc>
        <w:tc>
          <w:tcPr>
            <w:tcW w:w="2394" w:type="dxa"/>
            <w:tcBorders>
              <w:top w:val="nil"/>
              <w:left w:val="nil"/>
              <w:bottom w:val="nil"/>
              <w:right w:val="nil"/>
            </w:tcBorders>
          </w:tcPr>
          <w:p w14:paraId="0C385120" w14:textId="77777777" w:rsidR="007E192B" w:rsidRDefault="007E192B" w:rsidP="0099084B">
            <w:pPr>
              <w:autoSpaceDE w:val="0"/>
              <w:autoSpaceDN w:val="0"/>
              <w:adjustRightInd w:val="0"/>
              <w:spacing w:line="480" w:lineRule="auto"/>
              <w:jc w:val="both"/>
              <w:rPr>
                <w:bCs/>
                <w:sz w:val="24"/>
                <w:szCs w:val="24"/>
              </w:rPr>
            </w:pPr>
            <w:r>
              <w:rPr>
                <w:bCs/>
                <w:sz w:val="24"/>
                <w:szCs w:val="24"/>
              </w:rPr>
              <w:t>0(0.0)</w:t>
            </w:r>
          </w:p>
        </w:tc>
        <w:tc>
          <w:tcPr>
            <w:tcW w:w="2394" w:type="dxa"/>
            <w:tcBorders>
              <w:top w:val="nil"/>
              <w:left w:val="nil"/>
              <w:bottom w:val="nil"/>
            </w:tcBorders>
          </w:tcPr>
          <w:p w14:paraId="678CF251"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30(100)</w:t>
            </w:r>
          </w:p>
        </w:tc>
      </w:tr>
      <w:tr w:rsidR="007E192B" w14:paraId="11A7839C" w14:textId="77777777" w:rsidTr="0099084B">
        <w:tc>
          <w:tcPr>
            <w:tcW w:w="2394" w:type="dxa"/>
            <w:tcBorders>
              <w:top w:val="nil"/>
              <w:bottom w:val="nil"/>
              <w:right w:val="nil"/>
            </w:tcBorders>
          </w:tcPr>
          <w:p w14:paraId="18037437" w14:textId="77777777" w:rsidR="007E192B" w:rsidRDefault="007E192B" w:rsidP="0099084B">
            <w:pPr>
              <w:autoSpaceDE w:val="0"/>
              <w:autoSpaceDN w:val="0"/>
              <w:adjustRightInd w:val="0"/>
              <w:spacing w:line="480" w:lineRule="auto"/>
              <w:jc w:val="both"/>
              <w:rPr>
                <w:bCs/>
                <w:sz w:val="24"/>
                <w:szCs w:val="24"/>
              </w:rPr>
            </w:pPr>
            <w:r>
              <w:rPr>
                <w:bCs/>
                <w:sz w:val="24"/>
                <w:szCs w:val="24"/>
              </w:rPr>
              <w:t>19-24</w:t>
            </w:r>
          </w:p>
        </w:tc>
        <w:tc>
          <w:tcPr>
            <w:tcW w:w="2394" w:type="dxa"/>
            <w:tcBorders>
              <w:top w:val="nil"/>
              <w:left w:val="nil"/>
              <w:bottom w:val="nil"/>
              <w:right w:val="nil"/>
            </w:tcBorders>
          </w:tcPr>
          <w:p w14:paraId="578E28F0"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25</w:t>
            </w:r>
          </w:p>
        </w:tc>
        <w:tc>
          <w:tcPr>
            <w:tcW w:w="2394" w:type="dxa"/>
            <w:tcBorders>
              <w:top w:val="nil"/>
              <w:left w:val="nil"/>
              <w:bottom w:val="nil"/>
              <w:right w:val="nil"/>
            </w:tcBorders>
          </w:tcPr>
          <w:p w14:paraId="03C5598E" w14:textId="77777777" w:rsidR="007E192B" w:rsidRDefault="007E192B" w:rsidP="0099084B">
            <w:pPr>
              <w:autoSpaceDE w:val="0"/>
              <w:autoSpaceDN w:val="0"/>
              <w:adjustRightInd w:val="0"/>
              <w:spacing w:line="480" w:lineRule="auto"/>
              <w:jc w:val="both"/>
              <w:rPr>
                <w:bCs/>
                <w:sz w:val="24"/>
                <w:szCs w:val="24"/>
              </w:rPr>
            </w:pPr>
            <w:r>
              <w:rPr>
                <w:bCs/>
                <w:sz w:val="24"/>
                <w:szCs w:val="24"/>
              </w:rPr>
              <w:t>0(0.0)</w:t>
            </w:r>
          </w:p>
        </w:tc>
        <w:tc>
          <w:tcPr>
            <w:tcW w:w="2394" w:type="dxa"/>
            <w:tcBorders>
              <w:top w:val="nil"/>
              <w:left w:val="nil"/>
              <w:bottom w:val="nil"/>
            </w:tcBorders>
          </w:tcPr>
          <w:p w14:paraId="4509524F"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25(100)</w:t>
            </w:r>
          </w:p>
        </w:tc>
      </w:tr>
      <w:tr w:rsidR="007E192B" w14:paraId="3F875E71" w14:textId="77777777" w:rsidTr="0099084B">
        <w:tc>
          <w:tcPr>
            <w:tcW w:w="2394" w:type="dxa"/>
            <w:tcBorders>
              <w:top w:val="nil"/>
              <w:bottom w:val="nil"/>
              <w:right w:val="nil"/>
            </w:tcBorders>
          </w:tcPr>
          <w:p w14:paraId="6270A228" w14:textId="77777777" w:rsidR="007E192B" w:rsidRDefault="007E192B" w:rsidP="0099084B">
            <w:pPr>
              <w:autoSpaceDE w:val="0"/>
              <w:autoSpaceDN w:val="0"/>
              <w:adjustRightInd w:val="0"/>
              <w:spacing w:line="480" w:lineRule="auto"/>
              <w:jc w:val="both"/>
              <w:rPr>
                <w:bCs/>
                <w:sz w:val="24"/>
                <w:szCs w:val="24"/>
              </w:rPr>
            </w:pPr>
            <w:r>
              <w:rPr>
                <w:bCs/>
                <w:sz w:val="24"/>
                <w:szCs w:val="24"/>
              </w:rPr>
              <w:t>25-39</w:t>
            </w:r>
          </w:p>
        </w:tc>
        <w:tc>
          <w:tcPr>
            <w:tcW w:w="2394" w:type="dxa"/>
            <w:tcBorders>
              <w:top w:val="nil"/>
              <w:left w:val="nil"/>
              <w:bottom w:val="nil"/>
              <w:right w:val="nil"/>
            </w:tcBorders>
          </w:tcPr>
          <w:p w14:paraId="1609B200"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30</w:t>
            </w:r>
          </w:p>
        </w:tc>
        <w:tc>
          <w:tcPr>
            <w:tcW w:w="2394" w:type="dxa"/>
            <w:tcBorders>
              <w:top w:val="nil"/>
              <w:left w:val="nil"/>
              <w:bottom w:val="nil"/>
              <w:right w:val="nil"/>
            </w:tcBorders>
          </w:tcPr>
          <w:p w14:paraId="0CFE58D5" w14:textId="77777777" w:rsidR="007E192B" w:rsidRDefault="007E192B" w:rsidP="0099084B">
            <w:pPr>
              <w:autoSpaceDE w:val="0"/>
              <w:autoSpaceDN w:val="0"/>
              <w:adjustRightInd w:val="0"/>
              <w:spacing w:line="480" w:lineRule="auto"/>
              <w:jc w:val="both"/>
              <w:rPr>
                <w:bCs/>
                <w:sz w:val="24"/>
                <w:szCs w:val="24"/>
              </w:rPr>
            </w:pPr>
            <w:r>
              <w:rPr>
                <w:bCs/>
                <w:sz w:val="24"/>
                <w:szCs w:val="24"/>
              </w:rPr>
              <w:t>0(0.0)</w:t>
            </w:r>
          </w:p>
        </w:tc>
        <w:tc>
          <w:tcPr>
            <w:tcW w:w="2394" w:type="dxa"/>
            <w:tcBorders>
              <w:top w:val="nil"/>
              <w:left w:val="nil"/>
              <w:bottom w:val="nil"/>
            </w:tcBorders>
          </w:tcPr>
          <w:p w14:paraId="14A2AB03" w14:textId="77777777" w:rsidR="007E192B" w:rsidRDefault="007E192B" w:rsidP="0099084B">
            <w:pPr>
              <w:autoSpaceDE w:val="0"/>
              <w:autoSpaceDN w:val="0"/>
              <w:adjustRightInd w:val="0"/>
              <w:spacing w:line="480" w:lineRule="auto"/>
              <w:jc w:val="both"/>
              <w:rPr>
                <w:bCs/>
                <w:sz w:val="24"/>
                <w:szCs w:val="24"/>
              </w:rPr>
            </w:pPr>
            <w:r>
              <w:rPr>
                <w:bCs/>
                <w:sz w:val="24"/>
                <w:szCs w:val="24"/>
              </w:rPr>
              <w:t>30(100)</w:t>
            </w:r>
          </w:p>
        </w:tc>
      </w:tr>
      <w:tr w:rsidR="007E192B" w14:paraId="02DA9D2F" w14:textId="77777777" w:rsidTr="0099084B">
        <w:tc>
          <w:tcPr>
            <w:tcW w:w="2394" w:type="dxa"/>
            <w:tcBorders>
              <w:top w:val="nil"/>
              <w:bottom w:val="nil"/>
              <w:right w:val="nil"/>
            </w:tcBorders>
          </w:tcPr>
          <w:p w14:paraId="473EF269" w14:textId="77777777" w:rsidR="007E192B" w:rsidRDefault="007E192B" w:rsidP="0099084B">
            <w:pPr>
              <w:autoSpaceDE w:val="0"/>
              <w:autoSpaceDN w:val="0"/>
              <w:adjustRightInd w:val="0"/>
              <w:spacing w:line="480" w:lineRule="auto"/>
              <w:jc w:val="both"/>
              <w:rPr>
                <w:bCs/>
                <w:sz w:val="24"/>
                <w:szCs w:val="24"/>
              </w:rPr>
            </w:pPr>
            <w:r>
              <w:rPr>
                <w:bCs/>
                <w:sz w:val="24"/>
                <w:szCs w:val="24"/>
              </w:rPr>
              <w:t>40 &amp; Above</w:t>
            </w:r>
          </w:p>
        </w:tc>
        <w:tc>
          <w:tcPr>
            <w:tcW w:w="2394" w:type="dxa"/>
            <w:tcBorders>
              <w:top w:val="nil"/>
              <w:left w:val="nil"/>
              <w:bottom w:val="nil"/>
              <w:right w:val="nil"/>
            </w:tcBorders>
          </w:tcPr>
          <w:p w14:paraId="54E68C6C"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20</w:t>
            </w:r>
          </w:p>
        </w:tc>
        <w:tc>
          <w:tcPr>
            <w:tcW w:w="2394" w:type="dxa"/>
            <w:tcBorders>
              <w:top w:val="nil"/>
              <w:left w:val="nil"/>
              <w:bottom w:val="nil"/>
              <w:right w:val="nil"/>
            </w:tcBorders>
          </w:tcPr>
          <w:p w14:paraId="2BA5E2C1" w14:textId="77777777" w:rsidR="007E192B" w:rsidRDefault="007E192B" w:rsidP="0099084B">
            <w:pPr>
              <w:autoSpaceDE w:val="0"/>
              <w:autoSpaceDN w:val="0"/>
              <w:adjustRightInd w:val="0"/>
              <w:spacing w:line="480" w:lineRule="auto"/>
              <w:jc w:val="both"/>
              <w:rPr>
                <w:bCs/>
                <w:sz w:val="24"/>
                <w:szCs w:val="24"/>
              </w:rPr>
            </w:pPr>
            <w:r>
              <w:rPr>
                <w:bCs/>
                <w:sz w:val="24"/>
                <w:szCs w:val="24"/>
              </w:rPr>
              <w:t>1(5.0)</w:t>
            </w:r>
          </w:p>
        </w:tc>
        <w:tc>
          <w:tcPr>
            <w:tcW w:w="2394" w:type="dxa"/>
            <w:tcBorders>
              <w:top w:val="nil"/>
              <w:left w:val="nil"/>
              <w:bottom w:val="nil"/>
            </w:tcBorders>
          </w:tcPr>
          <w:p w14:paraId="15F8BF96" w14:textId="77777777" w:rsidR="007E192B" w:rsidRDefault="007E192B" w:rsidP="0099084B">
            <w:pPr>
              <w:autoSpaceDE w:val="0"/>
              <w:autoSpaceDN w:val="0"/>
              <w:adjustRightInd w:val="0"/>
              <w:spacing w:line="480" w:lineRule="auto"/>
              <w:jc w:val="both"/>
              <w:rPr>
                <w:bCs/>
                <w:sz w:val="24"/>
                <w:szCs w:val="24"/>
              </w:rPr>
            </w:pPr>
            <w:r>
              <w:rPr>
                <w:bCs/>
                <w:sz w:val="24"/>
                <w:szCs w:val="24"/>
              </w:rPr>
              <w:t>19(95.0)</w:t>
            </w:r>
          </w:p>
        </w:tc>
      </w:tr>
      <w:tr w:rsidR="007E192B" w14:paraId="5C47E0C8" w14:textId="77777777" w:rsidTr="0099084B">
        <w:tc>
          <w:tcPr>
            <w:tcW w:w="2394" w:type="dxa"/>
            <w:tcBorders>
              <w:top w:val="nil"/>
              <w:right w:val="nil"/>
            </w:tcBorders>
          </w:tcPr>
          <w:p w14:paraId="17CCD6B0" w14:textId="77777777" w:rsidR="007E192B" w:rsidRDefault="007E192B" w:rsidP="0099084B">
            <w:pPr>
              <w:autoSpaceDE w:val="0"/>
              <w:autoSpaceDN w:val="0"/>
              <w:adjustRightInd w:val="0"/>
              <w:spacing w:line="480" w:lineRule="auto"/>
              <w:jc w:val="both"/>
              <w:rPr>
                <w:bCs/>
                <w:sz w:val="24"/>
                <w:szCs w:val="24"/>
              </w:rPr>
            </w:pPr>
            <w:r>
              <w:rPr>
                <w:bCs/>
                <w:sz w:val="24"/>
                <w:szCs w:val="24"/>
              </w:rPr>
              <w:t>Total</w:t>
            </w:r>
          </w:p>
        </w:tc>
        <w:tc>
          <w:tcPr>
            <w:tcW w:w="2394" w:type="dxa"/>
            <w:tcBorders>
              <w:top w:val="nil"/>
              <w:left w:val="nil"/>
              <w:right w:val="nil"/>
            </w:tcBorders>
          </w:tcPr>
          <w:p w14:paraId="2854E3C6" w14:textId="77777777" w:rsidR="007E192B" w:rsidRDefault="007E192B" w:rsidP="0099084B">
            <w:pPr>
              <w:autoSpaceDE w:val="0"/>
              <w:autoSpaceDN w:val="0"/>
              <w:adjustRightInd w:val="0"/>
              <w:spacing w:line="480" w:lineRule="auto"/>
              <w:jc w:val="both"/>
              <w:rPr>
                <w:bCs/>
                <w:sz w:val="24"/>
                <w:szCs w:val="24"/>
              </w:rPr>
            </w:pPr>
            <w:r>
              <w:rPr>
                <w:bCs/>
                <w:sz w:val="24"/>
                <w:szCs w:val="24"/>
              </w:rPr>
              <w:t xml:space="preserve">     144</w:t>
            </w:r>
          </w:p>
        </w:tc>
        <w:tc>
          <w:tcPr>
            <w:tcW w:w="2394" w:type="dxa"/>
            <w:tcBorders>
              <w:top w:val="nil"/>
              <w:left w:val="nil"/>
              <w:right w:val="nil"/>
            </w:tcBorders>
          </w:tcPr>
          <w:p w14:paraId="5BB2F87F" w14:textId="77777777" w:rsidR="007E192B" w:rsidRDefault="007E192B" w:rsidP="0099084B">
            <w:pPr>
              <w:autoSpaceDE w:val="0"/>
              <w:autoSpaceDN w:val="0"/>
              <w:adjustRightInd w:val="0"/>
              <w:spacing w:line="480" w:lineRule="auto"/>
              <w:jc w:val="both"/>
              <w:rPr>
                <w:bCs/>
                <w:sz w:val="24"/>
                <w:szCs w:val="24"/>
              </w:rPr>
            </w:pPr>
            <w:r>
              <w:rPr>
                <w:bCs/>
                <w:sz w:val="24"/>
                <w:szCs w:val="24"/>
              </w:rPr>
              <w:t>4(2.8)</w:t>
            </w:r>
          </w:p>
        </w:tc>
        <w:tc>
          <w:tcPr>
            <w:tcW w:w="2394" w:type="dxa"/>
            <w:tcBorders>
              <w:top w:val="nil"/>
              <w:left w:val="nil"/>
            </w:tcBorders>
          </w:tcPr>
          <w:p w14:paraId="7BF40A9B" w14:textId="77777777" w:rsidR="007E192B" w:rsidRDefault="007E192B" w:rsidP="0099084B">
            <w:pPr>
              <w:autoSpaceDE w:val="0"/>
              <w:autoSpaceDN w:val="0"/>
              <w:adjustRightInd w:val="0"/>
              <w:spacing w:line="480" w:lineRule="auto"/>
              <w:jc w:val="both"/>
              <w:rPr>
                <w:bCs/>
                <w:sz w:val="24"/>
                <w:szCs w:val="24"/>
              </w:rPr>
            </w:pPr>
            <w:r>
              <w:rPr>
                <w:bCs/>
                <w:sz w:val="24"/>
                <w:szCs w:val="24"/>
              </w:rPr>
              <w:t>140(97.2)</w:t>
            </w:r>
          </w:p>
        </w:tc>
      </w:tr>
    </w:tbl>
    <w:p w14:paraId="2A311568" w14:textId="77777777" w:rsidR="00F12AC1" w:rsidRDefault="00F12AC1" w:rsidP="00ED633F">
      <w:pPr>
        <w:spacing w:line="480" w:lineRule="auto"/>
        <w:jc w:val="both"/>
        <w:rPr>
          <w:rFonts w:ascii="Times New Roman" w:eastAsiaTheme="minorHAnsi" w:hAnsi="Times New Roman"/>
          <w:b/>
          <w:sz w:val="24"/>
          <w:szCs w:val="24"/>
        </w:rPr>
      </w:pPr>
    </w:p>
    <w:p w14:paraId="3C30F9CC" w14:textId="006F5A8E" w:rsidR="009E6F76" w:rsidRPr="00004D9B" w:rsidRDefault="00920ED0" w:rsidP="001B66F3">
      <w:pPr>
        <w:pStyle w:val="Bodytext20"/>
        <w:shd w:val="clear" w:color="auto" w:fill="auto"/>
        <w:tabs>
          <w:tab w:val="left" w:pos="576"/>
        </w:tabs>
        <w:spacing w:line="480" w:lineRule="auto"/>
        <w:ind w:firstLine="0"/>
        <w:rPr>
          <w:b/>
          <w:bCs/>
          <w:sz w:val="24"/>
          <w:szCs w:val="24"/>
        </w:rPr>
      </w:pPr>
      <w:r w:rsidRPr="00004D9B">
        <w:rPr>
          <w:b/>
          <w:bCs/>
          <w:sz w:val="24"/>
          <w:szCs w:val="24"/>
        </w:rPr>
        <w:t xml:space="preserve">4. </w:t>
      </w:r>
      <w:r w:rsidR="009E6F76" w:rsidRPr="00004D9B">
        <w:rPr>
          <w:b/>
          <w:bCs/>
          <w:sz w:val="24"/>
          <w:szCs w:val="24"/>
        </w:rPr>
        <w:t>DISCUSSION</w:t>
      </w:r>
    </w:p>
    <w:p w14:paraId="3DEBD5B6" w14:textId="7B6D96AB"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The Tube</w:t>
      </w:r>
      <w:r w:rsidR="00920ED0">
        <w:rPr>
          <w:rFonts w:ascii="Times New Roman" w:hAnsi="Times New Roman"/>
          <w:sz w:val="24"/>
          <w:szCs w:val="24"/>
        </w:rPr>
        <w:t>rculosis prevalence rate of 2.8</w:t>
      </w:r>
      <w:r>
        <w:rPr>
          <w:rFonts w:ascii="Times New Roman" w:hAnsi="Times New Roman"/>
          <w:sz w:val="24"/>
          <w:szCs w:val="24"/>
        </w:rPr>
        <w:t xml:space="preserve">% </w:t>
      </w:r>
      <w:r w:rsidR="003F7F0F">
        <w:rPr>
          <w:rFonts w:ascii="Times New Roman" w:hAnsi="Times New Roman"/>
          <w:sz w:val="24"/>
          <w:szCs w:val="24"/>
        </w:rPr>
        <w:t>reported in this study</w:t>
      </w:r>
      <w:r>
        <w:rPr>
          <w:rFonts w:ascii="Times New Roman" w:hAnsi="Times New Roman"/>
          <w:sz w:val="24"/>
          <w:szCs w:val="24"/>
        </w:rPr>
        <w:t xml:space="preserve"> among inmates in </w:t>
      </w:r>
      <w:proofErr w:type="spellStart"/>
      <w:r>
        <w:rPr>
          <w:rFonts w:ascii="Times New Roman" w:hAnsi="Times New Roman"/>
          <w:sz w:val="24"/>
          <w:szCs w:val="24"/>
        </w:rPr>
        <w:t>Makurdi</w:t>
      </w:r>
      <w:proofErr w:type="spellEnd"/>
      <w:r>
        <w:rPr>
          <w:rFonts w:ascii="Times New Roman" w:hAnsi="Times New Roman"/>
          <w:sz w:val="24"/>
          <w:szCs w:val="24"/>
        </w:rPr>
        <w:t xml:space="preserve"> and </w:t>
      </w:r>
      <w:proofErr w:type="spellStart"/>
      <w:r>
        <w:rPr>
          <w:rFonts w:ascii="Times New Roman" w:hAnsi="Times New Roman"/>
          <w:sz w:val="24"/>
          <w:szCs w:val="24"/>
        </w:rPr>
        <w:t>Gboko</w:t>
      </w:r>
      <w:proofErr w:type="spellEnd"/>
      <w:r w:rsidR="00A26C66">
        <w:rPr>
          <w:rFonts w:ascii="Times New Roman" w:hAnsi="Times New Roman"/>
          <w:sz w:val="24"/>
          <w:szCs w:val="24"/>
        </w:rPr>
        <w:t xml:space="preserve"> prisons in Benue State. This</w:t>
      </w:r>
      <w:r>
        <w:rPr>
          <w:rFonts w:ascii="Times New Roman" w:hAnsi="Times New Roman"/>
          <w:sz w:val="24"/>
          <w:szCs w:val="24"/>
        </w:rPr>
        <w:t xml:space="preserve"> is lower than the study conducted in Aba prison 11.6% by Emmanuel </w:t>
      </w:r>
      <w:r w:rsidRPr="00E91418">
        <w:rPr>
          <w:rFonts w:ascii="Times New Roman" w:hAnsi="Times New Roman"/>
          <w:i/>
          <w:sz w:val="24"/>
          <w:szCs w:val="24"/>
        </w:rPr>
        <w:t>et al.</w:t>
      </w:r>
      <w:r>
        <w:rPr>
          <w:rFonts w:ascii="Times New Roman" w:hAnsi="Times New Roman"/>
          <w:sz w:val="24"/>
          <w:szCs w:val="24"/>
        </w:rPr>
        <w:t xml:space="preserve"> (2015); in the same Aba federal prison 10.9% by Lawrence </w:t>
      </w:r>
      <w:r w:rsidRPr="00E00D28">
        <w:rPr>
          <w:rFonts w:ascii="Times New Roman" w:hAnsi="Times New Roman"/>
          <w:i/>
          <w:sz w:val="24"/>
          <w:szCs w:val="24"/>
        </w:rPr>
        <w:t>et al.</w:t>
      </w:r>
      <w:r>
        <w:rPr>
          <w:rFonts w:ascii="Times New Roman" w:hAnsi="Times New Roman"/>
          <w:sz w:val="24"/>
          <w:szCs w:val="24"/>
        </w:rPr>
        <w:t xml:space="preserve"> (2010); in North </w:t>
      </w:r>
      <w:proofErr w:type="spellStart"/>
      <w:r>
        <w:rPr>
          <w:rFonts w:ascii="Times New Roman" w:hAnsi="Times New Roman"/>
          <w:sz w:val="24"/>
          <w:szCs w:val="24"/>
        </w:rPr>
        <w:t>Gondai</w:t>
      </w:r>
      <w:proofErr w:type="spellEnd"/>
      <w:r>
        <w:rPr>
          <w:rFonts w:ascii="Times New Roman" w:hAnsi="Times New Roman"/>
          <w:sz w:val="24"/>
          <w:szCs w:val="24"/>
        </w:rPr>
        <w:t xml:space="preserve"> Zone in Ethiopia prison 10.4% by </w:t>
      </w:r>
      <w:proofErr w:type="spellStart"/>
      <w:r>
        <w:rPr>
          <w:rFonts w:ascii="Times New Roman" w:hAnsi="Times New Roman"/>
          <w:sz w:val="24"/>
          <w:szCs w:val="24"/>
        </w:rPr>
        <w:t>Moges</w:t>
      </w:r>
      <w:proofErr w:type="spellEnd"/>
      <w:r>
        <w:rPr>
          <w:rFonts w:ascii="Times New Roman" w:hAnsi="Times New Roman"/>
          <w:sz w:val="24"/>
          <w:szCs w:val="24"/>
        </w:rPr>
        <w:t xml:space="preserve"> </w:t>
      </w:r>
      <w:r w:rsidRPr="00494324">
        <w:rPr>
          <w:rFonts w:ascii="Times New Roman" w:hAnsi="Times New Roman"/>
          <w:i/>
          <w:sz w:val="24"/>
          <w:szCs w:val="24"/>
        </w:rPr>
        <w:t>et al.</w:t>
      </w:r>
      <w:r>
        <w:rPr>
          <w:rFonts w:ascii="Times New Roman" w:hAnsi="Times New Roman"/>
          <w:sz w:val="24"/>
          <w:szCs w:val="24"/>
        </w:rPr>
        <w:t xml:space="preserve"> (2012) and in Eastern Ethiopia prison 8.9% by Addis </w:t>
      </w:r>
      <w:r w:rsidRPr="00494324">
        <w:rPr>
          <w:rFonts w:ascii="Times New Roman" w:hAnsi="Times New Roman"/>
          <w:i/>
          <w:sz w:val="24"/>
          <w:szCs w:val="24"/>
        </w:rPr>
        <w:t>et al.</w:t>
      </w:r>
      <w:r>
        <w:rPr>
          <w:rFonts w:ascii="Times New Roman" w:hAnsi="Times New Roman"/>
          <w:sz w:val="24"/>
          <w:szCs w:val="24"/>
        </w:rPr>
        <w:t xml:space="preserve"> (2015). The possible reasons for the difference might be associated with variation in the diagnostic methods used, </w:t>
      </w:r>
      <w:proofErr w:type="gramStart"/>
      <w:r w:rsidR="006E28E6" w:rsidRPr="006E28E6">
        <w:rPr>
          <w:rFonts w:ascii="Times New Roman" w:hAnsi="Times New Roman"/>
        </w:rPr>
        <w:t>Poorer</w:t>
      </w:r>
      <w:proofErr w:type="gramEnd"/>
      <w:r w:rsidR="006E28E6" w:rsidRPr="006E28E6">
        <w:rPr>
          <w:rFonts w:ascii="Times New Roman" w:hAnsi="Times New Roman"/>
        </w:rPr>
        <w:t xml:space="preserve"> regions often have higher TB rates because of malnutrition, overcrowded housing, and limited access to healthcare</w:t>
      </w:r>
      <w:r>
        <w:rPr>
          <w:rFonts w:ascii="Times New Roman" w:hAnsi="Times New Roman"/>
          <w:sz w:val="24"/>
          <w:szCs w:val="24"/>
        </w:rPr>
        <w:t>. The low prevalence rate may also mean that there might be comparati</w:t>
      </w:r>
      <w:r w:rsidR="00BA2162">
        <w:rPr>
          <w:rFonts w:ascii="Times New Roman" w:hAnsi="Times New Roman"/>
          <w:sz w:val="24"/>
          <w:szCs w:val="24"/>
        </w:rPr>
        <w:t>vely good Tuberculosis</w:t>
      </w:r>
      <w:r>
        <w:rPr>
          <w:rFonts w:ascii="Times New Roman" w:hAnsi="Times New Roman"/>
          <w:sz w:val="24"/>
          <w:szCs w:val="24"/>
        </w:rPr>
        <w:t xml:space="preserve"> control in these prison system of </w:t>
      </w:r>
      <w:proofErr w:type="spellStart"/>
      <w:r>
        <w:rPr>
          <w:rFonts w:ascii="Times New Roman" w:hAnsi="Times New Roman"/>
          <w:sz w:val="24"/>
          <w:szCs w:val="24"/>
        </w:rPr>
        <w:t>Makurdi</w:t>
      </w:r>
      <w:proofErr w:type="spellEnd"/>
      <w:r>
        <w:rPr>
          <w:rFonts w:ascii="Times New Roman" w:hAnsi="Times New Roman"/>
          <w:sz w:val="24"/>
          <w:szCs w:val="24"/>
        </w:rPr>
        <w:t xml:space="preserve"> and </w:t>
      </w:r>
      <w:proofErr w:type="spellStart"/>
      <w:r>
        <w:rPr>
          <w:rFonts w:ascii="Times New Roman" w:hAnsi="Times New Roman"/>
          <w:sz w:val="24"/>
          <w:szCs w:val="24"/>
        </w:rPr>
        <w:t>Gboko</w:t>
      </w:r>
      <w:proofErr w:type="spellEnd"/>
      <w:r>
        <w:rPr>
          <w:rFonts w:ascii="Times New Roman" w:hAnsi="Times New Roman"/>
          <w:sz w:val="24"/>
          <w:szCs w:val="24"/>
        </w:rPr>
        <w:t xml:space="preserve"> prisons. This could also be due to the introduction of Tuberculosis control unit at the State Ministry of Health and Human Services and also the use of </w:t>
      </w:r>
      <w:proofErr w:type="spellStart"/>
      <w:r>
        <w:rPr>
          <w:rFonts w:ascii="Times New Roman" w:hAnsi="Times New Roman"/>
          <w:sz w:val="24"/>
          <w:szCs w:val="24"/>
        </w:rPr>
        <w:t>genexpert</w:t>
      </w:r>
      <w:proofErr w:type="spellEnd"/>
      <w:r>
        <w:rPr>
          <w:rFonts w:ascii="Times New Roman" w:hAnsi="Times New Roman"/>
          <w:sz w:val="24"/>
          <w:szCs w:val="24"/>
        </w:rPr>
        <w:t xml:space="preserve"> in the diagnostic of Tuberculosis which gives an accurate result as compare to sputum microscopy. The higher prevalence rates in other cases may also mean that there was no good Tuberculosis control in such places.</w:t>
      </w:r>
    </w:p>
    <w:p w14:paraId="10268712" w14:textId="27023F46"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On the other hand, this prevalence rate was higher than in the studies conducted on prisoners in south- western, Nigeria prisons 1.2% by </w:t>
      </w:r>
      <w:proofErr w:type="spellStart"/>
      <w:r>
        <w:rPr>
          <w:rFonts w:ascii="Times New Roman" w:hAnsi="Times New Roman"/>
          <w:sz w:val="24"/>
          <w:szCs w:val="24"/>
        </w:rPr>
        <w:t>Adesokan</w:t>
      </w:r>
      <w:proofErr w:type="spellEnd"/>
      <w:r>
        <w:rPr>
          <w:rFonts w:ascii="Times New Roman" w:hAnsi="Times New Roman"/>
          <w:sz w:val="24"/>
          <w:szCs w:val="24"/>
        </w:rPr>
        <w:t xml:space="preserve"> </w:t>
      </w:r>
      <w:r w:rsidRPr="00EC09A8">
        <w:rPr>
          <w:rFonts w:ascii="Times New Roman" w:hAnsi="Times New Roman"/>
          <w:i/>
          <w:sz w:val="24"/>
          <w:szCs w:val="24"/>
        </w:rPr>
        <w:t>et al.</w:t>
      </w:r>
      <w:r>
        <w:rPr>
          <w:rFonts w:ascii="Times New Roman" w:hAnsi="Times New Roman"/>
          <w:sz w:val="24"/>
          <w:szCs w:val="24"/>
        </w:rPr>
        <w:t xml:space="preserve"> (2015); in Ghana 0.9% by </w:t>
      </w:r>
      <w:proofErr w:type="spellStart"/>
      <w:r>
        <w:rPr>
          <w:rFonts w:ascii="Times New Roman" w:hAnsi="Times New Roman"/>
          <w:sz w:val="24"/>
          <w:szCs w:val="24"/>
        </w:rPr>
        <w:t>Kwabla</w:t>
      </w:r>
      <w:proofErr w:type="spellEnd"/>
      <w:r>
        <w:rPr>
          <w:rFonts w:ascii="Times New Roman" w:hAnsi="Times New Roman"/>
          <w:sz w:val="24"/>
          <w:szCs w:val="24"/>
        </w:rPr>
        <w:t xml:space="preserve"> </w:t>
      </w:r>
      <w:r w:rsidRPr="00EC09A8">
        <w:rPr>
          <w:rFonts w:ascii="Times New Roman" w:hAnsi="Times New Roman"/>
          <w:i/>
          <w:sz w:val="24"/>
          <w:szCs w:val="24"/>
        </w:rPr>
        <w:t>et al</w:t>
      </w:r>
      <w:r>
        <w:rPr>
          <w:rFonts w:ascii="Times New Roman" w:hAnsi="Times New Roman"/>
          <w:sz w:val="24"/>
          <w:szCs w:val="24"/>
        </w:rPr>
        <w:t xml:space="preserve">. </w:t>
      </w:r>
      <w:r>
        <w:rPr>
          <w:rFonts w:ascii="Times New Roman" w:hAnsi="Times New Roman"/>
          <w:sz w:val="24"/>
          <w:szCs w:val="24"/>
        </w:rPr>
        <w:lastRenderedPageBreak/>
        <w:t xml:space="preserve">(2015) and in Uganda 2.0% by </w:t>
      </w:r>
      <w:proofErr w:type="spellStart"/>
      <w:r>
        <w:rPr>
          <w:rFonts w:ascii="Times New Roman" w:hAnsi="Times New Roman"/>
          <w:sz w:val="24"/>
          <w:szCs w:val="24"/>
        </w:rPr>
        <w:t>Owokuhaisa</w:t>
      </w:r>
      <w:proofErr w:type="spellEnd"/>
      <w:r>
        <w:rPr>
          <w:rFonts w:ascii="Times New Roman" w:hAnsi="Times New Roman"/>
          <w:sz w:val="24"/>
          <w:szCs w:val="24"/>
        </w:rPr>
        <w:t xml:space="preserve"> </w:t>
      </w:r>
      <w:r w:rsidRPr="00EC09A8">
        <w:rPr>
          <w:rFonts w:ascii="Times New Roman" w:hAnsi="Times New Roman"/>
          <w:i/>
          <w:sz w:val="24"/>
          <w:szCs w:val="24"/>
        </w:rPr>
        <w:t>et al</w:t>
      </w:r>
      <w:r>
        <w:rPr>
          <w:rFonts w:ascii="Times New Roman" w:hAnsi="Times New Roman"/>
          <w:sz w:val="24"/>
          <w:szCs w:val="24"/>
        </w:rPr>
        <w:t xml:space="preserve">. (2014). The explanation for the difference might be due to the variation of study setting, study population, diagnostic methods used and better Tuberculosis control system in other prisons than in </w:t>
      </w:r>
      <w:proofErr w:type="spellStart"/>
      <w:r>
        <w:rPr>
          <w:rFonts w:ascii="Times New Roman" w:hAnsi="Times New Roman"/>
          <w:sz w:val="24"/>
          <w:szCs w:val="24"/>
        </w:rPr>
        <w:t>Makurdi</w:t>
      </w:r>
      <w:proofErr w:type="spellEnd"/>
      <w:r>
        <w:rPr>
          <w:rFonts w:ascii="Times New Roman" w:hAnsi="Times New Roman"/>
          <w:sz w:val="24"/>
          <w:szCs w:val="24"/>
        </w:rPr>
        <w:t xml:space="preserve"> and </w:t>
      </w:r>
      <w:proofErr w:type="spellStart"/>
      <w:r>
        <w:rPr>
          <w:rFonts w:ascii="Times New Roman" w:hAnsi="Times New Roman"/>
          <w:sz w:val="24"/>
          <w:szCs w:val="24"/>
        </w:rPr>
        <w:t>Gboko</w:t>
      </w:r>
      <w:proofErr w:type="spellEnd"/>
      <w:r>
        <w:rPr>
          <w:rFonts w:ascii="Times New Roman" w:hAnsi="Times New Roman"/>
          <w:sz w:val="24"/>
          <w:szCs w:val="24"/>
        </w:rPr>
        <w:t xml:space="preserve"> prisons or in these countries than Nigeria.</w:t>
      </w:r>
    </w:p>
    <w:p w14:paraId="1A6BA59C" w14:textId="1674215F" w:rsidR="00A26C66" w:rsidRDefault="00A26C66" w:rsidP="00A26C66">
      <w:pPr>
        <w:spacing w:line="480" w:lineRule="auto"/>
        <w:jc w:val="both"/>
        <w:rPr>
          <w:rFonts w:ascii="Times New Roman" w:hAnsi="Times New Roman"/>
          <w:sz w:val="24"/>
          <w:szCs w:val="24"/>
        </w:rPr>
      </w:pPr>
      <w:r>
        <w:rPr>
          <w:rFonts w:ascii="Times New Roman" w:hAnsi="Times New Roman"/>
          <w:sz w:val="24"/>
          <w:szCs w:val="24"/>
        </w:rPr>
        <w:t xml:space="preserve">In relation to Gender, Tuberculosis prevalence rate among prisoners in </w:t>
      </w:r>
      <w:proofErr w:type="spellStart"/>
      <w:r>
        <w:rPr>
          <w:rFonts w:ascii="Times New Roman" w:hAnsi="Times New Roman"/>
          <w:sz w:val="24"/>
          <w:szCs w:val="24"/>
        </w:rPr>
        <w:t>Makurdi</w:t>
      </w:r>
      <w:proofErr w:type="spellEnd"/>
      <w:r>
        <w:rPr>
          <w:rFonts w:ascii="Times New Roman" w:hAnsi="Times New Roman"/>
          <w:sz w:val="24"/>
          <w:szCs w:val="24"/>
        </w:rPr>
        <w:t xml:space="preserve"> and </w:t>
      </w:r>
      <w:proofErr w:type="spellStart"/>
      <w:r>
        <w:rPr>
          <w:rFonts w:ascii="Times New Roman" w:hAnsi="Times New Roman"/>
          <w:sz w:val="24"/>
          <w:szCs w:val="24"/>
        </w:rPr>
        <w:t>Gboko</w:t>
      </w:r>
      <w:proofErr w:type="spellEnd"/>
      <w:r>
        <w:rPr>
          <w:rFonts w:ascii="Times New Roman" w:hAnsi="Times New Roman"/>
          <w:sz w:val="24"/>
          <w:szCs w:val="24"/>
        </w:rPr>
        <w:t xml:space="preserve"> prisons as recorded revealed that male prisoners (3.0%) recorded high prevalence rate than their female counterpart recording (0%). This finding is consistent with that of some studies carried out in other parts of Nigeria and Ethiopia by Lawrence </w:t>
      </w:r>
      <w:r w:rsidRPr="00661390">
        <w:rPr>
          <w:rFonts w:ascii="Times New Roman" w:hAnsi="Times New Roman"/>
          <w:i/>
          <w:sz w:val="24"/>
          <w:szCs w:val="24"/>
        </w:rPr>
        <w:t>et al.</w:t>
      </w:r>
      <w:r>
        <w:rPr>
          <w:rFonts w:ascii="Times New Roman" w:hAnsi="Times New Roman"/>
          <w:sz w:val="24"/>
          <w:szCs w:val="24"/>
        </w:rPr>
        <w:t xml:space="preserve"> (2017); Emmanuel </w:t>
      </w:r>
      <w:r w:rsidRPr="00661390">
        <w:rPr>
          <w:rFonts w:ascii="Times New Roman" w:hAnsi="Times New Roman"/>
          <w:i/>
          <w:sz w:val="24"/>
          <w:szCs w:val="24"/>
        </w:rPr>
        <w:t>et al.</w:t>
      </w:r>
      <w:r>
        <w:rPr>
          <w:rFonts w:ascii="Times New Roman" w:hAnsi="Times New Roman"/>
          <w:sz w:val="24"/>
          <w:szCs w:val="24"/>
        </w:rPr>
        <w:t xml:space="preserve"> (2015) and </w:t>
      </w:r>
      <w:proofErr w:type="spellStart"/>
      <w:r>
        <w:rPr>
          <w:rFonts w:ascii="Times New Roman" w:hAnsi="Times New Roman"/>
          <w:sz w:val="24"/>
          <w:szCs w:val="24"/>
        </w:rPr>
        <w:t>Mucheye</w:t>
      </w:r>
      <w:proofErr w:type="spellEnd"/>
      <w:r>
        <w:rPr>
          <w:rFonts w:ascii="Times New Roman" w:hAnsi="Times New Roman"/>
          <w:sz w:val="24"/>
          <w:szCs w:val="24"/>
        </w:rPr>
        <w:t xml:space="preserve"> </w:t>
      </w:r>
      <w:r w:rsidRPr="00661390">
        <w:rPr>
          <w:rFonts w:ascii="Times New Roman" w:hAnsi="Times New Roman"/>
          <w:i/>
          <w:sz w:val="24"/>
          <w:szCs w:val="24"/>
        </w:rPr>
        <w:t>et al.</w:t>
      </w:r>
      <w:r>
        <w:rPr>
          <w:rFonts w:ascii="Times New Roman" w:hAnsi="Times New Roman"/>
          <w:sz w:val="24"/>
          <w:szCs w:val="24"/>
        </w:rPr>
        <w:t xml:space="preserve"> (2017) respectively.</w:t>
      </w:r>
    </w:p>
    <w:p w14:paraId="130A88BD" w14:textId="6C1D9779" w:rsidR="009E6F76" w:rsidRDefault="00986809" w:rsidP="009E6F76">
      <w:pPr>
        <w:spacing w:line="480" w:lineRule="auto"/>
        <w:jc w:val="both"/>
        <w:rPr>
          <w:rFonts w:ascii="Times New Roman" w:hAnsi="Times New Roman"/>
          <w:sz w:val="24"/>
          <w:szCs w:val="24"/>
        </w:rPr>
      </w:pPr>
      <w:r w:rsidRPr="00986809">
        <w:rPr>
          <w:rFonts w:ascii="Times New Roman" w:eastAsiaTheme="minorHAnsi" w:hAnsi="Times New Roman"/>
          <w:sz w:val="24"/>
          <w:szCs w:val="24"/>
        </w:rPr>
        <w:t>Tuberculosis infection distribution in inmates with various age groups</w:t>
      </w:r>
      <w:r w:rsidR="009E6F76">
        <w:rPr>
          <w:rFonts w:ascii="Times New Roman" w:hAnsi="Times New Roman"/>
          <w:sz w:val="24"/>
          <w:szCs w:val="24"/>
        </w:rPr>
        <w:t xml:space="preserve"> among these prisoners in </w:t>
      </w:r>
      <w:proofErr w:type="spellStart"/>
      <w:r w:rsidR="009E6F76">
        <w:rPr>
          <w:rFonts w:ascii="Times New Roman" w:hAnsi="Times New Roman"/>
          <w:sz w:val="24"/>
          <w:szCs w:val="24"/>
        </w:rPr>
        <w:t>Makurdi</w:t>
      </w:r>
      <w:proofErr w:type="spellEnd"/>
      <w:r w:rsidR="00931B19">
        <w:rPr>
          <w:rFonts w:ascii="Times New Roman" w:hAnsi="Times New Roman"/>
          <w:sz w:val="24"/>
          <w:szCs w:val="24"/>
        </w:rPr>
        <w:t xml:space="preserve"> and </w:t>
      </w:r>
      <w:proofErr w:type="spellStart"/>
      <w:r w:rsidR="00931B19">
        <w:rPr>
          <w:rFonts w:ascii="Times New Roman" w:hAnsi="Times New Roman"/>
          <w:sz w:val="24"/>
          <w:szCs w:val="24"/>
        </w:rPr>
        <w:t>Gboko</w:t>
      </w:r>
      <w:proofErr w:type="spellEnd"/>
      <w:r w:rsidR="00931B19">
        <w:rPr>
          <w:rFonts w:ascii="Times New Roman" w:hAnsi="Times New Roman"/>
          <w:sz w:val="24"/>
          <w:szCs w:val="24"/>
        </w:rPr>
        <w:t xml:space="preserve"> prisons</w:t>
      </w:r>
      <w:r w:rsidR="009E6F76">
        <w:rPr>
          <w:rFonts w:ascii="Times New Roman" w:hAnsi="Times New Roman"/>
          <w:sz w:val="24"/>
          <w:szCs w:val="24"/>
        </w:rPr>
        <w:t xml:space="preserve"> within the age group of 31-40 years</w:t>
      </w:r>
      <w:r w:rsidR="00A26C66">
        <w:rPr>
          <w:rFonts w:ascii="Times New Roman" w:hAnsi="Times New Roman"/>
          <w:sz w:val="24"/>
          <w:szCs w:val="24"/>
        </w:rPr>
        <w:t xml:space="preserve"> (4.8</w:t>
      </w:r>
      <w:r w:rsidR="004229F1">
        <w:rPr>
          <w:rFonts w:ascii="Times New Roman" w:hAnsi="Times New Roman"/>
          <w:sz w:val="24"/>
          <w:szCs w:val="24"/>
        </w:rPr>
        <w:t>%) was higher</w:t>
      </w:r>
      <w:r w:rsidR="009E6F76">
        <w:rPr>
          <w:rFonts w:ascii="Times New Roman" w:hAnsi="Times New Roman"/>
          <w:sz w:val="24"/>
          <w:szCs w:val="24"/>
        </w:rPr>
        <w:t xml:space="preserve"> while </w:t>
      </w:r>
      <w:r w:rsidR="004229F1">
        <w:rPr>
          <w:rFonts w:ascii="Times New Roman" w:hAnsi="Times New Roman"/>
          <w:sz w:val="24"/>
          <w:szCs w:val="24"/>
        </w:rPr>
        <w:t xml:space="preserve">age </w:t>
      </w:r>
      <w:r w:rsidR="00A26C66">
        <w:rPr>
          <w:rFonts w:ascii="Times New Roman" w:hAnsi="Times New Roman"/>
          <w:sz w:val="24"/>
          <w:szCs w:val="24"/>
        </w:rPr>
        <w:t>groups of 21-30 had</w:t>
      </w:r>
      <w:r w:rsidR="00BB3C97">
        <w:rPr>
          <w:rFonts w:ascii="Times New Roman" w:hAnsi="Times New Roman"/>
          <w:sz w:val="24"/>
          <w:szCs w:val="24"/>
        </w:rPr>
        <w:t xml:space="preserve"> </w:t>
      </w:r>
      <w:r w:rsidR="00A26C66">
        <w:rPr>
          <w:rFonts w:ascii="Times New Roman" w:hAnsi="Times New Roman"/>
          <w:sz w:val="24"/>
          <w:szCs w:val="24"/>
        </w:rPr>
        <w:t>(1.7</w:t>
      </w:r>
      <w:r w:rsidR="00BB3C97">
        <w:rPr>
          <w:rFonts w:ascii="Times New Roman" w:hAnsi="Times New Roman"/>
          <w:sz w:val="24"/>
          <w:szCs w:val="24"/>
        </w:rPr>
        <w:t>%</w:t>
      </w:r>
      <w:r w:rsidR="00A26C66">
        <w:rPr>
          <w:rFonts w:ascii="Times New Roman" w:hAnsi="Times New Roman"/>
          <w:sz w:val="24"/>
          <w:szCs w:val="24"/>
        </w:rPr>
        <w:t>)</w:t>
      </w:r>
      <w:r w:rsidR="00BB3C97">
        <w:rPr>
          <w:rFonts w:ascii="Times New Roman" w:hAnsi="Times New Roman"/>
          <w:sz w:val="24"/>
          <w:szCs w:val="24"/>
        </w:rPr>
        <w:t xml:space="preserve"> and 40 &amp; above </w:t>
      </w:r>
      <w:r w:rsidR="00A26C66">
        <w:rPr>
          <w:rFonts w:ascii="Times New Roman" w:hAnsi="Times New Roman"/>
          <w:sz w:val="24"/>
          <w:szCs w:val="24"/>
        </w:rPr>
        <w:t xml:space="preserve"> had (0.0%) </w:t>
      </w:r>
      <w:r w:rsidR="009E6F76">
        <w:rPr>
          <w:rFonts w:ascii="Times New Roman" w:hAnsi="Times New Roman"/>
          <w:sz w:val="24"/>
          <w:szCs w:val="24"/>
        </w:rPr>
        <w:t>pr</w:t>
      </w:r>
      <w:r w:rsidR="00BB3C97">
        <w:rPr>
          <w:rFonts w:ascii="Times New Roman" w:hAnsi="Times New Roman"/>
          <w:sz w:val="24"/>
          <w:szCs w:val="24"/>
        </w:rPr>
        <w:t>evalence rate as recorded</w:t>
      </w:r>
      <w:r w:rsidR="009E6F76">
        <w:rPr>
          <w:rFonts w:ascii="Times New Roman" w:hAnsi="Times New Roman"/>
          <w:sz w:val="24"/>
          <w:szCs w:val="24"/>
        </w:rPr>
        <w:t xml:space="preserve">. These results are comparable to that of </w:t>
      </w:r>
      <w:proofErr w:type="spellStart"/>
      <w:r w:rsidR="009E6F76">
        <w:rPr>
          <w:rFonts w:ascii="Times New Roman" w:hAnsi="Times New Roman"/>
          <w:sz w:val="24"/>
          <w:szCs w:val="24"/>
        </w:rPr>
        <w:t>Mucheye</w:t>
      </w:r>
      <w:proofErr w:type="spellEnd"/>
      <w:r w:rsidR="009E6F76">
        <w:rPr>
          <w:rFonts w:ascii="Times New Roman" w:hAnsi="Times New Roman"/>
          <w:sz w:val="24"/>
          <w:szCs w:val="24"/>
        </w:rPr>
        <w:t xml:space="preserve"> </w:t>
      </w:r>
      <w:r w:rsidR="009E6F76" w:rsidRPr="006412EB">
        <w:rPr>
          <w:rFonts w:ascii="Times New Roman" w:hAnsi="Times New Roman"/>
          <w:i/>
          <w:sz w:val="24"/>
          <w:szCs w:val="24"/>
        </w:rPr>
        <w:t>et al</w:t>
      </w:r>
      <w:r w:rsidR="009E6F76">
        <w:rPr>
          <w:rFonts w:ascii="Times New Roman" w:hAnsi="Times New Roman"/>
          <w:sz w:val="24"/>
          <w:szCs w:val="24"/>
        </w:rPr>
        <w:t xml:space="preserve">. (2017) in Ethiopia and those results recorded by </w:t>
      </w:r>
      <w:proofErr w:type="spellStart"/>
      <w:r w:rsidR="009E6F76">
        <w:rPr>
          <w:rFonts w:ascii="Times New Roman" w:hAnsi="Times New Roman"/>
          <w:sz w:val="24"/>
          <w:szCs w:val="24"/>
        </w:rPr>
        <w:t>Adesokan</w:t>
      </w:r>
      <w:proofErr w:type="spellEnd"/>
      <w:r w:rsidR="009E6F76">
        <w:rPr>
          <w:rFonts w:ascii="Times New Roman" w:hAnsi="Times New Roman"/>
          <w:sz w:val="24"/>
          <w:szCs w:val="24"/>
        </w:rPr>
        <w:t xml:space="preserve"> </w:t>
      </w:r>
      <w:r w:rsidR="009E6F76" w:rsidRPr="006412EB">
        <w:rPr>
          <w:rFonts w:ascii="Times New Roman" w:hAnsi="Times New Roman"/>
          <w:i/>
          <w:sz w:val="24"/>
          <w:szCs w:val="24"/>
        </w:rPr>
        <w:t>et al</w:t>
      </w:r>
      <w:r w:rsidR="009E6F76">
        <w:rPr>
          <w:rFonts w:ascii="Times New Roman" w:hAnsi="Times New Roman"/>
          <w:sz w:val="24"/>
          <w:szCs w:val="24"/>
        </w:rPr>
        <w:t xml:space="preserve">. (2015) and Emmanuel </w:t>
      </w:r>
      <w:r w:rsidR="009E6F76" w:rsidRPr="006412EB">
        <w:rPr>
          <w:rFonts w:ascii="Times New Roman" w:hAnsi="Times New Roman"/>
          <w:i/>
          <w:sz w:val="24"/>
          <w:szCs w:val="24"/>
        </w:rPr>
        <w:t>et al</w:t>
      </w:r>
      <w:r w:rsidR="009E6F76">
        <w:rPr>
          <w:rFonts w:ascii="Times New Roman" w:hAnsi="Times New Roman"/>
          <w:sz w:val="24"/>
          <w:szCs w:val="24"/>
        </w:rPr>
        <w:t>. (2015) in Nigeria.</w:t>
      </w:r>
    </w:p>
    <w:p w14:paraId="162C7602" w14:textId="2E64388F"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ab/>
      </w:r>
    </w:p>
    <w:p w14:paraId="42B7D8CF" w14:textId="4A976789"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In relation to occupation, Tuberculosis among prisoners in </w:t>
      </w:r>
      <w:proofErr w:type="spellStart"/>
      <w:r>
        <w:rPr>
          <w:rFonts w:ascii="Times New Roman" w:hAnsi="Times New Roman"/>
          <w:sz w:val="24"/>
          <w:szCs w:val="24"/>
        </w:rPr>
        <w:t>Makurdi</w:t>
      </w:r>
      <w:proofErr w:type="spellEnd"/>
      <w:r>
        <w:rPr>
          <w:rFonts w:ascii="Times New Roman" w:hAnsi="Times New Roman"/>
          <w:sz w:val="24"/>
          <w:szCs w:val="24"/>
        </w:rPr>
        <w:t xml:space="preserve"> and </w:t>
      </w:r>
      <w:proofErr w:type="spellStart"/>
      <w:r>
        <w:rPr>
          <w:rFonts w:ascii="Times New Roman" w:hAnsi="Times New Roman"/>
          <w:sz w:val="24"/>
          <w:szCs w:val="24"/>
        </w:rPr>
        <w:t>Gboko</w:t>
      </w:r>
      <w:proofErr w:type="spellEnd"/>
      <w:r>
        <w:rPr>
          <w:rFonts w:ascii="Times New Roman" w:hAnsi="Times New Roman"/>
          <w:sz w:val="24"/>
          <w:szCs w:val="24"/>
        </w:rPr>
        <w:t xml:space="preserve"> prisons as </w:t>
      </w:r>
      <w:r w:rsidR="00A04F85">
        <w:rPr>
          <w:rFonts w:ascii="Times New Roman" w:hAnsi="Times New Roman"/>
          <w:sz w:val="24"/>
          <w:szCs w:val="24"/>
        </w:rPr>
        <w:t>recorded</w:t>
      </w:r>
      <w:r>
        <w:rPr>
          <w:rFonts w:ascii="Times New Roman" w:hAnsi="Times New Roman"/>
          <w:sz w:val="24"/>
          <w:szCs w:val="24"/>
        </w:rPr>
        <w:t xml:space="preserve"> in T</w:t>
      </w:r>
      <w:r w:rsidR="00A04F85">
        <w:rPr>
          <w:rFonts w:ascii="Times New Roman" w:hAnsi="Times New Roman"/>
          <w:sz w:val="24"/>
          <w:szCs w:val="24"/>
        </w:rPr>
        <w:t>able 3</w:t>
      </w:r>
      <w:r>
        <w:rPr>
          <w:rFonts w:ascii="Times New Roman" w:hAnsi="Times New Roman"/>
          <w:sz w:val="24"/>
          <w:szCs w:val="24"/>
        </w:rPr>
        <w:t xml:space="preserve"> which shows high prevalence rate among </w:t>
      </w:r>
      <w:r w:rsidR="00A26C66">
        <w:rPr>
          <w:rFonts w:ascii="Times New Roman" w:hAnsi="Times New Roman"/>
          <w:sz w:val="24"/>
          <w:szCs w:val="24"/>
        </w:rPr>
        <w:t>farmers (4.4</w:t>
      </w:r>
      <w:r w:rsidR="00A04F85">
        <w:rPr>
          <w:rFonts w:ascii="Times New Roman" w:hAnsi="Times New Roman"/>
          <w:sz w:val="24"/>
          <w:szCs w:val="24"/>
        </w:rPr>
        <w:t>%)</w:t>
      </w:r>
      <w:r>
        <w:rPr>
          <w:rFonts w:ascii="Times New Roman" w:hAnsi="Times New Roman"/>
          <w:sz w:val="24"/>
          <w:szCs w:val="24"/>
        </w:rPr>
        <w:t xml:space="preserve"> </w:t>
      </w:r>
      <w:r w:rsidR="00A04F85">
        <w:rPr>
          <w:rFonts w:ascii="Times New Roman" w:hAnsi="Times New Roman"/>
          <w:sz w:val="24"/>
          <w:szCs w:val="24"/>
        </w:rPr>
        <w:t>than other occupation</w:t>
      </w:r>
      <w:r>
        <w:rPr>
          <w:rFonts w:ascii="Times New Roman" w:hAnsi="Times New Roman"/>
          <w:sz w:val="24"/>
          <w:szCs w:val="24"/>
        </w:rPr>
        <w:t xml:space="preserve"> in </w:t>
      </w:r>
      <w:proofErr w:type="spellStart"/>
      <w:r>
        <w:rPr>
          <w:rFonts w:ascii="Times New Roman" w:hAnsi="Times New Roman"/>
          <w:sz w:val="24"/>
          <w:szCs w:val="24"/>
        </w:rPr>
        <w:t>Makurdi</w:t>
      </w:r>
      <w:proofErr w:type="spellEnd"/>
      <w:r>
        <w:rPr>
          <w:rFonts w:ascii="Times New Roman" w:hAnsi="Times New Roman"/>
          <w:sz w:val="24"/>
          <w:szCs w:val="24"/>
        </w:rPr>
        <w:t xml:space="preserve"> </w:t>
      </w:r>
      <w:r w:rsidR="00A04F85">
        <w:rPr>
          <w:rFonts w:ascii="Times New Roman" w:hAnsi="Times New Roman"/>
          <w:sz w:val="24"/>
          <w:szCs w:val="24"/>
        </w:rPr>
        <w:t xml:space="preserve">and </w:t>
      </w:r>
      <w:proofErr w:type="spellStart"/>
      <w:r w:rsidR="00A04F85">
        <w:rPr>
          <w:rFonts w:ascii="Times New Roman" w:hAnsi="Times New Roman"/>
          <w:sz w:val="24"/>
          <w:szCs w:val="24"/>
        </w:rPr>
        <w:t>Gboko</w:t>
      </w:r>
      <w:proofErr w:type="spellEnd"/>
      <w:r w:rsidR="00A04F85">
        <w:rPr>
          <w:rFonts w:ascii="Times New Roman" w:hAnsi="Times New Roman"/>
          <w:sz w:val="24"/>
          <w:szCs w:val="24"/>
        </w:rPr>
        <w:t xml:space="preserve"> </w:t>
      </w:r>
      <w:r>
        <w:rPr>
          <w:rFonts w:ascii="Times New Roman" w:hAnsi="Times New Roman"/>
          <w:sz w:val="24"/>
          <w:szCs w:val="24"/>
        </w:rPr>
        <w:t>prison</w:t>
      </w:r>
      <w:r w:rsidR="00A04F85">
        <w:rPr>
          <w:rFonts w:ascii="Times New Roman" w:hAnsi="Times New Roman"/>
          <w:sz w:val="24"/>
          <w:szCs w:val="24"/>
        </w:rPr>
        <w:t>s</w:t>
      </w:r>
      <w:r w:rsidR="004D195D">
        <w:rPr>
          <w:rFonts w:ascii="Times New Roman" w:hAnsi="Times New Roman"/>
          <w:sz w:val="24"/>
          <w:szCs w:val="24"/>
        </w:rPr>
        <w:t xml:space="preserve">. </w:t>
      </w:r>
      <w:r>
        <w:rPr>
          <w:rFonts w:ascii="Times New Roman" w:hAnsi="Times New Roman"/>
          <w:sz w:val="24"/>
          <w:szCs w:val="24"/>
        </w:rPr>
        <w:t xml:space="preserve">This is comparable with the report in Ethiopia by </w:t>
      </w:r>
      <w:proofErr w:type="spellStart"/>
      <w:r>
        <w:rPr>
          <w:rFonts w:ascii="Times New Roman" w:hAnsi="Times New Roman"/>
          <w:sz w:val="24"/>
          <w:szCs w:val="24"/>
        </w:rPr>
        <w:t>Mucheye</w:t>
      </w:r>
      <w:proofErr w:type="spellEnd"/>
      <w:r>
        <w:rPr>
          <w:rFonts w:ascii="Times New Roman" w:hAnsi="Times New Roman"/>
          <w:sz w:val="24"/>
          <w:szCs w:val="24"/>
        </w:rPr>
        <w:t xml:space="preserve"> </w:t>
      </w:r>
      <w:r w:rsidRPr="008E2FD8">
        <w:rPr>
          <w:rFonts w:ascii="Times New Roman" w:hAnsi="Times New Roman"/>
          <w:i/>
          <w:sz w:val="24"/>
          <w:szCs w:val="24"/>
        </w:rPr>
        <w:t>et al.</w:t>
      </w:r>
      <w:r>
        <w:rPr>
          <w:rFonts w:ascii="Times New Roman" w:hAnsi="Times New Roman"/>
          <w:sz w:val="24"/>
          <w:szCs w:val="24"/>
        </w:rPr>
        <w:t xml:space="preserve"> (2017). The possible reason for the report may be that, farmers are coming from the </w:t>
      </w:r>
      <w:proofErr w:type="spellStart"/>
      <w:r>
        <w:rPr>
          <w:rFonts w:ascii="Times New Roman" w:hAnsi="Times New Roman"/>
          <w:sz w:val="24"/>
          <w:szCs w:val="24"/>
        </w:rPr>
        <w:t>non hygienic</w:t>
      </w:r>
      <w:proofErr w:type="spellEnd"/>
      <w:r>
        <w:rPr>
          <w:rFonts w:ascii="Times New Roman" w:hAnsi="Times New Roman"/>
          <w:sz w:val="24"/>
          <w:szCs w:val="24"/>
        </w:rPr>
        <w:t xml:space="preserve"> environment and that could attribute to high prevalence rate among them.</w:t>
      </w:r>
    </w:p>
    <w:p w14:paraId="70C2A404" w14:textId="4D997706" w:rsidR="00F15037" w:rsidRPr="00986809" w:rsidRDefault="00A26C66" w:rsidP="009E6F76">
      <w:pPr>
        <w:spacing w:line="480" w:lineRule="auto"/>
        <w:jc w:val="both"/>
        <w:rPr>
          <w:rFonts w:ascii="Times New Roman" w:hAnsi="Times New Roman"/>
          <w:sz w:val="24"/>
          <w:szCs w:val="24"/>
        </w:rPr>
      </w:pPr>
      <w:r>
        <w:rPr>
          <w:rFonts w:ascii="Times New Roman" w:hAnsi="Times New Roman"/>
          <w:sz w:val="24"/>
          <w:szCs w:val="24"/>
        </w:rPr>
        <w:t xml:space="preserve">Prevalence of tuberculosis due to </w:t>
      </w:r>
      <w:r w:rsidR="009E6F76">
        <w:rPr>
          <w:rFonts w:ascii="Times New Roman" w:hAnsi="Times New Roman"/>
          <w:sz w:val="24"/>
          <w:szCs w:val="24"/>
        </w:rPr>
        <w:t xml:space="preserve">duration of stay in the two prisons, this study recorded prevalence rate of Tuberculosis </w:t>
      </w:r>
      <w:r w:rsidR="00A04F85">
        <w:rPr>
          <w:rFonts w:ascii="Times New Roman" w:hAnsi="Times New Roman"/>
          <w:sz w:val="24"/>
          <w:szCs w:val="24"/>
        </w:rPr>
        <w:t>infection among prisoners th</w:t>
      </w:r>
      <w:r w:rsidR="00986809">
        <w:rPr>
          <w:rFonts w:ascii="Times New Roman" w:hAnsi="Times New Roman"/>
          <w:sz w:val="24"/>
          <w:szCs w:val="24"/>
        </w:rPr>
        <w:t xml:space="preserve">at stay within 6-12 months (47.7%) and 40 &amp; </w:t>
      </w:r>
      <w:r w:rsidR="00986809">
        <w:rPr>
          <w:rFonts w:ascii="Times New Roman" w:hAnsi="Times New Roman"/>
          <w:sz w:val="24"/>
          <w:szCs w:val="24"/>
        </w:rPr>
        <w:lastRenderedPageBreak/>
        <w:t>above months (5.0</w:t>
      </w:r>
      <w:r w:rsidR="00A04F85">
        <w:rPr>
          <w:rFonts w:ascii="Times New Roman" w:hAnsi="Times New Roman"/>
          <w:sz w:val="24"/>
          <w:szCs w:val="24"/>
        </w:rPr>
        <w:t>%) of stay as reported. W</w:t>
      </w:r>
      <w:r w:rsidR="009E6F76">
        <w:rPr>
          <w:rFonts w:ascii="Times New Roman" w:hAnsi="Times New Roman"/>
          <w:sz w:val="24"/>
          <w:szCs w:val="24"/>
        </w:rPr>
        <w:t>hile others</w:t>
      </w:r>
      <w:r w:rsidR="00665A25">
        <w:rPr>
          <w:rFonts w:ascii="Times New Roman" w:hAnsi="Times New Roman"/>
          <w:sz w:val="24"/>
          <w:szCs w:val="24"/>
        </w:rPr>
        <w:t xml:space="preserve"> inmates</w:t>
      </w:r>
      <w:r w:rsidR="00986809">
        <w:rPr>
          <w:rFonts w:ascii="Times New Roman" w:hAnsi="Times New Roman"/>
          <w:sz w:val="24"/>
          <w:szCs w:val="24"/>
        </w:rPr>
        <w:t xml:space="preserve"> recorded (0.0%)</w:t>
      </w:r>
      <w:r w:rsidR="009E6F76">
        <w:rPr>
          <w:rFonts w:ascii="Times New Roman" w:hAnsi="Times New Roman"/>
          <w:sz w:val="24"/>
          <w:szCs w:val="24"/>
        </w:rPr>
        <w:t xml:space="preserve"> prevalence rate in </w:t>
      </w:r>
      <w:proofErr w:type="spellStart"/>
      <w:r w:rsidR="009E6F76">
        <w:rPr>
          <w:rFonts w:ascii="Times New Roman" w:hAnsi="Times New Roman"/>
          <w:sz w:val="24"/>
          <w:szCs w:val="24"/>
        </w:rPr>
        <w:t>Makurdi</w:t>
      </w:r>
      <w:proofErr w:type="spellEnd"/>
      <w:r w:rsidR="009E6F76">
        <w:rPr>
          <w:rFonts w:ascii="Times New Roman" w:hAnsi="Times New Roman"/>
          <w:sz w:val="24"/>
          <w:szCs w:val="24"/>
        </w:rPr>
        <w:t xml:space="preserve"> </w:t>
      </w:r>
      <w:r w:rsidR="00A04F85">
        <w:rPr>
          <w:rFonts w:ascii="Times New Roman" w:hAnsi="Times New Roman"/>
          <w:sz w:val="24"/>
          <w:szCs w:val="24"/>
        </w:rPr>
        <w:t xml:space="preserve">and </w:t>
      </w:r>
      <w:proofErr w:type="spellStart"/>
      <w:r w:rsidR="00A04F85">
        <w:rPr>
          <w:rFonts w:ascii="Times New Roman" w:hAnsi="Times New Roman"/>
          <w:sz w:val="24"/>
          <w:szCs w:val="24"/>
        </w:rPr>
        <w:t>Gboko</w:t>
      </w:r>
      <w:proofErr w:type="spellEnd"/>
      <w:r w:rsidR="00A04F85">
        <w:rPr>
          <w:rFonts w:ascii="Times New Roman" w:hAnsi="Times New Roman"/>
          <w:sz w:val="24"/>
          <w:szCs w:val="24"/>
        </w:rPr>
        <w:t xml:space="preserve">. </w:t>
      </w:r>
      <w:r w:rsidR="009E6F76">
        <w:rPr>
          <w:rFonts w:ascii="Times New Roman" w:hAnsi="Times New Roman"/>
          <w:sz w:val="24"/>
          <w:szCs w:val="24"/>
        </w:rPr>
        <w:t>This reason could be that the management of the prisons may not be taking care of the prisons environment and that could lead to Tuberculosis high prevalence rate among the prisons. More so, those inmates within 6-12 months might have contacted the Tuberculosis outside the prison environment before coming in to the prisons.</w:t>
      </w:r>
    </w:p>
    <w:p w14:paraId="761B1095" w14:textId="16C2E35F" w:rsidR="008029B6" w:rsidRPr="008029B6" w:rsidRDefault="00986809" w:rsidP="009E6F76">
      <w:pPr>
        <w:spacing w:line="480" w:lineRule="auto"/>
        <w:jc w:val="both"/>
        <w:rPr>
          <w:rFonts w:ascii="Times New Roman" w:hAnsi="Times New Roman"/>
          <w:b/>
          <w:sz w:val="24"/>
          <w:szCs w:val="24"/>
        </w:rPr>
      </w:pPr>
      <w:r>
        <w:rPr>
          <w:rFonts w:ascii="Times New Roman" w:hAnsi="Times New Roman"/>
          <w:b/>
          <w:sz w:val="24"/>
          <w:szCs w:val="24"/>
        </w:rPr>
        <w:t xml:space="preserve">5. </w:t>
      </w:r>
      <w:r w:rsidR="008029B6" w:rsidRPr="00B305C0">
        <w:rPr>
          <w:rFonts w:ascii="Times New Roman" w:hAnsi="Times New Roman"/>
          <w:b/>
          <w:sz w:val="24"/>
          <w:szCs w:val="24"/>
        </w:rPr>
        <w:t>Conclusion</w:t>
      </w:r>
    </w:p>
    <w:p w14:paraId="075809F6" w14:textId="5A07EEAD" w:rsidR="00A826D5" w:rsidRDefault="004E59C3" w:rsidP="008029B6">
      <w:pPr>
        <w:autoSpaceDE w:val="0"/>
        <w:autoSpaceDN w:val="0"/>
        <w:adjustRightInd w:val="0"/>
        <w:spacing w:after="0" w:line="480" w:lineRule="auto"/>
        <w:jc w:val="both"/>
        <w:rPr>
          <w:rFonts w:ascii="Times New Roman" w:eastAsiaTheme="minorHAnsi" w:hAnsi="Times New Roman"/>
          <w:sz w:val="24"/>
          <w:szCs w:val="24"/>
        </w:rPr>
      </w:pPr>
      <w:r>
        <w:rPr>
          <w:rFonts w:ascii="Times New Roman" w:hAnsi="Times New Roman"/>
          <w:sz w:val="24"/>
          <w:szCs w:val="24"/>
        </w:rPr>
        <w:t xml:space="preserve"> Tuberculosis infection recorded </w:t>
      </w:r>
      <w:r w:rsidR="008029B6">
        <w:rPr>
          <w:rFonts w:ascii="Times New Roman" w:hAnsi="Times New Roman"/>
          <w:sz w:val="24"/>
          <w:szCs w:val="24"/>
        </w:rPr>
        <w:t xml:space="preserve">among inmates </w:t>
      </w:r>
      <w:r>
        <w:rPr>
          <w:rFonts w:ascii="Times New Roman" w:hAnsi="Times New Roman"/>
          <w:sz w:val="24"/>
          <w:szCs w:val="24"/>
        </w:rPr>
        <w:t>from the two p</w:t>
      </w:r>
      <w:r w:rsidR="008029B6">
        <w:rPr>
          <w:rFonts w:ascii="Times New Roman" w:hAnsi="Times New Roman"/>
          <w:sz w:val="24"/>
          <w:szCs w:val="24"/>
        </w:rPr>
        <w:t xml:space="preserve">risons was </w:t>
      </w:r>
      <w:r w:rsidR="00727541">
        <w:rPr>
          <w:rFonts w:ascii="Times New Roman" w:hAnsi="Times New Roman"/>
          <w:sz w:val="24"/>
          <w:szCs w:val="24"/>
        </w:rPr>
        <w:t>low;</w:t>
      </w:r>
      <w:r w:rsidR="008029B6" w:rsidRPr="00FB52D1">
        <w:rPr>
          <w:rFonts w:ascii="Times New Roman" w:eastAsiaTheme="minorHAnsi" w:hAnsi="Times New Roman"/>
          <w:sz w:val="24"/>
          <w:szCs w:val="24"/>
        </w:rPr>
        <w:t xml:space="preserve"> therefore basic health education </w:t>
      </w:r>
      <w:r w:rsidR="008029B6">
        <w:rPr>
          <w:rFonts w:ascii="Times New Roman" w:eastAsiaTheme="minorHAnsi" w:hAnsi="Times New Roman"/>
          <w:sz w:val="24"/>
          <w:szCs w:val="24"/>
        </w:rPr>
        <w:t xml:space="preserve">about this disease </w:t>
      </w:r>
      <w:r w:rsidR="008029B6" w:rsidRPr="00FB52D1">
        <w:rPr>
          <w:rFonts w:ascii="Times New Roman" w:eastAsiaTheme="minorHAnsi" w:hAnsi="Times New Roman"/>
          <w:sz w:val="24"/>
          <w:szCs w:val="24"/>
        </w:rPr>
        <w:t>should be incorporated into</w:t>
      </w:r>
      <w:r w:rsidR="008029B6">
        <w:rPr>
          <w:rFonts w:ascii="Times New Roman" w:eastAsiaTheme="minorHAnsi" w:hAnsi="Times New Roman"/>
          <w:sz w:val="24"/>
          <w:szCs w:val="24"/>
        </w:rPr>
        <w:t xml:space="preserve"> the curricular of the inmates in all the Nigerian prisons.</w:t>
      </w:r>
    </w:p>
    <w:p w14:paraId="7D5C5AA8" w14:textId="0681355D" w:rsidR="009E5FF2" w:rsidRDefault="009E5FF2" w:rsidP="008029B6">
      <w:pPr>
        <w:autoSpaceDE w:val="0"/>
        <w:autoSpaceDN w:val="0"/>
        <w:adjustRightInd w:val="0"/>
        <w:spacing w:after="0" w:line="480" w:lineRule="auto"/>
        <w:jc w:val="both"/>
        <w:rPr>
          <w:rFonts w:ascii="Times New Roman" w:eastAsiaTheme="minorHAnsi" w:hAnsi="Times New Roman"/>
          <w:sz w:val="24"/>
          <w:szCs w:val="24"/>
        </w:rPr>
      </w:pPr>
    </w:p>
    <w:p w14:paraId="04FFE23D" w14:textId="77777777" w:rsidR="009E5FF2" w:rsidRDefault="009E5FF2" w:rsidP="009E5FF2">
      <w:r>
        <w:t>Disclaimer (Artificial intelligence)</w:t>
      </w:r>
    </w:p>
    <w:p w14:paraId="6796E9B1" w14:textId="77777777" w:rsidR="009E5FF2" w:rsidRDefault="009E5FF2" w:rsidP="009E5FF2">
      <w:r>
        <w:t xml:space="preserve">Option 1: </w:t>
      </w:r>
    </w:p>
    <w:p w14:paraId="23901999" w14:textId="77777777" w:rsidR="009E5FF2" w:rsidRDefault="009E5FF2" w:rsidP="009E5FF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6A32C471" w14:textId="77777777" w:rsidR="009E5FF2" w:rsidRDefault="009E5FF2" w:rsidP="009E5FF2">
      <w:r>
        <w:t xml:space="preserve">Option 2: </w:t>
      </w:r>
    </w:p>
    <w:p w14:paraId="38A7164B" w14:textId="77777777" w:rsidR="009E5FF2" w:rsidRDefault="009E5FF2" w:rsidP="009E5FF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0EFCA8" w14:textId="77777777" w:rsidR="009E5FF2" w:rsidRDefault="009E5FF2" w:rsidP="009E5FF2">
      <w:r>
        <w:t>Details of the AI usage are given below:</w:t>
      </w:r>
    </w:p>
    <w:p w14:paraId="42FFA8D3" w14:textId="77777777" w:rsidR="009E5FF2" w:rsidRDefault="009E5FF2" w:rsidP="009E5FF2">
      <w:r>
        <w:t>1.</w:t>
      </w:r>
    </w:p>
    <w:p w14:paraId="64FC80CA" w14:textId="77777777" w:rsidR="009E5FF2" w:rsidRDefault="009E5FF2" w:rsidP="009E5FF2">
      <w:r>
        <w:t>2.</w:t>
      </w:r>
    </w:p>
    <w:p w14:paraId="45E5B2EE" w14:textId="77777777" w:rsidR="009E5FF2" w:rsidRPr="00D047BB" w:rsidRDefault="009E5FF2" w:rsidP="009E5FF2">
      <w:r>
        <w:t>3.</w:t>
      </w:r>
    </w:p>
    <w:p w14:paraId="25E8D67A" w14:textId="77777777" w:rsidR="009E5FF2" w:rsidRPr="008029B6" w:rsidRDefault="009E5FF2" w:rsidP="008029B6">
      <w:pPr>
        <w:autoSpaceDE w:val="0"/>
        <w:autoSpaceDN w:val="0"/>
        <w:adjustRightInd w:val="0"/>
        <w:spacing w:after="0" w:line="480" w:lineRule="auto"/>
        <w:jc w:val="both"/>
        <w:rPr>
          <w:rFonts w:ascii="Times New Roman" w:eastAsiaTheme="minorHAnsi" w:hAnsi="Times New Roman"/>
          <w:sz w:val="24"/>
          <w:szCs w:val="24"/>
        </w:rPr>
      </w:pPr>
      <w:bookmarkStart w:id="0" w:name="_GoBack"/>
      <w:bookmarkEnd w:id="0"/>
    </w:p>
    <w:p w14:paraId="5782D026" w14:textId="77777777" w:rsidR="00A826D5" w:rsidRPr="009B447C" w:rsidRDefault="009B447C" w:rsidP="009E6F76">
      <w:pPr>
        <w:spacing w:line="480" w:lineRule="auto"/>
        <w:jc w:val="both"/>
        <w:rPr>
          <w:rFonts w:ascii="Times New Roman" w:hAnsi="Times New Roman"/>
          <w:b/>
          <w:sz w:val="24"/>
          <w:szCs w:val="24"/>
        </w:rPr>
      </w:pPr>
      <w:r w:rsidRPr="009B447C">
        <w:rPr>
          <w:rFonts w:ascii="Times New Roman" w:hAnsi="Times New Roman"/>
          <w:b/>
          <w:sz w:val="24"/>
          <w:szCs w:val="24"/>
        </w:rPr>
        <w:t>REFERENCES</w:t>
      </w:r>
    </w:p>
    <w:p w14:paraId="50781AF8" w14:textId="77777777" w:rsidR="00A826D5" w:rsidRDefault="00A826D5" w:rsidP="00A826D5">
      <w:pPr>
        <w:autoSpaceDE w:val="0"/>
        <w:autoSpaceDN w:val="0"/>
        <w:adjustRightInd w:val="0"/>
        <w:spacing w:after="0" w:line="240" w:lineRule="auto"/>
        <w:ind w:left="900" w:hanging="900"/>
        <w:jc w:val="both"/>
        <w:rPr>
          <w:rFonts w:ascii="Times New Roman" w:hAnsi="Times New Roman"/>
          <w:sz w:val="24"/>
          <w:szCs w:val="24"/>
        </w:rPr>
      </w:pPr>
      <w:proofErr w:type="spellStart"/>
      <w:r>
        <w:rPr>
          <w:rFonts w:ascii="Times New Roman" w:hAnsi="Times New Roman"/>
          <w:sz w:val="24"/>
          <w:szCs w:val="24"/>
        </w:rPr>
        <w:lastRenderedPageBreak/>
        <w:t>Ishaku</w:t>
      </w:r>
      <w:proofErr w:type="spellEnd"/>
      <w:r>
        <w:rPr>
          <w:rFonts w:ascii="Times New Roman" w:hAnsi="Times New Roman"/>
          <w:sz w:val="24"/>
          <w:szCs w:val="24"/>
        </w:rPr>
        <w:t xml:space="preserve"> </w:t>
      </w:r>
      <w:r w:rsidRPr="008A3253">
        <w:rPr>
          <w:rFonts w:ascii="Times New Roman" w:hAnsi="Times New Roman"/>
          <w:sz w:val="24"/>
          <w:szCs w:val="24"/>
        </w:rPr>
        <w:t xml:space="preserve">G. R and </w:t>
      </w:r>
      <w:proofErr w:type="spellStart"/>
      <w:r w:rsidRPr="008A3253">
        <w:rPr>
          <w:rFonts w:ascii="Times New Roman" w:hAnsi="Times New Roman"/>
          <w:sz w:val="24"/>
          <w:szCs w:val="24"/>
        </w:rPr>
        <w:t>Mamman</w:t>
      </w:r>
      <w:proofErr w:type="spellEnd"/>
      <w:r w:rsidRPr="008A3253">
        <w:rPr>
          <w:rFonts w:ascii="Times New Roman" w:hAnsi="Times New Roman"/>
          <w:sz w:val="24"/>
          <w:szCs w:val="24"/>
        </w:rPr>
        <w:t xml:space="preserve">, A. S. (2014). </w:t>
      </w:r>
      <w:r w:rsidRPr="00F0381C">
        <w:rPr>
          <w:rFonts w:ascii="Times New Roman" w:eastAsia="Times New Roman" w:hAnsi="Times New Roman"/>
          <w:sz w:val="24"/>
          <w:szCs w:val="24"/>
        </w:rPr>
        <w:t xml:space="preserve">Malaria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long distance truck drivers in the Niger delta of Nigeria.</w:t>
      </w:r>
      <w:r>
        <w:rPr>
          <w:rFonts w:ascii="Times New Roman" w:eastAsia="Times New Roman" w:hAnsi="Times New Roman"/>
          <w:sz w:val="24"/>
          <w:szCs w:val="24"/>
        </w:rPr>
        <w:t xml:space="preserve"> </w:t>
      </w:r>
      <w:r w:rsidRPr="008A3253">
        <w:rPr>
          <w:rFonts w:ascii="Times New Roman" w:hAnsi="Times New Roman"/>
          <w:i/>
          <w:sz w:val="24"/>
          <w:szCs w:val="24"/>
        </w:rPr>
        <w:t>International Journal of Microbiology and Immunology Research</w:t>
      </w:r>
      <w:r>
        <w:rPr>
          <w:rFonts w:ascii="Times New Roman" w:hAnsi="Times New Roman"/>
          <w:sz w:val="24"/>
          <w:szCs w:val="24"/>
        </w:rPr>
        <w:t xml:space="preserve"> Vol. 3(3), pp. 042-045.</w:t>
      </w:r>
    </w:p>
    <w:p w14:paraId="2AAF7BC7" w14:textId="77777777" w:rsidR="00A826D5" w:rsidRDefault="00A826D5" w:rsidP="00A826D5">
      <w:pPr>
        <w:autoSpaceDE w:val="0"/>
        <w:autoSpaceDN w:val="0"/>
        <w:adjustRightInd w:val="0"/>
        <w:spacing w:after="0" w:line="240" w:lineRule="auto"/>
        <w:ind w:left="900" w:hanging="900"/>
        <w:jc w:val="both"/>
        <w:rPr>
          <w:rFonts w:ascii="Times New Roman" w:hAnsi="Times New Roman"/>
          <w:sz w:val="24"/>
          <w:szCs w:val="24"/>
        </w:rPr>
      </w:pPr>
    </w:p>
    <w:p w14:paraId="292C5969" w14:textId="77777777" w:rsidR="00A826D5" w:rsidRDefault="00A826D5" w:rsidP="00A826D5">
      <w:pPr>
        <w:spacing w:before="100" w:beforeAutospacing="1" w:after="100" w:afterAutospacing="1" w:line="240" w:lineRule="auto"/>
        <w:jc w:val="both"/>
        <w:outlineLvl w:val="2"/>
        <w:rPr>
          <w:rFonts w:ascii="Times New Roman" w:eastAsia="Times New Roman" w:hAnsi="Times New Roman"/>
          <w:sz w:val="24"/>
          <w:szCs w:val="24"/>
        </w:rPr>
      </w:pPr>
      <w:r w:rsidRPr="008A3253">
        <w:rPr>
          <w:rFonts w:ascii="Times New Roman" w:eastAsia="Times New Roman" w:hAnsi="Times New Roman"/>
          <w:sz w:val="24"/>
          <w:szCs w:val="24"/>
        </w:rPr>
        <w:t xml:space="preserve">Adah, A.E, </w:t>
      </w:r>
      <w:proofErr w:type="spellStart"/>
      <w:r w:rsidRPr="008A3253">
        <w:rPr>
          <w:rFonts w:ascii="Times New Roman" w:eastAsia="Times New Roman" w:hAnsi="Times New Roman"/>
          <w:sz w:val="24"/>
          <w:szCs w:val="24"/>
        </w:rPr>
        <w:t>Nduka</w:t>
      </w:r>
      <w:proofErr w:type="spellEnd"/>
      <w:r w:rsidRPr="008A3253">
        <w:rPr>
          <w:rFonts w:ascii="Times New Roman" w:eastAsia="Times New Roman" w:hAnsi="Times New Roman"/>
          <w:sz w:val="24"/>
          <w:szCs w:val="24"/>
        </w:rPr>
        <w:t xml:space="preserve"> F. O, </w:t>
      </w:r>
      <w:proofErr w:type="spellStart"/>
      <w:r w:rsidRPr="008A3253">
        <w:rPr>
          <w:rFonts w:ascii="Times New Roman" w:eastAsia="Times New Roman" w:hAnsi="Times New Roman"/>
          <w:sz w:val="24"/>
          <w:szCs w:val="24"/>
        </w:rPr>
        <w:t>Amadi</w:t>
      </w:r>
      <w:proofErr w:type="spellEnd"/>
      <w:r w:rsidRPr="008A3253">
        <w:rPr>
          <w:rFonts w:ascii="Times New Roman" w:eastAsia="Times New Roman" w:hAnsi="Times New Roman"/>
          <w:sz w:val="24"/>
          <w:szCs w:val="24"/>
        </w:rPr>
        <w:t xml:space="preserve"> Q, </w:t>
      </w:r>
      <w:proofErr w:type="spellStart"/>
      <w:r w:rsidRPr="008A3253">
        <w:rPr>
          <w:rFonts w:ascii="Times New Roman" w:eastAsia="Times New Roman" w:hAnsi="Times New Roman"/>
          <w:sz w:val="24"/>
          <w:szCs w:val="24"/>
        </w:rPr>
        <w:t>Ayacha</w:t>
      </w:r>
      <w:proofErr w:type="spellEnd"/>
      <w:r w:rsidRPr="008A3253">
        <w:rPr>
          <w:rFonts w:ascii="Times New Roman" w:eastAsia="Times New Roman" w:hAnsi="Times New Roman"/>
          <w:sz w:val="24"/>
          <w:szCs w:val="24"/>
        </w:rPr>
        <w:t xml:space="preserve"> O. C, and </w:t>
      </w:r>
      <w:proofErr w:type="spellStart"/>
      <w:r w:rsidRPr="008A3253">
        <w:rPr>
          <w:rFonts w:ascii="Times New Roman" w:eastAsia="Times New Roman" w:hAnsi="Times New Roman"/>
          <w:sz w:val="24"/>
          <w:szCs w:val="24"/>
        </w:rPr>
        <w:t>Nzeji</w:t>
      </w:r>
      <w:proofErr w:type="spellEnd"/>
      <w:r w:rsidRPr="008A3253">
        <w:rPr>
          <w:rFonts w:ascii="Times New Roman" w:eastAsia="Times New Roman" w:hAnsi="Times New Roman"/>
          <w:sz w:val="24"/>
          <w:szCs w:val="24"/>
        </w:rPr>
        <w:t xml:space="preserve"> P. (2018). Malaria infection </w:t>
      </w:r>
      <w:r>
        <w:rPr>
          <w:rFonts w:ascii="Times New Roman" w:eastAsia="Times New Roman" w:hAnsi="Times New Roman"/>
          <w:sz w:val="24"/>
          <w:szCs w:val="24"/>
        </w:rPr>
        <w:tab/>
      </w:r>
      <w:r w:rsidRPr="008A3253">
        <w:rPr>
          <w:rFonts w:ascii="Times New Roman" w:eastAsia="Times New Roman" w:hAnsi="Times New Roman"/>
          <w:sz w:val="24"/>
          <w:szCs w:val="24"/>
        </w:rPr>
        <w:t xml:space="preserve">among </w:t>
      </w:r>
      <w:r w:rsidRPr="008A3253">
        <w:rPr>
          <w:rFonts w:ascii="Times New Roman" w:eastAsia="Times New Roman" w:hAnsi="Times New Roman"/>
          <w:sz w:val="24"/>
          <w:szCs w:val="24"/>
        </w:rPr>
        <w:tab/>
        <w:t>prison inmates of the Maximum Security priso</w:t>
      </w:r>
      <w:r>
        <w:rPr>
          <w:rFonts w:ascii="Times New Roman" w:eastAsia="Times New Roman" w:hAnsi="Times New Roman"/>
          <w:sz w:val="24"/>
          <w:szCs w:val="24"/>
        </w:rPr>
        <w:t xml:space="preserve">n </w:t>
      </w:r>
      <w:proofErr w:type="spellStart"/>
      <w:r>
        <w:rPr>
          <w:rFonts w:ascii="Times New Roman" w:eastAsia="Times New Roman" w:hAnsi="Times New Roman"/>
          <w:sz w:val="24"/>
          <w:szCs w:val="24"/>
        </w:rPr>
        <w:t>Borokiri</w:t>
      </w:r>
      <w:proofErr w:type="spellEnd"/>
      <w:r>
        <w:rPr>
          <w:rFonts w:ascii="Times New Roman" w:eastAsia="Times New Roman" w:hAnsi="Times New Roman"/>
          <w:sz w:val="24"/>
          <w:szCs w:val="24"/>
        </w:rPr>
        <w:t xml:space="preserve">, Port Harcourt, </w:t>
      </w:r>
      <w:r>
        <w:rPr>
          <w:rFonts w:ascii="Times New Roman" w:eastAsia="Times New Roman" w:hAnsi="Times New Roman"/>
          <w:sz w:val="24"/>
          <w:szCs w:val="24"/>
        </w:rPr>
        <w:tab/>
        <w:t xml:space="preserve">River State, </w:t>
      </w:r>
      <w:r>
        <w:rPr>
          <w:rFonts w:ascii="Times New Roman" w:eastAsia="Times New Roman" w:hAnsi="Times New Roman"/>
          <w:sz w:val="24"/>
          <w:szCs w:val="24"/>
        </w:rPr>
        <w:tab/>
      </w:r>
      <w:r w:rsidRPr="008A3253">
        <w:rPr>
          <w:rFonts w:ascii="Times New Roman" w:eastAsia="Times New Roman" w:hAnsi="Times New Roman"/>
          <w:sz w:val="24"/>
          <w:szCs w:val="24"/>
        </w:rPr>
        <w:t xml:space="preserve">Nigeria. </w:t>
      </w:r>
      <w:r w:rsidRPr="008A3253">
        <w:rPr>
          <w:rFonts w:ascii="Times New Roman" w:eastAsia="Times New Roman" w:hAnsi="Times New Roman"/>
          <w:i/>
          <w:sz w:val="24"/>
          <w:szCs w:val="24"/>
        </w:rPr>
        <w:t>Nigeria Journal of Parasitology</w:t>
      </w:r>
      <w:r w:rsidRPr="008A3253">
        <w:rPr>
          <w:rFonts w:ascii="Times New Roman" w:eastAsia="Times New Roman" w:hAnsi="Times New Roman"/>
          <w:sz w:val="24"/>
          <w:szCs w:val="24"/>
        </w:rPr>
        <w:t xml:space="preserve"> (2) 95-126.</w:t>
      </w:r>
    </w:p>
    <w:p w14:paraId="256EDC00" w14:textId="77777777" w:rsidR="00A826D5" w:rsidRDefault="00A826D5" w:rsidP="00A826D5">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Addis</w:t>
      </w:r>
      <w:r>
        <w:rPr>
          <w:rFonts w:ascii="Times New Roman" w:hAnsi="Times New Roman"/>
          <w:sz w:val="24"/>
          <w:szCs w:val="24"/>
        </w:rPr>
        <w:t xml:space="preserve"> </w:t>
      </w:r>
      <w:r w:rsidRPr="008364E9">
        <w:rPr>
          <w:rFonts w:ascii="Times New Roman" w:hAnsi="Times New Roman"/>
          <w:sz w:val="24"/>
          <w:szCs w:val="24"/>
        </w:rPr>
        <w:t xml:space="preserve">Z., </w:t>
      </w:r>
      <w:proofErr w:type="spellStart"/>
      <w:r w:rsidRPr="008364E9">
        <w:rPr>
          <w:rFonts w:ascii="Times New Roman" w:hAnsi="Times New Roman"/>
          <w:sz w:val="24"/>
          <w:szCs w:val="24"/>
        </w:rPr>
        <w:t>Adem</w:t>
      </w:r>
      <w:proofErr w:type="spellEnd"/>
      <w:r w:rsidRPr="008364E9">
        <w:rPr>
          <w:rFonts w:ascii="Times New Roman" w:hAnsi="Times New Roman"/>
          <w:sz w:val="24"/>
          <w:szCs w:val="24"/>
        </w:rPr>
        <w:t xml:space="preserve"> E.,</w:t>
      </w:r>
      <w:r>
        <w:rPr>
          <w:rFonts w:ascii="Times New Roman" w:hAnsi="Times New Roman"/>
          <w:sz w:val="24"/>
          <w:szCs w:val="24"/>
        </w:rPr>
        <w:t xml:space="preserve"> and</w:t>
      </w:r>
      <w:r w:rsidRPr="008364E9">
        <w:rPr>
          <w:rFonts w:ascii="Times New Roman" w:hAnsi="Times New Roman"/>
          <w:sz w:val="24"/>
          <w:szCs w:val="24"/>
        </w:rPr>
        <w:t xml:space="preserve"> </w:t>
      </w:r>
      <w:proofErr w:type="spellStart"/>
      <w:r w:rsidRPr="008364E9">
        <w:rPr>
          <w:rFonts w:ascii="Times New Roman" w:hAnsi="Times New Roman"/>
          <w:sz w:val="24"/>
          <w:szCs w:val="24"/>
        </w:rPr>
        <w:t>Alemu</w:t>
      </w:r>
      <w:proofErr w:type="spellEnd"/>
      <w:r w:rsidRPr="008364E9">
        <w:rPr>
          <w:rFonts w:ascii="Times New Roman" w:hAnsi="Times New Roman"/>
          <w:sz w:val="24"/>
          <w:szCs w:val="24"/>
        </w:rPr>
        <w:t xml:space="preserve"> A. </w:t>
      </w:r>
      <w:r>
        <w:rPr>
          <w:rFonts w:ascii="Times New Roman" w:hAnsi="Times New Roman"/>
          <w:sz w:val="24"/>
          <w:szCs w:val="24"/>
        </w:rPr>
        <w:t>(</w:t>
      </w:r>
      <w:r w:rsidRPr="008364E9">
        <w:rPr>
          <w:rFonts w:ascii="Times New Roman" w:hAnsi="Times New Roman"/>
          <w:sz w:val="24"/>
          <w:szCs w:val="24"/>
        </w:rPr>
        <w:t>2015</w:t>
      </w:r>
      <w:r>
        <w:rPr>
          <w:rFonts w:ascii="Times New Roman" w:hAnsi="Times New Roman"/>
          <w:sz w:val="24"/>
          <w:szCs w:val="24"/>
        </w:rPr>
        <w:t xml:space="preserve">) </w:t>
      </w:r>
      <w:r w:rsidRPr="008364E9">
        <w:rPr>
          <w:rFonts w:ascii="Times New Roman" w:hAnsi="Times New Roman"/>
          <w:sz w:val="24"/>
          <w:szCs w:val="24"/>
        </w:rPr>
        <w:t xml:space="preserve">“Prevalence of smear positive pulmonary </w:t>
      </w:r>
      <w:r>
        <w:rPr>
          <w:rFonts w:ascii="Times New Roman" w:hAnsi="Times New Roman"/>
          <w:sz w:val="24"/>
          <w:szCs w:val="24"/>
        </w:rPr>
        <w:tab/>
      </w:r>
      <w:r w:rsidRPr="008364E9">
        <w:rPr>
          <w:rFonts w:ascii="Times New Roman" w:hAnsi="Times New Roman"/>
          <w:sz w:val="24"/>
          <w:szCs w:val="24"/>
        </w:rPr>
        <w:t xml:space="preserve">tuberculosis in Gondar prisoners, North West Ethiopia,” </w:t>
      </w:r>
      <w:r w:rsidRPr="008364E9">
        <w:rPr>
          <w:rFonts w:ascii="Times New Roman" w:hAnsi="Times New Roman"/>
          <w:i/>
          <w:iCs/>
          <w:sz w:val="24"/>
          <w:szCs w:val="24"/>
        </w:rPr>
        <w:t xml:space="preserve">Asian Pacific Journal of </w:t>
      </w:r>
      <w:r>
        <w:rPr>
          <w:rFonts w:ascii="Times New Roman" w:hAnsi="Times New Roman"/>
          <w:i/>
          <w:iCs/>
          <w:sz w:val="24"/>
          <w:szCs w:val="24"/>
        </w:rPr>
        <w:tab/>
      </w:r>
      <w:r w:rsidRPr="008364E9">
        <w:rPr>
          <w:rFonts w:ascii="Times New Roman" w:hAnsi="Times New Roman"/>
          <w:i/>
          <w:iCs/>
          <w:sz w:val="24"/>
          <w:szCs w:val="24"/>
        </w:rPr>
        <w:t>Tropical Medicine</w:t>
      </w:r>
      <w:proofErr w:type="gramStart"/>
      <w:r>
        <w:rPr>
          <w:rFonts w:ascii="Times New Roman" w:hAnsi="Times New Roman"/>
          <w:sz w:val="24"/>
          <w:szCs w:val="24"/>
        </w:rPr>
        <w:t>,  8</w:t>
      </w:r>
      <w:proofErr w:type="gramEnd"/>
      <w:r>
        <w:rPr>
          <w:rFonts w:ascii="Times New Roman" w:hAnsi="Times New Roman"/>
          <w:sz w:val="24"/>
          <w:szCs w:val="24"/>
        </w:rPr>
        <w:t xml:space="preserve"> (</w:t>
      </w:r>
      <w:r w:rsidRPr="008364E9">
        <w:rPr>
          <w:rFonts w:ascii="Times New Roman" w:hAnsi="Times New Roman"/>
          <w:sz w:val="24"/>
          <w:szCs w:val="24"/>
        </w:rPr>
        <w:t>2</w:t>
      </w:r>
      <w:r>
        <w:rPr>
          <w:rFonts w:ascii="Times New Roman" w:hAnsi="Times New Roman"/>
          <w:sz w:val="24"/>
          <w:szCs w:val="24"/>
        </w:rPr>
        <w:t>)</w:t>
      </w:r>
      <w:r w:rsidRPr="008364E9">
        <w:rPr>
          <w:rFonts w:ascii="Times New Roman" w:hAnsi="Times New Roman"/>
          <w:sz w:val="24"/>
          <w:szCs w:val="24"/>
        </w:rPr>
        <w:t xml:space="preserve"> pp. 127–131.</w:t>
      </w:r>
    </w:p>
    <w:p w14:paraId="28FAB116" w14:textId="77777777" w:rsidR="00A826D5" w:rsidRDefault="00A826D5" w:rsidP="00A826D5">
      <w:pPr>
        <w:spacing w:before="100" w:beforeAutospacing="1" w:after="100" w:afterAutospacing="1" w:line="240" w:lineRule="auto"/>
        <w:jc w:val="both"/>
        <w:outlineLvl w:val="0"/>
        <w:rPr>
          <w:rFonts w:ascii="Times New Roman" w:eastAsia="Times New Roman" w:hAnsi="Times New Roman"/>
          <w:sz w:val="24"/>
          <w:szCs w:val="24"/>
        </w:rPr>
      </w:pPr>
      <w:proofErr w:type="spellStart"/>
      <w:r w:rsidRPr="0080725A">
        <w:rPr>
          <w:rFonts w:ascii="Times New Roman" w:hAnsi="Times New Roman"/>
          <w:sz w:val="24"/>
          <w:szCs w:val="24"/>
        </w:rPr>
        <w:t>Adesokan</w:t>
      </w:r>
      <w:proofErr w:type="spellEnd"/>
      <w:r w:rsidRPr="0080725A">
        <w:rPr>
          <w:rFonts w:ascii="Times New Roman" w:hAnsi="Times New Roman"/>
          <w:sz w:val="24"/>
          <w:szCs w:val="24"/>
        </w:rPr>
        <w:t xml:space="preserve"> </w:t>
      </w:r>
      <w:hyperlink r:id="rId7" w:history="1">
        <w:r w:rsidRPr="0080725A">
          <w:rPr>
            <w:rFonts w:ascii="Times New Roman" w:eastAsia="Times New Roman" w:hAnsi="Times New Roman"/>
            <w:sz w:val="24"/>
            <w:szCs w:val="24"/>
          </w:rPr>
          <w:t xml:space="preserve">HK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Cadmus </w:t>
      </w:r>
      <w:hyperlink r:id="rId8" w:history="1">
        <w:r w:rsidRPr="0080725A">
          <w:rPr>
            <w:rFonts w:ascii="Times New Roman" w:eastAsia="Times New Roman" w:hAnsi="Times New Roman"/>
            <w:sz w:val="24"/>
            <w:szCs w:val="24"/>
          </w:rPr>
          <w:t xml:space="preserve">EO </w:t>
        </w:r>
      </w:hyperlink>
      <w:r w:rsidRPr="0080725A">
        <w:rPr>
          <w:rFonts w:ascii="Times New Roman" w:eastAsia="Times New Roman" w:hAnsi="Times New Roman"/>
          <w:sz w:val="24"/>
          <w:szCs w:val="24"/>
        </w:rPr>
        <w:t xml:space="preserve">, </w:t>
      </w:r>
      <w:proofErr w:type="spellStart"/>
      <w:r w:rsidRPr="00216B64">
        <w:rPr>
          <w:rFonts w:ascii="Times New Roman" w:eastAsia="Times New Roman" w:hAnsi="Times New Roman"/>
          <w:sz w:val="24"/>
          <w:szCs w:val="24"/>
        </w:rPr>
        <w:t>Adeyemi</w:t>
      </w:r>
      <w:proofErr w:type="spellEnd"/>
      <w:r w:rsidRPr="00216B64">
        <w:rPr>
          <w:rFonts w:ascii="Times New Roman" w:eastAsia="Times New Roman" w:hAnsi="Times New Roman"/>
          <w:sz w:val="24"/>
          <w:szCs w:val="24"/>
        </w:rPr>
        <w:t xml:space="preserve"> </w:t>
      </w:r>
      <w:hyperlink r:id="rId9" w:history="1">
        <w:r w:rsidRPr="0080725A">
          <w:rPr>
            <w:rFonts w:ascii="Times New Roman" w:eastAsia="Times New Roman" w:hAnsi="Times New Roman"/>
            <w:sz w:val="24"/>
            <w:szCs w:val="24"/>
          </w:rPr>
          <w:t xml:space="preserve">WB </w:t>
        </w:r>
      </w:hyperlink>
      <w:r w:rsidRPr="0080725A">
        <w:rPr>
          <w:rFonts w:ascii="Times New Roman" w:eastAsia="Times New Roman" w:hAnsi="Times New Roman"/>
          <w:sz w:val="24"/>
          <w:szCs w:val="24"/>
        </w:rPr>
        <w:t xml:space="preserve">, </w:t>
      </w:r>
      <w:proofErr w:type="spellStart"/>
      <w:r w:rsidRPr="00216B64">
        <w:rPr>
          <w:rFonts w:ascii="Times New Roman" w:eastAsia="Times New Roman" w:hAnsi="Times New Roman"/>
          <w:sz w:val="24"/>
          <w:szCs w:val="24"/>
        </w:rPr>
        <w:t>Lawal</w:t>
      </w:r>
      <w:proofErr w:type="spellEnd"/>
      <w:r w:rsidRPr="00216B64">
        <w:rPr>
          <w:rFonts w:ascii="Times New Roman" w:eastAsia="Times New Roman" w:hAnsi="Times New Roman"/>
          <w:sz w:val="24"/>
          <w:szCs w:val="24"/>
        </w:rPr>
        <w:t xml:space="preserve"> </w:t>
      </w:r>
      <w:hyperlink r:id="rId10" w:history="1">
        <w:r w:rsidRPr="0080725A">
          <w:rPr>
            <w:rFonts w:ascii="Times New Roman" w:eastAsia="Times New Roman" w:hAnsi="Times New Roman"/>
            <w:sz w:val="24"/>
            <w:szCs w:val="24"/>
          </w:rPr>
          <w:t xml:space="preserve">O. </w:t>
        </w:r>
      </w:hyperlink>
      <w:r w:rsidRPr="0080725A">
        <w:rPr>
          <w:rFonts w:ascii="Times New Roman" w:eastAsia="Times New Roman" w:hAnsi="Times New Roman"/>
          <w:sz w:val="24"/>
          <w:szCs w:val="24"/>
        </w:rPr>
        <w:t xml:space="preserve">, </w:t>
      </w:r>
      <w:proofErr w:type="spellStart"/>
      <w:r w:rsidRPr="00216B64">
        <w:rPr>
          <w:rFonts w:ascii="Times New Roman" w:eastAsia="Times New Roman" w:hAnsi="Times New Roman"/>
          <w:sz w:val="24"/>
          <w:szCs w:val="24"/>
        </w:rPr>
        <w:t>Ogunlade</w:t>
      </w:r>
      <w:proofErr w:type="spellEnd"/>
      <w:r w:rsidRPr="00216B64">
        <w:rPr>
          <w:rFonts w:ascii="Times New Roman" w:eastAsia="Times New Roman" w:hAnsi="Times New Roman"/>
          <w:sz w:val="24"/>
          <w:szCs w:val="24"/>
        </w:rPr>
        <w:t xml:space="preserve"> </w:t>
      </w:r>
      <w:hyperlink r:id="rId11" w:history="1">
        <w:r w:rsidRPr="0080725A">
          <w:rPr>
            <w:rFonts w:ascii="Times New Roman" w:eastAsia="Times New Roman" w:hAnsi="Times New Roman"/>
            <w:sz w:val="24"/>
            <w:szCs w:val="24"/>
          </w:rPr>
          <w:t xml:space="preserve">C.O.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Osman </w:t>
      </w:r>
      <w:hyperlink r:id="rId12" w:history="1">
        <w:r w:rsidRPr="0080725A">
          <w:rPr>
            <w:rFonts w:ascii="Times New Roman" w:eastAsia="Times New Roman" w:hAnsi="Times New Roman"/>
            <w:sz w:val="24"/>
            <w:szCs w:val="24"/>
          </w:rPr>
          <w:t xml:space="preserve">E. </w:t>
        </w:r>
      </w:hyperlink>
      <w:r w:rsidRPr="0080725A">
        <w:rPr>
          <w:rFonts w:ascii="Times New Roman" w:eastAsia="Times New Roman" w:hAnsi="Times New Roman"/>
          <w:sz w:val="24"/>
          <w:szCs w:val="24"/>
        </w:rPr>
        <w:t xml:space="preserve">, </w:t>
      </w:r>
      <w:r>
        <w:rPr>
          <w:rFonts w:ascii="Times New Roman" w:eastAsia="Times New Roman" w:hAnsi="Times New Roman"/>
          <w:sz w:val="24"/>
          <w:szCs w:val="24"/>
        </w:rPr>
        <w:tab/>
      </w:r>
      <w:proofErr w:type="spellStart"/>
      <w:r w:rsidRPr="00216B64">
        <w:rPr>
          <w:rFonts w:ascii="Times New Roman" w:eastAsia="Times New Roman" w:hAnsi="Times New Roman"/>
          <w:sz w:val="24"/>
          <w:szCs w:val="24"/>
        </w:rPr>
        <w:t>Olaleye</w:t>
      </w:r>
      <w:proofErr w:type="spellEnd"/>
      <w:r w:rsidRPr="00216B64">
        <w:rPr>
          <w:rFonts w:ascii="Times New Roman" w:eastAsia="Times New Roman" w:hAnsi="Times New Roman"/>
          <w:sz w:val="24"/>
          <w:szCs w:val="24"/>
        </w:rPr>
        <w:t xml:space="preserve"> </w:t>
      </w:r>
      <w:hyperlink r:id="rId13" w:history="1">
        <w:r w:rsidRPr="0080725A">
          <w:rPr>
            <w:rFonts w:ascii="Times New Roman" w:eastAsia="Times New Roman" w:hAnsi="Times New Roman"/>
            <w:sz w:val="24"/>
            <w:szCs w:val="24"/>
          </w:rPr>
          <w:t xml:space="preserve">OD </w:t>
        </w:r>
        <w:r>
          <w:rPr>
            <w:rFonts w:ascii="Times New Roman" w:eastAsia="Times New Roman" w:hAnsi="Times New Roman"/>
            <w:sz w:val="24"/>
            <w:szCs w:val="24"/>
          </w:rPr>
          <w:tab/>
        </w:r>
      </w:hyperlink>
      <w:r w:rsidRPr="0080725A">
        <w:rPr>
          <w:rFonts w:ascii="Times New Roman" w:eastAsia="Times New Roman" w:hAnsi="Times New Roman"/>
          <w:sz w:val="24"/>
          <w:szCs w:val="24"/>
          <w:vertAlign w:val="superscript"/>
        </w:rPr>
        <w:t xml:space="preserve"> </w:t>
      </w:r>
      <w:r w:rsidRPr="0080725A">
        <w:rPr>
          <w:rFonts w:ascii="Times New Roman" w:eastAsia="Times New Roman" w:hAnsi="Times New Roman"/>
          <w:sz w:val="24"/>
          <w:szCs w:val="24"/>
        </w:rPr>
        <w:t xml:space="preserve">and </w:t>
      </w:r>
      <w:r w:rsidRPr="00216B64">
        <w:rPr>
          <w:rFonts w:ascii="Times New Roman" w:eastAsia="Times New Roman" w:hAnsi="Times New Roman"/>
          <w:sz w:val="24"/>
          <w:szCs w:val="24"/>
        </w:rPr>
        <w:t xml:space="preserve">Cadmus </w:t>
      </w:r>
      <w:hyperlink r:id="rId14" w:history="1">
        <w:r w:rsidRPr="0080725A">
          <w:rPr>
            <w:rFonts w:ascii="Times New Roman" w:eastAsia="Times New Roman" w:hAnsi="Times New Roman"/>
            <w:sz w:val="24"/>
            <w:szCs w:val="24"/>
          </w:rPr>
          <w:t xml:space="preserve">SIB </w:t>
        </w:r>
      </w:hyperlink>
      <w:r w:rsidRPr="0080725A">
        <w:rPr>
          <w:rFonts w:ascii="Times New Roman" w:hAnsi="Times New Roman"/>
          <w:sz w:val="24"/>
          <w:szCs w:val="24"/>
        </w:rPr>
        <w:t xml:space="preserve"> (2015) </w:t>
      </w:r>
      <w:r w:rsidRPr="0080725A">
        <w:rPr>
          <w:rFonts w:ascii="Times New Roman" w:eastAsia="Times New Roman" w:hAnsi="Times New Roman"/>
          <w:bCs/>
          <w:kern w:val="36"/>
          <w:sz w:val="24"/>
          <w:szCs w:val="24"/>
        </w:rPr>
        <w:t xml:space="preserve">Prevalence of previously undetected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tuberculosis and underlying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risk factors for transmission in a prison setting in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Ibadan,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south-western Nigeria. </w:t>
      </w:r>
      <w:r w:rsidRPr="0080725A">
        <w:rPr>
          <w:rFonts w:ascii="Times New Roman" w:eastAsia="Times New Roman" w:hAnsi="Times New Roman"/>
          <w:i/>
          <w:sz w:val="24"/>
          <w:szCs w:val="24"/>
        </w:rPr>
        <w:t>Afr</w:t>
      </w:r>
      <w:r>
        <w:rPr>
          <w:rFonts w:ascii="Times New Roman" w:eastAsia="Times New Roman" w:hAnsi="Times New Roman"/>
          <w:i/>
          <w:sz w:val="24"/>
          <w:szCs w:val="24"/>
        </w:rPr>
        <w:t>ican</w:t>
      </w:r>
      <w:r w:rsidRPr="0080725A">
        <w:rPr>
          <w:rFonts w:ascii="Times New Roman" w:eastAsia="Times New Roman" w:hAnsi="Times New Roman"/>
          <w:i/>
          <w:sz w:val="24"/>
          <w:szCs w:val="24"/>
        </w:rPr>
        <w:t xml:space="preserve"> J</w:t>
      </w:r>
      <w:r>
        <w:rPr>
          <w:rFonts w:ascii="Times New Roman" w:eastAsia="Times New Roman" w:hAnsi="Times New Roman"/>
          <w:i/>
          <w:sz w:val="24"/>
          <w:szCs w:val="24"/>
        </w:rPr>
        <w:t xml:space="preserve">ournal </w:t>
      </w:r>
      <w:proofErr w:type="gramStart"/>
      <w:r>
        <w:rPr>
          <w:rFonts w:ascii="Times New Roman" w:eastAsia="Times New Roman" w:hAnsi="Times New Roman"/>
          <w:i/>
          <w:sz w:val="24"/>
          <w:szCs w:val="24"/>
        </w:rPr>
        <w:t xml:space="preserve">Medical </w:t>
      </w:r>
      <w:r w:rsidRPr="0080725A">
        <w:rPr>
          <w:rFonts w:ascii="Times New Roman" w:eastAsia="Times New Roman" w:hAnsi="Times New Roman"/>
          <w:i/>
          <w:sz w:val="24"/>
          <w:szCs w:val="24"/>
        </w:rPr>
        <w:t xml:space="preserve"> Sci</w:t>
      </w:r>
      <w:r>
        <w:rPr>
          <w:rFonts w:ascii="Times New Roman" w:eastAsia="Times New Roman" w:hAnsi="Times New Roman"/>
          <w:i/>
          <w:sz w:val="24"/>
          <w:szCs w:val="24"/>
        </w:rPr>
        <w:t>ences</w:t>
      </w:r>
      <w:proofErr w:type="gramEnd"/>
      <w:r w:rsidRPr="0080725A">
        <w:rPr>
          <w:rFonts w:ascii="Times New Roman" w:eastAsia="Times New Roman" w:hAnsi="Times New Roman"/>
          <w:i/>
          <w:sz w:val="24"/>
          <w:szCs w:val="24"/>
        </w:rPr>
        <w:t xml:space="preserve"> </w:t>
      </w:r>
      <w:r>
        <w:rPr>
          <w:rFonts w:ascii="Times New Roman" w:eastAsia="Times New Roman" w:hAnsi="Times New Roman"/>
          <w:sz w:val="24"/>
          <w:szCs w:val="24"/>
        </w:rPr>
        <w:t>43(</w:t>
      </w:r>
      <w:r w:rsidRPr="0080725A">
        <w:rPr>
          <w:rFonts w:ascii="Times New Roman" w:eastAsia="Times New Roman" w:hAnsi="Times New Roman"/>
          <w:sz w:val="24"/>
          <w:szCs w:val="24"/>
        </w:rPr>
        <w:t>1): 45–50</w:t>
      </w:r>
      <w:r>
        <w:rPr>
          <w:rFonts w:ascii="Times New Roman" w:eastAsia="Times New Roman" w:hAnsi="Times New Roman"/>
          <w:sz w:val="24"/>
          <w:szCs w:val="24"/>
        </w:rPr>
        <w:t>.</w:t>
      </w:r>
    </w:p>
    <w:p w14:paraId="34685E9A" w14:textId="77777777" w:rsidR="00A826D5" w:rsidRDefault="00A826D5" w:rsidP="00A826D5">
      <w:pPr>
        <w:autoSpaceDE w:val="0"/>
        <w:autoSpaceDN w:val="0"/>
        <w:adjustRightInd w:val="0"/>
        <w:spacing w:after="0" w:line="240" w:lineRule="auto"/>
        <w:ind w:left="900" w:hanging="900"/>
        <w:jc w:val="both"/>
        <w:rPr>
          <w:rFonts w:ascii="Times New Roman" w:hAnsi="Times New Roman"/>
          <w:color w:val="000000"/>
          <w:sz w:val="24"/>
          <w:szCs w:val="24"/>
        </w:rPr>
      </w:pPr>
      <w:proofErr w:type="spellStart"/>
      <w:r w:rsidRPr="00126F72">
        <w:rPr>
          <w:rFonts w:ascii="Times New Roman" w:hAnsi="Times New Roman"/>
          <w:color w:val="000000"/>
          <w:sz w:val="24"/>
          <w:szCs w:val="24"/>
        </w:rPr>
        <w:t>Banu</w:t>
      </w:r>
      <w:proofErr w:type="spellEnd"/>
      <w:r w:rsidRPr="00126F72">
        <w:rPr>
          <w:rFonts w:ascii="Times New Roman" w:hAnsi="Times New Roman"/>
          <w:color w:val="000000"/>
          <w:sz w:val="24"/>
          <w:szCs w:val="24"/>
        </w:rPr>
        <w:t xml:space="preserve">, S., </w:t>
      </w:r>
      <w:proofErr w:type="spellStart"/>
      <w:r w:rsidRPr="00126F72">
        <w:rPr>
          <w:rFonts w:ascii="Times New Roman" w:hAnsi="Times New Roman"/>
          <w:color w:val="000000"/>
          <w:sz w:val="24"/>
          <w:szCs w:val="24"/>
        </w:rPr>
        <w:t>Hossaein</w:t>
      </w:r>
      <w:proofErr w:type="spellEnd"/>
      <w:r w:rsidRPr="00126F72">
        <w:rPr>
          <w:rFonts w:ascii="Times New Roman" w:hAnsi="Times New Roman"/>
          <w:color w:val="000000"/>
          <w:sz w:val="24"/>
          <w:szCs w:val="24"/>
        </w:rPr>
        <w:t>, A., Uddin, M.K.M., Uddin, M.R. and Ahmed, T. (2010) Pulmonary Tuberculosis and Drug Resistance in Dhaka Central Jail, the Largest Prison in Bangladesh</w:t>
      </w:r>
      <w:r w:rsidRPr="00126F72">
        <w:rPr>
          <w:rFonts w:ascii="Times New Roman" w:hAnsi="Times New Roman"/>
          <w:i/>
          <w:iCs/>
          <w:color w:val="000000"/>
          <w:sz w:val="24"/>
          <w:szCs w:val="24"/>
        </w:rPr>
        <w:t xml:space="preserve">. </w:t>
      </w:r>
      <w:proofErr w:type="spellStart"/>
      <w:r w:rsidRPr="00126F72">
        <w:rPr>
          <w:rFonts w:ascii="Times New Roman" w:hAnsi="Times New Roman"/>
          <w:i/>
          <w:iCs/>
          <w:color w:val="000000"/>
          <w:sz w:val="24"/>
          <w:szCs w:val="24"/>
        </w:rPr>
        <w:t>PLoS</w:t>
      </w:r>
      <w:proofErr w:type="spellEnd"/>
      <w:r w:rsidRPr="00126F72">
        <w:rPr>
          <w:rFonts w:ascii="Times New Roman" w:hAnsi="Times New Roman"/>
          <w:i/>
          <w:iCs/>
          <w:color w:val="000000"/>
          <w:sz w:val="24"/>
          <w:szCs w:val="24"/>
        </w:rPr>
        <w:t xml:space="preserve"> One</w:t>
      </w:r>
      <w:r w:rsidRPr="00126F72">
        <w:rPr>
          <w:rFonts w:ascii="Times New Roman" w:hAnsi="Times New Roman"/>
          <w:color w:val="000000"/>
          <w:sz w:val="24"/>
          <w:szCs w:val="24"/>
        </w:rPr>
        <w:t xml:space="preserve">, </w:t>
      </w:r>
      <w:r w:rsidRPr="00126F72">
        <w:rPr>
          <w:rFonts w:ascii="Times New Roman" w:hAnsi="Times New Roman"/>
          <w:b/>
          <w:bCs/>
          <w:color w:val="000000"/>
          <w:sz w:val="24"/>
          <w:szCs w:val="24"/>
        </w:rPr>
        <w:t>5</w:t>
      </w:r>
      <w:r w:rsidRPr="00126F72">
        <w:rPr>
          <w:rFonts w:ascii="Times New Roman" w:hAnsi="Times New Roman"/>
          <w:color w:val="000000"/>
          <w:sz w:val="24"/>
          <w:szCs w:val="24"/>
        </w:rPr>
        <w:t>, e10759.</w:t>
      </w:r>
    </w:p>
    <w:p w14:paraId="230209F9" w14:textId="77777777" w:rsidR="00A826D5" w:rsidRDefault="00A826D5" w:rsidP="00A826D5">
      <w:pPr>
        <w:autoSpaceDE w:val="0"/>
        <w:autoSpaceDN w:val="0"/>
        <w:adjustRightInd w:val="0"/>
        <w:spacing w:after="0" w:line="240" w:lineRule="auto"/>
        <w:ind w:left="900" w:hanging="900"/>
        <w:jc w:val="both"/>
        <w:rPr>
          <w:rFonts w:ascii="Times New Roman" w:hAnsi="Times New Roman"/>
          <w:color w:val="000000"/>
          <w:sz w:val="24"/>
          <w:szCs w:val="24"/>
        </w:rPr>
      </w:pPr>
    </w:p>
    <w:p w14:paraId="204548A3" w14:textId="77777777" w:rsidR="00DC6BC0" w:rsidRDefault="00A826D5" w:rsidP="00A826D5">
      <w:pPr>
        <w:autoSpaceDE w:val="0"/>
        <w:autoSpaceDN w:val="0"/>
        <w:adjustRightInd w:val="0"/>
        <w:spacing w:after="0" w:line="240" w:lineRule="auto"/>
        <w:jc w:val="both"/>
        <w:rPr>
          <w:rFonts w:ascii="Times New Roman" w:hAnsi="Times New Roman"/>
          <w:bCs/>
          <w:sz w:val="24"/>
          <w:szCs w:val="24"/>
        </w:rPr>
      </w:pPr>
      <w:r w:rsidRPr="007E78BD">
        <w:rPr>
          <w:rFonts w:ascii="Times New Roman" w:hAnsi="Times New Roman"/>
          <w:bCs/>
          <w:sz w:val="24"/>
          <w:szCs w:val="24"/>
        </w:rPr>
        <w:t>Em</w:t>
      </w:r>
      <w:r>
        <w:rPr>
          <w:rFonts w:ascii="Times New Roman" w:hAnsi="Times New Roman"/>
          <w:bCs/>
          <w:sz w:val="24"/>
          <w:szCs w:val="24"/>
        </w:rPr>
        <w:t xml:space="preserve">manuel O. </w:t>
      </w:r>
      <w:proofErr w:type="spellStart"/>
      <w:r>
        <w:rPr>
          <w:rFonts w:ascii="Times New Roman" w:hAnsi="Times New Roman"/>
          <w:bCs/>
          <w:sz w:val="24"/>
          <w:szCs w:val="24"/>
        </w:rPr>
        <w:t>Ekundayo</w:t>
      </w:r>
      <w:proofErr w:type="spellEnd"/>
      <w:r>
        <w:rPr>
          <w:rFonts w:ascii="Times New Roman" w:hAnsi="Times New Roman"/>
          <w:bCs/>
          <w:sz w:val="24"/>
          <w:szCs w:val="24"/>
        </w:rPr>
        <w:t xml:space="preserve">, O </w:t>
      </w:r>
      <w:proofErr w:type="spellStart"/>
      <w:r>
        <w:rPr>
          <w:rFonts w:ascii="Times New Roman" w:hAnsi="Times New Roman"/>
          <w:bCs/>
          <w:sz w:val="24"/>
          <w:szCs w:val="24"/>
        </w:rPr>
        <w:t>O</w:t>
      </w:r>
      <w:proofErr w:type="spellEnd"/>
      <w:r>
        <w:rPr>
          <w:rFonts w:ascii="Times New Roman" w:hAnsi="Times New Roman"/>
          <w:bCs/>
          <w:sz w:val="24"/>
          <w:szCs w:val="24"/>
        </w:rPr>
        <w:t xml:space="preserve">, </w:t>
      </w:r>
      <w:proofErr w:type="spellStart"/>
      <w:r>
        <w:rPr>
          <w:rFonts w:ascii="Times New Roman" w:hAnsi="Times New Roman"/>
          <w:bCs/>
          <w:sz w:val="24"/>
          <w:szCs w:val="24"/>
        </w:rPr>
        <w:t>Gidado</w:t>
      </w:r>
      <w:proofErr w:type="spellEnd"/>
      <w:r>
        <w:rPr>
          <w:rFonts w:ascii="Times New Roman" w:hAnsi="Times New Roman"/>
          <w:bCs/>
          <w:sz w:val="24"/>
          <w:szCs w:val="24"/>
        </w:rPr>
        <w:t xml:space="preserve"> M, and </w:t>
      </w:r>
      <w:proofErr w:type="spellStart"/>
      <w:r>
        <w:rPr>
          <w:rFonts w:ascii="Times New Roman" w:hAnsi="Times New Roman"/>
          <w:bCs/>
          <w:sz w:val="24"/>
          <w:szCs w:val="24"/>
        </w:rPr>
        <w:t>Mazi</w:t>
      </w:r>
      <w:proofErr w:type="spellEnd"/>
      <w:r>
        <w:rPr>
          <w:rFonts w:ascii="Times New Roman" w:hAnsi="Times New Roman"/>
          <w:bCs/>
          <w:sz w:val="24"/>
          <w:szCs w:val="24"/>
        </w:rPr>
        <w:t xml:space="preserve"> G</w:t>
      </w:r>
      <w:r w:rsidRPr="007E78BD">
        <w:rPr>
          <w:rFonts w:ascii="Times New Roman" w:hAnsi="Times New Roman"/>
          <w:bCs/>
          <w:sz w:val="24"/>
          <w:szCs w:val="24"/>
        </w:rPr>
        <w:t xml:space="preserve"> (2015). Active Case Finding of </w:t>
      </w:r>
      <w:r>
        <w:rPr>
          <w:rFonts w:ascii="Times New Roman" w:hAnsi="Times New Roman"/>
          <w:bCs/>
          <w:sz w:val="24"/>
          <w:szCs w:val="24"/>
        </w:rPr>
        <w:tab/>
      </w:r>
      <w:r w:rsidRPr="007E78BD">
        <w:rPr>
          <w:rFonts w:ascii="Times New Roman" w:hAnsi="Times New Roman"/>
          <w:bCs/>
          <w:sz w:val="24"/>
          <w:szCs w:val="24"/>
        </w:rPr>
        <w:t xml:space="preserve">Pulmonary Tuberculosis among Prison Inmates in Aba Federal </w:t>
      </w:r>
      <w:r>
        <w:rPr>
          <w:rFonts w:ascii="Times New Roman" w:hAnsi="Times New Roman"/>
          <w:bCs/>
          <w:sz w:val="24"/>
          <w:szCs w:val="24"/>
        </w:rPr>
        <w:t xml:space="preserve">Prison, </w:t>
      </w:r>
      <w:proofErr w:type="spellStart"/>
      <w:r w:rsidRPr="007E78BD">
        <w:rPr>
          <w:rFonts w:ascii="Times New Roman" w:hAnsi="Times New Roman"/>
          <w:bCs/>
          <w:sz w:val="24"/>
          <w:szCs w:val="24"/>
        </w:rPr>
        <w:t>Abia</w:t>
      </w:r>
      <w:proofErr w:type="spellEnd"/>
      <w:r w:rsidRPr="007E78BD">
        <w:rPr>
          <w:rFonts w:ascii="Times New Roman" w:hAnsi="Times New Roman"/>
          <w:bCs/>
          <w:sz w:val="24"/>
          <w:szCs w:val="24"/>
        </w:rPr>
        <w:t xml:space="preserve"> </w:t>
      </w:r>
      <w:r>
        <w:rPr>
          <w:rFonts w:ascii="Times New Roman" w:hAnsi="Times New Roman"/>
          <w:bCs/>
          <w:sz w:val="24"/>
          <w:szCs w:val="24"/>
        </w:rPr>
        <w:tab/>
      </w:r>
      <w:r w:rsidRPr="007E78BD">
        <w:rPr>
          <w:rFonts w:ascii="Times New Roman" w:hAnsi="Times New Roman"/>
          <w:bCs/>
          <w:sz w:val="24"/>
          <w:szCs w:val="24"/>
        </w:rPr>
        <w:t xml:space="preserve">State, </w:t>
      </w:r>
      <w:r>
        <w:rPr>
          <w:rFonts w:ascii="Times New Roman" w:hAnsi="Times New Roman"/>
          <w:bCs/>
          <w:sz w:val="24"/>
          <w:szCs w:val="24"/>
        </w:rPr>
        <w:tab/>
      </w:r>
      <w:r w:rsidRPr="007E78BD">
        <w:rPr>
          <w:rFonts w:ascii="Times New Roman" w:hAnsi="Times New Roman"/>
          <w:bCs/>
          <w:sz w:val="24"/>
          <w:szCs w:val="24"/>
        </w:rPr>
        <w:t>Nigeria. Advances in Inf</w:t>
      </w:r>
      <w:r>
        <w:rPr>
          <w:rFonts w:ascii="Times New Roman" w:hAnsi="Times New Roman"/>
          <w:bCs/>
          <w:sz w:val="24"/>
          <w:szCs w:val="24"/>
        </w:rPr>
        <w:t xml:space="preserve">ectious Diseases, </w:t>
      </w:r>
      <w:r w:rsidRPr="007E78BD">
        <w:rPr>
          <w:rFonts w:ascii="Times New Roman" w:hAnsi="Times New Roman"/>
          <w:bCs/>
          <w:sz w:val="24"/>
          <w:szCs w:val="24"/>
        </w:rPr>
        <w:t>(5) 57-62</w:t>
      </w:r>
    </w:p>
    <w:p w14:paraId="1D004B04" w14:textId="77777777" w:rsidR="00A826D5" w:rsidRDefault="00A826D5" w:rsidP="00A826D5">
      <w:pPr>
        <w:autoSpaceDE w:val="0"/>
        <w:autoSpaceDN w:val="0"/>
        <w:adjustRightInd w:val="0"/>
        <w:spacing w:after="0" w:line="240" w:lineRule="auto"/>
        <w:jc w:val="both"/>
        <w:rPr>
          <w:rFonts w:ascii="Times New Roman" w:hAnsi="Times New Roman"/>
          <w:bCs/>
          <w:sz w:val="24"/>
          <w:szCs w:val="24"/>
        </w:rPr>
      </w:pPr>
      <w:r w:rsidRPr="007E78BD">
        <w:rPr>
          <w:rFonts w:ascii="Times New Roman" w:hAnsi="Times New Roman"/>
          <w:bCs/>
          <w:sz w:val="24"/>
          <w:szCs w:val="24"/>
        </w:rPr>
        <w:t>.</w:t>
      </w:r>
    </w:p>
    <w:p w14:paraId="2F4A9BF7" w14:textId="77777777" w:rsidR="00DC6BC0" w:rsidRPr="008364E9" w:rsidRDefault="00DC6BC0" w:rsidP="00DC6BC0">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 xml:space="preserve">Hussain </w:t>
      </w:r>
      <w:r>
        <w:rPr>
          <w:rFonts w:ascii="Times New Roman" w:hAnsi="Times New Roman"/>
          <w:sz w:val="24"/>
          <w:szCs w:val="24"/>
        </w:rPr>
        <w:t xml:space="preserve"> </w:t>
      </w:r>
      <w:r w:rsidRPr="008364E9">
        <w:rPr>
          <w:rFonts w:ascii="Times New Roman" w:hAnsi="Times New Roman"/>
          <w:sz w:val="24"/>
          <w:szCs w:val="24"/>
        </w:rPr>
        <w:t xml:space="preserve">H., S. Akhtar, and D. </w:t>
      </w:r>
      <w:proofErr w:type="spellStart"/>
      <w:r w:rsidRPr="008364E9">
        <w:rPr>
          <w:rFonts w:ascii="Times New Roman" w:hAnsi="Times New Roman"/>
          <w:sz w:val="24"/>
          <w:szCs w:val="24"/>
        </w:rPr>
        <w:t>Nanan</w:t>
      </w:r>
      <w:proofErr w:type="spellEnd"/>
      <w:r w:rsidRPr="008364E9">
        <w:rPr>
          <w:rFonts w:ascii="Times New Roman" w:hAnsi="Times New Roman"/>
          <w:sz w:val="24"/>
          <w:szCs w:val="24"/>
        </w:rPr>
        <w:t>,</w:t>
      </w:r>
      <w:r>
        <w:rPr>
          <w:rFonts w:ascii="Times New Roman" w:hAnsi="Times New Roman"/>
          <w:sz w:val="24"/>
          <w:szCs w:val="24"/>
        </w:rPr>
        <w:t xml:space="preserve"> (</w:t>
      </w:r>
      <w:r w:rsidRPr="008364E9">
        <w:rPr>
          <w:rFonts w:ascii="Times New Roman" w:hAnsi="Times New Roman"/>
          <w:sz w:val="24"/>
          <w:szCs w:val="24"/>
        </w:rPr>
        <w:t xml:space="preserve"> 2003</w:t>
      </w:r>
      <w:r>
        <w:rPr>
          <w:rFonts w:ascii="Times New Roman" w:hAnsi="Times New Roman"/>
          <w:sz w:val="24"/>
          <w:szCs w:val="24"/>
        </w:rPr>
        <w:t>)</w:t>
      </w:r>
      <w:r w:rsidRPr="008364E9">
        <w:rPr>
          <w:rFonts w:ascii="Times New Roman" w:hAnsi="Times New Roman"/>
          <w:sz w:val="24"/>
          <w:szCs w:val="24"/>
        </w:rPr>
        <w:t xml:space="preserve"> “Prevalence of and risk factors associated </w:t>
      </w:r>
      <w:r>
        <w:rPr>
          <w:rFonts w:ascii="Times New Roman" w:hAnsi="Times New Roman"/>
          <w:sz w:val="24"/>
          <w:szCs w:val="24"/>
        </w:rPr>
        <w:tab/>
      </w:r>
      <w:r w:rsidRPr="008364E9">
        <w:rPr>
          <w:rFonts w:ascii="Times New Roman" w:hAnsi="Times New Roman"/>
          <w:sz w:val="24"/>
          <w:szCs w:val="24"/>
        </w:rPr>
        <w:t xml:space="preserve">with </w:t>
      </w:r>
      <w:r>
        <w:rPr>
          <w:rFonts w:ascii="Times New Roman" w:hAnsi="Times New Roman"/>
          <w:sz w:val="24"/>
          <w:szCs w:val="24"/>
        </w:rPr>
        <w:tab/>
      </w:r>
      <w:r w:rsidRPr="008364E9">
        <w:rPr>
          <w:rFonts w:ascii="Times New Roman" w:hAnsi="Times New Roman"/>
          <w:sz w:val="24"/>
          <w:szCs w:val="24"/>
        </w:rPr>
        <w:t xml:space="preserve">Mycobacterium tuberculosis infection in prisoners, North West Frontier </w:t>
      </w:r>
      <w:r>
        <w:rPr>
          <w:rFonts w:ascii="Times New Roman" w:hAnsi="Times New Roman"/>
          <w:sz w:val="24"/>
          <w:szCs w:val="24"/>
        </w:rPr>
        <w:tab/>
      </w:r>
      <w:r w:rsidRPr="008364E9">
        <w:rPr>
          <w:rFonts w:ascii="Times New Roman" w:hAnsi="Times New Roman"/>
          <w:sz w:val="24"/>
          <w:szCs w:val="24"/>
        </w:rPr>
        <w:t xml:space="preserve">Province, </w:t>
      </w:r>
      <w:r>
        <w:rPr>
          <w:rFonts w:ascii="Times New Roman" w:hAnsi="Times New Roman"/>
          <w:sz w:val="24"/>
          <w:szCs w:val="24"/>
        </w:rPr>
        <w:tab/>
      </w:r>
      <w:r w:rsidRPr="008364E9">
        <w:rPr>
          <w:rFonts w:ascii="Times New Roman" w:hAnsi="Times New Roman"/>
          <w:sz w:val="24"/>
          <w:szCs w:val="24"/>
        </w:rPr>
        <w:t xml:space="preserve">Pakistan,” </w:t>
      </w:r>
      <w:r w:rsidRPr="008364E9">
        <w:rPr>
          <w:rFonts w:ascii="Times New Roman" w:hAnsi="Times New Roman"/>
          <w:i/>
          <w:iCs/>
          <w:sz w:val="24"/>
          <w:szCs w:val="24"/>
        </w:rPr>
        <w:t>International</w:t>
      </w:r>
      <w:r w:rsidRPr="008364E9">
        <w:rPr>
          <w:rFonts w:ascii="Times New Roman" w:hAnsi="Times New Roman"/>
          <w:sz w:val="24"/>
          <w:szCs w:val="24"/>
        </w:rPr>
        <w:t xml:space="preserve"> </w:t>
      </w:r>
      <w:r w:rsidRPr="008364E9">
        <w:rPr>
          <w:rFonts w:ascii="Times New Roman" w:hAnsi="Times New Roman"/>
          <w:i/>
          <w:iCs/>
          <w:sz w:val="24"/>
          <w:szCs w:val="24"/>
        </w:rPr>
        <w:t>Journal of Epidemiology</w:t>
      </w:r>
      <w:r w:rsidRPr="008364E9">
        <w:rPr>
          <w:rFonts w:ascii="Times New Roman" w:hAnsi="Times New Roman"/>
          <w:sz w:val="24"/>
          <w:szCs w:val="24"/>
        </w:rPr>
        <w:t>, vol. 32, no. 5, pp. 794–</w:t>
      </w:r>
      <w:r>
        <w:rPr>
          <w:rFonts w:ascii="Times New Roman" w:hAnsi="Times New Roman"/>
          <w:sz w:val="24"/>
          <w:szCs w:val="24"/>
        </w:rPr>
        <w:tab/>
      </w:r>
      <w:r w:rsidRPr="008364E9">
        <w:rPr>
          <w:rFonts w:ascii="Times New Roman" w:hAnsi="Times New Roman"/>
          <w:sz w:val="24"/>
          <w:szCs w:val="24"/>
        </w:rPr>
        <w:t>799</w:t>
      </w:r>
      <w:r>
        <w:rPr>
          <w:rFonts w:ascii="Times New Roman" w:hAnsi="Times New Roman"/>
          <w:sz w:val="24"/>
          <w:szCs w:val="24"/>
        </w:rPr>
        <w:t>.</w:t>
      </w:r>
    </w:p>
    <w:p w14:paraId="5C4E1F75" w14:textId="77777777" w:rsidR="00DC6BC0" w:rsidRDefault="00DC6BC0" w:rsidP="00A826D5">
      <w:pPr>
        <w:autoSpaceDE w:val="0"/>
        <w:autoSpaceDN w:val="0"/>
        <w:adjustRightInd w:val="0"/>
        <w:spacing w:after="0" w:line="240" w:lineRule="auto"/>
        <w:jc w:val="both"/>
        <w:rPr>
          <w:rFonts w:ascii="Times New Roman" w:hAnsi="Times New Roman"/>
          <w:bCs/>
          <w:sz w:val="24"/>
          <w:szCs w:val="24"/>
        </w:rPr>
      </w:pPr>
    </w:p>
    <w:p w14:paraId="3C19A558" w14:textId="77777777" w:rsidR="00DC6BC0" w:rsidRDefault="00DC6BC0" w:rsidP="00DC6BC0">
      <w:pPr>
        <w:spacing w:before="100" w:beforeAutospacing="1" w:after="100" w:afterAutospacing="1" w:line="240" w:lineRule="auto"/>
        <w:jc w:val="both"/>
        <w:outlineLvl w:val="2"/>
        <w:rPr>
          <w:rFonts w:ascii="Times New Roman" w:hAnsi="Times New Roman"/>
          <w:sz w:val="24"/>
          <w:szCs w:val="24"/>
        </w:rPr>
      </w:pPr>
      <w:proofErr w:type="spellStart"/>
      <w:r w:rsidRPr="006F7606">
        <w:rPr>
          <w:rFonts w:ascii="Times New Roman" w:eastAsia="Times New Roman" w:hAnsi="Times New Roman"/>
          <w:bCs/>
          <w:sz w:val="24"/>
          <w:szCs w:val="24"/>
        </w:rPr>
        <w:t>Ibeneme</w:t>
      </w:r>
      <w:proofErr w:type="spellEnd"/>
      <w:r w:rsidRPr="006F7606">
        <w:rPr>
          <w:rFonts w:ascii="Times New Roman" w:eastAsia="Times New Roman" w:hAnsi="Times New Roman"/>
          <w:bCs/>
          <w:sz w:val="24"/>
          <w:szCs w:val="24"/>
        </w:rPr>
        <w:t xml:space="preserve"> E. O., </w:t>
      </w:r>
      <w:proofErr w:type="spellStart"/>
      <w:r w:rsidRPr="006F7606">
        <w:rPr>
          <w:rFonts w:ascii="Times New Roman" w:eastAsia="Times New Roman" w:hAnsi="Times New Roman"/>
          <w:bCs/>
          <w:sz w:val="24"/>
          <w:szCs w:val="24"/>
        </w:rPr>
        <w:t>Asuquo</w:t>
      </w:r>
      <w:proofErr w:type="spellEnd"/>
      <w:r w:rsidRPr="006F7606">
        <w:rPr>
          <w:rFonts w:ascii="Times New Roman" w:eastAsia="Times New Roman" w:hAnsi="Times New Roman"/>
          <w:bCs/>
          <w:sz w:val="24"/>
          <w:szCs w:val="24"/>
        </w:rPr>
        <w:t xml:space="preserve"> A. E.,</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Abia-</w:t>
      </w:r>
      <w:r w:rsidRPr="006F7606">
        <w:rPr>
          <w:rFonts w:ascii="Times New Roman" w:eastAsia="Times New Roman" w:hAnsi="Times New Roman"/>
          <w:bCs/>
          <w:sz w:val="24"/>
          <w:szCs w:val="24"/>
        </w:rPr>
        <w:t>Bassey</w:t>
      </w:r>
      <w:proofErr w:type="spellEnd"/>
      <w:r w:rsidRPr="006F7606">
        <w:rPr>
          <w:rFonts w:ascii="Times New Roman" w:eastAsia="Times New Roman" w:hAnsi="Times New Roman"/>
          <w:bCs/>
          <w:sz w:val="24"/>
          <w:szCs w:val="24"/>
        </w:rPr>
        <w:t xml:space="preserve"> L. N. (2009). Prevalence of Pulmonary </w:t>
      </w:r>
      <w:r>
        <w:rPr>
          <w:rFonts w:ascii="Times New Roman" w:eastAsia="Times New Roman" w:hAnsi="Times New Roman"/>
          <w:bCs/>
          <w:sz w:val="24"/>
          <w:szCs w:val="24"/>
        </w:rPr>
        <w:tab/>
      </w:r>
      <w:r w:rsidRPr="006F7606">
        <w:rPr>
          <w:rFonts w:ascii="Times New Roman" w:eastAsia="Times New Roman" w:hAnsi="Times New Roman"/>
          <w:bCs/>
          <w:sz w:val="24"/>
          <w:szCs w:val="24"/>
        </w:rPr>
        <w:t>Tub</w:t>
      </w:r>
      <w:r>
        <w:rPr>
          <w:rFonts w:ascii="Times New Roman" w:eastAsia="Times New Roman" w:hAnsi="Times New Roman"/>
          <w:bCs/>
          <w:sz w:val="24"/>
          <w:szCs w:val="24"/>
        </w:rPr>
        <w:t xml:space="preserve">erculosis </w:t>
      </w:r>
      <w:r>
        <w:rPr>
          <w:rFonts w:ascii="Times New Roman" w:eastAsia="Times New Roman" w:hAnsi="Times New Roman"/>
          <w:bCs/>
          <w:sz w:val="24"/>
          <w:szCs w:val="24"/>
        </w:rPr>
        <w:tab/>
        <w:t>and HIV Co-Infection among Prisoners i</w:t>
      </w:r>
      <w:r w:rsidRPr="006F7606">
        <w:rPr>
          <w:rFonts w:ascii="Times New Roman" w:eastAsia="Times New Roman" w:hAnsi="Times New Roman"/>
          <w:bCs/>
          <w:sz w:val="24"/>
          <w:szCs w:val="24"/>
        </w:rPr>
        <w:t xml:space="preserve">n </w:t>
      </w:r>
      <w:proofErr w:type="spellStart"/>
      <w:r w:rsidRPr="006F7606">
        <w:rPr>
          <w:rFonts w:ascii="Times New Roman" w:eastAsia="Times New Roman" w:hAnsi="Times New Roman"/>
          <w:bCs/>
          <w:sz w:val="24"/>
          <w:szCs w:val="24"/>
        </w:rPr>
        <w:t>Calabar</w:t>
      </w:r>
      <w:proofErr w:type="spellEnd"/>
      <w:r w:rsidRPr="006F7606">
        <w:rPr>
          <w:rFonts w:ascii="Times New Roman" w:eastAsia="Times New Roman" w:hAnsi="Times New Roman"/>
          <w:bCs/>
          <w:sz w:val="24"/>
          <w:szCs w:val="24"/>
        </w:rPr>
        <w:t>, Nigeria</w:t>
      </w:r>
      <w:r w:rsidRPr="006F7606">
        <w:rPr>
          <w:rFonts w:ascii="Times New Roman" w:eastAsia="Times New Roman" w:hAnsi="Times New Roman"/>
          <w:b/>
          <w:bCs/>
          <w:sz w:val="24"/>
          <w:szCs w:val="24"/>
        </w:rPr>
        <w:t xml:space="preserve">. </w:t>
      </w:r>
      <w:hyperlink r:id="rId15" w:history="1">
        <w:r w:rsidRPr="007E78BD">
          <w:rPr>
            <w:rFonts w:ascii="Times New Roman" w:eastAsia="Times New Roman" w:hAnsi="Times New Roman"/>
            <w:i/>
            <w:sz w:val="24"/>
            <w:szCs w:val="24"/>
          </w:rPr>
          <w:t xml:space="preserve">Mary </w:t>
        </w:r>
        <w:r>
          <w:rPr>
            <w:rFonts w:ascii="Times New Roman" w:eastAsia="Times New Roman" w:hAnsi="Times New Roman"/>
            <w:i/>
            <w:sz w:val="24"/>
            <w:szCs w:val="24"/>
          </w:rPr>
          <w:tab/>
        </w:r>
        <w:r w:rsidRPr="007E78BD">
          <w:rPr>
            <w:rFonts w:ascii="Times New Roman" w:eastAsia="Times New Roman" w:hAnsi="Times New Roman"/>
            <w:i/>
            <w:sz w:val="24"/>
            <w:szCs w:val="24"/>
          </w:rPr>
          <w:t xml:space="preserve">Slessor </w:t>
        </w:r>
        <w:r>
          <w:rPr>
            <w:rFonts w:ascii="Times New Roman" w:eastAsia="Times New Roman" w:hAnsi="Times New Roman"/>
            <w:i/>
            <w:sz w:val="24"/>
            <w:szCs w:val="24"/>
          </w:rPr>
          <w:tab/>
        </w:r>
        <w:r w:rsidRPr="007E78BD">
          <w:rPr>
            <w:rFonts w:ascii="Times New Roman" w:eastAsia="Times New Roman" w:hAnsi="Times New Roman"/>
            <w:i/>
            <w:sz w:val="24"/>
            <w:szCs w:val="24"/>
          </w:rPr>
          <w:t>Journal of Medicine</w:t>
        </w:r>
      </w:hyperlink>
      <w:r w:rsidRPr="007E78BD">
        <w:rPr>
          <w:rFonts w:ascii="Times New Roman" w:eastAsia="Times New Roman" w:hAnsi="Times New Roman"/>
          <w:i/>
          <w:sz w:val="24"/>
          <w:szCs w:val="24"/>
        </w:rPr>
        <w:t xml:space="preserve">. </w:t>
      </w:r>
      <w:r>
        <w:rPr>
          <w:rFonts w:ascii="Times New Roman" w:eastAsia="Times New Roman" w:hAnsi="Times New Roman"/>
          <w:sz w:val="24"/>
          <w:szCs w:val="24"/>
        </w:rPr>
        <w:t xml:space="preserve"> 9 (</w:t>
      </w:r>
      <w:r w:rsidRPr="006F7606">
        <w:rPr>
          <w:rFonts w:ascii="Times New Roman" w:eastAsia="Times New Roman" w:hAnsi="Times New Roman"/>
          <w:sz w:val="24"/>
          <w:szCs w:val="24"/>
        </w:rPr>
        <w:t>2</w:t>
      </w:r>
      <w:r>
        <w:rPr>
          <w:rFonts w:ascii="Times New Roman" w:eastAsia="Times New Roman" w:hAnsi="Times New Roman"/>
          <w:sz w:val="24"/>
          <w:szCs w:val="24"/>
        </w:rPr>
        <w:t xml:space="preserve">) </w:t>
      </w:r>
      <w:r w:rsidRPr="008A3253">
        <w:rPr>
          <w:rFonts w:ascii="Times New Roman" w:hAnsi="Times New Roman"/>
          <w:sz w:val="24"/>
          <w:szCs w:val="24"/>
        </w:rPr>
        <w:t>117-125</w:t>
      </w:r>
    </w:p>
    <w:p w14:paraId="3EE8F2A4"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roofErr w:type="spellStart"/>
      <w:r w:rsidRPr="00440568">
        <w:rPr>
          <w:rFonts w:ascii="Times New Roman" w:hAnsi="Times New Roman"/>
          <w:sz w:val="24"/>
          <w:szCs w:val="24"/>
        </w:rPr>
        <w:t>Kwabla</w:t>
      </w:r>
      <w:proofErr w:type="spellEnd"/>
      <w:r w:rsidRPr="00440568">
        <w:rPr>
          <w:rFonts w:ascii="Times New Roman" w:hAnsi="Times New Roman"/>
          <w:sz w:val="24"/>
          <w:szCs w:val="24"/>
        </w:rPr>
        <w:t xml:space="preserve"> M.,</w:t>
      </w:r>
      <w:r>
        <w:rPr>
          <w:rFonts w:ascii="Times New Roman" w:hAnsi="Times New Roman"/>
          <w:sz w:val="24"/>
          <w:szCs w:val="24"/>
        </w:rPr>
        <w:t xml:space="preserve"> </w:t>
      </w:r>
      <w:proofErr w:type="spellStart"/>
      <w:r w:rsidRPr="00440568">
        <w:rPr>
          <w:rFonts w:ascii="Times New Roman" w:hAnsi="Times New Roman"/>
          <w:sz w:val="24"/>
          <w:szCs w:val="24"/>
        </w:rPr>
        <w:t>Ameme</w:t>
      </w:r>
      <w:proofErr w:type="spellEnd"/>
      <w:r w:rsidRPr="00440568">
        <w:rPr>
          <w:rFonts w:ascii="Times New Roman" w:hAnsi="Times New Roman"/>
          <w:sz w:val="24"/>
          <w:szCs w:val="24"/>
        </w:rPr>
        <w:t xml:space="preserve"> D., and </w:t>
      </w:r>
      <w:proofErr w:type="spellStart"/>
      <w:r w:rsidRPr="00440568">
        <w:rPr>
          <w:rFonts w:ascii="Times New Roman" w:hAnsi="Times New Roman"/>
          <w:sz w:val="24"/>
          <w:szCs w:val="24"/>
        </w:rPr>
        <w:t>Nortey</w:t>
      </w:r>
      <w:proofErr w:type="spellEnd"/>
      <w:r w:rsidRPr="00440568">
        <w:rPr>
          <w:rFonts w:ascii="Times New Roman" w:hAnsi="Times New Roman"/>
          <w:sz w:val="24"/>
          <w:szCs w:val="24"/>
        </w:rPr>
        <w:t xml:space="preserve"> P.,</w:t>
      </w:r>
      <w:r>
        <w:rPr>
          <w:rFonts w:ascii="Times New Roman" w:hAnsi="Times New Roman"/>
          <w:sz w:val="24"/>
          <w:szCs w:val="24"/>
        </w:rPr>
        <w:t xml:space="preserve"> (</w:t>
      </w:r>
      <w:r w:rsidRPr="00440568">
        <w:rPr>
          <w:rFonts w:ascii="Times New Roman" w:hAnsi="Times New Roman"/>
          <w:sz w:val="24"/>
          <w:szCs w:val="24"/>
        </w:rPr>
        <w:t>2015</w:t>
      </w:r>
      <w:r>
        <w:rPr>
          <w:rFonts w:ascii="Times New Roman" w:hAnsi="Times New Roman"/>
          <w:sz w:val="24"/>
          <w:szCs w:val="24"/>
        </w:rPr>
        <w:t>)</w:t>
      </w:r>
      <w:r w:rsidRPr="00440568">
        <w:rPr>
          <w:rFonts w:ascii="Times New Roman" w:hAnsi="Times New Roman"/>
          <w:sz w:val="24"/>
          <w:szCs w:val="24"/>
        </w:rPr>
        <w:t xml:space="preserve"> “Pulmonary Tuberculosis and Its Risk </w:t>
      </w:r>
      <w:r>
        <w:rPr>
          <w:rFonts w:ascii="Times New Roman" w:hAnsi="Times New Roman"/>
          <w:sz w:val="24"/>
          <w:szCs w:val="24"/>
        </w:rPr>
        <w:tab/>
      </w:r>
      <w:r w:rsidRPr="00440568">
        <w:rPr>
          <w:rFonts w:ascii="Times New Roman" w:hAnsi="Times New Roman"/>
          <w:sz w:val="24"/>
          <w:szCs w:val="24"/>
        </w:rPr>
        <w:t xml:space="preserve">Factors </w:t>
      </w:r>
      <w:r>
        <w:rPr>
          <w:rFonts w:ascii="Times New Roman" w:hAnsi="Times New Roman"/>
          <w:sz w:val="24"/>
          <w:szCs w:val="24"/>
        </w:rPr>
        <w:tab/>
      </w:r>
      <w:r w:rsidRPr="00440568">
        <w:rPr>
          <w:rFonts w:ascii="Times New Roman" w:hAnsi="Times New Roman"/>
          <w:sz w:val="24"/>
          <w:szCs w:val="24"/>
        </w:rPr>
        <w:t xml:space="preserve">among Inmates of a Ghanaian Prison,” </w:t>
      </w:r>
      <w:r w:rsidRPr="00440568">
        <w:rPr>
          <w:rFonts w:ascii="Times New Roman" w:hAnsi="Times New Roman"/>
          <w:i/>
          <w:iCs/>
          <w:sz w:val="24"/>
          <w:szCs w:val="24"/>
        </w:rPr>
        <w:t xml:space="preserve">International Journal of Tropical </w:t>
      </w:r>
      <w:r>
        <w:rPr>
          <w:rFonts w:ascii="Times New Roman" w:hAnsi="Times New Roman"/>
          <w:i/>
          <w:iCs/>
          <w:sz w:val="24"/>
          <w:szCs w:val="24"/>
        </w:rPr>
        <w:tab/>
      </w:r>
      <w:r w:rsidRPr="00440568">
        <w:rPr>
          <w:rFonts w:ascii="Times New Roman" w:hAnsi="Times New Roman"/>
          <w:i/>
          <w:iCs/>
          <w:sz w:val="24"/>
          <w:szCs w:val="24"/>
        </w:rPr>
        <w:t xml:space="preserve">Disease &amp; </w:t>
      </w:r>
      <w:r>
        <w:rPr>
          <w:rFonts w:ascii="Times New Roman" w:hAnsi="Times New Roman"/>
          <w:i/>
          <w:iCs/>
          <w:sz w:val="24"/>
          <w:szCs w:val="24"/>
        </w:rPr>
        <w:tab/>
      </w:r>
      <w:r w:rsidRPr="00440568">
        <w:rPr>
          <w:rFonts w:ascii="Times New Roman" w:hAnsi="Times New Roman"/>
          <w:i/>
          <w:iCs/>
          <w:sz w:val="24"/>
          <w:szCs w:val="24"/>
        </w:rPr>
        <w:t>Health</w:t>
      </w:r>
      <w:proofErr w:type="gramStart"/>
      <w:r>
        <w:rPr>
          <w:rFonts w:ascii="Times New Roman" w:hAnsi="Times New Roman"/>
          <w:sz w:val="24"/>
          <w:szCs w:val="24"/>
        </w:rPr>
        <w:t>,  9</w:t>
      </w:r>
      <w:proofErr w:type="gramEnd"/>
      <w:r>
        <w:rPr>
          <w:rFonts w:ascii="Times New Roman" w:hAnsi="Times New Roman"/>
          <w:sz w:val="24"/>
          <w:szCs w:val="24"/>
        </w:rPr>
        <w:t xml:space="preserve">  (3) 1–10</w:t>
      </w:r>
      <w:r w:rsidRPr="00440568">
        <w:rPr>
          <w:rFonts w:ascii="Times New Roman" w:hAnsi="Times New Roman"/>
          <w:sz w:val="24"/>
          <w:szCs w:val="24"/>
        </w:rPr>
        <w:t>.</w:t>
      </w:r>
    </w:p>
    <w:p w14:paraId="09B156F9"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73623651" w14:textId="77777777" w:rsidR="00DC6BC0" w:rsidRDefault="00DC6BC0" w:rsidP="00DC6BC0">
      <w:pPr>
        <w:autoSpaceDE w:val="0"/>
        <w:autoSpaceDN w:val="0"/>
        <w:adjustRightInd w:val="0"/>
        <w:spacing w:after="0" w:line="240" w:lineRule="auto"/>
        <w:ind w:left="900" w:hanging="900"/>
        <w:jc w:val="both"/>
        <w:rPr>
          <w:rFonts w:ascii="Times New Roman" w:hAnsi="Times New Roman"/>
          <w:color w:val="000000"/>
          <w:sz w:val="24"/>
          <w:szCs w:val="24"/>
        </w:rPr>
      </w:pPr>
      <w:proofErr w:type="spellStart"/>
      <w:r w:rsidRPr="008A3253">
        <w:rPr>
          <w:rFonts w:ascii="Times New Roman" w:hAnsi="Times New Roman"/>
          <w:color w:val="000000"/>
          <w:sz w:val="24"/>
          <w:szCs w:val="24"/>
        </w:rPr>
        <w:t>Lawal</w:t>
      </w:r>
      <w:proofErr w:type="spellEnd"/>
      <w:r w:rsidRPr="008A3253">
        <w:rPr>
          <w:rFonts w:ascii="Times New Roman" w:hAnsi="Times New Roman"/>
          <w:color w:val="000000"/>
          <w:sz w:val="24"/>
          <w:szCs w:val="24"/>
        </w:rPr>
        <w:t xml:space="preserve">, M.A., </w:t>
      </w:r>
      <w:proofErr w:type="spellStart"/>
      <w:r w:rsidRPr="008A3253">
        <w:rPr>
          <w:rFonts w:ascii="Times New Roman" w:hAnsi="Times New Roman"/>
          <w:color w:val="000000"/>
          <w:sz w:val="24"/>
          <w:szCs w:val="24"/>
        </w:rPr>
        <w:t>Omili</w:t>
      </w:r>
      <w:proofErr w:type="spellEnd"/>
      <w:r w:rsidRPr="008A3253">
        <w:rPr>
          <w:rFonts w:ascii="Times New Roman" w:hAnsi="Times New Roman"/>
          <w:color w:val="000000"/>
          <w:sz w:val="24"/>
          <w:szCs w:val="24"/>
        </w:rPr>
        <w:t xml:space="preserve">, M., Bello, T.O., </w:t>
      </w:r>
      <w:proofErr w:type="spellStart"/>
      <w:r w:rsidRPr="008A3253">
        <w:rPr>
          <w:rFonts w:ascii="Times New Roman" w:hAnsi="Times New Roman"/>
          <w:color w:val="000000"/>
          <w:sz w:val="24"/>
          <w:szCs w:val="24"/>
        </w:rPr>
        <w:t>Onuoha</w:t>
      </w:r>
      <w:proofErr w:type="spellEnd"/>
      <w:r w:rsidRPr="008A3253">
        <w:rPr>
          <w:rFonts w:ascii="Times New Roman" w:hAnsi="Times New Roman"/>
          <w:color w:val="000000"/>
          <w:sz w:val="24"/>
          <w:szCs w:val="24"/>
        </w:rPr>
        <w:t xml:space="preserve">, L. and </w:t>
      </w:r>
      <w:proofErr w:type="spellStart"/>
      <w:r w:rsidRPr="008A3253">
        <w:rPr>
          <w:rFonts w:ascii="Times New Roman" w:hAnsi="Times New Roman"/>
          <w:color w:val="000000"/>
          <w:sz w:val="24"/>
          <w:szCs w:val="24"/>
        </w:rPr>
        <w:t>Haruna</w:t>
      </w:r>
      <w:proofErr w:type="spellEnd"/>
      <w:r w:rsidRPr="008A3253">
        <w:rPr>
          <w:rFonts w:ascii="Times New Roman" w:hAnsi="Times New Roman"/>
          <w:color w:val="000000"/>
          <w:sz w:val="24"/>
          <w:szCs w:val="24"/>
        </w:rPr>
        <w:t xml:space="preserve">, A. (2009). Tuberculosis in Nigerian Medium Security Prison. </w:t>
      </w:r>
      <w:r w:rsidRPr="008A3253">
        <w:rPr>
          <w:rFonts w:ascii="Times New Roman" w:hAnsi="Times New Roman"/>
          <w:i/>
          <w:iCs/>
          <w:color w:val="000000"/>
          <w:sz w:val="24"/>
          <w:szCs w:val="24"/>
        </w:rPr>
        <w:t>Benin Journal of Postgraduate Medicine</w:t>
      </w:r>
      <w:r w:rsidRPr="008A3253">
        <w:rPr>
          <w:rFonts w:ascii="Times New Roman" w:hAnsi="Times New Roman"/>
          <w:color w:val="000000"/>
          <w:sz w:val="24"/>
          <w:szCs w:val="24"/>
        </w:rPr>
        <w:t xml:space="preserve">, </w:t>
      </w:r>
      <w:r w:rsidRPr="008A3253">
        <w:rPr>
          <w:rFonts w:ascii="Times New Roman" w:hAnsi="Times New Roman"/>
          <w:b/>
          <w:bCs/>
          <w:color w:val="000000"/>
          <w:sz w:val="24"/>
          <w:szCs w:val="24"/>
        </w:rPr>
        <w:t>11</w:t>
      </w:r>
      <w:r w:rsidRPr="008A3253">
        <w:rPr>
          <w:rFonts w:ascii="Times New Roman" w:hAnsi="Times New Roman"/>
          <w:color w:val="000000"/>
          <w:sz w:val="24"/>
          <w:szCs w:val="24"/>
        </w:rPr>
        <w:t>, 3-7.</w:t>
      </w:r>
    </w:p>
    <w:p w14:paraId="19CAB38B" w14:textId="77777777" w:rsidR="00DC6BC0" w:rsidRDefault="00DC6BC0" w:rsidP="00DC6BC0">
      <w:pPr>
        <w:autoSpaceDE w:val="0"/>
        <w:autoSpaceDN w:val="0"/>
        <w:adjustRightInd w:val="0"/>
        <w:spacing w:after="0" w:line="240" w:lineRule="auto"/>
        <w:ind w:left="900" w:hanging="900"/>
        <w:jc w:val="both"/>
        <w:rPr>
          <w:rFonts w:ascii="Times New Roman" w:hAnsi="Times New Roman"/>
          <w:color w:val="000000"/>
          <w:sz w:val="24"/>
          <w:szCs w:val="24"/>
        </w:rPr>
      </w:pPr>
    </w:p>
    <w:p w14:paraId="1056A78D"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Lawrence N. C</w:t>
      </w:r>
      <w:r w:rsidRPr="007E78BD">
        <w:rPr>
          <w:rFonts w:ascii="Times New Roman" w:hAnsi="Times New Roman"/>
          <w:sz w:val="24"/>
          <w:szCs w:val="24"/>
        </w:rPr>
        <w:t xml:space="preserve"> and Christian U. I</w:t>
      </w:r>
      <w:r>
        <w:rPr>
          <w:rFonts w:ascii="GillSans-Regular" w:hAnsi="GillSans-Regular" w:cs="GillSans-Regular"/>
          <w:sz w:val="23"/>
          <w:szCs w:val="23"/>
        </w:rPr>
        <w:t xml:space="preserve">. (2010). </w:t>
      </w:r>
      <w:r w:rsidRPr="00B711A3">
        <w:rPr>
          <w:rFonts w:ascii="Times New Roman" w:hAnsi="Times New Roman"/>
          <w:bCs/>
          <w:sz w:val="24"/>
          <w:szCs w:val="24"/>
        </w:rPr>
        <w:t>Incidence and Spread of</w:t>
      </w:r>
      <w:r>
        <w:rPr>
          <w:rFonts w:ascii="Times New Roman" w:hAnsi="Times New Roman"/>
          <w:bCs/>
          <w:sz w:val="24"/>
          <w:szCs w:val="24"/>
        </w:rPr>
        <w:t xml:space="preserve"> </w:t>
      </w:r>
      <w:r>
        <w:rPr>
          <w:rFonts w:ascii="Times New Roman" w:hAnsi="Times New Roman"/>
          <w:bCs/>
          <w:i/>
          <w:iCs/>
          <w:sz w:val="24"/>
          <w:szCs w:val="24"/>
        </w:rPr>
        <w:t xml:space="preserve">Mycobacterium </w:t>
      </w:r>
      <w:r>
        <w:rPr>
          <w:rFonts w:ascii="Times New Roman" w:hAnsi="Times New Roman"/>
          <w:bCs/>
          <w:i/>
          <w:iCs/>
          <w:sz w:val="24"/>
          <w:szCs w:val="24"/>
        </w:rPr>
        <w:tab/>
      </w:r>
      <w:r w:rsidRPr="00B711A3">
        <w:rPr>
          <w:rFonts w:ascii="Times New Roman" w:hAnsi="Times New Roman"/>
          <w:bCs/>
          <w:i/>
          <w:iCs/>
          <w:sz w:val="24"/>
          <w:szCs w:val="24"/>
        </w:rPr>
        <w:t>tuberculosis</w:t>
      </w:r>
      <w:r w:rsidRPr="00B711A3">
        <w:rPr>
          <w:rFonts w:ascii="Times New Roman" w:hAnsi="Times New Roman"/>
          <w:bCs/>
          <w:sz w:val="24"/>
          <w:szCs w:val="24"/>
        </w:rPr>
        <w:t>-associated Infection among Aba Federal</w:t>
      </w:r>
      <w:r>
        <w:rPr>
          <w:rFonts w:ascii="Times New Roman" w:hAnsi="Times New Roman"/>
          <w:bCs/>
          <w:i/>
          <w:iCs/>
          <w:sz w:val="24"/>
          <w:szCs w:val="24"/>
        </w:rPr>
        <w:t xml:space="preserve"> </w:t>
      </w:r>
      <w:r w:rsidRPr="00B711A3">
        <w:rPr>
          <w:rFonts w:ascii="Times New Roman" w:hAnsi="Times New Roman"/>
          <w:bCs/>
          <w:sz w:val="24"/>
          <w:szCs w:val="24"/>
        </w:rPr>
        <w:t>Prison Inmates in Nigeria</w:t>
      </w:r>
      <w:r>
        <w:rPr>
          <w:rFonts w:ascii="Times New Roman" w:hAnsi="Times New Roman"/>
          <w:bCs/>
          <w:sz w:val="24"/>
          <w:szCs w:val="24"/>
        </w:rPr>
        <w:t xml:space="preserve">. </w:t>
      </w:r>
      <w:r>
        <w:rPr>
          <w:rFonts w:ascii="Times New Roman" w:hAnsi="Times New Roman"/>
          <w:bCs/>
          <w:sz w:val="24"/>
          <w:szCs w:val="24"/>
        </w:rPr>
        <w:tab/>
      </w:r>
      <w:r w:rsidRPr="007E78BD">
        <w:rPr>
          <w:rFonts w:ascii="Times New Roman" w:hAnsi="Times New Roman"/>
          <w:i/>
          <w:sz w:val="24"/>
          <w:szCs w:val="24"/>
        </w:rPr>
        <w:t>Journal of Health Population Nutrition</w:t>
      </w:r>
      <w:r>
        <w:rPr>
          <w:rFonts w:ascii="Times New Roman" w:hAnsi="Times New Roman"/>
          <w:sz w:val="24"/>
          <w:szCs w:val="24"/>
        </w:rPr>
        <w:t xml:space="preserve"> </w:t>
      </w:r>
      <w:r w:rsidRPr="009A0B3C">
        <w:rPr>
          <w:rFonts w:ascii="Times New Roman" w:hAnsi="Times New Roman"/>
          <w:sz w:val="24"/>
          <w:szCs w:val="24"/>
        </w:rPr>
        <w:t>28(4):327-332</w:t>
      </w:r>
      <w:r>
        <w:rPr>
          <w:rFonts w:ascii="Times New Roman" w:hAnsi="Times New Roman"/>
          <w:sz w:val="24"/>
          <w:szCs w:val="24"/>
        </w:rPr>
        <w:t>.</w:t>
      </w:r>
    </w:p>
    <w:p w14:paraId="67668DB5"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64574F83" w14:textId="77777777" w:rsidR="00DC6BC0" w:rsidRDefault="00DC6BC0" w:rsidP="00DC6BC0">
      <w:pPr>
        <w:spacing w:line="240" w:lineRule="auto"/>
        <w:jc w:val="both"/>
        <w:rPr>
          <w:rFonts w:ascii="Times New Roman" w:eastAsia="Times New Roman" w:hAnsi="Times New Roman"/>
          <w:sz w:val="24"/>
          <w:szCs w:val="24"/>
        </w:rPr>
      </w:pPr>
      <w:proofErr w:type="spellStart"/>
      <w:r w:rsidRPr="008859E8">
        <w:rPr>
          <w:rFonts w:ascii="Times New Roman" w:eastAsia="Times New Roman" w:hAnsi="Times New Roman"/>
          <w:sz w:val="24"/>
          <w:szCs w:val="24"/>
        </w:rPr>
        <w:lastRenderedPageBreak/>
        <w:t>Mngutyo</w:t>
      </w:r>
      <w:proofErr w:type="spellEnd"/>
      <w:r w:rsidRPr="008859E8">
        <w:rPr>
          <w:rFonts w:ascii="Times New Roman" w:eastAsia="Times New Roman" w:hAnsi="Times New Roman"/>
          <w:sz w:val="24"/>
          <w:szCs w:val="24"/>
        </w:rPr>
        <w:t xml:space="preserve">, I. D and </w:t>
      </w:r>
      <w:proofErr w:type="spellStart"/>
      <w:r w:rsidRPr="008859E8">
        <w:rPr>
          <w:rFonts w:ascii="Times New Roman" w:eastAsia="Times New Roman" w:hAnsi="Times New Roman"/>
          <w:sz w:val="24"/>
          <w:szCs w:val="24"/>
        </w:rPr>
        <w:t>Ogwuche</w:t>
      </w:r>
      <w:proofErr w:type="spellEnd"/>
      <w:r w:rsidRPr="008859E8">
        <w:rPr>
          <w:rFonts w:ascii="Times New Roman" w:eastAsia="Times New Roman" w:hAnsi="Times New Roman"/>
          <w:sz w:val="24"/>
          <w:szCs w:val="24"/>
        </w:rPr>
        <w:t xml:space="preserve">, J. </w:t>
      </w:r>
      <w:r w:rsidRPr="005C41C9">
        <w:rPr>
          <w:rFonts w:ascii="Times New Roman" w:eastAsia="Times New Roman" w:hAnsi="Times New Roman"/>
          <w:sz w:val="24"/>
          <w:szCs w:val="24"/>
        </w:rPr>
        <w:t>(2013).</w:t>
      </w:r>
      <w:r w:rsidRPr="008859E8">
        <w:rPr>
          <w:rFonts w:ascii="Times New Roman" w:eastAsia="Times New Roman" w:hAnsi="Times New Roman"/>
          <w:sz w:val="24"/>
          <w:szCs w:val="24"/>
        </w:rPr>
        <w:t xml:space="preserve"> “Comp</w:t>
      </w:r>
      <w:r>
        <w:rPr>
          <w:rFonts w:ascii="Times New Roman" w:eastAsia="Times New Roman" w:hAnsi="Times New Roman"/>
          <w:sz w:val="24"/>
          <w:szCs w:val="24"/>
        </w:rPr>
        <w:t xml:space="preserve">arative Analysis of Effects of </w:t>
      </w:r>
      <w:r w:rsidRPr="008859E8">
        <w:rPr>
          <w:rFonts w:ascii="Times New Roman" w:eastAsia="Times New Roman" w:hAnsi="Times New Roman"/>
          <w:sz w:val="24"/>
          <w:szCs w:val="24"/>
        </w:rPr>
        <w:t xml:space="preserve">Annual </w:t>
      </w:r>
      <w:r>
        <w:rPr>
          <w:rFonts w:ascii="Times New Roman" w:eastAsia="Times New Roman" w:hAnsi="Times New Roman"/>
          <w:sz w:val="24"/>
          <w:szCs w:val="24"/>
        </w:rPr>
        <w:tab/>
      </w:r>
      <w:r w:rsidRPr="008859E8">
        <w:rPr>
          <w:rFonts w:ascii="Times New Roman" w:eastAsia="Times New Roman" w:hAnsi="Times New Roman"/>
          <w:sz w:val="24"/>
          <w:szCs w:val="24"/>
        </w:rPr>
        <w:t xml:space="preserve">Flooding on the Maternal </w:t>
      </w:r>
      <w:r>
        <w:rPr>
          <w:rFonts w:ascii="Times New Roman" w:eastAsia="Times New Roman" w:hAnsi="Times New Roman"/>
          <w:sz w:val="24"/>
          <w:szCs w:val="24"/>
        </w:rPr>
        <w:t xml:space="preserve">Health of Women Floodplain and Non </w:t>
      </w:r>
      <w:r w:rsidRPr="008859E8">
        <w:rPr>
          <w:rFonts w:ascii="Times New Roman" w:eastAsia="Times New Roman" w:hAnsi="Times New Roman"/>
          <w:sz w:val="24"/>
          <w:szCs w:val="24"/>
        </w:rPr>
        <w:t xml:space="preserve">Floodplain </w:t>
      </w:r>
      <w:r w:rsidRPr="008859E8">
        <w:rPr>
          <w:rFonts w:ascii="Times New Roman" w:eastAsia="Times New Roman" w:hAnsi="Times New Roman"/>
          <w:sz w:val="24"/>
          <w:szCs w:val="24"/>
        </w:rPr>
        <w:tab/>
        <w:t xml:space="preserve">Dwellers in </w:t>
      </w:r>
      <w:proofErr w:type="spellStart"/>
      <w:r w:rsidRPr="008859E8">
        <w:rPr>
          <w:rFonts w:ascii="Times New Roman" w:eastAsia="Times New Roman" w:hAnsi="Times New Roman"/>
          <w:sz w:val="24"/>
          <w:szCs w:val="24"/>
        </w:rPr>
        <w:t>Makurdi</w:t>
      </w:r>
      <w:proofErr w:type="spellEnd"/>
      <w:r w:rsidRPr="008859E8">
        <w:rPr>
          <w:rFonts w:ascii="Times New Roman" w:eastAsia="Times New Roman" w:hAnsi="Times New Roman"/>
          <w:sz w:val="24"/>
          <w:szCs w:val="24"/>
        </w:rPr>
        <w:t xml:space="preserve"> Urban Area, Benue State, Nigeria”, </w:t>
      </w:r>
      <w:proofErr w:type="spellStart"/>
      <w:r w:rsidRPr="008859E8">
        <w:rPr>
          <w:rFonts w:ascii="Times New Roman" w:eastAsia="Times New Roman" w:hAnsi="Times New Roman"/>
          <w:i/>
          <w:iCs/>
          <w:sz w:val="24"/>
          <w:szCs w:val="24"/>
        </w:rPr>
        <w:t>Wudpecker</w:t>
      </w:r>
      <w:proofErr w:type="spellEnd"/>
      <w:r w:rsidRPr="008859E8">
        <w:rPr>
          <w:rFonts w:ascii="Times New Roman" w:eastAsia="Times New Roman" w:hAnsi="Times New Roman"/>
          <w:i/>
          <w:iCs/>
          <w:sz w:val="24"/>
          <w:szCs w:val="24"/>
        </w:rPr>
        <w:t xml:space="preserve"> Journal of </w:t>
      </w:r>
      <w:r>
        <w:rPr>
          <w:rFonts w:ascii="Times New Roman" w:eastAsia="Times New Roman" w:hAnsi="Times New Roman"/>
          <w:i/>
          <w:iCs/>
          <w:sz w:val="24"/>
          <w:szCs w:val="24"/>
        </w:rPr>
        <w:tab/>
      </w:r>
      <w:r w:rsidRPr="008859E8">
        <w:rPr>
          <w:rFonts w:ascii="Times New Roman" w:eastAsia="Times New Roman" w:hAnsi="Times New Roman"/>
          <w:i/>
          <w:iCs/>
          <w:sz w:val="24"/>
          <w:szCs w:val="24"/>
        </w:rPr>
        <w:t>Geography and Region</w:t>
      </w:r>
      <w:r>
        <w:rPr>
          <w:rFonts w:ascii="Times New Roman" w:eastAsia="Times New Roman" w:hAnsi="Times New Roman"/>
          <w:i/>
          <w:iCs/>
          <w:sz w:val="24"/>
          <w:szCs w:val="24"/>
        </w:rPr>
        <w:t>al Planning  1  (1)45-50.</w:t>
      </w:r>
    </w:p>
    <w:p w14:paraId="049250FA"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roofErr w:type="spellStart"/>
      <w:r w:rsidRPr="00440568">
        <w:rPr>
          <w:rFonts w:ascii="Times New Roman" w:hAnsi="Times New Roman"/>
          <w:sz w:val="24"/>
          <w:szCs w:val="24"/>
        </w:rPr>
        <w:t>Moge</w:t>
      </w:r>
      <w:r>
        <w:rPr>
          <w:rFonts w:ascii="Times New Roman" w:hAnsi="Times New Roman"/>
          <w:sz w:val="24"/>
          <w:szCs w:val="24"/>
        </w:rPr>
        <w:t>s</w:t>
      </w:r>
      <w:proofErr w:type="spellEnd"/>
      <w:r>
        <w:rPr>
          <w:rFonts w:ascii="Times New Roman" w:hAnsi="Times New Roman"/>
          <w:sz w:val="24"/>
          <w:szCs w:val="24"/>
        </w:rPr>
        <w:t xml:space="preserve"> B., Amare B., and </w:t>
      </w:r>
      <w:proofErr w:type="spellStart"/>
      <w:r>
        <w:rPr>
          <w:rFonts w:ascii="Times New Roman" w:hAnsi="Times New Roman"/>
          <w:sz w:val="24"/>
          <w:szCs w:val="24"/>
        </w:rPr>
        <w:t>Asfaw</w:t>
      </w:r>
      <w:proofErr w:type="spellEnd"/>
      <w:r>
        <w:rPr>
          <w:rFonts w:ascii="Times New Roman" w:hAnsi="Times New Roman"/>
          <w:sz w:val="24"/>
          <w:szCs w:val="24"/>
        </w:rPr>
        <w:t xml:space="preserve"> F. (</w:t>
      </w:r>
      <w:r w:rsidRPr="00440568">
        <w:rPr>
          <w:rFonts w:ascii="Times New Roman" w:hAnsi="Times New Roman"/>
          <w:sz w:val="24"/>
          <w:szCs w:val="24"/>
        </w:rPr>
        <w:t>2012</w:t>
      </w:r>
      <w:r>
        <w:rPr>
          <w:rFonts w:ascii="Times New Roman" w:hAnsi="Times New Roman"/>
          <w:sz w:val="24"/>
          <w:szCs w:val="24"/>
        </w:rPr>
        <w:t>)</w:t>
      </w:r>
      <w:r w:rsidRPr="00440568">
        <w:rPr>
          <w:rFonts w:ascii="Times New Roman" w:hAnsi="Times New Roman"/>
          <w:sz w:val="24"/>
          <w:szCs w:val="24"/>
        </w:rPr>
        <w:t xml:space="preserve"> “Prevalence of smear positive pulmonary </w:t>
      </w:r>
      <w:r>
        <w:rPr>
          <w:rFonts w:ascii="Times New Roman" w:hAnsi="Times New Roman"/>
          <w:sz w:val="24"/>
          <w:szCs w:val="24"/>
        </w:rPr>
        <w:tab/>
      </w:r>
      <w:r w:rsidRPr="00440568">
        <w:rPr>
          <w:rFonts w:ascii="Times New Roman" w:hAnsi="Times New Roman"/>
          <w:sz w:val="24"/>
          <w:szCs w:val="24"/>
        </w:rPr>
        <w:t xml:space="preserve">tuberculosis among prisoners in North Gondar Zone Prison, northwest Ethiopia,” </w:t>
      </w:r>
      <w:r>
        <w:rPr>
          <w:rFonts w:ascii="Times New Roman" w:hAnsi="Times New Roman"/>
          <w:sz w:val="24"/>
          <w:szCs w:val="24"/>
        </w:rPr>
        <w:tab/>
      </w:r>
      <w:r w:rsidRPr="00440568">
        <w:rPr>
          <w:rFonts w:ascii="Times New Roman" w:hAnsi="Times New Roman"/>
          <w:i/>
          <w:iCs/>
          <w:sz w:val="24"/>
          <w:szCs w:val="24"/>
        </w:rPr>
        <w:t xml:space="preserve">BMC </w:t>
      </w:r>
      <w:r>
        <w:rPr>
          <w:rFonts w:ascii="Times New Roman" w:hAnsi="Times New Roman"/>
          <w:i/>
          <w:iCs/>
          <w:sz w:val="24"/>
          <w:szCs w:val="24"/>
        </w:rPr>
        <w:tab/>
      </w:r>
      <w:r w:rsidRPr="00440568">
        <w:rPr>
          <w:rFonts w:ascii="Times New Roman" w:hAnsi="Times New Roman"/>
          <w:i/>
          <w:iCs/>
          <w:sz w:val="24"/>
          <w:szCs w:val="24"/>
        </w:rPr>
        <w:t>Infectious Diseases</w:t>
      </w:r>
      <w:r>
        <w:rPr>
          <w:rFonts w:ascii="Times New Roman" w:hAnsi="Times New Roman"/>
          <w:sz w:val="24"/>
          <w:szCs w:val="24"/>
        </w:rPr>
        <w:t>, vol. 12, article no. 352.</w:t>
      </w:r>
    </w:p>
    <w:p w14:paraId="7C392803"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37C0E6D6" w14:textId="77777777" w:rsidR="00DC6BC0" w:rsidRDefault="00DC6BC0" w:rsidP="00DC6BC0">
      <w:pPr>
        <w:rPr>
          <w:rFonts w:ascii="Times New Roman" w:hAnsi="Times New Roman"/>
          <w:sz w:val="24"/>
          <w:szCs w:val="24"/>
        </w:rPr>
      </w:pPr>
      <w:r>
        <w:rPr>
          <w:rFonts w:ascii="Times New Roman" w:hAnsi="Times New Roman"/>
          <w:sz w:val="24"/>
          <w:szCs w:val="24"/>
        </w:rPr>
        <w:t xml:space="preserve">Monica C. (2018): District Laboratory Practice in Tropical Countries, Cambridge </w:t>
      </w:r>
      <w:r>
        <w:rPr>
          <w:rFonts w:ascii="Times New Roman" w:hAnsi="Times New Roman"/>
          <w:sz w:val="24"/>
          <w:szCs w:val="24"/>
        </w:rPr>
        <w:tab/>
        <w:t xml:space="preserve">University </w:t>
      </w:r>
      <w:r>
        <w:rPr>
          <w:rFonts w:ascii="Times New Roman" w:hAnsi="Times New Roman"/>
          <w:sz w:val="24"/>
          <w:szCs w:val="24"/>
        </w:rPr>
        <w:tab/>
        <w:t>Press. 132-148.</w:t>
      </w:r>
    </w:p>
    <w:p w14:paraId="7E64815F" w14:textId="77777777" w:rsidR="00DC6BC0" w:rsidRDefault="00DC6BC0" w:rsidP="00DC6BC0">
      <w:pPr>
        <w:autoSpaceDE w:val="0"/>
        <w:autoSpaceDN w:val="0"/>
        <w:adjustRightInd w:val="0"/>
        <w:spacing w:after="0" w:line="240" w:lineRule="auto"/>
        <w:jc w:val="both"/>
        <w:rPr>
          <w:rFonts w:ascii="Times New Roman" w:eastAsia="Times New Roman" w:hAnsi="Times New Roman"/>
          <w:i/>
          <w:iCs/>
          <w:sz w:val="24"/>
          <w:szCs w:val="24"/>
        </w:rPr>
      </w:pPr>
      <w:proofErr w:type="spellStart"/>
      <w:r>
        <w:rPr>
          <w:rFonts w:ascii="Times New Roman" w:hAnsi="Times New Roman"/>
          <w:bCs/>
          <w:sz w:val="24"/>
          <w:szCs w:val="24"/>
        </w:rPr>
        <w:t>Mucheye</w:t>
      </w:r>
      <w:proofErr w:type="spellEnd"/>
      <w:r>
        <w:rPr>
          <w:rFonts w:ascii="Times New Roman" w:hAnsi="Times New Roman"/>
          <w:bCs/>
          <w:sz w:val="24"/>
          <w:szCs w:val="24"/>
        </w:rPr>
        <w:t xml:space="preserve"> G B, </w:t>
      </w:r>
      <w:proofErr w:type="spellStart"/>
      <w:r>
        <w:rPr>
          <w:rFonts w:ascii="Times New Roman" w:hAnsi="Times New Roman"/>
          <w:bCs/>
          <w:sz w:val="24"/>
          <w:szCs w:val="24"/>
        </w:rPr>
        <w:t>Emirie</w:t>
      </w:r>
      <w:proofErr w:type="spellEnd"/>
      <w:r>
        <w:rPr>
          <w:rFonts w:ascii="Times New Roman" w:hAnsi="Times New Roman"/>
          <w:bCs/>
          <w:sz w:val="24"/>
          <w:szCs w:val="24"/>
        </w:rPr>
        <w:t xml:space="preserve"> H, and </w:t>
      </w:r>
      <w:proofErr w:type="spellStart"/>
      <w:r>
        <w:rPr>
          <w:rFonts w:ascii="Times New Roman" w:hAnsi="Times New Roman"/>
          <w:bCs/>
          <w:sz w:val="24"/>
          <w:szCs w:val="24"/>
        </w:rPr>
        <w:t>Moges</w:t>
      </w:r>
      <w:proofErr w:type="spellEnd"/>
      <w:r>
        <w:rPr>
          <w:rFonts w:ascii="Times New Roman" w:hAnsi="Times New Roman"/>
          <w:bCs/>
          <w:sz w:val="24"/>
          <w:szCs w:val="24"/>
        </w:rPr>
        <w:t xml:space="preserve"> T</w:t>
      </w:r>
      <w:r w:rsidRPr="00194F43">
        <w:rPr>
          <w:rFonts w:ascii="Times New Roman" w:hAnsi="Times New Roman"/>
          <w:bCs/>
          <w:sz w:val="24"/>
          <w:szCs w:val="24"/>
        </w:rPr>
        <w:t xml:space="preserve"> (</w:t>
      </w:r>
      <w:r>
        <w:rPr>
          <w:rFonts w:ascii="Times New Roman" w:hAnsi="Times New Roman"/>
          <w:bCs/>
          <w:sz w:val="24"/>
          <w:szCs w:val="24"/>
        </w:rPr>
        <w:t>2017</w:t>
      </w:r>
      <w:r w:rsidRPr="00194F43">
        <w:rPr>
          <w:rFonts w:ascii="Times New Roman" w:hAnsi="Times New Roman"/>
          <w:bCs/>
          <w:sz w:val="24"/>
          <w:szCs w:val="24"/>
        </w:rPr>
        <w:t>).</w:t>
      </w:r>
      <w:r>
        <w:rPr>
          <w:rFonts w:ascii="Times New Roman" w:hAnsi="Times New Roman"/>
          <w:bCs/>
          <w:sz w:val="24"/>
          <w:szCs w:val="24"/>
        </w:rPr>
        <w:t xml:space="preserve"> </w:t>
      </w:r>
      <w:r w:rsidRPr="00194F43">
        <w:rPr>
          <w:rFonts w:ascii="Times New Roman" w:hAnsi="Times New Roman"/>
          <w:bCs/>
          <w:sz w:val="24"/>
          <w:szCs w:val="24"/>
        </w:rPr>
        <w:t xml:space="preserve">Prevalence and Associated Factors of </w:t>
      </w:r>
      <w:r>
        <w:rPr>
          <w:rFonts w:ascii="Times New Roman" w:hAnsi="Times New Roman"/>
          <w:bCs/>
          <w:sz w:val="24"/>
          <w:szCs w:val="24"/>
        </w:rPr>
        <w:tab/>
      </w:r>
      <w:r w:rsidRPr="00194F43">
        <w:rPr>
          <w:rFonts w:ascii="Times New Roman" w:hAnsi="Times New Roman"/>
          <w:bCs/>
          <w:sz w:val="24"/>
          <w:szCs w:val="24"/>
        </w:rPr>
        <w:t>Tuberculosis in Prisons Settings</w:t>
      </w:r>
      <w:r>
        <w:rPr>
          <w:rFonts w:ascii="Times New Roman" w:hAnsi="Times New Roman"/>
          <w:bCs/>
          <w:sz w:val="24"/>
          <w:szCs w:val="24"/>
        </w:rPr>
        <w:t xml:space="preserve"> of East </w:t>
      </w:r>
      <w:proofErr w:type="spellStart"/>
      <w:r>
        <w:rPr>
          <w:rFonts w:ascii="Times New Roman" w:hAnsi="Times New Roman"/>
          <w:bCs/>
          <w:sz w:val="24"/>
          <w:szCs w:val="24"/>
        </w:rPr>
        <w:t>Gojjam</w:t>
      </w:r>
      <w:proofErr w:type="spellEnd"/>
      <w:r>
        <w:rPr>
          <w:rFonts w:ascii="Times New Roman" w:hAnsi="Times New Roman"/>
          <w:bCs/>
          <w:sz w:val="24"/>
          <w:szCs w:val="24"/>
        </w:rPr>
        <w:t xml:space="preserve"> Zone, Northwest </w:t>
      </w:r>
      <w:r w:rsidRPr="00194F43">
        <w:rPr>
          <w:rFonts w:ascii="Times New Roman" w:hAnsi="Times New Roman"/>
          <w:bCs/>
          <w:sz w:val="24"/>
          <w:szCs w:val="24"/>
        </w:rPr>
        <w:t xml:space="preserve">Ethiopia. </w:t>
      </w:r>
      <w:proofErr w:type="spellStart"/>
      <w:r w:rsidRPr="00A432D7">
        <w:rPr>
          <w:rFonts w:ascii="Times New Roman" w:hAnsi="Times New Roman"/>
          <w:i/>
          <w:sz w:val="24"/>
          <w:szCs w:val="24"/>
        </w:rPr>
        <w:t>Hindawi</w:t>
      </w:r>
      <w:proofErr w:type="spellEnd"/>
      <w:r w:rsidRPr="00A432D7">
        <w:rPr>
          <w:rFonts w:ascii="Times New Roman" w:hAnsi="Times New Roman"/>
          <w:b/>
          <w:bCs/>
          <w:i/>
          <w:sz w:val="24"/>
          <w:szCs w:val="24"/>
        </w:rPr>
        <w:t xml:space="preserve"> </w:t>
      </w:r>
      <w:r>
        <w:rPr>
          <w:rFonts w:ascii="Times New Roman" w:hAnsi="Times New Roman"/>
          <w:b/>
          <w:bCs/>
          <w:i/>
          <w:sz w:val="24"/>
          <w:szCs w:val="24"/>
        </w:rPr>
        <w:tab/>
      </w:r>
      <w:r w:rsidRPr="00A432D7">
        <w:rPr>
          <w:rFonts w:ascii="Times New Roman" w:hAnsi="Times New Roman"/>
          <w:i/>
          <w:sz w:val="24"/>
          <w:szCs w:val="24"/>
        </w:rPr>
        <w:t>International Journal of Bacteriology</w:t>
      </w:r>
      <w:r w:rsidRPr="00194F43">
        <w:rPr>
          <w:rFonts w:ascii="Times New Roman" w:hAnsi="Times New Roman"/>
          <w:b/>
          <w:bCs/>
          <w:sz w:val="24"/>
          <w:szCs w:val="24"/>
        </w:rPr>
        <w:t xml:space="preserve"> </w:t>
      </w:r>
      <w:r>
        <w:rPr>
          <w:rFonts w:ascii="Times New Roman" w:eastAsia="Times New Roman" w:hAnsi="Times New Roman"/>
          <w:i/>
          <w:iCs/>
          <w:sz w:val="24"/>
          <w:szCs w:val="24"/>
        </w:rPr>
        <w:t>1 (12)45-50.</w:t>
      </w:r>
    </w:p>
    <w:p w14:paraId="70C40D59" w14:textId="77777777" w:rsidR="006A3785" w:rsidRDefault="006A3785" w:rsidP="00DC6BC0">
      <w:pPr>
        <w:autoSpaceDE w:val="0"/>
        <w:autoSpaceDN w:val="0"/>
        <w:adjustRightInd w:val="0"/>
        <w:spacing w:after="0" w:line="240" w:lineRule="auto"/>
        <w:jc w:val="both"/>
        <w:rPr>
          <w:rFonts w:ascii="Times New Roman" w:eastAsia="Times New Roman" w:hAnsi="Times New Roman"/>
          <w:iCs/>
          <w:sz w:val="24"/>
          <w:szCs w:val="24"/>
        </w:rPr>
      </w:pPr>
    </w:p>
    <w:p w14:paraId="2C4108A4" w14:textId="77777777" w:rsidR="006A3785" w:rsidRDefault="006A3785" w:rsidP="006A378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Naing L, Winn T and Rusli G (2006). Sample size calculator For Prevalence Studies </w:t>
      </w:r>
      <w:r>
        <w:rPr>
          <w:rFonts w:ascii="Times New Roman" w:hAnsi="Times New Roman"/>
          <w:noProof/>
          <w:sz w:val="24"/>
          <w:szCs w:val="24"/>
        </w:rPr>
        <w:tab/>
        <w:t>Archives of Orofacial Sciences; 1: 9-14.</w:t>
      </w:r>
    </w:p>
    <w:p w14:paraId="55F5586A"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404DB65F" w14:textId="77777777" w:rsidR="006A3785" w:rsidRDefault="006A3785" w:rsidP="006A3785">
      <w:pPr>
        <w:autoSpaceDE w:val="0"/>
        <w:autoSpaceDN w:val="0"/>
        <w:adjustRightInd w:val="0"/>
        <w:spacing w:after="0" w:line="240" w:lineRule="auto"/>
        <w:ind w:left="900" w:hanging="900"/>
        <w:jc w:val="both"/>
      </w:pPr>
      <w:proofErr w:type="spellStart"/>
      <w:r w:rsidRPr="00126F72">
        <w:rPr>
          <w:rFonts w:ascii="Times New Roman" w:hAnsi="Times New Roman"/>
          <w:color w:val="000000"/>
          <w:sz w:val="24"/>
          <w:szCs w:val="24"/>
        </w:rPr>
        <w:t>Noeske</w:t>
      </w:r>
      <w:proofErr w:type="spellEnd"/>
      <w:r w:rsidRPr="00126F72">
        <w:rPr>
          <w:rFonts w:ascii="Times New Roman" w:hAnsi="Times New Roman"/>
          <w:color w:val="000000"/>
          <w:sz w:val="24"/>
          <w:szCs w:val="24"/>
        </w:rPr>
        <w:t xml:space="preserve">, J., </w:t>
      </w:r>
      <w:proofErr w:type="spellStart"/>
      <w:r w:rsidRPr="00126F72">
        <w:rPr>
          <w:rFonts w:ascii="Times New Roman" w:hAnsi="Times New Roman"/>
          <w:color w:val="000000"/>
          <w:sz w:val="24"/>
          <w:szCs w:val="24"/>
        </w:rPr>
        <w:t>Kuaben</w:t>
      </w:r>
      <w:proofErr w:type="spellEnd"/>
      <w:r w:rsidRPr="00126F72">
        <w:rPr>
          <w:rFonts w:ascii="Times New Roman" w:hAnsi="Times New Roman"/>
          <w:color w:val="000000"/>
          <w:sz w:val="24"/>
          <w:szCs w:val="24"/>
        </w:rPr>
        <w:t xml:space="preserve">, C., </w:t>
      </w:r>
      <w:proofErr w:type="spellStart"/>
      <w:r w:rsidRPr="00126F72">
        <w:rPr>
          <w:rFonts w:ascii="Times New Roman" w:hAnsi="Times New Roman"/>
          <w:color w:val="000000"/>
          <w:sz w:val="24"/>
          <w:szCs w:val="24"/>
        </w:rPr>
        <w:t>Amougou</w:t>
      </w:r>
      <w:proofErr w:type="spellEnd"/>
      <w:r w:rsidRPr="00126F72">
        <w:rPr>
          <w:rFonts w:ascii="Times New Roman" w:hAnsi="Times New Roman"/>
          <w:color w:val="000000"/>
          <w:sz w:val="24"/>
          <w:szCs w:val="24"/>
        </w:rPr>
        <w:t xml:space="preserve">, G., </w:t>
      </w:r>
      <w:proofErr w:type="spellStart"/>
      <w:r w:rsidRPr="00126F72">
        <w:rPr>
          <w:rFonts w:ascii="Times New Roman" w:hAnsi="Times New Roman"/>
          <w:color w:val="000000"/>
          <w:sz w:val="24"/>
          <w:szCs w:val="24"/>
        </w:rPr>
        <w:t>Piu</w:t>
      </w:r>
      <w:r>
        <w:rPr>
          <w:rFonts w:ascii="Times New Roman" w:hAnsi="Times New Roman"/>
          <w:color w:val="000000"/>
          <w:sz w:val="24"/>
          <w:szCs w:val="24"/>
        </w:rPr>
        <w:t>bello</w:t>
      </w:r>
      <w:proofErr w:type="spellEnd"/>
      <w:r>
        <w:rPr>
          <w:rFonts w:ascii="Times New Roman" w:hAnsi="Times New Roman"/>
          <w:color w:val="000000"/>
          <w:sz w:val="24"/>
          <w:szCs w:val="24"/>
        </w:rPr>
        <w:t xml:space="preserve">, A. and </w:t>
      </w:r>
      <w:proofErr w:type="spellStart"/>
      <w:r>
        <w:rPr>
          <w:rFonts w:ascii="Times New Roman" w:hAnsi="Times New Roman"/>
          <w:color w:val="000000"/>
          <w:sz w:val="24"/>
          <w:szCs w:val="24"/>
        </w:rPr>
        <w:t>Pouillot</w:t>
      </w:r>
      <w:proofErr w:type="spellEnd"/>
      <w:r>
        <w:rPr>
          <w:rFonts w:ascii="Times New Roman" w:hAnsi="Times New Roman"/>
          <w:color w:val="000000"/>
          <w:sz w:val="24"/>
          <w:szCs w:val="24"/>
        </w:rPr>
        <w:t>, R. (2014</w:t>
      </w:r>
      <w:r w:rsidRPr="00126F72">
        <w:rPr>
          <w:rFonts w:ascii="Times New Roman" w:hAnsi="Times New Roman"/>
          <w:color w:val="000000"/>
          <w:sz w:val="24"/>
          <w:szCs w:val="24"/>
        </w:rPr>
        <w:t xml:space="preserve">) Pulmonary Tuberculosis in the Central Prison of Douala, Cameroon. </w:t>
      </w:r>
      <w:r w:rsidRPr="00126F72">
        <w:rPr>
          <w:rFonts w:ascii="Times New Roman" w:hAnsi="Times New Roman"/>
          <w:i/>
          <w:iCs/>
          <w:color w:val="000000"/>
          <w:sz w:val="24"/>
          <w:szCs w:val="24"/>
        </w:rPr>
        <w:t>East African Medical Journal</w:t>
      </w:r>
      <w:r w:rsidRPr="00126F72">
        <w:rPr>
          <w:rFonts w:ascii="Times New Roman" w:hAnsi="Times New Roman"/>
          <w:color w:val="000000"/>
          <w:sz w:val="24"/>
          <w:szCs w:val="24"/>
        </w:rPr>
        <w:t xml:space="preserve">, </w:t>
      </w:r>
      <w:r w:rsidRPr="00126F72">
        <w:rPr>
          <w:rFonts w:ascii="Times New Roman" w:hAnsi="Times New Roman"/>
          <w:b/>
          <w:bCs/>
          <w:color w:val="000000"/>
          <w:sz w:val="24"/>
          <w:szCs w:val="24"/>
        </w:rPr>
        <w:t>83</w:t>
      </w:r>
      <w:r w:rsidRPr="00126F72">
        <w:rPr>
          <w:rFonts w:ascii="Times New Roman" w:hAnsi="Times New Roman"/>
          <w:color w:val="000000"/>
          <w:sz w:val="24"/>
          <w:szCs w:val="24"/>
        </w:rPr>
        <w:t xml:space="preserve">, 25-30. </w:t>
      </w:r>
      <w:hyperlink r:id="rId16" w:history="1">
        <w:r w:rsidRPr="00126F72">
          <w:rPr>
            <w:rStyle w:val="Hyperlink"/>
            <w:sz w:val="24"/>
            <w:szCs w:val="24"/>
          </w:rPr>
          <w:t>http://dx.doi.org/10.4314/eamj.v83i1.9357</w:t>
        </w:r>
      </w:hyperlink>
    </w:p>
    <w:p w14:paraId="005A2884" w14:textId="77777777" w:rsidR="006A3785" w:rsidRDefault="006A3785" w:rsidP="006A3785">
      <w:pPr>
        <w:autoSpaceDE w:val="0"/>
        <w:autoSpaceDN w:val="0"/>
        <w:adjustRightInd w:val="0"/>
        <w:spacing w:after="0" w:line="240" w:lineRule="auto"/>
        <w:ind w:left="900" w:hanging="900"/>
        <w:jc w:val="both"/>
      </w:pPr>
    </w:p>
    <w:p w14:paraId="1DD106CE" w14:textId="77777777" w:rsidR="006A3785" w:rsidRDefault="006A3785" w:rsidP="006A3785">
      <w:pPr>
        <w:autoSpaceDE w:val="0"/>
        <w:autoSpaceDN w:val="0"/>
        <w:adjustRightInd w:val="0"/>
        <w:spacing w:after="0" w:line="240" w:lineRule="auto"/>
        <w:ind w:left="900" w:hanging="900"/>
        <w:jc w:val="both"/>
        <w:rPr>
          <w:rFonts w:ascii="Times New Roman" w:hAnsi="Times New Roman"/>
          <w:color w:val="000000"/>
          <w:sz w:val="24"/>
          <w:szCs w:val="24"/>
        </w:rPr>
      </w:pPr>
      <w:r>
        <w:rPr>
          <w:rFonts w:ascii="Times New Roman" w:hAnsi="Times New Roman"/>
          <w:color w:val="000000"/>
          <w:sz w:val="24"/>
          <w:szCs w:val="24"/>
        </w:rPr>
        <w:t>Rao, N.A. (201</w:t>
      </w:r>
      <w:r w:rsidRPr="00126F72">
        <w:rPr>
          <w:rFonts w:ascii="Times New Roman" w:hAnsi="Times New Roman"/>
          <w:color w:val="000000"/>
          <w:sz w:val="24"/>
          <w:szCs w:val="24"/>
        </w:rPr>
        <w:t xml:space="preserve">4) Prevalence of Pulmonary Tuberculosis in Karachi Central Prison. </w:t>
      </w:r>
      <w:r w:rsidRPr="00126F72">
        <w:rPr>
          <w:rFonts w:ascii="Times New Roman" w:hAnsi="Times New Roman"/>
          <w:i/>
          <w:iCs/>
          <w:color w:val="000000"/>
          <w:sz w:val="24"/>
          <w:szCs w:val="24"/>
        </w:rPr>
        <w:t>Journal of Pakistan Medical Association</w:t>
      </w:r>
      <w:r w:rsidRPr="00126F72">
        <w:rPr>
          <w:rFonts w:ascii="Times New Roman" w:hAnsi="Times New Roman"/>
          <w:color w:val="000000"/>
          <w:sz w:val="24"/>
          <w:szCs w:val="24"/>
        </w:rPr>
        <w:t xml:space="preserve">, </w:t>
      </w:r>
      <w:r w:rsidRPr="00126F72">
        <w:rPr>
          <w:rFonts w:ascii="Times New Roman" w:hAnsi="Times New Roman"/>
          <w:b/>
          <w:bCs/>
          <w:color w:val="000000"/>
          <w:sz w:val="24"/>
          <w:szCs w:val="24"/>
        </w:rPr>
        <w:t>54</w:t>
      </w:r>
      <w:r>
        <w:rPr>
          <w:rFonts w:ascii="Times New Roman" w:hAnsi="Times New Roman"/>
          <w:color w:val="000000"/>
          <w:sz w:val="24"/>
          <w:szCs w:val="24"/>
        </w:rPr>
        <w:t>, 413-415.</w:t>
      </w:r>
    </w:p>
    <w:p w14:paraId="76FEBED0" w14:textId="77777777" w:rsidR="006A3785" w:rsidRDefault="006A3785" w:rsidP="006A3785">
      <w:pPr>
        <w:spacing w:before="100" w:beforeAutospacing="1" w:after="100" w:afterAutospacing="1"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Solomon A, Abraham H, Andreas W, Michael P, Norbert H</w:t>
      </w:r>
      <w:r w:rsidRPr="000828BE">
        <w:rPr>
          <w:rFonts w:ascii="Times New Roman" w:eastAsia="Times New Roman" w:hAnsi="Times New Roman"/>
          <w:sz w:val="24"/>
          <w:szCs w:val="24"/>
        </w:rPr>
        <w:t xml:space="preserve">, </w:t>
      </w:r>
      <w:r>
        <w:rPr>
          <w:rFonts w:ascii="Times New Roman" w:eastAsia="Times New Roman" w:hAnsi="Times New Roman"/>
          <w:sz w:val="24"/>
          <w:szCs w:val="24"/>
        </w:rPr>
        <w:t>Thomas L, Michael H</w:t>
      </w:r>
      <w:r w:rsidRPr="000828BE">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Pr>
          <w:rFonts w:ascii="Times New Roman" w:eastAsia="Times New Roman" w:hAnsi="Times New Roman"/>
          <w:sz w:val="24"/>
          <w:szCs w:val="24"/>
        </w:rPr>
        <w:tab/>
        <w:t xml:space="preserve">Andrea </w:t>
      </w:r>
      <w:r>
        <w:rPr>
          <w:rFonts w:ascii="Times New Roman" w:eastAsia="Times New Roman" w:hAnsi="Times New Roman"/>
          <w:sz w:val="24"/>
          <w:szCs w:val="24"/>
        </w:rPr>
        <w:tab/>
        <w:t xml:space="preserve">R (2015). </w:t>
      </w:r>
      <w:r w:rsidRPr="005D2F16">
        <w:rPr>
          <w:rFonts w:ascii="Times New Roman" w:eastAsia="Times New Roman" w:hAnsi="Times New Roman"/>
          <w:bCs/>
          <w:kern w:val="36"/>
          <w:sz w:val="24"/>
          <w:szCs w:val="24"/>
        </w:rPr>
        <w:t xml:space="preserve">Prevalence of Pulmonary Tuberculosis among Prison Inmates in Ethiopia, a </w:t>
      </w:r>
      <w:r>
        <w:rPr>
          <w:rFonts w:ascii="Times New Roman" w:eastAsia="Times New Roman" w:hAnsi="Times New Roman"/>
          <w:bCs/>
          <w:kern w:val="36"/>
          <w:sz w:val="24"/>
          <w:szCs w:val="24"/>
        </w:rPr>
        <w:tab/>
      </w:r>
      <w:r w:rsidRPr="005D2F16">
        <w:rPr>
          <w:rFonts w:ascii="Times New Roman" w:eastAsia="Times New Roman" w:hAnsi="Times New Roman"/>
          <w:bCs/>
          <w:kern w:val="36"/>
          <w:sz w:val="24"/>
          <w:szCs w:val="24"/>
        </w:rPr>
        <w:t>Cross-Sectional Study</w:t>
      </w:r>
      <w:r>
        <w:rPr>
          <w:rFonts w:ascii="Times New Roman" w:eastAsia="Times New Roman" w:hAnsi="Times New Roman"/>
          <w:bCs/>
          <w:kern w:val="36"/>
          <w:sz w:val="24"/>
          <w:szCs w:val="24"/>
        </w:rPr>
        <w:t xml:space="preserve">. </w:t>
      </w:r>
      <w:r w:rsidRPr="000828BE">
        <w:rPr>
          <w:rFonts w:ascii="Times New Roman" w:eastAsia="Times New Roman" w:hAnsi="Times New Roman"/>
          <w:sz w:val="24"/>
          <w:szCs w:val="24"/>
        </w:rPr>
        <w:t xml:space="preserve"> 10(12): </w:t>
      </w:r>
      <w:hyperlink r:id="rId17" w:history="1">
        <w:r w:rsidRPr="00F25B21">
          <w:rPr>
            <w:rStyle w:val="Hyperlink"/>
            <w:sz w:val="24"/>
            <w:szCs w:val="24"/>
          </w:rPr>
          <w:t>https://doi.org/10.1371/journal.pone.0144040</w:t>
        </w:r>
      </w:hyperlink>
      <w:r>
        <w:rPr>
          <w:rFonts w:ascii="Times New Roman" w:eastAsia="Times New Roman" w:hAnsi="Times New Roman"/>
          <w:sz w:val="24"/>
          <w:szCs w:val="24"/>
        </w:rPr>
        <w:t>.</w:t>
      </w:r>
    </w:p>
    <w:p w14:paraId="25EB1FB6" w14:textId="77777777" w:rsidR="006A3785" w:rsidRDefault="006A3785" w:rsidP="006A3785">
      <w:pPr>
        <w:autoSpaceDE w:val="0"/>
        <w:autoSpaceDN w:val="0"/>
        <w:adjustRightInd w:val="0"/>
        <w:spacing w:after="0" w:line="240" w:lineRule="auto"/>
        <w:jc w:val="both"/>
        <w:rPr>
          <w:rFonts w:ascii="Times New Roman" w:hAnsi="Times New Roman"/>
          <w:sz w:val="24"/>
          <w:szCs w:val="24"/>
        </w:rPr>
      </w:pPr>
      <w:proofErr w:type="spellStart"/>
      <w:r w:rsidRPr="008364E9">
        <w:rPr>
          <w:rFonts w:ascii="Times New Roman" w:hAnsi="Times New Roman"/>
          <w:sz w:val="24"/>
          <w:szCs w:val="24"/>
        </w:rPr>
        <w:t>Winetsky</w:t>
      </w:r>
      <w:proofErr w:type="spellEnd"/>
      <w:r w:rsidRPr="008364E9">
        <w:rPr>
          <w:rFonts w:ascii="Times New Roman" w:hAnsi="Times New Roman"/>
          <w:sz w:val="24"/>
          <w:szCs w:val="24"/>
        </w:rPr>
        <w:t xml:space="preserve"> D. E., O. </w:t>
      </w:r>
      <w:proofErr w:type="spellStart"/>
      <w:r w:rsidRPr="008364E9">
        <w:rPr>
          <w:rFonts w:ascii="Times New Roman" w:hAnsi="Times New Roman"/>
          <w:sz w:val="24"/>
          <w:szCs w:val="24"/>
        </w:rPr>
        <w:t>Almukhamedov</w:t>
      </w:r>
      <w:proofErr w:type="spellEnd"/>
      <w:r w:rsidRPr="008364E9">
        <w:rPr>
          <w:rFonts w:ascii="Times New Roman" w:hAnsi="Times New Roman"/>
          <w:sz w:val="24"/>
          <w:szCs w:val="24"/>
        </w:rPr>
        <w:t xml:space="preserve">, D. </w:t>
      </w:r>
      <w:r>
        <w:rPr>
          <w:rFonts w:ascii="Times New Roman" w:hAnsi="Times New Roman"/>
          <w:sz w:val="24"/>
          <w:szCs w:val="24"/>
        </w:rPr>
        <w:t xml:space="preserve">and </w:t>
      </w:r>
      <w:proofErr w:type="spellStart"/>
      <w:r>
        <w:rPr>
          <w:rFonts w:ascii="Times New Roman" w:hAnsi="Times New Roman"/>
          <w:sz w:val="24"/>
          <w:szCs w:val="24"/>
        </w:rPr>
        <w:t>Pulatov</w:t>
      </w:r>
      <w:proofErr w:type="spellEnd"/>
      <w:r>
        <w:rPr>
          <w:rFonts w:ascii="Times New Roman" w:hAnsi="Times New Roman"/>
          <w:sz w:val="24"/>
          <w:szCs w:val="24"/>
        </w:rPr>
        <w:t xml:space="preserve"> (</w:t>
      </w:r>
      <w:r w:rsidRPr="008364E9">
        <w:rPr>
          <w:rFonts w:ascii="Times New Roman" w:hAnsi="Times New Roman"/>
          <w:sz w:val="24"/>
          <w:szCs w:val="24"/>
        </w:rPr>
        <w:t>2014</w:t>
      </w:r>
      <w:r>
        <w:rPr>
          <w:rFonts w:ascii="Times New Roman" w:hAnsi="Times New Roman"/>
          <w:sz w:val="24"/>
          <w:szCs w:val="24"/>
        </w:rPr>
        <w:t>)</w:t>
      </w:r>
      <w:r w:rsidRPr="008364E9">
        <w:rPr>
          <w:rFonts w:ascii="Times New Roman" w:hAnsi="Times New Roman"/>
          <w:sz w:val="24"/>
          <w:szCs w:val="24"/>
        </w:rPr>
        <w:t xml:space="preserve"> “Prevalence, risk factors and </w:t>
      </w:r>
      <w:r>
        <w:rPr>
          <w:rFonts w:ascii="Times New Roman" w:hAnsi="Times New Roman"/>
          <w:sz w:val="24"/>
          <w:szCs w:val="24"/>
        </w:rPr>
        <w:tab/>
      </w:r>
      <w:r w:rsidRPr="008364E9">
        <w:rPr>
          <w:rFonts w:ascii="Times New Roman" w:hAnsi="Times New Roman"/>
          <w:sz w:val="24"/>
          <w:szCs w:val="24"/>
        </w:rPr>
        <w:t xml:space="preserve">social </w:t>
      </w:r>
      <w:r>
        <w:rPr>
          <w:rFonts w:ascii="Times New Roman" w:hAnsi="Times New Roman"/>
          <w:sz w:val="24"/>
          <w:szCs w:val="24"/>
        </w:rPr>
        <w:tab/>
      </w:r>
      <w:r w:rsidRPr="008364E9">
        <w:rPr>
          <w:rFonts w:ascii="Times New Roman" w:hAnsi="Times New Roman"/>
          <w:sz w:val="24"/>
          <w:szCs w:val="24"/>
        </w:rPr>
        <w:t>context of active pulmonary</w:t>
      </w:r>
      <w:r>
        <w:rPr>
          <w:rFonts w:ascii="Times New Roman" w:hAnsi="Times New Roman"/>
          <w:sz w:val="24"/>
          <w:szCs w:val="24"/>
        </w:rPr>
        <w:t xml:space="preserve"> </w:t>
      </w:r>
      <w:r w:rsidRPr="008364E9">
        <w:rPr>
          <w:rFonts w:ascii="Times New Roman" w:hAnsi="Times New Roman"/>
          <w:sz w:val="24"/>
          <w:szCs w:val="24"/>
        </w:rPr>
        <w:t xml:space="preserve">tuberculosis among prison inmates in </w:t>
      </w:r>
      <w:r>
        <w:rPr>
          <w:rFonts w:ascii="Times New Roman" w:hAnsi="Times New Roman"/>
          <w:sz w:val="24"/>
          <w:szCs w:val="24"/>
        </w:rPr>
        <w:tab/>
      </w:r>
      <w:r w:rsidRPr="008364E9">
        <w:rPr>
          <w:rFonts w:ascii="Times New Roman" w:hAnsi="Times New Roman"/>
          <w:sz w:val="24"/>
          <w:szCs w:val="24"/>
        </w:rPr>
        <w:t>Tajikistan,”</w:t>
      </w:r>
      <w:proofErr w:type="spellStart"/>
      <w:r w:rsidRPr="008364E9">
        <w:rPr>
          <w:rFonts w:ascii="Times New Roman" w:hAnsi="Times New Roman"/>
          <w:i/>
          <w:iCs/>
          <w:sz w:val="24"/>
          <w:szCs w:val="24"/>
        </w:rPr>
        <w:t>PLoS</w:t>
      </w:r>
      <w:proofErr w:type="spellEnd"/>
      <w:r w:rsidRPr="008364E9">
        <w:rPr>
          <w:rFonts w:ascii="Times New Roman" w:hAnsi="Times New Roman"/>
          <w:i/>
          <w:iCs/>
          <w:sz w:val="24"/>
          <w:szCs w:val="24"/>
        </w:rPr>
        <w:t xml:space="preserve"> </w:t>
      </w:r>
      <w:r>
        <w:rPr>
          <w:rFonts w:ascii="Times New Roman" w:hAnsi="Times New Roman"/>
          <w:i/>
          <w:iCs/>
          <w:sz w:val="24"/>
          <w:szCs w:val="24"/>
        </w:rPr>
        <w:tab/>
      </w:r>
      <w:r w:rsidRPr="008364E9">
        <w:rPr>
          <w:rFonts w:ascii="Times New Roman" w:hAnsi="Times New Roman"/>
          <w:i/>
          <w:iCs/>
          <w:sz w:val="24"/>
          <w:szCs w:val="24"/>
        </w:rPr>
        <w:t>ONE</w:t>
      </w:r>
      <w:r>
        <w:rPr>
          <w:rFonts w:ascii="Times New Roman" w:hAnsi="Times New Roman"/>
          <w:sz w:val="24"/>
          <w:szCs w:val="24"/>
        </w:rPr>
        <w:t>, 9-1, Article IDe86046</w:t>
      </w:r>
      <w:r w:rsidRPr="008364E9">
        <w:rPr>
          <w:rFonts w:ascii="Times New Roman" w:hAnsi="Times New Roman"/>
          <w:sz w:val="24"/>
          <w:szCs w:val="24"/>
        </w:rPr>
        <w:t>.</w:t>
      </w:r>
    </w:p>
    <w:p w14:paraId="482C3D31" w14:textId="77777777" w:rsidR="006A3785" w:rsidRPr="00AF0C1C" w:rsidRDefault="006A3785" w:rsidP="006A3785">
      <w:pPr>
        <w:autoSpaceDE w:val="0"/>
        <w:autoSpaceDN w:val="0"/>
        <w:adjustRightInd w:val="0"/>
        <w:spacing w:after="0" w:line="240" w:lineRule="auto"/>
        <w:jc w:val="both"/>
        <w:rPr>
          <w:rFonts w:ascii="Times New Roman" w:hAnsi="Times New Roman"/>
          <w:sz w:val="24"/>
          <w:szCs w:val="24"/>
        </w:rPr>
      </w:pPr>
    </w:p>
    <w:p w14:paraId="643463DB" w14:textId="77777777" w:rsidR="006A3785" w:rsidRDefault="006A3785" w:rsidP="006A378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Wipa R, Attawoot P, Prajuace C, and Pimjai A (2016). Diagnostic test of sputum </w:t>
      </w:r>
      <w:r>
        <w:rPr>
          <w:rFonts w:ascii="Times New Roman" w:hAnsi="Times New Roman"/>
          <w:noProof/>
          <w:sz w:val="24"/>
          <w:szCs w:val="24"/>
        </w:rPr>
        <w:tab/>
        <w:t xml:space="preserve">Genexpert </w:t>
      </w:r>
      <w:r>
        <w:rPr>
          <w:rFonts w:ascii="Times New Roman" w:hAnsi="Times New Roman"/>
          <w:noProof/>
          <w:sz w:val="24"/>
          <w:szCs w:val="24"/>
        </w:rPr>
        <w:tab/>
        <w:t xml:space="preserve">MTB/RIF for Smear Negative Pulmonary tuberculosis. </w:t>
      </w:r>
      <w:r w:rsidRPr="00EE072F">
        <w:rPr>
          <w:rFonts w:ascii="Times New Roman" w:hAnsi="Times New Roman"/>
          <w:i/>
          <w:noProof/>
          <w:sz w:val="24"/>
          <w:szCs w:val="24"/>
        </w:rPr>
        <w:t xml:space="preserve">Journal of </w:t>
      </w:r>
      <w:r w:rsidRPr="00EE072F">
        <w:rPr>
          <w:rFonts w:ascii="Times New Roman" w:hAnsi="Times New Roman"/>
          <w:i/>
          <w:noProof/>
          <w:sz w:val="24"/>
          <w:szCs w:val="24"/>
        </w:rPr>
        <w:tab/>
        <w:t xml:space="preserve">Medical Microbiology </w:t>
      </w:r>
      <w:r>
        <w:rPr>
          <w:rFonts w:ascii="Times New Roman" w:hAnsi="Times New Roman"/>
          <w:i/>
          <w:noProof/>
          <w:sz w:val="24"/>
          <w:szCs w:val="24"/>
        </w:rPr>
        <w:tab/>
      </w:r>
      <w:r>
        <w:rPr>
          <w:rFonts w:ascii="Times New Roman" w:hAnsi="Times New Roman"/>
          <w:noProof/>
          <w:sz w:val="24"/>
          <w:szCs w:val="24"/>
        </w:rPr>
        <w:t>47 (4)97-107.</w:t>
      </w:r>
    </w:p>
    <w:p w14:paraId="48E7A758"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7A0BAC30" w14:textId="77777777" w:rsidR="006A3785" w:rsidRDefault="006A3785" w:rsidP="006A378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Irams S, Zeenat A, Hassain S, Yusuf N W, and Aslam M (2015) Rapid Dignostic of </w:t>
      </w:r>
      <w:r>
        <w:rPr>
          <w:rFonts w:ascii="Times New Roman" w:hAnsi="Times New Roman"/>
          <w:noProof/>
          <w:sz w:val="24"/>
          <w:szCs w:val="24"/>
        </w:rPr>
        <w:tab/>
        <w:t xml:space="preserve">tuberculosis using Xpert MTB/RIF Assay- report from a developing country. </w:t>
      </w:r>
      <w:r>
        <w:rPr>
          <w:rFonts w:ascii="Times New Roman" w:hAnsi="Times New Roman"/>
          <w:noProof/>
          <w:sz w:val="24"/>
          <w:szCs w:val="24"/>
        </w:rPr>
        <w:tab/>
      </w:r>
      <w:r w:rsidRPr="00EE072F">
        <w:rPr>
          <w:rFonts w:ascii="Times New Roman" w:hAnsi="Times New Roman"/>
          <w:i/>
          <w:noProof/>
          <w:sz w:val="24"/>
          <w:szCs w:val="24"/>
        </w:rPr>
        <w:t xml:space="preserve">Pakistan journal of Medical Sciences </w:t>
      </w:r>
      <w:r>
        <w:rPr>
          <w:rFonts w:ascii="Times New Roman" w:hAnsi="Times New Roman"/>
          <w:noProof/>
          <w:sz w:val="24"/>
          <w:szCs w:val="24"/>
        </w:rPr>
        <w:t>31: 105-10.</w:t>
      </w:r>
    </w:p>
    <w:p w14:paraId="2CD9A9BF"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3551C50D"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1D015433" w14:textId="77777777" w:rsidR="006A3785" w:rsidRDefault="006A3785" w:rsidP="006A3785">
      <w:pPr>
        <w:spacing w:before="100" w:beforeAutospacing="1" w:after="100" w:afterAutospacing="1" w:line="240" w:lineRule="auto"/>
        <w:jc w:val="both"/>
        <w:outlineLvl w:val="0"/>
        <w:rPr>
          <w:rFonts w:ascii="Times New Roman" w:eastAsia="Times New Roman" w:hAnsi="Times New Roman"/>
          <w:sz w:val="24"/>
          <w:szCs w:val="24"/>
        </w:rPr>
      </w:pPr>
    </w:p>
    <w:p w14:paraId="5707DF26" w14:textId="77777777" w:rsidR="006A3785" w:rsidRDefault="006A3785" w:rsidP="006A3785">
      <w:pPr>
        <w:autoSpaceDE w:val="0"/>
        <w:autoSpaceDN w:val="0"/>
        <w:adjustRightInd w:val="0"/>
        <w:spacing w:after="0" w:line="240" w:lineRule="auto"/>
        <w:ind w:left="900" w:hanging="900"/>
        <w:jc w:val="both"/>
        <w:rPr>
          <w:rFonts w:ascii="Times New Roman" w:hAnsi="Times New Roman"/>
          <w:color w:val="000000"/>
          <w:sz w:val="24"/>
          <w:szCs w:val="24"/>
        </w:rPr>
      </w:pPr>
    </w:p>
    <w:p w14:paraId="64089E9A" w14:textId="77777777" w:rsidR="006A3785" w:rsidRDefault="006A3785" w:rsidP="006A3785">
      <w:pPr>
        <w:autoSpaceDE w:val="0"/>
        <w:autoSpaceDN w:val="0"/>
        <w:adjustRightInd w:val="0"/>
        <w:spacing w:after="0" w:line="240" w:lineRule="auto"/>
        <w:ind w:left="900" w:hanging="900"/>
        <w:jc w:val="both"/>
      </w:pPr>
    </w:p>
    <w:p w14:paraId="39B96611" w14:textId="77777777" w:rsidR="006A3785" w:rsidRPr="00885D14" w:rsidRDefault="006A3785" w:rsidP="006A3785">
      <w:pPr>
        <w:autoSpaceDE w:val="0"/>
        <w:autoSpaceDN w:val="0"/>
        <w:adjustRightInd w:val="0"/>
        <w:spacing w:after="0" w:line="240" w:lineRule="auto"/>
        <w:ind w:left="900" w:hanging="900"/>
        <w:jc w:val="both"/>
        <w:rPr>
          <w:rFonts w:ascii="Times New Roman" w:hAnsi="Times New Roman"/>
          <w:color w:val="000000"/>
          <w:sz w:val="24"/>
          <w:szCs w:val="24"/>
        </w:rPr>
      </w:pPr>
    </w:p>
    <w:p w14:paraId="188D7823" w14:textId="77777777" w:rsidR="006A3785" w:rsidRPr="006A3785" w:rsidRDefault="006A3785" w:rsidP="00DC6BC0">
      <w:pPr>
        <w:autoSpaceDE w:val="0"/>
        <w:autoSpaceDN w:val="0"/>
        <w:adjustRightInd w:val="0"/>
        <w:spacing w:after="0" w:line="240" w:lineRule="auto"/>
        <w:jc w:val="both"/>
        <w:rPr>
          <w:rFonts w:ascii="Times New Roman" w:eastAsia="Times New Roman" w:hAnsi="Times New Roman"/>
          <w:iCs/>
          <w:sz w:val="24"/>
          <w:szCs w:val="24"/>
        </w:rPr>
      </w:pPr>
    </w:p>
    <w:p w14:paraId="0646A804"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5FA85800"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5844DAD4" w14:textId="77777777" w:rsidR="00DC6BC0" w:rsidRDefault="00DC6BC0" w:rsidP="00DC6BC0">
      <w:pPr>
        <w:spacing w:before="100" w:beforeAutospacing="1" w:after="100" w:afterAutospacing="1" w:line="240" w:lineRule="auto"/>
        <w:jc w:val="both"/>
        <w:outlineLvl w:val="2"/>
        <w:rPr>
          <w:rFonts w:ascii="Times New Roman" w:eastAsia="Times New Roman" w:hAnsi="Times New Roman"/>
          <w:sz w:val="24"/>
          <w:szCs w:val="24"/>
        </w:rPr>
      </w:pPr>
    </w:p>
    <w:p w14:paraId="648BE742" w14:textId="77777777" w:rsidR="00A826D5" w:rsidRDefault="00A826D5" w:rsidP="00A826D5">
      <w:pPr>
        <w:autoSpaceDE w:val="0"/>
        <w:autoSpaceDN w:val="0"/>
        <w:adjustRightInd w:val="0"/>
        <w:spacing w:after="0" w:line="240" w:lineRule="auto"/>
        <w:jc w:val="both"/>
        <w:rPr>
          <w:rFonts w:ascii="Times New Roman" w:hAnsi="Times New Roman"/>
          <w:bCs/>
          <w:sz w:val="24"/>
          <w:szCs w:val="24"/>
        </w:rPr>
      </w:pPr>
    </w:p>
    <w:p w14:paraId="6633AC8F" w14:textId="77777777" w:rsidR="00A826D5" w:rsidRPr="00126ECC" w:rsidRDefault="00A826D5" w:rsidP="00A826D5">
      <w:pPr>
        <w:spacing w:before="100" w:beforeAutospacing="1" w:after="100" w:afterAutospacing="1" w:line="240" w:lineRule="auto"/>
        <w:jc w:val="both"/>
        <w:outlineLvl w:val="0"/>
        <w:rPr>
          <w:rFonts w:ascii="Times New Roman" w:eastAsia="Times New Roman" w:hAnsi="Times New Roman"/>
          <w:sz w:val="24"/>
          <w:szCs w:val="24"/>
        </w:rPr>
      </w:pPr>
    </w:p>
    <w:p w14:paraId="676FE521" w14:textId="77777777" w:rsidR="00A826D5" w:rsidRDefault="00A826D5" w:rsidP="00A826D5">
      <w:pPr>
        <w:autoSpaceDE w:val="0"/>
        <w:autoSpaceDN w:val="0"/>
        <w:adjustRightInd w:val="0"/>
        <w:spacing w:after="0" w:line="240" w:lineRule="auto"/>
        <w:jc w:val="both"/>
        <w:rPr>
          <w:rFonts w:ascii="Times New Roman" w:hAnsi="Times New Roman"/>
          <w:sz w:val="24"/>
          <w:szCs w:val="24"/>
        </w:rPr>
      </w:pPr>
    </w:p>
    <w:p w14:paraId="4AB61481" w14:textId="77777777" w:rsidR="00A826D5" w:rsidRDefault="00A826D5" w:rsidP="009E6F76">
      <w:pPr>
        <w:spacing w:line="480" w:lineRule="auto"/>
        <w:jc w:val="both"/>
        <w:rPr>
          <w:rFonts w:ascii="Times New Roman" w:hAnsi="Times New Roman"/>
          <w:sz w:val="24"/>
          <w:szCs w:val="24"/>
        </w:rPr>
      </w:pPr>
    </w:p>
    <w:p w14:paraId="463D79D2" w14:textId="77777777"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 </w:t>
      </w:r>
    </w:p>
    <w:p w14:paraId="3F7748C7" w14:textId="77777777"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  </w:t>
      </w:r>
    </w:p>
    <w:p w14:paraId="5E2FCBD0" w14:textId="77777777" w:rsidR="009E6F76" w:rsidRDefault="009E6F76" w:rsidP="009E6F76">
      <w:pPr>
        <w:spacing w:line="480" w:lineRule="auto"/>
        <w:jc w:val="both"/>
        <w:rPr>
          <w:rFonts w:ascii="Times New Roman" w:hAnsi="Times New Roman"/>
          <w:sz w:val="24"/>
          <w:szCs w:val="24"/>
        </w:rPr>
      </w:pPr>
    </w:p>
    <w:p w14:paraId="6AAADC60" w14:textId="77777777" w:rsidR="009E6F76" w:rsidRDefault="009E6F76" w:rsidP="009E6F76">
      <w:pPr>
        <w:spacing w:line="480" w:lineRule="auto"/>
        <w:jc w:val="both"/>
        <w:rPr>
          <w:rFonts w:ascii="Times New Roman" w:hAnsi="Times New Roman"/>
          <w:sz w:val="24"/>
          <w:szCs w:val="24"/>
        </w:rPr>
      </w:pPr>
    </w:p>
    <w:p w14:paraId="37D54BB5" w14:textId="77777777" w:rsidR="009E6F76" w:rsidRDefault="009E6F76" w:rsidP="009E6F76">
      <w:pPr>
        <w:spacing w:line="480" w:lineRule="auto"/>
        <w:jc w:val="both"/>
        <w:rPr>
          <w:rFonts w:ascii="Times New Roman" w:hAnsi="Times New Roman"/>
          <w:b/>
          <w:sz w:val="24"/>
          <w:szCs w:val="24"/>
        </w:rPr>
      </w:pPr>
    </w:p>
    <w:p w14:paraId="0CC629C3" w14:textId="77777777" w:rsidR="009E6F76" w:rsidRDefault="009E6F76" w:rsidP="009E6F76">
      <w:pPr>
        <w:spacing w:line="480" w:lineRule="auto"/>
        <w:jc w:val="both"/>
        <w:rPr>
          <w:rFonts w:ascii="Times New Roman" w:hAnsi="Times New Roman"/>
          <w:b/>
          <w:sz w:val="24"/>
          <w:szCs w:val="24"/>
        </w:rPr>
      </w:pPr>
    </w:p>
    <w:p w14:paraId="293CCA80" w14:textId="77777777" w:rsidR="009E6F76" w:rsidRDefault="009E6F76" w:rsidP="009E6F76">
      <w:pPr>
        <w:spacing w:line="480" w:lineRule="auto"/>
        <w:jc w:val="both"/>
        <w:rPr>
          <w:rFonts w:ascii="Times New Roman" w:hAnsi="Times New Roman"/>
          <w:b/>
          <w:sz w:val="24"/>
          <w:szCs w:val="24"/>
        </w:rPr>
      </w:pPr>
    </w:p>
    <w:p w14:paraId="1C314DDE" w14:textId="77777777" w:rsidR="009E6F76" w:rsidRPr="00377D97" w:rsidRDefault="009E6F76" w:rsidP="001B66F3">
      <w:pPr>
        <w:pStyle w:val="Bodytext20"/>
        <w:shd w:val="clear" w:color="auto" w:fill="auto"/>
        <w:tabs>
          <w:tab w:val="left" w:pos="576"/>
        </w:tabs>
        <w:spacing w:line="480" w:lineRule="auto"/>
        <w:ind w:firstLine="0"/>
        <w:rPr>
          <w:bCs/>
          <w:sz w:val="24"/>
          <w:szCs w:val="24"/>
        </w:rPr>
      </w:pPr>
    </w:p>
    <w:p w14:paraId="2A850E6C" w14:textId="77777777" w:rsidR="0015434D" w:rsidRPr="00377D97" w:rsidRDefault="0015434D" w:rsidP="0015434D">
      <w:pPr>
        <w:tabs>
          <w:tab w:val="num" w:pos="2160"/>
        </w:tabs>
        <w:autoSpaceDE w:val="0"/>
        <w:autoSpaceDN w:val="0"/>
        <w:adjustRightInd w:val="0"/>
        <w:spacing w:line="360" w:lineRule="auto"/>
        <w:jc w:val="both"/>
        <w:rPr>
          <w:rFonts w:ascii="Times New Roman" w:hAnsi="Times New Roman"/>
          <w:sz w:val="24"/>
          <w:szCs w:val="24"/>
        </w:rPr>
      </w:pPr>
    </w:p>
    <w:p w14:paraId="4D8717BB" w14:textId="77777777" w:rsidR="0033067C" w:rsidRDefault="0033067C" w:rsidP="00AC3BA5">
      <w:pPr>
        <w:spacing w:line="480" w:lineRule="auto"/>
        <w:jc w:val="both"/>
        <w:rPr>
          <w:rFonts w:ascii="Times New Roman" w:hAnsi="Times New Roman"/>
          <w:sz w:val="24"/>
          <w:szCs w:val="24"/>
        </w:rPr>
      </w:pPr>
    </w:p>
    <w:p w14:paraId="52A63A3F" w14:textId="77777777" w:rsidR="00AC3BA5" w:rsidRPr="007F41AB" w:rsidRDefault="00AC3BA5" w:rsidP="00583283">
      <w:pPr>
        <w:autoSpaceDE w:val="0"/>
        <w:autoSpaceDN w:val="0"/>
        <w:adjustRightInd w:val="0"/>
        <w:spacing w:after="0" w:line="480" w:lineRule="auto"/>
        <w:jc w:val="both"/>
        <w:rPr>
          <w:rFonts w:ascii="Times New Roman" w:hAnsi="Times New Roman"/>
          <w:color w:val="000000"/>
          <w:sz w:val="24"/>
          <w:szCs w:val="24"/>
        </w:rPr>
      </w:pPr>
    </w:p>
    <w:p w14:paraId="4E157082" w14:textId="77777777" w:rsidR="00583283" w:rsidRPr="007F41AB" w:rsidRDefault="00583283" w:rsidP="00583283">
      <w:pPr>
        <w:autoSpaceDE w:val="0"/>
        <w:autoSpaceDN w:val="0"/>
        <w:adjustRightInd w:val="0"/>
        <w:spacing w:line="480" w:lineRule="auto"/>
        <w:jc w:val="both"/>
        <w:rPr>
          <w:rFonts w:ascii="Times New Roman" w:hAnsi="Times New Roman"/>
          <w:sz w:val="24"/>
          <w:szCs w:val="24"/>
        </w:rPr>
      </w:pPr>
    </w:p>
    <w:p w14:paraId="2789FB1A" w14:textId="77777777" w:rsidR="005F58DF" w:rsidRDefault="005F58DF"/>
    <w:sectPr w:rsidR="005F58DF" w:rsidSect="005F58D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FF35C" w14:textId="77777777" w:rsidR="004C5A78" w:rsidRDefault="004C5A78" w:rsidP="004D195D">
      <w:pPr>
        <w:spacing w:after="0" w:line="240" w:lineRule="auto"/>
      </w:pPr>
      <w:r>
        <w:separator/>
      </w:r>
    </w:p>
  </w:endnote>
  <w:endnote w:type="continuationSeparator" w:id="0">
    <w:p w14:paraId="749FA2DE" w14:textId="77777777" w:rsidR="004C5A78" w:rsidRDefault="004C5A78" w:rsidP="004D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96876"/>
      <w:docPartObj>
        <w:docPartGallery w:val="Page Numbers (Bottom of Page)"/>
        <w:docPartUnique/>
      </w:docPartObj>
    </w:sdtPr>
    <w:sdtEndPr/>
    <w:sdtContent>
      <w:p w14:paraId="1BCEAAE6" w14:textId="02141CD0" w:rsidR="004D195D" w:rsidRDefault="002C2070">
        <w:pPr>
          <w:pStyle w:val="Footer"/>
          <w:jc w:val="center"/>
        </w:pPr>
        <w:r>
          <w:fldChar w:fldCharType="begin"/>
        </w:r>
        <w:r>
          <w:instrText xml:space="preserve"> PAGE   \* MERGEFORMAT </w:instrText>
        </w:r>
        <w:r>
          <w:fldChar w:fldCharType="separate"/>
        </w:r>
        <w:r w:rsidR="009E5FF2">
          <w:rPr>
            <w:noProof/>
          </w:rPr>
          <w:t>14</w:t>
        </w:r>
        <w:r>
          <w:rPr>
            <w:noProof/>
          </w:rPr>
          <w:fldChar w:fldCharType="end"/>
        </w:r>
      </w:p>
    </w:sdtContent>
  </w:sdt>
  <w:p w14:paraId="627F03BB" w14:textId="77777777" w:rsidR="004D195D" w:rsidRDefault="004D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668E" w14:textId="77777777" w:rsidR="004C5A78" w:rsidRDefault="004C5A78" w:rsidP="004D195D">
      <w:pPr>
        <w:spacing w:after="0" w:line="240" w:lineRule="auto"/>
      </w:pPr>
      <w:r>
        <w:separator/>
      </w:r>
    </w:p>
  </w:footnote>
  <w:footnote w:type="continuationSeparator" w:id="0">
    <w:p w14:paraId="7F87EA90" w14:textId="77777777" w:rsidR="004C5A78" w:rsidRDefault="004C5A78" w:rsidP="004D1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14BB4"/>
    <w:multiLevelType w:val="hybridMultilevel"/>
    <w:tmpl w:val="7A16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DYgNDc1NLM2MjUyUdpeDU4uLM/DyQAsNaACqUwqwsAAAA"/>
  </w:docVars>
  <w:rsids>
    <w:rsidRoot w:val="00583283"/>
    <w:rsid w:val="00004D9B"/>
    <w:rsid w:val="000F2E0B"/>
    <w:rsid w:val="000F6F5C"/>
    <w:rsid w:val="00151497"/>
    <w:rsid w:val="0015434D"/>
    <w:rsid w:val="001B66F3"/>
    <w:rsid w:val="001C3EB7"/>
    <w:rsid w:val="001D5067"/>
    <w:rsid w:val="00200BDF"/>
    <w:rsid w:val="002468F4"/>
    <w:rsid w:val="00265CFE"/>
    <w:rsid w:val="00266489"/>
    <w:rsid w:val="002853C9"/>
    <w:rsid w:val="00295C42"/>
    <w:rsid w:val="002C2070"/>
    <w:rsid w:val="0031159D"/>
    <w:rsid w:val="00315025"/>
    <w:rsid w:val="0033067C"/>
    <w:rsid w:val="00380B61"/>
    <w:rsid w:val="003849F5"/>
    <w:rsid w:val="00385ED7"/>
    <w:rsid w:val="003B7EC3"/>
    <w:rsid w:val="003C5C45"/>
    <w:rsid w:val="003E230C"/>
    <w:rsid w:val="003E35CB"/>
    <w:rsid w:val="003F7F0F"/>
    <w:rsid w:val="0041460B"/>
    <w:rsid w:val="004229F1"/>
    <w:rsid w:val="00426A4D"/>
    <w:rsid w:val="00485B95"/>
    <w:rsid w:val="004A508A"/>
    <w:rsid w:val="004C5A78"/>
    <w:rsid w:val="004D195D"/>
    <w:rsid w:val="004D44AE"/>
    <w:rsid w:val="004E59C3"/>
    <w:rsid w:val="00577B72"/>
    <w:rsid w:val="0058279F"/>
    <w:rsid w:val="00583283"/>
    <w:rsid w:val="0059396B"/>
    <w:rsid w:val="005E5FFE"/>
    <w:rsid w:val="005F4A56"/>
    <w:rsid w:val="005F58DF"/>
    <w:rsid w:val="005F76EE"/>
    <w:rsid w:val="00665A25"/>
    <w:rsid w:val="0066634A"/>
    <w:rsid w:val="00697EBA"/>
    <w:rsid w:val="006A1486"/>
    <w:rsid w:val="006A3785"/>
    <w:rsid w:val="006E28E6"/>
    <w:rsid w:val="00727541"/>
    <w:rsid w:val="00764B62"/>
    <w:rsid w:val="00796230"/>
    <w:rsid w:val="007D2707"/>
    <w:rsid w:val="007E192B"/>
    <w:rsid w:val="008029B6"/>
    <w:rsid w:val="008302AD"/>
    <w:rsid w:val="00867BC9"/>
    <w:rsid w:val="008D49E3"/>
    <w:rsid w:val="00920ED0"/>
    <w:rsid w:val="00931B19"/>
    <w:rsid w:val="009409C8"/>
    <w:rsid w:val="00943A6F"/>
    <w:rsid w:val="00971192"/>
    <w:rsid w:val="00986809"/>
    <w:rsid w:val="00996FAC"/>
    <w:rsid w:val="009B447C"/>
    <w:rsid w:val="009D08D5"/>
    <w:rsid w:val="009E5FF2"/>
    <w:rsid w:val="009E6F76"/>
    <w:rsid w:val="00A04F85"/>
    <w:rsid w:val="00A26C66"/>
    <w:rsid w:val="00A316CC"/>
    <w:rsid w:val="00A34DB8"/>
    <w:rsid w:val="00A826D5"/>
    <w:rsid w:val="00A900C1"/>
    <w:rsid w:val="00A920EA"/>
    <w:rsid w:val="00AC3BA5"/>
    <w:rsid w:val="00AF1A2E"/>
    <w:rsid w:val="00B77BCD"/>
    <w:rsid w:val="00B82C1D"/>
    <w:rsid w:val="00BA2162"/>
    <w:rsid w:val="00BB3C97"/>
    <w:rsid w:val="00BD57CA"/>
    <w:rsid w:val="00C64C5B"/>
    <w:rsid w:val="00CB160B"/>
    <w:rsid w:val="00D36456"/>
    <w:rsid w:val="00DC43AB"/>
    <w:rsid w:val="00DC6BC0"/>
    <w:rsid w:val="00E756CC"/>
    <w:rsid w:val="00EA57D5"/>
    <w:rsid w:val="00EB0171"/>
    <w:rsid w:val="00EC58E5"/>
    <w:rsid w:val="00ED633F"/>
    <w:rsid w:val="00F12AC1"/>
    <w:rsid w:val="00F15037"/>
    <w:rsid w:val="00F375EF"/>
    <w:rsid w:val="00F9603A"/>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F309"/>
  <w15:docId w15:val="{DE767F89-EB73-498E-8FFD-E8A45E4A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B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link w:val="Bodytext20"/>
    <w:rsid w:val="001B66F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B66F3"/>
    <w:pPr>
      <w:widowControl w:val="0"/>
      <w:shd w:val="clear" w:color="auto" w:fill="FFFFFF"/>
      <w:spacing w:after="0" w:line="547" w:lineRule="exact"/>
      <w:ind w:hanging="760"/>
      <w:jc w:val="both"/>
    </w:pPr>
    <w:rPr>
      <w:rFonts w:ascii="Times New Roman" w:eastAsia="Times New Roman" w:hAnsi="Times New Roman"/>
    </w:rPr>
  </w:style>
  <w:style w:type="table" w:styleId="TableGrid">
    <w:name w:val="Table Grid"/>
    <w:basedOn w:val="TableNormal"/>
    <w:uiPriority w:val="59"/>
    <w:rsid w:val="005827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D19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95D"/>
    <w:rPr>
      <w:rFonts w:ascii="Calibri" w:eastAsia="Calibri" w:hAnsi="Calibri" w:cs="Times New Roman"/>
    </w:rPr>
  </w:style>
  <w:style w:type="paragraph" w:styleId="Footer">
    <w:name w:val="footer"/>
    <w:basedOn w:val="Normal"/>
    <w:link w:val="FooterChar"/>
    <w:uiPriority w:val="99"/>
    <w:unhideWhenUsed/>
    <w:rsid w:val="004D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95D"/>
    <w:rPr>
      <w:rFonts w:ascii="Calibri" w:eastAsia="Calibri" w:hAnsi="Calibri" w:cs="Times New Roman"/>
    </w:rPr>
  </w:style>
  <w:style w:type="character" w:styleId="Hyperlink">
    <w:name w:val="Hyperlink"/>
    <w:uiPriority w:val="99"/>
    <w:unhideWhenUsed/>
    <w:rsid w:val="006A3785"/>
    <w:rPr>
      <w:color w:val="0000FF"/>
      <w:u w:val="single"/>
    </w:rPr>
  </w:style>
  <w:style w:type="paragraph" w:styleId="ListParagraph">
    <w:name w:val="List Paragraph"/>
    <w:basedOn w:val="Normal"/>
    <w:uiPriority w:val="34"/>
    <w:qFormat/>
    <w:rsid w:val="007E1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admus%20E%5BAuthor%5D&amp;cauthor=true&amp;cauthor_uid=26689165" TargetMode="External"/><Relationship Id="rId13" Type="http://schemas.openxmlformats.org/officeDocument/2006/relationships/hyperlink" Target="https://www.ncbi.nlm.nih.gov/pubmed/?term=Olaleye%20O%5BAuthor%5D&amp;cauthor=true&amp;cauthor_uid=2668916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ubmed/?term=Adesokan%20H%5BAuthor%5D&amp;cauthor=true&amp;cauthor_uid=26689165" TargetMode="External"/><Relationship Id="rId12" Type="http://schemas.openxmlformats.org/officeDocument/2006/relationships/hyperlink" Target="https://www.ncbi.nlm.nih.gov/pubmed/?term=Osman%20E%5BAuthor%5D&amp;cauthor=true&amp;cauthor_uid=26689165" TargetMode="External"/><Relationship Id="rId17" Type="http://schemas.openxmlformats.org/officeDocument/2006/relationships/hyperlink" Target="https://doi.org/10.1371/journal.pone.0144040" TargetMode="External"/><Relationship Id="rId2" Type="http://schemas.openxmlformats.org/officeDocument/2006/relationships/styles" Target="styles.xml"/><Relationship Id="rId16" Type="http://schemas.openxmlformats.org/officeDocument/2006/relationships/hyperlink" Target="http://dx.doi.org/10.4314/eamj.v83i1.93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Ogunlade%20C%5BAuthor%5D&amp;cauthor=true&amp;cauthor_uid=26689165" TargetMode="External"/><Relationship Id="rId5" Type="http://schemas.openxmlformats.org/officeDocument/2006/relationships/footnotes" Target="footnotes.xml"/><Relationship Id="rId15" Type="http://schemas.openxmlformats.org/officeDocument/2006/relationships/hyperlink" Target="http://www.academix.ng/journals/profile.html?idd=3300010108" TargetMode="External"/><Relationship Id="rId10" Type="http://schemas.openxmlformats.org/officeDocument/2006/relationships/hyperlink" Target="https://www.ncbi.nlm.nih.gov/pubmed/?term=Lawal%20O%5BAuthor%5D&amp;cauthor=true&amp;cauthor_uid=266891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Adeyemi%20W%5BAuthor%5D&amp;cauthor=true&amp;cauthor_uid=26689165" TargetMode="External"/><Relationship Id="rId14" Type="http://schemas.openxmlformats.org/officeDocument/2006/relationships/hyperlink" Target="https://www.ncbi.nlm.nih.gov/pubmed/?term=Cadmus%20S%5BAuthor%5D&amp;cauthor=true&amp;cauthor_uid=26689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CPU SDI 1080</cp:lastModifiedBy>
  <cp:revision>16</cp:revision>
  <dcterms:created xsi:type="dcterms:W3CDTF">2025-04-25T04:18:00Z</dcterms:created>
  <dcterms:modified xsi:type="dcterms:W3CDTF">2025-05-02T05:59:00Z</dcterms:modified>
</cp:coreProperties>
</file>