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D7" w:rsidRPr="008B571B" w:rsidRDefault="002454D7" w:rsidP="002454D7">
      <w:pPr>
        <w:rPr>
          <w:rFonts w:ascii="Times New Roman" w:hAnsi="Times New Roman" w:cs="Times New Roman"/>
          <w:sz w:val="24"/>
          <w:szCs w:val="24"/>
        </w:rPr>
      </w:pPr>
    </w:p>
    <w:p w:rsidR="002454D7" w:rsidRPr="008B571B" w:rsidRDefault="002454D7" w:rsidP="002454D7">
      <w:pPr>
        <w:rPr>
          <w:rFonts w:ascii="Times New Roman" w:hAnsi="Times New Roman" w:cs="Times New Roman"/>
          <w:sz w:val="24"/>
          <w:szCs w:val="24"/>
        </w:rPr>
      </w:pPr>
    </w:p>
    <w:p w:rsidR="002454D7" w:rsidRPr="008B571B" w:rsidRDefault="002454D7" w:rsidP="002454D7">
      <w:pPr>
        <w:rPr>
          <w:rFonts w:ascii="Times New Roman" w:hAnsi="Times New Roman" w:cs="Times New Roman"/>
          <w:b/>
          <w:bCs/>
          <w:sz w:val="24"/>
          <w:szCs w:val="24"/>
        </w:rPr>
      </w:pPr>
      <w:r w:rsidRPr="008B571B">
        <w:rPr>
          <w:rFonts w:ascii="Times New Roman" w:hAnsi="Times New Roman" w:cs="Times New Roman"/>
          <w:b/>
          <w:bCs/>
          <w:iCs/>
          <w:color w:val="00B0F0"/>
          <w:sz w:val="24"/>
          <w:szCs w:val="24"/>
        </w:rPr>
        <w:t>Effect of Wet and Dry Seasons on the Physicochemical and Bacteriological Quality of Borehole Water in Three Senatorial Districts of Delta State, Nigeria</w:t>
      </w:r>
    </w:p>
    <w:p w:rsidR="002454D7" w:rsidRPr="008B571B" w:rsidRDefault="002454D7" w:rsidP="002454D7">
      <w:pPr>
        <w:spacing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Abstract</w:t>
      </w:r>
    </w:p>
    <w:p w:rsidR="00FB5F2E" w:rsidRDefault="002454D7" w:rsidP="00FB5F2E">
      <w:pPr>
        <w:jc w:val="both"/>
        <w:rPr>
          <w:rFonts w:ascii="Times New Roman" w:hAnsi="Times New Roman" w:cs="Times New Roman"/>
          <w:sz w:val="24"/>
          <w:szCs w:val="24"/>
        </w:rPr>
      </w:pPr>
      <w:r w:rsidRPr="008B571B">
        <w:rPr>
          <w:rFonts w:ascii="Times New Roman" w:hAnsi="Times New Roman" w:cs="Times New Roman"/>
          <w:b/>
          <w:bCs/>
          <w:color w:val="00B0F0"/>
          <w:sz w:val="24"/>
          <w:szCs w:val="24"/>
        </w:rPr>
        <w:t>This study aimed to assess the physicochemical properties and bacteriological quality of borehole water from five communities (</w:t>
      </w:r>
      <w:proofErr w:type="spellStart"/>
      <w:r w:rsidRPr="008B571B">
        <w:rPr>
          <w:rFonts w:ascii="Times New Roman" w:hAnsi="Times New Roman" w:cs="Times New Roman"/>
          <w:b/>
          <w:bCs/>
          <w:color w:val="00B0F0"/>
          <w:sz w:val="24"/>
          <w:szCs w:val="24"/>
        </w:rPr>
        <w:t>Abraka</w:t>
      </w:r>
      <w:proofErr w:type="spellEnd"/>
      <w:r w:rsidRPr="008B571B">
        <w:rPr>
          <w:rFonts w:ascii="Times New Roman" w:hAnsi="Times New Roman" w:cs="Times New Roman"/>
          <w:b/>
          <w:bCs/>
          <w:color w:val="00B0F0"/>
          <w:sz w:val="24"/>
          <w:szCs w:val="24"/>
        </w:rPr>
        <w:t xml:space="preserve">, </w:t>
      </w:r>
      <w:proofErr w:type="spellStart"/>
      <w:r w:rsidRPr="008B571B">
        <w:rPr>
          <w:rFonts w:ascii="Times New Roman" w:hAnsi="Times New Roman" w:cs="Times New Roman"/>
          <w:b/>
          <w:bCs/>
          <w:color w:val="00B0F0"/>
          <w:sz w:val="24"/>
          <w:szCs w:val="24"/>
        </w:rPr>
        <w:t>Obiaruku</w:t>
      </w:r>
      <w:proofErr w:type="spellEnd"/>
      <w:r w:rsidRPr="008B571B">
        <w:rPr>
          <w:rFonts w:ascii="Times New Roman" w:hAnsi="Times New Roman" w:cs="Times New Roman"/>
          <w:b/>
          <w:bCs/>
          <w:color w:val="00B0F0"/>
          <w:sz w:val="24"/>
          <w:szCs w:val="24"/>
        </w:rPr>
        <w:t xml:space="preserve">, Warri, </w:t>
      </w:r>
      <w:proofErr w:type="spellStart"/>
      <w:r w:rsidRPr="008B571B">
        <w:rPr>
          <w:rFonts w:ascii="Times New Roman" w:hAnsi="Times New Roman" w:cs="Times New Roman"/>
          <w:b/>
          <w:bCs/>
          <w:color w:val="00B0F0"/>
          <w:sz w:val="24"/>
          <w:szCs w:val="24"/>
        </w:rPr>
        <w:t>Eku</w:t>
      </w:r>
      <w:proofErr w:type="spellEnd"/>
      <w:r w:rsidRPr="008B571B">
        <w:rPr>
          <w:rFonts w:ascii="Times New Roman" w:hAnsi="Times New Roman" w:cs="Times New Roman"/>
          <w:b/>
          <w:bCs/>
          <w:color w:val="00B0F0"/>
          <w:sz w:val="24"/>
          <w:szCs w:val="24"/>
        </w:rPr>
        <w:t xml:space="preserve">, and </w:t>
      </w:r>
      <w:proofErr w:type="spellStart"/>
      <w:r w:rsidRPr="008B571B">
        <w:rPr>
          <w:rFonts w:ascii="Times New Roman" w:hAnsi="Times New Roman" w:cs="Times New Roman"/>
          <w:b/>
          <w:bCs/>
          <w:color w:val="00B0F0"/>
          <w:sz w:val="24"/>
          <w:szCs w:val="24"/>
        </w:rPr>
        <w:t>Kwale</w:t>
      </w:r>
      <w:proofErr w:type="spellEnd"/>
      <w:r w:rsidRPr="008B571B">
        <w:rPr>
          <w:rFonts w:ascii="Times New Roman" w:hAnsi="Times New Roman" w:cs="Times New Roman"/>
          <w:b/>
          <w:bCs/>
          <w:color w:val="00B0F0"/>
          <w:sz w:val="24"/>
          <w:szCs w:val="24"/>
        </w:rPr>
        <w:t>) across three Senatorial districts of Delta State, Nigeria, during the wet and dry seasons”. Twenty (20) water samples were collected aseptically (10 per season) and analyzed using standard methods (APHA for physicochemical parameters and microbiological techniques for bacterial isolation).</w:t>
      </w:r>
      <w:r w:rsidRPr="008B571B">
        <w:rPr>
          <w:rFonts w:ascii="Times New Roman" w:hAnsi="Times New Roman" w:cs="Times New Roman"/>
          <w:b/>
          <w:bCs/>
          <w:color w:val="00B0F0"/>
          <w:sz w:val="24"/>
          <w:szCs w:val="24"/>
          <w:lang w:val="en-GB"/>
        </w:rPr>
        <w:t xml:space="preserve"> </w:t>
      </w:r>
      <w:r w:rsidR="00F84C6E" w:rsidRPr="008B571B">
        <w:rPr>
          <w:rFonts w:ascii="Times New Roman" w:hAnsi="Times New Roman" w:cs="Times New Roman"/>
          <w:i/>
          <w:color w:val="00B0F0"/>
          <w:sz w:val="24"/>
          <w:szCs w:val="24"/>
        </w:rPr>
        <w:t>Staphylococcus aureus</w:t>
      </w:r>
      <w:proofErr w:type="gramStart"/>
      <w:r w:rsidR="00F84C6E" w:rsidRPr="008B571B">
        <w:rPr>
          <w:rFonts w:ascii="Times New Roman" w:hAnsi="Times New Roman" w:cs="Times New Roman"/>
          <w:i/>
          <w:color w:val="00B0F0"/>
          <w:sz w:val="24"/>
          <w:szCs w:val="24"/>
        </w:rPr>
        <w:t>,  Proteus</w:t>
      </w:r>
      <w:proofErr w:type="gramEnd"/>
      <w:r w:rsidR="00F84C6E" w:rsidRPr="008B571B">
        <w:rPr>
          <w:rFonts w:ascii="Times New Roman" w:hAnsi="Times New Roman" w:cs="Times New Roman"/>
          <w:i/>
          <w:color w:val="00B0F0"/>
          <w:sz w:val="24"/>
          <w:szCs w:val="24"/>
        </w:rPr>
        <w:t xml:space="preserve"> </w:t>
      </w:r>
      <w:r w:rsidR="00F84C6E" w:rsidRPr="008B571B">
        <w:rPr>
          <w:rFonts w:ascii="Times New Roman" w:hAnsi="Times New Roman" w:cs="Times New Roman"/>
          <w:color w:val="00B0F0"/>
          <w:sz w:val="24"/>
          <w:szCs w:val="24"/>
        </w:rPr>
        <w:t>mirabilis</w:t>
      </w:r>
      <w:r w:rsidR="00F84C6E" w:rsidRPr="008B571B">
        <w:rPr>
          <w:rFonts w:ascii="Times New Roman" w:hAnsi="Times New Roman" w:cs="Times New Roman"/>
          <w:i/>
          <w:color w:val="00B0F0"/>
          <w:sz w:val="24"/>
          <w:szCs w:val="24"/>
        </w:rPr>
        <w:t xml:space="preserve"> Bacillus subtilis, Escherichia coli</w:t>
      </w:r>
      <w:r w:rsidR="00F84C6E" w:rsidRPr="008B571B">
        <w:rPr>
          <w:rFonts w:ascii="Times New Roman" w:hAnsi="Times New Roman" w:cs="Times New Roman"/>
          <w:b/>
          <w:bCs/>
          <w:color w:val="00B0F0"/>
          <w:sz w:val="24"/>
          <w:szCs w:val="24"/>
          <w:lang w:val="en-GB"/>
        </w:rPr>
        <w:t xml:space="preserve">, </w:t>
      </w:r>
      <w:proofErr w:type="spellStart"/>
      <w:r w:rsidR="00F84C6E" w:rsidRPr="008B571B">
        <w:rPr>
          <w:rFonts w:ascii="Times New Roman" w:hAnsi="Times New Roman" w:cs="Times New Roman"/>
          <w:i/>
          <w:color w:val="00B0F0"/>
          <w:sz w:val="24"/>
          <w:szCs w:val="24"/>
        </w:rPr>
        <w:t>Klebsiella</w:t>
      </w:r>
      <w:proofErr w:type="spellEnd"/>
      <w:r w:rsidR="00F84C6E" w:rsidRPr="008B571B">
        <w:rPr>
          <w:rFonts w:ascii="Times New Roman" w:hAnsi="Times New Roman" w:cs="Times New Roman"/>
          <w:i/>
          <w:color w:val="00B0F0"/>
          <w:sz w:val="24"/>
          <w:szCs w:val="24"/>
        </w:rPr>
        <w:t xml:space="preserve"> </w:t>
      </w:r>
      <w:proofErr w:type="spellStart"/>
      <w:r w:rsidR="00F84C6E" w:rsidRPr="008B571B">
        <w:rPr>
          <w:rFonts w:ascii="Times New Roman" w:hAnsi="Times New Roman" w:cs="Times New Roman"/>
          <w:i/>
          <w:color w:val="00B0F0"/>
          <w:sz w:val="24"/>
          <w:szCs w:val="24"/>
        </w:rPr>
        <w:t>pneumoniae</w:t>
      </w:r>
      <w:proofErr w:type="spellEnd"/>
      <w:r w:rsidR="00F84C6E" w:rsidRPr="008B571B">
        <w:rPr>
          <w:rFonts w:ascii="Times New Roman" w:hAnsi="Times New Roman" w:cs="Times New Roman"/>
          <w:i/>
          <w:color w:val="00B0F0"/>
          <w:sz w:val="24"/>
          <w:szCs w:val="24"/>
        </w:rPr>
        <w:t xml:space="preserve">, Pseudomonas aeruginosa, </w:t>
      </w:r>
      <w:proofErr w:type="spellStart"/>
      <w:r w:rsidR="00F84C6E" w:rsidRPr="008B571B">
        <w:rPr>
          <w:rFonts w:ascii="Times New Roman" w:hAnsi="Times New Roman" w:cs="Times New Roman"/>
          <w:i/>
          <w:color w:val="00B0F0"/>
          <w:sz w:val="24"/>
          <w:szCs w:val="24"/>
        </w:rPr>
        <w:t>Enterobacer</w:t>
      </w:r>
      <w:proofErr w:type="spellEnd"/>
      <w:r w:rsidR="00F84C6E" w:rsidRPr="008B571B">
        <w:rPr>
          <w:rFonts w:ascii="Times New Roman" w:hAnsi="Times New Roman" w:cs="Times New Roman"/>
          <w:i/>
          <w:color w:val="00B0F0"/>
          <w:sz w:val="24"/>
          <w:szCs w:val="24"/>
        </w:rPr>
        <w:t xml:space="preserve"> </w:t>
      </w:r>
      <w:proofErr w:type="spellStart"/>
      <w:r w:rsidR="00F84C6E" w:rsidRPr="008B571B">
        <w:rPr>
          <w:rFonts w:ascii="Times New Roman" w:hAnsi="Times New Roman" w:cs="Times New Roman"/>
          <w:color w:val="00B0F0"/>
          <w:sz w:val="24"/>
          <w:szCs w:val="24"/>
        </w:rPr>
        <w:t>sp</w:t>
      </w:r>
      <w:proofErr w:type="spellEnd"/>
      <w:r w:rsidR="00F84C6E" w:rsidRPr="008B571B">
        <w:rPr>
          <w:rFonts w:ascii="Times New Roman" w:hAnsi="Times New Roman" w:cs="Times New Roman"/>
          <w:color w:val="00B0F0"/>
          <w:sz w:val="24"/>
          <w:szCs w:val="24"/>
        </w:rPr>
        <w:t xml:space="preserve"> and</w:t>
      </w:r>
      <w:r w:rsidR="00F84C6E" w:rsidRPr="008B571B">
        <w:rPr>
          <w:rFonts w:ascii="Times New Roman" w:hAnsi="Times New Roman" w:cs="Times New Roman"/>
          <w:i/>
          <w:color w:val="00B0F0"/>
          <w:sz w:val="24"/>
          <w:szCs w:val="24"/>
        </w:rPr>
        <w:t xml:space="preserve"> Enterococcus </w:t>
      </w:r>
      <w:proofErr w:type="spellStart"/>
      <w:r w:rsidR="00F84C6E" w:rsidRPr="008B571B">
        <w:rPr>
          <w:rFonts w:ascii="Times New Roman" w:hAnsi="Times New Roman" w:cs="Times New Roman"/>
          <w:color w:val="00B0F0"/>
          <w:sz w:val="24"/>
          <w:szCs w:val="24"/>
        </w:rPr>
        <w:t>sp</w:t>
      </w:r>
      <w:proofErr w:type="spellEnd"/>
      <w:r w:rsidR="00F84C6E" w:rsidRPr="008B571B">
        <w:rPr>
          <w:rFonts w:ascii="Times New Roman" w:hAnsi="Times New Roman" w:cs="Times New Roman"/>
          <w:sz w:val="24"/>
          <w:szCs w:val="24"/>
        </w:rPr>
        <w:t xml:space="preserve">  w</w:t>
      </w:r>
      <w:r w:rsidRPr="008B571B">
        <w:rPr>
          <w:rFonts w:ascii="Times New Roman" w:hAnsi="Times New Roman" w:cs="Times New Roman"/>
          <w:sz w:val="24"/>
          <w:szCs w:val="24"/>
        </w:rPr>
        <w:t xml:space="preserve">ere isolated from the borehole water. </w:t>
      </w:r>
      <w:r w:rsidR="00280A18">
        <w:rPr>
          <w:rFonts w:ascii="Times New Roman" w:hAnsi="Times New Roman" w:cs="Times New Roman"/>
          <w:sz w:val="24"/>
          <w:szCs w:val="24"/>
        </w:rPr>
        <w:t xml:space="preserve">This study showed that the lead, cadmium and chromium </w:t>
      </w:r>
      <w:r w:rsidRPr="008B571B">
        <w:rPr>
          <w:rFonts w:ascii="Times New Roman" w:hAnsi="Times New Roman" w:cs="Times New Roman"/>
          <w:sz w:val="24"/>
          <w:szCs w:val="24"/>
        </w:rPr>
        <w:t>content</w:t>
      </w:r>
      <w:r w:rsidR="00280A18">
        <w:rPr>
          <w:rFonts w:ascii="Times New Roman" w:hAnsi="Times New Roman" w:cs="Times New Roman"/>
          <w:sz w:val="24"/>
          <w:szCs w:val="24"/>
        </w:rPr>
        <w:t>s</w:t>
      </w:r>
      <w:r w:rsidRPr="008B571B">
        <w:rPr>
          <w:rFonts w:ascii="Times New Roman" w:hAnsi="Times New Roman" w:cs="Times New Roman"/>
          <w:sz w:val="24"/>
          <w:szCs w:val="24"/>
        </w:rPr>
        <w:t xml:space="preserve"> of borehole water in wet season </w:t>
      </w:r>
      <w:r w:rsidR="00280A18">
        <w:rPr>
          <w:rFonts w:ascii="Times New Roman" w:hAnsi="Times New Roman" w:cs="Times New Roman"/>
          <w:sz w:val="24"/>
          <w:szCs w:val="24"/>
        </w:rPr>
        <w:t xml:space="preserve">were </w:t>
      </w:r>
      <w:proofErr w:type="spellStart"/>
      <w:r w:rsidRPr="008B571B">
        <w:rPr>
          <w:rFonts w:ascii="Times New Roman" w:hAnsi="Times New Roman" w:cs="Times New Roman"/>
          <w:sz w:val="24"/>
          <w:szCs w:val="24"/>
        </w:rPr>
        <w:t>were</w:t>
      </w:r>
      <w:proofErr w:type="spellEnd"/>
      <w:r w:rsidRPr="008B571B">
        <w:rPr>
          <w:rFonts w:ascii="Times New Roman" w:hAnsi="Times New Roman" w:cs="Times New Roman"/>
          <w:sz w:val="24"/>
          <w:szCs w:val="24"/>
        </w:rPr>
        <w:t xml:space="preserve"> hi</w:t>
      </w:r>
      <w:r w:rsidR="00280A18">
        <w:rPr>
          <w:rFonts w:ascii="Times New Roman" w:hAnsi="Times New Roman" w:cs="Times New Roman"/>
          <w:sz w:val="24"/>
          <w:szCs w:val="24"/>
        </w:rPr>
        <w:t xml:space="preserve">gher (0.01-0.03 ppm) in wet </w:t>
      </w:r>
      <w:r w:rsidRPr="008B571B">
        <w:rPr>
          <w:rFonts w:ascii="Times New Roman" w:hAnsi="Times New Roman" w:cs="Times New Roman"/>
          <w:sz w:val="24"/>
          <w:szCs w:val="24"/>
        </w:rPr>
        <w:t>season than permitted by WHO but none detected in dry season. However, i</w:t>
      </w:r>
      <w:r w:rsidR="00280A18">
        <w:rPr>
          <w:rFonts w:ascii="Times New Roman" w:hAnsi="Times New Roman" w:cs="Times New Roman"/>
          <w:sz w:val="24"/>
          <w:szCs w:val="24"/>
        </w:rPr>
        <w:t>ron (0.01-0.03 ppm) content was</w:t>
      </w:r>
      <w:r w:rsidRPr="008B571B">
        <w:rPr>
          <w:rFonts w:ascii="Times New Roman" w:hAnsi="Times New Roman" w:cs="Times New Roman"/>
          <w:sz w:val="24"/>
          <w:szCs w:val="24"/>
        </w:rPr>
        <w:t xml:space="preserve"> within the permitted value in both seasons.</w:t>
      </w:r>
      <w:r w:rsidRPr="008B571B">
        <w:rPr>
          <w:rFonts w:ascii="Times New Roman" w:hAnsi="Times New Roman" w:cs="Times New Roman"/>
          <w:b/>
          <w:bCs/>
          <w:sz w:val="24"/>
          <w:szCs w:val="24"/>
          <w:lang w:val="en-GB"/>
        </w:rPr>
        <w:t xml:space="preserve"> </w:t>
      </w:r>
      <w:r w:rsidRPr="008B571B">
        <w:rPr>
          <w:rFonts w:ascii="Times New Roman" w:hAnsi="Times New Roman" w:cs="Times New Roman"/>
          <w:b/>
          <w:bCs/>
          <w:color w:val="0070C0"/>
          <w:sz w:val="24"/>
          <w:szCs w:val="24"/>
          <w:lang w:val="en-GB"/>
        </w:rPr>
        <w:t xml:space="preserve">This study showed that </w:t>
      </w:r>
      <w:r w:rsidRPr="008B571B">
        <w:rPr>
          <w:rFonts w:ascii="Times New Roman" w:hAnsi="Times New Roman" w:cs="Times New Roman"/>
          <w:b/>
          <w:bCs/>
          <w:color w:val="0070C0"/>
          <w:sz w:val="24"/>
          <w:szCs w:val="24"/>
        </w:rPr>
        <w:t>Seasonal variations significantly influenced physicochemical parameters, but bacteriological quality remained consistently poor, with </w:t>
      </w:r>
      <w:r w:rsidRPr="008B571B">
        <w:rPr>
          <w:rFonts w:ascii="Times New Roman" w:hAnsi="Times New Roman" w:cs="Times New Roman"/>
          <w:b/>
          <w:bCs/>
          <w:i/>
          <w:iCs/>
          <w:color w:val="0070C0"/>
          <w:sz w:val="24"/>
          <w:szCs w:val="24"/>
        </w:rPr>
        <w:t>Escherichia coli</w:t>
      </w:r>
      <w:r w:rsidRPr="008B571B">
        <w:rPr>
          <w:rFonts w:ascii="Times New Roman" w:hAnsi="Times New Roman" w:cs="Times New Roman"/>
          <w:b/>
          <w:bCs/>
          <w:color w:val="0070C0"/>
          <w:sz w:val="24"/>
          <w:szCs w:val="24"/>
        </w:rPr>
        <w:t> detected in both seasons particularly in the Central and North Senatorial Districts of Delta State.</w:t>
      </w:r>
      <w:r w:rsidRPr="008B571B">
        <w:rPr>
          <w:rFonts w:ascii="Times New Roman" w:hAnsi="Times New Roman" w:cs="Times New Roman"/>
          <w:b/>
          <w:bCs/>
          <w:sz w:val="24"/>
          <w:szCs w:val="24"/>
        </w:rPr>
        <w:t xml:space="preserve"> </w:t>
      </w:r>
      <w:r w:rsidRPr="008B571B">
        <w:rPr>
          <w:rFonts w:ascii="Times New Roman" w:hAnsi="Times New Roman" w:cs="Times New Roman"/>
          <w:sz w:val="24"/>
          <w:szCs w:val="24"/>
        </w:rPr>
        <w:t xml:space="preserve">It is therefore recommended that the borehole water </w:t>
      </w:r>
      <w:r w:rsidR="00540D02" w:rsidRPr="008B571B">
        <w:rPr>
          <w:rFonts w:ascii="Times New Roman" w:hAnsi="Times New Roman" w:cs="Times New Roman"/>
          <w:sz w:val="24"/>
          <w:szCs w:val="24"/>
        </w:rPr>
        <w:t xml:space="preserve">should </w:t>
      </w:r>
      <w:r w:rsidRPr="008B571B">
        <w:rPr>
          <w:rFonts w:ascii="Times New Roman" w:hAnsi="Times New Roman" w:cs="Times New Roman"/>
          <w:sz w:val="24"/>
          <w:szCs w:val="24"/>
        </w:rPr>
        <w:t xml:space="preserve">undergo </w:t>
      </w:r>
      <w:r w:rsidR="00540D02" w:rsidRPr="008B571B">
        <w:rPr>
          <w:rFonts w:ascii="Times New Roman" w:hAnsi="Times New Roman" w:cs="Times New Roman"/>
          <w:sz w:val="24"/>
          <w:szCs w:val="24"/>
        </w:rPr>
        <w:t xml:space="preserve">chlorination and </w:t>
      </w:r>
      <w:r w:rsidRPr="008B571B">
        <w:rPr>
          <w:rFonts w:ascii="Times New Roman" w:hAnsi="Times New Roman" w:cs="Times New Roman"/>
          <w:sz w:val="24"/>
          <w:szCs w:val="24"/>
        </w:rPr>
        <w:t>further purification befor</w:t>
      </w:r>
      <w:r w:rsidR="00FB5F2E">
        <w:rPr>
          <w:rFonts w:ascii="Times New Roman" w:hAnsi="Times New Roman" w:cs="Times New Roman"/>
          <w:sz w:val="24"/>
          <w:szCs w:val="24"/>
        </w:rPr>
        <w:t>e consumption</w:t>
      </w:r>
    </w:p>
    <w:p w:rsidR="002454D7" w:rsidRPr="008B571B" w:rsidRDefault="002454D7" w:rsidP="00FB5F2E">
      <w:pPr>
        <w:jc w:val="both"/>
        <w:rPr>
          <w:rFonts w:ascii="Times New Roman" w:hAnsi="Times New Roman" w:cs="Times New Roman"/>
          <w:sz w:val="24"/>
          <w:szCs w:val="24"/>
        </w:rPr>
      </w:pPr>
      <w:r w:rsidRPr="008B571B">
        <w:rPr>
          <w:rFonts w:ascii="Times New Roman" w:hAnsi="Times New Roman" w:cs="Times New Roman"/>
          <w:sz w:val="24"/>
          <w:szCs w:val="24"/>
        </w:rPr>
        <w:t xml:space="preserve">Key words: </w:t>
      </w:r>
      <w:r w:rsidRPr="008B571B">
        <w:rPr>
          <w:rFonts w:ascii="Times New Roman" w:hAnsi="Times New Roman" w:cs="Times New Roman"/>
          <w:b/>
          <w:bCs/>
          <w:color w:val="0070C0"/>
          <w:sz w:val="24"/>
          <w:szCs w:val="24"/>
        </w:rPr>
        <w:t>Borehole water, bacteriological assessm</w:t>
      </w:r>
      <w:r w:rsidR="00CC6544" w:rsidRPr="008B571B">
        <w:rPr>
          <w:rFonts w:ascii="Times New Roman" w:hAnsi="Times New Roman" w:cs="Times New Roman"/>
          <w:b/>
          <w:bCs/>
          <w:color w:val="0070C0"/>
          <w:sz w:val="24"/>
          <w:szCs w:val="24"/>
        </w:rPr>
        <w:t>ent, physicochemical analysis, S</w:t>
      </w:r>
      <w:r w:rsidRPr="008B571B">
        <w:rPr>
          <w:rFonts w:ascii="Times New Roman" w:hAnsi="Times New Roman" w:cs="Times New Roman"/>
          <w:b/>
          <w:bCs/>
          <w:color w:val="0070C0"/>
          <w:sz w:val="24"/>
          <w:szCs w:val="24"/>
        </w:rPr>
        <w:t>enatorial districts, Delta State, seasonal variation</w:t>
      </w:r>
    </w:p>
    <w:p w:rsidR="002454D7" w:rsidRPr="008B571B" w:rsidRDefault="002454D7" w:rsidP="002454D7">
      <w:pPr>
        <w:spacing w:after="0" w:line="240" w:lineRule="auto"/>
        <w:jc w:val="both"/>
        <w:rPr>
          <w:rFonts w:ascii="Times New Roman" w:hAnsi="Times New Roman" w:cs="Times New Roman"/>
          <w:b/>
          <w:sz w:val="24"/>
          <w:szCs w:val="24"/>
        </w:rPr>
      </w:pPr>
    </w:p>
    <w:p w:rsidR="002454D7" w:rsidRPr="008B571B" w:rsidRDefault="002454D7" w:rsidP="002454D7">
      <w:pPr>
        <w:spacing w:line="360" w:lineRule="auto"/>
        <w:jc w:val="both"/>
        <w:rPr>
          <w:rFonts w:ascii="Times New Roman" w:hAnsi="Times New Roman" w:cs="Times New Roman"/>
          <w:b/>
          <w:sz w:val="24"/>
          <w:szCs w:val="24"/>
        </w:rPr>
      </w:pPr>
      <w:r w:rsidRPr="008B571B">
        <w:rPr>
          <w:rFonts w:ascii="Times New Roman" w:hAnsi="Times New Roman" w:cs="Times New Roman"/>
          <w:b/>
          <w:sz w:val="24"/>
          <w:szCs w:val="24"/>
        </w:rPr>
        <w:t>Introduction</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Water is indispensable to human survival and required by all l</w:t>
      </w:r>
      <w:r w:rsidR="00270850">
        <w:rPr>
          <w:rFonts w:ascii="Times New Roman" w:hAnsi="Times New Roman" w:cs="Times New Roman"/>
          <w:sz w:val="24"/>
          <w:szCs w:val="24"/>
        </w:rPr>
        <w:t>iving organisms (</w:t>
      </w:r>
      <w:proofErr w:type="spellStart"/>
      <w:r w:rsidR="00270850" w:rsidRPr="00270850">
        <w:rPr>
          <w:rFonts w:ascii="Times New Roman" w:eastAsia="Times New Roman" w:hAnsi="Times New Roman" w:cs="Times New Roman"/>
          <w:color w:val="00B0F0"/>
          <w:sz w:val="24"/>
          <w:szCs w:val="24"/>
        </w:rPr>
        <w:t>Oluyege</w:t>
      </w:r>
      <w:r w:rsidR="00270850">
        <w:rPr>
          <w:rFonts w:ascii="Times New Roman" w:eastAsia="Times New Roman" w:hAnsi="Times New Roman" w:cs="Times New Roman"/>
          <w:color w:val="00B0F0"/>
          <w:sz w:val="24"/>
          <w:szCs w:val="24"/>
        </w:rPr>
        <w:t>et</w:t>
      </w:r>
      <w:proofErr w:type="spellEnd"/>
      <w:r w:rsidR="00270850">
        <w:rPr>
          <w:rFonts w:ascii="Times New Roman" w:eastAsia="Times New Roman" w:hAnsi="Times New Roman" w:cs="Times New Roman"/>
          <w:color w:val="00B0F0"/>
          <w:sz w:val="24"/>
          <w:szCs w:val="24"/>
        </w:rPr>
        <w:t xml:space="preserve"> al., 2014</w:t>
      </w:r>
      <w:r w:rsidR="00270850">
        <w:rPr>
          <w:rFonts w:ascii="Times New Roman" w:hAnsi="Times New Roman" w:cs="Times New Roman"/>
          <w:sz w:val="24"/>
          <w:szCs w:val="24"/>
        </w:rPr>
        <w:t xml:space="preserve">). </w:t>
      </w:r>
      <w:r w:rsidRPr="008B571B">
        <w:rPr>
          <w:rFonts w:ascii="Times New Roman" w:hAnsi="Times New Roman" w:cs="Times New Roman"/>
          <w:sz w:val="24"/>
          <w:szCs w:val="24"/>
        </w:rPr>
        <w:t xml:space="preserve">Water is used for the purposes of drinking, bathing, domestic, industrial and recreational </w:t>
      </w:r>
      <w:r w:rsidRPr="008B571B">
        <w:rPr>
          <w:rFonts w:ascii="Times New Roman" w:hAnsi="Times New Roman" w:cs="Times New Roman"/>
          <w:color w:val="0070C0"/>
          <w:sz w:val="24"/>
          <w:szCs w:val="24"/>
        </w:rPr>
        <w:t>activities</w:t>
      </w:r>
      <w:r w:rsidRPr="008B571B">
        <w:rPr>
          <w:rFonts w:ascii="Times New Roman" w:hAnsi="Times New Roman" w:cs="Times New Roman"/>
          <w:sz w:val="24"/>
          <w:szCs w:val="24"/>
        </w:rPr>
        <w:t>. Nigeria like other developing nations is faced with problems of potable water supply for its estimated 160 million citizens (</w:t>
      </w:r>
      <w:r w:rsidRPr="008B571B">
        <w:rPr>
          <w:rFonts w:ascii="Times New Roman" w:eastAsia="Times New Roman" w:hAnsi="Times New Roman" w:cs="Times New Roman"/>
          <w:sz w:val="24"/>
          <w:szCs w:val="24"/>
        </w:rPr>
        <w:t>Orji and Oghonim</w:t>
      </w:r>
      <w:proofErr w:type="gramStart"/>
      <w:r w:rsidRPr="008B571B">
        <w:rPr>
          <w:rFonts w:ascii="Times New Roman" w:eastAsia="Times New Roman" w:hAnsi="Times New Roman" w:cs="Times New Roman"/>
          <w:sz w:val="24"/>
          <w:szCs w:val="24"/>
        </w:rPr>
        <w:t>,2023</w:t>
      </w:r>
      <w:proofErr w:type="gramEnd"/>
      <w:r w:rsidRPr="008B571B">
        <w:rPr>
          <w:rFonts w:ascii="Times New Roman" w:hAnsi="Times New Roman" w:cs="Times New Roman"/>
          <w:sz w:val="24"/>
          <w:szCs w:val="24"/>
        </w:rPr>
        <w:t>).</w:t>
      </w:r>
      <w:r w:rsidRPr="008B571B">
        <w:rPr>
          <w:rFonts w:ascii="Times New Roman" w:hAnsi="Times New Roman" w:cs="Times New Roman"/>
          <w:color w:val="00B0F0"/>
          <w:sz w:val="24"/>
          <w:szCs w:val="24"/>
        </w:rPr>
        <w:t xml:space="preserve"> </w:t>
      </w:r>
      <w:r w:rsidRPr="008B571B">
        <w:rPr>
          <w:rFonts w:ascii="Times New Roman" w:hAnsi="Times New Roman" w:cs="Times New Roman"/>
          <w:b/>
          <w:color w:val="00B0F0"/>
          <w:sz w:val="24"/>
          <w:szCs w:val="24"/>
        </w:rPr>
        <w:t>In Nigeria, public water supply systems are largely nonfunctional in most towns and villages, affecting millions of households</w:t>
      </w:r>
      <w:r w:rsidRPr="008B571B">
        <w:rPr>
          <w:rFonts w:ascii="Times New Roman" w:eastAsia="FSBrabo-Regular" w:hAnsi="Times New Roman" w:cs="Times New Roman"/>
          <w:sz w:val="24"/>
          <w:szCs w:val="24"/>
        </w:rPr>
        <w:t xml:space="preserve">. This has forced individuals and institutions to resort to self-help by using water from boreholes as the only source of water supply for drinking and general use. </w:t>
      </w:r>
      <w:r w:rsidRPr="008B571B">
        <w:rPr>
          <w:rFonts w:ascii="Times New Roman" w:hAnsi="Times New Roman" w:cs="Times New Roman"/>
          <w:sz w:val="24"/>
          <w:szCs w:val="24"/>
        </w:rPr>
        <w:t xml:space="preserve">Boreholes tap into underground aquifers, which are susceptible to various natural and </w:t>
      </w:r>
      <w:r w:rsidRPr="008B571B">
        <w:rPr>
          <w:rFonts w:ascii="Times New Roman" w:hAnsi="Times New Roman" w:cs="Times New Roman"/>
          <w:b/>
          <w:color w:val="00B0F0"/>
          <w:sz w:val="24"/>
          <w:szCs w:val="24"/>
        </w:rPr>
        <w:t>anthropogenic activities</w:t>
      </w:r>
      <w:r w:rsidRPr="008B571B">
        <w:rPr>
          <w:rFonts w:ascii="Times New Roman" w:hAnsi="Times New Roman" w:cs="Times New Roman"/>
          <w:sz w:val="24"/>
          <w:szCs w:val="24"/>
        </w:rPr>
        <w:t xml:space="preserve"> that can affect water quality (</w:t>
      </w:r>
      <w:proofErr w:type="spellStart"/>
      <w:r w:rsidRPr="008B571B">
        <w:rPr>
          <w:rFonts w:ascii="Times New Roman" w:eastAsia="Times New Roman" w:hAnsi="Times New Roman" w:cs="Times New Roman"/>
          <w:sz w:val="24"/>
          <w:szCs w:val="24"/>
        </w:rPr>
        <w:t>Luvhimbi</w:t>
      </w:r>
      <w:proofErr w:type="spellEnd"/>
      <w:r w:rsidRPr="008B571B">
        <w:rPr>
          <w:rFonts w:ascii="Times New Roman" w:eastAsia="Times New Roman" w:hAnsi="Times New Roman" w:cs="Times New Roman"/>
          <w:sz w:val="24"/>
          <w:szCs w:val="24"/>
        </w:rPr>
        <w:t xml:space="preserve"> </w:t>
      </w:r>
      <w:r w:rsidRPr="008B571B">
        <w:rPr>
          <w:rFonts w:ascii="Times New Roman" w:eastAsia="Times New Roman" w:hAnsi="Times New Roman" w:cs="Times New Roman"/>
          <w:i/>
          <w:iCs/>
          <w:sz w:val="24"/>
          <w:szCs w:val="24"/>
        </w:rPr>
        <w:t>et al.</w:t>
      </w:r>
      <w:r w:rsidRPr="008B571B">
        <w:rPr>
          <w:rFonts w:ascii="Times New Roman" w:eastAsia="Times New Roman" w:hAnsi="Times New Roman" w:cs="Times New Roman"/>
          <w:sz w:val="24"/>
          <w:szCs w:val="24"/>
        </w:rPr>
        <w:t>, 2022)</w:t>
      </w:r>
      <w:r w:rsidRPr="008B571B">
        <w:rPr>
          <w:rFonts w:ascii="Times New Roman" w:eastAsia="FSBrabo-Regular" w:hAnsi="Times New Roman" w:cs="Times New Roman"/>
          <w:sz w:val="24"/>
          <w:szCs w:val="24"/>
        </w:rPr>
        <w:t>. B</w:t>
      </w:r>
      <w:r w:rsidRPr="008B571B">
        <w:rPr>
          <w:rFonts w:ascii="Times New Roman" w:hAnsi="Times New Roman" w:cs="Times New Roman"/>
          <w:sz w:val="24"/>
          <w:szCs w:val="24"/>
        </w:rPr>
        <w:t xml:space="preserve">oreholes serves as a primary water source for </w:t>
      </w:r>
      <w:r w:rsidRPr="008B571B">
        <w:rPr>
          <w:rFonts w:ascii="Times New Roman" w:hAnsi="Times New Roman" w:cs="Times New Roman"/>
          <w:sz w:val="24"/>
          <w:szCs w:val="24"/>
        </w:rPr>
        <w:lastRenderedPageBreak/>
        <w:t>domestic, agricultural, and industrial purposes due to its perceived safety and relative abundance. Despite its importance, the quality of borehole water is often compromised by various natural and anthropogenic factors, necessitating regular monitoring and analysis of its physicochemical and bacteriological parameters (</w:t>
      </w:r>
      <w:r w:rsidRPr="008B571B">
        <w:rPr>
          <w:rFonts w:ascii="Times New Roman" w:eastAsia="Times New Roman" w:hAnsi="Times New Roman" w:cs="Times New Roman"/>
          <w:sz w:val="24"/>
          <w:szCs w:val="24"/>
        </w:rPr>
        <w:t xml:space="preserve">Adamou </w:t>
      </w:r>
      <w:r w:rsidRPr="008B571B">
        <w:rPr>
          <w:rFonts w:ascii="Times New Roman" w:eastAsia="Times New Roman" w:hAnsi="Times New Roman" w:cs="Times New Roman"/>
          <w:i/>
          <w:iCs/>
          <w:sz w:val="24"/>
          <w:szCs w:val="24"/>
        </w:rPr>
        <w:t>et al.</w:t>
      </w:r>
      <w:r w:rsidRPr="008B571B">
        <w:rPr>
          <w:rFonts w:ascii="Times New Roman" w:eastAsia="Times New Roman" w:hAnsi="Times New Roman" w:cs="Times New Roman"/>
          <w:sz w:val="24"/>
          <w:szCs w:val="24"/>
        </w:rPr>
        <w:t>, 2020)</w:t>
      </w:r>
      <w:r w:rsidRPr="008B571B">
        <w:rPr>
          <w:rFonts w:ascii="Times New Roman" w:hAnsi="Times New Roman" w:cs="Times New Roman"/>
          <w:sz w:val="24"/>
          <w:szCs w:val="24"/>
        </w:rPr>
        <w:t xml:space="preserve">. </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Groundwater quality is influenced by both its natural composition and external contaminants introduced through human activities (</w:t>
      </w:r>
      <w:proofErr w:type="spellStart"/>
      <w:r w:rsidRPr="008B571B">
        <w:rPr>
          <w:rFonts w:ascii="Times New Roman" w:eastAsia="Times New Roman" w:hAnsi="Times New Roman" w:cs="Times New Roman"/>
          <w:sz w:val="24"/>
          <w:szCs w:val="24"/>
        </w:rPr>
        <w:t>Yehia</w:t>
      </w:r>
      <w:proofErr w:type="spellEnd"/>
      <w:r w:rsidRPr="008B571B">
        <w:rPr>
          <w:rFonts w:ascii="Times New Roman" w:eastAsia="Times New Roman" w:hAnsi="Times New Roman" w:cs="Times New Roman"/>
          <w:sz w:val="24"/>
          <w:szCs w:val="24"/>
        </w:rPr>
        <w:t xml:space="preserve"> and Said, 2021)</w:t>
      </w:r>
      <w:r w:rsidRPr="008B571B">
        <w:rPr>
          <w:rFonts w:ascii="Times New Roman" w:hAnsi="Times New Roman" w:cs="Times New Roman"/>
          <w:sz w:val="24"/>
          <w:szCs w:val="24"/>
        </w:rPr>
        <w:t>. Physicochemical parameters, such as pH, turbidity, total dissolved solids (TDS), electrical conductivity (EC), and concentrations of essential and trace elements, are key indicators of water's chemical and physical su</w:t>
      </w:r>
      <w:r w:rsidR="009E6BDC">
        <w:rPr>
          <w:rFonts w:ascii="Times New Roman" w:hAnsi="Times New Roman" w:cs="Times New Roman"/>
          <w:sz w:val="24"/>
          <w:szCs w:val="24"/>
        </w:rPr>
        <w:t>itability for consumption (WHO,</w:t>
      </w:r>
      <w:r w:rsidRPr="008B571B">
        <w:rPr>
          <w:rFonts w:ascii="Times New Roman" w:hAnsi="Times New Roman" w:cs="Times New Roman"/>
          <w:sz w:val="24"/>
          <w:szCs w:val="24"/>
        </w:rPr>
        <w:t>2020). In Delta State, studies have shown varying physicochemical characteristics across different borehole locations, attributed to geological differences, urbanization, and waste management practices (</w:t>
      </w:r>
      <w:proofErr w:type="spellStart"/>
      <w:r w:rsidRPr="008B571B">
        <w:rPr>
          <w:rFonts w:ascii="Times New Roman" w:hAnsi="Times New Roman" w:cs="Times New Roman"/>
          <w:sz w:val="24"/>
          <w:szCs w:val="24"/>
        </w:rPr>
        <w:t>Ofuani</w:t>
      </w:r>
      <w:proofErr w:type="spellEnd"/>
      <w:r w:rsidRPr="008B571B">
        <w:rPr>
          <w:rFonts w:ascii="Times New Roman" w:hAnsi="Times New Roman" w:cs="Times New Roman"/>
          <w:sz w:val="24"/>
          <w:szCs w:val="24"/>
        </w:rPr>
        <w:t xml:space="preserve"> and Destiny, 2022). For instance, borehole water in some areas has exhibited acidic pH levels, which is below </w:t>
      </w:r>
      <w:proofErr w:type="gramStart"/>
      <w:r w:rsidRPr="008B571B">
        <w:rPr>
          <w:rFonts w:ascii="Times New Roman" w:hAnsi="Times New Roman" w:cs="Times New Roman"/>
          <w:sz w:val="24"/>
          <w:szCs w:val="24"/>
        </w:rPr>
        <w:t>WHO's</w:t>
      </w:r>
      <w:proofErr w:type="gramEnd"/>
      <w:r w:rsidRPr="008B571B">
        <w:rPr>
          <w:rFonts w:ascii="Times New Roman" w:hAnsi="Times New Roman" w:cs="Times New Roman"/>
          <w:sz w:val="24"/>
          <w:szCs w:val="24"/>
        </w:rPr>
        <w:t xml:space="preserve"> recommended range of 6.5–8.5, while others have shown elevated levels of heavy metals like lead and cadmium, raising significant health concerns (</w:t>
      </w:r>
      <w:proofErr w:type="spellStart"/>
      <w:r w:rsidRPr="008B571B">
        <w:rPr>
          <w:rFonts w:ascii="Times New Roman" w:hAnsi="Times New Roman" w:cs="Times New Roman"/>
          <w:sz w:val="24"/>
          <w:szCs w:val="24"/>
        </w:rPr>
        <w:t>Oyelude</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iCs/>
          <w:sz w:val="24"/>
          <w:szCs w:val="24"/>
        </w:rPr>
        <w:t>et al.</w:t>
      </w:r>
      <w:r w:rsidRPr="008B571B">
        <w:rPr>
          <w:rFonts w:ascii="Times New Roman" w:hAnsi="Times New Roman" w:cs="Times New Roman"/>
          <w:sz w:val="24"/>
          <w:szCs w:val="24"/>
        </w:rPr>
        <w:t>, 2023).</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Bacteriological quality is equally crucial, as the presence of pathogenic microorganisms like </w:t>
      </w:r>
      <w:r w:rsidRPr="008B571B">
        <w:rPr>
          <w:rFonts w:ascii="Times New Roman" w:hAnsi="Times New Roman" w:cs="Times New Roman"/>
          <w:i/>
          <w:iCs/>
          <w:sz w:val="24"/>
          <w:szCs w:val="24"/>
        </w:rPr>
        <w:t>Escherichia coli</w:t>
      </w:r>
      <w:r w:rsidRPr="008B571B">
        <w:rPr>
          <w:rFonts w:ascii="Times New Roman" w:hAnsi="Times New Roman" w:cs="Times New Roman"/>
          <w:sz w:val="24"/>
          <w:szCs w:val="24"/>
        </w:rPr>
        <w:t xml:space="preserve"> and fecal coliforms indicates fecal contamination </w:t>
      </w:r>
      <w:r w:rsidRPr="008B571B">
        <w:rPr>
          <w:rFonts w:ascii="Times New Roman" w:hAnsi="Times New Roman" w:cs="Times New Roman"/>
          <w:color w:val="00B0F0"/>
          <w:sz w:val="24"/>
          <w:szCs w:val="24"/>
        </w:rPr>
        <w:t>(Holcomb and Stewart, 2020)</w:t>
      </w:r>
      <w:r w:rsidRPr="008B571B">
        <w:rPr>
          <w:rFonts w:ascii="Times New Roman" w:hAnsi="Times New Roman" w:cs="Times New Roman"/>
          <w:sz w:val="24"/>
          <w:szCs w:val="24"/>
        </w:rPr>
        <w:t>. This contamination often arises from poorly constructed boreholes, improper waste disposal, and the infiltration of sewage or agricultural runoff into groundwater sources</w:t>
      </w:r>
      <w:r w:rsidRPr="008B571B">
        <w:rPr>
          <w:rFonts w:ascii="Times New Roman" w:hAnsi="Times New Roman" w:cs="Times New Roman"/>
          <w:color w:val="00B0F0"/>
          <w:sz w:val="24"/>
          <w:szCs w:val="24"/>
        </w:rPr>
        <w:t xml:space="preserve"> (</w:t>
      </w:r>
      <w:proofErr w:type="spellStart"/>
      <w:r w:rsidRPr="008B571B">
        <w:rPr>
          <w:rFonts w:ascii="Times New Roman" w:hAnsi="Times New Roman" w:cs="Times New Roman"/>
          <w:color w:val="00B0F0"/>
          <w:sz w:val="24"/>
          <w:szCs w:val="24"/>
        </w:rPr>
        <w:t>Abanyie</w:t>
      </w:r>
      <w:proofErr w:type="spellEnd"/>
      <w:r w:rsidRPr="008B571B">
        <w:rPr>
          <w:rFonts w:ascii="Times New Roman" w:hAnsi="Times New Roman" w:cs="Times New Roman"/>
          <w:color w:val="00B0F0"/>
          <w:sz w:val="24"/>
          <w:szCs w:val="24"/>
        </w:rPr>
        <w:t xml:space="preserve">, </w:t>
      </w:r>
      <w:r w:rsidRPr="008B571B">
        <w:rPr>
          <w:rFonts w:ascii="Times New Roman" w:hAnsi="Times New Roman" w:cs="Times New Roman"/>
          <w:i/>
          <w:color w:val="00B0F0"/>
          <w:sz w:val="24"/>
          <w:szCs w:val="24"/>
        </w:rPr>
        <w:t>et al.</w:t>
      </w:r>
      <w:proofErr w:type="gramStart"/>
      <w:r w:rsidRPr="008B571B">
        <w:rPr>
          <w:rFonts w:ascii="Times New Roman" w:hAnsi="Times New Roman" w:cs="Times New Roman"/>
          <w:color w:val="00B0F0"/>
          <w:sz w:val="24"/>
          <w:szCs w:val="24"/>
        </w:rPr>
        <w:t>,2023</w:t>
      </w:r>
      <w:proofErr w:type="gramEnd"/>
      <w:r w:rsidRPr="008B571B">
        <w:rPr>
          <w:rFonts w:ascii="Times New Roman" w:hAnsi="Times New Roman" w:cs="Times New Roman"/>
          <w:color w:val="00B0F0"/>
          <w:sz w:val="24"/>
          <w:szCs w:val="24"/>
        </w:rPr>
        <w:t>)</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Delta State is characterized by its diverse terrain, including coastal, swampy, and upland areas. This geographical diversity affects groundwater quality due to variations in soil and aquifer properties. Urbanization and industrial activities, particularly in cities like Warri, </w:t>
      </w:r>
      <w:proofErr w:type="spellStart"/>
      <w:r w:rsidRPr="008B571B">
        <w:rPr>
          <w:rFonts w:ascii="Times New Roman" w:hAnsi="Times New Roman" w:cs="Times New Roman"/>
          <w:sz w:val="24"/>
          <w:szCs w:val="24"/>
        </w:rPr>
        <w:t>Ughelli</w:t>
      </w:r>
      <w:proofErr w:type="spell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sz w:val="24"/>
          <w:szCs w:val="24"/>
        </w:rPr>
        <w:t>Asaba</w:t>
      </w:r>
      <w:proofErr w:type="spellEnd"/>
      <w:r w:rsidRPr="008B571B">
        <w:rPr>
          <w:rFonts w:ascii="Times New Roman" w:hAnsi="Times New Roman" w:cs="Times New Roman"/>
          <w:sz w:val="24"/>
          <w:szCs w:val="24"/>
        </w:rPr>
        <w:t>, contribute significantly to groundwater pollution (</w:t>
      </w:r>
      <w:proofErr w:type="spellStart"/>
      <w:r w:rsidRPr="008B571B">
        <w:rPr>
          <w:rFonts w:ascii="Times New Roman" w:hAnsi="Times New Roman" w:cs="Times New Roman"/>
          <w:color w:val="00B0F0"/>
          <w:sz w:val="24"/>
          <w:szCs w:val="24"/>
        </w:rPr>
        <w:t>Eyankware</w:t>
      </w:r>
      <w:proofErr w:type="spellEnd"/>
      <w:r w:rsidRPr="008B571B">
        <w:rPr>
          <w:rFonts w:ascii="Times New Roman" w:hAnsi="Times New Roman" w:cs="Times New Roman"/>
          <w:color w:val="00B0F0"/>
          <w:sz w:val="24"/>
          <w:szCs w:val="24"/>
        </w:rPr>
        <w:t xml:space="preserve"> and Ephraim, 2021</w:t>
      </w:r>
      <w:r w:rsidRPr="008B571B">
        <w:rPr>
          <w:rFonts w:ascii="Times New Roman" w:hAnsi="Times New Roman" w:cs="Times New Roman"/>
          <w:sz w:val="24"/>
          <w:szCs w:val="24"/>
        </w:rPr>
        <w:t>) For example, the proximity of boreholes to industrial sites, septic tanks, and waste dumps has been identified as a major factor in the contamination of groundwater in urban centers (</w:t>
      </w:r>
      <w:proofErr w:type="spellStart"/>
      <w:r w:rsidRPr="008B571B">
        <w:rPr>
          <w:rFonts w:ascii="Times New Roman" w:eastAsia="Times New Roman" w:hAnsi="Times New Roman" w:cs="Times New Roman"/>
          <w:sz w:val="24"/>
          <w:szCs w:val="24"/>
        </w:rPr>
        <w:t>Edeki</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iCs/>
          <w:sz w:val="24"/>
          <w:szCs w:val="24"/>
        </w:rPr>
        <w:t>et al.</w:t>
      </w:r>
      <w:r w:rsidRPr="008B571B">
        <w:rPr>
          <w:rFonts w:ascii="Times New Roman" w:hAnsi="Times New Roman" w:cs="Times New Roman"/>
          <w:sz w:val="24"/>
          <w:szCs w:val="24"/>
        </w:rPr>
        <w:t>, 2023). Rural areas are not exempt from this problem, as inadequate sanitation and agricultural practices often lead to the leaching of pollutants into boreholes (</w:t>
      </w:r>
      <w:proofErr w:type="spellStart"/>
      <w:r w:rsidRPr="008B571B">
        <w:rPr>
          <w:rFonts w:ascii="Times New Roman" w:hAnsi="Times New Roman" w:cs="Times New Roman"/>
          <w:sz w:val="24"/>
          <w:szCs w:val="24"/>
        </w:rPr>
        <w:t>Otajevwo</w:t>
      </w:r>
      <w:proofErr w:type="spell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sz w:val="24"/>
          <w:szCs w:val="24"/>
        </w:rPr>
        <w:t>Dio</w:t>
      </w:r>
      <w:proofErr w:type="spellEnd"/>
      <w:r w:rsidRPr="008B571B">
        <w:rPr>
          <w:rFonts w:ascii="Times New Roman" w:hAnsi="Times New Roman" w:cs="Times New Roman"/>
          <w:sz w:val="24"/>
          <w:szCs w:val="24"/>
        </w:rPr>
        <w:t>, 2020).</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The health implications of consuming contaminated borehole water cannot be overemphasized. High concentrations of heavy metals like lead, cadmium, and arsenic are associated with chronic diseases such as kidney damage, neurological disorders, and cancer (</w:t>
      </w:r>
      <w:r w:rsidRPr="008B571B">
        <w:rPr>
          <w:rFonts w:ascii="Times New Roman" w:hAnsi="Times New Roman" w:cs="Times New Roman"/>
          <w:color w:val="00B0F0"/>
          <w:sz w:val="24"/>
          <w:szCs w:val="24"/>
        </w:rPr>
        <w:t xml:space="preserve">Yusuf and </w:t>
      </w:r>
      <w:proofErr w:type="spellStart"/>
      <w:r w:rsidRPr="008B571B">
        <w:rPr>
          <w:rFonts w:ascii="Times New Roman" w:hAnsi="Times New Roman" w:cs="Times New Roman"/>
          <w:color w:val="00B0F0"/>
          <w:sz w:val="24"/>
          <w:szCs w:val="24"/>
        </w:rPr>
        <w:t>Rufai</w:t>
      </w:r>
      <w:proofErr w:type="spellEnd"/>
      <w:r w:rsidRPr="008B571B">
        <w:rPr>
          <w:rFonts w:ascii="Times New Roman" w:hAnsi="Times New Roman" w:cs="Times New Roman"/>
          <w:color w:val="00B0F0"/>
          <w:sz w:val="24"/>
          <w:szCs w:val="24"/>
        </w:rPr>
        <w:t>, 2022</w:t>
      </w:r>
      <w:r w:rsidRPr="008B571B">
        <w:rPr>
          <w:rFonts w:ascii="Times New Roman" w:hAnsi="Times New Roman" w:cs="Times New Roman"/>
          <w:sz w:val="24"/>
          <w:szCs w:val="24"/>
        </w:rPr>
        <w:t xml:space="preserve">). </w:t>
      </w:r>
      <w:r w:rsidRPr="008B571B">
        <w:rPr>
          <w:rFonts w:ascii="Times New Roman" w:hAnsi="Times New Roman" w:cs="Times New Roman"/>
          <w:sz w:val="24"/>
          <w:szCs w:val="24"/>
        </w:rPr>
        <w:lastRenderedPageBreak/>
        <w:t>Similarly, the ingestion of water contaminated with pathogenic bacteria increases the prevalence of gastrointestinal infections, particularly among children and immunocompromised individuals (WHO, 2022). Furthermore, the contamination of groundwater affects ecosystems, as polluted water often seeps into rivers, lakes, and other natural water bodies, disrupting aquatic life and biodiversity (</w:t>
      </w:r>
      <w:proofErr w:type="spellStart"/>
      <w:r w:rsidRPr="008B571B">
        <w:rPr>
          <w:rFonts w:ascii="Times New Roman" w:eastAsia="Times New Roman" w:hAnsi="Times New Roman" w:cs="Times New Roman"/>
          <w:sz w:val="24"/>
          <w:szCs w:val="24"/>
        </w:rPr>
        <w:t>Edeki</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iCs/>
          <w:sz w:val="24"/>
          <w:szCs w:val="24"/>
        </w:rPr>
        <w:t>et al.</w:t>
      </w:r>
      <w:r w:rsidRPr="008B571B">
        <w:rPr>
          <w:rFonts w:ascii="Times New Roman" w:hAnsi="Times New Roman" w:cs="Times New Roman"/>
          <w:sz w:val="24"/>
          <w:szCs w:val="24"/>
        </w:rPr>
        <w:t>, 2023).</w:t>
      </w:r>
    </w:p>
    <w:p w:rsidR="002454D7" w:rsidRPr="008B571B" w:rsidRDefault="002454D7" w:rsidP="002454D7">
      <w:pPr>
        <w:spacing w:line="360" w:lineRule="auto"/>
        <w:jc w:val="both"/>
        <w:rPr>
          <w:rFonts w:ascii="Times New Roman" w:hAnsi="Times New Roman" w:cs="Times New Roman"/>
          <w:sz w:val="24"/>
          <w:szCs w:val="24"/>
        </w:rPr>
      </w:pPr>
      <w:r w:rsidRPr="008B571B">
        <w:rPr>
          <w:rFonts w:ascii="Times New Roman" w:hAnsi="Times New Roman" w:cs="Times New Roman"/>
          <w:sz w:val="24"/>
          <w:szCs w:val="24"/>
        </w:rPr>
        <w:t>Despite the critical role of borehole water in Delta State, its quality is frequently compromised due to inadequate monitoring, poor maintenance of boreholes, and increasing environmental pollution. Many communities rely on untreated borehole water, exposing them to potential health risks from chemical and microbial contaminants (</w:t>
      </w:r>
      <w:r w:rsidRPr="008B571B">
        <w:rPr>
          <w:rFonts w:ascii="Times New Roman" w:eastAsia="Times New Roman" w:hAnsi="Times New Roman" w:cs="Times New Roman"/>
          <w:sz w:val="24"/>
          <w:szCs w:val="24"/>
        </w:rPr>
        <w:t xml:space="preserve">Umar </w:t>
      </w:r>
      <w:r w:rsidRPr="008B571B">
        <w:rPr>
          <w:rFonts w:ascii="Times New Roman" w:eastAsia="Times New Roman" w:hAnsi="Times New Roman" w:cs="Times New Roman"/>
          <w:i/>
          <w:iCs/>
          <w:sz w:val="24"/>
          <w:szCs w:val="24"/>
        </w:rPr>
        <w:t>et al.</w:t>
      </w:r>
      <w:r w:rsidRPr="008B571B">
        <w:rPr>
          <w:rFonts w:ascii="Times New Roman" w:eastAsia="Times New Roman" w:hAnsi="Times New Roman" w:cs="Times New Roman"/>
          <w:sz w:val="24"/>
          <w:szCs w:val="24"/>
        </w:rPr>
        <w:t>, 2020)</w:t>
      </w:r>
      <w:r w:rsidRPr="008B571B">
        <w:rPr>
          <w:rFonts w:ascii="Times New Roman" w:hAnsi="Times New Roman" w:cs="Times New Roman"/>
          <w:sz w:val="24"/>
          <w:szCs w:val="24"/>
        </w:rPr>
        <w:t>. The lack of comprehensive and periodic analysis of borehole water quality exacerbates the issue, as policymakers and stakeholders lack the necessary data to implement effective water management strategies. This study is significant as it provides a detailed comparative analysis of the physicochemical and bacteriological parameters of borehole water across different locations in Delta State. The findings will serve as a reference for public health interventions, environmental policies, and community-level awareness programs aimed at improving water quality. By identifying contamination hotspots and their underlying causes, this study will contribute to the development of targeted measures to ensure safe and sustainable access to groundwater. The aim of this study is to conduct a comprehensive comparative analysis of the physicochemical and bacteriological parameters of borehole water in Delta State to assess its suitability for human consumption and to identify potential health risks associated with its use.</w:t>
      </w:r>
    </w:p>
    <w:p w:rsidR="002454D7" w:rsidRPr="008B571B" w:rsidRDefault="002454D7" w:rsidP="002454D7">
      <w:pPr>
        <w:spacing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MATERIALS AND METHODS</w:t>
      </w:r>
    </w:p>
    <w:p w:rsidR="002454D7" w:rsidRPr="008B571B" w:rsidRDefault="002454D7" w:rsidP="002454D7">
      <w:pPr>
        <w:spacing w:line="240" w:lineRule="auto"/>
        <w:jc w:val="both"/>
        <w:rPr>
          <w:rFonts w:ascii="Times New Roman" w:hAnsi="Times New Roman" w:cs="Times New Roman"/>
          <w:sz w:val="24"/>
          <w:szCs w:val="24"/>
        </w:rPr>
      </w:pPr>
      <w:r w:rsidRPr="008B571B">
        <w:rPr>
          <w:rFonts w:ascii="Times New Roman" w:hAnsi="Times New Roman" w:cs="Times New Roman"/>
          <w:color w:val="00B0F0"/>
          <w:sz w:val="24"/>
          <w:szCs w:val="24"/>
        </w:rPr>
        <w:t>Physicochemical</w:t>
      </w:r>
      <w:r w:rsidRPr="008B571B">
        <w:rPr>
          <w:rFonts w:ascii="Times New Roman" w:hAnsi="Times New Roman" w:cs="Times New Roman"/>
          <w:sz w:val="24"/>
          <w:szCs w:val="24"/>
        </w:rPr>
        <w:t xml:space="preserve"> Analysis</w:t>
      </w:r>
    </w:p>
    <w:p w:rsidR="002454D7" w:rsidRPr="008B571B" w:rsidRDefault="002454D7" w:rsidP="002454D7">
      <w:pPr>
        <w:spacing w:after="0"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Borehole water samples were </w:t>
      </w:r>
      <w:proofErr w:type="gramStart"/>
      <w:r w:rsidRPr="008B571B">
        <w:rPr>
          <w:rFonts w:ascii="Times New Roman" w:hAnsi="Times New Roman" w:cs="Times New Roman"/>
          <w:sz w:val="24"/>
          <w:szCs w:val="24"/>
        </w:rPr>
        <w:t>collected  from</w:t>
      </w:r>
      <w:proofErr w:type="gramEnd"/>
      <w:r w:rsidRPr="008B571B">
        <w:rPr>
          <w:rFonts w:ascii="Times New Roman" w:hAnsi="Times New Roman" w:cs="Times New Roman"/>
          <w:sz w:val="24"/>
          <w:szCs w:val="24"/>
        </w:rPr>
        <w:t xml:space="preserve"> four local Governments of Delta State. The local </w:t>
      </w:r>
      <w:r w:rsidRPr="008B571B">
        <w:rPr>
          <w:rFonts w:ascii="Times New Roman" w:hAnsi="Times New Roman" w:cs="Times New Roman"/>
          <w:color w:val="00B0F0"/>
          <w:sz w:val="24"/>
          <w:szCs w:val="24"/>
        </w:rPr>
        <w:t>governments</w:t>
      </w:r>
      <w:r w:rsidRPr="008B571B">
        <w:rPr>
          <w:rFonts w:ascii="Times New Roman" w:hAnsi="Times New Roman" w:cs="Times New Roman"/>
          <w:sz w:val="24"/>
          <w:szCs w:val="24"/>
        </w:rPr>
        <w:t xml:space="preserve"> were within the three senatorial districts of Delta State. Two water samples from borehole in Warri South (</w:t>
      </w:r>
      <w:proofErr w:type="spellStart"/>
      <w:r w:rsidRPr="008B571B">
        <w:rPr>
          <w:rFonts w:ascii="Times New Roman" w:hAnsi="Times New Roman" w:cs="Times New Roman"/>
          <w:sz w:val="24"/>
          <w:szCs w:val="24"/>
        </w:rPr>
        <w:t>Igbudu</w:t>
      </w:r>
      <w:proofErr w:type="spellEnd"/>
      <w:r w:rsidRPr="008B571B">
        <w:rPr>
          <w:rFonts w:ascii="Times New Roman" w:hAnsi="Times New Roman" w:cs="Times New Roman"/>
          <w:sz w:val="24"/>
          <w:szCs w:val="24"/>
        </w:rPr>
        <w:t>, and Nigeria Port Authority area), one from Warri South (</w:t>
      </w:r>
      <w:proofErr w:type="spellStart"/>
      <w:r w:rsidRPr="008B571B">
        <w:rPr>
          <w:rFonts w:ascii="Times New Roman" w:hAnsi="Times New Roman" w:cs="Times New Roman"/>
          <w:sz w:val="24"/>
          <w:szCs w:val="24"/>
        </w:rPr>
        <w:t>Ugbuwangwe</w:t>
      </w:r>
      <w:proofErr w:type="spellEnd"/>
      <w:r w:rsidRPr="008B571B">
        <w:rPr>
          <w:rFonts w:ascii="Times New Roman" w:hAnsi="Times New Roman" w:cs="Times New Roman"/>
          <w:sz w:val="24"/>
          <w:szCs w:val="24"/>
        </w:rPr>
        <w:t xml:space="preserve">) two from </w:t>
      </w:r>
      <w:proofErr w:type="spellStart"/>
      <w:r w:rsidRPr="008B571B">
        <w:rPr>
          <w:rFonts w:ascii="Times New Roman" w:hAnsi="Times New Roman" w:cs="Times New Roman"/>
          <w:sz w:val="24"/>
          <w:szCs w:val="24"/>
        </w:rPr>
        <w:t>Ndokwa</w:t>
      </w:r>
      <w:proofErr w:type="spellEnd"/>
      <w:r w:rsidRPr="008B571B">
        <w:rPr>
          <w:rFonts w:ascii="Times New Roman" w:hAnsi="Times New Roman" w:cs="Times New Roman"/>
          <w:sz w:val="24"/>
          <w:szCs w:val="24"/>
        </w:rPr>
        <w:t xml:space="preserve"> West (</w:t>
      </w:r>
      <w:proofErr w:type="spellStart"/>
      <w:r w:rsidRPr="008B571B">
        <w:rPr>
          <w:rFonts w:ascii="Times New Roman" w:hAnsi="Times New Roman" w:cs="Times New Roman"/>
          <w:sz w:val="24"/>
          <w:szCs w:val="24"/>
        </w:rPr>
        <w:t>Kwale</w:t>
      </w:r>
      <w:proofErr w:type="spellEnd"/>
      <w:r w:rsidRPr="008B571B">
        <w:rPr>
          <w:rFonts w:ascii="Times New Roman" w:hAnsi="Times New Roman" w:cs="Times New Roman"/>
          <w:sz w:val="24"/>
          <w:szCs w:val="24"/>
        </w:rPr>
        <w:t xml:space="preserve"> town) Two from </w:t>
      </w:r>
      <w:proofErr w:type="spellStart"/>
      <w:r w:rsidRPr="008B571B">
        <w:rPr>
          <w:rFonts w:ascii="Times New Roman" w:hAnsi="Times New Roman" w:cs="Times New Roman"/>
          <w:sz w:val="24"/>
          <w:szCs w:val="24"/>
        </w:rPr>
        <w:t>Ukwani</w:t>
      </w:r>
      <w:proofErr w:type="spellEnd"/>
      <w:r w:rsidRPr="008B571B">
        <w:rPr>
          <w:rFonts w:ascii="Times New Roman" w:hAnsi="Times New Roman" w:cs="Times New Roman"/>
          <w:sz w:val="24"/>
          <w:szCs w:val="24"/>
        </w:rPr>
        <w:t xml:space="preserve"> local government (</w:t>
      </w:r>
      <w:proofErr w:type="spellStart"/>
      <w:r w:rsidRPr="008B571B">
        <w:rPr>
          <w:rFonts w:ascii="Times New Roman" w:hAnsi="Times New Roman" w:cs="Times New Roman"/>
          <w:sz w:val="24"/>
          <w:szCs w:val="24"/>
        </w:rPr>
        <w:t>Obiaruku</w:t>
      </w:r>
      <w:proofErr w:type="spellEnd"/>
      <w:r w:rsidRPr="008B571B">
        <w:rPr>
          <w:rFonts w:ascii="Times New Roman" w:hAnsi="Times New Roman" w:cs="Times New Roman"/>
          <w:sz w:val="24"/>
          <w:szCs w:val="24"/>
        </w:rPr>
        <w:t xml:space="preserve">) and Three from </w:t>
      </w:r>
      <w:proofErr w:type="spellStart"/>
      <w:r w:rsidRPr="008B571B">
        <w:rPr>
          <w:rFonts w:ascii="Times New Roman" w:hAnsi="Times New Roman" w:cs="Times New Roman"/>
          <w:sz w:val="24"/>
          <w:szCs w:val="24"/>
        </w:rPr>
        <w:t>Ethiope</w:t>
      </w:r>
      <w:proofErr w:type="spellEnd"/>
      <w:r w:rsidRPr="008B571B">
        <w:rPr>
          <w:rFonts w:ascii="Times New Roman" w:hAnsi="Times New Roman" w:cs="Times New Roman"/>
          <w:sz w:val="24"/>
          <w:szCs w:val="24"/>
        </w:rPr>
        <w:t xml:space="preserve"> East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sz w:val="24"/>
          <w:szCs w:val="24"/>
        </w:rPr>
        <w:t>Eku</w:t>
      </w:r>
      <w:proofErr w:type="spellEnd"/>
      <w:r w:rsidRPr="008B571B">
        <w:rPr>
          <w:rFonts w:ascii="Times New Roman" w:hAnsi="Times New Roman" w:cs="Times New Roman"/>
          <w:sz w:val="24"/>
          <w:szCs w:val="24"/>
        </w:rPr>
        <w:t xml:space="preserve">). </w:t>
      </w:r>
      <w:r w:rsidRPr="008B571B">
        <w:rPr>
          <w:rFonts w:ascii="Times New Roman" w:hAnsi="Times New Roman" w:cs="Times New Roman"/>
          <w:b/>
          <w:sz w:val="24"/>
          <w:szCs w:val="24"/>
        </w:rPr>
        <w:t xml:space="preserve">The taps </w:t>
      </w:r>
      <w:r w:rsidRPr="008B571B">
        <w:rPr>
          <w:rFonts w:ascii="Times New Roman" w:hAnsi="Times New Roman" w:cs="Times New Roman"/>
          <w:b/>
          <w:color w:val="00B0F0"/>
          <w:sz w:val="24"/>
          <w:szCs w:val="24"/>
        </w:rPr>
        <w:t>which are</w:t>
      </w:r>
      <w:r w:rsidR="005B1AC8">
        <w:rPr>
          <w:rFonts w:ascii="Times New Roman" w:hAnsi="Times New Roman" w:cs="Times New Roman"/>
          <w:b/>
          <w:sz w:val="24"/>
          <w:szCs w:val="24"/>
        </w:rPr>
        <w:t xml:space="preserve"> connected to </w:t>
      </w:r>
      <w:proofErr w:type="spellStart"/>
      <w:r w:rsidR="005B1AC8">
        <w:rPr>
          <w:rFonts w:ascii="Times New Roman" w:hAnsi="Times New Roman" w:cs="Times New Roman"/>
          <w:b/>
          <w:sz w:val="24"/>
          <w:szCs w:val="24"/>
        </w:rPr>
        <w:t>tboreholes</w:t>
      </w:r>
      <w:proofErr w:type="spellEnd"/>
      <w:r w:rsidRPr="008B571B">
        <w:rPr>
          <w:rFonts w:ascii="Times New Roman" w:hAnsi="Times New Roman" w:cs="Times New Roman"/>
          <w:b/>
          <w:sz w:val="24"/>
          <w:szCs w:val="24"/>
        </w:rPr>
        <w:t xml:space="preserve">, were allowed to run for five minutes before sample collection. </w:t>
      </w:r>
      <w:r w:rsidRPr="008B571B">
        <w:rPr>
          <w:rFonts w:ascii="Times New Roman" w:hAnsi="Times New Roman" w:cs="Times New Roman"/>
          <w:sz w:val="24"/>
          <w:szCs w:val="24"/>
        </w:rPr>
        <w:t xml:space="preserve"> Three samples were collected from each location and then pooled together. Sterile plastic bottles were used for sample collection. Samples were collected </w:t>
      </w:r>
      <w:r w:rsidRPr="008B571B">
        <w:rPr>
          <w:rFonts w:ascii="Times New Roman" w:hAnsi="Times New Roman" w:cs="Times New Roman"/>
          <w:color w:val="00B0F0"/>
          <w:sz w:val="24"/>
          <w:szCs w:val="24"/>
        </w:rPr>
        <w:t>during</w:t>
      </w:r>
      <w:r w:rsidRPr="008B571B">
        <w:rPr>
          <w:rFonts w:ascii="Times New Roman" w:hAnsi="Times New Roman" w:cs="Times New Roman"/>
          <w:sz w:val="24"/>
          <w:szCs w:val="24"/>
        </w:rPr>
        <w:t xml:space="preserve"> wet and dry seasons. The samples were transported</w:t>
      </w:r>
      <w:r w:rsidR="00E903CD">
        <w:rPr>
          <w:rFonts w:ascii="Times New Roman" w:hAnsi="Times New Roman" w:cs="Times New Roman"/>
          <w:sz w:val="24"/>
          <w:szCs w:val="24"/>
        </w:rPr>
        <w:t xml:space="preserve"> to the laboratory within three</w:t>
      </w:r>
      <w:r w:rsidRPr="008B571B">
        <w:rPr>
          <w:rFonts w:ascii="Times New Roman" w:hAnsi="Times New Roman" w:cs="Times New Roman"/>
          <w:sz w:val="24"/>
          <w:szCs w:val="24"/>
        </w:rPr>
        <w:t xml:space="preserve"> hours of collection.</w:t>
      </w:r>
      <w:r w:rsidRPr="008B571B">
        <w:rPr>
          <w:rFonts w:ascii="Times New Roman" w:hAnsi="Times New Roman" w:cs="Times New Roman"/>
          <w:b/>
          <w:sz w:val="24"/>
          <w:szCs w:val="24"/>
        </w:rPr>
        <w:t xml:space="preserve"> </w:t>
      </w:r>
      <w:r w:rsidRPr="008B571B">
        <w:rPr>
          <w:rFonts w:ascii="Times New Roman" w:hAnsi="Times New Roman" w:cs="Times New Roman"/>
          <w:sz w:val="24"/>
          <w:szCs w:val="24"/>
        </w:rPr>
        <w:t xml:space="preserve">The physicochemical parameters determined included temperature, pH, conductivity, </w:t>
      </w:r>
      <w:proofErr w:type="spellStart"/>
      <w:r w:rsidRPr="008B571B">
        <w:rPr>
          <w:rFonts w:ascii="Times New Roman" w:hAnsi="Times New Roman" w:cs="Times New Roman"/>
          <w:sz w:val="24"/>
          <w:szCs w:val="24"/>
        </w:rPr>
        <w:t>colour</w:t>
      </w:r>
      <w:proofErr w:type="spellEnd"/>
      <w:r w:rsidRPr="008B571B">
        <w:rPr>
          <w:rFonts w:ascii="Times New Roman" w:hAnsi="Times New Roman" w:cs="Times New Roman"/>
          <w:sz w:val="24"/>
          <w:szCs w:val="24"/>
        </w:rPr>
        <w:t>, turbidity, total dissolved solids, hardness, lead, chromium and cadmium. These were carried out using standard techniques</w:t>
      </w:r>
      <w:r w:rsidR="00415E00">
        <w:rPr>
          <w:rFonts w:ascii="Times New Roman" w:hAnsi="Times New Roman" w:cs="Times New Roman"/>
          <w:sz w:val="24"/>
          <w:szCs w:val="24"/>
        </w:rPr>
        <w:t xml:space="preserve"> as described by </w:t>
      </w:r>
      <w:proofErr w:type="spellStart"/>
      <w:r w:rsidR="00415E00">
        <w:rPr>
          <w:rFonts w:ascii="Times New Roman" w:hAnsi="Times New Roman" w:cs="Times New Roman"/>
          <w:sz w:val="24"/>
          <w:szCs w:val="24"/>
        </w:rPr>
        <w:t>Ademoroti</w:t>
      </w:r>
      <w:proofErr w:type="spellEnd"/>
      <w:r w:rsidR="00415E00">
        <w:rPr>
          <w:rFonts w:ascii="Times New Roman" w:hAnsi="Times New Roman" w:cs="Times New Roman"/>
          <w:sz w:val="24"/>
          <w:szCs w:val="24"/>
        </w:rPr>
        <w:t xml:space="preserve"> (1996</w:t>
      </w:r>
      <w:r w:rsidRPr="008B571B">
        <w:rPr>
          <w:rFonts w:ascii="Times New Roman" w:hAnsi="Times New Roman" w:cs="Times New Roman"/>
          <w:sz w:val="24"/>
          <w:szCs w:val="24"/>
        </w:rPr>
        <w:t>) and APHA</w:t>
      </w:r>
      <w:proofErr w:type="gramStart"/>
      <w:r w:rsidRPr="008B571B">
        <w:rPr>
          <w:rFonts w:ascii="Times New Roman" w:hAnsi="Times New Roman" w:cs="Times New Roman"/>
          <w:sz w:val="24"/>
          <w:szCs w:val="24"/>
        </w:rPr>
        <w:t>,2006</w:t>
      </w:r>
      <w:proofErr w:type="gramEnd"/>
    </w:p>
    <w:p w:rsidR="002454D7" w:rsidRPr="008B571B" w:rsidRDefault="002454D7" w:rsidP="002454D7">
      <w:pPr>
        <w:spacing w:after="0" w:line="240" w:lineRule="auto"/>
        <w:jc w:val="both"/>
        <w:rPr>
          <w:rFonts w:ascii="Times New Roman" w:hAnsi="Times New Roman" w:cs="Times New Roman"/>
          <w:sz w:val="24"/>
          <w:szCs w:val="24"/>
        </w:rPr>
      </w:pPr>
    </w:p>
    <w:p w:rsidR="002454D7" w:rsidRPr="008B571B" w:rsidRDefault="002454D7" w:rsidP="002454D7">
      <w:pPr>
        <w:spacing w:after="0"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3.5</w:t>
      </w:r>
      <w:r w:rsidRPr="008B571B">
        <w:rPr>
          <w:rFonts w:ascii="Times New Roman" w:hAnsi="Times New Roman" w:cs="Times New Roman"/>
          <w:sz w:val="24"/>
          <w:szCs w:val="24"/>
        </w:rPr>
        <w:t xml:space="preserve"> </w:t>
      </w:r>
      <w:r w:rsidRPr="008B571B">
        <w:rPr>
          <w:rFonts w:ascii="Times New Roman" w:hAnsi="Times New Roman" w:cs="Times New Roman"/>
          <w:sz w:val="24"/>
          <w:szCs w:val="24"/>
        </w:rPr>
        <w:tab/>
      </w:r>
      <w:proofErr w:type="spellStart"/>
      <w:r w:rsidRPr="008B571B">
        <w:rPr>
          <w:rFonts w:ascii="Times New Roman" w:hAnsi="Times New Roman" w:cs="Times New Roman"/>
          <w:b/>
          <w:sz w:val="24"/>
          <w:szCs w:val="24"/>
        </w:rPr>
        <w:t>Microbiolgical</w:t>
      </w:r>
      <w:proofErr w:type="spellEnd"/>
      <w:r w:rsidRPr="008B571B">
        <w:rPr>
          <w:rFonts w:ascii="Times New Roman" w:hAnsi="Times New Roman" w:cs="Times New Roman"/>
          <w:b/>
          <w:sz w:val="24"/>
          <w:szCs w:val="24"/>
        </w:rPr>
        <w:t xml:space="preserve"> Analysis</w:t>
      </w:r>
    </w:p>
    <w:p w:rsidR="002454D7" w:rsidRPr="008B571B" w:rsidRDefault="002454D7" w:rsidP="002454D7">
      <w:pPr>
        <w:spacing w:after="0"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This was carried out in accordance with the procedures reported by </w:t>
      </w:r>
      <w:proofErr w:type="spellStart"/>
      <w:r w:rsidRPr="008B571B">
        <w:rPr>
          <w:rFonts w:ascii="Times New Roman" w:hAnsi="Times New Roman" w:cs="Times New Roman"/>
          <w:sz w:val="24"/>
          <w:szCs w:val="24"/>
        </w:rPr>
        <w:t>Cheesebrough</w:t>
      </w:r>
      <w:proofErr w:type="spellEnd"/>
      <w:r w:rsidRPr="008B571B">
        <w:rPr>
          <w:rFonts w:ascii="Times New Roman" w:hAnsi="Times New Roman" w:cs="Times New Roman"/>
          <w:sz w:val="24"/>
          <w:szCs w:val="24"/>
        </w:rPr>
        <w:t xml:space="preserve"> (2004). Thus, the table and work benches were sterilized with disinfectant by using cotton wool before and after work daily.</w:t>
      </w:r>
    </w:p>
    <w:p w:rsidR="002454D7" w:rsidRPr="008B571B" w:rsidRDefault="002454D7" w:rsidP="002454D7">
      <w:pPr>
        <w:spacing w:after="0" w:line="240" w:lineRule="auto"/>
        <w:jc w:val="both"/>
        <w:rPr>
          <w:rFonts w:ascii="Times New Roman" w:hAnsi="Times New Roman" w:cs="Times New Roman"/>
          <w:sz w:val="24"/>
          <w:szCs w:val="24"/>
        </w:rPr>
      </w:pPr>
      <w:r w:rsidRPr="008B571B">
        <w:rPr>
          <w:rFonts w:ascii="Times New Roman" w:hAnsi="Times New Roman" w:cs="Times New Roman"/>
          <w:sz w:val="24"/>
          <w:szCs w:val="24"/>
        </w:rPr>
        <w:t>All glass wares were washed and sterilized in a hot air oven at 160</w:t>
      </w:r>
      <w:r w:rsidRPr="008B571B">
        <w:rPr>
          <w:rFonts w:ascii="Times New Roman" w:hAnsi="Times New Roman" w:cs="Times New Roman"/>
          <w:sz w:val="24"/>
          <w:szCs w:val="24"/>
          <w:vertAlign w:val="superscript"/>
        </w:rPr>
        <w:t>o</w:t>
      </w:r>
      <w:r w:rsidRPr="008B571B">
        <w:rPr>
          <w:rFonts w:ascii="Times New Roman" w:hAnsi="Times New Roman" w:cs="Times New Roman"/>
          <w:sz w:val="24"/>
          <w:szCs w:val="24"/>
        </w:rPr>
        <w:t xml:space="preserve">C for 2hours. All media were prepared according to their manufacturer’s instruction and </w:t>
      </w:r>
      <w:r w:rsidR="0095153B">
        <w:rPr>
          <w:rFonts w:ascii="Times New Roman" w:hAnsi="Times New Roman" w:cs="Times New Roman"/>
          <w:sz w:val="24"/>
          <w:szCs w:val="24"/>
        </w:rPr>
        <w:t xml:space="preserve">were sterilized by autoclaving </w:t>
      </w:r>
      <w:r w:rsidRPr="008B571B">
        <w:rPr>
          <w:rFonts w:ascii="Times New Roman" w:hAnsi="Times New Roman" w:cs="Times New Roman"/>
          <w:sz w:val="24"/>
          <w:szCs w:val="24"/>
        </w:rPr>
        <w:t>at 121</w:t>
      </w:r>
      <w:r w:rsidRPr="008B571B">
        <w:rPr>
          <w:rFonts w:ascii="Times New Roman" w:hAnsi="Times New Roman" w:cs="Times New Roman"/>
          <w:sz w:val="24"/>
          <w:szCs w:val="24"/>
          <w:vertAlign w:val="superscript"/>
        </w:rPr>
        <w:t>0</w:t>
      </w:r>
      <w:r w:rsidRPr="008B571B">
        <w:rPr>
          <w:rFonts w:ascii="Times New Roman" w:hAnsi="Times New Roman" w:cs="Times New Roman"/>
          <w:sz w:val="24"/>
          <w:szCs w:val="24"/>
        </w:rPr>
        <w:t xml:space="preserve">c for 15minutes at 15psi. </w:t>
      </w:r>
    </w:p>
    <w:p w:rsidR="002454D7" w:rsidRPr="008B571B" w:rsidRDefault="002454D7" w:rsidP="002454D7">
      <w:pPr>
        <w:spacing w:after="0" w:line="240" w:lineRule="auto"/>
        <w:jc w:val="both"/>
        <w:rPr>
          <w:rFonts w:ascii="Times New Roman" w:hAnsi="Times New Roman" w:cs="Times New Roman"/>
          <w:b/>
          <w:sz w:val="24"/>
          <w:szCs w:val="24"/>
        </w:rPr>
      </w:pPr>
    </w:p>
    <w:p w:rsidR="002454D7" w:rsidRPr="008B571B" w:rsidRDefault="002454D7" w:rsidP="002454D7">
      <w:pPr>
        <w:spacing w:after="0"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3.5.1</w:t>
      </w:r>
      <w:r w:rsidRPr="008B571B">
        <w:rPr>
          <w:rFonts w:ascii="Times New Roman" w:hAnsi="Times New Roman" w:cs="Times New Roman"/>
          <w:sz w:val="24"/>
          <w:szCs w:val="24"/>
        </w:rPr>
        <w:tab/>
      </w:r>
      <w:r w:rsidRPr="008B571B">
        <w:rPr>
          <w:rFonts w:ascii="Times New Roman" w:hAnsi="Times New Roman" w:cs="Times New Roman"/>
          <w:b/>
          <w:sz w:val="24"/>
          <w:szCs w:val="24"/>
        </w:rPr>
        <w:t>Serial dilution</w:t>
      </w:r>
    </w:p>
    <w:p w:rsidR="002454D7" w:rsidRPr="008B571B" w:rsidRDefault="002454D7" w:rsidP="002454D7">
      <w:pPr>
        <w:spacing w:after="0"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This was carried out in accordance with the procedure reported by </w:t>
      </w:r>
      <w:proofErr w:type="spellStart"/>
      <w:r w:rsidRPr="008B571B">
        <w:rPr>
          <w:rFonts w:ascii="Times New Roman" w:hAnsi="Times New Roman" w:cs="Times New Roman"/>
          <w:sz w:val="24"/>
          <w:szCs w:val="24"/>
        </w:rPr>
        <w:t>Cheesebrough</w:t>
      </w:r>
      <w:proofErr w:type="spellEnd"/>
      <w:r w:rsidRPr="008B571B">
        <w:rPr>
          <w:rFonts w:ascii="Times New Roman" w:hAnsi="Times New Roman" w:cs="Times New Roman"/>
          <w:sz w:val="24"/>
          <w:szCs w:val="24"/>
        </w:rPr>
        <w:t xml:space="preserve">, (2004) and </w:t>
      </w:r>
      <w:proofErr w:type="spellStart"/>
      <w:r w:rsidRPr="008B571B">
        <w:rPr>
          <w:rFonts w:ascii="Times New Roman" w:hAnsi="Times New Roman" w:cs="Times New Roman"/>
          <w:sz w:val="24"/>
          <w:szCs w:val="24"/>
        </w:rPr>
        <w:t>Eboh</w:t>
      </w:r>
      <w:proofErr w:type="spellEnd"/>
      <w:r w:rsidRPr="008B571B">
        <w:rPr>
          <w:rFonts w:ascii="Times New Roman" w:hAnsi="Times New Roman" w:cs="Times New Roman"/>
          <w:sz w:val="24"/>
          <w:szCs w:val="24"/>
        </w:rPr>
        <w:t xml:space="preserve">, 2017. A </w:t>
      </w:r>
      <w:r w:rsidRPr="008B571B">
        <w:rPr>
          <w:rFonts w:ascii="Times New Roman" w:hAnsi="Times New Roman" w:cs="Times New Roman"/>
          <w:color w:val="00B0F0"/>
          <w:sz w:val="24"/>
          <w:szCs w:val="24"/>
        </w:rPr>
        <w:t>ten</w:t>
      </w:r>
      <w:r w:rsidRPr="008B571B">
        <w:rPr>
          <w:rFonts w:ascii="Times New Roman" w:hAnsi="Times New Roman" w:cs="Times New Roman"/>
          <w:sz w:val="24"/>
          <w:szCs w:val="24"/>
        </w:rPr>
        <w:t>-fold serial dilution was carried out using standard procedures. The sterile test tubes, each contained 9ml of normal saline. 1ml of the water sample each was drawn with a sterile pipette and placed in each of the test tubes containing 9ml of the sterile distilled water. 1ml of mixture from the first test tube was drawn and transferred to the second test tube and rocked. This procedure was repeated aseptically until the ninth test tube (10</w:t>
      </w:r>
      <w:r w:rsidRPr="008B571B">
        <w:rPr>
          <w:rFonts w:ascii="Times New Roman" w:hAnsi="Times New Roman" w:cs="Times New Roman"/>
          <w:sz w:val="24"/>
          <w:szCs w:val="24"/>
          <w:vertAlign w:val="superscript"/>
        </w:rPr>
        <w:t>-8</w:t>
      </w:r>
      <w:r w:rsidRPr="008B571B">
        <w:rPr>
          <w:rFonts w:ascii="Times New Roman" w:hAnsi="Times New Roman" w:cs="Times New Roman"/>
          <w:sz w:val="24"/>
          <w:szCs w:val="24"/>
        </w:rPr>
        <w:t>). There after 1ml was withdrawn from the last test tube and discarded. Dilution factor of 10</w:t>
      </w:r>
      <w:r w:rsidRPr="008B571B">
        <w:rPr>
          <w:rFonts w:ascii="Times New Roman" w:hAnsi="Times New Roman" w:cs="Times New Roman"/>
          <w:sz w:val="24"/>
          <w:szCs w:val="24"/>
          <w:vertAlign w:val="superscript"/>
        </w:rPr>
        <w:t>-3</w:t>
      </w:r>
      <w:r w:rsidRPr="008B571B">
        <w:rPr>
          <w:rFonts w:ascii="Times New Roman" w:hAnsi="Times New Roman" w:cs="Times New Roman"/>
          <w:sz w:val="24"/>
          <w:szCs w:val="24"/>
        </w:rPr>
        <w:t>, 10</w:t>
      </w:r>
      <w:r w:rsidRPr="008B571B">
        <w:rPr>
          <w:rFonts w:ascii="Times New Roman" w:hAnsi="Times New Roman" w:cs="Times New Roman"/>
          <w:sz w:val="24"/>
          <w:szCs w:val="24"/>
          <w:vertAlign w:val="superscript"/>
        </w:rPr>
        <w:t>-4</w:t>
      </w:r>
      <w:r w:rsidRPr="008B571B">
        <w:rPr>
          <w:rFonts w:ascii="Times New Roman" w:hAnsi="Times New Roman" w:cs="Times New Roman"/>
          <w:sz w:val="24"/>
          <w:szCs w:val="24"/>
        </w:rPr>
        <w:t xml:space="preserve"> to 10</w:t>
      </w:r>
      <w:r w:rsidRPr="008B571B">
        <w:rPr>
          <w:rFonts w:ascii="Times New Roman" w:hAnsi="Times New Roman" w:cs="Times New Roman"/>
          <w:sz w:val="24"/>
          <w:szCs w:val="24"/>
          <w:vertAlign w:val="superscript"/>
        </w:rPr>
        <w:t>-6</w:t>
      </w:r>
      <w:r w:rsidRPr="008B571B">
        <w:rPr>
          <w:rFonts w:ascii="Times New Roman" w:hAnsi="Times New Roman" w:cs="Times New Roman"/>
          <w:sz w:val="24"/>
          <w:szCs w:val="24"/>
        </w:rPr>
        <w:t xml:space="preserve"> were used in each set of water sample. Each set of the sample was inoculated onto freshly prepared Nutrient agar and </w:t>
      </w:r>
      <w:proofErr w:type="spellStart"/>
      <w:r w:rsidRPr="008B571B">
        <w:rPr>
          <w:rFonts w:ascii="Times New Roman" w:hAnsi="Times New Roman" w:cs="Times New Roman"/>
          <w:sz w:val="24"/>
          <w:szCs w:val="24"/>
        </w:rPr>
        <w:t>MacConkey</w:t>
      </w:r>
      <w:proofErr w:type="spellEnd"/>
      <w:r w:rsidRPr="008B571B">
        <w:rPr>
          <w:rFonts w:ascii="Times New Roman" w:hAnsi="Times New Roman" w:cs="Times New Roman"/>
          <w:sz w:val="24"/>
          <w:szCs w:val="24"/>
        </w:rPr>
        <w:t xml:space="preserve"> agar using spread plate technique. Inoculated Nutrient agar plates were labelled and incubated at 37</w:t>
      </w:r>
      <w:r w:rsidRPr="008B571B">
        <w:rPr>
          <w:rFonts w:ascii="Times New Roman" w:hAnsi="Times New Roman" w:cs="Times New Roman"/>
          <w:sz w:val="24"/>
          <w:szCs w:val="24"/>
          <w:vertAlign w:val="superscript"/>
        </w:rPr>
        <w:t xml:space="preserve">o </w:t>
      </w:r>
      <w:r w:rsidRPr="008B571B">
        <w:rPr>
          <w:rFonts w:ascii="Times New Roman" w:hAnsi="Times New Roman" w:cs="Times New Roman"/>
          <w:sz w:val="24"/>
          <w:szCs w:val="24"/>
        </w:rPr>
        <w:t>for 24hrs to assess the total coliform count.</w:t>
      </w:r>
    </w:p>
    <w:p w:rsidR="002454D7" w:rsidRPr="008B571B" w:rsidRDefault="002454D7" w:rsidP="002454D7">
      <w:pPr>
        <w:pStyle w:val="NoSpacing"/>
        <w:jc w:val="both"/>
        <w:rPr>
          <w:rFonts w:ascii="Times New Roman" w:hAnsi="Times New Roman" w:cs="Times New Roman"/>
          <w:b/>
          <w:sz w:val="24"/>
          <w:szCs w:val="24"/>
        </w:rPr>
      </w:pP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b/>
          <w:bCs/>
          <w:sz w:val="24"/>
          <w:szCs w:val="24"/>
        </w:rPr>
        <w:t xml:space="preserve"> </w:t>
      </w:r>
      <w:r w:rsidRPr="008B571B">
        <w:rPr>
          <w:rFonts w:ascii="Times New Roman" w:hAnsi="Times New Roman" w:cs="Times New Roman"/>
          <w:sz w:val="24"/>
          <w:szCs w:val="24"/>
        </w:rPr>
        <w:t xml:space="preserve">The presumptive </w:t>
      </w:r>
      <w:proofErr w:type="gramStart"/>
      <w:r w:rsidRPr="008B571B">
        <w:rPr>
          <w:rFonts w:ascii="Times New Roman" w:hAnsi="Times New Roman" w:cs="Times New Roman"/>
          <w:sz w:val="24"/>
          <w:szCs w:val="24"/>
        </w:rPr>
        <w:t xml:space="preserve">test </w:t>
      </w:r>
      <w:r w:rsidRPr="008B571B">
        <w:rPr>
          <w:rFonts w:ascii="Times New Roman" w:hAnsi="Times New Roman" w:cs="Times New Roman"/>
          <w:sz w:val="24"/>
          <w:szCs w:val="24"/>
        </w:rPr>
        <w:cr/>
        <w:t>Coliform</w:t>
      </w:r>
      <w:proofErr w:type="gramEnd"/>
      <w:r w:rsidRPr="008B571B">
        <w:rPr>
          <w:rFonts w:ascii="Times New Roman" w:hAnsi="Times New Roman" w:cs="Times New Roman"/>
          <w:sz w:val="24"/>
          <w:szCs w:val="24"/>
        </w:rPr>
        <w:t xml:space="preserve"> counts of borehole water samples were determined using the three tube analysis of Most Probable Number (MPN) techniques; as described earlier by </w:t>
      </w:r>
      <w:proofErr w:type="spellStart"/>
      <w:r w:rsidRPr="008B571B">
        <w:rPr>
          <w:rFonts w:ascii="Times New Roman" w:hAnsi="Times New Roman" w:cs="Times New Roman"/>
          <w:sz w:val="24"/>
          <w:szCs w:val="24"/>
        </w:rPr>
        <w:t>Cheesbrough</w:t>
      </w:r>
      <w:proofErr w:type="spellEnd"/>
      <w:r w:rsidRPr="008B571B">
        <w:rPr>
          <w:rFonts w:ascii="Times New Roman" w:hAnsi="Times New Roman" w:cs="Times New Roman"/>
          <w:sz w:val="24"/>
          <w:szCs w:val="24"/>
        </w:rPr>
        <w:t xml:space="preserve">, (2000); </w:t>
      </w:r>
      <w:proofErr w:type="spellStart"/>
      <w:r w:rsidRPr="008B571B">
        <w:rPr>
          <w:rFonts w:ascii="Times New Roman" w:hAnsi="Times New Roman" w:cs="Times New Roman"/>
          <w:sz w:val="24"/>
          <w:szCs w:val="24"/>
        </w:rPr>
        <w:t>Ibe</w:t>
      </w:r>
      <w:proofErr w:type="spell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sz w:val="24"/>
          <w:szCs w:val="24"/>
        </w:rPr>
        <w:t>Okplenye</w:t>
      </w:r>
      <w:proofErr w:type="spellEnd"/>
      <w:r w:rsidRPr="008B571B">
        <w:rPr>
          <w:rFonts w:ascii="Times New Roman" w:hAnsi="Times New Roman" w:cs="Times New Roman"/>
          <w:sz w:val="24"/>
          <w:szCs w:val="24"/>
        </w:rPr>
        <w:t>, (2</w:t>
      </w:r>
      <w:r w:rsidR="00B716C6">
        <w:rPr>
          <w:rFonts w:ascii="Times New Roman" w:hAnsi="Times New Roman" w:cs="Times New Roman"/>
          <w:sz w:val="24"/>
          <w:szCs w:val="24"/>
        </w:rPr>
        <w:t>005)</w:t>
      </w:r>
      <w:r w:rsidRPr="008B571B">
        <w:rPr>
          <w:rFonts w:ascii="Times New Roman" w:hAnsi="Times New Roman" w:cs="Times New Roman"/>
          <w:sz w:val="24"/>
          <w:szCs w:val="24"/>
        </w:rPr>
        <w:t xml:space="preserve"> using sterile </w:t>
      </w:r>
      <w:proofErr w:type="spellStart"/>
      <w:r w:rsidRPr="008B571B">
        <w:rPr>
          <w:rFonts w:ascii="Times New Roman" w:hAnsi="Times New Roman" w:cs="Times New Roman"/>
          <w:sz w:val="24"/>
          <w:szCs w:val="24"/>
        </w:rPr>
        <w:t>MacConkey</w:t>
      </w:r>
      <w:proofErr w:type="spellEnd"/>
      <w:r w:rsidRPr="008B571B">
        <w:rPr>
          <w:rFonts w:ascii="Times New Roman" w:hAnsi="Times New Roman" w:cs="Times New Roman"/>
          <w:sz w:val="24"/>
          <w:szCs w:val="24"/>
        </w:rPr>
        <w:t xml:space="preserve"> broth. The first set of five tubes had sterile 10 ml double strength lactose broth; whereas the second and third sets had 10 ml single strength broth. All tubes contained Durham tubes before sterilization. The three sets of tubes received, 1 ml, 0.1 ml and 0.01 ml quantities of water samples, respectively. The experiment was conducted in duplicates (One set up of tubes for estimation of total coliform bacteria; whereas, the second set was for estimation of </w:t>
      </w:r>
      <w:proofErr w:type="spellStart"/>
      <w:r w:rsidRPr="008B571B">
        <w:rPr>
          <w:rFonts w:ascii="Times New Roman" w:hAnsi="Times New Roman" w:cs="Times New Roman"/>
          <w:sz w:val="24"/>
          <w:szCs w:val="24"/>
        </w:rPr>
        <w:t>faecal</w:t>
      </w:r>
      <w:proofErr w:type="spellEnd"/>
      <w:r w:rsidRPr="008B571B">
        <w:rPr>
          <w:rFonts w:ascii="Times New Roman" w:hAnsi="Times New Roman" w:cs="Times New Roman"/>
          <w:sz w:val="24"/>
          <w:szCs w:val="24"/>
        </w:rPr>
        <w:t xml:space="preserve"> coliform). Tubes were then incubated at 37˚C for 24-48 hours for the estimation of total coliforms; and at 37˚C for 24-48 h for </w:t>
      </w:r>
      <w:proofErr w:type="spellStart"/>
      <w:r w:rsidRPr="008B571B">
        <w:rPr>
          <w:rFonts w:ascii="Times New Roman" w:hAnsi="Times New Roman" w:cs="Times New Roman"/>
          <w:sz w:val="24"/>
          <w:szCs w:val="24"/>
        </w:rPr>
        <w:t>faecal</w:t>
      </w:r>
      <w:proofErr w:type="spellEnd"/>
      <w:r w:rsidRPr="008B571B">
        <w:rPr>
          <w:rFonts w:ascii="Times New Roman" w:hAnsi="Times New Roman" w:cs="Times New Roman"/>
          <w:sz w:val="24"/>
          <w:szCs w:val="24"/>
        </w:rPr>
        <w:t xml:space="preserve"> coliforms, and thereafter were examined for acid and gas production. Acid production was detected by color change of lactose broth from reddish purple to yellow and gas production was detected by the entrapment of gas in the Durham's tube.</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b/>
          <w:bCs/>
          <w:sz w:val="24"/>
          <w:szCs w:val="24"/>
        </w:rPr>
        <w:t xml:space="preserve"> </w:t>
      </w:r>
      <w:r w:rsidRPr="008B571B">
        <w:rPr>
          <w:rFonts w:ascii="Times New Roman" w:hAnsi="Times New Roman" w:cs="Times New Roman"/>
          <w:sz w:val="24"/>
          <w:szCs w:val="24"/>
        </w:rPr>
        <w:t>Confirmative tests</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t xml:space="preserve">A </w:t>
      </w:r>
      <w:proofErr w:type="spellStart"/>
      <w:r w:rsidRPr="008B571B">
        <w:rPr>
          <w:rFonts w:ascii="Times New Roman" w:hAnsi="Times New Roman" w:cs="Times New Roman"/>
          <w:sz w:val="24"/>
          <w:szCs w:val="24"/>
        </w:rPr>
        <w:t>loopful</w:t>
      </w:r>
      <w:proofErr w:type="spellEnd"/>
      <w:r w:rsidRPr="008B571B">
        <w:rPr>
          <w:rFonts w:ascii="Times New Roman" w:hAnsi="Times New Roman" w:cs="Times New Roman"/>
          <w:sz w:val="24"/>
          <w:szCs w:val="24"/>
        </w:rPr>
        <w:t xml:space="preserve">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t>The completed test</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lastRenderedPageBreak/>
        <w:t xml:space="preserve">A </w:t>
      </w:r>
      <w:proofErr w:type="spellStart"/>
      <w:r w:rsidRPr="008B571B">
        <w:rPr>
          <w:rFonts w:ascii="Times New Roman" w:hAnsi="Times New Roman" w:cs="Times New Roman"/>
          <w:sz w:val="24"/>
          <w:szCs w:val="24"/>
        </w:rPr>
        <w:t>loopful</w:t>
      </w:r>
      <w:proofErr w:type="spellEnd"/>
      <w:r w:rsidRPr="008B571B">
        <w:rPr>
          <w:rFonts w:ascii="Times New Roman" w:hAnsi="Times New Roman" w:cs="Times New Roman"/>
          <w:sz w:val="24"/>
          <w:szCs w:val="24"/>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w:t>
      </w:r>
    </w:p>
    <w:p w:rsidR="002454D7" w:rsidRPr="008B571B" w:rsidRDefault="002454D7" w:rsidP="002454D7">
      <w:pPr>
        <w:spacing w:after="0"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After the incubation period, morphologically distinct colonies from inoculated nutrient agar plates and colonies from inoculated </w:t>
      </w:r>
      <w:proofErr w:type="spellStart"/>
      <w:r w:rsidRPr="008B571B">
        <w:rPr>
          <w:rFonts w:ascii="Times New Roman" w:hAnsi="Times New Roman" w:cs="Times New Roman"/>
          <w:sz w:val="24"/>
          <w:szCs w:val="24"/>
        </w:rPr>
        <w:t>MacConkey</w:t>
      </w:r>
      <w:proofErr w:type="spellEnd"/>
      <w:r w:rsidRPr="008B571B">
        <w:rPr>
          <w:rFonts w:ascii="Times New Roman" w:hAnsi="Times New Roman" w:cs="Times New Roman"/>
          <w:sz w:val="24"/>
          <w:szCs w:val="24"/>
        </w:rPr>
        <w:t xml:space="preserve"> agar plates were picked using a sterile wire loop, </w:t>
      </w:r>
      <w:proofErr w:type="spellStart"/>
      <w:r w:rsidRPr="008B571B">
        <w:rPr>
          <w:rFonts w:ascii="Times New Roman" w:hAnsi="Times New Roman" w:cs="Times New Roman"/>
          <w:sz w:val="24"/>
          <w:szCs w:val="24"/>
        </w:rPr>
        <w:t>subcultured</w:t>
      </w:r>
      <w:proofErr w:type="spellEnd"/>
      <w:r w:rsidRPr="008B571B">
        <w:rPr>
          <w:rFonts w:ascii="Times New Roman" w:hAnsi="Times New Roman" w:cs="Times New Roman"/>
          <w:sz w:val="24"/>
          <w:szCs w:val="24"/>
        </w:rPr>
        <w:t xml:space="preserve"> and streaked on freshly prepared nutrient agar plates to produce pure colonies after incubation period of 24h at 37</w:t>
      </w:r>
      <w:r w:rsidRPr="008B571B">
        <w:rPr>
          <w:rFonts w:ascii="Times New Roman" w:hAnsi="Times New Roman" w:cs="Times New Roman"/>
          <w:sz w:val="24"/>
          <w:szCs w:val="24"/>
          <w:vertAlign w:val="superscript"/>
        </w:rPr>
        <w:t>0</w:t>
      </w:r>
      <w:r w:rsidRPr="008B571B">
        <w:rPr>
          <w:rFonts w:ascii="Times New Roman" w:hAnsi="Times New Roman" w:cs="Times New Roman"/>
          <w:sz w:val="24"/>
          <w:szCs w:val="24"/>
        </w:rPr>
        <w:t>c.</w:t>
      </w:r>
      <w:r w:rsidRPr="008B571B">
        <w:rPr>
          <w:rFonts w:ascii="Times New Roman" w:hAnsi="Times New Roman" w:cs="Times New Roman"/>
          <w:sz w:val="24"/>
          <w:szCs w:val="24"/>
        </w:rPr>
        <w:tab/>
      </w:r>
    </w:p>
    <w:p w:rsidR="002454D7" w:rsidRPr="008B571B" w:rsidRDefault="002454D7" w:rsidP="002454D7">
      <w:pPr>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Each different colony was sub-cultured</w:t>
      </w:r>
      <w:r w:rsidR="006A66F5">
        <w:rPr>
          <w:rFonts w:ascii="Times New Roman" w:hAnsi="Times New Roman" w:cs="Times New Roman"/>
          <w:sz w:val="24"/>
          <w:szCs w:val="24"/>
        </w:rPr>
        <w:t xml:space="preserve"> </w:t>
      </w:r>
      <w:r w:rsidRPr="008B571B">
        <w:rPr>
          <w:rFonts w:ascii="Times New Roman" w:hAnsi="Times New Roman" w:cs="Times New Roman"/>
          <w:sz w:val="24"/>
          <w:szCs w:val="24"/>
        </w:rPr>
        <w:t xml:space="preserve">and stored on a sterile nutrient agar slant for characterization and identification using Gram stain and biochemical tests. </w:t>
      </w:r>
    </w:p>
    <w:p w:rsidR="002454D7" w:rsidRPr="008B571B" w:rsidRDefault="002454D7" w:rsidP="002454D7">
      <w:pPr>
        <w:spacing w:after="0" w:line="240" w:lineRule="auto"/>
        <w:jc w:val="both"/>
        <w:rPr>
          <w:rFonts w:ascii="Times New Roman" w:hAnsi="Times New Roman" w:cs="Times New Roman"/>
          <w:b/>
          <w:sz w:val="24"/>
          <w:szCs w:val="24"/>
        </w:rPr>
      </w:pPr>
    </w:p>
    <w:p w:rsidR="000A6968" w:rsidRPr="008B571B" w:rsidRDefault="000A6968" w:rsidP="002454D7">
      <w:pPr>
        <w:spacing w:after="0" w:line="240" w:lineRule="auto"/>
        <w:jc w:val="both"/>
        <w:rPr>
          <w:rFonts w:ascii="Times New Roman" w:hAnsi="Times New Roman" w:cs="Times New Roman"/>
          <w:sz w:val="24"/>
          <w:szCs w:val="24"/>
        </w:rPr>
      </w:pPr>
    </w:p>
    <w:p w:rsidR="002454D7" w:rsidRPr="008B571B" w:rsidRDefault="002454D7" w:rsidP="002454D7">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Table 1: Physicochemical analyses of borehole water in two seasons</w:t>
      </w:r>
    </w:p>
    <w:tbl>
      <w:tblPr>
        <w:tblStyle w:val="TableGrid"/>
        <w:tblW w:w="11070" w:type="dxa"/>
        <w:tblInd w:w="-1085" w:type="dxa"/>
        <w:tblLayout w:type="fixed"/>
        <w:tblLook w:val="04A0" w:firstRow="1" w:lastRow="0" w:firstColumn="1" w:lastColumn="0" w:noHBand="0" w:noVBand="1"/>
      </w:tblPr>
      <w:tblGrid>
        <w:gridCol w:w="1213"/>
        <w:gridCol w:w="1573"/>
        <w:gridCol w:w="539"/>
        <w:gridCol w:w="540"/>
        <w:gridCol w:w="540"/>
        <w:gridCol w:w="540"/>
        <w:gridCol w:w="540"/>
        <w:gridCol w:w="540"/>
        <w:gridCol w:w="540"/>
        <w:gridCol w:w="450"/>
        <w:gridCol w:w="540"/>
        <w:gridCol w:w="540"/>
        <w:gridCol w:w="450"/>
        <w:gridCol w:w="545"/>
        <w:gridCol w:w="450"/>
        <w:gridCol w:w="450"/>
        <w:gridCol w:w="540"/>
        <w:gridCol w:w="540"/>
      </w:tblGrid>
      <w:tr w:rsidR="002454D7" w:rsidRPr="008B571B" w:rsidTr="00710835">
        <w:trPr>
          <w:cantSplit/>
          <w:trHeight w:val="1898"/>
        </w:trPr>
        <w:tc>
          <w:tcPr>
            <w:tcW w:w="121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Code </w:t>
            </w:r>
          </w:p>
        </w:tc>
        <w:tc>
          <w:tcPr>
            <w:tcW w:w="539"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pH a</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pH b</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Temperature  a</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Temperature  b</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proofErr w:type="spellStart"/>
            <w:r w:rsidRPr="008B571B">
              <w:rPr>
                <w:rFonts w:ascii="Times New Roman" w:hAnsi="Times New Roman" w:cs="Times New Roman"/>
                <w:sz w:val="24"/>
                <w:szCs w:val="24"/>
              </w:rPr>
              <w:t>Colour</w:t>
            </w:r>
            <w:proofErr w:type="spellEnd"/>
            <w:r w:rsidRPr="008B571B">
              <w:rPr>
                <w:rFonts w:ascii="Times New Roman" w:hAnsi="Times New Roman" w:cs="Times New Roman"/>
                <w:sz w:val="24"/>
                <w:szCs w:val="24"/>
              </w:rPr>
              <w:t xml:space="preserve"> a</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proofErr w:type="spellStart"/>
            <w:r w:rsidRPr="008B571B">
              <w:rPr>
                <w:rFonts w:ascii="Times New Roman" w:hAnsi="Times New Roman" w:cs="Times New Roman"/>
                <w:sz w:val="24"/>
                <w:szCs w:val="24"/>
              </w:rPr>
              <w:t>Colour</w:t>
            </w:r>
            <w:proofErr w:type="spellEnd"/>
            <w:r w:rsidRPr="008B571B">
              <w:rPr>
                <w:rFonts w:ascii="Times New Roman" w:hAnsi="Times New Roman" w:cs="Times New Roman"/>
                <w:sz w:val="24"/>
                <w:szCs w:val="24"/>
              </w:rPr>
              <w:t xml:space="preserve"> b</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Hardness mg/L a</w:t>
            </w:r>
          </w:p>
        </w:tc>
        <w:tc>
          <w:tcPr>
            <w:tcW w:w="45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Hardness mg/</w:t>
            </w:r>
            <w:proofErr w:type="spellStart"/>
            <w:r w:rsidRPr="008B571B">
              <w:rPr>
                <w:rFonts w:ascii="Times New Roman" w:hAnsi="Times New Roman" w:cs="Times New Roman"/>
                <w:sz w:val="24"/>
                <w:szCs w:val="24"/>
              </w:rPr>
              <w:t>Lb</w:t>
            </w:r>
            <w:proofErr w:type="spellEnd"/>
          </w:p>
        </w:tc>
        <w:tc>
          <w:tcPr>
            <w:tcW w:w="540" w:type="dxa"/>
            <w:textDirection w:val="btLr"/>
          </w:tcPr>
          <w:p w:rsidR="002454D7" w:rsidRPr="008B571B" w:rsidRDefault="00AD41F5" w:rsidP="00710835">
            <w:pPr>
              <w:tabs>
                <w:tab w:val="left" w:pos="180"/>
              </w:tabs>
              <w:spacing w:line="240" w:lineRule="auto"/>
              <w:ind w:left="113" w:right="113"/>
              <w:jc w:val="both"/>
              <w:rPr>
                <w:rFonts w:ascii="Times New Roman" w:hAnsi="Times New Roman" w:cs="Times New Roman"/>
                <w:sz w:val="24"/>
                <w:szCs w:val="24"/>
              </w:rPr>
            </w:pPr>
            <w:proofErr w:type="spellStart"/>
            <w:r>
              <w:rPr>
                <w:rFonts w:ascii="Times New Roman" w:hAnsi="Times New Roman" w:cs="Times New Roman"/>
                <w:sz w:val="24"/>
                <w:szCs w:val="24"/>
              </w:rPr>
              <w:t>Chlone</w:t>
            </w:r>
            <w:r w:rsidR="002454D7" w:rsidRPr="008B571B">
              <w:rPr>
                <w:rFonts w:ascii="Times New Roman" w:hAnsi="Times New Roman" w:cs="Times New Roman"/>
                <w:sz w:val="24"/>
                <w:szCs w:val="24"/>
              </w:rPr>
              <w:t>de</w:t>
            </w:r>
            <w:proofErr w:type="spellEnd"/>
            <w:r w:rsidR="002454D7" w:rsidRPr="008B571B">
              <w:rPr>
                <w:rFonts w:ascii="Times New Roman" w:hAnsi="Times New Roman" w:cs="Times New Roman"/>
                <w:sz w:val="24"/>
                <w:szCs w:val="24"/>
              </w:rPr>
              <w:t xml:space="preserve"> mg/La</w:t>
            </w:r>
          </w:p>
        </w:tc>
        <w:tc>
          <w:tcPr>
            <w:tcW w:w="540" w:type="dxa"/>
            <w:textDirection w:val="btLr"/>
          </w:tcPr>
          <w:p w:rsidR="002454D7" w:rsidRPr="008B571B" w:rsidRDefault="00AD41F5" w:rsidP="00710835">
            <w:pPr>
              <w:tabs>
                <w:tab w:val="left" w:pos="180"/>
              </w:tabs>
              <w:spacing w:line="240" w:lineRule="auto"/>
              <w:ind w:left="113" w:right="113"/>
              <w:jc w:val="both"/>
              <w:rPr>
                <w:rFonts w:ascii="Times New Roman" w:hAnsi="Times New Roman" w:cs="Times New Roman"/>
                <w:sz w:val="24"/>
                <w:szCs w:val="24"/>
              </w:rPr>
            </w:pPr>
            <w:proofErr w:type="spellStart"/>
            <w:r>
              <w:rPr>
                <w:rFonts w:ascii="Times New Roman" w:hAnsi="Times New Roman" w:cs="Times New Roman"/>
                <w:sz w:val="24"/>
                <w:szCs w:val="24"/>
              </w:rPr>
              <w:t>Chlone</w:t>
            </w:r>
            <w:r w:rsidR="002454D7" w:rsidRPr="008B571B">
              <w:rPr>
                <w:rFonts w:ascii="Times New Roman" w:hAnsi="Times New Roman" w:cs="Times New Roman"/>
                <w:sz w:val="24"/>
                <w:szCs w:val="24"/>
              </w:rPr>
              <w:t>de</w:t>
            </w:r>
            <w:proofErr w:type="spellEnd"/>
            <w:r w:rsidR="002454D7" w:rsidRPr="008B571B">
              <w:rPr>
                <w:rFonts w:ascii="Times New Roman" w:hAnsi="Times New Roman" w:cs="Times New Roman"/>
                <w:sz w:val="24"/>
                <w:szCs w:val="24"/>
              </w:rPr>
              <w:t xml:space="preserve"> mg/L b</w:t>
            </w:r>
          </w:p>
        </w:tc>
        <w:tc>
          <w:tcPr>
            <w:tcW w:w="45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E.C µ S/cm a</w:t>
            </w:r>
          </w:p>
        </w:tc>
        <w:tc>
          <w:tcPr>
            <w:tcW w:w="545"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E.C µ S/cm b</w:t>
            </w:r>
          </w:p>
        </w:tc>
        <w:tc>
          <w:tcPr>
            <w:tcW w:w="45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Turbidity (NTU) a</w:t>
            </w:r>
          </w:p>
        </w:tc>
        <w:tc>
          <w:tcPr>
            <w:tcW w:w="45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Turbidity (NTU) b</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TDS mg/L a</w:t>
            </w:r>
          </w:p>
        </w:tc>
        <w:tc>
          <w:tcPr>
            <w:tcW w:w="540"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TDS mg/L b</w:t>
            </w:r>
          </w:p>
        </w:tc>
      </w:tr>
      <w:tr w:rsidR="002454D7" w:rsidRPr="008B571B" w:rsidTr="00710835">
        <w:tc>
          <w:tcPr>
            <w:tcW w:w="1213"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Central</w:t>
            </w: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6.70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6.10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1.84</w:t>
            </w:r>
          </w:p>
        </w:tc>
        <w:tc>
          <w:tcPr>
            <w:tcW w:w="545" w:type="dxa"/>
          </w:tcPr>
          <w:p w:rsidR="002454D7" w:rsidRPr="008B571B" w:rsidRDefault="002454D7" w:rsidP="00710835">
            <w:pPr>
              <w:tabs>
                <w:tab w:val="left" w:pos="180"/>
                <w:tab w:val="left" w:pos="852"/>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0.19</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1.84</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2.10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11.7</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16.05</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6.50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6.30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1.05</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1.10</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14</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3</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6.50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6.50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0.50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1.87</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2.07</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11.95</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14.26</w:t>
            </w:r>
          </w:p>
        </w:tc>
      </w:tr>
      <w:tr w:rsidR="002454D7" w:rsidRPr="008B571B" w:rsidTr="00710835">
        <w:tc>
          <w:tcPr>
            <w:tcW w:w="1213"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North</w:t>
            </w: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4</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6.40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5.70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29.00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2.08</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2.16</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2.61</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10.50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14</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5</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6.70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6.40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27.00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0.60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0.96</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1.79</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12.90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13.83</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6</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6.80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5.90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0.50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0.93</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1.99</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1.97</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12.11</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13.78</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7</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5.90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6.10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2.41</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0.52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14.00</w:t>
            </w:r>
          </w:p>
        </w:tc>
      </w:tr>
      <w:tr w:rsidR="002454D7" w:rsidRPr="008B571B" w:rsidTr="00710835">
        <w:tc>
          <w:tcPr>
            <w:tcW w:w="1213"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South</w:t>
            </w: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8</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6.30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6.10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27.5.00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0.70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1.73</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0.41</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1.98</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11.3</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15.16</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9</w:t>
            </w: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6.40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6.50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0.74</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2.83</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0.27</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2.73</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2.90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10.1</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14.00</w:t>
            </w:r>
          </w:p>
        </w:tc>
      </w:tr>
      <w:tr w:rsidR="002454D7" w:rsidRPr="008B571B" w:rsidTr="00710835">
        <w:tc>
          <w:tcPr>
            <w:tcW w:w="1213"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w:t>
            </w:r>
          </w:p>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6.10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6.20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28.00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clear</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0.60</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1.03</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1.94</w:t>
            </w: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0.32</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2.47</w:t>
            </w: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10.5</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13.87</w:t>
            </w:r>
          </w:p>
        </w:tc>
      </w:tr>
      <w:tr w:rsidR="002454D7" w:rsidRPr="008B571B" w:rsidTr="00710835">
        <w:tc>
          <w:tcPr>
            <w:tcW w:w="121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WHO STANDARD</w:t>
            </w:r>
            <w:r w:rsidR="00AD41F5">
              <w:rPr>
                <w:rFonts w:ascii="Times New Roman" w:hAnsi="Times New Roman" w:cs="Times New Roman"/>
                <w:sz w:val="24"/>
                <w:szCs w:val="24"/>
              </w:rPr>
              <w:t>,2022</w:t>
            </w:r>
          </w:p>
        </w:tc>
        <w:tc>
          <w:tcPr>
            <w:tcW w:w="157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9"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6.5-8.5</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r w:rsidRPr="008B571B">
              <w:rPr>
                <w:rFonts w:ascii="Times New Roman" w:hAnsi="Times New Roman" w:cs="Times New Roman"/>
                <w:sz w:val="24"/>
                <w:szCs w:val="24"/>
              </w:rPr>
              <w:t>25-40</w:t>
            </w:r>
          </w:p>
        </w:tc>
        <w:tc>
          <w:tcPr>
            <w:tcW w:w="540" w:type="dxa"/>
          </w:tcPr>
          <w:p w:rsidR="002454D7" w:rsidRPr="008B571B" w:rsidRDefault="002454D7" w:rsidP="00710835">
            <w:pPr>
              <w:tabs>
                <w:tab w:val="left" w:pos="180"/>
              </w:tabs>
              <w:spacing w:line="240" w:lineRule="auto"/>
              <w:rPr>
                <w:rFonts w:ascii="Times New Roman" w:hAnsi="Times New Roman" w:cs="Times New Roman"/>
                <w:sz w:val="24"/>
                <w:szCs w:val="24"/>
              </w:rPr>
            </w:pP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100</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250</w:t>
            </w:r>
          </w:p>
        </w:tc>
        <w:tc>
          <w:tcPr>
            <w:tcW w:w="540" w:type="dxa"/>
          </w:tcPr>
          <w:p w:rsidR="00AD41F5" w:rsidRDefault="00AD41F5" w:rsidP="00710835">
            <w:pPr>
              <w:tabs>
                <w:tab w:val="left" w:pos="180"/>
              </w:tabs>
              <w:spacing w:line="240" w:lineRule="auto"/>
              <w:jc w:val="both"/>
              <w:rPr>
                <w:rFonts w:ascii="Times New Roman" w:hAnsi="Times New Roman" w:cs="Times New Roman"/>
                <w:sz w:val="24"/>
                <w:szCs w:val="24"/>
              </w:rPr>
            </w:pPr>
          </w:p>
          <w:p w:rsidR="002454D7" w:rsidRPr="00AD41F5" w:rsidRDefault="00AD41F5" w:rsidP="00AD41F5">
            <w:pPr>
              <w:rPr>
                <w:rFonts w:ascii="Times New Roman" w:hAnsi="Times New Roman" w:cs="Times New Roman"/>
                <w:sz w:val="24"/>
                <w:szCs w:val="24"/>
              </w:rPr>
            </w:pPr>
            <w:r>
              <w:rPr>
                <w:rFonts w:ascii="Times New Roman" w:hAnsi="Times New Roman" w:cs="Times New Roman"/>
                <w:sz w:val="24"/>
                <w:szCs w:val="24"/>
              </w:rPr>
              <w:t>5</w:t>
            </w: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5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40"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r>
    </w:tbl>
    <w:p w:rsidR="002454D7" w:rsidRPr="008B571B" w:rsidRDefault="002454D7" w:rsidP="006513A3">
      <w:pPr>
        <w:jc w:val="both"/>
        <w:rPr>
          <w:rFonts w:ascii="Times New Roman" w:hAnsi="Times New Roman" w:cs="Times New Roman"/>
          <w:sz w:val="24"/>
          <w:szCs w:val="24"/>
        </w:rPr>
      </w:pPr>
      <w:r w:rsidRPr="008B571B">
        <w:rPr>
          <w:rFonts w:ascii="Times New Roman" w:hAnsi="Times New Roman" w:cs="Times New Roman"/>
          <w:sz w:val="24"/>
          <w:szCs w:val="24"/>
        </w:rPr>
        <w:t xml:space="preserve">Key, 1= </w:t>
      </w:r>
      <w:proofErr w:type="spellStart"/>
      <w:r w:rsidRPr="008B571B">
        <w:rPr>
          <w:rFonts w:ascii="Times New Roman" w:hAnsi="Times New Roman" w:cs="Times New Roman"/>
          <w:sz w:val="24"/>
          <w:szCs w:val="24"/>
        </w:rPr>
        <w:t>Otoro</w:t>
      </w:r>
      <w:proofErr w:type="spellEnd"/>
      <w:r w:rsidRPr="008B571B">
        <w:rPr>
          <w:rFonts w:ascii="Times New Roman" w:hAnsi="Times New Roman" w:cs="Times New Roman"/>
          <w:sz w:val="24"/>
          <w:szCs w:val="24"/>
        </w:rPr>
        <w:t xml:space="preserve">, 2=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xml:space="preserve">, 3= </w:t>
      </w:r>
      <w:proofErr w:type="spellStart"/>
      <w:r w:rsidRPr="008B571B">
        <w:rPr>
          <w:rFonts w:ascii="Times New Roman" w:hAnsi="Times New Roman" w:cs="Times New Roman"/>
          <w:sz w:val="24"/>
          <w:szCs w:val="24"/>
        </w:rPr>
        <w:t>Eku</w:t>
      </w:r>
      <w:proofErr w:type="spellEnd"/>
      <w:r w:rsidRPr="008B571B">
        <w:rPr>
          <w:rFonts w:ascii="Times New Roman" w:hAnsi="Times New Roman" w:cs="Times New Roman"/>
          <w:sz w:val="24"/>
          <w:szCs w:val="24"/>
        </w:rPr>
        <w:t xml:space="preserve">, 4= </w:t>
      </w:r>
      <w:proofErr w:type="spellStart"/>
      <w:r w:rsidRPr="008B571B">
        <w:rPr>
          <w:rFonts w:ascii="Times New Roman" w:hAnsi="Times New Roman" w:cs="Times New Roman"/>
          <w:sz w:val="24"/>
          <w:szCs w:val="24"/>
        </w:rPr>
        <w:t>Amankpe</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Obiaruko</w:t>
      </w:r>
      <w:proofErr w:type="spellEnd"/>
      <w:r w:rsidRPr="008B571B">
        <w:rPr>
          <w:rFonts w:ascii="Times New Roman" w:hAnsi="Times New Roman" w:cs="Times New Roman"/>
          <w:sz w:val="24"/>
          <w:szCs w:val="24"/>
        </w:rPr>
        <w:t>))</w:t>
      </w:r>
      <w:proofErr w:type="gramStart"/>
      <w:r w:rsidRPr="008B571B">
        <w:rPr>
          <w:rFonts w:ascii="Times New Roman" w:hAnsi="Times New Roman" w:cs="Times New Roman"/>
          <w:sz w:val="24"/>
          <w:szCs w:val="24"/>
        </w:rPr>
        <w:t>,5</w:t>
      </w:r>
      <w:proofErr w:type="gram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Umuebo</w:t>
      </w:r>
      <w:proofErr w:type="spellEnd"/>
      <w:r w:rsidRPr="008B571B">
        <w:rPr>
          <w:rFonts w:ascii="Times New Roman" w:hAnsi="Times New Roman" w:cs="Times New Roman"/>
          <w:sz w:val="24"/>
          <w:szCs w:val="24"/>
        </w:rPr>
        <w:t>,(</w:t>
      </w:r>
      <w:proofErr w:type="spellStart"/>
      <w:r w:rsidRPr="008B571B">
        <w:rPr>
          <w:rFonts w:ascii="Times New Roman" w:hAnsi="Times New Roman" w:cs="Times New Roman"/>
          <w:sz w:val="24"/>
          <w:szCs w:val="24"/>
        </w:rPr>
        <w:t>Obiaruko</w:t>
      </w:r>
      <w:proofErr w:type="spellEnd"/>
      <w:r w:rsidRPr="008B571B">
        <w:rPr>
          <w:rFonts w:ascii="Times New Roman" w:hAnsi="Times New Roman" w:cs="Times New Roman"/>
          <w:sz w:val="24"/>
          <w:szCs w:val="24"/>
        </w:rPr>
        <w:t xml:space="preserve">) 6= </w:t>
      </w:r>
      <w:proofErr w:type="spellStart"/>
      <w:r w:rsidRPr="008B571B">
        <w:rPr>
          <w:rFonts w:ascii="Times New Roman" w:hAnsi="Times New Roman" w:cs="Times New Roman"/>
          <w:sz w:val="24"/>
          <w:szCs w:val="24"/>
        </w:rPr>
        <w:t>Ase</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Kwale</w:t>
      </w:r>
      <w:proofErr w:type="spellEnd"/>
      <w:r w:rsidRPr="008B571B">
        <w:rPr>
          <w:rFonts w:ascii="Times New Roman" w:hAnsi="Times New Roman" w:cs="Times New Roman"/>
          <w:sz w:val="24"/>
          <w:szCs w:val="24"/>
        </w:rPr>
        <w:t>),7= River Niger (</w:t>
      </w:r>
      <w:proofErr w:type="spellStart"/>
      <w:r w:rsidRPr="008B571B">
        <w:rPr>
          <w:rFonts w:ascii="Times New Roman" w:hAnsi="Times New Roman" w:cs="Times New Roman"/>
          <w:sz w:val="24"/>
          <w:szCs w:val="24"/>
        </w:rPr>
        <w:t>Kwale</w:t>
      </w:r>
      <w:proofErr w:type="spellEnd"/>
      <w:r w:rsidRPr="008B571B">
        <w:rPr>
          <w:rFonts w:ascii="Times New Roman" w:hAnsi="Times New Roman" w:cs="Times New Roman"/>
          <w:sz w:val="24"/>
          <w:szCs w:val="24"/>
        </w:rPr>
        <w:t xml:space="preserve">),8= </w:t>
      </w:r>
      <w:proofErr w:type="spellStart"/>
      <w:r w:rsidRPr="008B571B">
        <w:rPr>
          <w:rFonts w:ascii="Times New Roman" w:hAnsi="Times New Roman" w:cs="Times New Roman"/>
          <w:sz w:val="24"/>
          <w:szCs w:val="24"/>
        </w:rPr>
        <w:t>Igbudu</w:t>
      </w:r>
      <w:proofErr w:type="spellEnd"/>
      <w:r w:rsidRPr="008B571B">
        <w:rPr>
          <w:rFonts w:ascii="Times New Roman" w:hAnsi="Times New Roman" w:cs="Times New Roman"/>
          <w:sz w:val="24"/>
          <w:szCs w:val="24"/>
        </w:rPr>
        <w:t xml:space="preserve">(Warri), 9= </w:t>
      </w:r>
      <w:proofErr w:type="spellStart"/>
      <w:r w:rsidRPr="008B571B">
        <w:rPr>
          <w:rFonts w:ascii="Times New Roman" w:hAnsi="Times New Roman" w:cs="Times New Roman"/>
          <w:sz w:val="24"/>
          <w:szCs w:val="24"/>
        </w:rPr>
        <w:t>Ugbangwe</w:t>
      </w:r>
      <w:proofErr w:type="spellEnd"/>
      <w:r w:rsidRPr="008B571B">
        <w:rPr>
          <w:rFonts w:ascii="Times New Roman" w:hAnsi="Times New Roman" w:cs="Times New Roman"/>
          <w:sz w:val="24"/>
          <w:szCs w:val="24"/>
        </w:rPr>
        <w:t>, (Warri)    10= NPA (Warri) a=dry season, b= wet season</w:t>
      </w:r>
    </w:p>
    <w:p w:rsidR="002454D7" w:rsidRPr="008B571B" w:rsidRDefault="002454D7" w:rsidP="002454D7">
      <w:pPr>
        <w:tabs>
          <w:tab w:val="left" w:pos="180"/>
        </w:tabs>
        <w:spacing w:line="240" w:lineRule="auto"/>
        <w:jc w:val="both"/>
        <w:rPr>
          <w:rFonts w:ascii="Times New Roman" w:hAnsi="Times New Roman" w:cs="Times New Roman"/>
          <w:sz w:val="24"/>
          <w:szCs w:val="24"/>
        </w:rPr>
      </w:pPr>
    </w:p>
    <w:p w:rsidR="002454D7" w:rsidRPr="008B571B" w:rsidRDefault="002454D7" w:rsidP="002454D7">
      <w:pPr>
        <w:tabs>
          <w:tab w:val="left" w:pos="180"/>
        </w:tabs>
        <w:spacing w:line="240" w:lineRule="auto"/>
        <w:jc w:val="both"/>
        <w:rPr>
          <w:rFonts w:ascii="Times New Roman" w:hAnsi="Times New Roman" w:cs="Times New Roman"/>
          <w:sz w:val="24"/>
          <w:szCs w:val="24"/>
        </w:rPr>
      </w:pPr>
    </w:p>
    <w:p w:rsidR="002454D7" w:rsidRPr="008B571B" w:rsidRDefault="002454D7" w:rsidP="002454D7">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Table </w:t>
      </w:r>
      <w:proofErr w:type="gramStart"/>
      <w:r w:rsidRPr="008B571B">
        <w:rPr>
          <w:rFonts w:ascii="Times New Roman" w:hAnsi="Times New Roman" w:cs="Times New Roman"/>
          <w:sz w:val="24"/>
          <w:szCs w:val="24"/>
        </w:rPr>
        <w:t>1.</w:t>
      </w:r>
      <w:r w:rsidR="0009792A">
        <w:rPr>
          <w:rFonts w:ascii="Times New Roman" w:hAnsi="Times New Roman" w:cs="Times New Roman"/>
          <w:sz w:val="24"/>
          <w:szCs w:val="24"/>
        </w:rPr>
        <w:t>:</w:t>
      </w:r>
      <w:proofErr w:type="gramEnd"/>
      <w:r w:rsidR="0009792A">
        <w:rPr>
          <w:rFonts w:ascii="Times New Roman" w:hAnsi="Times New Roman" w:cs="Times New Roman"/>
          <w:sz w:val="24"/>
          <w:szCs w:val="24"/>
        </w:rPr>
        <w:t xml:space="preserve"> </w:t>
      </w:r>
      <w:r w:rsidR="0009792A" w:rsidRPr="008B571B">
        <w:rPr>
          <w:rFonts w:ascii="Times New Roman" w:hAnsi="Times New Roman" w:cs="Times New Roman"/>
          <w:sz w:val="24"/>
          <w:szCs w:val="24"/>
        </w:rPr>
        <w:t>Physicochemical analyses of borehole water in two seasons</w:t>
      </w:r>
      <w:r w:rsidR="0009792A">
        <w:rPr>
          <w:rFonts w:ascii="Times New Roman" w:hAnsi="Times New Roman" w:cs="Times New Roman"/>
          <w:sz w:val="24"/>
          <w:szCs w:val="24"/>
        </w:rPr>
        <w:t xml:space="preserve"> (continued </w:t>
      </w:r>
      <w:r w:rsidRPr="008B571B">
        <w:rPr>
          <w:rFonts w:ascii="Times New Roman" w:hAnsi="Times New Roman" w:cs="Times New Roman"/>
          <w:sz w:val="24"/>
          <w:szCs w:val="24"/>
        </w:rPr>
        <w:t>B</w:t>
      </w:r>
      <w:r w:rsidR="0009792A">
        <w:rPr>
          <w:rFonts w:ascii="Times New Roman" w:hAnsi="Times New Roman" w:cs="Times New Roman"/>
          <w:sz w:val="24"/>
          <w:szCs w:val="24"/>
        </w:rPr>
        <w:t>)</w:t>
      </w:r>
      <w:bookmarkStart w:id="0" w:name="_GoBack"/>
      <w:bookmarkEnd w:id="0"/>
    </w:p>
    <w:tbl>
      <w:tblPr>
        <w:tblStyle w:val="TableGrid"/>
        <w:tblW w:w="15368" w:type="dxa"/>
        <w:tblInd w:w="-5" w:type="dxa"/>
        <w:tblLook w:val="04A0" w:firstRow="1" w:lastRow="0" w:firstColumn="1" w:lastColumn="0" w:noHBand="0" w:noVBand="1"/>
      </w:tblPr>
      <w:tblGrid>
        <w:gridCol w:w="1584"/>
        <w:gridCol w:w="943"/>
        <w:gridCol w:w="712"/>
        <w:gridCol w:w="757"/>
        <w:gridCol w:w="712"/>
        <w:gridCol w:w="711"/>
        <w:gridCol w:w="711"/>
        <w:gridCol w:w="698"/>
        <w:gridCol w:w="711"/>
        <w:gridCol w:w="772"/>
        <w:gridCol w:w="711"/>
        <w:gridCol w:w="772"/>
        <w:gridCol w:w="711"/>
        <w:gridCol w:w="698"/>
        <w:gridCol w:w="711"/>
        <w:gridCol w:w="698"/>
        <w:gridCol w:w="711"/>
        <w:gridCol w:w="698"/>
        <w:gridCol w:w="711"/>
        <w:gridCol w:w="636"/>
      </w:tblGrid>
      <w:tr w:rsidR="002454D7" w:rsidRPr="008B571B" w:rsidTr="00710835">
        <w:trPr>
          <w:cantSplit/>
          <w:trHeight w:val="1898"/>
        </w:trPr>
        <w:tc>
          <w:tcPr>
            <w:tcW w:w="1317" w:type="dxa"/>
          </w:tcPr>
          <w:p w:rsidR="002454D7" w:rsidRPr="008B571B" w:rsidRDefault="002454D7" w:rsidP="00710835">
            <w:pPr>
              <w:tabs>
                <w:tab w:val="left" w:pos="180"/>
              </w:tabs>
              <w:spacing w:line="240" w:lineRule="auto"/>
              <w:jc w:val="both"/>
              <w:rPr>
                <w:rFonts w:ascii="Times New Roman" w:hAnsi="Times New Roman" w:cs="Times New Roman"/>
                <w:b/>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b/>
                <w:sz w:val="24"/>
                <w:szCs w:val="24"/>
              </w:rPr>
            </w:pPr>
          </w:p>
          <w:p w:rsidR="002454D7" w:rsidRPr="008B571B" w:rsidRDefault="002454D7" w:rsidP="00710835">
            <w:pPr>
              <w:tabs>
                <w:tab w:val="left" w:pos="180"/>
              </w:tabs>
              <w:spacing w:line="240" w:lineRule="auto"/>
              <w:jc w:val="both"/>
              <w:rPr>
                <w:rFonts w:ascii="Times New Roman" w:hAnsi="Times New Roman" w:cs="Times New Roman"/>
                <w:b/>
                <w:sz w:val="24"/>
                <w:szCs w:val="24"/>
              </w:rPr>
            </w:pPr>
          </w:p>
          <w:p w:rsidR="002454D7" w:rsidRPr="008B571B" w:rsidRDefault="002454D7" w:rsidP="00710835">
            <w:pPr>
              <w:tabs>
                <w:tab w:val="left" w:pos="180"/>
              </w:tabs>
              <w:spacing w:line="240" w:lineRule="auto"/>
              <w:jc w:val="both"/>
              <w:rPr>
                <w:rFonts w:ascii="Times New Roman" w:hAnsi="Times New Roman" w:cs="Times New Roman"/>
                <w:b/>
                <w:sz w:val="24"/>
                <w:szCs w:val="24"/>
              </w:rPr>
            </w:pPr>
          </w:p>
          <w:p w:rsidR="002454D7" w:rsidRPr="008B571B" w:rsidRDefault="002454D7" w:rsidP="00710835">
            <w:pPr>
              <w:tabs>
                <w:tab w:val="left" w:pos="180"/>
              </w:tabs>
              <w:spacing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 xml:space="preserve">Code </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D.O. mg/L  a</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D.O. mg/L b</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B.O.D mg/L  a</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B.O.D mg/L  b</w:t>
            </w:r>
          </w:p>
        </w:tc>
        <w:tc>
          <w:tcPr>
            <w:tcW w:w="74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LEAD </w:t>
            </w:r>
            <w:r w:rsidR="00300A8D">
              <w:rPr>
                <w:rFonts w:ascii="Times New Roman" w:hAnsi="Times New Roman" w:cs="Times New Roman"/>
                <w:b/>
                <w:sz w:val="24"/>
                <w:szCs w:val="24"/>
              </w:rPr>
              <w:t>mg/l</w:t>
            </w:r>
            <w:r w:rsidRPr="008B571B">
              <w:rPr>
                <w:rFonts w:ascii="Times New Roman" w:hAnsi="Times New Roman" w:cs="Times New Roman"/>
                <w:b/>
                <w:sz w:val="24"/>
                <w:szCs w:val="24"/>
              </w:rPr>
              <w:t xml:space="preserve"> a</w:t>
            </w:r>
          </w:p>
        </w:tc>
        <w:tc>
          <w:tcPr>
            <w:tcW w:w="608"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LEAD </w:t>
            </w:r>
            <w:r w:rsidR="00300A8D">
              <w:rPr>
                <w:rFonts w:ascii="Times New Roman" w:hAnsi="Times New Roman" w:cs="Times New Roman"/>
                <w:b/>
                <w:sz w:val="24"/>
                <w:szCs w:val="24"/>
              </w:rPr>
              <w:t>mg/</w:t>
            </w:r>
            <w:proofErr w:type="spellStart"/>
            <w:r w:rsidR="00300A8D">
              <w:rPr>
                <w:rFonts w:ascii="Times New Roman" w:hAnsi="Times New Roman" w:cs="Times New Roman"/>
                <w:b/>
                <w:sz w:val="24"/>
                <w:szCs w:val="24"/>
              </w:rPr>
              <w:t>l</w:t>
            </w:r>
            <w:r w:rsidRPr="008B571B">
              <w:rPr>
                <w:rFonts w:ascii="Times New Roman" w:hAnsi="Times New Roman" w:cs="Times New Roman"/>
                <w:b/>
                <w:sz w:val="24"/>
                <w:szCs w:val="24"/>
              </w:rPr>
              <w:t>b</w:t>
            </w:r>
            <w:proofErr w:type="spellEnd"/>
          </w:p>
        </w:tc>
        <w:tc>
          <w:tcPr>
            <w:tcW w:w="74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CHROMIUM </w:t>
            </w:r>
            <w:r w:rsidR="00300A8D">
              <w:rPr>
                <w:rFonts w:ascii="Times New Roman" w:hAnsi="Times New Roman" w:cs="Times New Roman"/>
                <w:b/>
                <w:sz w:val="24"/>
                <w:szCs w:val="24"/>
              </w:rPr>
              <w:t>mg/</w:t>
            </w:r>
            <w:r w:rsidRPr="008B571B">
              <w:rPr>
                <w:rFonts w:ascii="Times New Roman" w:hAnsi="Times New Roman" w:cs="Times New Roman"/>
                <w:b/>
                <w:sz w:val="24"/>
                <w:szCs w:val="24"/>
              </w:rPr>
              <w:t xml:space="preserve"> a</w:t>
            </w:r>
          </w:p>
        </w:tc>
        <w:tc>
          <w:tcPr>
            <w:tcW w:w="72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CHROMIUM </w:t>
            </w:r>
            <w:r w:rsidR="00300A8D">
              <w:rPr>
                <w:rFonts w:ascii="Times New Roman" w:hAnsi="Times New Roman" w:cs="Times New Roman"/>
                <w:b/>
                <w:sz w:val="24"/>
                <w:szCs w:val="24"/>
              </w:rPr>
              <w:t>mg/</w:t>
            </w:r>
            <w:r w:rsidRPr="008B571B">
              <w:rPr>
                <w:rFonts w:ascii="Times New Roman" w:hAnsi="Times New Roman" w:cs="Times New Roman"/>
                <w:b/>
                <w:sz w:val="24"/>
                <w:szCs w:val="24"/>
              </w:rPr>
              <w:t xml:space="preserve"> b</w:t>
            </w:r>
          </w:p>
        </w:tc>
        <w:tc>
          <w:tcPr>
            <w:tcW w:w="74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CADMIUM </w:t>
            </w:r>
            <w:r w:rsidR="00300A8D">
              <w:rPr>
                <w:rFonts w:ascii="Times New Roman" w:hAnsi="Times New Roman" w:cs="Times New Roman"/>
                <w:b/>
                <w:sz w:val="24"/>
                <w:szCs w:val="24"/>
              </w:rPr>
              <w:t>mg/l</w:t>
            </w:r>
            <w:r w:rsidRPr="008B571B">
              <w:rPr>
                <w:rFonts w:ascii="Times New Roman" w:hAnsi="Times New Roman" w:cs="Times New Roman"/>
                <w:b/>
                <w:sz w:val="24"/>
                <w:szCs w:val="24"/>
              </w:rPr>
              <w:t xml:space="preserve">   a</w:t>
            </w:r>
          </w:p>
        </w:tc>
        <w:tc>
          <w:tcPr>
            <w:tcW w:w="72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CADMIUM </w:t>
            </w:r>
            <w:r w:rsidR="00300A8D">
              <w:rPr>
                <w:rFonts w:ascii="Times New Roman" w:hAnsi="Times New Roman" w:cs="Times New Roman"/>
                <w:b/>
                <w:sz w:val="24"/>
                <w:szCs w:val="24"/>
              </w:rPr>
              <w:t>mg/l</w:t>
            </w:r>
            <w:r w:rsidRPr="008B571B">
              <w:rPr>
                <w:rFonts w:ascii="Times New Roman" w:hAnsi="Times New Roman" w:cs="Times New Roman"/>
                <w:b/>
                <w:sz w:val="24"/>
                <w:szCs w:val="24"/>
              </w:rPr>
              <w:t xml:space="preserve">  b</w:t>
            </w:r>
          </w:p>
        </w:tc>
        <w:tc>
          <w:tcPr>
            <w:tcW w:w="743"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ZINC </w:t>
            </w:r>
            <w:r w:rsidR="00300A8D">
              <w:rPr>
                <w:rFonts w:ascii="Times New Roman" w:hAnsi="Times New Roman" w:cs="Times New Roman"/>
                <w:b/>
                <w:sz w:val="24"/>
                <w:szCs w:val="24"/>
              </w:rPr>
              <w:t xml:space="preserve">mg/l </w:t>
            </w:r>
            <w:r w:rsidRPr="008B571B">
              <w:rPr>
                <w:rFonts w:ascii="Times New Roman" w:hAnsi="Times New Roman" w:cs="Times New Roman"/>
                <w:b/>
                <w:sz w:val="24"/>
                <w:szCs w:val="24"/>
              </w:rPr>
              <w:t>a</w:t>
            </w:r>
          </w:p>
        </w:tc>
        <w:tc>
          <w:tcPr>
            <w:tcW w:w="608" w:type="dxa"/>
            <w:textDirection w:val="btLr"/>
          </w:tcPr>
          <w:p w:rsidR="002454D7" w:rsidRPr="008B571B" w:rsidRDefault="002454D7" w:rsidP="00300A8D">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 xml:space="preserve">ZINC </w:t>
            </w:r>
            <w:r w:rsidR="00300A8D">
              <w:rPr>
                <w:rFonts w:ascii="Times New Roman" w:hAnsi="Times New Roman" w:cs="Times New Roman"/>
                <w:b/>
                <w:sz w:val="24"/>
                <w:szCs w:val="24"/>
              </w:rPr>
              <w:t>mg/l</w:t>
            </w:r>
            <w:r w:rsidRPr="008B571B">
              <w:rPr>
                <w:rFonts w:ascii="Times New Roman" w:hAnsi="Times New Roman" w:cs="Times New Roman"/>
                <w:b/>
                <w:sz w:val="24"/>
                <w:szCs w:val="24"/>
              </w:rPr>
              <w:t xml:space="preserve">  b</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COPPER   a</w:t>
            </w:r>
          </w:p>
        </w:tc>
        <w:tc>
          <w:tcPr>
            <w:tcW w:w="608"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b/>
                <w:sz w:val="24"/>
                <w:szCs w:val="24"/>
              </w:rPr>
              <w:t xml:space="preserve">COPPER </w:t>
            </w:r>
            <w:r w:rsidRPr="008B571B">
              <w:rPr>
                <w:rFonts w:ascii="Times New Roman" w:hAnsi="Times New Roman" w:cs="Times New Roman"/>
                <w:sz w:val="24"/>
                <w:szCs w:val="24"/>
              </w:rPr>
              <w:t xml:space="preserve"> b</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NITRATE ppm a</w:t>
            </w:r>
          </w:p>
        </w:tc>
        <w:tc>
          <w:tcPr>
            <w:tcW w:w="608"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NITRATEPPM b</w:t>
            </w:r>
          </w:p>
        </w:tc>
        <w:tc>
          <w:tcPr>
            <w:tcW w:w="743"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r w:rsidRPr="008B571B">
              <w:rPr>
                <w:rFonts w:ascii="Times New Roman" w:hAnsi="Times New Roman" w:cs="Times New Roman"/>
                <w:b/>
                <w:sz w:val="24"/>
                <w:szCs w:val="24"/>
              </w:rPr>
              <w:t>IRON ppm a</w:t>
            </w:r>
          </w:p>
        </w:tc>
        <w:tc>
          <w:tcPr>
            <w:tcW w:w="608" w:type="dxa"/>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b/>
                <w:sz w:val="24"/>
                <w:szCs w:val="24"/>
              </w:rPr>
            </w:pPr>
          </w:p>
        </w:tc>
      </w:tr>
      <w:tr w:rsidR="002454D7" w:rsidRPr="008B571B" w:rsidTr="00710835">
        <w:tc>
          <w:tcPr>
            <w:tcW w:w="1317"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Central</w:t>
            </w: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7.40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5.90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1.80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1.00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11.7</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0.19</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6.30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5.90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1.60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1.20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0.10</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0.38</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0.92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3</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5.84</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12.00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1.70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1.80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1.87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0.28</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North</w:t>
            </w: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4</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6.70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6.20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2.00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1.30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2.08</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2.16</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0.36</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0.19</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5</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6.25</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8.00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2.40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1.60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1.79</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0.48</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0.87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0.38</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6</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6.10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7.00</w:t>
            </w:r>
          </w:p>
        </w:tc>
        <w:tc>
          <w:tcPr>
            <w:tcW w:w="743" w:type="dxa"/>
          </w:tcPr>
          <w:p w:rsidR="002454D7" w:rsidRPr="008B571B" w:rsidRDefault="00157A2C"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w:t>
            </w:r>
            <w:r w:rsidR="002454D7" w:rsidRPr="008B571B">
              <w:rPr>
                <w:rFonts w:ascii="Times New Roman" w:hAnsi="Times New Roman" w:cs="Times New Roman"/>
                <w:sz w:val="24"/>
                <w:szCs w:val="24"/>
              </w:rPr>
              <w:t>.40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1.80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1.99</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0.48</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0.94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7</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5.84</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11.80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1.60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1.60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2.41</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0.52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2.08</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0.29</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0.97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vMerge w:val="restart"/>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Delta South</w:t>
            </w: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8</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4.94</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5.70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1.75</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1.00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1.98</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0.19</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1.00</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0.41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9</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6.40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6.20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1.90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1.30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0.02</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&lt;0.01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2.83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0.27</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2.73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0.26</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0.17</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r>
      <w:tr w:rsidR="002454D7" w:rsidRPr="008B571B" w:rsidTr="00710835">
        <w:tc>
          <w:tcPr>
            <w:tcW w:w="1317" w:type="dxa"/>
            <w:vMerge/>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6.60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6.30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2.10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ND</w:t>
            </w: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1.94</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2.47</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0.21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1.73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0.32</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r>
      <w:tr w:rsidR="002454D7" w:rsidRPr="008B571B" w:rsidTr="00710835">
        <w:tc>
          <w:tcPr>
            <w:tcW w:w="1317"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WHO STANDARD</w:t>
            </w:r>
            <w:r w:rsidR="00A52050">
              <w:rPr>
                <w:rFonts w:ascii="Times New Roman" w:hAnsi="Times New Roman" w:cs="Times New Roman"/>
                <w:sz w:val="24"/>
                <w:szCs w:val="24"/>
              </w:rPr>
              <w:t>, 2022</w:t>
            </w:r>
          </w:p>
        </w:tc>
        <w:tc>
          <w:tcPr>
            <w:tcW w:w="139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7.40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5.90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1.80</w:t>
            </w:r>
          </w:p>
        </w:tc>
        <w:tc>
          <w:tcPr>
            <w:tcW w:w="743" w:type="dxa"/>
          </w:tcPr>
          <w:p w:rsidR="002454D7" w:rsidRPr="008B571B" w:rsidRDefault="002454D7" w:rsidP="00710835">
            <w:pPr>
              <w:spacing w:line="360" w:lineRule="auto"/>
              <w:rPr>
                <w:rFonts w:ascii="Times New Roman" w:hAnsi="Times New Roman" w:cs="Times New Roman"/>
                <w:sz w:val="24"/>
                <w:szCs w:val="24"/>
              </w:rPr>
            </w:pPr>
            <w:r w:rsidRPr="008B571B">
              <w:rPr>
                <w:rFonts w:ascii="Times New Roman" w:hAnsi="Times New Roman" w:cs="Times New Roman"/>
                <w:sz w:val="24"/>
                <w:szCs w:val="24"/>
              </w:rPr>
              <w:t>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0.01</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72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0.03</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3.00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2.00</w:t>
            </w: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74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0.30</w:t>
            </w:r>
          </w:p>
        </w:tc>
        <w:tc>
          <w:tcPr>
            <w:tcW w:w="60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r>
    </w:tbl>
    <w:p w:rsidR="002454D7" w:rsidRPr="008B571B" w:rsidRDefault="002454D7" w:rsidP="002454D7">
      <w:pPr>
        <w:tabs>
          <w:tab w:val="left" w:pos="180"/>
        </w:tabs>
        <w:spacing w:after="0" w:line="240" w:lineRule="auto"/>
        <w:ind w:left="9360"/>
        <w:jc w:val="both"/>
        <w:rPr>
          <w:rFonts w:ascii="Times New Roman" w:hAnsi="Times New Roman" w:cs="Times New Roman"/>
          <w:b/>
          <w:sz w:val="24"/>
          <w:szCs w:val="24"/>
        </w:rPr>
      </w:pPr>
      <w:r w:rsidRPr="008B571B">
        <w:rPr>
          <w:rFonts w:ascii="Times New Roman" w:hAnsi="Times New Roman" w:cs="Times New Roman"/>
          <w:b/>
          <w:sz w:val="24"/>
          <w:szCs w:val="24"/>
        </w:rPr>
        <w:t>_</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t xml:space="preserve">Key, 1= </w:t>
      </w:r>
      <w:proofErr w:type="spellStart"/>
      <w:r w:rsidRPr="008B571B">
        <w:rPr>
          <w:rFonts w:ascii="Times New Roman" w:hAnsi="Times New Roman" w:cs="Times New Roman"/>
          <w:sz w:val="24"/>
          <w:szCs w:val="24"/>
        </w:rPr>
        <w:t>Otoro</w:t>
      </w:r>
      <w:proofErr w:type="spellEnd"/>
      <w:r w:rsidRPr="008B571B">
        <w:rPr>
          <w:rFonts w:ascii="Times New Roman" w:hAnsi="Times New Roman" w:cs="Times New Roman"/>
          <w:sz w:val="24"/>
          <w:szCs w:val="24"/>
        </w:rPr>
        <w:t xml:space="preserve">, 2=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xml:space="preserve">, 3= </w:t>
      </w:r>
      <w:proofErr w:type="spellStart"/>
      <w:r w:rsidRPr="008B571B">
        <w:rPr>
          <w:rFonts w:ascii="Times New Roman" w:hAnsi="Times New Roman" w:cs="Times New Roman"/>
          <w:sz w:val="24"/>
          <w:szCs w:val="24"/>
        </w:rPr>
        <w:t>Eku</w:t>
      </w:r>
      <w:proofErr w:type="spellEnd"/>
      <w:r w:rsidRPr="008B571B">
        <w:rPr>
          <w:rFonts w:ascii="Times New Roman" w:hAnsi="Times New Roman" w:cs="Times New Roman"/>
          <w:sz w:val="24"/>
          <w:szCs w:val="24"/>
        </w:rPr>
        <w:t xml:space="preserve">, 4= </w:t>
      </w:r>
      <w:proofErr w:type="spellStart"/>
      <w:r w:rsidRPr="008B571B">
        <w:rPr>
          <w:rFonts w:ascii="Times New Roman" w:hAnsi="Times New Roman" w:cs="Times New Roman"/>
          <w:sz w:val="24"/>
          <w:szCs w:val="24"/>
        </w:rPr>
        <w:t>Amankpe</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Obiaruko</w:t>
      </w:r>
      <w:proofErr w:type="spellEnd"/>
      <w:r w:rsidRPr="008B571B">
        <w:rPr>
          <w:rFonts w:ascii="Times New Roman" w:hAnsi="Times New Roman" w:cs="Times New Roman"/>
          <w:sz w:val="24"/>
          <w:szCs w:val="24"/>
        </w:rPr>
        <w:t>))</w:t>
      </w:r>
      <w:proofErr w:type="gramStart"/>
      <w:r w:rsidRPr="008B571B">
        <w:rPr>
          <w:rFonts w:ascii="Times New Roman" w:hAnsi="Times New Roman" w:cs="Times New Roman"/>
          <w:sz w:val="24"/>
          <w:szCs w:val="24"/>
        </w:rPr>
        <w:t>,5</w:t>
      </w:r>
      <w:proofErr w:type="gram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Umuebo</w:t>
      </w:r>
      <w:proofErr w:type="spellEnd"/>
      <w:r w:rsidRPr="008B571B">
        <w:rPr>
          <w:rFonts w:ascii="Times New Roman" w:hAnsi="Times New Roman" w:cs="Times New Roman"/>
          <w:sz w:val="24"/>
          <w:szCs w:val="24"/>
        </w:rPr>
        <w:t>,(</w:t>
      </w:r>
      <w:proofErr w:type="spellStart"/>
      <w:r w:rsidRPr="008B571B">
        <w:rPr>
          <w:rFonts w:ascii="Times New Roman" w:hAnsi="Times New Roman" w:cs="Times New Roman"/>
          <w:sz w:val="24"/>
          <w:szCs w:val="24"/>
        </w:rPr>
        <w:t>Obiaruko</w:t>
      </w:r>
      <w:proofErr w:type="spellEnd"/>
      <w:r w:rsidRPr="008B571B">
        <w:rPr>
          <w:rFonts w:ascii="Times New Roman" w:hAnsi="Times New Roman" w:cs="Times New Roman"/>
          <w:sz w:val="24"/>
          <w:szCs w:val="24"/>
        </w:rPr>
        <w:t xml:space="preserve">) 6= </w:t>
      </w:r>
      <w:proofErr w:type="spellStart"/>
      <w:r w:rsidRPr="008B571B">
        <w:rPr>
          <w:rFonts w:ascii="Times New Roman" w:hAnsi="Times New Roman" w:cs="Times New Roman"/>
          <w:sz w:val="24"/>
          <w:szCs w:val="24"/>
        </w:rPr>
        <w:t>Ase</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Kwale</w:t>
      </w:r>
      <w:proofErr w:type="spellEnd"/>
      <w:r w:rsidRPr="008B571B">
        <w:rPr>
          <w:rFonts w:ascii="Times New Roman" w:hAnsi="Times New Roman" w:cs="Times New Roman"/>
          <w:sz w:val="24"/>
          <w:szCs w:val="24"/>
        </w:rPr>
        <w:t>),7= River Niger (</w:t>
      </w:r>
      <w:proofErr w:type="spellStart"/>
      <w:r w:rsidRPr="008B571B">
        <w:rPr>
          <w:rFonts w:ascii="Times New Roman" w:hAnsi="Times New Roman" w:cs="Times New Roman"/>
          <w:sz w:val="24"/>
          <w:szCs w:val="24"/>
        </w:rPr>
        <w:t>Kwale</w:t>
      </w:r>
      <w:proofErr w:type="spellEnd"/>
      <w:r w:rsidRPr="008B571B">
        <w:rPr>
          <w:rFonts w:ascii="Times New Roman" w:hAnsi="Times New Roman" w:cs="Times New Roman"/>
          <w:sz w:val="24"/>
          <w:szCs w:val="24"/>
        </w:rPr>
        <w:t xml:space="preserve">),8= </w:t>
      </w:r>
      <w:proofErr w:type="spellStart"/>
      <w:r w:rsidRPr="008B571B">
        <w:rPr>
          <w:rFonts w:ascii="Times New Roman" w:hAnsi="Times New Roman" w:cs="Times New Roman"/>
          <w:sz w:val="24"/>
          <w:szCs w:val="24"/>
        </w:rPr>
        <w:t>Igbudu</w:t>
      </w:r>
      <w:proofErr w:type="spellEnd"/>
      <w:r w:rsidRPr="008B571B">
        <w:rPr>
          <w:rFonts w:ascii="Times New Roman" w:hAnsi="Times New Roman" w:cs="Times New Roman"/>
          <w:sz w:val="24"/>
          <w:szCs w:val="24"/>
        </w:rPr>
        <w:t xml:space="preserve">(Warri), 9= </w:t>
      </w:r>
      <w:proofErr w:type="spellStart"/>
      <w:r w:rsidRPr="008B571B">
        <w:rPr>
          <w:rFonts w:ascii="Times New Roman" w:hAnsi="Times New Roman" w:cs="Times New Roman"/>
          <w:sz w:val="24"/>
          <w:szCs w:val="24"/>
        </w:rPr>
        <w:t>Ugbangwe</w:t>
      </w:r>
      <w:proofErr w:type="spellEnd"/>
      <w:r w:rsidRPr="008B571B">
        <w:rPr>
          <w:rFonts w:ascii="Times New Roman" w:hAnsi="Times New Roman" w:cs="Times New Roman"/>
          <w:sz w:val="24"/>
          <w:szCs w:val="24"/>
        </w:rPr>
        <w:t>, (Warri)    10= NPA (Warri) a=dry season, b= wet season</w:t>
      </w:r>
    </w:p>
    <w:p w:rsidR="002454D7" w:rsidRPr="008B571B" w:rsidRDefault="002454D7" w:rsidP="002454D7">
      <w:pPr>
        <w:tabs>
          <w:tab w:val="left" w:pos="180"/>
        </w:tabs>
        <w:spacing w:line="240" w:lineRule="auto"/>
        <w:jc w:val="both"/>
        <w:rPr>
          <w:rFonts w:ascii="Times New Roman" w:hAnsi="Times New Roman" w:cs="Times New Roman"/>
          <w:sz w:val="24"/>
          <w:szCs w:val="24"/>
        </w:rPr>
      </w:pPr>
    </w:p>
    <w:p w:rsidR="002454D7" w:rsidRPr="008B571B" w:rsidRDefault="002454D7" w:rsidP="002454D7">
      <w:pPr>
        <w:tabs>
          <w:tab w:val="left" w:pos="180"/>
          <w:tab w:val="left" w:pos="6326"/>
        </w:tabs>
        <w:spacing w:line="240" w:lineRule="auto"/>
        <w:jc w:val="both"/>
        <w:rPr>
          <w:rFonts w:ascii="Times New Roman" w:hAnsi="Times New Roman" w:cs="Times New Roman"/>
          <w:sz w:val="24"/>
          <w:szCs w:val="24"/>
        </w:rPr>
      </w:pPr>
      <w:r w:rsidRPr="008B571B">
        <w:rPr>
          <w:rFonts w:ascii="Times New Roman" w:hAnsi="Times New Roman" w:cs="Times New Roman"/>
          <w:b/>
          <w:sz w:val="24"/>
          <w:szCs w:val="24"/>
        </w:rPr>
        <w:t xml:space="preserve">Table2: </w:t>
      </w:r>
      <w:r w:rsidRPr="008B571B">
        <w:rPr>
          <w:rFonts w:ascii="Times New Roman" w:hAnsi="Times New Roman" w:cs="Times New Roman"/>
          <w:sz w:val="24"/>
          <w:szCs w:val="24"/>
        </w:rPr>
        <w:t>Biochemical characteristics of isolates from borehole water</w:t>
      </w:r>
    </w:p>
    <w:tbl>
      <w:tblPr>
        <w:tblStyle w:val="TableGrid"/>
        <w:tblpPr w:leftFromText="180" w:rightFromText="180" w:vertAnchor="text" w:tblpY="1"/>
        <w:tblOverlap w:val="never"/>
        <w:tblW w:w="99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888"/>
        <w:gridCol w:w="533"/>
        <w:gridCol w:w="533"/>
        <w:gridCol w:w="533"/>
        <w:gridCol w:w="533"/>
        <w:gridCol w:w="533"/>
        <w:gridCol w:w="444"/>
        <w:gridCol w:w="533"/>
        <w:gridCol w:w="355"/>
        <w:gridCol w:w="622"/>
        <w:gridCol w:w="444"/>
        <w:gridCol w:w="442"/>
        <w:gridCol w:w="2176"/>
      </w:tblGrid>
      <w:tr w:rsidR="002454D7" w:rsidRPr="008B571B" w:rsidTr="00710835">
        <w:trPr>
          <w:cantSplit/>
          <w:trHeight w:val="1608"/>
        </w:trPr>
        <w:tc>
          <w:tcPr>
            <w:tcW w:w="1421"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p>
        </w:tc>
        <w:tc>
          <w:tcPr>
            <w:tcW w:w="888"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Morphology</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Gram reaction</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 xml:space="preserve">Catalase </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 xml:space="preserve">Oxidase </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Indole</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Citrate</w:t>
            </w:r>
          </w:p>
        </w:tc>
        <w:tc>
          <w:tcPr>
            <w:tcW w:w="444"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H</w:t>
            </w:r>
            <w:r w:rsidRPr="008B571B">
              <w:rPr>
                <w:rFonts w:ascii="Times New Roman" w:hAnsi="Times New Roman" w:cs="Times New Roman"/>
                <w:sz w:val="24"/>
                <w:szCs w:val="24"/>
                <w:vertAlign w:val="subscript"/>
              </w:rPr>
              <w:t>2</w:t>
            </w:r>
            <w:r w:rsidRPr="008B571B">
              <w:rPr>
                <w:rFonts w:ascii="Times New Roman" w:hAnsi="Times New Roman" w:cs="Times New Roman"/>
                <w:sz w:val="24"/>
                <w:szCs w:val="24"/>
              </w:rPr>
              <w:t>S</w:t>
            </w:r>
          </w:p>
        </w:tc>
        <w:tc>
          <w:tcPr>
            <w:tcW w:w="533"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 xml:space="preserve">Acid </w:t>
            </w:r>
          </w:p>
        </w:tc>
        <w:tc>
          <w:tcPr>
            <w:tcW w:w="355"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Gas</w:t>
            </w:r>
          </w:p>
        </w:tc>
        <w:tc>
          <w:tcPr>
            <w:tcW w:w="622"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 xml:space="preserve">Lactose </w:t>
            </w:r>
          </w:p>
        </w:tc>
        <w:tc>
          <w:tcPr>
            <w:tcW w:w="444"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Glucose</w:t>
            </w:r>
          </w:p>
        </w:tc>
        <w:tc>
          <w:tcPr>
            <w:tcW w:w="442" w:type="dxa"/>
            <w:tcBorders>
              <w:top w:val="single" w:sz="4" w:space="0" w:color="auto"/>
              <w:bottom w:val="single" w:sz="4" w:space="0" w:color="auto"/>
            </w:tcBorders>
            <w:textDirection w:val="btLr"/>
          </w:tcPr>
          <w:p w:rsidR="002454D7" w:rsidRPr="008B571B" w:rsidRDefault="002454D7" w:rsidP="00710835">
            <w:pPr>
              <w:tabs>
                <w:tab w:val="left" w:pos="180"/>
              </w:tabs>
              <w:spacing w:line="240" w:lineRule="auto"/>
              <w:ind w:left="113" w:right="113"/>
              <w:jc w:val="both"/>
              <w:rPr>
                <w:rFonts w:ascii="Times New Roman" w:hAnsi="Times New Roman" w:cs="Times New Roman"/>
                <w:sz w:val="24"/>
                <w:szCs w:val="24"/>
              </w:rPr>
            </w:pPr>
            <w:r w:rsidRPr="008B571B">
              <w:rPr>
                <w:rFonts w:ascii="Times New Roman" w:hAnsi="Times New Roman" w:cs="Times New Roman"/>
                <w:sz w:val="24"/>
                <w:szCs w:val="24"/>
              </w:rPr>
              <w:t xml:space="preserve">Motility </w:t>
            </w:r>
          </w:p>
        </w:tc>
        <w:tc>
          <w:tcPr>
            <w:tcW w:w="2176" w:type="dxa"/>
            <w:tcBorders>
              <w:top w:val="single" w:sz="4" w:space="0" w:color="auto"/>
              <w:bottom w:val="single" w:sz="4" w:space="0" w:color="auto"/>
            </w:tcBorders>
            <w:vAlign w:val="bottom"/>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Organism identified</w:t>
            </w:r>
          </w:p>
        </w:tc>
      </w:tr>
      <w:tr w:rsidR="002454D7" w:rsidRPr="008B571B" w:rsidTr="00710835">
        <w:trPr>
          <w:trHeight w:val="250"/>
        </w:trPr>
        <w:tc>
          <w:tcPr>
            <w:tcW w:w="1421"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Co0cci</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Borders>
              <w:top w:val="single" w:sz="4" w:space="0" w:color="auto"/>
              <w:bottom w:val="nil"/>
            </w:tcBorders>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Staphylococcus aureus</w:t>
            </w:r>
          </w:p>
        </w:tc>
      </w:tr>
      <w:tr w:rsidR="002454D7" w:rsidRPr="008B571B" w:rsidTr="00710835">
        <w:trPr>
          <w:trHeight w:val="260"/>
        </w:trPr>
        <w:tc>
          <w:tcPr>
            <w:tcW w:w="1421"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Rod</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i/>
                <w:sz w:val="24"/>
                <w:szCs w:val="24"/>
              </w:rPr>
              <w:t>Bacillus subtilis</w:t>
            </w:r>
          </w:p>
        </w:tc>
      </w:tr>
      <w:tr w:rsidR="002454D7" w:rsidRPr="008B571B" w:rsidTr="00710835">
        <w:trPr>
          <w:trHeight w:val="172"/>
        </w:trPr>
        <w:tc>
          <w:tcPr>
            <w:tcW w:w="1421"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Rod</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b/>
                <w:sz w:val="24"/>
                <w:szCs w:val="24"/>
              </w:rPr>
            </w:pPr>
            <w:r w:rsidRPr="008B571B">
              <w:rPr>
                <w:rFonts w:ascii="Times New Roman" w:hAnsi="Times New Roman" w:cs="Times New Roman"/>
                <w:b/>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Borders>
              <w:top w:val="nil"/>
              <w:bottom w:val="nil"/>
            </w:tcBorders>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i/>
                <w:sz w:val="24"/>
                <w:szCs w:val="24"/>
              </w:rPr>
              <w:t>Proteus mirabilis</w:t>
            </w:r>
          </w:p>
        </w:tc>
      </w:tr>
      <w:tr w:rsidR="002454D7" w:rsidRPr="008B571B" w:rsidTr="00710835">
        <w:trPr>
          <w:trHeight w:val="441"/>
        </w:trPr>
        <w:tc>
          <w:tcPr>
            <w:tcW w:w="142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Rod</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i/>
                <w:sz w:val="24"/>
                <w:szCs w:val="24"/>
              </w:rPr>
              <w:t>Escherichia coli</w:t>
            </w:r>
          </w:p>
        </w:tc>
      </w:tr>
      <w:tr w:rsidR="002454D7" w:rsidRPr="008B571B" w:rsidTr="00710835">
        <w:trPr>
          <w:trHeight w:val="389"/>
        </w:trPr>
        <w:tc>
          <w:tcPr>
            <w:tcW w:w="142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Rod</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sz w:val="24"/>
                <w:szCs w:val="24"/>
              </w:rPr>
              <w:t>sp</w:t>
            </w:r>
            <w:proofErr w:type="spellEnd"/>
          </w:p>
        </w:tc>
      </w:tr>
      <w:tr w:rsidR="002454D7" w:rsidRPr="008B571B" w:rsidTr="00710835">
        <w:trPr>
          <w:trHeight w:val="203"/>
        </w:trPr>
        <w:tc>
          <w:tcPr>
            <w:tcW w:w="142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 xml:space="preserve">Cocci </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Pr>
          <w:p w:rsidR="002454D7" w:rsidRPr="008B571B" w:rsidRDefault="00654E82" w:rsidP="00710835">
            <w:pPr>
              <w:tabs>
                <w:tab w:val="left" w:pos="180"/>
              </w:tabs>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Enterococcus </w:t>
            </w:r>
            <w:proofErr w:type="spellStart"/>
            <w:r>
              <w:rPr>
                <w:rFonts w:ascii="Times New Roman" w:hAnsi="Times New Roman" w:cs="Times New Roman"/>
                <w:i/>
                <w:sz w:val="24"/>
                <w:szCs w:val="24"/>
              </w:rPr>
              <w:t>sp</w:t>
            </w:r>
            <w:proofErr w:type="spellEnd"/>
          </w:p>
        </w:tc>
      </w:tr>
      <w:tr w:rsidR="00710835" w:rsidRPr="008B571B" w:rsidTr="00710835">
        <w:trPr>
          <w:trHeight w:val="203"/>
        </w:trPr>
        <w:tc>
          <w:tcPr>
            <w:tcW w:w="1421"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888"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Rod</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44"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55"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2"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44"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42" w:type="dxa"/>
          </w:tcPr>
          <w:p w:rsidR="00710835" w:rsidRPr="008B571B" w:rsidRDefault="003F67C7" w:rsidP="00710835">
            <w:pPr>
              <w:tabs>
                <w:tab w:val="left" w:pos="180"/>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76" w:type="dxa"/>
          </w:tcPr>
          <w:p w:rsidR="00710835" w:rsidRPr="008B571B" w:rsidRDefault="003F67C7" w:rsidP="00710835">
            <w:pPr>
              <w:tabs>
                <w:tab w:val="left" w:pos="180"/>
              </w:tabs>
              <w:spacing w:line="240" w:lineRule="auto"/>
              <w:jc w:val="both"/>
              <w:rPr>
                <w:rFonts w:ascii="Times New Roman" w:hAnsi="Times New Roman" w:cs="Times New Roman"/>
                <w:i/>
                <w:sz w:val="24"/>
                <w:szCs w:val="24"/>
              </w:rPr>
            </w:pPr>
            <w:r>
              <w:rPr>
                <w:rFonts w:ascii="Times New Roman" w:hAnsi="Times New Roman" w:cs="Times New Roman"/>
                <w:i/>
                <w:sz w:val="24"/>
                <w:szCs w:val="24"/>
              </w:rPr>
              <w:t>Pseudomonas aeruginosa</w:t>
            </w:r>
          </w:p>
        </w:tc>
      </w:tr>
      <w:tr w:rsidR="002454D7" w:rsidRPr="008B571B" w:rsidTr="00710835">
        <w:trPr>
          <w:trHeight w:val="371"/>
        </w:trPr>
        <w:tc>
          <w:tcPr>
            <w:tcW w:w="142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lastRenderedPageBreak/>
              <w:t>Rod</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35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62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44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w:t>
            </w:r>
          </w:p>
        </w:tc>
        <w:tc>
          <w:tcPr>
            <w:tcW w:w="2176"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w:t>
            </w:r>
            <w:r w:rsidR="00710835" w:rsidRPr="008B571B">
              <w:rPr>
                <w:rFonts w:ascii="Times New Roman" w:hAnsi="Times New Roman" w:cs="Times New Roman"/>
                <w:i/>
                <w:sz w:val="24"/>
                <w:szCs w:val="24"/>
              </w:rPr>
              <w:t>e</w:t>
            </w:r>
            <w:proofErr w:type="spellEnd"/>
          </w:p>
        </w:tc>
      </w:tr>
      <w:tr w:rsidR="00710835" w:rsidRPr="008B571B" w:rsidTr="00710835">
        <w:trPr>
          <w:trHeight w:val="371"/>
        </w:trPr>
        <w:tc>
          <w:tcPr>
            <w:tcW w:w="1421"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888"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444"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533"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355"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622"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444"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442" w:type="dxa"/>
          </w:tcPr>
          <w:p w:rsidR="00710835" w:rsidRPr="008B571B" w:rsidRDefault="00710835" w:rsidP="00710835">
            <w:pPr>
              <w:tabs>
                <w:tab w:val="left" w:pos="180"/>
              </w:tabs>
              <w:spacing w:line="240" w:lineRule="auto"/>
              <w:jc w:val="both"/>
              <w:rPr>
                <w:rFonts w:ascii="Times New Roman" w:hAnsi="Times New Roman" w:cs="Times New Roman"/>
                <w:sz w:val="24"/>
                <w:szCs w:val="24"/>
              </w:rPr>
            </w:pPr>
          </w:p>
        </w:tc>
        <w:tc>
          <w:tcPr>
            <w:tcW w:w="2176" w:type="dxa"/>
          </w:tcPr>
          <w:p w:rsidR="00710835" w:rsidRPr="008B571B" w:rsidRDefault="00710835" w:rsidP="00710835">
            <w:pPr>
              <w:tabs>
                <w:tab w:val="left" w:pos="180"/>
              </w:tabs>
              <w:spacing w:line="240" w:lineRule="auto"/>
              <w:jc w:val="both"/>
              <w:rPr>
                <w:rFonts w:ascii="Times New Roman" w:hAnsi="Times New Roman" w:cs="Times New Roman"/>
                <w:i/>
                <w:sz w:val="24"/>
                <w:szCs w:val="24"/>
              </w:rPr>
            </w:pPr>
          </w:p>
        </w:tc>
      </w:tr>
      <w:tr w:rsidR="002454D7" w:rsidRPr="008B571B" w:rsidTr="00710835">
        <w:trPr>
          <w:trHeight w:val="371"/>
        </w:trPr>
        <w:tc>
          <w:tcPr>
            <w:tcW w:w="142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888"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533"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35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62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4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442"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p>
        </w:tc>
        <w:tc>
          <w:tcPr>
            <w:tcW w:w="2176"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
        </w:tc>
      </w:tr>
    </w:tbl>
    <w:p w:rsidR="00B104BC" w:rsidRDefault="00B104BC" w:rsidP="00B104BC">
      <w:pPr>
        <w:tabs>
          <w:tab w:val="left" w:pos="180"/>
        </w:tabs>
        <w:autoSpaceDE w:val="0"/>
        <w:autoSpaceDN w:val="0"/>
        <w:adjustRightInd w:val="0"/>
        <w:spacing w:line="240" w:lineRule="auto"/>
        <w:jc w:val="both"/>
        <w:rPr>
          <w:rFonts w:ascii="Times New Roman" w:hAnsi="Times New Roman" w:cs="Times New Roman"/>
          <w:sz w:val="24"/>
          <w:szCs w:val="24"/>
        </w:rPr>
      </w:pPr>
    </w:p>
    <w:p w:rsidR="002454D7" w:rsidRPr="008B571B" w:rsidRDefault="002454D7" w:rsidP="00B104BC">
      <w:pPr>
        <w:tabs>
          <w:tab w:val="left" w:pos="180"/>
        </w:tabs>
        <w:autoSpaceDE w:val="0"/>
        <w:autoSpaceDN w:val="0"/>
        <w:adjustRightInd w:val="0"/>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Table 3: Bacteria present in dry and wet seasons</w:t>
      </w:r>
    </w:p>
    <w:p w:rsidR="002454D7" w:rsidRPr="008B571B" w:rsidRDefault="002454D7" w:rsidP="002454D7">
      <w:pPr>
        <w:rPr>
          <w:rFonts w:ascii="Times New Roman" w:hAnsi="Times New Roman" w:cs="Times New Roman"/>
          <w:sz w:val="24"/>
          <w:szCs w:val="24"/>
        </w:rPr>
      </w:pPr>
    </w:p>
    <w:p w:rsidR="002454D7" w:rsidRPr="008B571B" w:rsidRDefault="002454D7" w:rsidP="002454D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72"/>
        <w:gridCol w:w="3263"/>
        <w:gridCol w:w="3315"/>
      </w:tblGrid>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S/NO</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Bacteria isolated in Dry Season</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Bacteria isolated in Wet Season</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 xml:space="preserve">Staphylococcus aureus,  Proteus mirabilis Bacillus subtilis, </w:t>
            </w:r>
            <w:proofErr w:type="spellStart"/>
            <w:r w:rsidRPr="008B571B">
              <w:rPr>
                <w:rFonts w:ascii="Times New Roman" w:hAnsi="Times New Roman" w:cs="Times New Roman"/>
                <w:i/>
                <w:sz w:val="24"/>
                <w:szCs w:val="24"/>
              </w:rPr>
              <w:t>Esherichia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oli</w:t>
            </w:r>
            <w:proofErr w:type="spellEnd"/>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Escherichia coli, Bacillus subtilis</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2</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E. coli Bacillus subtilis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xml:space="preserve">, Pseudomonas aeruginosa, Enterococcus </w:t>
            </w:r>
            <w:proofErr w:type="spellStart"/>
            <w:r w:rsidRPr="008B571B">
              <w:rPr>
                <w:rFonts w:ascii="Times New Roman" w:hAnsi="Times New Roman" w:cs="Times New Roman"/>
                <w:sz w:val="24"/>
                <w:szCs w:val="24"/>
              </w:rPr>
              <w:t>sp</w:t>
            </w:r>
            <w:proofErr w:type="spellEnd"/>
            <w:r w:rsidRPr="008B571B">
              <w:rPr>
                <w:rFonts w:ascii="Times New Roman" w:hAnsi="Times New Roman" w:cs="Times New Roman"/>
                <w:i/>
                <w:sz w:val="24"/>
                <w:szCs w:val="24"/>
              </w:rPr>
              <w:t xml:space="preserve"> Escherichia coli, Bacillus subtilis</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3</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pneumonia, </w:t>
            </w: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xml:space="preserve"> Staphylococcus aureus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Pseudomonas aeruginosa, Escherichia coli, Bacillus subtilis, Staphylococcus aureus</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lastRenderedPageBreak/>
              <w:t>4</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E. coli</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Proteus mirabilis. Escherichia coli, Bacillus subtilis, Staphylococcus aureus</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5</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E. coli</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Escherichia coli, Proteus mirabilis</w:t>
            </w:r>
            <w:r w:rsidR="00FC6967" w:rsidRPr="008B571B">
              <w:rPr>
                <w:rFonts w:ascii="Times New Roman" w:hAnsi="Times New Roman" w:cs="Times New Roman"/>
                <w:i/>
                <w:sz w:val="24"/>
                <w:szCs w:val="24"/>
              </w:rPr>
              <w:t>, P</w:t>
            </w:r>
            <w:r w:rsidRPr="008B571B">
              <w:rPr>
                <w:rFonts w:ascii="Times New Roman" w:hAnsi="Times New Roman" w:cs="Times New Roman"/>
                <w:i/>
                <w:sz w:val="24"/>
                <w:szCs w:val="24"/>
              </w:rPr>
              <w:t>seudomonas aeruginosa</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6</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xml:space="preserve"> Staphylococcus aureus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 xml:space="preserve">Bacillus subtilis,  Proteus mirabilis, </w:t>
            </w: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,Pseudomonas aeruginosa</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7</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Staphylococcus aureus, E coli, Proteus mirabilis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 xml:space="preserve">Staphylococcus aureus, </w:t>
            </w: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Pseudomonas aeruginosa</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8</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sp</w:t>
            </w:r>
            <w:proofErr w:type="spellEnd"/>
            <w:r w:rsidRPr="008B571B">
              <w:rPr>
                <w:rFonts w:ascii="Times New Roman" w:hAnsi="Times New Roman" w:cs="Times New Roman"/>
                <w:i/>
                <w:sz w:val="24"/>
                <w:szCs w:val="24"/>
              </w:rPr>
              <w:t xml:space="preserve"> Staphylococcus aureus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Staphylococcus aureus, Proteus mirabilis</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9</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Proteus mirabilis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 xml:space="preserve">Proteus mirabilis, </w:t>
            </w: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pneumonia</w:t>
            </w:r>
          </w:p>
        </w:tc>
      </w:tr>
      <w:tr w:rsidR="002454D7" w:rsidRPr="008B571B" w:rsidTr="00710835">
        <w:tc>
          <w:tcPr>
            <w:tcW w:w="4171" w:type="dxa"/>
          </w:tcPr>
          <w:p w:rsidR="002454D7" w:rsidRPr="008B571B" w:rsidRDefault="002454D7" w:rsidP="00710835">
            <w:pPr>
              <w:tabs>
                <w:tab w:val="left" w:pos="180"/>
              </w:tabs>
              <w:spacing w:line="240" w:lineRule="auto"/>
              <w:jc w:val="both"/>
              <w:rPr>
                <w:rFonts w:ascii="Times New Roman" w:hAnsi="Times New Roman" w:cs="Times New Roman"/>
                <w:sz w:val="24"/>
                <w:szCs w:val="24"/>
              </w:rPr>
            </w:pPr>
            <w:r w:rsidRPr="008B571B">
              <w:rPr>
                <w:rFonts w:ascii="Times New Roman" w:hAnsi="Times New Roman" w:cs="Times New Roman"/>
                <w:sz w:val="24"/>
                <w:szCs w:val="24"/>
              </w:rPr>
              <w:t>10</w:t>
            </w:r>
          </w:p>
        </w:tc>
        <w:tc>
          <w:tcPr>
            <w:tcW w:w="4345"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sz w:val="24"/>
                <w:szCs w:val="24"/>
              </w:rPr>
              <w:t>sp</w:t>
            </w:r>
            <w:proofErr w:type="spellEnd"/>
            <w:r w:rsidRPr="008B571B">
              <w:rPr>
                <w:rFonts w:ascii="Times New Roman" w:hAnsi="Times New Roman" w:cs="Times New Roman"/>
                <w:i/>
                <w:sz w:val="24"/>
                <w:szCs w:val="24"/>
              </w:rPr>
              <w:t xml:space="preserve"> Staphylococcus aureus</w:t>
            </w:r>
          </w:p>
        </w:tc>
        <w:tc>
          <w:tcPr>
            <w:tcW w:w="4434" w:type="dxa"/>
          </w:tcPr>
          <w:p w:rsidR="002454D7" w:rsidRPr="008B571B" w:rsidRDefault="002454D7" w:rsidP="00710835">
            <w:pPr>
              <w:tabs>
                <w:tab w:val="left" w:pos="180"/>
              </w:tabs>
              <w:spacing w:line="240" w:lineRule="auto"/>
              <w:jc w:val="both"/>
              <w:rPr>
                <w:rFonts w:ascii="Times New Roman" w:hAnsi="Times New Roman" w:cs="Times New Roman"/>
                <w:i/>
                <w:sz w:val="24"/>
                <w:szCs w:val="24"/>
              </w:rPr>
            </w:pPr>
            <w:r w:rsidRPr="008B571B">
              <w:rPr>
                <w:rFonts w:ascii="Times New Roman" w:hAnsi="Times New Roman" w:cs="Times New Roman"/>
                <w:i/>
                <w:sz w:val="24"/>
                <w:szCs w:val="24"/>
              </w:rPr>
              <w:t>Bacillus subtilis</w:t>
            </w:r>
          </w:p>
        </w:tc>
      </w:tr>
    </w:tbl>
    <w:p w:rsidR="002454D7" w:rsidRPr="008B571B" w:rsidRDefault="002454D7" w:rsidP="002454D7">
      <w:pPr>
        <w:rPr>
          <w:rFonts w:ascii="Times New Roman" w:hAnsi="Times New Roman" w:cs="Times New Roman"/>
          <w:sz w:val="24"/>
          <w:szCs w:val="24"/>
        </w:rPr>
      </w:pPr>
    </w:p>
    <w:p w:rsidR="002454D7" w:rsidRPr="008B571B" w:rsidRDefault="002454D7" w:rsidP="002454D7">
      <w:pPr>
        <w:tabs>
          <w:tab w:val="left" w:pos="180"/>
        </w:tabs>
        <w:spacing w:line="240" w:lineRule="auto"/>
        <w:jc w:val="both"/>
        <w:rPr>
          <w:rFonts w:ascii="Times New Roman" w:hAnsi="Times New Roman" w:cs="Times New Roman"/>
          <w:sz w:val="24"/>
          <w:szCs w:val="24"/>
        </w:rPr>
      </w:pPr>
    </w:p>
    <w:p w:rsidR="002454D7" w:rsidRPr="008B571B" w:rsidRDefault="002454D7" w:rsidP="002454D7">
      <w:pPr>
        <w:pStyle w:val="NormalWeb"/>
        <w:shd w:val="clear" w:color="auto" w:fill="FFFFFF"/>
        <w:tabs>
          <w:tab w:val="left" w:pos="180"/>
        </w:tabs>
        <w:spacing w:before="0" w:beforeAutospacing="0" w:after="0" w:afterAutospacing="0"/>
        <w:jc w:val="both"/>
      </w:pPr>
      <w:r w:rsidRPr="008B571B">
        <w:rPr>
          <w:b/>
        </w:rPr>
        <w:t xml:space="preserve">Table 4.a: </w:t>
      </w:r>
      <w:r w:rsidRPr="008B571B">
        <w:t>Most probable number (MPN) presumptive test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2454D7" w:rsidRPr="008B571B" w:rsidTr="00710835">
        <w:tc>
          <w:tcPr>
            <w:tcW w:w="190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7668" w:type="dxa"/>
            <w:gridSpan w:val="6"/>
            <w:tcBorders>
              <w:top w:val="single" w:sz="4" w:space="0" w:color="auto"/>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Numbers of test tubes giving positive reactions (Acid and Gas)</w:t>
            </w:r>
          </w:p>
        </w:tc>
      </w:tr>
      <w:tr w:rsidR="002454D7" w:rsidRPr="008B571B" w:rsidTr="00710835">
        <w:tc>
          <w:tcPr>
            <w:tcW w:w="1908" w:type="dxa"/>
            <w:tcBorders>
              <w:top w:val="nil"/>
              <w:bottom w:val="nil"/>
            </w:tcBorders>
          </w:tcPr>
          <w:p w:rsidR="002454D7" w:rsidRPr="008B571B" w:rsidRDefault="002454D7" w:rsidP="00710835">
            <w:pPr>
              <w:pStyle w:val="NormalWeb"/>
              <w:tabs>
                <w:tab w:val="left" w:pos="180"/>
              </w:tabs>
              <w:spacing w:before="0" w:beforeAutospacing="0" w:after="0" w:afterAutospacing="0"/>
              <w:jc w:val="both"/>
            </w:pPr>
          </w:p>
        </w:tc>
        <w:tc>
          <w:tcPr>
            <w:tcW w:w="82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36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36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836"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2268" w:type="dxa"/>
            <w:gridSpan w:val="2"/>
            <w:tcBorders>
              <w:top w:val="single" w:sz="4" w:space="0" w:color="auto"/>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95% confidence limits</w:t>
            </w:r>
          </w:p>
        </w:tc>
      </w:tr>
      <w:tr w:rsidR="002454D7" w:rsidRPr="008B571B" w:rsidTr="00710835">
        <w:tc>
          <w:tcPr>
            <w:tcW w:w="190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Quantity of water/Samples</w:t>
            </w:r>
          </w:p>
        </w:tc>
        <w:tc>
          <w:tcPr>
            <w:tcW w:w="82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10mL</w:t>
            </w:r>
          </w:p>
        </w:tc>
        <w:tc>
          <w:tcPr>
            <w:tcW w:w="136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1mL</w:t>
            </w:r>
          </w:p>
        </w:tc>
        <w:tc>
          <w:tcPr>
            <w:tcW w:w="136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0.1mL</w:t>
            </w:r>
          </w:p>
        </w:tc>
        <w:tc>
          <w:tcPr>
            <w:tcW w:w="1836"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MPN per 100mL</w:t>
            </w:r>
          </w:p>
        </w:tc>
        <w:tc>
          <w:tcPr>
            <w:tcW w:w="1170"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Lower</w:t>
            </w:r>
          </w:p>
        </w:tc>
        <w:tc>
          <w:tcPr>
            <w:tcW w:w="109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Upper</w:t>
            </w:r>
          </w:p>
        </w:tc>
      </w:tr>
      <w:tr w:rsidR="002454D7" w:rsidRPr="008B571B" w:rsidTr="00710835">
        <w:tc>
          <w:tcPr>
            <w:tcW w:w="190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w:t>
            </w:r>
          </w:p>
        </w:tc>
        <w:tc>
          <w:tcPr>
            <w:tcW w:w="82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17</w:t>
            </w:r>
          </w:p>
        </w:tc>
        <w:tc>
          <w:tcPr>
            <w:tcW w:w="1170"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5</w:t>
            </w:r>
          </w:p>
        </w:tc>
        <w:tc>
          <w:tcPr>
            <w:tcW w:w="109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46</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110</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31</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250</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34</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93</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240</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68</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750</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9</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21</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6</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22</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7</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67</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7</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14</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34</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8</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17</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46</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9</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110</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31</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250</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lastRenderedPageBreak/>
              <w:t>10</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28</w:t>
            </w:r>
          </w:p>
        </w:tc>
      </w:tr>
    </w:tbl>
    <w:p w:rsidR="002454D7" w:rsidRPr="008B571B" w:rsidRDefault="002454D7" w:rsidP="002454D7">
      <w:pPr>
        <w:pStyle w:val="NormalWeb"/>
        <w:shd w:val="clear" w:color="auto" w:fill="FFFFFF"/>
        <w:tabs>
          <w:tab w:val="left" w:pos="180"/>
        </w:tabs>
        <w:spacing w:before="0" w:beforeAutospacing="0" w:after="0" w:afterAutospacing="0"/>
        <w:jc w:val="both"/>
      </w:pPr>
      <w:r w:rsidRPr="008B571B">
        <w:t>Key: 1 – 10 = sampling locations</w:t>
      </w:r>
    </w:p>
    <w:p w:rsidR="002454D7" w:rsidRPr="008B571B" w:rsidRDefault="002454D7" w:rsidP="002454D7">
      <w:pPr>
        <w:tabs>
          <w:tab w:val="left" w:pos="180"/>
        </w:tabs>
        <w:spacing w:line="240" w:lineRule="auto"/>
        <w:jc w:val="both"/>
        <w:rPr>
          <w:rFonts w:ascii="Times New Roman" w:hAnsi="Times New Roman" w:cs="Times New Roman"/>
          <w:sz w:val="24"/>
          <w:szCs w:val="24"/>
        </w:rPr>
      </w:pPr>
    </w:p>
    <w:p w:rsidR="002454D7" w:rsidRPr="008B571B" w:rsidRDefault="002454D7" w:rsidP="002454D7">
      <w:pPr>
        <w:pStyle w:val="NormalWeb"/>
        <w:shd w:val="clear" w:color="auto" w:fill="FFFFFF"/>
        <w:tabs>
          <w:tab w:val="left" w:pos="180"/>
        </w:tabs>
        <w:spacing w:before="0" w:beforeAutospacing="0" w:after="0" w:afterAutospacing="0"/>
        <w:jc w:val="both"/>
      </w:pPr>
      <w:r w:rsidRPr="008B571B">
        <w:rPr>
          <w:b/>
        </w:rPr>
        <w:t xml:space="preserve">Table 4.b: </w:t>
      </w:r>
      <w:r w:rsidRPr="008B571B">
        <w:t>Most probable number (MPN) presumptive test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2454D7" w:rsidRPr="008B571B" w:rsidTr="00710835">
        <w:tc>
          <w:tcPr>
            <w:tcW w:w="190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7668" w:type="dxa"/>
            <w:gridSpan w:val="6"/>
            <w:tcBorders>
              <w:top w:val="single" w:sz="4" w:space="0" w:color="auto"/>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Numbers of test tubes giving positive reactions (Acid and Gas)</w:t>
            </w:r>
          </w:p>
        </w:tc>
      </w:tr>
      <w:tr w:rsidR="002454D7" w:rsidRPr="008B571B" w:rsidTr="00710835">
        <w:tc>
          <w:tcPr>
            <w:tcW w:w="1908" w:type="dxa"/>
            <w:tcBorders>
              <w:top w:val="nil"/>
              <w:bottom w:val="nil"/>
            </w:tcBorders>
          </w:tcPr>
          <w:p w:rsidR="002454D7" w:rsidRPr="008B571B" w:rsidRDefault="002454D7" w:rsidP="00710835">
            <w:pPr>
              <w:pStyle w:val="NormalWeb"/>
              <w:tabs>
                <w:tab w:val="left" w:pos="180"/>
              </w:tabs>
              <w:spacing w:before="0" w:beforeAutospacing="0" w:after="0" w:afterAutospacing="0"/>
              <w:jc w:val="both"/>
            </w:pPr>
          </w:p>
        </w:tc>
        <w:tc>
          <w:tcPr>
            <w:tcW w:w="82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36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368"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1836" w:type="dxa"/>
            <w:tcBorders>
              <w:top w:val="single" w:sz="4" w:space="0" w:color="auto"/>
              <w:bottom w:val="nil"/>
            </w:tcBorders>
          </w:tcPr>
          <w:p w:rsidR="002454D7" w:rsidRPr="008B571B" w:rsidRDefault="002454D7" w:rsidP="00710835">
            <w:pPr>
              <w:pStyle w:val="NormalWeb"/>
              <w:tabs>
                <w:tab w:val="left" w:pos="180"/>
              </w:tabs>
              <w:spacing w:before="0" w:beforeAutospacing="0" w:after="0" w:afterAutospacing="0"/>
              <w:jc w:val="both"/>
            </w:pPr>
          </w:p>
        </w:tc>
        <w:tc>
          <w:tcPr>
            <w:tcW w:w="2268" w:type="dxa"/>
            <w:gridSpan w:val="2"/>
            <w:tcBorders>
              <w:top w:val="single" w:sz="4" w:space="0" w:color="auto"/>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95% confidence limits</w:t>
            </w:r>
          </w:p>
        </w:tc>
      </w:tr>
      <w:tr w:rsidR="002454D7" w:rsidRPr="008B571B" w:rsidTr="00710835">
        <w:tc>
          <w:tcPr>
            <w:tcW w:w="190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Quantity of water/Samples</w:t>
            </w:r>
          </w:p>
        </w:tc>
        <w:tc>
          <w:tcPr>
            <w:tcW w:w="82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10mL</w:t>
            </w:r>
          </w:p>
        </w:tc>
        <w:tc>
          <w:tcPr>
            <w:tcW w:w="136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1mL</w:t>
            </w:r>
          </w:p>
        </w:tc>
        <w:tc>
          <w:tcPr>
            <w:tcW w:w="136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0.1mL</w:t>
            </w:r>
          </w:p>
        </w:tc>
        <w:tc>
          <w:tcPr>
            <w:tcW w:w="1836"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MPN per 100mL</w:t>
            </w:r>
          </w:p>
        </w:tc>
        <w:tc>
          <w:tcPr>
            <w:tcW w:w="1170"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Lower</w:t>
            </w:r>
          </w:p>
        </w:tc>
        <w:tc>
          <w:tcPr>
            <w:tcW w:w="1098" w:type="dxa"/>
            <w:tcBorders>
              <w:top w:val="nil"/>
              <w:bottom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Upper</w:t>
            </w:r>
          </w:p>
        </w:tc>
      </w:tr>
      <w:tr w:rsidR="002454D7" w:rsidRPr="008B571B" w:rsidTr="00710835">
        <w:tc>
          <w:tcPr>
            <w:tcW w:w="190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w:t>
            </w:r>
          </w:p>
        </w:tc>
        <w:tc>
          <w:tcPr>
            <w:tcW w:w="82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17</w:t>
            </w:r>
          </w:p>
        </w:tc>
        <w:tc>
          <w:tcPr>
            <w:tcW w:w="1170"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5</w:t>
            </w:r>
          </w:p>
        </w:tc>
        <w:tc>
          <w:tcPr>
            <w:tcW w:w="1098" w:type="dxa"/>
            <w:tcBorders>
              <w:top w:val="single" w:sz="4" w:space="0" w:color="auto"/>
            </w:tcBorders>
          </w:tcPr>
          <w:p w:rsidR="002454D7" w:rsidRPr="008B571B" w:rsidRDefault="002454D7" w:rsidP="00710835">
            <w:pPr>
              <w:pStyle w:val="NormalWeb"/>
              <w:tabs>
                <w:tab w:val="left" w:pos="180"/>
              </w:tabs>
              <w:spacing w:before="0" w:beforeAutospacing="0" w:after="0" w:afterAutospacing="0"/>
              <w:jc w:val="both"/>
            </w:pPr>
            <w:r w:rsidRPr="008B571B">
              <w:t>46</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70</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23</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170</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34</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93</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350</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1000</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17</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46</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6</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28</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7</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9</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21</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8</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1</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17</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5</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46</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9</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4</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22</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7</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67</w:t>
            </w:r>
          </w:p>
        </w:tc>
      </w:tr>
      <w:tr w:rsidR="002454D7" w:rsidRPr="008B571B" w:rsidTr="00710835">
        <w:tc>
          <w:tcPr>
            <w:tcW w:w="1908" w:type="dxa"/>
          </w:tcPr>
          <w:p w:rsidR="002454D7" w:rsidRPr="008B571B" w:rsidRDefault="002454D7" w:rsidP="00710835">
            <w:pPr>
              <w:pStyle w:val="NormalWeb"/>
              <w:tabs>
                <w:tab w:val="left" w:pos="180"/>
              </w:tabs>
              <w:spacing w:before="0" w:beforeAutospacing="0" w:after="0" w:afterAutospacing="0"/>
              <w:jc w:val="both"/>
            </w:pPr>
            <w:r w:rsidRPr="008B571B">
              <w:t>10</w:t>
            </w:r>
          </w:p>
        </w:tc>
        <w:tc>
          <w:tcPr>
            <w:tcW w:w="828" w:type="dxa"/>
          </w:tcPr>
          <w:p w:rsidR="002454D7" w:rsidRPr="008B571B" w:rsidRDefault="002454D7" w:rsidP="00710835">
            <w:pPr>
              <w:pStyle w:val="NormalWeb"/>
              <w:tabs>
                <w:tab w:val="left" w:pos="180"/>
              </w:tabs>
              <w:spacing w:before="0" w:beforeAutospacing="0" w:after="0" w:afterAutospacing="0"/>
              <w:jc w:val="both"/>
            </w:pPr>
            <w:r w:rsidRPr="008B571B">
              <w:t>2</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368" w:type="dxa"/>
          </w:tcPr>
          <w:p w:rsidR="002454D7" w:rsidRPr="008B571B" w:rsidRDefault="002454D7" w:rsidP="00710835">
            <w:pPr>
              <w:pStyle w:val="NormalWeb"/>
              <w:tabs>
                <w:tab w:val="left" w:pos="180"/>
              </w:tabs>
              <w:spacing w:before="0" w:beforeAutospacing="0" w:after="0" w:afterAutospacing="0"/>
              <w:jc w:val="both"/>
            </w:pPr>
            <w:r w:rsidRPr="008B571B">
              <w:t>0</w:t>
            </w:r>
          </w:p>
        </w:tc>
        <w:tc>
          <w:tcPr>
            <w:tcW w:w="1836" w:type="dxa"/>
          </w:tcPr>
          <w:p w:rsidR="002454D7" w:rsidRPr="008B571B" w:rsidRDefault="002454D7" w:rsidP="00710835">
            <w:pPr>
              <w:pStyle w:val="NormalWeb"/>
              <w:tabs>
                <w:tab w:val="left" w:pos="180"/>
              </w:tabs>
              <w:spacing w:before="0" w:beforeAutospacing="0" w:after="0" w:afterAutospacing="0"/>
              <w:jc w:val="both"/>
            </w:pPr>
            <w:r w:rsidRPr="008B571B">
              <w:t>12</w:t>
            </w:r>
          </w:p>
        </w:tc>
        <w:tc>
          <w:tcPr>
            <w:tcW w:w="1170" w:type="dxa"/>
          </w:tcPr>
          <w:p w:rsidR="002454D7" w:rsidRPr="008B571B" w:rsidRDefault="002454D7" w:rsidP="00710835">
            <w:pPr>
              <w:pStyle w:val="NormalWeb"/>
              <w:tabs>
                <w:tab w:val="left" w:pos="180"/>
              </w:tabs>
              <w:spacing w:before="0" w:beforeAutospacing="0" w:after="0" w:afterAutospacing="0"/>
              <w:jc w:val="both"/>
            </w:pPr>
            <w:r w:rsidRPr="008B571B">
              <w:t>3</w:t>
            </w:r>
          </w:p>
        </w:tc>
        <w:tc>
          <w:tcPr>
            <w:tcW w:w="1098" w:type="dxa"/>
          </w:tcPr>
          <w:p w:rsidR="002454D7" w:rsidRPr="008B571B" w:rsidRDefault="002454D7" w:rsidP="00710835">
            <w:pPr>
              <w:pStyle w:val="NormalWeb"/>
              <w:tabs>
                <w:tab w:val="left" w:pos="180"/>
              </w:tabs>
              <w:spacing w:before="0" w:beforeAutospacing="0" w:after="0" w:afterAutospacing="0"/>
              <w:jc w:val="both"/>
            </w:pPr>
            <w:r w:rsidRPr="008B571B">
              <w:t>28</w:t>
            </w:r>
          </w:p>
        </w:tc>
      </w:tr>
    </w:tbl>
    <w:p w:rsidR="002454D7" w:rsidRPr="008B571B" w:rsidRDefault="002454D7" w:rsidP="002454D7">
      <w:pPr>
        <w:pStyle w:val="NormalWeb"/>
        <w:shd w:val="clear" w:color="auto" w:fill="FFFFFF"/>
        <w:tabs>
          <w:tab w:val="left" w:pos="180"/>
        </w:tabs>
        <w:spacing w:before="0" w:beforeAutospacing="0" w:after="0" w:afterAutospacing="0"/>
        <w:jc w:val="both"/>
      </w:pPr>
      <w:r w:rsidRPr="008B571B">
        <w:t>Key: 1 – 10 = sampling locations</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t xml:space="preserve">1= </w:t>
      </w:r>
      <w:proofErr w:type="spellStart"/>
      <w:r w:rsidRPr="008B571B">
        <w:rPr>
          <w:rFonts w:ascii="Times New Roman" w:hAnsi="Times New Roman" w:cs="Times New Roman"/>
          <w:sz w:val="24"/>
          <w:szCs w:val="24"/>
        </w:rPr>
        <w:t>Otoro</w:t>
      </w:r>
      <w:proofErr w:type="spellEnd"/>
      <w:r w:rsidRPr="008B571B">
        <w:rPr>
          <w:rFonts w:ascii="Times New Roman" w:hAnsi="Times New Roman" w:cs="Times New Roman"/>
          <w:sz w:val="24"/>
          <w:szCs w:val="24"/>
        </w:rPr>
        <w:t xml:space="preserve">, 2=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xml:space="preserve">, 3= </w:t>
      </w:r>
      <w:proofErr w:type="spellStart"/>
      <w:r w:rsidRPr="008B571B">
        <w:rPr>
          <w:rFonts w:ascii="Times New Roman" w:hAnsi="Times New Roman" w:cs="Times New Roman"/>
          <w:sz w:val="24"/>
          <w:szCs w:val="24"/>
        </w:rPr>
        <w:t>Eku</w:t>
      </w:r>
      <w:proofErr w:type="spellEnd"/>
      <w:r w:rsidRPr="008B571B">
        <w:rPr>
          <w:rFonts w:ascii="Times New Roman" w:hAnsi="Times New Roman" w:cs="Times New Roman"/>
          <w:sz w:val="24"/>
          <w:szCs w:val="24"/>
        </w:rPr>
        <w:t>, 4= Amankpe</w:t>
      </w:r>
      <w:proofErr w:type="gramStart"/>
      <w:r w:rsidRPr="008B571B">
        <w:rPr>
          <w:rFonts w:ascii="Times New Roman" w:hAnsi="Times New Roman" w:cs="Times New Roman"/>
          <w:sz w:val="24"/>
          <w:szCs w:val="24"/>
        </w:rPr>
        <w:t>,5</w:t>
      </w:r>
      <w:proofErr w:type="gram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Umuebo</w:t>
      </w:r>
      <w:proofErr w:type="spellEnd"/>
      <w:r w:rsidRPr="008B571B">
        <w:rPr>
          <w:rFonts w:ascii="Times New Roman" w:hAnsi="Times New Roman" w:cs="Times New Roman"/>
          <w:sz w:val="24"/>
          <w:szCs w:val="24"/>
        </w:rPr>
        <w:t xml:space="preserve">, 6= Ase,7= River Niger,8= </w:t>
      </w:r>
      <w:proofErr w:type="spellStart"/>
      <w:r w:rsidRPr="008B571B">
        <w:rPr>
          <w:rFonts w:ascii="Times New Roman" w:hAnsi="Times New Roman" w:cs="Times New Roman"/>
          <w:sz w:val="24"/>
          <w:szCs w:val="24"/>
        </w:rPr>
        <w:t>Igbudu</w:t>
      </w:r>
      <w:proofErr w:type="spellEnd"/>
      <w:r w:rsidRPr="008B571B">
        <w:rPr>
          <w:rFonts w:ascii="Times New Roman" w:hAnsi="Times New Roman" w:cs="Times New Roman"/>
          <w:sz w:val="24"/>
          <w:szCs w:val="24"/>
        </w:rPr>
        <w:t xml:space="preserve">, 9= </w:t>
      </w:r>
      <w:proofErr w:type="spellStart"/>
      <w:r w:rsidRPr="008B571B">
        <w:rPr>
          <w:rFonts w:ascii="Times New Roman" w:hAnsi="Times New Roman" w:cs="Times New Roman"/>
          <w:sz w:val="24"/>
          <w:szCs w:val="24"/>
        </w:rPr>
        <w:t>Ugbangwe</w:t>
      </w:r>
      <w:proofErr w:type="spellEnd"/>
      <w:r w:rsidRPr="008B571B">
        <w:rPr>
          <w:rFonts w:ascii="Times New Roman" w:hAnsi="Times New Roman" w:cs="Times New Roman"/>
          <w:sz w:val="24"/>
          <w:szCs w:val="24"/>
        </w:rPr>
        <w:t>,</w:t>
      </w:r>
    </w:p>
    <w:p w:rsidR="002454D7" w:rsidRPr="008B571B" w:rsidRDefault="002454D7" w:rsidP="002454D7">
      <w:pPr>
        <w:jc w:val="both"/>
        <w:rPr>
          <w:rFonts w:ascii="Times New Roman" w:hAnsi="Times New Roman" w:cs="Times New Roman"/>
          <w:sz w:val="24"/>
          <w:szCs w:val="24"/>
        </w:rPr>
      </w:pPr>
      <w:r w:rsidRPr="008B571B">
        <w:rPr>
          <w:rFonts w:ascii="Times New Roman" w:hAnsi="Times New Roman" w:cs="Times New Roman"/>
          <w:sz w:val="24"/>
          <w:szCs w:val="24"/>
        </w:rPr>
        <w:t>10= NPA</w:t>
      </w:r>
    </w:p>
    <w:p w:rsidR="001838D6" w:rsidRPr="008B571B" w:rsidRDefault="00C90D9C" w:rsidP="00C90D9C">
      <w:pPr>
        <w:jc w:val="both"/>
        <w:rPr>
          <w:rFonts w:ascii="Times New Roman" w:hAnsi="Times New Roman" w:cs="Times New Roman"/>
          <w:b/>
          <w:sz w:val="24"/>
          <w:szCs w:val="24"/>
        </w:rPr>
      </w:pPr>
      <w:r w:rsidRPr="008B571B">
        <w:rPr>
          <w:rFonts w:ascii="Times New Roman" w:hAnsi="Times New Roman" w:cs="Times New Roman"/>
          <w:b/>
          <w:sz w:val="24"/>
          <w:szCs w:val="24"/>
        </w:rPr>
        <w:t>Results and Discussion</w:t>
      </w:r>
    </w:p>
    <w:p w:rsidR="001838D6" w:rsidRPr="008B571B" w:rsidRDefault="004418F2" w:rsidP="001838D6">
      <w:pPr>
        <w:jc w:val="both"/>
        <w:rPr>
          <w:rFonts w:ascii="Times New Roman" w:hAnsi="Times New Roman" w:cs="Times New Roman"/>
          <w:b/>
          <w:sz w:val="24"/>
          <w:szCs w:val="24"/>
        </w:rPr>
      </w:pPr>
      <w:r w:rsidRPr="008B571B">
        <w:rPr>
          <w:rFonts w:ascii="Times New Roman" w:hAnsi="Times New Roman" w:cs="Times New Roman"/>
          <w:sz w:val="24"/>
          <w:szCs w:val="24"/>
        </w:rPr>
        <w:t xml:space="preserve"> T</w:t>
      </w:r>
      <w:r w:rsidR="001838D6" w:rsidRPr="008B571B">
        <w:rPr>
          <w:rFonts w:ascii="Times New Roman" w:hAnsi="Times New Roman" w:cs="Times New Roman"/>
          <w:sz w:val="24"/>
          <w:szCs w:val="24"/>
        </w:rPr>
        <w:t>he physicochemical analyses of borehole water in two</w:t>
      </w:r>
      <w:r w:rsidRPr="008B571B">
        <w:rPr>
          <w:rFonts w:ascii="Times New Roman" w:hAnsi="Times New Roman" w:cs="Times New Roman"/>
          <w:sz w:val="24"/>
          <w:szCs w:val="24"/>
        </w:rPr>
        <w:t xml:space="preserve"> seasons</w:t>
      </w:r>
      <w:r w:rsidR="00DD6268" w:rsidRPr="008B571B">
        <w:rPr>
          <w:rFonts w:ascii="Times New Roman" w:hAnsi="Times New Roman" w:cs="Times New Roman"/>
          <w:sz w:val="24"/>
          <w:szCs w:val="24"/>
        </w:rPr>
        <w:t xml:space="preserve"> are</w:t>
      </w:r>
      <w:r w:rsidRPr="008B571B">
        <w:rPr>
          <w:rFonts w:ascii="Times New Roman" w:hAnsi="Times New Roman" w:cs="Times New Roman"/>
          <w:sz w:val="24"/>
          <w:szCs w:val="24"/>
        </w:rPr>
        <w:t xml:space="preserve"> presented in Table 1.</w:t>
      </w:r>
      <w:r w:rsidR="001838D6" w:rsidRPr="008B571B">
        <w:rPr>
          <w:rFonts w:ascii="Times New Roman" w:hAnsi="Times New Roman" w:cs="Times New Roman"/>
          <w:sz w:val="24"/>
          <w:szCs w:val="24"/>
        </w:rPr>
        <w:t xml:space="preserve"> The pH showed that </w:t>
      </w:r>
      <w:r w:rsidR="00C10FBA">
        <w:rPr>
          <w:rFonts w:ascii="Times New Roman" w:hAnsi="Times New Roman" w:cs="Times New Roman"/>
          <w:sz w:val="24"/>
          <w:szCs w:val="24"/>
        </w:rPr>
        <w:t xml:space="preserve">the range of results in </w:t>
      </w:r>
      <w:r w:rsidR="001838D6" w:rsidRPr="008B571B">
        <w:rPr>
          <w:rFonts w:ascii="Times New Roman" w:hAnsi="Times New Roman" w:cs="Times New Roman"/>
          <w:sz w:val="24"/>
          <w:szCs w:val="24"/>
        </w:rPr>
        <w:t>stations1-10 for dry and wet season</w:t>
      </w:r>
      <w:r w:rsidR="00C10FBA">
        <w:rPr>
          <w:rFonts w:ascii="Times New Roman" w:hAnsi="Times New Roman" w:cs="Times New Roman"/>
          <w:sz w:val="24"/>
          <w:szCs w:val="24"/>
        </w:rPr>
        <w:t>s</w:t>
      </w:r>
      <w:r w:rsidR="001838D6" w:rsidRPr="008B571B">
        <w:rPr>
          <w:rFonts w:ascii="Times New Roman" w:hAnsi="Times New Roman" w:cs="Times New Roman"/>
          <w:sz w:val="24"/>
          <w:szCs w:val="24"/>
        </w:rPr>
        <w:t xml:space="preserve"> were 6.10 to 6.80   and 5.7- </w:t>
      </w:r>
      <w:r w:rsidR="000A7509">
        <w:rPr>
          <w:rFonts w:ascii="Times New Roman" w:hAnsi="Times New Roman" w:cs="Times New Roman"/>
          <w:sz w:val="24"/>
          <w:szCs w:val="24"/>
        </w:rPr>
        <w:t>6.50</w:t>
      </w:r>
      <w:r w:rsidR="001838D6" w:rsidRPr="008B571B">
        <w:rPr>
          <w:rFonts w:ascii="Times New Roman" w:hAnsi="Times New Roman" w:cs="Times New Roman"/>
          <w:sz w:val="24"/>
          <w:szCs w:val="24"/>
        </w:rPr>
        <w:t xml:space="preserve"> respectively. The pH values obtained in the wet season was not within the permitted value (6.50-8.50) </w:t>
      </w:r>
      <w:r w:rsidR="000A7509">
        <w:rPr>
          <w:rFonts w:ascii="Times New Roman" w:hAnsi="Times New Roman" w:cs="Times New Roman"/>
          <w:sz w:val="24"/>
          <w:szCs w:val="24"/>
        </w:rPr>
        <w:t>by WHO. About</w:t>
      </w:r>
      <w:r w:rsidR="001838D6" w:rsidRPr="008B571B">
        <w:rPr>
          <w:rFonts w:ascii="Times New Roman" w:hAnsi="Times New Roman" w:cs="Times New Roman"/>
          <w:sz w:val="24"/>
          <w:szCs w:val="24"/>
        </w:rPr>
        <w:t xml:space="preserve"> (80%) of stations were lower than permitted values by WHO and only 20% were within the approved values. Also in dry season only 50% </w:t>
      </w:r>
      <w:r w:rsidR="008F188A">
        <w:rPr>
          <w:rFonts w:ascii="Times New Roman" w:hAnsi="Times New Roman" w:cs="Times New Roman"/>
          <w:sz w:val="24"/>
          <w:szCs w:val="24"/>
        </w:rPr>
        <w:t xml:space="preserve">of the locations </w:t>
      </w:r>
      <w:r w:rsidR="001838D6" w:rsidRPr="008B571B">
        <w:rPr>
          <w:rFonts w:ascii="Times New Roman" w:hAnsi="Times New Roman" w:cs="Times New Roman"/>
          <w:sz w:val="24"/>
          <w:szCs w:val="24"/>
        </w:rPr>
        <w:t xml:space="preserve">were within the permitted limit. These results contrasted other findings where the higher values </w:t>
      </w:r>
      <w:r w:rsidR="00AE21D0">
        <w:rPr>
          <w:rFonts w:ascii="Times New Roman" w:hAnsi="Times New Roman" w:cs="Times New Roman"/>
          <w:sz w:val="24"/>
          <w:szCs w:val="24"/>
        </w:rPr>
        <w:t xml:space="preserve">were noticed during the wet </w:t>
      </w:r>
      <w:r w:rsidR="001838D6" w:rsidRPr="008B571B">
        <w:rPr>
          <w:rFonts w:ascii="Times New Roman" w:hAnsi="Times New Roman" w:cs="Times New Roman"/>
          <w:sz w:val="24"/>
          <w:szCs w:val="24"/>
        </w:rPr>
        <w:t>season (</w:t>
      </w:r>
      <w:proofErr w:type="spellStart"/>
      <w:r w:rsidR="001838D6" w:rsidRPr="008B571B">
        <w:rPr>
          <w:rFonts w:ascii="Times New Roman" w:hAnsi="Times New Roman" w:cs="Times New Roman"/>
          <w:sz w:val="24"/>
          <w:szCs w:val="24"/>
        </w:rPr>
        <w:t>Onuorah</w:t>
      </w:r>
      <w:proofErr w:type="spellEnd"/>
      <w:r w:rsidR="001838D6" w:rsidRPr="008B571B">
        <w:rPr>
          <w:rFonts w:ascii="Times New Roman" w:hAnsi="Times New Roman" w:cs="Times New Roman"/>
          <w:sz w:val="24"/>
          <w:szCs w:val="24"/>
        </w:rPr>
        <w:t xml:space="preserve"> </w:t>
      </w:r>
      <w:r w:rsidR="001838D6" w:rsidRPr="008B571B">
        <w:rPr>
          <w:rFonts w:ascii="Times New Roman" w:hAnsi="Times New Roman" w:cs="Times New Roman"/>
          <w:i/>
          <w:sz w:val="24"/>
          <w:szCs w:val="24"/>
        </w:rPr>
        <w:t>et al</w:t>
      </w:r>
      <w:r w:rsidR="001838D6" w:rsidRPr="008B571B">
        <w:rPr>
          <w:rFonts w:ascii="Times New Roman" w:hAnsi="Times New Roman" w:cs="Times New Roman"/>
          <w:sz w:val="24"/>
          <w:szCs w:val="24"/>
        </w:rPr>
        <w:t xml:space="preserve">, 2019, </w:t>
      </w:r>
      <w:proofErr w:type="spellStart"/>
      <w:r w:rsidR="001838D6" w:rsidRPr="008B571B">
        <w:rPr>
          <w:rFonts w:ascii="Times New Roman" w:hAnsi="Times New Roman" w:cs="Times New Roman"/>
          <w:sz w:val="24"/>
          <w:szCs w:val="24"/>
        </w:rPr>
        <w:t>Otieno</w:t>
      </w:r>
      <w:proofErr w:type="spellEnd"/>
      <w:r w:rsidR="001838D6" w:rsidRPr="008B571B">
        <w:rPr>
          <w:rFonts w:ascii="Times New Roman" w:hAnsi="Times New Roman" w:cs="Times New Roman"/>
          <w:i/>
          <w:sz w:val="24"/>
          <w:szCs w:val="24"/>
        </w:rPr>
        <w:t xml:space="preserve"> et al</w:t>
      </w:r>
      <w:r w:rsidR="001838D6" w:rsidRPr="008B571B">
        <w:rPr>
          <w:rFonts w:ascii="Times New Roman" w:hAnsi="Times New Roman" w:cs="Times New Roman"/>
          <w:sz w:val="24"/>
          <w:szCs w:val="24"/>
        </w:rPr>
        <w:t xml:space="preserve">., 2015). </w:t>
      </w:r>
      <w:r w:rsidR="007A7941">
        <w:rPr>
          <w:rFonts w:ascii="Times New Roman" w:hAnsi="Times New Roman" w:cs="Times New Roman"/>
          <w:sz w:val="24"/>
          <w:szCs w:val="24"/>
        </w:rPr>
        <w:t xml:space="preserve">The reason for lower pH in </w:t>
      </w:r>
      <w:r w:rsidR="000A7509">
        <w:rPr>
          <w:rFonts w:ascii="Times New Roman" w:hAnsi="Times New Roman" w:cs="Times New Roman"/>
          <w:sz w:val="24"/>
          <w:szCs w:val="24"/>
        </w:rPr>
        <w:t>both dry and wet could be</w:t>
      </w:r>
      <w:r w:rsidR="001838D6" w:rsidRPr="008B571B">
        <w:rPr>
          <w:rFonts w:ascii="Times New Roman" w:hAnsi="Times New Roman" w:cs="Times New Roman"/>
          <w:sz w:val="24"/>
          <w:szCs w:val="24"/>
        </w:rPr>
        <w:t xml:space="preserve"> soil chemistry. Previous studies on soil physicochemical analysis showed acidic soil in </w:t>
      </w:r>
      <w:proofErr w:type="spellStart"/>
      <w:r w:rsidR="001838D6" w:rsidRPr="008B571B">
        <w:rPr>
          <w:rFonts w:ascii="Times New Roman" w:hAnsi="Times New Roman" w:cs="Times New Roman"/>
          <w:sz w:val="24"/>
          <w:szCs w:val="24"/>
        </w:rPr>
        <w:t>Abraka</w:t>
      </w:r>
      <w:proofErr w:type="spellEnd"/>
      <w:r w:rsidR="001838D6" w:rsidRPr="008B571B">
        <w:rPr>
          <w:rFonts w:ascii="Times New Roman" w:hAnsi="Times New Roman" w:cs="Times New Roman"/>
          <w:sz w:val="24"/>
          <w:szCs w:val="24"/>
        </w:rPr>
        <w:t xml:space="preserve"> area which is under the Central Senatorial district of Delta State (</w:t>
      </w:r>
      <w:proofErr w:type="spellStart"/>
      <w:r w:rsidR="001838D6" w:rsidRPr="008B571B">
        <w:rPr>
          <w:rFonts w:ascii="Times New Roman" w:hAnsi="Times New Roman" w:cs="Times New Roman"/>
          <w:sz w:val="24"/>
          <w:szCs w:val="24"/>
        </w:rPr>
        <w:t>Adomi</w:t>
      </w:r>
      <w:proofErr w:type="spellEnd"/>
      <w:r w:rsidR="001838D6" w:rsidRPr="008B571B">
        <w:rPr>
          <w:rFonts w:ascii="Times New Roman" w:hAnsi="Times New Roman" w:cs="Times New Roman"/>
          <w:sz w:val="24"/>
          <w:szCs w:val="24"/>
        </w:rPr>
        <w:t xml:space="preserve"> and </w:t>
      </w:r>
      <w:proofErr w:type="spellStart"/>
      <w:r w:rsidR="001838D6" w:rsidRPr="008B571B">
        <w:rPr>
          <w:rFonts w:ascii="Times New Roman" w:hAnsi="Times New Roman" w:cs="Times New Roman"/>
          <w:sz w:val="24"/>
          <w:szCs w:val="24"/>
        </w:rPr>
        <w:t>Mo</w:t>
      </w:r>
      <w:r w:rsidR="00142A88">
        <w:rPr>
          <w:rFonts w:ascii="Times New Roman" w:hAnsi="Times New Roman" w:cs="Times New Roman"/>
          <w:sz w:val="24"/>
          <w:szCs w:val="24"/>
        </w:rPr>
        <w:t>rka</w:t>
      </w:r>
      <w:proofErr w:type="spellEnd"/>
      <w:r w:rsidR="00142A88">
        <w:rPr>
          <w:rFonts w:ascii="Times New Roman" w:hAnsi="Times New Roman" w:cs="Times New Roman"/>
          <w:sz w:val="24"/>
          <w:szCs w:val="24"/>
        </w:rPr>
        <w:t>, 2020</w:t>
      </w:r>
      <w:r w:rsidR="001838D6" w:rsidRPr="008B571B">
        <w:rPr>
          <w:rFonts w:ascii="Times New Roman" w:hAnsi="Times New Roman" w:cs="Times New Roman"/>
          <w:sz w:val="24"/>
          <w:szCs w:val="24"/>
        </w:rPr>
        <w:t xml:space="preserve">; </w:t>
      </w:r>
      <w:proofErr w:type="spellStart"/>
      <w:r w:rsidR="001838D6" w:rsidRPr="008B571B">
        <w:rPr>
          <w:rFonts w:ascii="Times New Roman" w:hAnsi="Times New Roman" w:cs="Times New Roman"/>
          <w:sz w:val="24"/>
          <w:szCs w:val="24"/>
        </w:rPr>
        <w:t>Akporhornor</w:t>
      </w:r>
      <w:proofErr w:type="spellEnd"/>
      <w:r w:rsidR="001838D6" w:rsidRPr="008B571B">
        <w:rPr>
          <w:rFonts w:ascii="Times New Roman" w:hAnsi="Times New Roman" w:cs="Times New Roman"/>
          <w:sz w:val="24"/>
          <w:szCs w:val="24"/>
        </w:rPr>
        <w:t xml:space="preserve"> and </w:t>
      </w:r>
      <w:proofErr w:type="spellStart"/>
      <w:r w:rsidR="001838D6" w:rsidRPr="008B571B">
        <w:rPr>
          <w:rFonts w:ascii="Times New Roman" w:hAnsi="Times New Roman" w:cs="Times New Roman"/>
          <w:sz w:val="24"/>
          <w:szCs w:val="24"/>
        </w:rPr>
        <w:t>Agbaire</w:t>
      </w:r>
      <w:proofErr w:type="spellEnd"/>
      <w:r w:rsidR="001838D6" w:rsidRPr="008B571B">
        <w:rPr>
          <w:rFonts w:ascii="Times New Roman" w:hAnsi="Times New Roman" w:cs="Times New Roman"/>
          <w:sz w:val="24"/>
          <w:szCs w:val="24"/>
        </w:rPr>
        <w:t>, 2009) this study is</w:t>
      </w:r>
      <w:r w:rsidR="009A716D">
        <w:rPr>
          <w:rFonts w:ascii="Times New Roman" w:hAnsi="Times New Roman" w:cs="Times New Roman"/>
          <w:sz w:val="24"/>
          <w:szCs w:val="24"/>
        </w:rPr>
        <w:t xml:space="preserve"> however,</w:t>
      </w:r>
      <w:r w:rsidR="001838D6" w:rsidRPr="008B571B">
        <w:rPr>
          <w:rFonts w:ascii="Times New Roman" w:hAnsi="Times New Roman" w:cs="Times New Roman"/>
          <w:sz w:val="24"/>
          <w:szCs w:val="24"/>
        </w:rPr>
        <w:t xml:space="preserve"> consistent with </w:t>
      </w:r>
      <w:proofErr w:type="spellStart"/>
      <w:r w:rsidR="001838D6" w:rsidRPr="008B571B">
        <w:rPr>
          <w:rFonts w:ascii="Times New Roman" w:hAnsi="Times New Roman" w:cs="Times New Roman"/>
          <w:sz w:val="24"/>
          <w:szCs w:val="24"/>
        </w:rPr>
        <w:t>Kortasi</w:t>
      </w:r>
      <w:proofErr w:type="spellEnd"/>
      <w:r w:rsidR="001838D6" w:rsidRPr="008B571B">
        <w:rPr>
          <w:rFonts w:ascii="Times New Roman" w:hAnsi="Times New Roman" w:cs="Times New Roman"/>
          <w:sz w:val="24"/>
          <w:szCs w:val="24"/>
        </w:rPr>
        <w:t xml:space="preserve"> </w:t>
      </w:r>
      <w:r w:rsidR="001838D6" w:rsidRPr="008B571B">
        <w:rPr>
          <w:rFonts w:ascii="Times New Roman" w:hAnsi="Times New Roman" w:cs="Times New Roman"/>
          <w:i/>
          <w:sz w:val="24"/>
          <w:szCs w:val="24"/>
        </w:rPr>
        <w:t>et al</w:t>
      </w:r>
      <w:r w:rsidR="001838D6" w:rsidRPr="008B571B">
        <w:rPr>
          <w:rFonts w:ascii="Times New Roman" w:hAnsi="Times New Roman" w:cs="Times New Roman"/>
          <w:sz w:val="24"/>
          <w:szCs w:val="24"/>
        </w:rPr>
        <w:t xml:space="preserve">., (2009) and </w:t>
      </w:r>
      <w:proofErr w:type="spellStart"/>
      <w:r w:rsidR="001838D6" w:rsidRPr="008B571B">
        <w:rPr>
          <w:rFonts w:ascii="Times New Roman" w:hAnsi="Times New Roman" w:cs="Times New Roman"/>
          <w:sz w:val="24"/>
          <w:szCs w:val="24"/>
        </w:rPr>
        <w:t>Edeki</w:t>
      </w:r>
      <w:proofErr w:type="spellEnd"/>
      <w:r w:rsidR="001838D6" w:rsidRPr="008B571B">
        <w:rPr>
          <w:rFonts w:ascii="Times New Roman" w:hAnsi="Times New Roman" w:cs="Times New Roman"/>
          <w:sz w:val="24"/>
          <w:szCs w:val="24"/>
        </w:rPr>
        <w:t xml:space="preserve">, </w:t>
      </w:r>
      <w:r w:rsidR="001838D6" w:rsidRPr="008B571B">
        <w:rPr>
          <w:rFonts w:ascii="Times New Roman" w:hAnsi="Times New Roman" w:cs="Times New Roman"/>
          <w:i/>
          <w:sz w:val="24"/>
          <w:szCs w:val="24"/>
        </w:rPr>
        <w:t>et al</w:t>
      </w:r>
      <w:r w:rsidR="008A468B">
        <w:rPr>
          <w:rFonts w:ascii="Times New Roman" w:hAnsi="Times New Roman" w:cs="Times New Roman"/>
          <w:sz w:val="24"/>
          <w:szCs w:val="24"/>
        </w:rPr>
        <w:t>. (2023),whose pH range were</w:t>
      </w:r>
      <w:r w:rsidR="001838D6" w:rsidRPr="008B571B">
        <w:rPr>
          <w:rFonts w:ascii="Times New Roman" w:hAnsi="Times New Roman" w:cs="Times New Roman"/>
          <w:sz w:val="24"/>
          <w:szCs w:val="24"/>
        </w:rPr>
        <w:t xml:space="preserve"> 4.5-6.9 and 4.7-6.8 respectively. Temperature was 27-28</w:t>
      </w:r>
      <w:r w:rsidR="001838D6" w:rsidRPr="008B571B">
        <w:rPr>
          <w:rFonts w:ascii="Times New Roman" w:hAnsi="Times New Roman" w:cs="Times New Roman"/>
          <w:sz w:val="24"/>
          <w:szCs w:val="24"/>
          <w:vertAlign w:val="superscript"/>
        </w:rPr>
        <w:t>o</w:t>
      </w:r>
      <w:r w:rsidR="001838D6" w:rsidRPr="008B571B">
        <w:rPr>
          <w:rFonts w:ascii="Times New Roman" w:hAnsi="Times New Roman" w:cs="Times New Roman"/>
          <w:sz w:val="24"/>
          <w:szCs w:val="24"/>
        </w:rPr>
        <w:t>C which conformed</w:t>
      </w:r>
      <w:r w:rsidR="00C90D9C" w:rsidRPr="008B571B">
        <w:rPr>
          <w:rFonts w:ascii="Times New Roman" w:hAnsi="Times New Roman" w:cs="Times New Roman"/>
          <w:sz w:val="24"/>
          <w:szCs w:val="24"/>
        </w:rPr>
        <w:t xml:space="preserve"> </w:t>
      </w:r>
      <w:proofErr w:type="gramStart"/>
      <w:r w:rsidR="00C90D9C" w:rsidRPr="008B571B">
        <w:rPr>
          <w:rFonts w:ascii="Times New Roman" w:hAnsi="Times New Roman" w:cs="Times New Roman"/>
          <w:sz w:val="24"/>
          <w:szCs w:val="24"/>
        </w:rPr>
        <w:t>with</w:t>
      </w:r>
      <w:proofErr w:type="gramEnd"/>
      <w:r w:rsidR="00C90D9C" w:rsidRPr="008B571B">
        <w:rPr>
          <w:rFonts w:ascii="Times New Roman" w:hAnsi="Times New Roman" w:cs="Times New Roman"/>
          <w:sz w:val="24"/>
          <w:szCs w:val="24"/>
        </w:rPr>
        <w:t xml:space="preserve"> </w:t>
      </w:r>
      <w:r w:rsidR="001838D6" w:rsidRPr="008B571B">
        <w:rPr>
          <w:rFonts w:ascii="Times New Roman" w:hAnsi="Times New Roman" w:cs="Times New Roman"/>
          <w:sz w:val="24"/>
          <w:szCs w:val="24"/>
        </w:rPr>
        <w:t>WHO standard of 25-40</w:t>
      </w:r>
      <w:r w:rsidR="001838D6" w:rsidRPr="008B571B">
        <w:rPr>
          <w:rFonts w:ascii="Times New Roman" w:hAnsi="Times New Roman" w:cs="Times New Roman"/>
          <w:sz w:val="24"/>
          <w:szCs w:val="24"/>
          <w:vertAlign w:val="superscript"/>
        </w:rPr>
        <w:t>o</w:t>
      </w:r>
      <w:r w:rsidR="001838D6" w:rsidRPr="008B571B">
        <w:rPr>
          <w:rFonts w:ascii="Times New Roman" w:hAnsi="Times New Roman" w:cs="Times New Roman"/>
          <w:sz w:val="24"/>
          <w:szCs w:val="24"/>
        </w:rPr>
        <w:t>C. No much variation between wet and dry season in this study. Previous research on borehole water during dry and wet season in Nigeria (Anambra and Edo) yielded similar results (</w:t>
      </w:r>
      <w:proofErr w:type="spellStart"/>
      <w:r w:rsidR="001838D6" w:rsidRPr="008B571B">
        <w:rPr>
          <w:rFonts w:ascii="Times New Roman" w:hAnsi="Times New Roman" w:cs="Times New Roman"/>
          <w:sz w:val="24"/>
          <w:szCs w:val="24"/>
        </w:rPr>
        <w:t>Onuorah</w:t>
      </w:r>
      <w:proofErr w:type="spellEnd"/>
      <w:r w:rsidR="001838D6" w:rsidRPr="008B571B">
        <w:rPr>
          <w:rFonts w:ascii="Times New Roman" w:hAnsi="Times New Roman" w:cs="Times New Roman"/>
          <w:sz w:val="24"/>
          <w:szCs w:val="24"/>
        </w:rPr>
        <w:t xml:space="preserve"> </w:t>
      </w:r>
      <w:r w:rsidR="001838D6" w:rsidRPr="008B571B">
        <w:rPr>
          <w:rFonts w:ascii="Times New Roman" w:hAnsi="Times New Roman" w:cs="Times New Roman"/>
          <w:i/>
          <w:sz w:val="24"/>
          <w:szCs w:val="24"/>
        </w:rPr>
        <w:t>et al</w:t>
      </w:r>
      <w:r w:rsidR="001838D6" w:rsidRPr="008B571B">
        <w:rPr>
          <w:rFonts w:ascii="Times New Roman" w:hAnsi="Times New Roman" w:cs="Times New Roman"/>
          <w:sz w:val="24"/>
          <w:szCs w:val="24"/>
        </w:rPr>
        <w:t xml:space="preserve">., 2019; </w:t>
      </w:r>
      <w:proofErr w:type="spellStart"/>
      <w:r w:rsidR="001838D6" w:rsidRPr="008B571B">
        <w:rPr>
          <w:rFonts w:ascii="Times New Roman" w:hAnsi="Times New Roman" w:cs="Times New Roman"/>
          <w:sz w:val="24"/>
          <w:szCs w:val="24"/>
        </w:rPr>
        <w:t>Josaiah</w:t>
      </w:r>
      <w:proofErr w:type="spellEnd"/>
      <w:r w:rsidR="001838D6" w:rsidRPr="008B571B">
        <w:rPr>
          <w:rFonts w:ascii="Times New Roman" w:hAnsi="Times New Roman" w:cs="Times New Roman"/>
          <w:sz w:val="24"/>
          <w:szCs w:val="24"/>
        </w:rPr>
        <w:t xml:space="preserve"> </w:t>
      </w:r>
      <w:r w:rsidR="001838D6" w:rsidRPr="008B571B">
        <w:rPr>
          <w:rFonts w:ascii="Times New Roman" w:hAnsi="Times New Roman" w:cs="Times New Roman"/>
          <w:i/>
          <w:sz w:val="24"/>
          <w:szCs w:val="24"/>
        </w:rPr>
        <w:t>et al</w:t>
      </w:r>
      <w:r w:rsidR="001838D6" w:rsidRPr="008B571B">
        <w:rPr>
          <w:rFonts w:ascii="Times New Roman" w:hAnsi="Times New Roman" w:cs="Times New Roman"/>
          <w:sz w:val="24"/>
          <w:szCs w:val="24"/>
        </w:rPr>
        <w:t xml:space="preserve">., 2014). All the water both in dry and wet were </w:t>
      </w:r>
      <w:proofErr w:type="spellStart"/>
      <w:r w:rsidR="001838D6" w:rsidRPr="008B571B">
        <w:rPr>
          <w:rFonts w:ascii="Times New Roman" w:hAnsi="Times New Roman" w:cs="Times New Roman"/>
          <w:sz w:val="24"/>
          <w:szCs w:val="24"/>
        </w:rPr>
        <w:t>colourless</w:t>
      </w:r>
      <w:proofErr w:type="spellEnd"/>
      <w:r w:rsidR="00020FA0">
        <w:rPr>
          <w:rFonts w:ascii="Times New Roman" w:hAnsi="Times New Roman" w:cs="Times New Roman"/>
          <w:sz w:val="24"/>
          <w:szCs w:val="24"/>
        </w:rPr>
        <w:t>/clear. Also, values recorded for</w:t>
      </w:r>
      <w:r w:rsidR="001838D6" w:rsidRPr="008B571B">
        <w:rPr>
          <w:rFonts w:ascii="Times New Roman" w:hAnsi="Times New Roman" w:cs="Times New Roman"/>
          <w:sz w:val="24"/>
          <w:szCs w:val="24"/>
        </w:rPr>
        <w:t xml:space="preserve"> hardness were within the recommended value.</w:t>
      </w:r>
    </w:p>
    <w:p w:rsidR="001838D6" w:rsidRPr="008B571B" w:rsidRDefault="0071452B" w:rsidP="001838D6">
      <w:pPr>
        <w:jc w:val="both"/>
        <w:rPr>
          <w:rFonts w:ascii="Times New Roman" w:hAnsi="Times New Roman" w:cs="Times New Roman"/>
          <w:sz w:val="24"/>
          <w:szCs w:val="24"/>
        </w:rPr>
      </w:pPr>
      <w:r>
        <w:rPr>
          <w:rFonts w:ascii="Times New Roman" w:hAnsi="Times New Roman" w:cs="Times New Roman"/>
          <w:sz w:val="24"/>
          <w:szCs w:val="24"/>
        </w:rPr>
        <w:lastRenderedPageBreak/>
        <w:tab/>
        <w:t>According to WHO (2022</w:t>
      </w:r>
      <w:r w:rsidR="001838D6" w:rsidRPr="008B571B">
        <w:rPr>
          <w:rFonts w:ascii="Times New Roman" w:hAnsi="Times New Roman" w:cs="Times New Roman"/>
          <w:sz w:val="24"/>
          <w:szCs w:val="24"/>
        </w:rPr>
        <w:t xml:space="preserve">), chlorine may occur in disinfected drinking-water at concentrations of 0.2-1mg/L. Chlorine was not detected during the dry season in this study. However, it occurred within the range of 0.01-0.03mg/L in wet season with the higher </w:t>
      </w:r>
      <w:r w:rsidR="00167094" w:rsidRPr="008B571B">
        <w:rPr>
          <w:rFonts w:ascii="Times New Roman" w:hAnsi="Times New Roman" w:cs="Times New Roman"/>
          <w:sz w:val="24"/>
          <w:szCs w:val="24"/>
        </w:rPr>
        <w:t xml:space="preserve">values detected in </w:t>
      </w:r>
      <w:proofErr w:type="spellStart"/>
      <w:r w:rsidR="00167094" w:rsidRPr="008B571B">
        <w:rPr>
          <w:rFonts w:ascii="Times New Roman" w:hAnsi="Times New Roman" w:cs="Times New Roman"/>
          <w:sz w:val="24"/>
          <w:szCs w:val="24"/>
        </w:rPr>
        <w:t>Abraka</w:t>
      </w:r>
      <w:proofErr w:type="spellEnd"/>
      <w:r w:rsidR="00167094" w:rsidRPr="008B571B">
        <w:rPr>
          <w:rFonts w:ascii="Times New Roman" w:hAnsi="Times New Roman" w:cs="Times New Roman"/>
          <w:sz w:val="24"/>
          <w:szCs w:val="24"/>
        </w:rPr>
        <w:t xml:space="preserve">, </w:t>
      </w:r>
      <w:proofErr w:type="spellStart"/>
      <w:r w:rsidR="001838D6" w:rsidRPr="008B571B">
        <w:rPr>
          <w:rFonts w:ascii="Times New Roman" w:hAnsi="Times New Roman" w:cs="Times New Roman"/>
          <w:sz w:val="24"/>
          <w:szCs w:val="24"/>
        </w:rPr>
        <w:t>Obiaruko</w:t>
      </w:r>
      <w:proofErr w:type="spellEnd"/>
      <w:r w:rsidR="001838D6" w:rsidRPr="008B571B">
        <w:rPr>
          <w:rFonts w:ascii="Times New Roman" w:hAnsi="Times New Roman" w:cs="Times New Roman"/>
          <w:sz w:val="24"/>
          <w:szCs w:val="24"/>
        </w:rPr>
        <w:t xml:space="preserve"> and </w:t>
      </w:r>
      <w:proofErr w:type="spellStart"/>
      <w:r w:rsidR="001838D6" w:rsidRPr="008B571B">
        <w:rPr>
          <w:rFonts w:ascii="Times New Roman" w:hAnsi="Times New Roman" w:cs="Times New Roman"/>
          <w:sz w:val="24"/>
          <w:szCs w:val="24"/>
        </w:rPr>
        <w:t>Kwale</w:t>
      </w:r>
      <w:proofErr w:type="spellEnd"/>
      <w:r w:rsidR="001838D6" w:rsidRPr="008B571B">
        <w:rPr>
          <w:rFonts w:ascii="Times New Roman" w:hAnsi="Times New Roman" w:cs="Times New Roman"/>
          <w:sz w:val="24"/>
          <w:szCs w:val="24"/>
        </w:rPr>
        <w:t>. The Cl- concentration was similar to tha</w:t>
      </w:r>
      <w:r w:rsidR="001409FD">
        <w:rPr>
          <w:rFonts w:ascii="Times New Roman" w:hAnsi="Times New Roman" w:cs="Times New Roman"/>
          <w:sz w:val="24"/>
          <w:szCs w:val="24"/>
        </w:rPr>
        <w:t xml:space="preserve">t obtained by </w:t>
      </w:r>
      <w:proofErr w:type="spellStart"/>
      <w:r w:rsidR="001409FD">
        <w:rPr>
          <w:rFonts w:ascii="Times New Roman" w:hAnsi="Times New Roman" w:cs="Times New Roman"/>
          <w:sz w:val="24"/>
          <w:szCs w:val="24"/>
        </w:rPr>
        <w:t>Tadzebia</w:t>
      </w:r>
      <w:proofErr w:type="spellEnd"/>
      <w:r w:rsidR="001409FD">
        <w:rPr>
          <w:rFonts w:ascii="Times New Roman" w:hAnsi="Times New Roman" w:cs="Times New Roman"/>
          <w:sz w:val="24"/>
          <w:szCs w:val="24"/>
        </w:rPr>
        <w:t xml:space="preserve">, et al. </w:t>
      </w:r>
      <w:r w:rsidR="001838D6" w:rsidRPr="008B571B">
        <w:rPr>
          <w:rFonts w:ascii="Times New Roman" w:hAnsi="Times New Roman" w:cs="Times New Roman"/>
          <w:sz w:val="24"/>
          <w:szCs w:val="24"/>
        </w:rPr>
        <w:t>(2023). The levels found in wet season in this study is not harmful to health and within the recommended value of 250mg/L for drinking water.</w:t>
      </w:r>
    </w:p>
    <w:p w:rsidR="001838D6" w:rsidRPr="008B571B" w:rsidRDefault="001838D6" w:rsidP="001838D6">
      <w:pPr>
        <w:jc w:val="both"/>
        <w:rPr>
          <w:rFonts w:ascii="Times New Roman" w:hAnsi="Times New Roman" w:cs="Times New Roman"/>
          <w:sz w:val="24"/>
          <w:szCs w:val="24"/>
        </w:rPr>
      </w:pPr>
      <w:r w:rsidRPr="008B571B">
        <w:rPr>
          <w:rFonts w:ascii="Times New Roman" w:hAnsi="Times New Roman" w:cs="Times New Roman"/>
          <w:sz w:val="24"/>
          <w:szCs w:val="24"/>
        </w:rPr>
        <w:tab/>
        <w:t>The electrical conductivity (EC) in dry season</w:t>
      </w:r>
      <w:r w:rsidR="00167094" w:rsidRPr="008B571B">
        <w:rPr>
          <w:rFonts w:ascii="Times New Roman" w:hAnsi="Times New Roman" w:cs="Times New Roman"/>
          <w:sz w:val="24"/>
          <w:szCs w:val="24"/>
        </w:rPr>
        <w:t xml:space="preserve"> ranged between 1.10-2.83µS/</w:t>
      </w:r>
      <w:proofErr w:type="spellStart"/>
      <w:r w:rsidR="00167094" w:rsidRPr="008B571B">
        <w:rPr>
          <w:rFonts w:ascii="Times New Roman" w:hAnsi="Times New Roman" w:cs="Times New Roman"/>
          <w:sz w:val="24"/>
          <w:szCs w:val="24"/>
        </w:rPr>
        <w:t>cm.</w:t>
      </w:r>
      <w:r w:rsidRPr="008B571B">
        <w:rPr>
          <w:rFonts w:ascii="Times New Roman" w:hAnsi="Times New Roman" w:cs="Times New Roman"/>
          <w:sz w:val="24"/>
          <w:szCs w:val="24"/>
        </w:rPr>
        <w:t>The</w:t>
      </w:r>
      <w:proofErr w:type="spellEnd"/>
      <w:r w:rsidRPr="008B571B">
        <w:rPr>
          <w:rFonts w:ascii="Times New Roman" w:hAnsi="Times New Roman" w:cs="Times New Roman"/>
          <w:sz w:val="24"/>
          <w:szCs w:val="24"/>
        </w:rPr>
        <w:t xml:space="preserve"> values obtained though lower than previous studies (41-910 µS/cm; 14.655 µS/</w:t>
      </w:r>
      <w:proofErr w:type="gramStart"/>
      <w:r w:rsidRPr="008B571B">
        <w:rPr>
          <w:rFonts w:ascii="Times New Roman" w:hAnsi="Times New Roman" w:cs="Times New Roman"/>
          <w:sz w:val="24"/>
          <w:szCs w:val="24"/>
        </w:rPr>
        <w:t>cm )(</w:t>
      </w:r>
      <w:proofErr w:type="spellStart"/>
      <w:proofErr w:type="gramEnd"/>
      <w:r w:rsidRPr="008B571B">
        <w:rPr>
          <w:rFonts w:ascii="Times New Roman" w:hAnsi="Times New Roman" w:cs="Times New Roman"/>
          <w:sz w:val="24"/>
          <w:szCs w:val="24"/>
        </w:rPr>
        <w:t>onuorah</w:t>
      </w:r>
      <w:proofErr w:type="spellEnd"/>
      <w:r w:rsidRPr="008B571B">
        <w:rPr>
          <w:rFonts w:ascii="Times New Roman" w:hAnsi="Times New Roman" w:cs="Times New Roman"/>
          <w:sz w:val="24"/>
          <w:szCs w:val="24"/>
        </w:rPr>
        <w:t xml:space="preserve">, et al., 2017, </w:t>
      </w:r>
      <w:proofErr w:type="spellStart"/>
      <w:r w:rsidRPr="008B571B">
        <w:rPr>
          <w:rFonts w:ascii="Times New Roman" w:hAnsi="Times New Roman" w:cs="Times New Roman"/>
          <w:sz w:val="24"/>
          <w:szCs w:val="24"/>
        </w:rPr>
        <w:t>Eboagu</w:t>
      </w:r>
      <w:proofErr w:type="spellEnd"/>
      <w:r w:rsidRPr="008B571B">
        <w:rPr>
          <w:rFonts w:ascii="Times New Roman" w:hAnsi="Times New Roman" w:cs="Times New Roman"/>
          <w:sz w:val="24"/>
          <w:szCs w:val="24"/>
        </w:rPr>
        <w:t xml:space="preserve"> et al., 2023) are yet within the permitted value for electrical conductivity of 500 µS/cm</w:t>
      </w:r>
      <w:r w:rsidR="00A17485">
        <w:rPr>
          <w:rFonts w:ascii="Times New Roman" w:hAnsi="Times New Roman" w:cs="Times New Roman"/>
          <w:sz w:val="24"/>
          <w:szCs w:val="24"/>
        </w:rPr>
        <w:t>.</w:t>
      </w:r>
      <w:r w:rsidRPr="008B571B">
        <w:rPr>
          <w:rFonts w:ascii="Times New Roman" w:hAnsi="Times New Roman" w:cs="Times New Roman"/>
          <w:sz w:val="24"/>
          <w:szCs w:val="24"/>
        </w:rPr>
        <w:t xml:space="preserve"> However, the total dissolved solids values in dry season was within 10.5-11.75mg/L and in wet seasons 13.83-16.05 mg/</w:t>
      </w:r>
      <w:proofErr w:type="spellStart"/>
      <w:r w:rsidRPr="008B571B">
        <w:rPr>
          <w:rFonts w:ascii="Times New Roman" w:hAnsi="Times New Roman" w:cs="Times New Roman"/>
          <w:sz w:val="24"/>
          <w:szCs w:val="24"/>
        </w:rPr>
        <w:t>L.These</w:t>
      </w:r>
      <w:proofErr w:type="spellEnd"/>
      <w:r w:rsidRPr="008B571B">
        <w:rPr>
          <w:rFonts w:ascii="Times New Roman" w:hAnsi="Times New Roman" w:cs="Times New Roman"/>
          <w:sz w:val="24"/>
          <w:szCs w:val="24"/>
        </w:rPr>
        <w:t xml:space="preserve"> values were </w:t>
      </w:r>
      <w:proofErr w:type="spellStart"/>
      <w:r w:rsidRPr="008B571B">
        <w:rPr>
          <w:rFonts w:ascii="Times New Roman" w:hAnsi="Times New Roman" w:cs="Times New Roman"/>
          <w:sz w:val="24"/>
          <w:szCs w:val="24"/>
        </w:rPr>
        <w:t>with in</w:t>
      </w:r>
      <w:proofErr w:type="spellEnd"/>
      <w:r w:rsidRPr="008B571B">
        <w:rPr>
          <w:rFonts w:ascii="Times New Roman" w:hAnsi="Times New Roman" w:cs="Times New Roman"/>
          <w:sz w:val="24"/>
          <w:szCs w:val="24"/>
        </w:rPr>
        <w:t xml:space="preserve"> the permissible</w:t>
      </w:r>
      <w:r w:rsidR="00E72077">
        <w:rPr>
          <w:rFonts w:ascii="Times New Roman" w:hAnsi="Times New Roman" w:cs="Times New Roman"/>
          <w:sz w:val="24"/>
          <w:szCs w:val="24"/>
        </w:rPr>
        <w:t xml:space="preserve"> limit, in addition, similar </w:t>
      </w:r>
      <w:r w:rsidRPr="008B571B">
        <w:rPr>
          <w:rFonts w:ascii="Times New Roman" w:hAnsi="Times New Roman" w:cs="Times New Roman"/>
          <w:sz w:val="24"/>
          <w:szCs w:val="24"/>
        </w:rPr>
        <w:t xml:space="preserve"> values of the same range (11.22-19.50mg/L) were detected in other study (</w:t>
      </w:r>
      <w:proofErr w:type="spellStart"/>
      <w:r w:rsidRPr="008B571B">
        <w:rPr>
          <w:rFonts w:ascii="Times New Roman" w:hAnsi="Times New Roman" w:cs="Times New Roman"/>
          <w:sz w:val="24"/>
          <w:szCs w:val="24"/>
        </w:rPr>
        <w:t>Eboagu</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sz w:val="24"/>
          <w:szCs w:val="24"/>
        </w:rPr>
        <w:t>et al</w:t>
      </w:r>
      <w:r w:rsidRPr="008B571B">
        <w:rPr>
          <w:rFonts w:ascii="Times New Roman" w:hAnsi="Times New Roman" w:cs="Times New Roman"/>
          <w:sz w:val="24"/>
          <w:szCs w:val="24"/>
        </w:rPr>
        <w:t>., 2024)</w:t>
      </w:r>
    </w:p>
    <w:p w:rsidR="001838D6" w:rsidRPr="008B571B" w:rsidRDefault="0064394F" w:rsidP="001838D6">
      <w:pPr>
        <w:jc w:val="both"/>
        <w:rPr>
          <w:rFonts w:ascii="Times New Roman" w:hAnsi="Times New Roman" w:cs="Times New Roman"/>
          <w:sz w:val="24"/>
          <w:szCs w:val="24"/>
        </w:rPr>
      </w:pPr>
      <w:r>
        <w:rPr>
          <w:rFonts w:ascii="Times New Roman" w:hAnsi="Times New Roman" w:cs="Times New Roman"/>
          <w:sz w:val="24"/>
          <w:szCs w:val="24"/>
        </w:rPr>
        <w:tab/>
        <w:t xml:space="preserve"> The v</w:t>
      </w:r>
      <w:r w:rsidR="001838D6" w:rsidRPr="008B571B">
        <w:rPr>
          <w:rFonts w:ascii="Times New Roman" w:hAnsi="Times New Roman" w:cs="Times New Roman"/>
          <w:sz w:val="24"/>
          <w:szCs w:val="24"/>
        </w:rPr>
        <w:t>alue</w:t>
      </w:r>
      <w:r>
        <w:rPr>
          <w:rFonts w:ascii="Times New Roman" w:hAnsi="Times New Roman" w:cs="Times New Roman"/>
          <w:sz w:val="24"/>
          <w:szCs w:val="24"/>
        </w:rPr>
        <w:t xml:space="preserve">s </w:t>
      </w:r>
      <w:proofErr w:type="gramStart"/>
      <w:r>
        <w:rPr>
          <w:rFonts w:ascii="Times New Roman" w:hAnsi="Times New Roman" w:cs="Times New Roman"/>
          <w:sz w:val="24"/>
          <w:szCs w:val="24"/>
        </w:rPr>
        <w:t>obtained  for</w:t>
      </w:r>
      <w:proofErr w:type="gramEnd"/>
      <w:r>
        <w:rPr>
          <w:rFonts w:ascii="Times New Roman" w:hAnsi="Times New Roman" w:cs="Times New Roman"/>
          <w:sz w:val="24"/>
          <w:szCs w:val="24"/>
        </w:rPr>
        <w:t xml:space="preserve"> dissolved oxygen were within the ranges of </w:t>
      </w:r>
      <w:r w:rsidR="001838D6" w:rsidRPr="008B571B">
        <w:rPr>
          <w:rFonts w:ascii="Times New Roman" w:hAnsi="Times New Roman" w:cs="Times New Roman"/>
          <w:sz w:val="24"/>
          <w:szCs w:val="24"/>
        </w:rPr>
        <w:t xml:space="preserve"> 5.84-6.00mg/L in dry season and 5.90-12.00mg/L in wet  seasons. All values obtained for dry and wet seasons are within the permitted value</w:t>
      </w:r>
      <w:r w:rsidR="00FF297B">
        <w:rPr>
          <w:rFonts w:ascii="Times New Roman" w:hAnsi="Times New Roman" w:cs="Times New Roman"/>
          <w:sz w:val="24"/>
          <w:szCs w:val="24"/>
        </w:rPr>
        <w:t xml:space="preserve"> </w:t>
      </w:r>
      <w:r w:rsidR="001838D6" w:rsidRPr="008B571B">
        <w:rPr>
          <w:rFonts w:ascii="Times New Roman" w:hAnsi="Times New Roman" w:cs="Times New Roman"/>
          <w:sz w:val="24"/>
          <w:szCs w:val="24"/>
        </w:rPr>
        <w:t>of</w:t>
      </w:r>
      <w:r w:rsidR="00FF297B">
        <w:rPr>
          <w:rFonts w:ascii="Times New Roman" w:hAnsi="Times New Roman" w:cs="Times New Roman"/>
          <w:sz w:val="24"/>
          <w:szCs w:val="24"/>
        </w:rPr>
        <w:t xml:space="preserve"> </w:t>
      </w:r>
      <w:r w:rsidR="001838D6" w:rsidRPr="008B571B">
        <w:rPr>
          <w:rFonts w:ascii="Times New Roman" w:hAnsi="Times New Roman" w:cs="Times New Roman"/>
          <w:sz w:val="24"/>
          <w:szCs w:val="24"/>
        </w:rPr>
        <w:t xml:space="preserve">7.5 except for borehole water from </w:t>
      </w:r>
      <w:proofErr w:type="spellStart"/>
      <w:r w:rsidR="001838D6" w:rsidRPr="008B571B">
        <w:rPr>
          <w:rFonts w:ascii="Times New Roman" w:hAnsi="Times New Roman" w:cs="Times New Roman"/>
          <w:sz w:val="24"/>
          <w:szCs w:val="24"/>
        </w:rPr>
        <w:t>Eku</w:t>
      </w:r>
      <w:proofErr w:type="spellEnd"/>
      <w:r w:rsidR="001838D6" w:rsidRPr="008B571B">
        <w:rPr>
          <w:rFonts w:ascii="Times New Roman" w:hAnsi="Times New Roman" w:cs="Times New Roman"/>
          <w:sz w:val="24"/>
          <w:szCs w:val="24"/>
        </w:rPr>
        <w:t xml:space="preserve"> and </w:t>
      </w:r>
      <w:proofErr w:type="spellStart"/>
      <w:r w:rsidR="001838D6" w:rsidRPr="008B571B">
        <w:rPr>
          <w:rFonts w:ascii="Times New Roman" w:hAnsi="Times New Roman" w:cs="Times New Roman"/>
          <w:sz w:val="24"/>
          <w:szCs w:val="24"/>
        </w:rPr>
        <w:t>Kwale</w:t>
      </w:r>
      <w:proofErr w:type="spellEnd"/>
      <w:r w:rsidR="00C90D9C" w:rsidRPr="008B571B">
        <w:rPr>
          <w:rFonts w:ascii="Times New Roman" w:hAnsi="Times New Roman" w:cs="Times New Roman"/>
          <w:sz w:val="24"/>
          <w:szCs w:val="24"/>
        </w:rPr>
        <w:t xml:space="preserve"> </w:t>
      </w:r>
      <w:r w:rsidR="001838D6" w:rsidRPr="008B571B">
        <w:rPr>
          <w:rFonts w:ascii="Times New Roman" w:hAnsi="Times New Roman" w:cs="Times New Roman"/>
          <w:sz w:val="24"/>
          <w:szCs w:val="24"/>
        </w:rPr>
        <w:t>(12.00 and 11.80mg/ L)</w:t>
      </w:r>
    </w:p>
    <w:p w:rsidR="001838D6" w:rsidRPr="008B571B" w:rsidRDefault="001838D6" w:rsidP="001838D6">
      <w:pPr>
        <w:jc w:val="both"/>
        <w:rPr>
          <w:rFonts w:ascii="Times New Roman" w:hAnsi="Times New Roman" w:cs="Times New Roman"/>
          <w:sz w:val="24"/>
          <w:szCs w:val="24"/>
        </w:rPr>
      </w:pPr>
      <w:r w:rsidRPr="008B571B">
        <w:rPr>
          <w:rFonts w:ascii="Times New Roman" w:hAnsi="Times New Roman" w:cs="Times New Roman"/>
          <w:sz w:val="24"/>
          <w:szCs w:val="24"/>
        </w:rPr>
        <w:tab/>
        <w:t>Biological oxygen demand (1.40-2.10mg/L) in dry season and 1.00-1.80mg/L in wet season, the values are all within the WHO permitted value of 6.</w:t>
      </w:r>
    </w:p>
    <w:p w:rsidR="001838D6" w:rsidRPr="008B571B" w:rsidRDefault="001838D6" w:rsidP="001838D6">
      <w:pPr>
        <w:jc w:val="both"/>
        <w:rPr>
          <w:rFonts w:ascii="Times New Roman" w:hAnsi="Times New Roman" w:cs="Times New Roman"/>
          <w:sz w:val="24"/>
          <w:szCs w:val="24"/>
        </w:rPr>
      </w:pPr>
      <w:r w:rsidRPr="008B571B">
        <w:rPr>
          <w:rFonts w:ascii="Times New Roman" w:hAnsi="Times New Roman" w:cs="Times New Roman"/>
          <w:sz w:val="24"/>
          <w:szCs w:val="24"/>
        </w:rPr>
        <w:t xml:space="preserve">Heavy metal concentrations in this study are </w:t>
      </w:r>
      <w:r w:rsidR="00FF297B">
        <w:rPr>
          <w:rFonts w:ascii="Times New Roman" w:hAnsi="Times New Roman" w:cs="Times New Roman"/>
          <w:sz w:val="24"/>
          <w:szCs w:val="24"/>
        </w:rPr>
        <w:t>quite striking l</w:t>
      </w:r>
      <w:r w:rsidRPr="008B571B">
        <w:rPr>
          <w:rFonts w:ascii="Times New Roman" w:hAnsi="Times New Roman" w:cs="Times New Roman"/>
          <w:sz w:val="24"/>
          <w:szCs w:val="24"/>
        </w:rPr>
        <w:t xml:space="preserve">ead, chromium and cadmium were not detected, except in Delta </w:t>
      </w:r>
      <w:r w:rsidR="00FF297B">
        <w:rPr>
          <w:rFonts w:ascii="Times New Roman" w:hAnsi="Times New Roman" w:cs="Times New Roman"/>
          <w:sz w:val="24"/>
          <w:szCs w:val="24"/>
        </w:rPr>
        <w:t xml:space="preserve">South Senatorial </w:t>
      </w:r>
      <w:proofErr w:type="gramStart"/>
      <w:r w:rsidR="00FF297B">
        <w:rPr>
          <w:rFonts w:ascii="Times New Roman" w:hAnsi="Times New Roman" w:cs="Times New Roman"/>
          <w:sz w:val="24"/>
          <w:szCs w:val="24"/>
        </w:rPr>
        <w:t xml:space="preserve">district </w:t>
      </w:r>
      <w:r w:rsidRPr="008B571B">
        <w:rPr>
          <w:rFonts w:ascii="Times New Roman" w:hAnsi="Times New Roman" w:cs="Times New Roman"/>
          <w:sz w:val="24"/>
          <w:szCs w:val="24"/>
        </w:rPr>
        <w:t xml:space="preserve"> for</w:t>
      </w:r>
      <w:proofErr w:type="gramEnd"/>
      <w:r w:rsidRPr="008B571B">
        <w:rPr>
          <w:rFonts w:ascii="Times New Roman" w:hAnsi="Times New Roman" w:cs="Times New Roman"/>
          <w:sz w:val="24"/>
          <w:szCs w:val="24"/>
        </w:rPr>
        <w:t xml:space="preserve"> chromium and cadmium. The level obtained for wet Season were quite higher than the permitted</w:t>
      </w:r>
      <w:r w:rsidR="00C16E1F">
        <w:rPr>
          <w:rFonts w:ascii="Times New Roman" w:hAnsi="Times New Roman" w:cs="Times New Roman"/>
          <w:sz w:val="24"/>
          <w:szCs w:val="24"/>
        </w:rPr>
        <w:t xml:space="preserve"> values for WHO for these heavy </w:t>
      </w:r>
      <w:r w:rsidRPr="008B571B">
        <w:rPr>
          <w:rFonts w:ascii="Times New Roman" w:hAnsi="Times New Roman" w:cs="Times New Roman"/>
          <w:sz w:val="24"/>
          <w:szCs w:val="24"/>
        </w:rPr>
        <w:t xml:space="preserve">metals.  Zinc and </w:t>
      </w:r>
      <w:proofErr w:type="gramStart"/>
      <w:r w:rsidRPr="008B571B">
        <w:rPr>
          <w:rFonts w:ascii="Times New Roman" w:hAnsi="Times New Roman" w:cs="Times New Roman"/>
          <w:sz w:val="24"/>
          <w:szCs w:val="24"/>
        </w:rPr>
        <w:t>iron  were</w:t>
      </w:r>
      <w:proofErr w:type="gramEnd"/>
      <w:r w:rsidRPr="008B571B">
        <w:rPr>
          <w:rFonts w:ascii="Times New Roman" w:hAnsi="Times New Roman" w:cs="Times New Roman"/>
          <w:sz w:val="24"/>
          <w:szCs w:val="24"/>
        </w:rPr>
        <w:t xml:space="preserve"> within the permitted value. The results tallie</w:t>
      </w:r>
      <w:r w:rsidR="00C16E1F">
        <w:rPr>
          <w:rFonts w:ascii="Times New Roman" w:hAnsi="Times New Roman" w:cs="Times New Roman"/>
          <w:sz w:val="24"/>
          <w:szCs w:val="24"/>
        </w:rPr>
        <w:t xml:space="preserve">d with previous study </w:t>
      </w:r>
      <w:proofErr w:type="gramStart"/>
      <w:r w:rsidR="00C16E1F">
        <w:rPr>
          <w:rFonts w:ascii="Times New Roman" w:hAnsi="Times New Roman" w:cs="Times New Roman"/>
          <w:sz w:val="24"/>
          <w:szCs w:val="24"/>
        </w:rPr>
        <w:t xml:space="preserve">where </w:t>
      </w:r>
      <w:r w:rsidRPr="008B571B">
        <w:rPr>
          <w:rFonts w:ascii="Times New Roman" w:hAnsi="Times New Roman" w:cs="Times New Roman"/>
          <w:sz w:val="24"/>
          <w:szCs w:val="24"/>
        </w:rPr>
        <w:t xml:space="preserve"> cadmium</w:t>
      </w:r>
      <w:proofErr w:type="gramEnd"/>
      <w:r w:rsidRPr="008B571B">
        <w:rPr>
          <w:rFonts w:ascii="Times New Roman" w:hAnsi="Times New Roman" w:cs="Times New Roman"/>
          <w:sz w:val="24"/>
          <w:szCs w:val="24"/>
        </w:rPr>
        <w:t xml:space="preserve">, lead and   coliforms were detected in borehole water within </w:t>
      </w:r>
      <w:proofErr w:type="spellStart"/>
      <w:r w:rsidRPr="008B571B">
        <w:rPr>
          <w:rFonts w:ascii="Times New Roman" w:hAnsi="Times New Roman" w:cs="Times New Roman"/>
          <w:sz w:val="24"/>
          <w:szCs w:val="24"/>
        </w:rPr>
        <w:t>Obiaruko</w:t>
      </w:r>
      <w:proofErr w:type="spellEnd"/>
      <w:r w:rsidRPr="008B571B">
        <w:rPr>
          <w:rFonts w:ascii="Times New Roman" w:hAnsi="Times New Roman" w:cs="Times New Roman"/>
          <w:sz w:val="24"/>
          <w:szCs w:val="24"/>
        </w:rPr>
        <w:t xml:space="preserve"> town, Delta State </w:t>
      </w:r>
      <w:r w:rsidR="00C16E1F">
        <w:rPr>
          <w:rFonts w:ascii="Times New Roman" w:hAnsi="Times New Roman" w:cs="Times New Roman"/>
          <w:sz w:val="24"/>
          <w:szCs w:val="24"/>
        </w:rPr>
        <w:t>at above the permitted value</w:t>
      </w:r>
      <w:r w:rsidRPr="008B571B">
        <w:rPr>
          <w:rFonts w:ascii="Times New Roman" w:hAnsi="Times New Roman" w:cs="Times New Roman"/>
          <w:sz w:val="24"/>
          <w:szCs w:val="24"/>
        </w:rPr>
        <w:t>(</w:t>
      </w:r>
      <w:proofErr w:type="spellStart"/>
      <w:r w:rsidRPr="008B571B">
        <w:rPr>
          <w:rFonts w:ascii="Times New Roman" w:hAnsi="Times New Roman" w:cs="Times New Roman"/>
          <w:sz w:val="24"/>
          <w:szCs w:val="24"/>
        </w:rPr>
        <w:t>Amitaye</w:t>
      </w:r>
      <w:proofErr w:type="spellEnd"/>
      <w:r w:rsidRPr="008B571B">
        <w:rPr>
          <w:rFonts w:ascii="Times New Roman" w:hAnsi="Times New Roman" w:cs="Times New Roman"/>
          <w:sz w:val="24"/>
          <w:szCs w:val="24"/>
        </w:rPr>
        <w:t>, 2014). The higher level of cadmium and  lead in water maybe due to seepage of  metal from the environment especially when the bore hole is situated close to waste dumps. These heavy metal, however were not</w:t>
      </w:r>
      <w:r w:rsidR="001E4AFB">
        <w:rPr>
          <w:rFonts w:ascii="Times New Roman" w:hAnsi="Times New Roman" w:cs="Times New Roman"/>
          <w:sz w:val="24"/>
          <w:szCs w:val="24"/>
        </w:rPr>
        <w:t xml:space="preserve"> detected during the dry season in this study.</w:t>
      </w:r>
    </w:p>
    <w:p w:rsidR="001838D6" w:rsidRPr="008B571B" w:rsidRDefault="001838D6" w:rsidP="001838D6">
      <w:pPr>
        <w:jc w:val="both"/>
        <w:rPr>
          <w:rFonts w:ascii="Times New Roman" w:hAnsi="Times New Roman" w:cs="Times New Roman"/>
          <w:sz w:val="24"/>
          <w:szCs w:val="24"/>
        </w:rPr>
      </w:pPr>
      <w:r w:rsidRPr="008B571B">
        <w:rPr>
          <w:rFonts w:ascii="Times New Roman" w:hAnsi="Times New Roman" w:cs="Times New Roman"/>
          <w:sz w:val="24"/>
          <w:szCs w:val="24"/>
        </w:rPr>
        <w:t xml:space="preserve">Bacterial isolates identified in this study is presented in Table 2. Bacteria isolated were; </w:t>
      </w:r>
      <w:r w:rsidRPr="008B571B">
        <w:rPr>
          <w:rFonts w:ascii="Times New Roman" w:hAnsi="Times New Roman" w:cs="Times New Roman"/>
          <w:i/>
          <w:sz w:val="24"/>
          <w:szCs w:val="24"/>
        </w:rPr>
        <w:t>Pseudomonas aeruginosa</w:t>
      </w:r>
      <w:r w:rsidRPr="008B571B">
        <w:rPr>
          <w:rFonts w:ascii="Times New Roman" w:hAnsi="Times New Roman" w:cs="Times New Roman"/>
          <w:sz w:val="24"/>
          <w:szCs w:val="24"/>
        </w:rPr>
        <w:t xml:space="preserve"> </w:t>
      </w:r>
      <w:r w:rsidRPr="008B571B">
        <w:rPr>
          <w:rFonts w:ascii="Times New Roman" w:hAnsi="Times New Roman" w:cs="Times New Roman"/>
          <w:i/>
          <w:sz w:val="24"/>
          <w:szCs w:val="24"/>
        </w:rPr>
        <w:t>Bacillus subtilis</w:t>
      </w:r>
      <w:r w:rsidRPr="008B571B">
        <w:rPr>
          <w:rFonts w:ascii="Times New Roman" w:hAnsi="Times New Roman" w:cs="Times New Roman"/>
          <w:sz w:val="24"/>
          <w:szCs w:val="24"/>
        </w:rPr>
        <w:t xml:space="preserve">, </w:t>
      </w:r>
      <w:proofErr w:type="spellStart"/>
      <w:r w:rsidRPr="008B571B">
        <w:rPr>
          <w:rFonts w:ascii="Times New Roman" w:hAnsi="Times New Roman" w:cs="Times New Roman"/>
          <w:i/>
          <w:sz w:val="24"/>
          <w:szCs w:val="24"/>
        </w:rPr>
        <w:t>Klebsiella</w:t>
      </w:r>
      <w:proofErr w:type="spellEnd"/>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pneumoniae</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sz w:val="24"/>
          <w:szCs w:val="24"/>
        </w:rPr>
        <w:t xml:space="preserve">Escherichia coli, Proteus mirabilis, Staphylococcus aureus, Enterococcus </w:t>
      </w:r>
      <w:proofErr w:type="spellStart"/>
      <w:r w:rsidRPr="008B571B">
        <w:rPr>
          <w:rFonts w:ascii="Times New Roman" w:hAnsi="Times New Roman" w:cs="Times New Roman"/>
          <w:sz w:val="24"/>
          <w:szCs w:val="24"/>
        </w:rPr>
        <w:t>sp</w:t>
      </w:r>
      <w:proofErr w:type="spell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i/>
          <w:sz w:val="24"/>
          <w:szCs w:val="24"/>
        </w:rPr>
        <w:t>Enterobacter</w:t>
      </w:r>
      <w:proofErr w:type="spellEnd"/>
      <w:r w:rsidRPr="008B571B">
        <w:rPr>
          <w:rFonts w:ascii="Times New Roman" w:hAnsi="Times New Roman" w:cs="Times New Roman"/>
          <w:i/>
          <w:sz w:val="24"/>
          <w:szCs w:val="24"/>
        </w:rPr>
        <w:t xml:space="preserve"> </w:t>
      </w:r>
      <w:r w:rsidRPr="00883F14">
        <w:rPr>
          <w:rFonts w:ascii="Times New Roman" w:hAnsi="Times New Roman" w:cs="Times New Roman"/>
          <w:sz w:val="24"/>
          <w:szCs w:val="24"/>
        </w:rPr>
        <w:t>sp</w:t>
      </w:r>
      <w:r w:rsidRPr="008B571B">
        <w:rPr>
          <w:rFonts w:ascii="Times New Roman" w:hAnsi="Times New Roman" w:cs="Times New Roman"/>
          <w:i/>
          <w:sz w:val="24"/>
          <w:szCs w:val="24"/>
        </w:rPr>
        <w:t xml:space="preserve">. </w:t>
      </w:r>
      <w:r w:rsidRPr="008B571B">
        <w:rPr>
          <w:rFonts w:ascii="Times New Roman" w:hAnsi="Times New Roman" w:cs="Times New Roman"/>
          <w:sz w:val="24"/>
          <w:szCs w:val="24"/>
        </w:rPr>
        <w:t xml:space="preserve">(Table 3) </w:t>
      </w:r>
    </w:p>
    <w:p w:rsidR="001838D6" w:rsidRPr="008B571B" w:rsidRDefault="001838D6" w:rsidP="001838D6">
      <w:pPr>
        <w:pStyle w:val="NormalWeb"/>
        <w:shd w:val="clear" w:color="auto" w:fill="FFFFFF"/>
        <w:spacing w:before="0" w:beforeAutospacing="0" w:after="0" w:afterAutospacing="0"/>
        <w:jc w:val="both"/>
      </w:pPr>
      <w:r w:rsidRPr="008B571B">
        <w:t xml:space="preserve">The most probable number (MPN) of bacteria </w:t>
      </w:r>
      <w:proofErr w:type="gramStart"/>
      <w:r w:rsidRPr="008B571B">
        <w:t>ranged  from</w:t>
      </w:r>
      <w:proofErr w:type="gramEnd"/>
      <w:r w:rsidRPr="008B571B">
        <w:t xml:space="preserve"> 12 to more than 300 bacteria per 100 ml (Table 4). All water samples from these locations showed high levels of coliform bacteria, higher than the recommended value of 0 by </w:t>
      </w:r>
      <w:proofErr w:type="spellStart"/>
      <w:r w:rsidRPr="008B571B">
        <w:t>WHO.The</w:t>
      </w:r>
      <w:proofErr w:type="spellEnd"/>
      <w:r w:rsidRPr="008B571B">
        <w:t xml:space="preserve"> results from MPN </w:t>
      </w:r>
      <w:proofErr w:type="gramStart"/>
      <w:r w:rsidRPr="008B571B">
        <w:t>test  correlated</w:t>
      </w:r>
      <w:proofErr w:type="gramEnd"/>
      <w:r w:rsidRPr="008B571B">
        <w:t xml:space="preserve"> with previous studies (</w:t>
      </w:r>
      <w:proofErr w:type="spellStart"/>
      <w:r w:rsidRPr="008B571B">
        <w:t>Terebe</w:t>
      </w:r>
      <w:proofErr w:type="spellEnd"/>
      <w:r w:rsidRPr="008B571B">
        <w:t xml:space="preserve"> </w:t>
      </w:r>
      <w:r w:rsidRPr="008B571B">
        <w:rPr>
          <w:i/>
        </w:rPr>
        <w:t>et al</w:t>
      </w:r>
      <w:r w:rsidRPr="008B571B">
        <w:t xml:space="preserve">., 2022; </w:t>
      </w:r>
      <w:proofErr w:type="spellStart"/>
      <w:r w:rsidRPr="008B571B">
        <w:t>Ibe</w:t>
      </w:r>
      <w:proofErr w:type="spellEnd"/>
      <w:r w:rsidRPr="008B571B">
        <w:t xml:space="preserve"> and </w:t>
      </w:r>
      <w:proofErr w:type="spellStart"/>
      <w:r w:rsidRPr="008B571B">
        <w:t>Okplenye</w:t>
      </w:r>
      <w:proofErr w:type="spellEnd"/>
      <w:r w:rsidRPr="008B571B">
        <w:t>, 2005).</w:t>
      </w:r>
    </w:p>
    <w:p w:rsidR="001838D6" w:rsidRPr="008B571B" w:rsidRDefault="001838D6" w:rsidP="001838D6">
      <w:pPr>
        <w:jc w:val="both"/>
        <w:rPr>
          <w:rFonts w:ascii="Times New Roman" w:hAnsi="Times New Roman" w:cs="Times New Roman"/>
          <w:b/>
          <w:sz w:val="24"/>
          <w:szCs w:val="24"/>
        </w:rPr>
      </w:pPr>
      <w:r w:rsidRPr="008B571B">
        <w:rPr>
          <w:rFonts w:ascii="Times New Roman" w:hAnsi="Times New Roman" w:cs="Times New Roman"/>
          <w:b/>
          <w:sz w:val="24"/>
          <w:szCs w:val="24"/>
        </w:rPr>
        <w:t>Conclusion</w:t>
      </w:r>
    </w:p>
    <w:p w:rsidR="002454D7" w:rsidRPr="008B571B" w:rsidRDefault="001838D6" w:rsidP="002454D7">
      <w:pPr>
        <w:jc w:val="both"/>
        <w:rPr>
          <w:rFonts w:ascii="Times New Roman" w:hAnsi="Times New Roman" w:cs="Times New Roman"/>
          <w:sz w:val="24"/>
          <w:szCs w:val="24"/>
        </w:rPr>
      </w:pPr>
      <w:r w:rsidRPr="008B571B">
        <w:rPr>
          <w:rFonts w:ascii="Times New Roman" w:hAnsi="Times New Roman" w:cs="Times New Roman"/>
          <w:sz w:val="24"/>
          <w:szCs w:val="24"/>
        </w:rPr>
        <w:t>Study s</w:t>
      </w:r>
      <w:r w:rsidR="00C3746A" w:rsidRPr="008B571B">
        <w:rPr>
          <w:rFonts w:ascii="Times New Roman" w:hAnsi="Times New Roman" w:cs="Times New Roman"/>
          <w:sz w:val="24"/>
          <w:szCs w:val="24"/>
        </w:rPr>
        <w:t>howed that the lead</w:t>
      </w:r>
      <w:r w:rsidR="004E47AD">
        <w:rPr>
          <w:rFonts w:ascii="Times New Roman" w:hAnsi="Times New Roman" w:cs="Times New Roman"/>
          <w:sz w:val="24"/>
          <w:szCs w:val="24"/>
        </w:rPr>
        <w:t xml:space="preserve">, cadmium and </w:t>
      </w:r>
      <w:proofErr w:type="spellStart"/>
      <w:proofErr w:type="gramStart"/>
      <w:r w:rsidR="004E47AD">
        <w:rPr>
          <w:rFonts w:ascii="Times New Roman" w:hAnsi="Times New Roman" w:cs="Times New Roman"/>
          <w:sz w:val="24"/>
          <w:szCs w:val="24"/>
        </w:rPr>
        <w:t>chriomium</w:t>
      </w:r>
      <w:proofErr w:type="spellEnd"/>
      <w:r w:rsidR="004E47AD">
        <w:rPr>
          <w:rFonts w:ascii="Times New Roman" w:hAnsi="Times New Roman" w:cs="Times New Roman"/>
          <w:sz w:val="24"/>
          <w:szCs w:val="24"/>
        </w:rPr>
        <w:t xml:space="preserve"> </w:t>
      </w:r>
      <w:r w:rsidR="00C3746A" w:rsidRPr="008B571B">
        <w:rPr>
          <w:rFonts w:ascii="Times New Roman" w:hAnsi="Times New Roman" w:cs="Times New Roman"/>
          <w:sz w:val="24"/>
          <w:szCs w:val="24"/>
        </w:rPr>
        <w:t xml:space="preserve"> content</w:t>
      </w:r>
      <w:r w:rsidR="004E47AD">
        <w:rPr>
          <w:rFonts w:ascii="Times New Roman" w:hAnsi="Times New Roman" w:cs="Times New Roman"/>
          <w:sz w:val="24"/>
          <w:szCs w:val="24"/>
        </w:rPr>
        <w:t>s</w:t>
      </w:r>
      <w:proofErr w:type="gramEnd"/>
      <w:r w:rsidR="00C3746A" w:rsidRPr="008B571B">
        <w:rPr>
          <w:rFonts w:ascii="Times New Roman" w:hAnsi="Times New Roman" w:cs="Times New Roman"/>
          <w:sz w:val="24"/>
          <w:szCs w:val="24"/>
        </w:rPr>
        <w:t xml:space="preserve"> of </w:t>
      </w:r>
      <w:r w:rsidR="004E47AD">
        <w:rPr>
          <w:rFonts w:ascii="Times New Roman" w:hAnsi="Times New Roman" w:cs="Times New Roman"/>
          <w:sz w:val="24"/>
          <w:szCs w:val="24"/>
        </w:rPr>
        <w:t xml:space="preserve">borehole water in wet </w:t>
      </w:r>
      <w:r w:rsidRPr="008B571B">
        <w:rPr>
          <w:rFonts w:ascii="Times New Roman" w:hAnsi="Times New Roman" w:cs="Times New Roman"/>
          <w:sz w:val="24"/>
          <w:szCs w:val="24"/>
        </w:rPr>
        <w:t xml:space="preserve"> seaso</w:t>
      </w:r>
      <w:r w:rsidR="00F03B7D" w:rsidRPr="008B571B">
        <w:rPr>
          <w:rFonts w:ascii="Times New Roman" w:hAnsi="Times New Roman" w:cs="Times New Roman"/>
          <w:sz w:val="24"/>
          <w:szCs w:val="24"/>
        </w:rPr>
        <w:t xml:space="preserve">n </w:t>
      </w:r>
      <w:r w:rsidR="004E47AD">
        <w:rPr>
          <w:rFonts w:ascii="Times New Roman" w:hAnsi="Times New Roman" w:cs="Times New Roman"/>
          <w:sz w:val="24"/>
          <w:szCs w:val="24"/>
        </w:rPr>
        <w:t xml:space="preserve">were above the </w:t>
      </w:r>
      <w:r w:rsidR="00DB1471" w:rsidRPr="008B571B">
        <w:rPr>
          <w:rFonts w:ascii="Times New Roman" w:hAnsi="Times New Roman" w:cs="Times New Roman"/>
          <w:sz w:val="24"/>
          <w:szCs w:val="24"/>
        </w:rPr>
        <w:t xml:space="preserve">permitted </w:t>
      </w:r>
      <w:r w:rsidR="004E47AD">
        <w:rPr>
          <w:rFonts w:ascii="Times New Roman" w:hAnsi="Times New Roman" w:cs="Times New Roman"/>
          <w:sz w:val="24"/>
          <w:szCs w:val="24"/>
        </w:rPr>
        <w:t xml:space="preserve">value by WHO in </w:t>
      </w:r>
      <w:proofErr w:type="spellStart"/>
      <w:r w:rsidR="004E47AD">
        <w:rPr>
          <w:rFonts w:ascii="Times New Roman" w:hAnsi="Times New Roman" w:cs="Times New Roman"/>
          <w:sz w:val="24"/>
          <w:szCs w:val="24"/>
        </w:rPr>
        <w:t>thr</w:t>
      </w:r>
      <w:proofErr w:type="spellEnd"/>
      <w:r w:rsidR="004E47AD">
        <w:rPr>
          <w:rFonts w:ascii="Times New Roman" w:hAnsi="Times New Roman" w:cs="Times New Roman"/>
          <w:sz w:val="24"/>
          <w:szCs w:val="24"/>
        </w:rPr>
        <w:t xml:space="preserve"> three senatorial districts of Delta State, </w:t>
      </w:r>
      <w:r w:rsidR="00DB1471" w:rsidRPr="008B571B">
        <w:rPr>
          <w:rFonts w:ascii="Times New Roman" w:hAnsi="Times New Roman" w:cs="Times New Roman"/>
          <w:sz w:val="24"/>
          <w:szCs w:val="24"/>
        </w:rPr>
        <w:t xml:space="preserve"> however, zinc</w:t>
      </w:r>
      <w:r w:rsidR="00F03B7D" w:rsidRPr="008B571B">
        <w:rPr>
          <w:rFonts w:ascii="Times New Roman" w:hAnsi="Times New Roman" w:cs="Times New Roman"/>
          <w:sz w:val="24"/>
          <w:szCs w:val="24"/>
        </w:rPr>
        <w:t xml:space="preserve"> and iron content was</w:t>
      </w:r>
      <w:r w:rsidRPr="008B571B">
        <w:rPr>
          <w:rFonts w:ascii="Times New Roman" w:hAnsi="Times New Roman" w:cs="Times New Roman"/>
          <w:sz w:val="24"/>
          <w:szCs w:val="24"/>
        </w:rPr>
        <w:t xml:space="preserve"> within the permitted values. Bacteriological repo</w:t>
      </w:r>
      <w:r w:rsidR="00F03B7D" w:rsidRPr="008B571B">
        <w:rPr>
          <w:rFonts w:ascii="Times New Roman" w:hAnsi="Times New Roman" w:cs="Times New Roman"/>
          <w:sz w:val="24"/>
          <w:szCs w:val="24"/>
        </w:rPr>
        <w:t>r</w:t>
      </w:r>
      <w:r w:rsidRPr="008B571B">
        <w:rPr>
          <w:rFonts w:ascii="Times New Roman" w:hAnsi="Times New Roman" w:cs="Times New Roman"/>
          <w:sz w:val="24"/>
          <w:szCs w:val="24"/>
        </w:rPr>
        <w:t xml:space="preserve">t revealed that </w:t>
      </w:r>
      <w:r w:rsidR="00F03B7D" w:rsidRPr="008B571B">
        <w:rPr>
          <w:rFonts w:ascii="Times New Roman" w:hAnsi="Times New Roman" w:cs="Times New Roman"/>
          <w:sz w:val="24"/>
          <w:szCs w:val="24"/>
        </w:rPr>
        <w:t xml:space="preserve">selected </w:t>
      </w:r>
      <w:r w:rsidRPr="008B571B">
        <w:rPr>
          <w:rFonts w:ascii="Times New Roman" w:hAnsi="Times New Roman" w:cs="Times New Roman"/>
          <w:sz w:val="24"/>
          <w:szCs w:val="24"/>
        </w:rPr>
        <w:lastRenderedPageBreak/>
        <w:t>borehole water</w:t>
      </w:r>
      <w:r w:rsidR="00C3746A" w:rsidRPr="008B571B">
        <w:rPr>
          <w:rFonts w:ascii="Times New Roman" w:hAnsi="Times New Roman" w:cs="Times New Roman"/>
          <w:sz w:val="24"/>
          <w:szCs w:val="24"/>
        </w:rPr>
        <w:t xml:space="preserve"> from</w:t>
      </w:r>
      <w:r w:rsidRPr="008B571B">
        <w:rPr>
          <w:rFonts w:ascii="Times New Roman" w:hAnsi="Times New Roman" w:cs="Times New Roman"/>
          <w:sz w:val="24"/>
          <w:szCs w:val="24"/>
        </w:rPr>
        <w:t xml:space="preserve"> two </w:t>
      </w:r>
      <w:r w:rsidR="00F03B7D" w:rsidRPr="008B571B">
        <w:rPr>
          <w:rFonts w:ascii="Times New Roman" w:hAnsi="Times New Roman" w:cs="Times New Roman"/>
          <w:sz w:val="24"/>
          <w:szCs w:val="24"/>
        </w:rPr>
        <w:t>senatorial</w:t>
      </w:r>
      <w:r w:rsidRPr="008B571B">
        <w:rPr>
          <w:rFonts w:ascii="Times New Roman" w:hAnsi="Times New Roman" w:cs="Times New Roman"/>
          <w:sz w:val="24"/>
          <w:szCs w:val="24"/>
        </w:rPr>
        <w:t xml:space="preserve"> districts (</w:t>
      </w:r>
      <w:r w:rsidR="00157A2C" w:rsidRPr="008B571B">
        <w:rPr>
          <w:rFonts w:ascii="Times New Roman" w:hAnsi="Times New Roman" w:cs="Times New Roman"/>
          <w:sz w:val="24"/>
          <w:szCs w:val="24"/>
        </w:rPr>
        <w:t>Central and North)</w:t>
      </w:r>
      <w:r w:rsidRPr="008B571B">
        <w:rPr>
          <w:rFonts w:ascii="Times New Roman" w:hAnsi="Times New Roman" w:cs="Times New Roman"/>
          <w:sz w:val="24"/>
          <w:szCs w:val="24"/>
        </w:rPr>
        <w:t xml:space="preserve"> in both seasons contained </w:t>
      </w:r>
      <w:r w:rsidRPr="008B571B">
        <w:rPr>
          <w:rFonts w:ascii="Times New Roman" w:hAnsi="Times New Roman" w:cs="Times New Roman"/>
          <w:i/>
          <w:sz w:val="24"/>
          <w:szCs w:val="24"/>
        </w:rPr>
        <w:t>Escherichia coli,</w:t>
      </w:r>
      <w:r w:rsidRPr="008B571B">
        <w:rPr>
          <w:rFonts w:ascii="Times New Roman" w:hAnsi="Times New Roman" w:cs="Times New Roman"/>
          <w:sz w:val="24"/>
          <w:szCs w:val="24"/>
        </w:rPr>
        <w:t xml:space="preserve"> indicating poor quality of water from such boreholes. It is therefore recommended that the borehole water unde</w:t>
      </w:r>
      <w:r w:rsidR="00F03B7D" w:rsidRPr="008B571B">
        <w:rPr>
          <w:rFonts w:ascii="Times New Roman" w:hAnsi="Times New Roman" w:cs="Times New Roman"/>
          <w:sz w:val="24"/>
          <w:szCs w:val="24"/>
        </w:rPr>
        <w:t>rgo chlorination and other purification before consumption</w:t>
      </w:r>
      <w:r w:rsidR="00AA7C35" w:rsidRPr="008B571B">
        <w:rPr>
          <w:rFonts w:ascii="Times New Roman" w:hAnsi="Times New Roman" w:cs="Times New Roman"/>
          <w:sz w:val="24"/>
          <w:szCs w:val="24"/>
        </w:rPr>
        <w:t>.</w:t>
      </w:r>
    </w:p>
    <w:p w:rsidR="00C90D9C" w:rsidRPr="008B571B" w:rsidRDefault="00C90D9C" w:rsidP="00C90D9C">
      <w:pPr>
        <w:jc w:val="both"/>
        <w:rPr>
          <w:rFonts w:ascii="Times New Roman" w:hAnsi="Times New Roman" w:cs="Times New Roman"/>
          <w:sz w:val="24"/>
          <w:szCs w:val="24"/>
        </w:rPr>
      </w:pPr>
    </w:p>
    <w:p w:rsidR="00C90D9C" w:rsidRPr="008B571B" w:rsidRDefault="00C90D9C" w:rsidP="00C90D9C">
      <w:pPr>
        <w:rPr>
          <w:rFonts w:ascii="Times New Roman" w:eastAsia="Calibri" w:hAnsi="Times New Roman" w:cs="Times New Roman"/>
          <w:kern w:val="2"/>
          <w:sz w:val="24"/>
          <w:szCs w:val="24"/>
        </w:rPr>
      </w:pPr>
      <w:bookmarkStart w:id="1" w:name="_Hlk193540946"/>
      <w:bookmarkStart w:id="2" w:name="_Hlk180402183"/>
      <w:bookmarkStart w:id="3" w:name="_Hlk183680988"/>
      <w:r w:rsidRPr="008B571B">
        <w:rPr>
          <w:rFonts w:ascii="Times New Roman" w:eastAsia="Calibri" w:hAnsi="Times New Roman" w:cs="Times New Roman"/>
          <w:kern w:val="2"/>
          <w:sz w:val="24"/>
          <w:szCs w:val="24"/>
        </w:rPr>
        <w:t>Disclaimer (Artificial intelligence)</w:t>
      </w:r>
    </w:p>
    <w:p w:rsidR="00C90D9C" w:rsidRPr="008B571B" w:rsidRDefault="00C90D9C" w:rsidP="00C90D9C">
      <w:pPr>
        <w:rPr>
          <w:rFonts w:ascii="Times New Roman" w:eastAsia="Calibri" w:hAnsi="Times New Roman" w:cs="Times New Roman"/>
          <w:kern w:val="2"/>
          <w:sz w:val="24"/>
          <w:szCs w:val="24"/>
        </w:rPr>
      </w:pPr>
      <w:r w:rsidRPr="008B571B">
        <w:rPr>
          <w:rFonts w:ascii="Times New Roman" w:eastAsia="Calibri" w:hAnsi="Times New Roman" w:cs="Times New Roman"/>
          <w:kern w:val="2"/>
          <w:sz w:val="24"/>
          <w:szCs w:val="24"/>
        </w:rPr>
        <w:t xml:space="preserve">Option 1: </w:t>
      </w:r>
    </w:p>
    <w:p w:rsidR="00C90D9C" w:rsidRPr="00AF6055" w:rsidRDefault="00C90D9C" w:rsidP="00AF6055">
      <w:pPr>
        <w:rPr>
          <w:rFonts w:ascii="Times New Roman" w:eastAsia="Calibri" w:hAnsi="Times New Roman" w:cs="Times New Roman"/>
          <w:kern w:val="2"/>
          <w:sz w:val="24"/>
          <w:szCs w:val="24"/>
        </w:rPr>
      </w:pPr>
      <w:r w:rsidRPr="008B571B">
        <w:rPr>
          <w:rFonts w:ascii="Times New Roman" w:eastAsia="Calibri" w:hAnsi="Times New Roman" w:cs="Times New Roman"/>
          <w:kern w:val="2"/>
          <w:sz w:val="24"/>
          <w:szCs w:val="24"/>
        </w:rPr>
        <w:t>Author(s) hereby declare that NO generative AI technologies such as Large Language Models (</w:t>
      </w:r>
      <w:proofErr w:type="spellStart"/>
      <w:r w:rsidRPr="008B571B">
        <w:rPr>
          <w:rFonts w:ascii="Times New Roman" w:eastAsia="Calibri" w:hAnsi="Times New Roman" w:cs="Times New Roman"/>
          <w:kern w:val="2"/>
          <w:sz w:val="24"/>
          <w:szCs w:val="24"/>
        </w:rPr>
        <w:t>ChatGPT</w:t>
      </w:r>
      <w:proofErr w:type="spellEnd"/>
      <w:r w:rsidRPr="008B571B">
        <w:rPr>
          <w:rFonts w:ascii="Times New Roman" w:eastAsia="Calibri" w:hAnsi="Times New Roman" w:cs="Times New Roman"/>
          <w:kern w:val="2"/>
          <w:sz w:val="24"/>
          <w:szCs w:val="24"/>
        </w:rPr>
        <w:t xml:space="preserve">, COPILOT, etc.) and text-to-image generators have been used during the writing or editing of this manuscript. </w:t>
      </w:r>
      <w:bookmarkEnd w:id="1"/>
      <w:bookmarkEnd w:id="2"/>
      <w:bookmarkEnd w:id="3"/>
    </w:p>
    <w:p w:rsidR="002454D7" w:rsidRPr="008B571B" w:rsidRDefault="00C90D9C" w:rsidP="00C90D9C">
      <w:pPr>
        <w:jc w:val="both"/>
        <w:rPr>
          <w:rFonts w:ascii="Times New Roman" w:hAnsi="Times New Roman" w:cs="Times New Roman"/>
          <w:sz w:val="24"/>
          <w:szCs w:val="24"/>
        </w:rPr>
      </w:pPr>
      <w:r w:rsidRPr="008B571B">
        <w:rPr>
          <w:rFonts w:ascii="Times New Roman" w:hAnsi="Times New Roman" w:cs="Times New Roman"/>
          <w:sz w:val="24"/>
          <w:szCs w:val="24"/>
        </w:rPr>
        <w:t>REFERENCES</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color w:val="00B0F0"/>
          <w:sz w:val="24"/>
          <w:szCs w:val="24"/>
        </w:rPr>
      </w:pPr>
      <w:proofErr w:type="spellStart"/>
      <w:r w:rsidRPr="008B571B">
        <w:rPr>
          <w:rFonts w:ascii="Times New Roman" w:eastAsia="Times New Roman" w:hAnsi="Times New Roman" w:cs="Times New Roman"/>
          <w:color w:val="00B0F0"/>
          <w:sz w:val="24"/>
          <w:szCs w:val="24"/>
        </w:rPr>
        <w:t>Abanyie</w:t>
      </w:r>
      <w:proofErr w:type="spellEnd"/>
      <w:r w:rsidRPr="008B571B">
        <w:rPr>
          <w:rFonts w:ascii="Times New Roman" w:eastAsia="Times New Roman" w:hAnsi="Times New Roman" w:cs="Times New Roman"/>
          <w:color w:val="00B0F0"/>
          <w:sz w:val="24"/>
          <w:szCs w:val="24"/>
        </w:rPr>
        <w:t xml:space="preserve">, S.K., Apia, D.B., </w:t>
      </w:r>
      <w:proofErr w:type="spellStart"/>
      <w:r w:rsidRPr="008B571B">
        <w:rPr>
          <w:rFonts w:ascii="Times New Roman" w:eastAsia="Times New Roman" w:hAnsi="Times New Roman" w:cs="Times New Roman"/>
          <w:color w:val="00B0F0"/>
          <w:sz w:val="24"/>
          <w:szCs w:val="24"/>
        </w:rPr>
        <w:t>Abagale</w:t>
      </w:r>
      <w:proofErr w:type="spellEnd"/>
      <w:r w:rsidRPr="008B571B">
        <w:rPr>
          <w:rFonts w:ascii="Times New Roman" w:eastAsia="Times New Roman" w:hAnsi="Times New Roman" w:cs="Times New Roman"/>
          <w:color w:val="00B0F0"/>
          <w:sz w:val="24"/>
          <w:szCs w:val="24"/>
        </w:rPr>
        <w:t xml:space="preserve">, S.A., </w:t>
      </w:r>
      <w:proofErr w:type="spellStart"/>
      <w:r w:rsidRPr="008B571B">
        <w:rPr>
          <w:rFonts w:ascii="Times New Roman" w:eastAsia="Times New Roman" w:hAnsi="Times New Roman" w:cs="Times New Roman"/>
          <w:color w:val="00B0F0"/>
          <w:sz w:val="24"/>
          <w:szCs w:val="24"/>
        </w:rPr>
        <w:t>Amuch</w:t>
      </w:r>
      <w:proofErr w:type="spellEnd"/>
      <w:r w:rsidRPr="008B571B">
        <w:rPr>
          <w:rFonts w:ascii="Times New Roman" w:eastAsia="Times New Roman" w:hAnsi="Times New Roman" w:cs="Times New Roman"/>
          <w:color w:val="00B0F0"/>
          <w:sz w:val="24"/>
          <w:szCs w:val="24"/>
        </w:rPr>
        <w:t xml:space="preserve">, </w:t>
      </w:r>
      <w:proofErr w:type="gramStart"/>
      <w:r w:rsidRPr="008B571B">
        <w:rPr>
          <w:rFonts w:ascii="Times New Roman" w:eastAsia="Times New Roman" w:hAnsi="Times New Roman" w:cs="Times New Roman"/>
          <w:color w:val="00B0F0"/>
          <w:sz w:val="24"/>
          <w:szCs w:val="24"/>
        </w:rPr>
        <w:t>E..</w:t>
      </w:r>
      <w:proofErr w:type="gramEnd"/>
      <w:r w:rsidRPr="008B571B">
        <w:rPr>
          <w:rFonts w:ascii="Times New Roman" w:eastAsia="Times New Roman" w:hAnsi="Times New Roman" w:cs="Times New Roman"/>
          <w:color w:val="00B0F0"/>
          <w:sz w:val="24"/>
          <w:szCs w:val="24"/>
        </w:rPr>
        <w:t xml:space="preserve">E. Y. and </w:t>
      </w:r>
      <w:proofErr w:type="spellStart"/>
      <w:r w:rsidRPr="008B571B">
        <w:rPr>
          <w:rFonts w:ascii="Times New Roman" w:eastAsia="Times New Roman" w:hAnsi="Times New Roman" w:cs="Times New Roman"/>
          <w:color w:val="00B0F0"/>
          <w:sz w:val="24"/>
          <w:szCs w:val="24"/>
        </w:rPr>
        <w:t>Sunnkati</w:t>
      </w:r>
      <w:proofErr w:type="gramStart"/>
      <w:r w:rsidRPr="008B571B">
        <w:rPr>
          <w:rFonts w:ascii="Times New Roman" w:eastAsia="Times New Roman" w:hAnsi="Times New Roman" w:cs="Times New Roman"/>
          <w:color w:val="00B0F0"/>
          <w:sz w:val="24"/>
          <w:szCs w:val="24"/>
        </w:rPr>
        <w:t>,E.D</w:t>
      </w:r>
      <w:proofErr w:type="spellEnd"/>
      <w:proofErr w:type="gramEnd"/>
      <w:r w:rsidRPr="008B571B">
        <w:rPr>
          <w:rFonts w:ascii="Times New Roman" w:eastAsia="Times New Roman" w:hAnsi="Times New Roman" w:cs="Times New Roman"/>
          <w:color w:val="00B0F0"/>
          <w:sz w:val="24"/>
          <w:szCs w:val="24"/>
        </w:rPr>
        <w:t>. (2023) Sources and factors influencing ground water quality associated health implications” A review. Emerging contaminants 9(2)</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r w:rsidRPr="008B571B">
        <w:rPr>
          <w:rFonts w:ascii="Times New Roman" w:eastAsia="Times New Roman" w:hAnsi="Times New Roman" w:cs="Times New Roman"/>
          <w:sz w:val="24"/>
          <w:szCs w:val="24"/>
        </w:rPr>
        <w:t xml:space="preserve">Adamou, H., Ibrahim, B., </w:t>
      </w:r>
      <w:proofErr w:type="spellStart"/>
      <w:r w:rsidRPr="008B571B">
        <w:rPr>
          <w:rFonts w:ascii="Times New Roman" w:eastAsia="Times New Roman" w:hAnsi="Times New Roman" w:cs="Times New Roman"/>
          <w:sz w:val="24"/>
          <w:szCs w:val="24"/>
        </w:rPr>
        <w:t>Salack</w:t>
      </w:r>
      <w:proofErr w:type="spellEnd"/>
      <w:r w:rsidRPr="008B571B">
        <w:rPr>
          <w:rFonts w:ascii="Times New Roman" w:eastAsia="Times New Roman" w:hAnsi="Times New Roman" w:cs="Times New Roman"/>
          <w:sz w:val="24"/>
          <w:szCs w:val="24"/>
        </w:rPr>
        <w:t xml:space="preserve">, S., Adamou, R., </w:t>
      </w:r>
      <w:proofErr w:type="spellStart"/>
      <w:r w:rsidRPr="008B571B">
        <w:rPr>
          <w:rFonts w:ascii="Times New Roman" w:eastAsia="Times New Roman" w:hAnsi="Times New Roman" w:cs="Times New Roman"/>
          <w:sz w:val="24"/>
          <w:szCs w:val="24"/>
        </w:rPr>
        <w:t>Sanfo</w:t>
      </w:r>
      <w:proofErr w:type="spellEnd"/>
      <w:r w:rsidRPr="008B571B">
        <w:rPr>
          <w:rFonts w:ascii="Times New Roman" w:eastAsia="Times New Roman" w:hAnsi="Times New Roman" w:cs="Times New Roman"/>
          <w:sz w:val="24"/>
          <w:szCs w:val="24"/>
        </w:rPr>
        <w:t xml:space="preserve">, S., and </w:t>
      </w:r>
      <w:proofErr w:type="spellStart"/>
      <w:r w:rsidRPr="008B571B">
        <w:rPr>
          <w:rFonts w:ascii="Times New Roman" w:eastAsia="Times New Roman" w:hAnsi="Times New Roman" w:cs="Times New Roman"/>
          <w:sz w:val="24"/>
          <w:szCs w:val="24"/>
        </w:rPr>
        <w:t>Liersch</w:t>
      </w:r>
      <w:proofErr w:type="spellEnd"/>
      <w:r w:rsidRPr="008B571B">
        <w:rPr>
          <w:rFonts w:ascii="Times New Roman" w:eastAsia="Times New Roman" w:hAnsi="Times New Roman" w:cs="Times New Roman"/>
          <w:sz w:val="24"/>
          <w:szCs w:val="24"/>
        </w:rPr>
        <w:t xml:space="preserve">, S. (2020). </w:t>
      </w:r>
      <w:proofErr w:type="spellStart"/>
      <w:r w:rsidRPr="008B571B">
        <w:rPr>
          <w:rFonts w:ascii="Times New Roman" w:eastAsia="Times New Roman" w:hAnsi="Times New Roman" w:cs="Times New Roman"/>
          <w:sz w:val="24"/>
          <w:szCs w:val="24"/>
        </w:rPr>
        <w:t>Physico</w:t>
      </w:r>
      <w:proofErr w:type="spellEnd"/>
      <w:r w:rsidRPr="008B571B">
        <w:rPr>
          <w:rFonts w:ascii="Times New Roman" w:eastAsia="Times New Roman" w:hAnsi="Times New Roman" w:cs="Times New Roman"/>
          <w:sz w:val="24"/>
          <w:szCs w:val="24"/>
        </w:rPr>
        <w:t xml:space="preserve">-chemical and bacteriological quality of groundwater in a rural area of Western Niger: A case study of </w:t>
      </w:r>
      <w:proofErr w:type="spellStart"/>
      <w:r w:rsidRPr="008B571B">
        <w:rPr>
          <w:rFonts w:ascii="Times New Roman" w:eastAsia="Times New Roman" w:hAnsi="Times New Roman" w:cs="Times New Roman"/>
          <w:sz w:val="24"/>
          <w:szCs w:val="24"/>
        </w:rPr>
        <w:t>Bonkoukou</w:t>
      </w:r>
      <w:proofErr w:type="spellEnd"/>
      <w:r w:rsidRPr="008B571B">
        <w:rPr>
          <w:rFonts w:ascii="Times New Roman" w:eastAsia="Times New Roman" w:hAnsi="Times New Roman" w:cs="Times New Roman"/>
          <w:sz w:val="24"/>
          <w:szCs w:val="24"/>
        </w:rPr>
        <w:t xml:space="preserve">. </w:t>
      </w:r>
      <w:r w:rsidRPr="008B571B">
        <w:rPr>
          <w:rFonts w:ascii="Times New Roman" w:eastAsia="Times New Roman" w:hAnsi="Times New Roman" w:cs="Times New Roman"/>
          <w:i/>
          <w:iCs/>
          <w:sz w:val="24"/>
          <w:szCs w:val="24"/>
        </w:rPr>
        <w:t>Journal of Water Health, 18</w:t>
      </w:r>
      <w:r w:rsidRPr="008B571B">
        <w:rPr>
          <w:rFonts w:ascii="Times New Roman" w:eastAsia="Times New Roman" w:hAnsi="Times New Roman" w:cs="Times New Roman"/>
          <w:sz w:val="24"/>
          <w:szCs w:val="24"/>
        </w:rPr>
        <w:t>(1), 77–90</w:t>
      </w:r>
      <w:proofErr w:type="gramStart"/>
      <w:r w:rsidRPr="008B571B">
        <w:rPr>
          <w:rFonts w:ascii="Times New Roman" w:eastAsia="Times New Roman" w:hAnsi="Times New Roman" w:cs="Times New Roman"/>
          <w:sz w:val="24"/>
          <w:szCs w:val="24"/>
        </w:rPr>
        <w:t>.</w:t>
      </w:r>
      <w:r w:rsidRPr="008B571B">
        <w:rPr>
          <w:rFonts w:ascii="Times New Roman" w:hAnsi="Times New Roman" w:cs="Times New Roman"/>
          <w:sz w:val="24"/>
          <w:szCs w:val="24"/>
        </w:rPr>
        <w:t>.</w:t>
      </w:r>
      <w:proofErr w:type="gramEnd"/>
    </w:p>
    <w:p w:rsidR="00AF6055" w:rsidRPr="008B571B" w:rsidRDefault="00AF6055" w:rsidP="002454D7">
      <w:pPr>
        <w:autoSpaceDE w:val="0"/>
        <w:autoSpaceDN w:val="0"/>
        <w:adjustRightInd w:val="0"/>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Ademoroti</w:t>
      </w:r>
      <w:proofErr w:type="spellEnd"/>
      <w:r>
        <w:rPr>
          <w:rFonts w:ascii="Times New Roman" w:hAnsi="Times New Roman" w:cs="Times New Roman"/>
          <w:sz w:val="24"/>
          <w:szCs w:val="24"/>
        </w:rPr>
        <w:t>, C.M.A. (1996</w:t>
      </w:r>
      <w:r w:rsidRPr="008B571B">
        <w:rPr>
          <w:rFonts w:ascii="Times New Roman" w:hAnsi="Times New Roman" w:cs="Times New Roman"/>
          <w:sz w:val="24"/>
          <w:szCs w:val="24"/>
        </w:rPr>
        <w:t xml:space="preserve">). Standard methods of isolation and effluent analysis </w:t>
      </w:r>
      <w:proofErr w:type="spellStart"/>
      <w:r w:rsidRPr="008B571B">
        <w:rPr>
          <w:rFonts w:ascii="Times New Roman" w:hAnsi="Times New Roman" w:cs="Times New Roman"/>
          <w:sz w:val="24"/>
          <w:szCs w:val="24"/>
        </w:rPr>
        <w:t>foludex</w:t>
      </w:r>
      <w:proofErr w:type="spellEnd"/>
      <w:r w:rsidRPr="008B571B">
        <w:rPr>
          <w:rFonts w:ascii="Times New Roman" w:hAnsi="Times New Roman" w:cs="Times New Roman"/>
          <w:sz w:val="24"/>
          <w:szCs w:val="24"/>
        </w:rPr>
        <w:t xml:space="preserve"> press Ltd Ibadan, Nigeria 40-71.</w:t>
      </w:r>
    </w:p>
    <w:p w:rsidR="00AF6055" w:rsidRPr="008B571B" w:rsidRDefault="00AF6055" w:rsidP="002454D7">
      <w:pPr>
        <w:jc w:val="both"/>
        <w:rPr>
          <w:rFonts w:ascii="Times New Roman" w:hAnsi="Times New Roman" w:cs="Times New Roman"/>
          <w:sz w:val="24"/>
          <w:szCs w:val="24"/>
        </w:rPr>
      </w:pPr>
      <w:proofErr w:type="spellStart"/>
      <w:r w:rsidRPr="008B571B">
        <w:rPr>
          <w:rFonts w:ascii="Times New Roman" w:hAnsi="Times New Roman" w:cs="Times New Roman"/>
          <w:sz w:val="24"/>
          <w:szCs w:val="24"/>
        </w:rPr>
        <w:t>Adogo</w:t>
      </w:r>
      <w:proofErr w:type="spellEnd"/>
      <w:r w:rsidRPr="008B571B">
        <w:rPr>
          <w:rFonts w:ascii="Times New Roman" w:hAnsi="Times New Roman" w:cs="Times New Roman"/>
          <w:sz w:val="24"/>
          <w:szCs w:val="24"/>
        </w:rPr>
        <w:t xml:space="preserve">, L.Y., </w:t>
      </w:r>
      <w:proofErr w:type="spellStart"/>
      <w:r w:rsidRPr="008B571B">
        <w:rPr>
          <w:rFonts w:ascii="Times New Roman" w:hAnsi="Times New Roman" w:cs="Times New Roman"/>
          <w:sz w:val="24"/>
          <w:szCs w:val="24"/>
        </w:rPr>
        <w:t>Ajiji</w:t>
      </w:r>
      <w:proofErr w:type="spellEnd"/>
      <w:r w:rsidRPr="008B571B">
        <w:rPr>
          <w:rFonts w:ascii="Times New Roman" w:hAnsi="Times New Roman" w:cs="Times New Roman"/>
          <w:sz w:val="24"/>
          <w:szCs w:val="24"/>
        </w:rPr>
        <w:t xml:space="preserve">, M.A., </w:t>
      </w:r>
      <w:proofErr w:type="spellStart"/>
      <w:r w:rsidRPr="008B571B">
        <w:rPr>
          <w:rFonts w:ascii="Times New Roman" w:hAnsi="Times New Roman" w:cs="Times New Roman"/>
          <w:sz w:val="24"/>
          <w:szCs w:val="24"/>
        </w:rPr>
        <w:t>Anyanwu</w:t>
      </w:r>
      <w:proofErr w:type="spellEnd"/>
      <w:r w:rsidRPr="008B571B">
        <w:rPr>
          <w:rFonts w:ascii="Times New Roman" w:hAnsi="Times New Roman" w:cs="Times New Roman"/>
          <w:sz w:val="24"/>
          <w:szCs w:val="24"/>
        </w:rPr>
        <w:t xml:space="preserve">, N.C.J., and </w:t>
      </w:r>
      <w:proofErr w:type="spellStart"/>
      <w:r w:rsidRPr="008B571B">
        <w:rPr>
          <w:rFonts w:ascii="Times New Roman" w:hAnsi="Times New Roman" w:cs="Times New Roman"/>
          <w:sz w:val="24"/>
          <w:szCs w:val="24"/>
        </w:rPr>
        <w:t>Ajide</w:t>
      </w:r>
      <w:proofErr w:type="spellEnd"/>
      <w:r w:rsidRPr="008B571B">
        <w:rPr>
          <w:rFonts w:ascii="Times New Roman" w:hAnsi="Times New Roman" w:cs="Times New Roman"/>
          <w:sz w:val="24"/>
          <w:szCs w:val="24"/>
        </w:rPr>
        <w:t xml:space="preserve">, B. (2016). Bacteriological and physicochemical analysis of borehole water in </w:t>
      </w:r>
      <w:proofErr w:type="spellStart"/>
      <w:r w:rsidRPr="008B571B">
        <w:rPr>
          <w:rFonts w:ascii="Times New Roman" w:hAnsi="Times New Roman" w:cs="Times New Roman"/>
          <w:sz w:val="24"/>
          <w:szCs w:val="24"/>
        </w:rPr>
        <w:t>Auta</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Balefi</w:t>
      </w:r>
      <w:proofErr w:type="spellEnd"/>
      <w:r w:rsidRPr="008B571B">
        <w:rPr>
          <w:rFonts w:ascii="Times New Roman" w:hAnsi="Times New Roman" w:cs="Times New Roman"/>
          <w:sz w:val="24"/>
          <w:szCs w:val="24"/>
        </w:rPr>
        <w:t xml:space="preserve"> Community, </w:t>
      </w:r>
      <w:proofErr w:type="spellStart"/>
      <w:r w:rsidRPr="008B571B">
        <w:rPr>
          <w:rFonts w:ascii="Times New Roman" w:hAnsi="Times New Roman" w:cs="Times New Roman"/>
          <w:sz w:val="24"/>
          <w:szCs w:val="24"/>
        </w:rPr>
        <w:t>Nasarawa</w:t>
      </w:r>
      <w:proofErr w:type="spellEnd"/>
      <w:r w:rsidRPr="008B571B">
        <w:rPr>
          <w:rFonts w:ascii="Times New Roman" w:hAnsi="Times New Roman" w:cs="Times New Roman"/>
          <w:sz w:val="24"/>
          <w:szCs w:val="24"/>
        </w:rPr>
        <w:t xml:space="preserve"> State, Nigeria. </w:t>
      </w:r>
      <w:r w:rsidRPr="008B571B">
        <w:rPr>
          <w:rFonts w:ascii="Times New Roman" w:hAnsi="Times New Roman" w:cs="Times New Roman"/>
          <w:i/>
          <w:iCs/>
          <w:sz w:val="24"/>
          <w:szCs w:val="24"/>
        </w:rPr>
        <w:t>British Microbiology Research Journal,</w:t>
      </w:r>
      <w:r w:rsidRPr="008B571B">
        <w:rPr>
          <w:rFonts w:ascii="Times New Roman" w:hAnsi="Times New Roman" w:cs="Times New Roman"/>
          <w:sz w:val="24"/>
          <w:szCs w:val="24"/>
        </w:rPr>
        <w:t xml:space="preserve"> </w:t>
      </w:r>
      <w:r w:rsidRPr="008B571B">
        <w:rPr>
          <w:rFonts w:ascii="Times New Roman" w:hAnsi="Times New Roman" w:cs="Times New Roman"/>
          <w:b/>
          <w:bCs/>
          <w:sz w:val="24"/>
          <w:szCs w:val="24"/>
        </w:rPr>
        <w:t>11</w:t>
      </w:r>
      <w:r w:rsidRPr="008B571B">
        <w:rPr>
          <w:rFonts w:ascii="Times New Roman" w:hAnsi="Times New Roman" w:cs="Times New Roman"/>
          <w:sz w:val="24"/>
          <w:szCs w:val="24"/>
        </w:rPr>
        <w:t>(4), 1-7.</w:t>
      </w:r>
    </w:p>
    <w:p w:rsidR="00AF6055" w:rsidRPr="008B571B" w:rsidRDefault="00AF6055" w:rsidP="002454D7">
      <w:pPr>
        <w:pStyle w:val="NoSpacing"/>
        <w:ind w:left="720" w:hanging="720"/>
        <w:jc w:val="both"/>
        <w:rPr>
          <w:rFonts w:ascii="Times New Roman" w:hAnsi="Times New Roman" w:cs="Times New Roman"/>
          <w:sz w:val="24"/>
          <w:szCs w:val="24"/>
        </w:rPr>
      </w:pPr>
      <w:proofErr w:type="spellStart"/>
      <w:r w:rsidRPr="008B571B">
        <w:rPr>
          <w:rFonts w:ascii="Times New Roman" w:hAnsi="Times New Roman" w:cs="Times New Roman"/>
          <w:sz w:val="24"/>
          <w:szCs w:val="24"/>
        </w:rPr>
        <w:t>Adomi</w:t>
      </w:r>
      <w:proofErr w:type="spellEnd"/>
      <w:r w:rsidRPr="008B571B">
        <w:rPr>
          <w:rFonts w:ascii="Times New Roman" w:hAnsi="Times New Roman" w:cs="Times New Roman"/>
          <w:sz w:val="24"/>
          <w:szCs w:val="24"/>
        </w:rPr>
        <w:t xml:space="preserve">, P.O. and  </w:t>
      </w:r>
      <w:proofErr w:type="spellStart"/>
      <w:r w:rsidRPr="008B571B">
        <w:rPr>
          <w:rFonts w:ascii="Times New Roman" w:hAnsi="Times New Roman" w:cs="Times New Roman"/>
          <w:sz w:val="24"/>
          <w:szCs w:val="24"/>
        </w:rPr>
        <w:t>Morka</w:t>
      </w:r>
      <w:proofErr w:type="spellEnd"/>
      <w:r w:rsidRPr="008B571B">
        <w:rPr>
          <w:rFonts w:ascii="Times New Roman" w:hAnsi="Times New Roman" w:cs="Times New Roman"/>
          <w:sz w:val="24"/>
          <w:szCs w:val="24"/>
        </w:rPr>
        <w:t xml:space="preserve">, E. (2020) Microbial and Physicochemical characteristics of Cassava mill effluent receiving soil in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xml:space="preserve"> and Environs, Delta State,</w:t>
      </w:r>
      <w:r w:rsidRPr="008B571B">
        <w:rPr>
          <w:rFonts w:ascii="Times New Roman" w:hAnsi="Times New Roman" w:cs="Times New Roman"/>
          <w:i/>
          <w:sz w:val="24"/>
          <w:szCs w:val="24"/>
        </w:rPr>
        <w:t xml:space="preserve"> </w:t>
      </w:r>
      <w:proofErr w:type="spellStart"/>
      <w:r w:rsidRPr="008B571B">
        <w:rPr>
          <w:rFonts w:ascii="Times New Roman" w:hAnsi="Times New Roman" w:cs="Times New Roman"/>
          <w:i/>
          <w:sz w:val="24"/>
          <w:szCs w:val="24"/>
        </w:rPr>
        <w:t>Fupre</w:t>
      </w:r>
      <w:proofErr w:type="spellEnd"/>
      <w:r w:rsidRPr="008B571B">
        <w:rPr>
          <w:rFonts w:ascii="Times New Roman" w:hAnsi="Times New Roman" w:cs="Times New Roman"/>
          <w:i/>
          <w:sz w:val="24"/>
          <w:szCs w:val="24"/>
        </w:rPr>
        <w:t xml:space="preserve"> Journal of Scientific and Industrial Research, </w:t>
      </w:r>
      <w:r w:rsidRPr="008B571B">
        <w:rPr>
          <w:rFonts w:ascii="Times New Roman" w:hAnsi="Times New Roman" w:cs="Times New Roman"/>
          <w:sz w:val="24"/>
          <w:szCs w:val="24"/>
        </w:rPr>
        <w:t>4(1): 27-35</w:t>
      </w:r>
      <w:r w:rsidRPr="008B571B">
        <w:rPr>
          <w:rFonts w:ascii="Times New Roman" w:eastAsia="Times New Roman" w:hAnsi="Times New Roman" w:cs="Times New Roman"/>
          <w:sz w:val="24"/>
          <w:szCs w:val="24"/>
        </w:rPr>
        <w:t>.</w:t>
      </w:r>
    </w:p>
    <w:p w:rsidR="00AF6055" w:rsidRPr="008B571B" w:rsidRDefault="00AF6055" w:rsidP="002454D7">
      <w:pPr>
        <w:jc w:val="both"/>
        <w:rPr>
          <w:rFonts w:ascii="Times New Roman" w:hAnsi="Times New Roman" w:cs="Times New Roman"/>
          <w:sz w:val="24"/>
          <w:szCs w:val="24"/>
        </w:rPr>
      </w:pPr>
      <w:proofErr w:type="spellStart"/>
      <w:r w:rsidRPr="008B571B">
        <w:rPr>
          <w:rFonts w:ascii="Times New Roman" w:hAnsi="Times New Roman" w:cs="Times New Roman"/>
          <w:sz w:val="24"/>
          <w:szCs w:val="24"/>
        </w:rPr>
        <w:t>Akporhonor</w:t>
      </w:r>
      <w:proofErr w:type="spellEnd"/>
      <w:r w:rsidRPr="008B571B">
        <w:rPr>
          <w:rFonts w:ascii="Times New Roman" w:hAnsi="Times New Roman" w:cs="Times New Roman"/>
          <w:sz w:val="24"/>
          <w:szCs w:val="24"/>
        </w:rPr>
        <w:t xml:space="preserve">, E.E and </w:t>
      </w:r>
      <w:proofErr w:type="spellStart"/>
      <w:r w:rsidRPr="008B571B">
        <w:rPr>
          <w:rFonts w:ascii="Times New Roman" w:hAnsi="Times New Roman" w:cs="Times New Roman"/>
          <w:sz w:val="24"/>
          <w:szCs w:val="24"/>
        </w:rPr>
        <w:t>Agbaire</w:t>
      </w:r>
      <w:proofErr w:type="spellEnd"/>
      <w:r w:rsidRPr="008B571B">
        <w:rPr>
          <w:rFonts w:ascii="Times New Roman" w:hAnsi="Times New Roman" w:cs="Times New Roman"/>
          <w:sz w:val="24"/>
          <w:szCs w:val="24"/>
        </w:rPr>
        <w:t xml:space="preserve">, P.O (2009).Physicochemical  properties and micronutrients </w:t>
      </w:r>
      <w:proofErr w:type="spellStart"/>
      <w:r w:rsidRPr="008B571B">
        <w:rPr>
          <w:rFonts w:ascii="Times New Roman" w:hAnsi="Times New Roman" w:cs="Times New Roman"/>
          <w:sz w:val="24"/>
          <w:szCs w:val="24"/>
        </w:rPr>
        <w:t>staus</w:t>
      </w:r>
      <w:proofErr w:type="spellEnd"/>
      <w:r w:rsidRPr="008B571B">
        <w:rPr>
          <w:rFonts w:ascii="Times New Roman" w:hAnsi="Times New Roman" w:cs="Times New Roman"/>
          <w:sz w:val="24"/>
          <w:szCs w:val="24"/>
        </w:rPr>
        <w:t xml:space="preserve"> of farmland soil in </w:t>
      </w:r>
      <w:proofErr w:type="spellStart"/>
      <w:r w:rsidRPr="008B571B">
        <w:rPr>
          <w:rFonts w:ascii="Times New Roman" w:hAnsi="Times New Roman" w:cs="Times New Roman"/>
          <w:sz w:val="24"/>
          <w:szCs w:val="24"/>
        </w:rPr>
        <w:t>Abraka</w:t>
      </w:r>
      <w:proofErr w:type="spellEnd"/>
      <w:r w:rsidRPr="008B571B">
        <w:rPr>
          <w:rFonts w:ascii="Times New Roman" w:hAnsi="Times New Roman" w:cs="Times New Roman"/>
          <w:sz w:val="24"/>
          <w:szCs w:val="24"/>
        </w:rPr>
        <w:t>, Nigeria, African Journal of pure and applied chemistry3(7):131-134</w:t>
      </w:r>
    </w:p>
    <w:p w:rsidR="00AF6055" w:rsidRPr="008B571B" w:rsidRDefault="00AF6055" w:rsidP="002454D7">
      <w:pPr>
        <w:jc w:val="both"/>
        <w:rPr>
          <w:rFonts w:ascii="Times New Roman" w:hAnsi="Times New Roman" w:cs="Times New Roman"/>
          <w:sz w:val="24"/>
          <w:szCs w:val="24"/>
        </w:rPr>
      </w:pPr>
      <w:r w:rsidRPr="008B571B">
        <w:rPr>
          <w:rFonts w:ascii="Times New Roman" w:hAnsi="Times New Roman" w:cs="Times New Roman"/>
          <w:sz w:val="24"/>
          <w:szCs w:val="24"/>
        </w:rPr>
        <w:t>American Public Health Association (APHA), American Water Works Association (AWWA), &amp; Water Environment Federation (WEF). (2017)</w:t>
      </w:r>
      <w:r w:rsidRPr="008B571B">
        <w:rPr>
          <w:rFonts w:ascii="Times New Roman" w:hAnsi="Times New Roman" w:cs="Times New Roman"/>
          <w:i/>
          <w:iCs/>
          <w:sz w:val="24"/>
          <w:szCs w:val="24"/>
        </w:rPr>
        <w:t xml:space="preserve">. Standard methods for the examination of water and wastewater (23rd </w:t>
      </w:r>
      <w:proofErr w:type="gramStart"/>
      <w:r w:rsidRPr="008B571B">
        <w:rPr>
          <w:rFonts w:ascii="Times New Roman" w:hAnsi="Times New Roman" w:cs="Times New Roman"/>
          <w:i/>
          <w:iCs/>
          <w:sz w:val="24"/>
          <w:szCs w:val="24"/>
        </w:rPr>
        <w:t>ed</w:t>
      </w:r>
      <w:proofErr w:type="gramEnd"/>
      <w:r w:rsidRPr="008B571B">
        <w:rPr>
          <w:rFonts w:ascii="Times New Roman" w:hAnsi="Times New Roman" w:cs="Times New Roman"/>
          <w:i/>
          <w:iCs/>
          <w:sz w:val="24"/>
          <w:szCs w:val="24"/>
        </w:rPr>
        <w:t>.). APHA Press.</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color w:val="00B0F0"/>
          <w:sz w:val="24"/>
          <w:szCs w:val="24"/>
        </w:rPr>
      </w:pPr>
      <w:proofErr w:type="spellStart"/>
      <w:r w:rsidRPr="008B571B">
        <w:rPr>
          <w:rFonts w:ascii="Times New Roman" w:eastAsia="Times New Roman" w:hAnsi="Times New Roman" w:cs="Times New Roman"/>
          <w:color w:val="00B0F0"/>
          <w:sz w:val="24"/>
          <w:szCs w:val="24"/>
        </w:rPr>
        <w:t>Amitaye</w:t>
      </w:r>
      <w:proofErr w:type="spellEnd"/>
      <w:r w:rsidRPr="008B571B">
        <w:rPr>
          <w:rFonts w:ascii="Times New Roman" w:eastAsia="Times New Roman" w:hAnsi="Times New Roman" w:cs="Times New Roman"/>
          <w:color w:val="00B0F0"/>
          <w:sz w:val="24"/>
          <w:szCs w:val="24"/>
        </w:rPr>
        <w:t xml:space="preserve">, A. N. (2014). Physicochemical and Microbiology, assessment of  </w:t>
      </w:r>
      <w:proofErr w:type="spellStart"/>
      <w:r w:rsidRPr="008B571B">
        <w:rPr>
          <w:rFonts w:ascii="Times New Roman" w:eastAsia="Times New Roman" w:hAnsi="Times New Roman" w:cs="Times New Roman"/>
          <w:color w:val="00B0F0"/>
          <w:sz w:val="24"/>
          <w:szCs w:val="24"/>
        </w:rPr>
        <w:t>Boch</w:t>
      </w:r>
      <w:proofErr w:type="spellEnd"/>
      <w:r w:rsidRPr="008B571B">
        <w:rPr>
          <w:rFonts w:ascii="Times New Roman" w:eastAsia="Times New Roman" w:hAnsi="Times New Roman" w:cs="Times New Roman"/>
          <w:color w:val="00B0F0"/>
          <w:sz w:val="24"/>
          <w:szCs w:val="24"/>
        </w:rPr>
        <w:t xml:space="preserve"> River and Borehole  </w:t>
      </w:r>
      <w:proofErr w:type="spellStart"/>
      <w:r w:rsidRPr="008B571B">
        <w:rPr>
          <w:rFonts w:ascii="Times New Roman" w:eastAsia="Times New Roman" w:hAnsi="Times New Roman" w:cs="Times New Roman"/>
          <w:color w:val="00B0F0"/>
          <w:sz w:val="24"/>
          <w:szCs w:val="24"/>
        </w:rPr>
        <w:t>watersources</w:t>
      </w:r>
      <w:proofErr w:type="spellEnd"/>
      <w:r w:rsidRPr="008B571B">
        <w:rPr>
          <w:rFonts w:ascii="Times New Roman" w:eastAsia="Times New Roman" w:hAnsi="Times New Roman" w:cs="Times New Roman"/>
          <w:color w:val="00B0F0"/>
          <w:sz w:val="24"/>
          <w:szCs w:val="24"/>
        </w:rPr>
        <w:t xml:space="preserve"> from </w:t>
      </w:r>
      <w:proofErr w:type="spellStart"/>
      <w:r w:rsidRPr="008B571B">
        <w:rPr>
          <w:rFonts w:ascii="Times New Roman" w:eastAsia="Times New Roman" w:hAnsi="Times New Roman" w:cs="Times New Roman"/>
          <w:color w:val="00B0F0"/>
          <w:sz w:val="24"/>
          <w:szCs w:val="24"/>
        </w:rPr>
        <w:t>Obioruko</w:t>
      </w:r>
      <w:proofErr w:type="spellEnd"/>
      <w:r w:rsidRPr="008B571B">
        <w:rPr>
          <w:rFonts w:ascii="Times New Roman" w:eastAsia="Times New Roman" w:hAnsi="Times New Roman" w:cs="Times New Roman"/>
          <w:color w:val="00B0F0"/>
          <w:sz w:val="24"/>
          <w:szCs w:val="24"/>
        </w:rPr>
        <w:t xml:space="preserve"> town, in Delta State, Nigeria, Journal of Environmental Management and Safety. 5(1): 48-60</w:t>
      </w:r>
    </w:p>
    <w:p w:rsidR="00AF6055" w:rsidRPr="00200BEE" w:rsidRDefault="00AF6055" w:rsidP="00200BEE">
      <w:pPr>
        <w:spacing w:before="100" w:beforeAutospacing="1" w:after="100" w:afterAutospacing="1" w:line="300" w:lineRule="atLeast"/>
        <w:rPr>
          <w:rFonts w:ascii="Times New Roman" w:eastAsia="Times New Roman" w:hAnsi="Times New Roman" w:cs="Times New Roman"/>
          <w:sz w:val="24"/>
          <w:szCs w:val="24"/>
        </w:rPr>
      </w:pPr>
      <w:r w:rsidRPr="00200BEE">
        <w:rPr>
          <w:rFonts w:ascii="Times New Roman" w:eastAsia="Times New Roman" w:hAnsi="Times New Roman" w:cs="Times New Roman"/>
          <w:sz w:val="24"/>
          <w:szCs w:val="24"/>
        </w:rPr>
        <w:lastRenderedPageBreak/>
        <w:t xml:space="preserve">APHA (2006) Standard Methods for the Examination of Water and Wastewater. 21st Edition, APHA, AWWA, WPCF, Washington DC. </w:t>
      </w:r>
    </w:p>
    <w:p w:rsidR="00AF6055" w:rsidRPr="008B571B" w:rsidRDefault="00AF6055" w:rsidP="002454D7">
      <w:pPr>
        <w:jc w:val="both"/>
        <w:rPr>
          <w:rFonts w:ascii="Times New Roman" w:hAnsi="Times New Roman" w:cs="Times New Roman"/>
          <w:sz w:val="24"/>
          <w:szCs w:val="24"/>
        </w:rPr>
      </w:pPr>
      <w:proofErr w:type="spellStart"/>
      <w:r w:rsidRPr="008B571B">
        <w:rPr>
          <w:rFonts w:ascii="Times New Roman" w:hAnsi="Times New Roman" w:cs="Times New Roman"/>
          <w:sz w:val="24"/>
          <w:szCs w:val="24"/>
        </w:rPr>
        <w:t>Cheesbrough</w:t>
      </w:r>
      <w:proofErr w:type="spellEnd"/>
      <w:r w:rsidRPr="008B571B">
        <w:rPr>
          <w:rFonts w:ascii="Times New Roman" w:hAnsi="Times New Roman" w:cs="Times New Roman"/>
          <w:sz w:val="24"/>
          <w:szCs w:val="24"/>
        </w:rPr>
        <w:t>, M. (2000). District laboratory practice in tropical countries, Part 2. Cambridge University Press.</w:t>
      </w:r>
    </w:p>
    <w:p w:rsidR="00AF6055" w:rsidRPr="008B571B" w:rsidRDefault="00AF6055" w:rsidP="002454D7">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8B571B">
        <w:rPr>
          <w:rFonts w:ascii="Times New Roman" w:hAnsi="Times New Roman" w:cs="Times New Roman"/>
          <w:sz w:val="24"/>
          <w:szCs w:val="24"/>
        </w:rPr>
        <w:t>Cheesebrough</w:t>
      </w:r>
      <w:proofErr w:type="spellEnd"/>
      <w:r w:rsidRPr="008B571B">
        <w:rPr>
          <w:rFonts w:ascii="Times New Roman" w:hAnsi="Times New Roman" w:cs="Times New Roman"/>
          <w:sz w:val="24"/>
          <w:szCs w:val="24"/>
        </w:rPr>
        <w:t xml:space="preserve">, M. (2004). Sterilization of materials and </w:t>
      </w:r>
      <w:proofErr w:type="spellStart"/>
      <w:r w:rsidRPr="008B571B">
        <w:rPr>
          <w:rFonts w:ascii="Times New Roman" w:hAnsi="Times New Roman" w:cs="Times New Roman"/>
          <w:sz w:val="24"/>
          <w:szCs w:val="24"/>
        </w:rPr>
        <w:t>glasswares</w:t>
      </w:r>
      <w:proofErr w:type="spellEnd"/>
      <w:r w:rsidRPr="008B571B">
        <w:rPr>
          <w:rFonts w:ascii="Times New Roman" w:hAnsi="Times New Roman" w:cs="Times New Roman"/>
          <w:sz w:val="24"/>
          <w:szCs w:val="24"/>
        </w:rPr>
        <w:t xml:space="preserve">. </w:t>
      </w:r>
      <w:r w:rsidRPr="008B571B">
        <w:rPr>
          <w:rFonts w:ascii="Times New Roman" w:hAnsi="Times New Roman" w:cs="Times New Roman"/>
          <w:i/>
          <w:sz w:val="24"/>
          <w:szCs w:val="24"/>
        </w:rPr>
        <w:t xml:space="preserve">Clinical Laboratory </w:t>
      </w:r>
      <w:proofErr w:type="spellStart"/>
      <w:r w:rsidRPr="008B571B">
        <w:rPr>
          <w:rFonts w:ascii="Times New Roman" w:hAnsi="Times New Roman" w:cs="Times New Roman"/>
          <w:i/>
          <w:sz w:val="24"/>
          <w:szCs w:val="24"/>
        </w:rPr>
        <w:t>Practises</w:t>
      </w:r>
      <w:proofErr w:type="spellEnd"/>
      <w:r w:rsidRPr="008B571B">
        <w:rPr>
          <w:rFonts w:ascii="Times New Roman" w:hAnsi="Times New Roman" w:cs="Times New Roman"/>
          <w:i/>
          <w:sz w:val="24"/>
          <w:szCs w:val="24"/>
        </w:rPr>
        <w:t xml:space="preserve">, </w:t>
      </w:r>
      <w:r w:rsidRPr="008B571B">
        <w:rPr>
          <w:rFonts w:ascii="Times New Roman" w:hAnsi="Times New Roman" w:cs="Times New Roman"/>
          <w:sz w:val="24"/>
          <w:szCs w:val="24"/>
        </w:rPr>
        <w:t>4: 15-19.</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color w:val="00B0F0"/>
          <w:sz w:val="24"/>
          <w:szCs w:val="24"/>
        </w:rPr>
      </w:pPr>
      <w:proofErr w:type="spellStart"/>
      <w:r w:rsidRPr="008B571B">
        <w:rPr>
          <w:rFonts w:ascii="Times New Roman" w:eastAsia="Times New Roman" w:hAnsi="Times New Roman" w:cs="Times New Roman"/>
          <w:color w:val="00B0F0"/>
          <w:sz w:val="24"/>
          <w:szCs w:val="24"/>
        </w:rPr>
        <w:t>Eboagu</w:t>
      </w:r>
      <w:proofErr w:type="spellEnd"/>
      <w:r w:rsidRPr="008B571B">
        <w:rPr>
          <w:rFonts w:ascii="Times New Roman" w:eastAsia="Times New Roman" w:hAnsi="Times New Roman" w:cs="Times New Roman"/>
          <w:color w:val="00B0F0"/>
          <w:sz w:val="24"/>
          <w:szCs w:val="24"/>
        </w:rPr>
        <w:t xml:space="preserve">, N.C. </w:t>
      </w:r>
      <w:proofErr w:type="spellStart"/>
      <w:r w:rsidRPr="008B571B">
        <w:rPr>
          <w:rFonts w:ascii="Times New Roman" w:eastAsia="Times New Roman" w:hAnsi="Times New Roman" w:cs="Times New Roman"/>
          <w:color w:val="00B0F0"/>
          <w:sz w:val="24"/>
          <w:szCs w:val="24"/>
        </w:rPr>
        <w:t>Egbulefu</w:t>
      </w:r>
      <w:proofErr w:type="spellEnd"/>
      <w:r w:rsidRPr="008B571B">
        <w:rPr>
          <w:rFonts w:ascii="Times New Roman" w:eastAsia="Times New Roman" w:hAnsi="Times New Roman" w:cs="Times New Roman"/>
          <w:color w:val="00B0F0"/>
          <w:sz w:val="24"/>
          <w:szCs w:val="24"/>
        </w:rPr>
        <w:t xml:space="preserve">, V.I. E., </w:t>
      </w:r>
      <w:proofErr w:type="spellStart"/>
      <w:r w:rsidRPr="008B571B">
        <w:rPr>
          <w:rFonts w:ascii="Times New Roman" w:eastAsia="Times New Roman" w:hAnsi="Times New Roman" w:cs="Times New Roman"/>
          <w:color w:val="00B0F0"/>
          <w:sz w:val="24"/>
          <w:szCs w:val="24"/>
        </w:rPr>
        <w:t>Aralu</w:t>
      </w:r>
      <w:proofErr w:type="spellEnd"/>
      <w:r w:rsidRPr="008B571B">
        <w:rPr>
          <w:rFonts w:ascii="Times New Roman" w:eastAsia="Times New Roman" w:hAnsi="Times New Roman" w:cs="Times New Roman"/>
          <w:color w:val="00B0F0"/>
          <w:sz w:val="24"/>
          <w:szCs w:val="24"/>
        </w:rPr>
        <w:t xml:space="preserve">, C.C. </w:t>
      </w:r>
      <w:proofErr w:type="spellStart"/>
      <w:r w:rsidRPr="008B571B">
        <w:rPr>
          <w:rFonts w:ascii="Times New Roman" w:eastAsia="Times New Roman" w:hAnsi="Times New Roman" w:cs="Times New Roman"/>
          <w:color w:val="00B0F0"/>
          <w:sz w:val="24"/>
          <w:szCs w:val="24"/>
        </w:rPr>
        <w:t>Ochiagha</w:t>
      </w:r>
      <w:proofErr w:type="spellEnd"/>
      <w:r w:rsidRPr="008B571B">
        <w:rPr>
          <w:rFonts w:ascii="Times New Roman" w:eastAsia="Times New Roman" w:hAnsi="Times New Roman" w:cs="Times New Roman"/>
          <w:color w:val="00B0F0"/>
          <w:sz w:val="24"/>
          <w:szCs w:val="24"/>
        </w:rPr>
        <w:t xml:space="preserve">, K.E. and </w:t>
      </w:r>
      <w:proofErr w:type="spellStart"/>
      <w:r w:rsidRPr="008B571B">
        <w:rPr>
          <w:rFonts w:ascii="Times New Roman" w:eastAsia="Times New Roman" w:hAnsi="Times New Roman" w:cs="Times New Roman"/>
          <w:color w:val="00B0F0"/>
          <w:sz w:val="24"/>
          <w:szCs w:val="24"/>
        </w:rPr>
        <w:t>Morah</w:t>
      </w:r>
      <w:proofErr w:type="spellEnd"/>
      <w:r w:rsidRPr="008B571B">
        <w:rPr>
          <w:rFonts w:ascii="Times New Roman" w:eastAsia="Times New Roman" w:hAnsi="Times New Roman" w:cs="Times New Roman"/>
          <w:color w:val="00B0F0"/>
          <w:sz w:val="24"/>
          <w:szCs w:val="24"/>
        </w:rPr>
        <w:t xml:space="preserve">, E. J. (2023).Assessment of </w:t>
      </w:r>
      <w:proofErr w:type="gramStart"/>
      <w:r w:rsidRPr="008B571B">
        <w:rPr>
          <w:rFonts w:ascii="Times New Roman" w:eastAsia="Times New Roman" w:hAnsi="Times New Roman" w:cs="Times New Roman"/>
          <w:color w:val="00B0F0"/>
          <w:sz w:val="24"/>
          <w:szCs w:val="24"/>
        </w:rPr>
        <w:t>Physicochemical</w:t>
      </w:r>
      <w:proofErr w:type="gramEnd"/>
      <w:r w:rsidRPr="008B571B">
        <w:rPr>
          <w:rFonts w:ascii="Times New Roman" w:eastAsia="Times New Roman" w:hAnsi="Times New Roman" w:cs="Times New Roman"/>
          <w:color w:val="00B0F0"/>
          <w:sz w:val="24"/>
          <w:szCs w:val="24"/>
        </w:rPr>
        <w:t xml:space="preserve"> parameters of water from selected boreholes around Nnewi Industrial Area, Anambra State, Nigeria. American Journal of Environmental Science and Engineering 7(1) 23-33</w:t>
      </w:r>
    </w:p>
    <w:p w:rsidR="00AF6055" w:rsidRPr="008B571B" w:rsidRDefault="00AF6055" w:rsidP="002454D7">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8B571B">
        <w:rPr>
          <w:rFonts w:ascii="Times New Roman" w:hAnsi="Times New Roman" w:cs="Times New Roman"/>
          <w:sz w:val="24"/>
          <w:szCs w:val="24"/>
        </w:rPr>
        <w:t>Eboh</w:t>
      </w:r>
      <w:proofErr w:type="spellEnd"/>
      <w:r w:rsidRPr="008B571B">
        <w:rPr>
          <w:rFonts w:ascii="Times New Roman" w:hAnsi="Times New Roman" w:cs="Times New Roman"/>
          <w:sz w:val="24"/>
          <w:szCs w:val="24"/>
        </w:rPr>
        <w:t xml:space="preserve">, J.O.’ </w:t>
      </w:r>
      <w:proofErr w:type="spellStart"/>
      <w:r w:rsidRPr="008B571B">
        <w:rPr>
          <w:rFonts w:ascii="Times New Roman" w:hAnsi="Times New Roman" w:cs="Times New Roman"/>
          <w:sz w:val="24"/>
          <w:szCs w:val="24"/>
        </w:rPr>
        <w:t>Ogu</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G.I.and</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Idara</w:t>
      </w:r>
      <w:proofErr w:type="spellEnd"/>
      <w:r w:rsidRPr="008B571B">
        <w:rPr>
          <w:rFonts w:ascii="Times New Roman" w:hAnsi="Times New Roman" w:cs="Times New Roman"/>
          <w:sz w:val="24"/>
          <w:szCs w:val="24"/>
        </w:rPr>
        <w:t xml:space="preserve">, M.U (2017) Microbiology Quality of borehole and well water sources in </w:t>
      </w:r>
      <w:proofErr w:type="spellStart"/>
      <w:r w:rsidRPr="008B571B">
        <w:rPr>
          <w:rFonts w:ascii="Times New Roman" w:hAnsi="Times New Roman" w:cs="Times New Roman"/>
          <w:sz w:val="24"/>
          <w:szCs w:val="24"/>
        </w:rPr>
        <w:t>Amai</w:t>
      </w:r>
      <w:proofErr w:type="spellEnd"/>
      <w:r w:rsidRPr="008B571B">
        <w:rPr>
          <w:rFonts w:ascii="Times New Roman" w:hAnsi="Times New Roman" w:cs="Times New Roman"/>
          <w:sz w:val="24"/>
          <w:szCs w:val="24"/>
        </w:rPr>
        <w:t xml:space="preserve"> Kingdom </w:t>
      </w:r>
      <w:proofErr w:type="spellStart"/>
      <w:r w:rsidRPr="008B571B">
        <w:rPr>
          <w:rFonts w:ascii="Times New Roman" w:hAnsi="Times New Roman" w:cs="Times New Roman"/>
          <w:sz w:val="24"/>
          <w:szCs w:val="24"/>
        </w:rPr>
        <w:t>UKwani</w:t>
      </w:r>
      <w:proofErr w:type="spellEnd"/>
      <w:r w:rsidRPr="008B571B">
        <w:rPr>
          <w:rFonts w:ascii="Times New Roman" w:hAnsi="Times New Roman" w:cs="Times New Roman"/>
          <w:sz w:val="24"/>
          <w:szCs w:val="24"/>
        </w:rPr>
        <w:t xml:space="preserve"> local government </w:t>
      </w:r>
      <w:proofErr w:type="spellStart"/>
      <w:r w:rsidRPr="008B571B">
        <w:rPr>
          <w:rFonts w:ascii="Times New Roman" w:hAnsi="Times New Roman" w:cs="Times New Roman"/>
          <w:sz w:val="24"/>
          <w:szCs w:val="24"/>
        </w:rPr>
        <w:t>aarea</w:t>
      </w:r>
      <w:proofErr w:type="spellEnd"/>
      <w:r w:rsidRPr="008B571B">
        <w:rPr>
          <w:rFonts w:ascii="Times New Roman" w:hAnsi="Times New Roman" w:cs="Times New Roman"/>
          <w:sz w:val="24"/>
          <w:szCs w:val="24"/>
        </w:rPr>
        <w:t xml:space="preserve"> of Delta State, Nigeria. International Journal </w:t>
      </w:r>
      <w:proofErr w:type="gramStart"/>
      <w:r w:rsidRPr="008B571B">
        <w:rPr>
          <w:rFonts w:ascii="Times New Roman" w:hAnsi="Times New Roman" w:cs="Times New Roman"/>
          <w:sz w:val="24"/>
          <w:szCs w:val="24"/>
        </w:rPr>
        <w:t>Of</w:t>
      </w:r>
      <w:proofErr w:type="gramEnd"/>
      <w:r w:rsidRPr="008B571B">
        <w:rPr>
          <w:rFonts w:ascii="Times New Roman" w:hAnsi="Times New Roman" w:cs="Times New Roman"/>
          <w:sz w:val="24"/>
          <w:szCs w:val="24"/>
        </w:rPr>
        <w:t xml:space="preserve"> Advanced Academic Science, Technology and Engineering 3(2) 17-28</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proofErr w:type="spellStart"/>
      <w:r w:rsidRPr="008B571B">
        <w:rPr>
          <w:rFonts w:ascii="Times New Roman" w:eastAsia="Times New Roman" w:hAnsi="Times New Roman" w:cs="Times New Roman"/>
          <w:sz w:val="24"/>
          <w:szCs w:val="24"/>
        </w:rPr>
        <w:t>Edeki</w:t>
      </w:r>
      <w:proofErr w:type="spellEnd"/>
      <w:r w:rsidRPr="008B571B">
        <w:rPr>
          <w:rFonts w:ascii="Times New Roman" w:eastAsia="Times New Roman" w:hAnsi="Times New Roman" w:cs="Times New Roman"/>
          <w:sz w:val="24"/>
          <w:szCs w:val="24"/>
        </w:rPr>
        <w:t xml:space="preserve">, P. E., </w:t>
      </w:r>
      <w:proofErr w:type="spellStart"/>
      <w:r w:rsidRPr="008B571B">
        <w:rPr>
          <w:rFonts w:ascii="Times New Roman" w:eastAsia="Times New Roman" w:hAnsi="Times New Roman" w:cs="Times New Roman"/>
          <w:sz w:val="24"/>
          <w:szCs w:val="24"/>
        </w:rPr>
        <w:t>Isah</w:t>
      </w:r>
      <w:proofErr w:type="spellEnd"/>
      <w:r w:rsidRPr="008B571B">
        <w:rPr>
          <w:rFonts w:ascii="Times New Roman" w:eastAsia="Times New Roman" w:hAnsi="Times New Roman" w:cs="Times New Roman"/>
          <w:sz w:val="24"/>
          <w:szCs w:val="24"/>
        </w:rPr>
        <w:t xml:space="preserve">, E. C., and </w:t>
      </w:r>
      <w:proofErr w:type="spellStart"/>
      <w:r w:rsidRPr="008B571B">
        <w:rPr>
          <w:rFonts w:ascii="Times New Roman" w:eastAsia="Times New Roman" w:hAnsi="Times New Roman" w:cs="Times New Roman"/>
          <w:sz w:val="24"/>
          <w:szCs w:val="24"/>
        </w:rPr>
        <w:t>Mokogwu</w:t>
      </w:r>
      <w:proofErr w:type="spellEnd"/>
      <w:r w:rsidRPr="008B571B">
        <w:rPr>
          <w:rFonts w:ascii="Times New Roman" w:eastAsia="Times New Roman" w:hAnsi="Times New Roman" w:cs="Times New Roman"/>
          <w:sz w:val="24"/>
          <w:szCs w:val="24"/>
        </w:rPr>
        <w:t xml:space="preserve">, N. (2023). Assessment of physicochemical and bacteriological quality of drinking water in </w:t>
      </w:r>
      <w:proofErr w:type="spellStart"/>
      <w:r w:rsidRPr="008B571B">
        <w:rPr>
          <w:rFonts w:ascii="Times New Roman" w:eastAsia="Times New Roman" w:hAnsi="Times New Roman" w:cs="Times New Roman"/>
          <w:sz w:val="24"/>
          <w:szCs w:val="24"/>
        </w:rPr>
        <w:t>Sapele</w:t>
      </w:r>
      <w:proofErr w:type="spellEnd"/>
      <w:r w:rsidRPr="008B571B">
        <w:rPr>
          <w:rFonts w:ascii="Times New Roman" w:eastAsia="Times New Roman" w:hAnsi="Times New Roman" w:cs="Times New Roman"/>
          <w:sz w:val="24"/>
          <w:szCs w:val="24"/>
        </w:rPr>
        <w:t xml:space="preserve"> Local Government Area of Delta State, South-South, Nigeria. </w:t>
      </w:r>
      <w:r w:rsidRPr="008B571B">
        <w:rPr>
          <w:rFonts w:ascii="Times New Roman" w:eastAsia="Times New Roman" w:hAnsi="Times New Roman" w:cs="Times New Roman"/>
          <w:i/>
          <w:iCs/>
          <w:sz w:val="24"/>
          <w:szCs w:val="24"/>
        </w:rPr>
        <w:t>Journal of Water Health, 21</w:t>
      </w:r>
      <w:r w:rsidRPr="008B571B">
        <w:rPr>
          <w:rFonts w:ascii="Times New Roman" w:eastAsia="Times New Roman" w:hAnsi="Times New Roman" w:cs="Times New Roman"/>
          <w:sz w:val="24"/>
          <w:szCs w:val="24"/>
        </w:rPr>
        <w:t>(2), 286–298.</w:t>
      </w:r>
    </w:p>
    <w:p w:rsidR="00AF6055" w:rsidRPr="008B571B" w:rsidRDefault="00AF6055" w:rsidP="002454D7">
      <w:pPr>
        <w:jc w:val="both"/>
        <w:rPr>
          <w:rFonts w:ascii="Times New Roman" w:hAnsi="Times New Roman" w:cs="Times New Roman"/>
          <w:color w:val="00B0F0"/>
          <w:sz w:val="24"/>
          <w:szCs w:val="24"/>
        </w:rPr>
      </w:pPr>
      <w:proofErr w:type="spellStart"/>
      <w:r w:rsidRPr="008B571B">
        <w:rPr>
          <w:rFonts w:ascii="Times New Roman" w:hAnsi="Times New Roman" w:cs="Times New Roman"/>
          <w:color w:val="00B0F0"/>
          <w:sz w:val="24"/>
          <w:szCs w:val="24"/>
        </w:rPr>
        <w:t>Eyankware</w:t>
      </w:r>
      <w:proofErr w:type="spellEnd"/>
      <w:r w:rsidRPr="008B571B">
        <w:rPr>
          <w:rFonts w:ascii="Times New Roman" w:hAnsi="Times New Roman" w:cs="Times New Roman"/>
          <w:color w:val="00B0F0"/>
          <w:sz w:val="24"/>
          <w:szCs w:val="24"/>
        </w:rPr>
        <w:t>, M.O. and Ephraim, B.E. (2021). A comprehensive review of water quality monitoring and assessment in Delta State, Southern Part of Nigeria, Journal of Environment and earth Sciences 3(1):16-28</w:t>
      </w:r>
    </w:p>
    <w:p w:rsidR="00AF6055" w:rsidRPr="008B571B" w:rsidRDefault="00AF6055" w:rsidP="002454D7">
      <w:pPr>
        <w:ind w:left="720" w:hanging="720"/>
        <w:rPr>
          <w:rFonts w:ascii="Times New Roman" w:hAnsi="Times New Roman" w:cs="Times New Roman"/>
          <w:sz w:val="24"/>
          <w:szCs w:val="24"/>
        </w:rPr>
      </w:pPr>
      <w:r w:rsidRPr="008B571B">
        <w:rPr>
          <w:rFonts w:ascii="Times New Roman" w:hAnsi="Times New Roman" w:cs="Times New Roman"/>
          <w:sz w:val="24"/>
          <w:szCs w:val="24"/>
        </w:rPr>
        <w:t xml:space="preserve">Holcomb, D.A. and Stewart, J.R. (2020) microbial indicators of </w:t>
      </w:r>
      <w:proofErr w:type="spellStart"/>
      <w:r w:rsidRPr="008B571B">
        <w:rPr>
          <w:rFonts w:ascii="Times New Roman" w:hAnsi="Times New Roman" w:cs="Times New Roman"/>
          <w:sz w:val="24"/>
          <w:szCs w:val="24"/>
        </w:rPr>
        <w:t>facl</w:t>
      </w:r>
      <w:proofErr w:type="spellEnd"/>
      <w:r w:rsidRPr="008B571B">
        <w:rPr>
          <w:rFonts w:ascii="Times New Roman" w:hAnsi="Times New Roman" w:cs="Times New Roman"/>
          <w:sz w:val="24"/>
          <w:szCs w:val="24"/>
        </w:rPr>
        <w:t xml:space="preserve"> pollution: recent progress and challenges in assessing water quality </w:t>
      </w:r>
      <w:proofErr w:type="spellStart"/>
      <w:r w:rsidRPr="008B571B">
        <w:rPr>
          <w:rFonts w:ascii="Times New Roman" w:hAnsi="Times New Roman" w:cs="Times New Roman"/>
          <w:sz w:val="24"/>
          <w:szCs w:val="24"/>
        </w:rPr>
        <w:t>Curr</w:t>
      </w:r>
      <w:proofErr w:type="spellEnd"/>
      <w:r w:rsidRPr="008B571B">
        <w:rPr>
          <w:rFonts w:ascii="Times New Roman" w:hAnsi="Times New Roman" w:cs="Times New Roman"/>
          <w:sz w:val="24"/>
          <w:szCs w:val="24"/>
        </w:rPr>
        <w:t>. Environ Health Rep. 15:7(3)</w:t>
      </w:r>
      <w:proofErr w:type="gramStart"/>
      <w:r w:rsidRPr="008B571B">
        <w:rPr>
          <w:rFonts w:ascii="Times New Roman" w:hAnsi="Times New Roman" w:cs="Times New Roman"/>
          <w:sz w:val="24"/>
          <w:szCs w:val="24"/>
        </w:rPr>
        <w:t>:</w:t>
      </w:r>
      <w:proofErr w:type="spellStart"/>
      <w:r w:rsidRPr="008B571B">
        <w:rPr>
          <w:rFonts w:ascii="Times New Roman" w:hAnsi="Times New Roman" w:cs="Times New Roman"/>
          <w:sz w:val="24"/>
          <w:szCs w:val="24"/>
        </w:rPr>
        <w:t>wq</w:t>
      </w:r>
      <w:proofErr w:type="spellEnd"/>
      <w:proofErr w:type="gramEnd"/>
      <w:r w:rsidRPr="008B571B">
        <w:rPr>
          <w:rFonts w:ascii="Times New Roman" w:hAnsi="Times New Roman" w:cs="Times New Roman"/>
          <w:sz w:val="24"/>
          <w:szCs w:val="24"/>
        </w:rPr>
        <w:t xml:space="preserve"> 311-324</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proofErr w:type="spellStart"/>
      <w:r w:rsidRPr="008B571B">
        <w:rPr>
          <w:rFonts w:ascii="Times New Roman" w:eastAsia="Times New Roman" w:hAnsi="Times New Roman" w:cs="Times New Roman"/>
          <w:sz w:val="24"/>
          <w:szCs w:val="24"/>
        </w:rPr>
        <w:t>Ibe</w:t>
      </w:r>
      <w:proofErr w:type="spellEnd"/>
      <w:r w:rsidRPr="008B571B">
        <w:rPr>
          <w:rFonts w:ascii="Times New Roman" w:eastAsia="Times New Roman" w:hAnsi="Times New Roman" w:cs="Times New Roman"/>
          <w:sz w:val="24"/>
          <w:szCs w:val="24"/>
        </w:rPr>
        <w:t xml:space="preserve">, S N and </w:t>
      </w:r>
      <w:proofErr w:type="spellStart"/>
      <w:r w:rsidRPr="008B571B">
        <w:rPr>
          <w:rFonts w:ascii="Times New Roman" w:eastAsia="Times New Roman" w:hAnsi="Times New Roman" w:cs="Times New Roman"/>
          <w:sz w:val="24"/>
          <w:szCs w:val="24"/>
        </w:rPr>
        <w:t>Okplenye</w:t>
      </w:r>
      <w:proofErr w:type="spellEnd"/>
      <w:r w:rsidRPr="008B571B">
        <w:rPr>
          <w:rFonts w:ascii="Times New Roman" w:eastAsia="Times New Roman" w:hAnsi="Times New Roman" w:cs="Times New Roman"/>
          <w:sz w:val="24"/>
          <w:szCs w:val="24"/>
        </w:rPr>
        <w:t xml:space="preserve">, J.I. (2005) Bacteriological analysis of borehole water in </w:t>
      </w:r>
      <w:proofErr w:type="spellStart"/>
      <w:r w:rsidRPr="008B571B">
        <w:rPr>
          <w:rFonts w:ascii="Times New Roman" w:eastAsia="Times New Roman" w:hAnsi="Times New Roman" w:cs="Times New Roman"/>
          <w:sz w:val="24"/>
          <w:szCs w:val="24"/>
        </w:rPr>
        <w:t>Uli</w:t>
      </w:r>
      <w:proofErr w:type="spellEnd"/>
      <w:r w:rsidRPr="008B571B">
        <w:rPr>
          <w:rFonts w:ascii="Times New Roman" w:eastAsia="Times New Roman" w:hAnsi="Times New Roman" w:cs="Times New Roman"/>
          <w:sz w:val="24"/>
          <w:szCs w:val="24"/>
        </w:rPr>
        <w:t>. Nigeria African Journal of Applied zoology and Environmental Biology 7: 116-119</w:t>
      </w:r>
    </w:p>
    <w:p w:rsidR="00AF6055" w:rsidRPr="00AF6055" w:rsidRDefault="00AF6055" w:rsidP="00AF6055">
      <w:pPr>
        <w:ind w:left="720" w:hanging="720"/>
        <w:rPr>
          <w:rFonts w:ascii="Times New Roman" w:hAnsi="Times New Roman" w:cs="Times New Roman"/>
          <w:color w:val="5B9BD5" w:themeColor="accent1"/>
          <w:sz w:val="24"/>
          <w:szCs w:val="24"/>
        </w:rPr>
      </w:pPr>
      <w:proofErr w:type="spellStart"/>
      <w:r w:rsidRPr="00AF6055">
        <w:rPr>
          <w:rFonts w:ascii="Times New Roman" w:hAnsi="Times New Roman" w:cs="Times New Roman"/>
          <w:color w:val="5B9BD5" w:themeColor="accent1"/>
          <w:sz w:val="24"/>
          <w:szCs w:val="24"/>
        </w:rPr>
        <w:t>Kortastsi</w:t>
      </w:r>
      <w:proofErr w:type="gramStart"/>
      <w:r w:rsidRPr="00AF6055">
        <w:rPr>
          <w:rFonts w:ascii="Times New Roman" w:hAnsi="Times New Roman" w:cs="Times New Roman"/>
          <w:color w:val="5B9BD5" w:themeColor="accent1"/>
          <w:sz w:val="24"/>
          <w:szCs w:val="24"/>
        </w:rPr>
        <w:t>,B.K</w:t>
      </w:r>
      <w:proofErr w:type="spellEnd"/>
      <w:proofErr w:type="gramEnd"/>
      <w:r w:rsidRPr="00AF6055">
        <w:rPr>
          <w:rFonts w:ascii="Times New Roman" w:hAnsi="Times New Roman" w:cs="Times New Roman"/>
          <w:color w:val="5B9BD5" w:themeColor="accent1"/>
          <w:sz w:val="24"/>
          <w:szCs w:val="24"/>
        </w:rPr>
        <w:t xml:space="preserve">. (2019). Ground water quality in </w:t>
      </w:r>
      <w:proofErr w:type="spellStart"/>
      <w:r w:rsidRPr="00AF6055">
        <w:rPr>
          <w:rFonts w:ascii="Times New Roman" w:hAnsi="Times New Roman" w:cs="Times New Roman"/>
          <w:color w:val="5B9BD5" w:themeColor="accent1"/>
          <w:sz w:val="24"/>
          <w:szCs w:val="24"/>
        </w:rPr>
        <w:t>Wasse</w:t>
      </w:r>
      <w:proofErr w:type="spellEnd"/>
      <w:r w:rsidRPr="00AF6055">
        <w:rPr>
          <w:rFonts w:ascii="Times New Roman" w:hAnsi="Times New Roman" w:cs="Times New Roman"/>
          <w:color w:val="5B9BD5" w:themeColor="accent1"/>
          <w:sz w:val="24"/>
          <w:szCs w:val="24"/>
        </w:rPr>
        <w:t xml:space="preserve"> West district of the Western Region of </w:t>
      </w:r>
      <w:proofErr w:type="spellStart"/>
      <w:r w:rsidRPr="00AF6055">
        <w:rPr>
          <w:rFonts w:ascii="Times New Roman" w:hAnsi="Times New Roman" w:cs="Times New Roman"/>
          <w:color w:val="5B9BD5" w:themeColor="accent1"/>
          <w:sz w:val="24"/>
          <w:szCs w:val="24"/>
        </w:rPr>
        <w:t>Ghana</w:t>
      </w:r>
      <w:proofErr w:type="gramStart"/>
      <w:r w:rsidRPr="00AF6055">
        <w:rPr>
          <w:rFonts w:ascii="Times New Roman" w:hAnsi="Times New Roman" w:cs="Times New Roman"/>
          <w:color w:val="5B9BD5" w:themeColor="accent1"/>
          <w:sz w:val="24"/>
          <w:szCs w:val="24"/>
        </w:rPr>
        <w:t>,</w:t>
      </w:r>
      <w:r w:rsidRPr="00AF6055">
        <w:rPr>
          <w:rFonts w:ascii="Times New Roman" w:hAnsi="Times New Roman" w:cs="Times New Roman"/>
          <w:i/>
          <w:color w:val="5B9BD5" w:themeColor="accent1"/>
          <w:sz w:val="24"/>
          <w:szCs w:val="24"/>
        </w:rPr>
        <w:t>West</w:t>
      </w:r>
      <w:proofErr w:type="spellEnd"/>
      <w:proofErr w:type="gramEnd"/>
      <w:r w:rsidRPr="00AF6055">
        <w:rPr>
          <w:rFonts w:ascii="Times New Roman" w:hAnsi="Times New Roman" w:cs="Times New Roman"/>
          <w:i/>
          <w:color w:val="5B9BD5" w:themeColor="accent1"/>
          <w:sz w:val="24"/>
          <w:szCs w:val="24"/>
        </w:rPr>
        <w:t xml:space="preserve"> African Journal of Applied Ecology</w:t>
      </w:r>
      <w:r w:rsidRPr="00AF6055">
        <w:rPr>
          <w:rFonts w:ascii="Times New Roman" w:hAnsi="Times New Roman" w:cs="Times New Roman"/>
          <w:color w:val="5B9BD5" w:themeColor="accent1"/>
          <w:sz w:val="24"/>
          <w:szCs w:val="24"/>
        </w:rPr>
        <w:t xml:space="preserve"> 11(1):25-40</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proofErr w:type="spellStart"/>
      <w:r w:rsidRPr="008B571B">
        <w:rPr>
          <w:rFonts w:ascii="Times New Roman" w:eastAsia="Times New Roman" w:hAnsi="Times New Roman" w:cs="Times New Roman"/>
          <w:sz w:val="24"/>
          <w:szCs w:val="24"/>
        </w:rPr>
        <w:t>Luvhimbi</w:t>
      </w:r>
      <w:proofErr w:type="spellEnd"/>
      <w:r w:rsidRPr="008B571B">
        <w:rPr>
          <w:rFonts w:ascii="Times New Roman" w:eastAsia="Times New Roman" w:hAnsi="Times New Roman" w:cs="Times New Roman"/>
          <w:sz w:val="24"/>
          <w:szCs w:val="24"/>
        </w:rPr>
        <w:t xml:space="preserve">, N., </w:t>
      </w:r>
      <w:proofErr w:type="spellStart"/>
      <w:r w:rsidRPr="008B571B">
        <w:rPr>
          <w:rFonts w:ascii="Times New Roman" w:eastAsia="Times New Roman" w:hAnsi="Times New Roman" w:cs="Times New Roman"/>
          <w:sz w:val="24"/>
          <w:szCs w:val="24"/>
        </w:rPr>
        <w:t>Tshitangano</w:t>
      </w:r>
      <w:proofErr w:type="spellEnd"/>
      <w:r w:rsidRPr="008B571B">
        <w:rPr>
          <w:rFonts w:ascii="Times New Roman" w:eastAsia="Times New Roman" w:hAnsi="Times New Roman" w:cs="Times New Roman"/>
          <w:sz w:val="24"/>
          <w:szCs w:val="24"/>
        </w:rPr>
        <w:t xml:space="preserve">, T. G., </w:t>
      </w:r>
      <w:proofErr w:type="spellStart"/>
      <w:r w:rsidRPr="008B571B">
        <w:rPr>
          <w:rFonts w:ascii="Times New Roman" w:eastAsia="Times New Roman" w:hAnsi="Times New Roman" w:cs="Times New Roman"/>
          <w:sz w:val="24"/>
          <w:szCs w:val="24"/>
        </w:rPr>
        <w:t>Mabunda</w:t>
      </w:r>
      <w:proofErr w:type="spellEnd"/>
      <w:r w:rsidRPr="008B571B">
        <w:rPr>
          <w:rFonts w:ascii="Times New Roman" w:eastAsia="Times New Roman" w:hAnsi="Times New Roman" w:cs="Times New Roman"/>
          <w:sz w:val="24"/>
          <w:szCs w:val="24"/>
        </w:rPr>
        <w:t xml:space="preserve">, J. T., </w:t>
      </w:r>
      <w:proofErr w:type="spellStart"/>
      <w:r w:rsidRPr="008B571B">
        <w:rPr>
          <w:rFonts w:ascii="Times New Roman" w:eastAsia="Times New Roman" w:hAnsi="Times New Roman" w:cs="Times New Roman"/>
          <w:sz w:val="24"/>
          <w:szCs w:val="24"/>
        </w:rPr>
        <w:t>Olaniyi</w:t>
      </w:r>
      <w:proofErr w:type="spellEnd"/>
      <w:r w:rsidRPr="008B571B">
        <w:rPr>
          <w:rFonts w:ascii="Times New Roman" w:eastAsia="Times New Roman" w:hAnsi="Times New Roman" w:cs="Times New Roman"/>
          <w:sz w:val="24"/>
          <w:szCs w:val="24"/>
        </w:rPr>
        <w:t xml:space="preserve">, F. C., and </w:t>
      </w:r>
      <w:proofErr w:type="spellStart"/>
      <w:r w:rsidRPr="008B571B">
        <w:rPr>
          <w:rFonts w:ascii="Times New Roman" w:eastAsia="Times New Roman" w:hAnsi="Times New Roman" w:cs="Times New Roman"/>
          <w:sz w:val="24"/>
          <w:szCs w:val="24"/>
        </w:rPr>
        <w:t>Edokpayi</w:t>
      </w:r>
      <w:proofErr w:type="spellEnd"/>
      <w:r w:rsidRPr="008B571B">
        <w:rPr>
          <w:rFonts w:ascii="Times New Roman" w:eastAsia="Times New Roman" w:hAnsi="Times New Roman" w:cs="Times New Roman"/>
          <w:sz w:val="24"/>
          <w:szCs w:val="24"/>
        </w:rPr>
        <w:t xml:space="preserve">, J. N. (2022). Water quality assessment and evaluation of human health risk of drinking water from source to point of use at Thulamela municipality, Limpopo Province. </w:t>
      </w:r>
      <w:r w:rsidRPr="008B571B">
        <w:rPr>
          <w:rFonts w:ascii="Times New Roman" w:eastAsia="Times New Roman" w:hAnsi="Times New Roman" w:cs="Times New Roman"/>
          <w:i/>
          <w:iCs/>
          <w:sz w:val="24"/>
          <w:szCs w:val="24"/>
        </w:rPr>
        <w:t>Scientific Reports, 12,</w:t>
      </w:r>
      <w:r w:rsidRPr="008B571B">
        <w:rPr>
          <w:rFonts w:ascii="Times New Roman" w:eastAsia="Times New Roman" w:hAnsi="Times New Roman" w:cs="Times New Roman"/>
          <w:sz w:val="24"/>
          <w:szCs w:val="24"/>
        </w:rPr>
        <w:t xml:space="preserve"> 6059.</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proofErr w:type="spellStart"/>
      <w:r w:rsidRPr="008B571B">
        <w:rPr>
          <w:rFonts w:ascii="Times New Roman" w:eastAsia="Times New Roman" w:hAnsi="Times New Roman" w:cs="Times New Roman"/>
          <w:sz w:val="24"/>
          <w:szCs w:val="24"/>
        </w:rPr>
        <w:t>Ofuani</w:t>
      </w:r>
      <w:proofErr w:type="spellEnd"/>
      <w:r w:rsidRPr="008B571B">
        <w:rPr>
          <w:rFonts w:ascii="Times New Roman" w:eastAsia="Times New Roman" w:hAnsi="Times New Roman" w:cs="Times New Roman"/>
          <w:sz w:val="24"/>
          <w:szCs w:val="24"/>
        </w:rPr>
        <w:t xml:space="preserve">, A. G., and Destiny, E. C. (2022). Physicochemical and microbial assessment of selected borehole water in </w:t>
      </w:r>
      <w:proofErr w:type="spellStart"/>
      <w:r w:rsidRPr="008B571B">
        <w:rPr>
          <w:rFonts w:ascii="Times New Roman" w:eastAsia="Times New Roman" w:hAnsi="Times New Roman" w:cs="Times New Roman"/>
          <w:sz w:val="24"/>
          <w:szCs w:val="24"/>
        </w:rPr>
        <w:t>Ogwashi-Uku</w:t>
      </w:r>
      <w:proofErr w:type="spellEnd"/>
      <w:r w:rsidRPr="008B571B">
        <w:rPr>
          <w:rFonts w:ascii="Times New Roman" w:eastAsia="Times New Roman" w:hAnsi="Times New Roman" w:cs="Times New Roman"/>
          <w:sz w:val="24"/>
          <w:szCs w:val="24"/>
        </w:rPr>
        <w:t xml:space="preserve">, Delta State, Nigeria. </w:t>
      </w:r>
      <w:r w:rsidRPr="008B571B">
        <w:rPr>
          <w:rFonts w:ascii="Times New Roman" w:eastAsia="Times New Roman" w:hAnsi="Times New Roman" w:cs="Times New Roman"/>
          <w:i/>
          <w:iCs/>
          <w:sz w:val="24"/>
          <w:szCs w:val="24"/>
        </w:rPr>
        <w:t>IPS Journal of Applied Microbiology and Biotechnology, 1</w:t>
      </w:r>
      <w:r w:rsidRPr="008B571B">
        <w:rPr>
          <w:rFonts w:ascii="Times New Roman" w:eastAsia="Times New Roman" w:hAnsi="Times New Roman" w:cs="Times New Roman"/>
          <w:sz w:val="24"/>
          <w:szCs w:val="24"/>
        </w:rPr>
        <w:t>(1), 12–15.</w:t>
      </w:r>
    </w:p>
    <w:p w:rsidR="00AF6055" w:rsidRDefault="00AF6055" w:rsidP="00270850">
      <w:pPr>
        <w:spacing w:before="100" w:beforeAutospacing="1" w:after="100" w:afterAutospacing="1" w:line="240" w:lineRule="auto"/>
        <w:ind w:left="900" w:hanging="810"/>
        <w:jc w:val="both"/>
        <w:rPr>
          <w:rFonts w:ascii="Times New Roman" w:eastAsia="Times New Roman" w:hAnsi="Times New Roman" w:cs="Times New Roman"/>
          <w:color w:val="00B0F0"/>
          <w:sz w:val="24"/>
          <w:szCs w:val="24"/>
        </w:rPr>
      </w:pPr>
      <w:proofErr w:type="spellStart"/>
      <w:r w:rsidRPr="00270850">
        <w:rPr>
          <w:rFonts w:ascii="Times New Roman" w:eastAsia="Times New Roman" w:hAnsi="Times New Roman" w:cs="Times New Roman"/>
          <w:color w:val="00B0F0"/>
          <w:sz w:val="24"/>
          <w:szCs w:val="24"/>
        </w:rPr>
        <w:lastRenderedPageBreak/>
        <w:t>Oluyege</w:t>
      </w:r>
      <w:proofErr w:type="spellEnd"/>
      <w:r w:rsidRPr="00270850">
        <w:rPr>
          <w:rFonts w:ascii="Times New Roman" w:eastAsia="Times New Roman" w:hAnsi="Times New Roman" w:cs="Times New Roman"/>
          <w:color w:val="00B0F0"/>
          <w:sz w:val="24"/>
          <w:szCs w:val="24"/>
        </w:rPr>
        <w:t xml:space="preserve">, J., T. </w:t>
      </w:r>
      <w:proofErr w:type="spellStart"/>
      <w:r w:rsidRPr="00270850">
        <w:rPr>
          <w:rFonts w:ascii="Times New Roman" w:eastAsia="Times New Roman" w:hAnsi="Times New Roman" w:cs="Times New Roman"/>
          <w:color w:val="00B0F0"/>
          <w:sz w:val="24"/>
          <w:szCs w:val="24"/>
        </w:rPr>
        <w:t>Olowo</w:t>
      </w:r>
      <w:r>
        <w:rPr>
          <w:rFonts w:ascii="Times New Roman" w:eastAsia="Times New Roman" w:hAnsi="Times New Roman" w:cs="Times New Roman"/>
          <w:color w:val="00B0F0"/>
          <w:sz w:val="24"/>
          <w:szCs w:val="24"/>
        </w:rPr>
        <w:t>mofe</w:t>
      </w:r>
      <w:proofErr w:type="spellEnd"/>
      <w:r>
        <w:rPr>
          <w:rFonts w:ascii="Times New Roman" w:eastAsia="Times New Roman" w:hAnsi="Times New Roman" w:cs="Times New Roman"/>
          <w:color w:val="00B0F0"/>
          <w:sz w:val="24"/>
          <w:szCs w:val="24"/>
        </w:rPr>
        <w:t xml:space="preserve">, and </w:t>
      </w:r>
      <w:proofErr w:type="spellStart"/>
      <w:r>
        <w:rPr>
          <w:rFonts w:ascii="Times New Roman" w:eastAsia="Times New Roman" w:hAnsi="Times New Roman" w:cs="Times New Roman"/>
          <w:color w:val="00B0F0"/>
          <w:sz w:val="24"/>
          <w:szCs w:val="24"/>
        </w:rPr>
        <w:t>Abiodun</w:t>
      </w:r>
      <w:proofErr w:type="spellEnd"/>
      <w:r>
        <w:rPr>
          <w:rFonts w:ascii="Times New Roman" w:eastAsia="Times New Roman" w:hAnsi="Times New Roman" w:cs="Times New Roman"/>
          <w:color w:val="00B0F0"/>
          <w:sz w:val="24"/>
          <w:szCs w:val="24"/>
        </w:rPr>
        <w:t xml:space="preserve">, O. (2014) </w:t>
      </w:r>
      <w:proofErr w:type="spellStart"/>
      <w:r>
        <w:rPr>
          <w:rFonts w:ascii="Times New Roman" w:eastAsia="Times New Roman" w:hAnsi="Times New Roman" w:cs="Times New Roman"/>
          <w:color w:val="00B0F0"/>
          <w:sz w:val="24"/>
          <w:szCs w:val="24"/>
        </w:rPr>
        <w:t>Microbial</w:t>
      </w:r>
      <w:r w:rsidRPr="00270850">
        <w:rPr>
          <w:rFonts w:ascii="Times New Roman" w:eastAsia="Times New Roman" w:hAnsi="Times New Roman" w:cs="Times New Roman"/>
          <w:color w:val="00B0F0"/>
          <w:sz w:val="24"/>
          <w:szCs w:val="24"/>
        </w:rPr>
        <w:t>contamination</w:t>
      </w:r>
      <w:proofErr w:type="spellEnd"/>
      <w:r w:rsidRPr="00270850">
        <w:rPr>
          <w:rFonts w:ascii="Times New Roman" w:eastAsia="Times New Roman" w:hAnsi="Times New Roman" w:cs="Times New Roman"/>
          <w:color w:val="00B0F0"/>
          <w:sz w:val="24"/>
          <w:szCs w:val="24"/>
        </w:rPr>
        <w:t xml:space="preserve"> of packaged drinking</w:t>
      </w:r>
      <w:r>
        <w:rPr>
          <w:rFonts w:ascii="Times New Roman" w:eastAsia="Times New Roman" w:hAnsi="Times New Roman" w:cs="Times New Roman"/>
          <w:color w:val="00B0F0"/>
          <w:sz w:val="24"/>
          <w:szCs w:val="24"/>
        </w:rPr>
        <w:t xml:space="preserve"> water in </w:t>
      </w:r>
      <w:proofErr w:type="spellStart"/>
      <w:r>
        <w:rPr>
          <w:rFonts w:ascii="Times New Roman" w:eastAsia="Times New Roman" w:hAnsi="Times New Roman" w:cs="Times New Roman"/>
          <w:color w:val="00B0F0"/>
          <w:sz w:val="24"/>
          <w:szCs w:val="24"/>
        </w:rPr>
        <w:t>Ado</w:t>
      </w:r>
      <w:proofErr w:type="spellEnd"/>
      <w:r>
        <w:rPr>
          <w:rFonts w:ascii="Times New Roman" w:eastAsia="Times New Roman" w:hAnsi="Times New Roman" w:cs="Times New Roman"/>
          <w:color w:val="00B0F0"/>
          <w:sz w:val="24"/>
          <w:szCs w:val="24"/>
        </w:rPr>
        <w:t>-</w:t>
      </w:r>
      <w:proofErr w:type="spellStart"/>
      <w:r>
        <w:rPr>
          <w:rFonts w:ascii="Times New Roman" w:eastAsia="Times New Roman" w:hAnsi="Times New Roman" w:cs="Times New Roman"/>
          <w:color w:val="00B0F0"/>
          <w:sz w:val="24"/>
          <w:szCs w:val="24"/>
        </w:rPr>
        <w:t>Ekiti</w:t>
      </w:r>
      <w:proofErr w:type="spellEnd"/>
      <w:r>
        <w:rPr>
          <w:rFonts w:ascii="Times New Roman" w:eastAsia="Times New Roman" w:hAnsi="Times New Roman" w:cs="Times New Roman"/>
          <w:color w:val="00B0F0"/>
          <w:sz w:val="24"/>
          <w:szCs w:val="24"/>
        </w:rPr>
        <w:t xml:space="preserve"> </w:t>
      </w:r>
      <w:proofErr w:type="spellStart"/>
      <w:r>
        <w:rPr>
          <w:rFonts w:ascii="Times New Roman" w:eastAsia="Times New Roman" w:hAnsi="Times New Roman" w:cs="Times New Roman"/>
          <w:color w:val="00B0F0"/>
          <w:sz w:val="24"/>
          <w:szCs w:val="24"/>
        </w:rPr>
        <w:t>metropolis</w:t>
      </w:r>
      <w:proofErr w:type="gramStart"/>
      <w:r>
        <w:rPr>
          <w:rFonts w:ascii="Times New Roman" w:eastAsia="Times New Roman" w:hAnsi="Times New Roman" w:cs="Times New Roman"/>
          <w:color w:val="00B0F0"/>
          <w:sz w:val="24"/>
          <w:szCs w:val="24"/>
        </w:rPr>
        <w:t>,</w:t>
      </w:r>
      <w:r w:rsidRPr="00270850">
        <w:rPr>
          <w:rFonts w:ascii="Times New Roman" w:eastAsia="Times New Roman" w:hAnsi="Times New Roman" w:cs="Times New Roman"/>
          <w:color w:val="00B0F0"/>
          <w:sz w:val="24"/>
          <w:szCs w:val="24"/>
        </w:rPr>
        <w:t>south</w:t>
      </w:r>
      <w:proofErr w:type="spellEnd"/>
      <w:proofErr w:type="gramEnd"/>
      <w:r w:rsidRPr="00270850">
        <w:rPr>
          <w:rFonts w:ascii="Times New Roman" w:eastAsia="Times New Roman" w:hAnsi="Times New Roman" w:cs="Times New Roman"/>
          <w:color w:val="00B0F0"/>
          <w:sz w:val="24"/>
          <w:szCs w:val="24"/>
        </w:rPr>
        <w:t xml:space="preserve"> wes</w:t>
      </w:r>
      <w:r>
        <w:rPr>
          <w:rFonts w:ascii="Times New Roman" w:eastAsia="Times New Roman" w:hAnsi="Times New Roman" w:cs="Times New Roman"/>
          <w:color w:val="00B0F0"/>
          <w:sz w:val="24"/>
          <w:szCs w:val="24"/>
        </w:rPr>
        <w:t xml:space="preserve">tern Nigeria. </w:t>
      </w:r>
      <w:r w:rsidRPr="00270850">
        <w:rPr>
          <w:rFonts w:ascii="Times New Roman" w:eastAsia="Times New Roman" w:hAnsi="Times New Roman" w:cs="Times New Roman"/>
          <w:i/>
          <w:color w:val="00B0F0"/>
          <w:sz w:val="24"/>
          <w:szCs w:val="24"/>
        </w:rPr>
        <w:t>Am J Res Com</w:t>
      </w:r>
      <w:proofErr w:type="gramStart"/>
      <w:r w:rsidRPr="00270850">
        <w:rPr>
          <w:rFonts w:ascii="Times New Roman" w:eastAsia="Times New Roman" w:hAnsi="Times New Roman" w:cs="Times New Roman"/>
          <w:i/>
          <w:color w:val="00B0F0"/>
          <w:sz w:val="24"/>
          <w:szCs w:val="24"/>
        </w:rPr>
        <w:t>,</w:t>
      </w:r>
      <w:r w:rsidRPr="00270850">
        <w:rPr>
          <w:rFonts w:ascii="Times New Roman" w:eastAsia="Times New Roman" w:hAnsi="Times New Roman" w:cs="Times New Roman"/>
          <w:color w:val="00B0F0"/>
          <w:sz w:val="24"/>
          <w:szCs w:val="24"/>
        </w:rPr>
        <w:t>.</w:t>
      </w:r>
      <w:proofErr w:type="gramEnd"/>
      <w:r w:rsidRPr="00270850">
        <w:rPr>
          <w:rFonts w:ascii="Times New Roman" w:eastAsia="Times New Roman" w:hAnsi="Times New Roman" w:cs="Times New Roman"/>
          <w:color w:val="00B0F0"/>
          <w:sz w:val="24"/>
          <w:szCs w:val="24"/>
        </w:rPr>
        <w:t xml:space="preserve"> 2(10): p. 231-246</w:t>
      </w:r>
    </w:p>
    <w:p w:rsidR="00AF6055" w:rsidRPr="008B571B" w:rsidRDefault="00AF6055" w:rsidP="002454D7">
      <w:pPr>
        <w:jc w:val="both"/>
        <w:rPr>
          <w:rFonts w:ascii="Times New Roman" w:hAnsi="Times New Roman" w:cs="Times New Roman"/>
          <w:sz w:val="24"/>
          <w:szCs w:val="24"/>
        </w:rPr>
      </w:pPr>
      <w:proofErr w:type="spellStart"/>
      <w:r w:rsidRPr="008B571B">
        <w:rPr>
          <w:rFonts w:ascii="Times New Roman" w:hAnsi="Times New Roman" w:cs="Times New Roman"/>
          <w:sz w:val="24"/>
          <w:szCs w:val="24"/>
        </w:rPr>
        <w:t>Onuorah</w:t>
      </w:r>
      <w:proofErr w:type="spellEnd"/>
      <w:r w:rsidRPr="008B571B">
        <w:rPr>
          <w:rFonts w:ascii="Times New Roman" w:hAnsi="Times New Roman" w:cs="Times New Roman"/>
          <w:sz w:val="24"/>
          <w:szCs w:val="24"/>
        </w:rPr>
        <w:t xml:space="preserve">, S. </w:t>
      </w:r>
      <w:proofErr w:type="spellStart"/>
      <w:r w:rsidRPr="008B571B">
        <w:rPr>
          <w:rFonts w:ascii="Times New Roman" w:hAnsi="Times New Roman" w:cs="Times New Roman"/>
          <w:sz w:val="24"/>
          <w:szCs w:val="24"/>
        </w:rPr>
        <w:t>Igwemadu</w:t>
      </w:r>
      <w:proofErr w:type="spellEnd"/>
      <w:r w:rsidRPr="008B571B">
        <w:rPr>
          <w:rFonts w:ascii="Times New Roman" w:hAnsi="Times New Roman" w:cs="Times New Roman"/>
          <w:sz w:val="24"/>
          <w:szCs w:val="24"/>
        </w:rPr>
        <w:t xml:space="preserve">, N. and </w:t>
      </w:r>
      <w:proofErr w:type="spellStart"/>
      <w:r w:rsidRPr="008B571B">
        <w:rPr>
          <w:rFonts w:ascii="Times New Roman" w:hAnsi="Times New Roman" w:cs="Times New Roman"/>
          <w:sz w:val="24"/>
          <w:szCs w:val="24"/>
        </w:rPr>
        <w:t>Odibo</w:t>
      </w:r>
      <w:proofErr w:type="gramStart"/>
      <w:r w:rsidRPr="008B571B">
        <w:rPr>
          <w:rFonts w:ascii="Times New Roman" w:hAnsi="Times New Roman" w:cs="Times New Roman"/>
          <w:sz w:val="24"/>
          <w:szCs w:val="24"/>
        </w:rPr>
        <w:t>,F</w:t>
      </w:r>
      <w:proofErr w:type="spellEnd"/>
      <w:proofErr w:type="gramEnd"/>
      <w:r w:rsidRPr="008B571B">
        <w:rPr>
          <w:rFonts w:ascii="Times New Roman" w:hAnsi="Times New Roman" w:cs="Times New Roman"/>
          <w:sz w:val="24"/>
          <w:szCs w:val="24"/>
        </w:rPr>
        <w:t xml:space="preserve">. (2019). Effects of seasonal </w:t>
      </w:r>
      <w:proofErr w:type="spellStart"/>
      <w:r w:rsidRPr="008B571B">
        <w:rPr>
          <w:rFonts w:ascii="Times New Roman" w:hAnsi="Times New Roman" w:cs="Times New Roman"/>
          <w:sz w:val="24"/>
          <w:szCs w:val="24"/>
        </w:rPr>
        <w:t>variaitionon</w:t>
      </w:r>
      <w:proofErr w:type="spellEnd"/>
      <w:r w:rsidRPr="008B571B">
        <w:rPr>
          <w:rFonts w:ascii="Times New Roman" w:hAnsi="Times New Roman" w:cs="Times New Roman"/>
          <w:sz w:val="24"/>
          <w:szCs w:val="24"/>
        </w:rPr>
        <w:t xml:space="preserve"> the physicochemical </w:t>
      </w:r>
      <w:proofErr w:type="spellStart"/>
      <w:r w:rsidRPr="008B571B">
        <w:rPr>
          <w:rFonts w:ascii="Times New Roman" w:hAnsi="Times New Roman" w:cs="Times New Roman"/>
          <w:sz w:val="24"/>
          <w:szCs w:val="24"/>
        </w:rPr>
        <w:t>characteristerics</w:t>
      </w:r>
      <w:proofErr w:type="spellEnd"/>
      <w:r w:rsidRPr="008B571B">
        <w:rPr>
          <w:rFonts w:ascii="Times New Roman" w:hAnsi="Times New Roman" w:cs="Times New Roman"/>
          <w:sz w:val="24"/>
          <w:szCs w:val="24"/>
        </w:rPr>
        <w:t xml:space="preserve"> of borehole water in </w:t>
      </w:r>
      <w:proofErr w:type="spellStart"/>
      <w:r w:rsidRPr="008B571B">
        <w:rPr>
          <w:rFonts w:ascii="Times New Roman" w:hAnsi="Times New Roman" w:cs="Times New Roman"/>
          <w:sz w:val="24"/>
          <w:szCs w:val="24"/>
        </w:rPr>
        <w:t>Ogbaru</w:t>
      </w:r>
      <w:proofErr w:type="spellEnd"/>
      <w:r w:rsidRPr="008B571B">
        <w:rPr>
          <w:rFonts w:ascii="Times New Roman" w:hAnsi="Times New Roman" w:cs="Times New Roman"/>
          <w:sz w:val="24"/>
          <w:szCs w:val="24"/>
        </w:rPr>
        <w:t xml:space="preserve"> communities, Anambra State Nigeria, National Resource and Conservation 7(1): 1-8</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r w:rsidRPr="008B571B">
        <w:rPr>
          <w:rFonts w:ascii="Times New Roman" w:eastAsia="Times New Roman" w:hAnsi="Times New Roman" w:cs="Times New Roman"/>
          <w:sz w:val="24"/>
          <w:szCs w:val="24"/>
        </w:rPr>
        <w:t xml:space="preserve">Orji, M. U., and </w:t>
      </w:r>
      <w:proofErr w:type="spellStart"/>
      <w:r w:rsidRPr="008B571B">
        <w:rPr>
          <w:rFonts w:ascii="Times New Roman" w:eastAsia="Times New Roman" w:hAnsi="Times New Roman" w:cs="Times New Roman"/>
          <w:sz w:val="24"/>
          <w:szCs w:val="24"/>
        </w:rPr>
        <w:t>Oghonim</w:t>
      </w:r>
      <w:proofErr w:type="spellEnd"/>
      <w:r w:rsidRPr="008B571B">
        <w:rPr>
          <w:rFonts w:ascii="Times New Roman" w:eastAsia="Times New Roman" w:hAnsi="Times New Roman" w:cs="Times New Roman"/>
          <w:sz w:val="24"/>
          <w:szCs w:val="24"/>
        </w:rPr>
        <w:t xml:space="preserve">, P. A. N. (2023). Evaluation of the average physical parameters of selected borehole water samples in </w:t>
      </w:r>
      <w:proofErr w:type="spellStart"/>
      <w:r w:rsidRPr="008B571B">
        <w:rPr>
          <w:rFonts w:ascii="Times New Roman" w:eastAsia="Times New Roman" w:hAnsi="Times New Roman" w:cs="Times New Roman"/>
          <w:sz w:val="24"/>
          <w:szCs w:val="24"/>
        </w:rPr>
        <w:t>Agbor</w:t>
      </w:r>
      <w:proofErr w:type="spellEnd"/>
      <w:r w:rsidRPr="008B571B">
        <w:rPr>
          <w:rFonts w:ascii="Times New Roman" w:eastAsia="Times New Roman" w:hAnsi="Times New Roman" w:cs="Times New Roman"/>
          <w:sz w:val="24"/>
          <w:szCs w:val="24"/>
        </w:rPr>
        <w:t xml:space="preserve">, Delta State, Nigeria. </w:t>
      </w:r>
      <w:r w:rsidRPr="008B571B">
        <w:rPr>
          <w:rFonts w:ascii="Times New Roman" w:eastAsia="Times New Roman" w:hAnsi="Times New Roman" w:cs="Times New Roman"/>
          <w:i/>
          <w:iCs/>
          <w:sz w:val="24"/>
          <w:szCs w:val="24"/>
        </w:rPr>
        <w:t>IDOSR Journal of Scientific Research, 8</w:t>
      </w:r>
      <w:r w:rsidRPr="008B571B">
        <w:rPr>
          <w:rFonts w:ascii="Times New Roman" w:eastAsia="Times New Roman" w:hAnsi="Times New Roman" w:cs="Times New Roman"/>
          <w:sz w:val="24"/>
          <w:szCs w:val="24"/>
        </w:rPr>
        <w:t>(3), 125–138.</w:t>
      </w:r>
    </w:p>
    <w:p w:rsidR="00AF6055" w:rsidRPr="008B571B" w:rsidRDefault="00AF6055" w:rsidP="002454D7">
      <w:pPr>
        <w:spacing w:line="240" w:lineRule="auto"/>
        <w:ind w:left="900" w:hanging="810"/>
        <w:jc w:val="both"/>
        <w:rPr>
          <w:rFonts w:ascii="Times New Roman" w:hAnsi="Times New Roman" w:cs="Times New Roman"/>
          <w:sz w:val="24"/>
          <w:szCs w:val="24"/>
        </w:rPr>
      </w:pPr>
      <w:proofErr w:type="spellStart"/>
      <w:r w:rsidRPr="008B571B">
        <w:rPr>
          <w:rFonts w:ascii="Times New Roman" w:hAnsi="Times New Roman" w:cs="Times New Roman"/>
          <w:sz w:val="24"/>
          <w:szCs w:val="24"/>
        </w:rPr>
        <w:t>Otajevwo</w:t>
      </w:r>
      <w:proofErr w:type="spellEnd"/>
      <w:r w:rsidRPr="008B571B">
        <w:rPr>
          <w:rFonts w:ascii="Times New Roman" w:hAnsi="Times New Roman" w:cs="Times New Roman"/>
          <w:sz w:val="24"/>
          <w:szCs w:val="24"/>
        </w:rPr>
        <w:t xml:space="preserve">, D. F., and </w:t>
      </w:r>
      <w:proofErr w:type="spellStart"/>
      <w:r w:rsidRPr="008B571B">
        <w:rPr>
          <w:rFonts w:ascii="Times New Roman" w:hAnsi="Times New Roman" w:cs="Times New Roman"/>
          <w:sz w:val="24"/>
          <w:szCs w:val="24"/>
        </w:rPr>
        <w:t>Dio</w:t>
      </w:r>
      <w:proofErr w:type="spellEnd"/>
      <w:r w:rsidRPr="008B571B">
        <w:rPr>
          <w:rFonts w:ascii="Times New Roman" w:hAnsi="Times New Roman" w:cs="Times New Roman"/>
          <w:sz w:val="24"/>
          <w:szCs w:val="24"/>
        </w:rPr>
        <w:t xml:space="preserve">, P. T. (2020). Bacteriological and </w:t>
      </w:r>
      <w:proofErr w:type="spellStart"/>
      <w:r w:rsidRPr="008B571B">
        <w:rPr>
          <w:rFonts w:ascii="Times New Roman" w:hAnsi="Times New Roman" w:cs="Times New Roman"/>
          <w:sz w:val="24"/>
          <w:szCs w:val="24"/>
        </w:rPr>
        <w:t>physico</w:t>
      </w:r>
      <w:proofErr w:type="spellEnd"/>
      <w:r w:rsidRPr="008B571B">
        <w:rPr>
          <w:rFonts w:ascii="Times New Roman" w:hAnsi="Times New Roman" w:cs="Times New Roman"/>
          <w:sz w:val="24"/>
          <w:szCs w:val="24"/>
        </w:rPr>
        <w:t xml:space="preserve">-chemical assessment of untreated drinking water used by residents in </w:t>
      </w:r>
      <w:proofErr w:type="spellStart"/>
      <w:r w:rsidRPr="008B571B">
        <w:rPr>
          <w:rFonts w:ascii="Times New Roman" w:hAnsi="Times New Roman" w:cs="Times New Roman"/>
          <w:sz w:val="24"/>
          <w:szCs w:val="24"/>
        </w:rPr>
        <w:t>Ofougbene-Izon-Borotu</w:t>
      </w:r>
      <w:proofErr w:type="spellEnd"/>
      <w:r w:rsidRPr="008B571B">
        <w:rPr>
          <w:rFonts w:ascii="Times New Roman" w:hAnsi="Times New Roman" w:cs="Times New Roman"/>
          <w:sz w:val="24"/>
          <w:szCs w:val="24"/>
        </w:rPr>
        <w:t xml:space="preserve"> Community, Delta State. </w:t>
      </w:r>
      <w:r w:rsidRPr="008B571B">
        <w:rPr>
          <w:rFonts w:ascii="Times New Roman" w:hAnsi="Times New Roman" w:cs="Times New Roman"/>
          <w:i/>
          <w:iCs/>
          <w:sz w:val="24"/>
          <w:szCs w:val="24"/>
        </w:rPr>
        <w:t>GSC Advanced Research and Reviews</w:t>
      </w:r>
      <w:r w:rsidRPr="008B571B">
        <w:rPr>
          <w:rFonts w:ascii="Times New Roman" w:hAnsi="Times New Roman" w:cs="Times New Roman"/>
          <w:sz w:val="24"/>
          <w:szCs w:val="24"/>
        </w:rPr>
        <w:t xml:space="preserve">, 5(2). </w:t>
      </w:r>
      <w:hyperlink r:id="rId5" w:history="1">
        <w:r w:rsidRPr="008B571B">
          <w:rPr>
            <w:rStyle w:val="Hyperlink"/>
            <w:rFonts w:ascii="Times New Roman" w:hAnsi="Times New Roman" w:cs="Times New Roman"/>
            <w:sz w:val="24"/>
            <w:szCs w:val="24"/>
          </w:rPr>
          <w:t>https://doi.org/10.30574/gscarr.2020.5.2.0036</w:t>
        </w:r>
      </w:hyperlink>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proofErr w:type="spellStart"/>
      <w:r w:rsidRPr="008B571B">
        <w:rPr>
          <w:rFonts w:ascii="Times New Roman" w:eastAsia="Times New Roman" w:hAnsi="Times New Roman" w:cs="Times New Roman"/>
          <w:sz w:val="24"/>
          <w:szCs w:val="24"/>
        </w:rPr>
        <w:t>Otieno</w:t>
      </w:r>
      <w:proofErr w:type="spellEnd"/>
      <w:r w:rsidRPr="008B571B">
        <w:rPr>
          <w:rFonts w:ascii="Times New Roman" w:eastAsia="Times New Roman" w:hAnsi="Times New Roman" w:cs="Times New Roman"/>
          <w:sz w:val="24"/>
          <w:szCs w:val="24"/>
        </w:rPr>
        <w:t xml:space="preserve">, R.O., </w:t>
      </w:r>
      <w:proofErr w:type="spellStart"/>
      <w:r w:rsidRPr="008B571B">
        <w:rPr>
          <w:rFonts w:ascii="Times New Roman" w:eastAsia="Times New Roman" w:hAnsi="Times New Roman" w:cs="Times New Roman"/>
          <w:sz w:val="24"/>
          <w:szCs w:val="24"/>
        </w:rPr>
        <w:t>Ndundi</w:t>
      </w:r>
      <w:proofErr w:type="spellEnd"/>
      <w:r w:rsidRPr="008B571B">
        <w:rPr>
          <w:rFonts w:ascii="Times New Roman" w:eastAsia="Times New Roman" w:hAnsi="Times New Roman" w:cs="Times New Roman"/>
          <w:sz w:val="24"/>
          <w:szCs w:val="24"/>
        </w:rPr>
        <w:t xml:space="preserve">, E. and </w:t>
      </w:r>
      <w:proofErr w:type="spellStart"/>
      <w:r w:rsidRPr="008B571B">
        <w:rPr>
          <w:rFonts w:ascii="Times New Roman" w:eastAsia="Times New Roman" w:hAnsi="Times New Roman" w:cs="Times New Roman"/>
          <w:sz w:val="24"/>
          <w:szCs w:val="24"/>
        </w:rPr>
        <w:t>Makukha</w:t>
      </w:r>
      <w:proofErr w:type="spellEnd"/>
      <w:r w:rsidRPr="008B571B">
        <w:rPr>
          <w:rFonts w:ascii="Times New Roman" w:eastAsia="Times New Roman" w:hAnsi="Times New Roman" w:cs="Times New Roman"/>
          <w:sz w:val="24"/>
          <w:szCs w:val="24"/>
        </w:rPr>
        <w:t xml:space="preserve">, M. (2015).l </w:t>
      </w:r>
      <w:proofErr w:type="spellStart"/>
      <w:r w:rsidRPr="008B571B">
        <w:rPr>
          <w:rFonts w:ascii="Times New Roman" w:eastAsia="Times New Roman" w:hAnsi="Times New Roman" w:cs="Times New Roman"/>
          <w:sz w:val="24"/>
          <w:szCs w:val="24"/>
        </w:rPr>
        <w:t>dcSeasonal</w:t>
      </w:r>
      <w:proofErr w:type="spellEnd"/>
      <w:r w:rsidRPr="008B571B">
        <w:rPr>
          <w:rFonts w:ascii="Times New Roman" w:eastAsia="Times New Roman" w:hAnsi="Times New Roman" w:cs="Times New Roman"/>
          <w:sz w:val="24"/>
          <w:szCs w:val="24"/>
        </w:rPr>
        <w:t xml:space="preserve"> variations of </w:t>
      </w:r>
      <w:proofErr w:type="spellStart"/>
      <w:r w:rsidRPr="008B571B">
        <w:rPr>
          <w:rFonts w:ascii="Times New Roman" w:eastAsia="Times New Roman" w:hAnsi="Times New Roman" w:cs="Times New Roman"/>
          <w:sz w:val="24"/>
          <w:szCs w:val="24"/>
        </w:rPr>
        <w:t>physicochemcaland</w:t>
      </w:r>
      <w:proofErr w:type="spellEnd"/>
      <w:r w:rsidRPr="008B571B">
        <w:rPr>
          <w:rFonts w:ascii="Times New Roman" w:eastAsia="Times New Roman" w:hAnsi="Times New Roman" w:cs="Times New Roman"/>
          <w:sz w:val="24"/>
          <w:szCs w:val="24"/>
        </w:rPr>
        <w:t xml:space="preserve"> microbiological characteristic of ground </w:t>
      </w:r>
      <w:proofErr w:type="spellStart"/>
      <w:r w:rsidRPr="008B571B">
        <w:rPr>
          <w:rFonts w:ascii="Times New Roman" w:eastAsia="Times New Roman" w:hAnsi="Times New Roman" w:cs="Times New Roman"/>
          <w:sz w:val="24"/>
          <w:szCs w:val="24"/>
        </w:rPr>
        <w:t>waterqualityin</w:t>
      </w:r>
      <w:proofErr w:type="spellEnd"/>
      <w:r w:rsidRPr="008B571B">
        <w:rPr>
          <w:rFonts w:ascii="Times New Roman" w:eastAsia="Times New Roman" w:hAnsi="Times New Roman" w:cs="Times New Roman"/>
          <w:sz w:val="24"/>
          <w:szCs w:val="24"/>
        </w:rPr>
        <w:t xml:space="preserve"> </w:t>
      </w:r>
      <w:proofErr w:type="spellStart"/>
      <w:r w:rsidRPr="008B571B">
        <w:rPr>
          <w:rFonts w:ascii="Times New Roman" w:eastAsia="Times New Roman" w:hAnsi="Times New Roman" w:cs="Times New Roman"/>
          <w:sz w:val="24"/>
          <w:szCs w:val="24"/>
        </w:rPr>
        <w:t>Ruiru</w:t>
      </w:r>
      <w:proofErr w:type="spellEnd"/>
      <w:r w:rsidRPr="008B571B">
        <w:rPr>
          <w:rFonts w:ascii="Times New Roman" w:eastAsia="Times New Roman" w:hAnsi="Times New Roman" w:cs="Times New Roman"/>
          <w:sz w:val="24"/>
          <w:szCs w:val="24"/>
        </w:rPr>
        <w:t xml:space="preserve">, </w:t>
      </w:r>
      <w:proofErr w:type="spellStart"/>
      <w:r w:rsidRPr="008B571B">
        <w:rPr>
          <w:rFonts w:ascii="Times New Roman" w:eastAsia="Times New Roman" w:hAnsi="Times New Roman" w:cs="Times New Roman"/>
          <w:sz w:val="24"/>
          <w:szCs w:val="24"/>
        </w:rPr>
        <w:t>kiambu</w:t>
      </w:r>
      <w:proofErr w:type="spellEnd"/>
      <w:r w:rsidRPr="008B571B">
        <w:rPr>
          <w:rFonts w:ascii="Times New Roman" w:eastAsia="Times New Roman" w:hAnsi="Times New Roman" w:cs="Times New Roman"/>
          <w:sz w:val="24"/>
          <w:szCs w:val="24"/>
        </w:rPr>
        <w:t xml:space="preserve"> county, Kenya, International Journal of scientific and research publication 5(12) 411-423.</w:t>
      </w:r>
    </w:p>
    <w:p w:rsidR="00AF6055" w:rsidRPr="008B571B" w:rsidRDefault="00AF6055" w:rsidP="002454D7">
      <w:pPr>
        <w:spacing w:line="240" w:lineRule="auto"/>
        <w:ind w:left="900" w:hanging="810"/>
        <w:jc w:val="both"/>
        <w:rPr>
          <w:rFonts w:ascii="Times New Roman" w:hAnsi="Times New Roman" w:cs="Times New Roman"/>
          <w:sz w:val="24"/>
          <w:szCs w:val="24"/>
        </w:rPr>
      </w:pPr>
      <w:proofErr w:type="spellStart"/>
      <w:r w:rsidRPr="008B571B">
        <w:rPr>
          <w:rFonts w:ascii="Times New Roman" w:hAnsi="Times New Roman" w:cs="Times New Roman"/>
          <w:sz w:val="24"/>
          <w:szCs w:val="24"/>
        </w:rPr>
        <w:t>Oyelude</w:t>
      </w:r>
      <w:proofErr w:type="spellEnd"/>
      <w:r w:rsidRPr="008B571B">
        <w:rPr>
          <w:rFonts w:ascii="Times New Roman" w:hAnsi="Times New Roman" w:cs="Times New Roman"/>
          <w:sz w:val="24"/>
          <w:szCs w:val="24"/>
        </w:rPr>
        <w:t xml:space="preserve">, E. O., </w:t>
      </w:r>
      <w:proofErr w:type="spellStart"/>
      <w:r w:rsidRPr="008B571B">
        <w:rPr>
          <w:rFonts w:ascii="Times New Roman" w:hAnsi="Times New Roman" w:cs="Times New Roman"/>
          <w:sz w:val="24"/>
          <w:szCs w:val="24"/>
        </w:rPr>
        <w:t>Okwori</w:t>
      </w:r>
      <w:proofErr w:type="spellEnd"/>
      <w:r w:rsidRPr="008B571B">
        <w:rPr>
          <w:rFonts w:ascii="Times New Roman" w:hAnsi="Times New Roman" w:cs="Times New Roman"/>
          <w:sz w:val="24"/>
          <w:szCs w:val="24"/>
        </w:rPr>
        <w:t xml:space="preserve">, O. S., and </w:t>
      </w:r>
      <w:proofErr w:type="spellStart"/>
      <w:r w:rsidRPr="008B571B">
        <w:rPr>
          <w:rFonts w:ascii="Times New Roman" w:hAnsi="Times New Roman" w:cs="Times New Roman"/>
          <w:sz w:val="24"/>
          <w:szCs w:val="24"/>
        </w:rPr>
        <w:t>Eze</w:t>
      </w:r>
      <w:proofErr w:type="spellEnd"/>
      <w:r w:rsidRPr="008B571B">
        <w:rPr>
          <w:rFonts w:ascii="Times New Roman" w:hAnsi="Times New Roman" w:cs="Times New Roman"/>
          <w:sz w:val="24"/>
          <w:szCs w:val="24"/>
        </w:rPr>
        <w:t xml:space="preserve">, V. C. (2023). Assessment of physicochemical and bacteriological quality of drinking water in </w:t>
      </w:r>
      <w:proofErr w:type="spellStart"/>
      <w:r w:rsidRPr="008B571B">
        <w:rPr>
          <w:rFonts w:ascii="Times New Roman" w:hAnsi="Times New Roman" w:cs="Times New Roman"/>
          <w:sz w:val="24"/>
          <w:szCs w:val="24"/>
        </w:rPr>
        <w:t>Sapele</w:t>
      </w:r>
      <w:proofErr w:type="spellEnd"/>
      <w:r w:rsidRPr="008B571B">
        <w:rPr>
          <w:rFonts w:ascii="Times New Roman" w:hAnsi="Times New Roman" w:cs="Times New Roman"/>
          <w:sz w:val="24"/>
          <w:szCs w:val="24"/>
        </w:rPr>
        <w:t xml:space="preserve"> local government area of Delta State, South-South, Nigeria. </w:t>
      </w:r>
      <w:r w:rsidRPr="008B571B">
        <w:rPr>
          <w:rFonts w:ascii="Times New Roman" w:hAnsi="Times New Roman" w:cs="Times New Roman"/>
          <w:i/>
          <w:iCs/>
          <w:sz w:val="24"/>
          <w:szCs w:val="24"/>
        </w:rPr>
        <w:t>Journal of Water and Health</w:t>
      </w:r>
      <w:r w:rsidRPr="008B571B">
        <w:rPr>
          <w:rFonts w:ascii="Times New Roman" w:hAnsi="Times New Roman" w:cs="Times New Roman"/>
          <w:sz w:val="24"/>
          <w:szCs w:val="24"/>
        </w:rPr>
        <w:t xml:space="preserve">, 21(2), 286–298. </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r w:rsidRPr="008B571B">
        <w:rPr>
          <w:rFonts w:ascii="Times New Roman" w:eastAsia="Times New Roman" w:hAnsi="Times New Roman" w:cs="Times New Roman"/>
          <w:sz w:val="24"/>
          <w:szCs w:val="24"/>
        </w:rPr>
        <w:t xml:space="preserve"> </w:t>
      </w:r>
      <w:proofErr w:type="spellStart"/>
      <w:r w:rsidRPr="008B571B">
        <w:rPr>
          <w:rFonts w:ascii="Times New Roman" w:eastAsia="Times New Roman" w:hAnsi="Times New Roman" w:cs="Times New Roman"/>
          <w:sz w:val="24"/>
          <w:szCs w:val="24"/>
        </w:rPr>
        <w:t>Tadzabia</w:t>
      </w:r>
      <w:proofErr w:type="spellEnd"/>
      <w:r w:rsidRPr="008B571B">
        <w:rPr>
          <w:rFonts w:ascii="Times New Roman" w:eastAsia="Times New Roman" w:hAnsi="Times New Roman" w:cs="Times New Roman"/>
          <w:sz w:val="24"/>
          <w:szCs w:val="24"/>
        </w:rPr>
        <w:t xml:space="preserve">, K., </w:t>
      </w:r>
      <w:proofErr w:type="spellStart"/>
      <w:r w:rsidRPr="008B571B">
        <w:rPr>
          <w:rFonts w:ascii="Times New Roman" w:eastAsia="Times New Roman" w:hAnsi="Times New Roman" w:cs="Times New Roman"/>
          <w:sz w:val="24"/>
          <w:szCs w:val="24"/>
        </w:rPr>
        <w:t>Donatus</w:t>
      </w:r>
      <w:proofErr w:type="spellEnd"/>
      <w:r w:rsidRPr="008B571B">
        <w:rPr>
          <w:rFonts w:ascii="Times New Roman" w:eastAsia="Times New Roman" w:hAnsi="Times New Roman" w:cs="Times New Roman"/>
          <w:sz w:val="24"/>
          <w:szCs w:val="24"/>
        </w:rPr>
        <w:t xml:space="preserve">, R.B., </w:t>
      </w:r>
      <w:proofErr w:type="spellStart"/>
      <w:r w:rsidRPr="008B571B">
        <w:rPr>
          <w:rFonts w:ascii="Times New Roman" w:eastAsia="Times New Roman" w:hAnsi="Times New Roman" w:cs="Times New Roman"/>
          <w:sz w:val="24"/>
          <w:szCs w:val="24"/>
        </w:rPr>
        <w:t>Mshelia</w:t>
      </w:r>
      <w:proofErr w:type="spellEnd"/>
      <w:r w:rsidRPr="008B571B">
        <w:rPr>
          <w:rFonts w:ascii="Times New Roman" w:eastAsia="Times New Roman" w:hAnsi="Times New Roman" w:cs="Times New Roman"/>
          <w:sz w:val="24"/>
          <w:szCs w:val="24"/>
        </w:rPr>
        <w:t xml:space="preserve">, E.H., </w:t>
      </w:r>
      <w:proofErr w:type="spellStart"/>
      <w:r w:rsidRPr="008B571B">
        <w:rPr>
          <w:rFonts w:ascii="Times New Roman" w:eastAsia="Times New Roman" w:hAnsi="Times New Roman" w:cs="Times New Roman"/>
          <w:sz w:val="24"/>
          <w:szCs w:val="24"/>
        </w:rPr>
        <w:t>Aska</w:t>
      </w:r>
      <w:proofErr w:type="spellEnd"/>
      <w:r w:rsidRPr="008B571B">
        <w:rPr>
          <w:rFonts w:ascii="Times New Roman" w:eastAsia="Times New Roman" w:hAnsi="Times New Roman" w:cs="Times New Roman"/>
          <w:sz w:val="24"/>
          <w:szCs w:val="24"/>
        </w:rPr>
        <w:t>, A.S. and Joseph B. (2023). Nigeria Research Journal of Chemical Sciences</w:t>
      </w:r>
      <w:proofErr w:type="gramStart"/>
      <w:r w:rsidRPr="008B571B">
        <w:rPr>
          <w:rFonts w:ascii="Times New Roman" w:eastAsia="Times New Roman" w:hAnsi="Times New Roman" w:cs="Times New Roman"/>
          <w:sz w:val="24"/>
          <w:szCs w:val="24"/>
        </w:rPr>
        <w:t>,11</w:t>
      </w:r>
      <w:proofErr w:type="gramEnd"/>
      <w:r w:rsidRPr="008B571B">
        <w:rPr>
          <w:rFonts w:ascii="Times New Roman" w:eastAsia="Times New Roman" w:hAnsi="Times New Roman" w:cs="Times New Roman"/>
          <w:sz w:val="24"/>
          <w:szCs w:val="24"/>
        </w:rPr>
        <w:t xml:space="preserve"> (2) 352-362</w:t>
      </w:r>
    </w:p>
    <w:p w:rsidR="00AF6055" w:rsidRPr="008B571B" w:rsidRDefault="00AF6055" w:rsidP="00C90D9C">
      <w:pPr>
        <w:ind w:left="720" w:hanging="720"/>
        <w:jc w:val="both"/>
        <w:rPr>
          <w:rFonts w:ascii="Times New Roman" w:hAnsi="Times New Roman" w:cs="Times New Roman"/>
          <w:sz w:val="24"/>
          <w:szCs w:val="24"/>
        </w:rPr>
      </w:pPr>
      <w:proofErr w:type="spellStart"/>
      <w:r w:rsidRPr="008B571B">
        <w:rPr>
          <w:rFonts w:ascii="Times New Roman" w:hAnsi="Times New Roman" w:cs="Times New Roman"/>
          <w:sz w:val="24"/>
          <w:szCs w:val="24"/>
        </w:rPr>
        <w:t>Terrebe</w:t>
      </w:r>
      <w:proofErr w:type="spellEnd"/>
      <w:r w:rsidRPr="008B571B">
        <w:rPr>
          <w:rFonts w:ascii="Times New Roman" w:hAnsi="Times New Roman" w:cs="Times New Roman"/>
          <w:sz w:val="24"/>
          <w:szCs w:val="24"/>
        </w:rPr>
        <w:t xml:space="preserve">, o. </w:t>
      </w:r>
      <w:proofErr w:type="spellStart"/>
      <w:r w:rsidRPr="008B571B">
        <w:rPr>
          <w:rFonts w:ascii="Times New Roman" w:hAnsi="Times New Roman" w:cs="Times New Roman"/>
          <w:sz w:val="24"/>
          <w:szCs w:val="24"/>
        </w:rPr>
        <w:t>Soyingbe</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A.Olayinka</w:t>
      </w:r>
      <w:proofErr w:type="spellEnd"/>
      <w:r w:rsidRPr="008B571B">
        <w:rPr>
          <w:rFonts w:ascii="Times New Roman" w:hAnsi="Times New Roman" w:cs="Times New Roman"/>
          <w:sz w:val="24"/>
          <w:szCs w:val="24"/>
        </w:rPr>
        <w:t xml:space="preserve">. O. and </w:t>
      </w:r>
      <w:proofErr w:type="spellStart"/>
      <w:r w:rsidRPr="008B571B">
        <w:rPr>
          <w:rFonts w:ascii="Times New Roman" w:hAnsi="Times New Roman" w:cs="Times New Roman"/>
          <w:sz w:val="24"/>
          <w:szCs w:val="24"/>
        </w:rPr>
        <w:t>Bamgbose</w:t>
      </w:r>
      <w:proofErr w:type="spellEnd"/>
      <w:r w:rsidRPr="008B571B">
        <w:rPr>
          <w:rFonts w:ascii="Times New Roman" w:hAnsi="Times New Roman" w:cs="Times New Roman"/>
          <w:sz w:val="24"/>
          <w:szCs w:val="24"/>
        </w:rPr>
        <w:t>, O</w:t>
      </w:r>
      <w:proofErr w:type="gramStart"/>
      <w:r w:rsidRPr="008B571B">
        <w:rPr>
          <w:rFonts w:ascii="Times New Roman" w:hAnsi="Times New Roman" w:cs="Times New Roman"/>
          <w:sz w:val="24"/>
          <w:szCs w:val="24"/>
        </w:rPr>
        <w:t>.(</w:t>
      </w:r>
      <w:proofErr w:type="gramEnd"/>
      <w:r w:rsidRPr="008B571B">
        <w:rPr>
          <w:rFonts w:ascii="Times New Roman" w:hAnsi="Times New Roman" w:cs="Times New Roman"/>
          <w:sz w:val="24"/>
          <w:szCs w:val="24"/>
        </w:rPr>
        <w:t xml:space="preserve">2022). </w:t>
      </w:r>
      <w:proofErr w:type="spellStart"/>
      <w:r w:rsidRPr="008B571B">
        <w:rPr>
          <w:rFonts w:ascii="Times New Roman" w:hAnsi="Times New Roman" w:cs="Times New Roman"/>
          <w:sz w:val="24"/>
          <w:szCs w:val="24"/>
        </w:rPr>
        <w:t>Microbila</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qualityof</w:t>
      </w:r>
      <w:proofErr w:type="spellEnd"/>
      <w:r w:rsidRPr="008B571B">
        <w:rPr>
          <w:rFonts w:ascii="Times New Roman" w:hAnsi="Times New Roman" w:cs="Times New Roman"/>
          <w:sz w:val="24"/>
          <w:szCs w:val="24"/>
        </w:rPr>
        <w:t xml:space="preserve"> borehole </w:t>
      </w:r>
      <w:proofErr w:type="spellStart"/>
      <w:r w:rsidRPr="008B571B">
        <w:rPr>
          <w:rFonts w:ascii="Times New Roman" w:hAnsi="Times New Roman" w:cs="Times New Roman"/>
          <w:sz w:val="24"/>
          <w:szCs w:val="24"/>
        </w:rPr>
        <w:t>waterand</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prevalenceof</w:t>
      </w:r>
      <w:proofErr w:type="spellEnd"/>
      <w:r w:rsidRPr="008B571B">
        <w:rPr>
          <w:rFonts w:ascii="Times New Roman" w:hAnsi="Times New Roman" w:cs="Times New Roman"/>
          <w:sz w:val="24"/>
          <w:szCs w:val="24"/>
        </w:rPr>
        <w:t xml:space="preserve"> water-related </w:t>
      </w:r>
      <w:proofErr w:type="spellStart"/>
      <w:r w:rsidRPr="008B571B">
        <w:rPr>
          <w:rFonts w:ascii="Times New Roman" w:hAnsi="Times New Roman" w:cs="Times New Roman"/>
          <w:sz w:val="24"/>
          <w:szCs w:val="24"/>
        </w:rPr>
        <w:t>diseasesin</w:t>
      </w:r>
      <w:proofErr w:type="spellEnd"/>
      <w:r w:rsidRPr="008B571B">
        <w:rPr>
          <w:rFonts w:ascii="Times New Roman" w:hAnsi="Times New Roman" w:cs="Times New Roman"/>
          <w:sz w:val="24"/>
          <w:szCs w:val="24"/>
        </w:rPr>
        <w:t xml:space="preserve"> selected </w:t>
      </w:r>
      <w:proofErr w:type="spellStart"/>
      <w:r w:rsidRPr="008B571B">
        <w:rPr>
          <w:rFonts w:ascii="Times New Roman" w:hAnsi="Times New Roman" w:cs="Times New Roman"/>
          <w:sz w:val="24"/>
          <w:szCs w:val="24"/>
        </w:rPr>
        <w:t>settlementin</w:t>
      </w:r>
      <w:proofErr w:type="spellEnd"/>
      <w:r w:rsidRPr="008B571B">
        <w:rPr>
          <w:rFonts w:ascii="Times New Roman" w:hAnsi="Times New Roman" w:cs="Times New Roman"/>
          <w:sz w:val="24"/>
          <w:szCs w:val="24"/>
        </w:rPr>
        <w:t xml:space="preserve"> the </w:t>
      </w:r>
      <w:proofErr w:type="spellStart"/>
      <w:r w:rsidRPr="008B571B">
        <w:rPr>
          <w:rFonts w:ascii="Times New Roman" w:hAnsi="Times New Roman" w:cs="Times New Roman"/>
          <w:sz w:val="24"/>
          <w:szCs w:val="24"/>
        </w:rPr>
        <w:t>coastalarea</w:t>
      </w:r>
      <w:proofErr w:type="spellEnd"/>
      <w:r w:rsidRPr="008B571B">
        <w:rPr>
          <w:rFonts w:ascii="Times New Roman" w:hAnsi="Times New Roman" w:cs="Times New Roman"/>
          <w:sz w:val="24"/>
          <w:szCs w:val="24"/>
        </w:rPr>
        <w:t xml:space="preserve"> of Ondo State, Nigeria </w:t>
      </w:r>
      <w:proofErr w:type="spellStart"/>
      <w:r w:rsidRPr="008B571B">
        <w:rPr>
          <w:rFonts w:ascii="Times New Roman" w:hAnsi="Times New Roman" w:cs="Times New Roman"/>
          <w:sz w:val="24"/>
          <w:szCs w:val="24"/>
        </w:rPr>
        <w:t>Internationaljournalof</w:t>
      </w:r>
      <w:proofErr w:type="spellEnd"/>
      <w:r w:rsidRPr="008B571B">
        <w:rPr>
          <w:rFonts w:ascii="Times New Roman" w:hAnsi="Times New Roman" w:cs="Times New Roman"/>
          <w:sz w:val="24"/>
          <w:szCs w:val="24"/>
        </w:rPr>
        <w:t xml:space="preserve"> </w:t>
      </w:r>
      <w:proofErr w:type="spellStart"/>
      <w:r w:rsidRPr="008B571B">
        <w:rPr>
          <w:rFonts w:ascii="Times New Roman" w:hAnsi="Times New Roman" w:cs="Times New Roman"/>
          <w:sz w:val="24"/>
          <w:szCs w:val="24"/>
        </w:rPr>
        <w:t>AdvancedReseacrh</w:t>
      </w:r>
      <w:proofErr w:type="spellEnd"/>
      <w:r w:rsidRPr="008B571B">
        <w:rPr>
          <w:rFonts w:ascii="Times New Roman" w:hAnsi="Times New Roman" w:cs="Times New Roman"/>
          <w:sz w:val="24"/>
          <w:szCs w:val="24"/>
        </w:rPr>
        <w:t xml:space="preserve"> in </w:t>
      </w:r>
      <w:proofErr w:type="spellStart"/>
      <w:r w:rsidRPr="008B571B">
        <w:rPr>
          <w:rFonts w:ascii="Times New Roman" w:hAnsi="Times New Roman" w:cs="Times New Roman"/>
          <w:sz w:val="24"/>
          <w:szCs w:val="24"/>
        </w:rPr>
        <w:t>Sciences</w:t>
      </w:r>
      <w:proofErr w:type="gramStart"/>
      <w:r w:rsidRPr="008B571B">
        <w:rPr>
          <w:rFonts w:ascii="Times New Roman" w:hAnsi="Times New Roman" w:cs="Times New Roman"/>
          <w:sz w:val="24"/>
          <w:szCs w:val="24"/>
        </w:rPr>
        <w:t>,Engineering</w:t>
      </w:r>
      <w:proofErr w:type="spellEnd"/>
      <w:proofErr w:type="gramEnd"/>
      <w:r w:rsidRPr="008B571B">
        <w:rPr>
          <w:rFonts w:ascii="Times New Roman" w:hAnsi="Times New Roman" w:cs="Times New Roman"/>
          <w:sz w:val="24"/>
          <w:szCs w:val="24"/>
        </w:rPr>
        <w:t xml:space="preserve"> and </w:t>
      </w:r>
      <w:proofErr w:type="spellStart"/>
      <w:r w:rsidRPr="008B571B">
        <w:rPr>
          <w:rFonts w:ascii="Times New Roman" w:hAnsi="Times New Roman" w:cs="Times New Roman"/>
          <w:sz w:val="24"/>
          <w:szCs w:val="24"/>
        </w:rPr>
        <w:t>Technolog</w:t>
      </w:r>
      <w:proofErr w:type="spellEnd"/>
      <w:r w:rsidRPr="008B571B">
        <w:rPr>
          <w:rFonts w:ascii="Times New Roman" w:hAnsi="Times New Roman" w:cs="Times New Roman"/>
          <w:sz w:val="24"/>
          <w:szCs w:val="24"/>
        </w:rPr>
        <w:t xml:space="preserve"> 9(8) 19394-19402</w:t>
      </w:r>
    </w:p>
    <w:p w:rsidR="00AF6055" w:rsidRPr="008B571B" w:rsidRDefault="00AF6055" w:rsidP="002454D7">
      <w:pPr>
        <w:spacing w:before="100" w:beforeAutospacing="1" w:after="100" w:afterAutospacing="1" w:line="240" w:lineRule="auto"/>
        <w:ind w:left="900" w:hanging="810"/>
        <w:jc w:val="both"/>
        <w:rPr>
          <w:rFonts w:ascii="Times New Roman" w:eastAsia="Times New Roman" w:hAnsi="Times New Roman" w:cs="Times New Roman"/>
          <w:sz w:val="24"/>
          <w:szCs w:val="24"/>
        </w:rPr>
      </w:pPr>
      <w:r w:rsidRPr="008B571B">
        <w:rPr>
          <w:rFonts w:ascii="Times New Roman" w:eastAsia="Times New Roman" w:hAnsi="Times New Roman" w:cs="Times New Roman"/>
          <w:sz w:val="24"/>
          <w:szCs w:val="24"/>
        </w:rPr>
        <w:t xml:space="preserve">Umar, H. O., </w:t>
      </w:r>
      <w:proofErr w:type="spellStart"/>
      <w:r w:rsidRPr="008B571B">
        <w:rPr>
          <w:rFonts w:ascii="Times New Roman" w:eastAsia="Times New Roman" w:hAnsi="Times New Roman" w:cs="Times New Roman"/>
          <w:sz w:val="24"/>
          <w:szCs w:val="24"/>
        </w:rPr>
        <w:t>Okareh</w:t>
      </w:r>
      <w:proofErr w:type="spellEnd"/>
      <w:r w:rsidRPr="008B571B">
        <w:rPr>
          <w:rFonts w:ascii="Times New Roman" w:eastAsia="Times New Roman" w:hAnsi="Times New Roman" w:cs="Times New Roman"/>
          <w:sz w:val="24"/>
          <w:szCs w:val="24"/>
        </w:rPr>
        <w:t xml:space="preserve">, O. T., </w:t>
      </w:r>
      <w:proofErr w:type="spellStart"/>
      <w:r w:rsidRPr="008B571B">
        <w:rPr>
          <w:rFonts w:ascii="Times New Roman" w:eastAsia="Times New Roman" w:hAnsi="Times New Roman" w:cs="Times New Roman"/>
          <w:sz w:val="24"/>
          <w:szCs w:val="24"/>
        </w:rPr>
        <w:t>Adeleye</w:t>
      </w:r>
      <w:proofErr w:type="spellEnd"/>
      <w:r w:rsidRPr="008B571B">
        <w:rPr>
          <w:rFonts w:ascii="Times New Roman" w:eastAsia="Times New Roman" w:hAnsi="Times New Roman" w:cs="Times New Roman"/>
          <w:sz w:val="24"/>
          <w:szCs w:val="24"/>
        </w:rPr>
        <w:t xml:space="preserve">, A. O., </w:t>
      </w:r>
      <w:proofErr w:type="spellStart"/>
      <w:r w:rsidRPr="008B571B">
        <w:rPr>
          <w:rFonts w:ascii="Times New Roman" w:eastAsia="Times New Roman" w:hAnsi="Times New Roman" w:cs="Times New Roman"/>
          <w:sz w:val="24"/>
          <w:szCs w:val="24"/>
        </w:rPr>
        <w:t>Orifah</w:t>
      </w:r>
      <w:proofErr w:type="spellEnd"/>
      <w:r w:rsidRPr="008B571B">
        <w:rPr>
          <w:rFonts w:ascii="Times New Roman" w:eastAsia="Times New Roman" w:hAnsi="Times New Roman" w:cs="Times New Roman"/>
          <w:sz w:val="24"/>
          <w:szCs w:val="24"/>
        </w:rPr>
        <w:t xml:space="preserve">, M. O., </w:t>
      </w:r>
      <w:proofErr w:type="spellStart"/>
      <w:r w:rsidRPr="008B571B">
        <w:rPr>
          <w:rFonts w:ascii="Times New Roman" w:eastAsia="Times New Roman" w:hAnsi="Times New Roman" w:cs="Times New Roman"/>
          <w:sz w:val="24"/>
          <w:szCs w:val="24"/>
        </w:rPr>
        <w:t>Amoo</w:t>
      </w:r>
      <w:proofErr w:type="spellEnd"/>
      <w:r w:rsidRPr="008B571B">
        <w:rPr>
          <w:rFonts w:ascii="Times New Roman" w:eastAsia="Times New Roman" w:hAnsi="Times New Roman" w:cs="Times New Roman"/>
          <w:sz w:val="24"/>
          <w:szCs w:val="24"/>
        </w:rPr>
        <w:t xml:space="preserve">, A. O., </w:t>
      </w:r>
      <w:proofErr w:type="spellStart"/>
      <w:r w:rsidRPr="008B571B">
        <w:rPr>
          <w:rFonts w:ascii="Times New Roman" w:eastAsia="Times New Roman" w:hAnsi="Times New Roman" w:cs="Times New Roman"/>
          <w:sz w:val="24"/>
          <w:szCs w:val="24"/>
        </w:rPr>
        <w:t>Sabiu</w:t>
      </w:r>
      <w:proofErr w:type="spellEnd"/>
      <w:r w:rsidRPr="008B571B">
        <w:rPr>
          <w:rFonts w:ascii="Times New Roman" w:eastAsia="Times New Roman" w:hAnsi="Times New Roman" w:cs="Times New Roman"/>
          <w:sz w:val="24"/>
          <w:szCs w:val="24"/>
        </w:rPr>
        <w:t xml:space="preserve">, N., and </w:t>
      </w:r>
      <w:proofErr w:type="spellStart"/>
      <w:r w:rsidRPr="008B571B">
        <w:rPr>
          <w:rFonts w:ascii="Times New Roman" w:eastAsia="Times New Roman" w:hAnsi="Times New Roman" w:cs="Times New Roman"/>
          <w:sz w:val="24"/>
          <w:szCs w:val="24"/>
        </w:rPr>
        <w:t>Gana</w:t>
      </w:r>
      <w:proofErr w:type="spellEnd"/>
      <w:r w:rsidRPr="008B571B">
        <w:rPr>
          <w:rFonts w:ascii="Times New Roman" w:eastAsia="Times New Roman" w:hAnsi="Times New Roman" w:cs="Times New Roman"/>
          <w:sz w:val="24"/>
          <w:szCs w:val="24"/>
        </w:rPr>
        <w:t xml:space="preserve">, S. A. (2020). Consumers’ perception of municipal water quality in </w:t>
      </w:r>
      <w:proofErr w:type="spellStart"/>
      <w:r w:rsidRPr="008B571B">
        <w:rPr>
          <w:rFonts w:ascii="Times New Roman" w:eastAsia="Times New Roman" w:hAnsi="Times New Roman" w:cs="Times New Roman"/>
          <w:sz w:val="24"/>
          <w:szCs w:val="24"/>
        </w:rPr>
        <w:t>Barnawa</w:t>
      </w:r>
      <w:proofErr w:type="spellEnd"/>
      <w:r w:rsidRPr="008B571B">
        <w:rPr>
          <w:rFonts w:ascii="Times New Roman" w:eastAsia="Times New Roman" w:hAnsi="Times New Roman" w:cs="Times New Roman"/>
          <w:sz w:val="24"/>
          <w:szCs w:val="24"/>
        </w:rPr>
        <w:t xml:space="preserve"> Community of Kaduna State, Nigeria. </w:t>
      </w:r>
      <w:r w:rsidRPr="008B571B">
        <w:rPr>
          <w:rFonts w:ascii="Times New Roman" w:eastAsia="Times New Roman" w:hAnsi="Times New Roman" w:cs="Times New Roman"/>
          <w:i/>
          <w:iCs/>
          <w:sz w:val="24"/>
          <w:szCs w:val="24"/>
        </w:rPr>
        <w:t>FUDMA Journal of Science, 4</w:t>
      </w:r>
      <w:r w:rsidRPr="008B571B">
        <w:rPr>
          <w:rFonts w:ascii="Times New Roman" w:eastAsia="Times New Roman" w:hAnsi="Times New Roman" w:cs="Times New Roman"/>
          <w:sz w:val="24"/>
          <w:szCs w:val="24"/>
        </w:rPr>
        <w:t>(1), 13–23.</w:t>
      </w:r>
    </w:p>
    <w:p w:rsidR="00AF6055" w:rsidRPr="007E5E52" w:rsidRDefault="00AF6055" w:rsidP="00BB3201">
      <w:pPr>
        <w:spacing w:line="240" w:lineRule="auto"/>
        <w:ind w:left="900" w:hanging="810"/>
        <w:jc w:val="both"/>
        <w:rPr>
          <w:rFonts w:ascii="Arial" w:hAnsi="Arial" w:cs="Arial"/>
          <w:sz w:val="20"/>
          <w:szCs w:val="20"/>
        </w:rPr>
      </w:pPr>
      <w:r w:rsidRPr="007E5E52">
        <w:rPr>
          <w:rFonts w:ascii="Arial" w:hAnsi="Arial" w:cs="Arial"/>
          <w:sz w:val="20"/>
          <w:szCs w:val="20"/>
        </w:rPr>
        <w:t xml:space="preserve">WHO. (2020). </w:t>
      </w:r>
      <w:r w:rsidRPr="007E5E52">
        <w:rPr>
          <w:rFonts w:ascii="Arial" w:hAnsi="Arial" w:cs="Arial"/>
          <w:i/>
          <w:iCs/>
          <w:sz w:val="20"/>
          <w:szCs w:val="20"/>
        </w:rPr>
        <w:t>Guidelines for drinking-water quality</w:t>
      </w:r>
      <w:r w:rsidRPr="007E5E52">
        <w:rPr>
          <w:rFonts w:ascii="Arial" w:hAnsi="Arial" w:cs="Arial"/>
          <w:sz w:val="20"/>
          <w:szCs w:val="20"/>
        </w:rPr>
        <w:t>. Geneva: World Health Organization.</w:t>
      </w:r>
    </w:p>
    <w:p w:rsidR="00AF6055" w:rsidRPr="0039776B" w:rsidRDefault="00AF6055" w:rsidP="0039776B">
      <w:pPr>
        <w:pStyle w:val="Heading1"/>
        <w:rPr>
          <w:b w:val="0"/>
          <w:sz w:val="16"/>
          <w:szCs w:val="16"/>
        </w:rPr>
      </w:pPr>
      <w:r>
        <w:rPr>
          <w:sz w:val="24"/>
          <w:szCs w:val="24"/>
        </w:rPr>
        <w:t>WHO. (2022</w:t>
      </w:r>
      <w:r w:rsidRPr="008B571B">
        <w:rPr>
          <w:sz w:val="24"/>
          <w:szCs w:val="24"/>
        </w:rPr>
        <w:t xml:space="preserve">). </w:t>
      </w:r>
      <w:r w:rsidRPr="0039776B">
        <w:rPr>
          <w:b w:val="0"/>
          <w:sz w:val="16"/>
          <w:szCs w:val="16"/>
        </w:rPr>
        <w:t>Guidelines for drinking-water quality: fourth edition incorporating the first and second addenda</w:t>
      </w:r>
    </w:p>
    <w:sectPr w:rsidR="00AF6055" w:rsidRPr="0039776B" w:rsidSect="00C84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Brabo-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5143"/>
    <w:multiLevelType w:val="hybridMultilevel"/>
    <w:tmpl w:val="F8488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F7CB3"/>
    <w:multiLevelType w:val="hybridMultilevel"/>
    <w:tmpl w:val="A790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26A2E"/>
    <w:multiLevelType w:val="hybridMultilevel"/>
    <w:tmpl w:val="8028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MDAxsTA2NjcwMzNW0lEKTi0uzszPAykwrAUAKW9FmiwAAAA="/>
  </w:docVars>
  <w:rsids>
    <w:rsidRoot w:val="00AD1F35"/>
    <w:rsid w:val="00020FA0"/>
    <w:rsid w:val="000734AE"/>
    <w:rsid w:val="0009792A"/>
    <w:rsid w:val="000A0137"/>
    <w:rsid w:val="000A6968"/>
    <w:rsid w:val="000A7509"/>
    <w:rsid w:val="000C23AC"/>
    <w:rsid w:val="000C498C"/>
    <w:rsid w:val="000D0EA4"/>
    <w:rsid w:val="000E6DE3"/>
    <w:rsid w:val="00114B96"/>
    <w:rsid w:val="001344AB"/>
    <w:rsid w:val="001409FD"/>
    <w:rsid w:val="00141CB3"/>
    <w:rsid w:val="00142A88"/>
    <w:rsid w:val="001525DD"/>
    <w:rsid w:val="00157A2C"/>
    <w:rsid w:val="00167094"/>
    <w:rsid w:val="00175AA9"/>
    <w:rsid w:val="001838D6"/>
    <w:rsid w:val="00193040"/>
    <w:rsid w:val="001957F0"/>
    <w:rsid w:val="001B48DF"/>
    <w:rsid w:val="001E2244"/>
    <w:rsid w:val="001E4AFB"/>
    <w:rsid w:val="001F705A"/>
    <w:rsid w:val="001F706E"/>
    <w:rsid w:val="00200BEE"/>
    <w:rsid w:val="00212974"/>
    <w:rsid w:val="0022007C"/>
    <w:rsid w:val="00221A2B"/>
    <w:rsid w:val="00233428"/>
    <w:rsid w:val="00242A73"/>
    <w:rsid w:val="002454D7"/>
    <w:rsid w:val="00254BF2"/>
    <w:rsid w:val="00256F38"/>
    <w:rsid w:val="00270850"/>
    <w:rsid w:val="00280A18"/>
    <w:rsid w:val="0029248E"/>
    <w:rsid w:val="002B4382"/>
    <w:rsid w:val="002B5444"/>
    <w:rsid w:val="00300A8D"/>
    <w:rsid w:val="00373CFA"/>
    <w:rsid w:val="0039776B"/>
    <w:rsid w:val="003A4E58"/>
    <w:rsid w:val="003E5A5F"/>
    <w:rsid w:val="003E7CAF"/>
    <w:rsid w:val="003F228D"/>
    <w:rsid w:val="003F25D2"/>
    <w:rsid w:val="003F67C7"/>
    <w:rsid w:val="003F7187"/>
    <w:rsid w:val="00415E00"/>
    <w:rsid w:val="00421119"/>
    <w:rsid w:val="004418F2"/>
    <w:rsid w:val="004465AD"/>
    <w:rsid w:val="00446EC5"/>
    <w:rsid w:val="00452F08"/>
    <w:rsid w:val="00454F3A"/>
    <w:rsid w:val="004779DD"/>
    <w:rsid w:val="004E47AD"/>
    <w:rsid w:val="004E71A6"/>
    <w:rsid w:val="00540D02"/>
    <w:rsid w:val="005942D1"/>
    <w:rsid w:val="005948B4"/>
    <w:rsid w:val="005A2DFE"/>
    <w:rsid w:val="005B1AC8"/>
    <w:rsid w:val="006172AA"/>
    <w:rsid w:val="00633507"/>
    <w:rsid w:val="00640CD8"/>
    <w:rsid w:val="0064394F"/>
    <w:rsid w:val="006513A3"/>
    <w:rsid w:val="00654E82"/>
    <w:rsid w:val="006661DA"/>
    <w:rsid w:val="00667375"/>
    <w:rsid w:val="00692801"/>
    <w:rsid w:val="006A4464"/>
    <w:rsid w:val="006A66F5"/>
    <w:rsid w:val="006C34FA"/>
    <w:rsid w:val="006F0DDE"/>
    <w:rsid w:val="006F65CF"/>
    <w:rsid w:val="00703AB8"/>
    <w:rsid w:val="00710835"/>
    <w:rsid w:val="0071452B"/>
    <w:rsid w:val="00727CF2"/>
    <w:rsid w:val="0073758F"/>
    <w:rsid w:val="00742C0F"/>
    <w:rsid w:val="007534C3"/>
    <w:rsid w:val="007A7941"/>
    <w:rsid w:val="007F3063"/>
    <w:rsid w:val="007F3809"/>
    <w:rsid w:val="007F39B5"/>
    <w:rsid w:val="00801E1D"/>
    <w:rsid w:val="00803569"/>
    <w:rsid w:val="00824C41"/>
    <w:rsid w:val="00843562"/>
    <w:rsid w:val="00863E0D"/>
    <w:rsid w:val="0088089C"/>
    <w:rsid w:val="00883F14"/>
    <w:rsid w:val="0089644B"/>
    <w:rsid w:val="008A468B"/>
    <w:rsid w:val="008B571B"/>
    <w:rsid w:val="008E3F78"/>
    <w:rsid w:val="008F188A"/>
    <w:rsid w:val="0095153B"/>
    <w:rsid w:val="00961C89"/>
    <w:rsid w:val="00963032"/>
    <w:rsid w:val="009A5D04"/>
    <w:rsid w:val="009A716D"/>
    <w:rsid w:val="009B4DE9"/>
    <w:rsid w:val="009C104B"/>
    <w:rsid w:val="009D771D"/>
    <w:rsid w:val="009E6BDC"/>
    <w:rsid w:val="009E74A2"/>
    <w:rsid w:val="00A17485"/>
    <w:rsid w:val="00A4121A"/>
    <w:rsid w:val="00A52050"/>
    <w:rsid w:val="00A577EE"/>
    <w:rsid w:val="00A86C4C"/>
    <w:rsid w:val="00AA08A2"/>
    <w:rsid w:val="00AA7C35"/>
    <w:rsid w:val="00AB7FE1"/>
    <w:rsid w:val="00AC1A93"/>
    <w:rsid w:val="00AD1F35"/>
    <w:rsid w:val="00AD41F5"/>
    <w:rsid w:val="00AE21D0"/>
    <w:rsid w:val="00AF6055"/>
    <w:rsid w:val="00B000A8"/>
    <w:rsid w:val="00B05E5F"/>
    <w:rsid w:val="00B104BC"/>
    <w:rsid w:val="00B11E34"/>
    <w:rsid w:val="00B42877"/>
    <w:rsid w:val="00B453BB"/>
    <w:rsid w:val="00B50E23"/>
    <w:rsid w:val="00B716C6"/>
    <w:rsid w:val="00BB3201"/>
    <w:rsid w:val="00C10FBA"/>
    <w:rsid w:val="00C16BC5"/>
    <w:rsid w:val="00C16E1F"/>
    <w:rsid w:val="00C224E0"/>
    <w:rsid w:val="00C3746A"/>
    <w:rsid w:val="00C46345"/>
    <w:rsid w:val="00C849AE"/>
    <w:rsid w:val="00C857FF"/>
    <w:rsid w:val="00C90D9C"/>
    <w:rsid w:val="00CA77DE"/>
    <w:rsid w:val="00CB01AE"/>
    <w:rsid w:val="00CC1925"/>
    <w:rsid w:val="00CC6544"/>
    <w:rsid w:val="00CC7578"/>
    <w:rsid w:val="00D30C32"/>
    <w:rsid w:val="00D31E4A"/>
    <w:rsid w:val="00D44469"/>
    <w:rsid w:val="00D45961"/>
    <w:rsid w:val="00D521DB"/>
    <w:rsid w:val="00D5368D"/>
    <w:rsid w:val="00D83271"/>
    <w:rsid w:val="00DA2176"/>
    <w:rsid w:val="00DB1471"/>
    <w:rsid w:val="00DD6268"/>
    <w:rsid w:val="00DE74C1"/>
    <w:rsid w:val="00DF26B9"/>
    <w:rsid w:val="00E03F8C"/>
    <w:rsid w:val="00E2172D"/>
    <w:rsid w:val="00E257DA"/>
    <w:rsid w:val="00E65E75"/>
    <w:rsid w:val="00E72077"/>
    <w:rsid w:val="00E80CE6"/>
    <w:rsid w:val="00E821FC"/>
    <w:rsid w:val="00E903CD"/>
    <w:rsid w:val="00E93516"/>
    <w:rsid w:val="00ED5805"/>
    <w:rsid w:val="00EE0E30"/>
    <w:rsid w:val="00F03B7D"/>
    <w:rsid w:val="00F31392"/>
    <w:rsid w:val="00F730D4"/>
    <w:rsid w:val="00F84596"/>
    <w:rsid w:val="00F84C6E"/>
    <w:rsid w:val="00F87557"/>
    <w:rsid w:val="00F91B0C"/>
    <w:rsid w:val="00FB1B85"/>
    <w:rsid w:val="00FB5F2E"/>
    <w:rsid w:val="00FC01FF"/>
    <w:rsid w:val="00FC6967"/>
    <w:rsid w:val="00FE0D40"/>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68CE"/>
  <w15:chartTrackingRefBased/>
  <w15:docId w15:val="{C3261333-501A-4C6D-B0FD-28A55DB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35"/>
    <w:pPr>
      <w:spacing w:after="200" w:line="276" w:lineRule="auto"/>
    </w:pPr>
  </w:style>
  <w:style w:type="paragraph" w:styleId="Heading1">
    <w:name w:val="heading 1"/>
    <w:basedOn w:val="Normal"/>
    <w:link w:val="Heading1Char"/>
    <w:uiPriority w:val="9"/>
    <w:qFormat/>
    <w:rsid w:val="00397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F35"/>
    <w:pPr>
      <w:ind w:left="720"/>
      <w:contextualSpacing/>
    </w:pPr>
  </w:style>
  <w:style w:type="character" w:styleId="Hyperlink">
    <w:name w:val="Hyperlink"/>
    <w:basedOn w:val="DefaultParagraphFont"/>
    <w:uiPriority w:val="99"/>
    <w:unhideWhenUsed/>
    <w:rsid w:val="00AD1F35"/>
    <w:rPr>
      <w:color w:val="0000FF"/>
      <w:u w:val="single"/>
    </w:rPr>
  </w:style>
  <w:style w:type="character" w:customStyle="1" w:styleId="apple-converted-space">
    <w:name w:val="apple-converted-space"/>
    <w:basedOn w:val="DefaultParagraphFont"/>
    <w:rsid w:val="00AD1F35"/>
  </w:style>
  <w:style w:type="paragraph" w:styleId="NormalWeb">
    <w:name w:val="Normal (Web)"/>
    <w:basedOn w:val="Normal"/>
    <w:uiPriority w:val="99"/>
    <w:unhideWhenUsed/>
    <w:rsid w:val="00AD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next w:val="Normal"/>
    <w:uiPriority w:val="99"/>
    <w:rsid w:val="00AD1F35"/>
    <w:pPr>
      <w:autoSpaceDE w:val="0"/>
      <w:autoSpaceDN w:val="0"/>
      <w:adjustRightInd w:val="0"/>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AD1F35"/>
    <w:rPr>
      <w:i/>
      <w:iCs/>
    </w:rPr>
  </w:style>
  <w:style w:type="paragraph" w:customStyle="1" w:styleId="Default">
    <w:name w:val="Default"/>
    <w:rsid w:val="00AD1F3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D1F35"/>
    <w:pPr>
      <w:spacing w:after="0" w:line="240" w:lineRule="auto"/>
    </w:pPr>
    <w:rPr>
      <w:rFonts w:eastAsiaTheme="minorEastAsia"/>
    </w:rPr>
  </w:style>
  <w:style w:type="table" w:styleId="TableGrid">
    <w:name w:val="Table Grid"/>
    <w:basedOn w:val="TableNormal"/>
    <w:uiPriority w:val="59"/>
    <w:rsid w:val="00AD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D1F35"/>
    <w:rPr>
      <w:i/>
      <w:iCs/>
    </w:rPr>
  </w:style>
  <w:style w:type="paragraph" w:customStyle="1" w:styleId="Pa5">
    <w:name w:val="Pa5"/>
    <w:basedOn w:val="Normal"/>
    <w:next w:val="Normal"/>
    <w:uiPriority w:val="99"/>
    <w:rsid w:val="00AD1F35"/>
    <w:pPr>
      <w:autoSpaceDE w:val="0"/>
      <w:autoSpaceDN w:val="0"/>
      <w:adjustRightInd w:val="0"/>
      <w:spacing w:after="0" w:line="161" w:lineRule="atLeast"/>
    </w:pPr>
    <w:rPr>
      <w:rFonts w:ascii="Helvetica 65 Medium" w:hAnsi="Helvetica 65 Medium"/>
      <w:sz w:val="24"/>
      <w:szCs w:val="24"/>
    </w:rPr>
  </w:style>
  <w:style w:type="character" w:customStyle="1" w:styleId="ref-journal">
    <w:name w:val="ref-journal"/>
    <w:basedOn w:val="DefaultParagraphFont"/>
    <w:rsid w:val="00AD1F35"/>
  </w:style>
  <w:style w:type="character" w:customStyle="1" w:styleId="ref-vol">
    <w:name w:val="ref-vol"/>
    <w:basedOn w:val="DefaultParagraphFont"/>
    <w:rsid w:val="00AD1F35"/>
  </w:style>
  <w:style w:type="character" w:customStyle="1" w:styleId="reference-text">
    <w:name w:val="reference-text"/>
    <w:basedOn w:val="DefaultParagraphFont"/>
    <w:rsid w:val="00AD1F35"/>
  </w:style>
  <w:style w:type="character" w:customStyle="1" w:styleId="A0">
    <w:name w:val="A0"/>
    <w:uiPriority w:val="99"/>
    <w:rsid w:val="00AD1F35"/>
    <w:rPr>
      <w:rFonts w:ascii="Helvetica 65 Medium" w:hAnsi="Helvetica 65 Medium" w:cs="Helvetica 65 Medium" w:hint="default"/>
      <w:color w:val="000000"/>
      <w:sz w:val="14"/>
      <w:szCs w:val="14"/>
    </w:rPr>
  </w:style>
  <w:style w:type="paragraph" w:styleId="BalloonText">
    <w:name w:val="Balloon Text"/>
    <w:basedOn w:val="Normal"/>
    <w:link w:val="BalloonTextChar"/>
    <w:uiPriority w:val="99"/>
    <w:semiHidden/>
    <w:unhideWhenUsed/>
    <w:rsid w:val="00AD1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F35"/>
    <w:rPr>
      <w:rFonts w:ascii="Segoe UI" w:hAnsi="Segoe UI" w:cs="Segoe UI"/>
      <w:sz w:val="18"/>
      <w:szCs w:val="18"/>
    </w:rPr>
  </w:style>
  <w:style w:type="paragraph" w:styleId="Header">
    <w:name w:val="header"/>
    <w:basedOn w:val="Normal"/>
    <w:link w:val="HeaderChar"/>
    <w:uiPriority w:val="99"/>
    <w:unhideWhenUsed/>
    <w:rsid w:val="00AD1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35"/>
  </w:style>
  <w:style w:type="paragraph" w:styleId="Footer">
    <w:name w:val="footer"/>
    <w:basedOn w:val="Normal"/>
    <w:link w:val="FooterChar"/>
    <w:uiPriority w:val="99"/>
    <w:unhideWhenUsed/>
    <w:rsid w:val="00AD1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35"/>
  </w:style>
  <w:style w:type="character" w:customStyle="1" w:styleId="UnresolvedMention">
    <w:name w:val="Unresolved Mention"/>
    <w:basedOn w:val="DefaultParagraphFont"/>
    <w:uiPriority w:val="99"/>
    <w:semiHidden/>
    <w:unhideWhenUsed/>
    <w:rsid w:val="00AD1F35"/>
    <w:rPr>
      <w:color w:val="605E5C"/>
      <w:shd w:val="clear" w:color="auto" w:fill="E1DFDD"/>
    </w:rPr>
  </w:style>
  <w:style w:type="character" w:customStyle="1" w:styleId="Heading1Char">
    <w:name w:val="Heading 1 Char"/>
    <w:basedOn w:val="DefaultParagraphFont"/>
    <w:link w:val="Heading1"/>
    <w:uiPriority w:val="9"/>
    <w:rsid w:val="0039776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8152">
      <w:bodyDiv w:val="1"/>
      <w:marLeft w:val="0"/>
      <w:marRight w:val="0"/>
      <w:marTop w:val="0"/>
      <w:marBottom w:val="0"/>
      <w:divBdr>
        <w:top w:val="none" w:sz="0" w:space="0" w:color="auto"/>
        <w:left w:val="none" w:sz="0" w:space="0" w:color="auto"/>
        <w:bottom w:val="none" w:sz="0" w:space="0" w:color="auto"/>
        <w:right w:val="none" w:sz="0" w:space="0" w:color="auto"/>
      </w:divBdr>
    </w:div>
    <w:div w:id="1506162887">
      <w:bodyDiv w:val="1"/>
      <w:marLeft w:val="0"/>
      <w:marRight w:val="0"/>
      <w:marTop w:val="0"/>
      <w:marBottom w:val="0"/>
      <w:divBdr>
        <w:top w:val="none" w:sz="0" w:space="0" w:color="auto"/>
        <w:left w:val="none" w:sz="0" w:space="0" w:color="auto"/>
        <w:bottom w:val="none" w:sz="0" w:space="0" w:color="auto"/>
        <w:right w:val="none" w:sz="0" w:space="0" w:color="auto"/>
      </w:divBdr>
      <w:divsChild>
        <w:div w:id="92977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0574/gscarr.2020.5.2.00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14</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CPU SDI 1080</cp:lastModifiedBy>
  <cp:revision>164</cp:revision>
  <dcterms:created xsi:type="dcterms:W3CDTF">2025-04-23T07:42:00Z</dcterms:created>
  <dcterms:modified xsi:type="dcterms:W3CDTF">2025-05-06T10:28:00Z</dcterms:modified>
</cp:coreProperties>
</file>