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CDDC6" w14:textId="73DB8AFE" w:rsidR="00D953CB" w:rsidRPr="00587032" w:rsidRDefault="00515B85" w:rsidP="00AB7526">
      <w:pPr>
        <w:pStyle w:val="Default"/>
        <w:jc w:val="center"/>
        <w:rPr>
          <w:bCs/>
          <w:color w:val="auto"/>
        </w:rPr>
      </w:pPr>
      <w:r w:rsidRPr="00587032">
        <w:rPr>
          <w:bCs/>
          <w:highlight w:val="yellow"/>
        </w:rPr>
        <w:t xml:space="preserve">Seasonal </w:t>
      </w:r>
      <w:r w:rsidR="00FD14C9" w:rsidRPr="00FD14C9">
        <w:rPr>
          <w:bCs/>
          <w:highlight w:val="yellow"/>
        </w:rPr>
        <w:t xml:space="preserve">Occurrence </w:t>
      </w:r>
      <w:r w:rsidRPr="00587032">
        <w:rPr>
          <w:bCs/>
          <w:highlight w:val="yellow"/>
        </w:rPr>
        <w:t xml:space="preserve">and </w:t>
      </w:r>
      <w:r w:rsidR="00FD14C9" w:rsidRPr="00FD14C9">
        <w:rPr>
          <w:bCs/>
          <w:highlight w:val="yellow"/>
        </w:rPr>
        <w:t xml:space="preserve">Severity </w:t>
      </w:r>
      <w:r w:rsidRPr="00587032">
        <w:rPr>
          <w:bCs/>
          <w:highlight w:val="yellow"/>
        </w:rPr>
        <w:t xml:space="preserve">of Early Blight of Potato </w:t>
      </w:r>
      <w:r w:rsidR="00FD14C9" w:rsidRPr="00FD14C9">
        <w:rPr>
          <w:bCs/>
          <w:highlight w:val="yellow"/>
        </w:rPr>
        <w:t xml:space="preserve">Caused </w:t>
      </w:r>
      <w:r w:rsidR="00654AFA">
        <w:rPr>
          <w:bCs/>
          <w:highlight w:val="yellow"/>
        </w:rPr>
        <w:t>by</w:t>
      </w:r>
      <w:r w:rsidR="00654AFA" w:rsidRPr="00FD14C9">
        <w:rPr>
          <w:bCs/>
          <w:highlight w:val="yellow"/>
        </w:rPr>
        <w:t xml:space="preserve"> </w:t>
      </w:r>
      <w:r w:rsidRPr="00587032">
        <w:rPr>
          <w:rStyle w:val="Emphasis"/>
          <w:bCs/>
          <w:highlight w:val="yellow"/>
        </w:rPr>
        <w:t xml:space="preserve">Alternaria </w:t>
      </w:r>
      <w:proofErr w:type="spellStart"/>
      <w:r w:rsidRPr="00587032">
        <w:rPr>
          <w:rStyle w:val="Emphasis"/>
          <w:bCs/>
          <w:highlight w:val="yellow"/>
        </w:rPr>
        <w:t>solani</w:t>
      </w:r>
      <w:proofErr w:type="spellEnd"/>
      <w:r w:rsidRPr="00587032">
        <w:rPr>
          <w:bCs/>
          <w:highlight w:val="yellow"/>
        </w:rPr>
        <w:t xml:space="preserve"> (L.) </w:t>
      </w:r>
      <w:r w:rsidR="00FD14C9">
        <w:rPr>
          <w:bCs/>
          <w:highlight w:val="yellow"/>
        </w:rPr>
        <w:t>i</w:t>
      </w:r>
      <w:r w:rsidR="00FD14C9" w:rsidRPr="00FD14C9">
        <w:rPr>
          <w:bCs/>
          <w:highlight w:val="yellow"/>
        </w:rPr>
        <w:t xml:space="preserve">n Relation </w:t>
      </w:r>
      <w:r w:rsidR="00FD14C9">
        <w:rPr>
          <w:bCs/>
          <w:highlight w:val="yellow"/>
        </w:rPr>
        <w:t>t</w:t>
      </w:r>
      <w:r w:rsidR="00FD14C9" w:rsidRPr="00FD14C9">
        <w:rPr>
          <w:bCs/>
          <w:highlight w:val="yellow"/>
        </w:rPr>
        <w:t>o Weather Conditions</w:t>
      </w:r>
    </w:p>
    <w:p w14:paraId="4B64B392" w14:textId="77777777" w:rsidR="00D953CB" w:rsidRDefault="00D953CB" w:rsidP="00AB7526">
      <w:pPr>
        <w:pStyle w:val="Default"/>
        <w:jc w:val="center"/>
        <w:rPr>
          <w:b/>
          <w:color w:val="auto"/>
        </w:rPr>
      </w:pPr>
    </w:p>
    <w:p w14:paraId="7149BC2E" w14:textId="77777777" w:rsidR="000E2DFE" w:rsidRPr="002C7CD8" w:rsidRDefault="00AB7526" w:rsidP="002C7CD8">
      <w:pPr>
        <w:pStyle w:val="Default"/>
        <w:rPr>
          <w:rFonts w:ascii="Arial" w:hAnsi="Arial" w:cs="Arial"/>
          <w:b/>
          <w:color w:val="auto"/>
          <w:sz w:val="20"/>
        </w:rPr>
      </w:pPr>
      <w:r w:rsidRPr="002C7CD8">
        <w:rPr>
          <w:rFonts w:ascii="Arial" w:hAnsi="Arial" w:cs="Arial"/>
          <w:b/>
          <w:color w:val="auto"/>
          <w:sz w:val="20"/>
        </w:rPr>
        <w:t>Abstract</w:t>
      </w:r>
      <w:r w:rsidR="00DF1C28">
        <w:rPr>
          <w:rFonts w:ascii="Arial" w:hAnsi="Arial" w:cs="Arial"/>
          <w:b/>
          <w:color w:val="auto"/>
          <w:sz w:val="20"/>
        </w:rPr>
        <w:t xml:space="preserve"> </w:t>
      </w:r>
    </w:p>
    <w:p w14:paraId="34C5303D" w14:textId="100BC9A4" w:rsidR="002C7CD8" w:rsidRDefault="00501E29" w:rsidP="002B4C2A">
      <w:pPr>
        <w:pStyle w:val="Default"/>
        <w:jc w:val="both"/>
        <w:rPr>
          <w:color w:val="auto"/>
        </w:rPr>
      </w:pPr>
      <w:r>
        <w:rPr>
          <w:noProof/>
          <w:color w:val="auto"/>
          <w:lang w:val="en-US" w:eastAsia="en-US"/>
        </w:rPr>
        <mc:AlternateContent>
          <mc:Choice Requires="wps">
            <w:drawing>
              <wp:anchor distT="0" distB="0" distL="114300" distR="114300" simplePos="0" relativeHeight="251658240" behindDoc="0" locked="0" layoutInCell="1" allowOverlap="1" wp14:anchorId="0FEC87C4" wp14:editId="7B237B70">
                <wp:simplePos x="0" y="0"/>
                <wp:positionH relativeFrom="margin">
                  <wp:align>right</wp:align>
                </wp:positionH>
                <wp:positionV relativeFrom="paragraph">
                  <wp:posOffset>119740</wp:posOffset>
                </wp:positionV>
                <wp:extent cx="5827594" cy="5076967"/>
                <wp:effectExtent l="0" t="0" r="20955" b="28575"/>
                <wp:wrapNone/>
                <wp:docPr id="12636427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7594" cy="50769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E3B064" id="Rectangle 2" o:spid="_x0000_s1026" style="position:absolute;margin-left:407.65pt;margin-top:9.45pt;width:458.85pt;height:39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" filled="f">
                <w10:wrap anchorx="margin"/>
              </v:rect>
            </w:pict>
          </mc:Fallback>
        </mc:AlternateContent>
      </w:r>
      <w:r w:rsidR="000E2DFE" w:rsidRPr="00152C2C">
        <w:rPr>
          <w:color w:val="auto"/>
        </w:rPr>
        <w:t xml:space="preserve"> </w:t>
      </w:r>
      <w:r w:rsidR="00AB7526" w:rsidRPr="00152C2C">
        <w:rPr>
          <w:color w:val="auto"/>
        </w:rPr>
        <w:tab/>
      </w:r>
    </w:p>
    <w:p w14:paraId="0BD873FF" w14:textId="79CABC5F" w:rsidR="000E2DFE" w:rsidRPr="00587032" w:rsidRDefault="00701570" w:rsidP="00587032">
      <w:pPr>
        <w:pStyle w:val="Default"/>
        <w:jc w:val="both"/>
        <w:rPr>
          <w:rFonts w:ascii="Arial" w:hAnsi="Arial" w:cs="Arial"/>
          <w:sz w:val="20"/>
          <w:highlight w:val="yellow"/>
        </w:rPr>
      </w:pPr>
      <w:r w:rsidRPr="00587032">
        <w:rPr>
          <w:rFonts w:ascii="Arial" w:hAnsi="Arial" w:cs="Arial"/>
          <w:sz w:val="20"/>
          <w:highlight w:val="yellow"/>
        </w:rPr>
        <w:t>The potato ranks third in global significance as a human food crop, trailing only rice and wheat.</w:t>
      </w:r>
      <w:r w:rsidR="00D43031" w:rsidRPr="00587032">
        <w:rPr>
          <w:rFonts w:ascii="Arial" w:hAnsi="Arial" w:cs="Arial"/>
          <w:sz w:val="20"/>
          <w:highlight w:val="yellow"/>
        </w:rPr>
        <w:t xml:space="preserve"> However, the potato plant is susceptible to fungal diseases, </w:t>
      </w:r>
      <w:r w:rsidR="00D43031" w:rsidRPr="00D43031">
        <w:rPr>
          <w:rFonts w:ascii="Arial" w:hAnsi="Arial" w:cs="Arial"/>
          <w:sz w:val="20"/>
          <w:highlight w:val="yellow"/>
        </w:rPr>
        <w:t>including</w:t>
      </w:r>
      <w:r w:rsidR="00D43031" w:rsidRPr="00587032">
        <w:rPr>
          <w:rFonts w:ascii="Arial" w:hAnsi="Arial" w:cs="Arial"/>
          <w:sz w:val="20"/>
          <w:highlight w:val="yellow"/>
        </w:rPr>
        <w:t xml:space="preserve"> Early blight, </w:t>
      </w:r>
      <w:r w:rsidR="00D43031" w:rsidRPr="00587032">
        <w:rPr>
          <w:rFonts w:ascii="Arial" w:hAnsi="Arial" w:cs="Arial"/>
          <w:i/>
          <w:sz w:val="20"/>
          <w:highlight w:val="yellow"/>
        </w:rPr>
        <w:t xml:space="preserve">Alternaria </w:t>
      </w:r>
      <w:proofErr w:type="spellStart"/>
      <w:r w:rsidR="00D43031" w:rsidRPr="00587032">
        <w:rPr>
          <w:rFonts w:ascii="Arial" w:hAnsi="Arial" w:cs="Arial"/>
          <w:i/>
          <w:sz w:val="20"/>
          <w:highlight w:val="yellow"/>
        </w:rPr>
        <w:t>solani</w:t>
      </w:r>
      <w:proofErr w:type="spellEnd"/>
      <w:r w:rsidR="00D43031" w:rsidRPr="00587032">
        <w:rPr>
          <w:rFonts w:ascii="Arial" w:hAnsi="Arial" w:cs="Arial"/>
          <w:sz w:val="20"/>
          <w:highlight w:val="yellow"/>
        </w:rPr>
        <w:t xml:space="preserve">, </w:t>
      </w:r>
      <w:r w:rsidR="00D43031" w:rsidRPr="00D43031">
        <w:rPr>
          <w:rFonts w:ascii="Arial" w:hAnsi="Arial" w:cs="Arial"/>
          <w:sz w:val="20"/>
          <w:highlight w:val="yellow"/>
        </w:rPr>
        <w:t>which</w:t>
      </w:r>
      <w:r w:rsidR="00D43031" w:rsidRPr="00587032">
        <w:rPr>
          <w:rFonts w:ascii="Arial" w:hAnsi="Arial" w:cs="Arial"/>
          <w:sz w:val="20"/>
          <w:highlight w:val="yellow"/>
        </w:rPr>
        <w:t xml:space="preserve"> can lead to significant yield losses in potato crops. </w:t>
      </w:r>
      <w:r w:rsidRPr="00587032">
        <w:rPr>
          <w:rFonts w:ascii="Arial" w:hAnsi="Arial" w:cs="Arial"/>
          <w:sz w:val="20"/>
          <w:highlight w:val="yellow"/>
        </w:rPr>
        <w:t xml:space="preserve"> </w:t>
      </w:r>
      <w:r w:rsidR="00EB6015" w:rsidRPr="00587032">
        <w:rPr>
          <w:rFonts w:ascii="Arial" w:hAnsi="Arial" w:cs="Arial"/>
          <w:sz w:val="20"/>
          <w:highlight w:val="yellow"/>
        </w:rPr>
        <w:t xml:space="preserve">The present investigation was </w:t>
      </w:r>
      <w:r w:rsidR="00EB6015" w:rsidRPr="00EB6015">
        <w:rPr>
          <w:rFonts w:ascii="Arial" w:hAnsi="Arial" w:cs="Arial"/>
          <w:sz w:val="20"/>
          <w:highlight w:val="yellow"/>
        </w:rPr>
        <w:t>conducted</w:t>
      </w:r>
      <w:r w:rsidR="00EB6015" w:rsidRPr="00587032">
        <w:rPr>
          <w:rFonts w:ascii="Arial" w:hAnsi="Arial" w:cs="Arial"/>
          <w:sz w:val="20"/>
          <w:highlight w:val="yellow"/>
        </w:rPr>
        <w:t xml:space="preserve"> for the management of early blight of potato by using </w:t>
      </w:r>
      <w:r w:rsidR="00EB6015" w:rsidRPr="00EB6015">
        <w:rPr>
          <w:rFonts w:ascii="Arial" w:hAnsi="Arial" w:cs="Arial"/>
          <w:sz w:val="20"/>
          <w:highlight w:val="yellow"/>
        </w:rPr>
        <w:t>bioagents</w:t>
      </w:r>
      <w:r w:rsidR="00EB6015" w:rsidRPr="00587032">
        <w:rPr>
          <w:rFonts w:ascii="Arial" w:hAnsi="Arial" w:cs="Arial"/>
          <w:sz w:val="20"/>
          <w:highlight w:val="yellow"/>
        </w:rPr>
        <w:t xml:space="preserve"> and newer fungicides</w:t>
      </w:r>
      <w:r w:rsidR="0037485E">
        <w:rPr>
          <w:rFonts w:ascii="Arial" w:hAnsi="Arial" w:cs="Arial"/>
          <w:i/>
          <w:iCs/>
          <w:sz w:val="20"/>
          <w:highlight w:val="yellow"/>
        </w:rPr>
        <w:t xml:space="preserve">. </w:t>
      </w:r>
      <w:r w:rsidR="00B12A9B" w:rsidRPr="00587032">
        <w:rPr>
          <w:rFonts w:ascii="Arial" w:hAnsi="Arial" w:cs="Arial"/>
          <w:color w:val="auto"/>
          <w:sz w:val="20"/>
          <w:highlight w:val="yellow"/>
        </w:rPr>
        <w:t xml:space="preserve">The experiment was conducted at experimental fields near Shri Venkateshwara University, </w:t>
      </w:r>
      <w:proofErr w:type="spellStart"/>
      <w:r w:rsidR="00B12A9B" w:rsidRPr="00587032">
        <w:rPr>
          <w:rFonts w:ascii="Arial" w:hAnsi="Arial" w:cs="Arial"/>
          <w:color w:val="auto"/>
          <w:sz w:val="20"/>
          <w:highlight w:val="yellow"/>
        </w:rPr>
        <w:t>Amroha</w:t>
      </w:r>
      <w:proofErr w:type="spellEnd"/>
      <w:r w:rsidR="00B12A9B" w:rsidRPr="00587032">
        <w:rPr>
          <w:rFonts w:ascii="Arial" w:hAnsi="Arial" w:cs="Arial"/>
          <w:color w:val="auto"/>
          <w:sz w:val="20"/>
          <w:highlight w:val="yellow"/>
        </w:rPr>
        <w:t xml:space="preserve">, UP.   </w:t>
      </w:r>
      <w:r w:rsidR="00B12A9B" w:rsidRPr="00B12A9B">
        <w:rPr>
          <w:rFonts w:ascii="Arial" w:hAnsi="Arial" w:cs="Arial"/>
          <w:color w:val="auto"/>
          <w:sz w:val="20"/>
          <w:highlight w:val="yellow"/>
        </w:rPr>
        <w:t xml:space="preserve">A </w:t>
      </w:r>
      <w:r w:rsidR="00B12A9B" w:rsidRPr="008E040F">
        <w:rPr>
          <w:rFonts w:ascii="Arial" w:hAnsi="Arial" w:cs="Arial"/>
          <w:color w:val="auto"/>
          <w:sz w:val="20"/>
          <w:highlight w:val="yellow"/>
        </w:rPr>
        <w:t>survey</w:t>
      </w:r>
      <w:r w:rsidR="00B12A9B" w:rsidRPr="00587032">
        <w:rPr>
          <w:rFonts w:ascii="Arial" w:hAnsi="Arial" w:cs="Arial"/>
          <w:color w:val="auto"/>
          <w:sz w:val="20"/>
          <w:highlight w:val="yellow"/>
        </w:rPr>
        <w:t xml:space="preserve"> was conducted</w:t>
      </w:r>
      <w:r w:rsidR="00B76364" w:rsidRPr="008E040F">
        <w:rPr>
          <w:rFonts w:ascii="Arial" w:hAnsi="Arial" w:cs="Arial"/>
          <w:sz w:val="20"/>
          <w:highlight w:val="yellow"/>
        </w:rPr>
        <w:t>,</w:t>
      </w:r>
      <w:r w:rsidR="00B12A9B" w:rsidRPr="00587032">
        <w:rPr>
          <w:highlight w:val="yellow"/>
        </w:rPr>
        <w:t xml:space="preserve"> and </w:t>
      </w:r>
      <w:r w:rsidR="00B12A9B" w:rsidRPr="00587032">
        <w:rPr>
          <w:rFonts w:ascii="Arial" w:hAnsi="Arial" w:cs="Arial"/>
          <w:sz w:val="20"/>
          <w:highlight w:val="yellow"/>
        </w:rPr>
        <w:t>t</w:t>
      </w:r>
      <w:r w:rsidR="00B12A9B" w:rsidRPr="00587032">
        <w:rPr>
          <w:rFonts w:ascii="Arial" w:hAnsi="Arial" w:cs="Arial"/>
          <w:color w:val="auto"/>
          <w:sz w:val="20"/>
          <w:highlight w:val="yellow"/>
        </w:rPr>
        <w:t xml:space="preserve">he daily weather data </w:t>
      </w:r>
      <w:r w:rsidR="00B76364" w:rsidRPr="008E040F">
        <w:rPr>
          <w:rFonts w:ascii="Arial" w:hAnsi="Arial" w:cs="Arial"/>
          <w:sz w:val="20"/>
          <w:highlight w:val="yellow"/>
        </w:rPr>
        <w:t>were</w:t>
      </w:r>
      <w:r w:rsidR="00B12A9B" w:rsidRPr="00587032">
        <w:rPr>
          <w:rFonts w:ascii="Arial" w:hAnsi="Arial" w:cs="Arial"/>
          <w:color w:val="auto"/>
          <w:sz w:val="20"/>
          <w:highlight w:val="yellow"/>
        </w:rPr>
        <w:t xml:space="preserve"> collected from </w:t>
      </w:r>
      <w:r w:rsidR="00B12A9B" w:rsidRPr="008E040F">
        <w:rPr>
          <w:rFonts w:ascii="Arial" w:hAnsi="Arial" w:cs="Arial"/>
          <w:color w:val="auto"/>
          <w:sz w:val="20"/>
          <w:highlight w:val="yellow"/>
        </w:rPr>
        <w:t>the</w:t>
      </w:r>
      <w:r w:rsidR="00B12A9B" w:rsidRPr="00587032">
        <w:rPr>
          <w:rFonts w:ascii="Arial" w:hAnsi="Arial" w:cs="Arial"/>
          <w:color w:val="auto"/>
          <w:sz w:val="20"/>
          <w:highlight w:val="yellow"/>
        </w:rPr>
        <w:t xml:space="preserve"> weather station </w:t>
      </w:r>
      <w:r w:rsidR="00B12A9B" w:rsidRPr="00587032">
        <w:rPr>
          <w:rFonts w:ascii="Arial" w:hAnsi="Arial" w:cs="Arial"/>
          <w:sz w:val="20"/>
          <w:highlight w:val="yellow"/>
        </w:rPr>
        <w:t xml:space="preserve">at </w:t>
      </w:r>
      <w:r w:rsidR="00B12A9B" w:rsidRPr="00587032">
        <w:rPr>
          <w:rFonts w:ascii="Arial" w:hAnsi="Arial" w:cs="Arial"/>
          <w:color w:val="auto"/>
          <w:sz w:val="20"/>
          <w:highlight w:val="yellow"/>
        </w:rPr>
        <w:t>Shri Venkateshwara University</w:t>
      </w:r>
      <w:r w:rsidR="00B12A9B" w:rsidRPr="00587032">
        <w:rPr>
          <w:rFonts w:ascii="Arial" w:hAnsi="Arial" w:cs="Arial"/>
          <w:sz w:val="20"/>
          <w:highlight w:val="yellow"/>
        </w:rPr>
        <w:t xml:space="preserve">. </w:t>
      </w:r>
      <w:r w:rsidR="00B12A9B" w:rsidRPr="00587032">
        <w:rPr>
          <w:rFonts w:ascii="Arial" w:hAnsi="Arial" w:cs="Arial"/>
          <w:color w:val="auto"/>
          <w:sz w:val="20"/>
          <w:highlight w:val="yellow"/>
        </w:rPr>
        <w:t xml:space="preserve"> </w:t>
      </w:r>
      <w:r w:rsidR="008E040F" w:rsidRPr="00587032">
        <w:rPr>
          <w:rFonts w:ascii="Arial" w:hAnsi="Arial" w:cs="Arial"/>
          <w:color w:val="auto"/>
          <w:sz w:val="20"/>
          <w:highlight w:val="yellow"/>
        </w:rPr>
        <w:t xml:space="preserve">The crop was regularly observed for the first appearance of the disease. Disease severity was recorded using a score chart consisting of </w:t>
      </w:r>
      <w:r w:rsidR="008E040F" w:rsidRPr="008E040F">
        <w:rPr>
          <w:rFonts w:ascii="Arial" w:hAnsi="Arial" w:cs="Arial"/>
          <w:color w:val="auto"/>
          <w:sz w:val="20"/>
          <w:highlight w:val="yellow"/>
        </w:rPr>
        <w:t>a</w:t>
      </w:r>
      <w:r w:rsidR="008E040F" w:rsidRPr="00587032">
        <w:rPr>
          <w:rFonts w:ascii="Arial" w:hAnsi="Arial" w:cs="Arial"/>
          <w:color w:val="auto"/>
          <w:sz w:val="20"/>
          <w:highlight w:val="yellow"/>
        </w:rPr>
        <w:t xml:space="preserve"> 0-9 scale</w:t>
      </w:r>
      <w:r w:rsidR="008E040F" w:rsidRPr="00587032">
        <w:rPr>
          <w:rFonts w:ascii="Arial" w:hAnsi="Arial" w:cs="Arial"/>
          <w:sz w:val="20"/>
          <w:highlight w:val="yellow"/>
        </w:rPr>
        <w:t xml:space="preserve">. </w:t>
      </w:r>
      <w:r w:rsidR="008E040F" w:rsidRPr="00587032">
        <w:rPr>
          <w:rFonts w:ascii="Arial" w:hAnsi="Arial" w:cs="Arial"/>
          <w:color w:val="auto"/>
          <w:sz w:val="20"/>
          <w:highlight w:val="yellow"/>
        </w:rPr>
        <w:t>Fifty leaves were randomly selected from the field for measurement of disease severity</w:t>
      </w:r>
      <w:r w:rsidR="0037485E" w:rsidRPr="00587032">
        <w:rPr>
          <w:rFonts w:ascii="Arial" w:hAnsi="Arial" w:cs="Arial"/>
          <w:sz w:val="20"/>
          <w:highlight w:val="yellow"/>
        </w:rPr>
        <w:t xml:space="preserve">. </w:t>
      </w:r>
      <w:r w:rsidR="00C7655A" w:rsidRPr="00587032">
        <w:rPr>
          <w:rFonts w:ascii="Arial" w:hAnsi="Arial" w:cs="Arial"/>
          <w:sz w:val="20"/>
          <w:highlight w:val="yellow"/>
        </w:rPr>
        <w:t xml:space="preserve">The results revealed that </w:t>
      </w:r>
      <w:r w:rsidR="00C7655A" w:rsidRPr="00587032">
        <w:rPr>
          <w:rFonts w:ascii="Arial" w:hAnsi="Arial" w:cs="Arial"/>
          <w:color w:val="auto"/>
          <w:sz w:val="20"/>
          <w:highlight w:val="yellow"/>
        </w:rPr>
        <w:t xml:space="preserve">the </w:t>
      </w:r>
      <w:r w:rsidR="007A332D" w:rsidRPr="00587032">
        <w:rPr>
          <w:rFonts w:ascii="Arial" w:hAnsi="Arial" w:cs="Arial"/>
          <w:color w:val="auto"/>
          <w:sz w:val="20"/>
          <w:highlight w:val="yellow"/>
        </w:rPr>
        <w:t>early</w:t>
      </w:r>
      <w:r w:rsidR="000E2DFE" w:rsidRPr="00587032">
        <w:rPr>
          <w:rFonts w:ascii="Arial" w:hAnsi="Arial" w:cs="Arial"/>
          <w:color w:val="auto"/>
          <w:sz w:val="20"/>
          <w:highlight w:val="yellow"/>
        </w:rPr>
        <w:t xml:space="preserve"> blight of potato disease</w:t>
      </w:r>
      <w:r w:rsidR="000E2DFE" w:rsidRPr="00F96EEB">
        <w:rPr>
          <w:rFonts w:ascii="Arial" w:hAnsi="Arial" w:cs="Arial"/>
          <w:color w:val="auto"/>
          <w:sz w:val="20"/>
        </w:rPr>
        <w:t xml:space="preserve"> </w:t>
      </w:r>
      <w:r w:rsidR="007A332D" w:rsidRPr="00F96EEB">
        <w:rPr>
          <w:rFonts w:ascii="Arial" w:hAnsi="Arial" w:cs="Arial"/>
          <w:color w:val="auto"/>
          <w:sz w:val="20"/>
        </w:rPr>
        <w:t>occurred</w:t>
      </w:r>
      <w:r w:rsidR="000E2DFE" w:rsidRPr="00F96EEB">
        <w:rPr>
          <w:rFonts w:ascii="Arial" w:hAnsi="Arial" w:cs="Arial"/>
          <w:color w:val="auto"/>
          <w:sz w:val="20"/>
        </w:rPr>
        <w:t xml:space="preserve"> every year at </w:t>
      </w:r>
      <w:r w:rsidR="00197628" w:rsidRPr="00F96EEB">
        <w:rPr>
          <w:rFonts w:ascii="Arial" w:hAnsi="Arial" w:cs="Arial"/>
          <w:color w:val="auto"/>
          <w:sz w:val="20"/>
        </w:rPr>
        <w:t>Shri V</w:t>
      </w:r>
      <w:r w:rsidR="00B32EEC" w:rsidRPr="00F96EEB">
        <w:rPr>
          <w:rFonts w:ascii="Arial" w:hAnsi="Arial" w:cs="Arial"/>
          <w:color w:val="auto"/>
          <w:sz w:val="20"/>
        </w:rPr>
        <w:t xml:space="preserve">enkateshwara University, </w:t>
      </w:r>
      <w:proofErr w:type="spellStart"/>
      <w:r w:rsidR="00B32EEC" w:rsidRPr="00F96EEB">
        <w:rPr>
          <w:rFonts w:ascii="Arial" w:hAnsi="Arial" w:cs="Arial"/>
          <w:color w:val="auto"/>
          <w:sz w:val="20"/>
        </w:rPr>
        <w:t>Rajabpur</w:t>
      </w:r>
      <w:proofErr w:type="spellEnd"/>
      <w:r w:rsidR="00B32EEC" w:rsidRPr="00F96EEB">
        <w:rPr>
          <w:rFonts w:ascii="Arial" w:hAnsi="Arial" w:cs="Arial"/>
          <w:color w:val="auto"/>
          <w:sz w:val="20"/>
        </w:rPr>
        <w:t>,</w:t>
      </w:r>
      <w:r w:rsidR="00197628" w:rsidRPr="00F96EEB">
        <w:rPr>
          <w:rFonts w:ascii="Arial" w:hAnsi="Arial" w:cs="Arial"/>
          <w:color w:val="auto"/>
          <w:sz w:val="20"/>
        </w:rPr>
        <w:t xml:space="preserve"> </w:t>
      </w:r>
      <w:proofErr w:type="spellStart"/>
      <w:r w:rsidR="00197628" w:rsidRPr="00F96EEB">
        <w:rPr>
          <w:rFonts w:ascii="Arial" w:hAnsi="Arial" w:cs="Arial"/>
          <w:color w:val="auto"/>
          <w:sz w:val="20"/>
        </w:rPr>
        <w:t>Amroha</w:t>
      </w:r>
      <w:proofErr w:type="spellEnd"/>
      <w:r w:rsidR="00197628" w:rsidRPr="00F96EEB">
        <w:rPr>
          <w:rFonts w:ascii="Arial" w:hAnsi="Arial" w:cs="Arial"/>
          <w:color w:val="auto"/>
          <w:sz w:val="20"/>
        </w:rPr>
        <w:t>, UP</w:t>
      </w:r>
      <w:r w:rsidR="000E2DFE" w:rsidRPr="00F96EEB">
        <w:rPr>
          <w:rFonts w:ascii="Arial" w:hAnsi="Arial" w:cs="Arial"/>
          <w:color w:val="auto"/>
          <w:sz w:val="20"/>
        </w:rPr>
        <w:t xml:space="preserve">. </w:t>
      </w:r>
      <w:r w:rsidR="00C7655A" w:rsidRPr="00587032">
        <w:rPr>
          <w:rFonts w:ascii="Arial" w:hAnsi="Arial" w:cs="Arial"/>
          <w:color w:val="auto"/>
          <w:sz w:val="20"/>
          <w:highlight w:val="yellow"/>
        </w:rPr>
        <w:t>The</w:t>
      </w:r>
      <w:r w:rsidR="000E2DFE" w:rsidRPr="00F96EEB">
        <w:rPr>
          <w:rFonts w:ascii="Arial" w:hAnsi="Arial" w:cs="Arial"/>
          <w:color w:val="auto"/>
          <w:sz w:val="20"/>
        </w:rPr>
        <w:t xml:space="preserve"> </w:t>
      </w:r>
      <w:r w:rsidR="00A43059" w:rsidRPr="00F96EEB">
        <w:rPr>
          <w:rFonts w:ascii="Arial" w:hAnsi="Arial" w:cs="Arial"/>
          <w:color w:val="auto"/>
          <w:sz w:val="20"/>
        </w:rPr>
        <w:t>first appearance of early blight was observed on 12</w:t>
      </w:r>
      <w:r w:rsidR="00A43059" w:rsidRPr="00F96EEB">
        <w:rPr>
          <w:rFonts w:ascii="Arial" w:hAnsi="Arial" w:cs="Arial"/>
          <w:color w:val="auto"/>
          <w:sz w:val="20"/>
          <w:vertAlign w:val="superscript"/>
        </w:rPr>
        <w:t>th</w:t>
      </w:r>
      <w:r w:rsidR="00B8650B">
        <w:rPr>
          <w:rFonts w:ascii="Arial" w:hAnsi="Arial" w:cs="Arial"/>
          <w:color w:val="auto"/>
          <w:sz w:val="20"/>
        </w:rPr>
        <w:t xml:space="preserve"> December 2023</w:t>
      </w:r>
      <w:r w:rsidR="00A43059" w:rsidRPr="00F96EEB">
        <w:rPr>
          <w:rFonts w:ascii="Arial" w:hAnsi="Arial" w:cs="Arial"/>
          <w:color w:val="auto"/>
          <w:sz w:val="20"/>
        </w:rPr>
        <w:t xml:space="preserve"> with the value of 0.17 per cent at the maximum temperature 23.69, minimum temperature 2.15, and mean temperature 1</w:t>
      </w:r>
      <w:r w:rsidR="00B8650B">
        <w:rPr>
          <w:rFonts w:ascii="Arial" w:hAnsi="Arial" w:cs="Arial"/>
          <w:color w:val="auto"/>
          <w:sz w:val="20"/>
        </w:rPr>
        <w:t>2</w:t>
      </w:r>
      <w:r w:rsidR="00A43059" w:rsidRPr="00F96EEB">
        <w:rPr>
          <w:rFonts w:ascii="Arial" w:hAnsi="Arial" w:cs="Arial"/>
          <w:color w:val="auto"/>
          <w:sz w:val="20"/>
        </w:rPr>
        <w:t>.9</w:t>
      </w:r>
      <w:r w:rsidR="00B8650B">
        <w:rPr>
          <w:rFonts w:ascii="Arial" w:hAnsi="Arial" w:cs="Arial"/>
          <w:color w:val="auto"/>
          <w:sz w:val="20"/>
        </w:rPr>
        <w:t>2</w:t>
      </w:r>
      <w:r w:rsidR="00A43059" w:rsidRPr="00F96EEB">
        <w:rPr>
          <w:rFonts w:ascii="Arial" w:hAnsi="Arial" w:cs="Arial"/>
          <w:color w:val="auto"/>
          <w:sz w:val="20"/>
        </w:rPr>
        <w:t>, relative humidity 92.26%, minimum relative humidity 37.26%, mean 64.76 and 0.00 sun shine hours and maximum severity of 31.28 per cent was noted on 12. January 2024</w:t>
      </w:r>
      <w:r w:rsidR="005E4297">
        <w:rPr>
          <w:rFonts w:ascii="Arial" w:hAnsi="Arial" w:cs="Arial"/>
          <w:color w:val="auto"/>
          <w:sz w:val="20"/>
        </w:rPr>
        <w:t>,</w:t>
      </w:r>
      <w:r w:rsidR="00A43059" w:rsidRPr="00F96EEB">
        <w:rPr>
          <w:rFonts w:ascii="Arial" w:hAnsi="Arial" w:cs="Arial"/>
          <w:color w:val="auto"/>
          <w:sz w:val="20"/>
        </w:rPr>
        <w:t xml:space="preserve"> after 32 days of </w:t>
      </w:r>
      <w:r w:rsidR="005E4297" w:rsidRPr="00587032">
        <w:rPr>
          <w:rFonts w:ascii="Arial" w:hAnsi="Arial" w:cs="Arial"/>
          <w:color w:val="auto"/>
          <w:sz w:val="20"/>
          <w:highlight w:val="yellow"/>
        </w:rPr>
        <w:t>the</w:t>
      </w:r>
      <w:r w:rsidR="005E4297">
        <w:rPr>
          <w:rFonts w:ascii="Arial" w:hAnsi="Arial" w:cs="Arial"/>
          <w:color w:val="auto"/>
          <w:sz w:val="20"/>
        </w:rPr>
        <w:t xml:space="preserve"> </w:t>
      </w:r>
      <w:r w:rsidR="00A43059" w:rsidRPr="00F96EEB">
        <w:rPr>
          <w:rFonts w:ascii="Arial" w:hAnsi="Arial" w:cs="Arial"/>
          <w:color w:val="auto"/>
          <w:sz w:val="20"/>
        </w:rPr>
        <w:t>first appearance of disease at the maximum temperature 23.47</w:t>
      </w:r>
      <w:r w:rsidR="00A43059" w:rsidRPr="00F96EEB">
        <w:rPr>
          <w:rFonts w:ascii="Arial" w:hAnsi="Arial" w:cs="Arial"/>
          <w:color w:val="auto"/>
          <w:sz w:val="20"/>
          <w:vertAlign w:val="superscript"/>
        </w:rPr>
        <w:t>0</w:t>
      </w:r>
      <w:r w:rsidR="00A43059" w:rsidRPr="00F96EEB">
        <w:rPr>
          <w:rFonts w:ascii="Arial" w:hAnsi="Arial" w:cs="Arial"/>
          <w:color w:val="auto"/>
          <w:sz w:val="20"/>
        </w:rPr>
        <w:t>C and minimum temperature 5.54, Mean 1</w:t>
      </w:r>
      <w:r w:rsidR="003A1F0C">
        <w:rPr>
          <w:rFonts w:ascii="Arial" w:hAnsi="Arial" w:cs="Arial"/>
          <w:color w:val="auto"/>
          <w:sz w:val="20"/>
        </w:rPr>
        <w:t>4.51</w:t>
      </w:r>
      <w:r w:rsidR="00A43059" w:rsidRPr="00F96EEB">
        <w:rPr>
          <w:rFonts w:ascii="Arial" w:hAnsi="Arial" w:cs="Arial"/>
          <w:color w:val="auto"/>
          <w:sz w:val="20"/>
        </w:rPr>
        <w:t xml:space="preserve"> </w:t>
      </w:r>
      <w:r w:rsidR="00A43059" w:rsidRPr="00F96EEB">
        <w:rPr>
          <w:rFonts w:ascii="Arial" w:hAnsi="Arial" w:cs="Arial"/>
          <w:color w:val="auto"/>
          <w:sz w:val="20"/>
          <w:vertAlign w:val="superscript"/>
        </w:rPr>
        <w:t>0</w:t>
      </w:r>
      <w:r w:rsidR="00A43059" w:rsidRPr="00F96EEB">
        <w:rPr>
          <w:rFonts w:ascii="Arial" w:hAnsi="Arial" w:cs="Arial"/>
          <w:color w:val="auto"/>
          <w:sz w:val="20"/>
        </w:rPr>
        <w:t xml:space="preserve">C, relative humidity maximum 95.38 % and </w:t>
      </w:r>
      <w:r w:rsidR="00C7655A" w:rsidRPr="00587032">
        <w:rPr>
          <w:rFonts w:ascii="Arial" w:hAnsi="Arial" w:cs="Arial"/>
          <w:color w:val="auto"/>
          <w:sz w:val="20"/>
          <w:highlight w:val="yellow"/>
        </w:rPr>
        <w:t>m</w:t>
      </w:r>
      <w:r w:rsidR="00A43059" w:rsidRPr="00587032">
        <w:rPr>
          <w:rFonts w:ascii="Arial" w:hAnsi="Arial" w:cs="Arial"/>
          <w:color w:val="auto"/>
          <w:sz w:val="20"/>
          <w:highlight w:val="yellow"/>
        </w:rPr>
        <w:t>inimum</w:t>
      </w:r>
      <w:r w:rsidR="00A43059" w:rsidRPr="00F96EEB">
        <w:rPr>
          <w:rFonts w:ascii="Arial" w:hAnsi="Arial" w:cs="Arial"/>
          <w:color w:val="auto"/>
          <w:sz w:val="20"/>
        </w:rPr>
        <w:t xml:space="preserve"> 65.37 %, </w:t>
      </w:r>
      <w:r w:rsidR="00B8650B">
        <w:rPr>
          <w:rFonts w:ascii="Arial" w:hAnsi="Arial" w:cs="Arial"/>
          <w:color w:val="auto"/>
          <w:sz w:val="20"/>
        </w:rPr>
        <w:t>m</w:t>
      </w:r>
      <w:r w:rsidR="00A43059" w:rsidRPr="00F96EEB">
        <w:rPr>
          <w:rFonts w:ascii="Arial" w:hAnsi="Arial" w:cs="Arial"/>
          <w:color w:val="auto"/>
          <w:sz w:val="20"/>
        </w:rPr>
        <w:t>e</w:t>
      </w:r>
      <w:r w:rsidR="00B8650B">
        <w:rPr>
          <w:rFonts w:ascii="Arial" w:hAnsi="Arial" w:cs="Arial"/>
          <w:color w:val="auto"/>
          <w:sz w:val="20"/>
        </w:rPr>
        <w:t>an</w:t>
      </w:r>
      <w:r w:rsidR="00A43059" w:rsidRPr="00F96EEB">
        <w:rPr>
          <w:rFonts w:ascii="Arial" w:hAnsi="Arial" w:cs="Arial"/>
          <w:color w:val="auto"/>
          <w:sz w:val="20"/>
        </w:rPr>
        <w:t xml:space="preserve"> 80.38% and </w:t>
      </w:r>
      <w:r w:rsidR="005E4297" w:rsidRPr="00587032">
        <w:rPr>
          <w:rFonts w:ascii="Arial" w:hAnsi="Arial" w:cs="Arial"/>
          <w:color w:val="auto"/>
          <w:sz w:val="20"/>
          <w:highlight w:val="yellow"/>
        </w:rPr>
        <w:t>sunshine</w:t>
      </w:r>
      <w:r w:rsidR="00A43059" w:rsidRPr="00F96EEB">
        <w:rPr>
          <w:rFonts w:ascii="Arial" w:hAnsi="Arial" w:cs="Arial"/>
          <w:color w:val="auto"/>
          <w:sz w:val="20"/>
        </w:rPr>
        <w:t xml:space="preserve"> hours 6.12, </w:t>
      </w:r>
      <w:r w:rsidR="00C7655A" w:rsidRPr="00587032">
        <w:rPr>
          <w:rFonts w:ascii="Arial" w:hAnsi="Arial" w:cs="Arial"/>
          <w:color w:val="auto"/>
          <w:sz w:val="20"/>
          <w:highlight w:val="yellow"/>
        </w:rPr>
        <w:t>e</w:t>
      </w:r>
      <w:r w:rsidR="00A43059" w:rsidRPr="00587032">
        <w:rPr>
          <w:rFonts w:ascii="Arial" w:hAnsi="Arial" w:cs="Arial"/>
          <w:color w:val="auto"/>
          <w:sz w:val="20"/>
          <w:highlight w:val="yellow"/>
        </w:rPr>
        <w:t>vaporation</w:t>
      </w:r>
      <w:r w:rsidR="00A43059" w:rsidRPr="00F96EEB">
        <w:rPr>
          <w:rFonts w:ascii="Arial" w:hAnsi="Arial" w:cs="Arial"/>
          <w:color w:val="auto"/>
          <w:sz w:val="20"/>
        </w:rPr>
        <w:t xml:space="preserve"> 1.25 and rainfall 0.00. </w:t>
      </w:r>
      <w:r w:rsidR="00CC6AFC" w:rsidRPr="00587032">
        <w:rPr>
          <w:rFonts w:ascii="Arial" w:hAnsi="Arial" w:cs="Arial"/>
          <w:color w:val="auto"/>
          <w:sz w:val="20"/>
          <w:highlight w:val="yellow"/>
        </w:rPr>
        <w:t>It</w:t>
      </w:r>
      <w:r w:rsidR="00A43059" w:rsidRPr="00587032">
        <w:rPr>
          <w:rFonts w:ascii="Arial" w:hAnsi="Arial" w:cs="Arial"/>
          <w:color w:val="auto"/>
          <w:sz w:val="20"/>
          <w:highlight w:val="yellow"/>
        </w:rPr>
        <w:t xml:space="preserve"> </w:t>
      </w:r>
      <w:r w:rsidR="00C7655A">
        <w:rPr>
          <w:rFonts w:ascii="Arial" w:hAnsi="Arial" w:cs="Arial"/>
          <w:color w:val="auto"/>
          <w:sz w:val="20"/>
          <w:highlight w:val="yellow"/>
        </w:rPr>
        <w:t>wa</w:t>
      </w:r>
      <w:r w:rsidR="00A43059" w:rsidRPr="00587032">
        <w:rPr>
          <w:rFonts w:ascii="Arial" w:hAnsi="Arial" w:cs="Arial"/>
          <w:color w:val="auto"/>
          <w:sz w:val="20"/>
          <w:highlight w:val="yellow"/>
        </w:rPr>
        <w:t xml:space="preserve">s </w:t>
      </w:r>
      <w:r w:rsidR="005E4297" w:rsidRPr="00587032">
        <w:rPr>
          <w:rFonts w:ascii="Arial" w:hAnsi="Arial" w:cs="Arial"/>
          <w:color w:val="auto"/>
          <w:sz w:val="20"/>
          <w:highlight w:val="yellow"/>
        </w:rPr>
        <w:t xml:space="preserve">clear </w:t>
      </w:r>
      <w:r w:rsidR="00A43059" w:rsidRPr="00587032">
        <w:rPr>
          <w:rFonts w:ascii="Arial" w:hAnsi="Arial" w:cs="Arial"/>
          <w:color w:val="auto"/>
          <w:sz w:val="20"/>
          <w:highlight w:val="yellow"/>
        </w:rPr>
        <w:t>that</w:t>
      </w:r>
      <w:r w:rsidR="00A43059" w:rsidRPr="00F96EEB">
        <w:rPr>
          <w:rFonts w:ascii="Arial" w:hAnsi="Arial" w:cs="Arial"/>
          <w:color w:val="auto"/>
          <w:sz w:val="20"/>
        </w:rPr>
        <w:t xml:space="preserve"> the infection rate </w:t>
      </w:r>
      <w:r w:rsidR="00C7655A" w:rsidRPr="00587032">
        <w:rPr>
          <w:rFonts w:ascii="Arial" w:hAnsi="Arial" w:cs="Arial"/>
          <w:color w:val="auto"/>
          <w:sz w:val="20"/>
          <w:highlight w:val="yellow"/>
        </w:rPr>
        <w:t>increased suddenly</w:t>
      </w:r>
      <w:r w:rsidR="00A43059" w:rsidRPr="00587032">
        <w:rPr>
          <w:rFonts w:ascii="Arial" w:hAnsi="Arial" w:cs="Arial"/>
          <w:color w:val="auto"/>
          <w:sz w:val="20"/>
          <w:highlight w:val="yellow"/>
        </w:rPr>
        <w:t xml:space="preserve"> from</w:t>
      </w:r>
      <w:r w:rsidR="00A43059" w:rsidRPr="00F96EEB">
        <w:rPr>
          <w:rFonts w:ascii="Arial" w:hAnsi="Arial" w:cs="Arial"/>
          <w:color w:val="auto"/>
          <w:sz w:val="20"/>
        </w:rPr>
        <w:t xml:space="preserve"> 17.12.23 to 25.12.2023 and </w:t>
      </w:r>
      <w:r w:rsidR="005E4297" w:rsidRPr="00587032">
        <w:rPr>
          <w:rFonts w:ascii="Arial" w:hAnsi="Arial" w:cs="Arial"/>
          <w:color w:val="auto"/>
          <w:sz w:val="20"/>
          <w:highlight w:val="yellow"/>
        </w:rPr>
        <w:t>from</w:t>
      </w:r>
      <w:r w:rsidR="005E4297">
        <w:rPr>
          <w:rFonts w:ascii="Arial" w:hAnsi="Arial" w:cs="Arial"/>
          <w:color w:val="auto"/>
          <w:sz w:val="20"/>
        </w:rPr>
        <w:t xml:space="preserve"> </w:t>
      </w:r>
      <w:r w:rsidR="00A43059" w:rsidRPr="00F96EEB">
        <w:rPr>
          <w:rFonts w:ascii="Arial" w:hAnsi="Arial" w:cs="Arial"/>
          <w:color w:val="auto"/>
          <w:sz w:val="20"/>
        </w:rPr>
        <w:t>28.12.2023 to 11.1.2024</w:t>
      </w:r>
      <w:r w:rsidR="005E4297">
        <w:rPr>
          <w:rFonts w:ascii="Arial" w:hAnsi="Arial" w:cs="Arial"/>
          <w:color w:val="auto"/>
          <w:sz w:val="20"/>
        </w:rPr>
        <w:t>,</w:t>
      </w:r>
      <w:r w:rsidR="00A43059" w:rsidRPr="00F96EEB">
        <w:rPr>
          <w:rFonts w:ascii="Arial" w:hAnsi="Arial" w:cs="Arial"/>
          <w:color w:val="auto"/>
          <w:sz w:val="20"/>
        </w:rPr>
        <w:t xml:space="preserve"> which might be due to </w:t>
      </w:r>
      <w:r w:rsidR="005E4297" w:rsidRPr="00587032">
        <w:rPr>
          <w:rFonts w:ascii="Arial" w:hAnsi="Arial" w:cs="Arial"/>
          <w:color w:val="auto"/>
          <w:sz w:val="20"/>
          <w:highlight w:val="yellow"/>
        </w:rPr>
        <w:t>the</w:t>
      </w:r>
      <w:r w:rsidR="005E4297">
        <w:rPr>
          <w:rFonts w:ascii="Arial" w:hAnsi="Arial" w:cs="Arial"/>
          <w:color w:val="auto"/>
          <w:sz w:val="20"/>
        </w:rPr>
        <w:t xml:space="preserve"> </w:t>
      </w:r>
      <w:r w:rsidR="00A43059" w:rsidRPr="00F96EEB">
        <w:rPr>
          <w:rFonts w:ascii="Arial" w:hAnsi="Arial" w:cs="Arial"/>
          <w:color w:val="auto"/>
          <w:sz w:val="20"/>
        </w:rPr>
        <w:t xml:space="preserve">occurrence of rainfall, </w:t>
      </w:r>
      <w:r w:rsidR="005E4297" w:rsidRPr="00587032">
        <w:rPr>
          <w:rFonts w:ascii="Arial" w:hAnsi="Arial" w:cs="Arial"/>
          <w:color w:val="auto"/>
          <w:sz w:val="20"/>
          <w:highlight w:val="yellow"/>
        </w:rPr>
        <w:t>resulting in</w:t>
      </w:r>
      <w:r w:rsidR="005E4297" w:rsidRPr="00F96EEB">
        <w:rPr>
          <w:rFonts w:ascii="Arial" w:hAnsi="Arial" w:cs="Arial"/>
          <w:color w:val="auto"/>
          <w:sz w:val="20"/>
        </w:rPr>
        <w:t xml:space="preserve"> </w:t>
      </w:r>
      <w:r w:rsidR="00A43059" w:rsidRPr="00F96EEB">
        <w:rPr>
          <w:rFonts w:ascii="Arial" w:hAnsi="Arial" w:cs="Arial"/>
          <w:color w:val="auto"/>
          <w:sz w:val="20"/>
        </w:rPr>
        <w:t>high relative humidity and low sunshine hours</w:t>
      </w:r>
      <w:r w:rsidR="005E4297">
        <w:rPr>
          <w:rFonts w:ascii="Arial" w:hAnsi="Arial" w:cs="Arial"/>
          <w:color w:val="auto"/>
          <w:sz w:val="20"/>
        </w:rPr>
        <w:t>,</w:t>
      </w:r>
      <w:r w:rsidR="00A43059" w:rsidRPr="00F96EEB">
        <w:rPr>
          <w:rFonts w:ascii="Arial" w:hAnsi="Arial" w:cs="Arial"/>
          <w:color w:val="auto"/>
          <w:sz w:val="20"/>
        </w:rPr>
        <w:t xml:space="preserve"> which are optimum for the </w:t>
      </w:r>
      <w:r w:rsidR="005E4297" w:rsidRPr="00587032">
        <w:rPr>
          <w:rFonts w:ascii="Arial" w:hAnsi="Arial" w:cs="Arial"/>
          <w:color w:val="auto"/>
          <w:sz w:val="20"/>
          <w:highlight w:val="yellow"/>
        </w:rPr>
        <w:t>pathogens'</w:t>
      </w:r>
      <w:r w:rsidR="005E4297" w:rsidRPr="00F96EEB">
        <w:rPr>
          <w:rFonts w:ascii="Arial" w:hAnsi="Arial" w:cs="Arial"/>
          <w:color w:val="auto"/>
          <w:sz w:val="20"/>
        </w:rPr>
        <w:t xml:space="preserve"> </w:t>
      </w:r>
      <w:r w:rsidR="00A43059" w:rsidRPr="00F96EEB">
        <w:rPr>
          <w:rFonts w:ascii="Arial" w:hAnsi="Arial" w:cs="Arial"/>
          <w:color w:val="auto"/>
          <w:sz w:val="20"/>
        </w:rPr>
        <w:t xml:space="preserve">growth. </w:t>
      </w:r>
      <w:r w:rsidR="00C7655A" w:rsidRPr="00587032">
        <w:rPr>
          <w:rFonts w:ascii="Arial" w:hAnsi="Arial" w:cs="Arial"/>
          <w:color w:val="auto"/>
          <w:sz w:val="20"/>
          <w:highlight w:val="yellow"/>
        </w:rPr>
        <w:t>The results also</w:t>
      </w:r>
      <w:r w:rsidR="00A43059" w:rsidRPr="00587032">
        <w:rPr>
          <w:rFonts w:ascii="Arial" w:hAnsi="Arial" w:cs="Arial"/>
          <w:color w:val="auto"/>
          <w:sz w:val="20"/>
          <w:highlight w:val="yellow"/>
        </w:rPr>
        <w:t xml:space="preserve"> showed that</w:t>
      </w:r>
      <w:r w:rsidR="00A43059" w:rsidRPr="00F96EEB">
        <w:rPr>
          <w:rFonts w:ascii="Arial" w:hAnsi="Arial" w:cs="Arial"/>
          <w:color w:val="auto"/>
          <w:sz w:val="20"/>
        </w:rPr>
        <w:t xml:space="preserve"> during second year 2024-25, the first appearance of early blight of potato </w:t>
      </w:r>
      <w:r w:rsidR="00A43059" w:rsidRPr="00F96EEB">
        <w:rPr>
          <w:rFonts w:ascii="Arial" w:hAnsi="Arial" w:cs="Arial"/>
          <w:i/>
          <w:color w:val="auto"/>
          <w:sz w:val="20"/>
        </w:rPr>
        <w:t xml:space="preserve">A. </w:t>
      </w:r>
      <w:proofErr w:type="spellStart"/>
      <w:r w:rsidR="00A43059" w:rsidRPr="00F96EEB">
        <w:rPr>
          <w:rFonts w:ascii="Arial" w:hAnsi="Arial" w:cs="Arial"/>
          <w:i/>
          <w:color w:val="auto"/>
          <w:sz w:val="20"/>
        </w:rPr>
        <w:t>solani</w:t>
      </w:r>
      <w:proofErr w:type="spellEnd"/>
      <w:r w:rsidR="00A43059" w:rsidRPr="00F96EEB">
        <w:rPr>
          <w:rFonts w:ascii="Arial" w:hAnsi="Arial" w:cs="Arial"/>
          <w:color w:val="auto"/>
          <w:sz w:val="20"/>
        </w:rPr>
        <w:t xml:space="preserve"> was observed </w:t>
      </w:r>
      <w:r w:rsidR="00C7655A" w:rsidRPr="00587032">
        <w:rPr>
          <w:rFonts w:ascii="Arial" w:hAnsi="Arial" w:cs="Arial"/>
          <w:color w:val="auto"/>
          <w:sz w:val="20"/>
          <w:highlight w:val="yellow"/>
        </w:rPr>
        <w:t>on</w:t>
      </w:r>
      <w:r w:rsidR="00A43059" w:rsidRPr="00F96EEB">
        <w:rPr>
          <w:rFonts w:ascii="Arial" w:hAnsi="Arial" w:cs="Arial"/>
          <w:color w:val="auto"/>
          <w:sz w:val="20"/>
        </w:rPr>
        <w:t xml:space="preserve"> 17th December, 2024 with the value of 0.95 per cent at the 24.67</w:t>
      </w:r>
      <w:r w:rsidR="00A43059" w:rsidRPr="00F96EEB">
        <w:rPr>
          <w:rFonts w:ascii="Arial" w:hAnsi="Arial" w:cs="Arial"/>
          <w:color w:val="auto"/>
          <w:sz w:val="20"/>
          <w:vertAlign w:val="superscript"/>
        </w:rPr>
        <w:t>0</w:t>
      </w:r>
      <w:r w:rsidR="00A43059" w:rsidRPr="00F96EEB">
        <w:rPr>
          <w:rFonts w:ascii="Arial" w:hAnsi="Arial" w:cs="Arial"/>
          <w:color w:val="auto"/>
          <w:sz w:val="20"/>
        </w:rPr>
        <w:t>C maximum temperature and 7.58 minimum temperature, mean 16.13 per cent maximum relative humidity was 90.38 per cent, 52.57 per cent minimum and mean 71.48 relative humidity and 5.26  sun shine hours and 2.25 evaporation and the maximum disease severity of 28.54 per cent on 15 January, 2025 after 33 days first appearance of disease at maximum and minimum temperature 21.54</w:t>
      </w:r>
      <w:r w:rsidR="00A43059" w:rsidRPr="00F96EEB">
        <w:rPr>
          <w:rFonts w:ascii="Arial" w:hAnsi="Arial" w:cs="Arial"/>
          <w:color w:val="auto"/>
          <w:sz w:val="20"/>
          <w:vertAlign w:val="superscript"/>
        </w:rPr>
        <w:t>0</w:t>
      </w:r>
      <w:r w:rsidR="00A43059" w:rsidRPr="00F96EEB">
        <w:rPr>
          <w:rFonts w:ascii="Arial" w:hAnsi="Arial" w:cs="Arial"/>
          <w:color w:val="auto"/>
          <w:sz w:val="20"/>
        </w:rPr>
        <w:t>C - 4.28</w:t>
      </w:r>
      <w:r w:rsidR="00A43059" w:rsidRPr="00F96EEB">
        <w:rPr>
          <w:rFonts w:ascii="Arial" w:hAnsi="Arial" w:cs="Arial"/>
          <w:color w:val="auto"/>
          <w:sz w:val="20"/>
          <w:vertAlign w:val="superscript"/>
        </w:rPr>
        <w:t>0</w:t>
      </w:r>
      <w:r w:rsidR="00A43059" w:rsidRPr="00F96EEB">
        <w:rPr>
          <w:rFonts w:ascii="Arial" w:hAnsi="Arial" w:cs="Arial"/>
          <w:color w:val="auto"/>
          <w:sz w:val="20"/>
        </w:rPr>
        <w:t xml:space="preserve">C and mean 12.91 </w:t>
      </w:r>
      <w:r w:rsidR="00A43059" w:rsidRPr="00F96EEB">
        <w:rPr>
          <w:rFonts w:ascii="Arial" w:hAnsi="Arial" w:cs="Arial"/>
          <w:color w:val="auto"/>
          <w:sz w:val="20"/>
          <w:vertAlign w:val="superscript"/>
        </w:rPr>
        <w:t>0</w:t>
      </w:r>
      <w:r w:rsidR="00A43059" w:rsidRPr="00F96EEB">
        <w:rPr>
          <w:rFonts w:ascii="Arial" w:hAnsi="Arial" w:cs="Arial"/>
          <w:color w:val="auto"/>
          <w:sz w:val="20"/>
        </w:rPr>
        <w:t xml:space="preserve">C, maximum, minimum and mean relative humidity 94.57%  – 69.54%  and 82.06 %  sun shine hours 5.98 and </w:t>
      </w:r>
      <w:r w:rsidR="00C7655A" w:rsidRPr="00587032">
        <w:rPr>
          <w:rFonts w:ascii="Arial" w:hAnsi="Arial" w:cs="Arial"/>
          <w:color w:val="auto"/>
          <w:sz w:val="20"/>
          <w:highlight w:val="yellow"/>
        </w:rPr>
        <w:t>e</w:t>
      </w:r>
      <w:r w:rsidR="00A43059" w:rsidRPr="00587032">
        <w:rPr>
          <w:rFonts w:ascii="Arial" w:hAnsi="Arial" w:cs="Arial"/>
          <w:color w:val="auto"/>
          <w:sz w:val="20"/>
          <w:highlight w:val="yellow"/>
        </w:rPr>
        <w:t>vaporation</w:t>
      </w:r>
      <w:r w:rsidR="00A43059" w:rsidRPr="00F96EEB">
        <w:rPr>
          <w:rFonts w:ascii="Arial" w:hAnsi="Arial" w:cs="Arial"/>
          <w:color w:val="auto"/>
          <w:sz w:val="20"/>
        </w:rPr>
        <w:t xml:space="preserve"> 1.39 respectively. </w:t>
      </w:r>
      <w:r w:rsidR="00DE036B" w:rsidRPr="00587032">
        <w:rPr>
          <w:rFonts w:ascii="Arial" w:hAnsi="Arial" w:cs="Arial"/>
          <w:color w:val="auto"/>
          <w:sz w:val="20"/>
          <w:highlight w:val="yellow"/>
        </w:rPr>
        <w:t>I</w:t>
      </w:r>
      <w:r w:rsidR="00A43059" w:rsidRPr="00587032">
        <w:rPr>
          <w:rFonts w:ascii="Arial" w:hAnsi="Arial" w:cs="Arial"/>
          <w:color w:val="auto"/>
          <w:sz w:val="20"/>
          <w:highlight w:val="yellow"/>
        </w:rPr>
        <w:t xml:space="preserve">t is </w:t>
      </w:r>
      <w:r w:rsidR="005E4297" w:rsidRPr="00587032">
        <w:rPr>
          <w:rFonts w:ascii="Arial" w:hAnsi="Arial" w:cs="Arial"/>
          <w:color w:val="auto"/>
          <w:sz w:val="20"/>
          <w:highlight w:val="yellow"/>
        </w:rPr>
        <w:t xml:space="preserve">clear </w:t>
      </w:r>
      <w:r w:rsidR="00A43059" w:rsidRPr="00587032">
        <w:rPr>
          <w:rFonts w:ascii="Arial" w:hAnsi="Arial" w:cs="Arial"/>
          <w:color w:val="auto"/>
          <w:sz w:val="20"/>
          <w:highlight w:val="yellow"/>
        </w:rPr>
        <w:t>that</w:t>
      </w:r>
      <w:r w:rsidR="00A43059" w:rsidRPr="00F96EEB">
        <w:rPr>
          <w:rFonts w:ascii="Arial" w:hAnsi="Arial" w:cs="Arial"/>
          <w:color w:val="auto"/>
          <w:sz w:val="20"/>
        </w:rPr>
        <w:t xml:space="preserve"> during 2024-25, cloud covered continuously at frequent </w:t>
      </w:r>
      <w:r w:rsidR="005E4297" w:rsidRPr="00587032">
        <w:rPr>
          <w:rFonts w:ascii="Arial" w:hAnsi="Arial" w:cs="Arial"/>
          <w:color w:val="auto"/>
          <w:sz w:val="20"/>
          <w:highlight w:val="yellow"/>
        </w:rPr>
        <w:t>intervals</w:t>
      </w:r>
      <w:r w:rsidR="005E4297" w:rsidRPr="00F96EEB">
        <w:rPr>
          <w:rFonts w:ascii="Arial" w:hAnsi="Arial" w:cs="Arial"/>
          <w:color w:val="auto"/>
          <w:sz w:val="20"/>
        </w:rPr>
        <w:t xml:space="preserve"> </w:t>
      </w:r>
      <w:r w:rsidR="00A43059" w:rsidRPr="00F96EEB">
        <w:rPr>
          <w:rFonts w:ascii="Arial" w:hAnsi="Arial" w:cs="Arial"/>
          <w:color w:val="auto"/>
          <w:sz w:val="20"/>
        </w:rPr>
        <w:t>of date</w:t>
      </w:r>
      <w:r w:rsidR="00491B09">
        <w:rPr>
          <w:rFonts w:ascii="Arial" w:hAnsi="Arial" w:cs="Arial"/>
          <w:color w:val="auto"/>
          <w:sz w:val="20"/>
        </w:rPr>
        <w:t>,</w:t>
      </w:r>
      <w:r w:rsidR="00A43059" w:rsidRPr="00F96EEB">
        <w:rPr>
          <w:rFonts w:ascii="Arial" w:hAnsi="Arial" w:cs="Arial"/>
          <w:color w:val="auto"/>
          <w:sz w:val="20"/>
        </w:rPr>
        <w:t xml:space="preserve"> but light rainfall </w:t>
      </w:r>
      <w:r w:rsidR="005E4297" w:rsidRPr="00587032">
        <w:rPr>
          <w:rFonts w:ascii="Arial" w:hAnsi="Arial" w:cs="Arial"/>
          <w:color w:val="auto"/>
          <w:sz w:val="20"/>
          <w:highlight w:val="yellow"/>
        </w:rPr>
        <w:t>occurred</w:t>
      </w:r>
      <w:r w:rsidR="005E4297" w:rsidRPr="00F96EEB">
        <w:rPr>
          <w:rFonts w:ascii="Arial" w:hAnsi="Arial" w:cs="Arial"/>
          <w:color w:val="auto"/>
          <w:sz w:val="20"/>
        </w:rPr>
        <w:t xml:space="preserve"> </w:t>
      </w:r>
      <w:r w:rsidR="00A43059" w:rsidRPr="00F96EEB">
        <w:rPr>
          <w:rFonts w:ascii="Arial" w:hAnsi="Arial" w:cs="Arial"/>
          <w:color w:val="auto"/>
          <w:sz w:val="20"/>
        </w:rPr>
        <w:t xml:space="preserve">on </w:t>
      </w:r>
      <w:r w:rsidR="005E4297" w:rsidRPr="00587032">
        <w:rPr>
          <w:rFonts w:ascii="Arial" w:hAnsi="Arial" w:cs="Arial"/>
          <w:color w:val="auto"/>
          <w:sz w:val="20"/>
          <w:highlight w:val="yellow"/>
        </w:rPr>
        <w:t>12th and</w:t>
      </w:r>
      <w:r w:rsidR="005E4297" w:rsidRPr="00F96EEB">
        <w:rPr>
          <w:rFonts w:ascii="Arial" w:hAnsi="Arial" w:cs="Arial"/>
          <w:color w:val="auto"/>
          <w:sz w:val="20"/>
        </w:rPr>
        <w:t xml:space="preserve"> </w:t>
      </w:r>
      <w:r w:rsidR="00A43059" w:rsidRPr="00F96EEB">
        <w:rPr>
          <w:rFonts w:ascii="Arial" w:hAnsi="Arial" w:cs="Arial"/>
          <w:color w:val="auto"/>
          <w:sz w:val="20"/>
        </w:rPr>
        <w:t>15</w:t>
      </w:r>
      <w:r w:rsidR="00A43059" w:rsidRPr="00F96EEB">
        <w:rPr>
          <w:rFonts w:ascii="Arial" w:hAnsi="Arial" w:cs="Arial"/>
          <w:color w:val="auto"/>
          <w:sz w:val="20"/>
          <w:vertAlign w:val="superscript"/>
        </w:rPr>
        <w:t>th</w:t>
      </w:r>
      <w:r w:rsidR="00A43059" w:rsidRPr="00F96EEB">
        <w:rPr>
          <w:rFonts w:ascii="Arial" w:hAnsi="Arial" w:cs="Arial"/>
          <w:color w:val="auto"/>
          <w:sz w:val="20"/>
        </w:rPr>
        <w:t xml:space="preserve"> January, considering favourable </w:t>
      </w:r>
      <w:r w:rsidR="005E4297" w:rsidRPr="00587032">
        <w:rPr>
          <w:rFonts w:ascii="Arial" w:hAnsi="Arial" w:cs="Arial"/>
          <w:color w:val="auto"/>
          <w:sz w:val="20"/>
          <w:highlight w:val="yellow"/>
        </w:rPr>
        <w:t>conditions</w:t>
      </w:r>
      <w:r w:rsidR="005E4297" w:rsidRPr="00F96EEB">
        <w:rPr>
          <w:rFonts w:ascii="Arial" w:hAnsi="Arial" w:cs="Arial"/>
          <w:color w:val="auto"/>
          <w:sz w:val="20"/>
        </w:rPr>
        <w:t xml:space="preserve"> </w:t>
      </w:r>
      <w:r w:rsidR="00A43059" w:rsidRPr="00F96EEB">
        <w:rPr>
          <w:rFonts w:ascii="Arial" w:hAnsi="Arial" w:cs="Arial"/>
          <w:color w:val="auto"/>
          <w:sz w:val="20"/>
        </w:rPr>
        <w:t xml:space="preserve">for </w:t>
      </w:r>
      <w:r w:rsidR="005E4297" w:rsidRPr="00587032">
        <w:rPr>
          <w:rFonts w:ascii="Arial" w:hAnsi="Arial" w:cs="Arial"/>
          <w:color w:val="auto"/>
          <w:sz w:val="20"/>
          <w:highlight w:val="yellow"/>
        </w:rPr>
        <w:t>the</w:t>
      </w:r>
      <w:r w:rsidR="005E4297">
        <w:rPr>
          <w:rFonts w:ascii="Arial" w:hAnsi="Arial" w:cs="Arial"/>
          <w:color w:val="auto"/>
          <w:sz w:val="20"/>
        </w:rPr>
        <w:t xml:space="preserve"> </w:t>
      </w:r>
      <w:r w:rsidR="00A43059" w:rsidRPr="00F96EEB">
        <w:rPr>
          <w:rFonts w:ascii="Arial" w:hAnsi="Arial" w:cs="Arial"/>
          <w:color w:val="auto"/>
          <w:sz w:val="20"/>
        </w:rPr>
        <w:t xml:space="preserve">development of </w:t>
      </w:r>
      <w:r w:rsidR="005E4297" w:rsidRPr="00587032">
        <w:rPr>
          <w:rFonts w:ascii="Arial" w:hAnsi="Arial" w:cs="Arial"/>
          <w:color w:val="auto"/>
          <w:sz w:val="20"/>
          <w:highlight w:val="yellow"/>
        </w:rPr>
        <w:t>the</w:t>
      </w:r>
      <w:r w:rsidR="005E4297">
        <w:rPr>
          <w:rFonts w:ascii="Arial" w:hAnsi="Arial" w:cs="Arial"/>
          <w:color w:val="auto"/>
          <w:sz w:val="20"/>
        </w:rPr>
        <w:t xml:space="preserve"> </w:t>
      </w:r>
      <w:r w:rsidR="00A43059" w:rsidRPr="00F96EEB">
        <w:rPr>
          <w:rFonts w:ascii="Arial" w:hAnsi="Arial" w:cs="Arial"/>
          <w:color w:val="auto"/>
          <w:sz w:val="20"/>
        </w:rPr>
        <w:t xml:space="preserve">disease, </w:t>
      </w:r>
      <w:r w:rsidR="00A3633C" w:rsidRPr="00587032">
        <w:rPr>
          <w:rFonts w:ascii="Arial" w:hAnsi="Arial" w:cs="Arial"/>
          <w:color w:val="auto"/>
          <w:sz w:val="20"/>
          <w:highlight w:val="yellow"/>
        </w:rPr>
        <w:t>resulting in</w:t>
      </w:r>
      <w:r w:rsidR="00A3633C" w:rsidRPr="00F96EEB">
        <w:rPr>
          <w:rFonts w:ascii="Arial" w:hAnsi="Arial" w:cs="Arial"/>
          <w:color w:val="auto"/>
          <w:sz w:val="20"/>
        </w:rPr>
        <w:t xml:space="preserve"> </w:t>
      </w:r>
      <w:r w:rsidR="00A43059" w:rsidRPr="00F96EEB">
        <w:rPr>
          <w:rFonts w:ascii="Arial" w:hAnsi="Arial" w:cs="Arial"/>
          <w:color w:val="auto"/>
          <w:sz w:val="20"/>
        </w:rPr>
        <w:t xml:space="preserve">increased infection of </w:t>
      </w:r>
      <w:r w:rsidRPr="00587032">
        <w:rPr>
          <w:rFonts w:ascii="Arial" w:hAnsi="Arial" w:cs="Arial"/>
          <w:color w:val="auto"/>
          <w:sz w:val="20"/>
          <w:highlight w:val="yellow"/>
        </w:rPr>
        <w:t>the</w:t>
      </w:r>
      <w:r>
        <w:rPr>
          <w:rFonts w:ascii="Arial" w:hAnsi="Arial" w:cs="Arial"/>
          <w:color w:val="auto"/>
          <w:sz w:val="20"/>
        </w:rPr>
        <w:t xml:space="preserve"> </w:t>
      </w:r>
      <w:r w:rsidR="00A43059" w:rsidRPr="00F96EEB">
        <w:rPr>
          <w:rFonts w:ascii="Arial" w:hAnsi="Arial" w:cs="Arial"/>
          <w:color w:val="auto"/>
          <w:sz w:val="20"/>
        </w:rPr>
        <w:t>potato crop</w:t>
      </w:r>
      <w:r w:rsidR="00A43059" w:rsidRPr="00F96EEB">
        <w:rPr>
          <w:rFonts w:ascii="Arial" w:hAnsi="Arial" w:cs="Arial"/>
          <w:i/>
          <w:color w:val="auto"/>
          <w:sz w:val="20"/>
        </w:rPr>
        <w:t xml:space="preserve"> A.</w:t>
      </w:r>
      <w:r w:rsidR="00DE036B">
        <w:rPr>
          <w:rFonts w:ascii="Arial" w:hAnsi="Arial" w:cs="Arial"/>
          <w:i/>
          <w:color w:val="auto"/>
          <w:sz w:val="20"/>
        </w:rPr>
        <w:t xml:space="preserve"> </w:t>
      </w:r>
      <w:proofErr w:type="spellStart"/>
      <w:r w:rsidR="00A43059" w:rsidRPr="00F96EEB">
        <w:rPr>
          <w:rFonts w:ascii="Arial" w:hAnsi="Arial" w:cs="Arial"/>
          <w:i/>
          <w:color w:val="auto"/>
          <w:sz w:val="20"/>
        </w:rPr>
        <w:t>solani</w:t>
      </w:r>
      <w:proofErr w:type="spellEnd"/>
      <w:r w:rsidR="00A43059" w:rsidRPr="00F96EEB">
        <w:rPr>
          <w:rFonts w:ascii="Arial" w:hAnsi="Arial" w:cs="Arial"/>
          <w:color w:val="auto"/>
          <w:sz w:val="20"/>
        </w:rPr>
        <w:t>.</w:t>
      </w:r>
      <w:r w:rsidR="000E2DFE" w:rsidRPr="00F96EEB">
        <w:rPr>
          <w:rFonts w:ascii="Arial" w:hAnsi="Arial" w:cs="Arial"/>
          <w:color w:val="auto"/>
          <w:sz w:val="20"/>
        </w:rPr>
        <w:t xml:space="preserve"> </w:t>
      </w:r>
    </w:p>
    <w:p w14:paraId="09E6BD54" w14:textId="77777777" w:rsidR="00E41839" w:rsidRPr="00152C2C" w:rsidRDefault="00E41839" w:rsidP="0032588C">
      <w:pPr>
        <w:pStyle w:val="Default"/>
        <w:spacing w:line="360" w:lineRule="auto"/>
        <w:jc w:val="both"/>
        <w:rPr>
          <w:b/>
          <w:bCs/>
          <w:color w:val="auto"/>
        </w:rPr>
      </w:pPr>
    </w:p>
    <w:p w14:paraId="73FA0220" w14:textId="67598EEA" w:rsidR="000E2DFE" w:rsidRPr="00152C2C" w:rsidRDefault="00991B5E" w:rsidP="0032588C">
      <w:pPr>
        <w:pStyle w:val="Default"/>
        <w:spacing w:line="360" w:lineRule="auto"/>
        <w:jc w:val="both"/>
        <w:rPr>
          <w:color w:val="auto"/>
        </w:rPr>
      </w:pPr>
      <w:r w:rsidRPr="001C0581">
        <w:rPr>
          <w:rFonts w:ascii="Arial" w:hAnsi="Arial" w:cs="Arial"/>
          <w:b/>
          <w:bCs/>
          <w:color w:val="auto"/>
          <w:sz w:val="20"/>
        </w:rPr>
        <w:t>Keyword</w:t>
      </w:r>
      <w:r w:rsidR="000E2DFE" w:rsidRPr="001C0581">
        <w:rPr>
          <w:rFonts w:ascii="Arial" w:hAnsi="Arial" w:cs="Arial"/>
          <w:b/>
          <w:bCs/>
          <w:color w:val="auto"/>
          <w:sz w:val="20"/>
        </w:rPr>
        <w:t>s</w:t>
      </w:r>
      <w:r w:rsidR="00AB7526" w:rsidRPr="001C0581">
        <w:rPr>
          <w:rFonts w:ascii="Arial" w:hAnsi="Arial" w:cs="Arial"/>
          <w:b/>
          <w:bCs/>
          <w:color w:val="auto"/>
          <w:sz w:val="20"/>
        </w:rPr>
        <w:t xml:space="preserve">: </w:t>
      </w:r>
      <w:r w:rsidR="000E2DFE" w:rsidRPr="001C0581">
        <w:rPr>
          <w:rFonts w:ascii="Arial" w:hAnsi="Arial" w:cs="Arial"/>
          <w:color w:val="auto"/>
          <w:sz w:val="20"/>
        </w:rPr>
        <w:t xml:space="preserve">Early blight, Disease severity, Weather </w:t>
      </w:r>
      <w:r w:rsidR="00AB7526" w:rsidRPr="001C0581">
        <w:rPr>
          <w:rFonts w:ascii="Arial" w:hAnsi="Arial" w:cs="Arial"/>
          <w:color w:val="auto"/>
          <w:sz w:val="20"/>
        </w:rPr>
        <w:t>condition</w:t>
      </w:r>
      <w:r w:rsidRPr="001C0581">
        <w:rPr>
          <w:rFonts w:ascii="Arial" w:hAnsi="Arial" w:cs="Arial"/>
          <w:color w:val="auto"/>
          <w:sz w:val="20"/>
        </w:rPr>
        <w:t>s</w:t>
      </w:r>
      <w:r w:rsidR="00A706AE">
        <w:rPr>
          <w:rFonts w:ascii="Arial" w:hAnsi="Arial" w:cs="Arial"/>
          <w:color w:val="auto"/>
          <w:sz w:val="20"/>
        </w:rPr>
        <w:t xml:space="preserve">, </w:t>
      </w:r>
      <w:r w:rsidRPr="001C0581">
        <w:rPr>
          <w:rFonts w:ascii="Arial" w:hAnsi="Arial" w:cs="Arial"/>
          <w:i/>
          <w:color w:val="auto"/>
          <w:sz w:val="20"/>
        </w:rPr>
        <w:t>A.</w:t>
      </w:r>
      <w:r w:rsidR="00ED2A1F">
        <w:rPr>
          <w:rFonts w:ascii="Arial" w:hAnsi="Arial" w:cs="Arial"/>
          <w:i/>
          <w:color w:val="auto"/>
          <w:sz w:val="20"/>
        </w:rPr>
        <w:t xml:space="preserve"> </w:t>
      </w:r>
      <w:proofErr w:type="spellStart"/>
      <w:r w:rsidRPr="001C0581">
        <w:rPr>
          <w:rFonts w:ascii="Arial" w:hAnsi="Arial" w:cs="Arial"/>
          <w:i/>
          <w:color w:val="auto"/>
          <w:sz w:val="20"/>
        </w:rPr>
        <w:t>solani</w:t>
      </w:r>
      <w:proofErr w:type="spellEnd"/>
      <w:r w:rsidR="00FB74D6" w:rsidRPr="001C0581">
        <w:rPr>
          <w:rFonts w:ascii="Arial" w:hAnsi="Arial" w:cs="Arial"/>
          <w:color w:val="auto"/>
          <w:sz w:val="20"/>
        </w:rPr>
        <w:t>.</w:t>
      </w:r>
      <w:r w:rsidR="002563B3">
        <w:rPr>
          <w:rFonts w:ascii="Arial" w:hAnsi="Arial" w:cs="Arial"/>
          <w:color w:val="auto"/>
          <w:sz w:val="20"/>
        </w:rPr>
        <w:t xml:space="preserve">, </w:t>
      </w:r>
      <w:r w:rsidR="002563B3">
        <w:rPr>
          <w:rFonts w:ascii="Arial" w:hAnsi="Arial" w:cs="Arial"/>
          <w:sz w:val="20"/>
        </w:rPr>
        <w:t>crop</w:t>
      </w:r>
    </w:p>
    <w:p w14:paraId="797D2462" w14:textId="77777777" w:rsidR="00A872EB" w:rsidRDefault="00A872EB">
      <w:pPr>
        <w:rPr>
          <w:rFonts w:ascii="Arial" w:hAnsi="Arial" w:cs="Arial"/>
          <w:b/>
          <w:bCs/>
          <w:iCs/>
          <w:sz w:val="20"/>
          <w:szCs w:val="24"/>
        </w:rPr>
      </w:pPr>
      <w:r>
        <w:rPr>
          <w:rFonts w:ascii="Arial" w:hAnsi="Arial" w:cs="Arial"/>
          <w:b/>
          <w:bCs/>
          <w:iCs/>
          <w:sz w:val="20"/>
        </w:rPr>
        <w:br w:type="page"/>
      </w:r>
    </w:p>
    <w:p w14:paraId="593071D2" w14:textId="7346AD8E" w:rsidR="00FB74D6" w:rsidRPr="001C0581" w:rsidRDefault="00FB74D6" w:rsidP="0032588C">
      <w:pPr>
        <w:pStyle w:val="Default"/>
        <w:spacing w:line="360" w:lineRule="auto"/>
        <w:jc w:val="both"/>
        <w:rPr>
          <w:rFonts w:ascii="Arial" w:hAnsi="Arial" w:cs="Arial"/>
          <w:b/>
          <w:iCs/>
          <w:color w:val="auto"/>
        </w:rPr>
      </w:pPr>
      <w:r w:rsidRPr="001C0581">
        <w:rPr>
          <w:rFonts w:ascii="Arial" w:hAnsi="Arial" w:cs="Arial"/>
          <w:b/>
          <w:bCs/>
          <w:iCs/>
          <w:color w:val="auto"/>
          <w:sz w:val="20"/>
        </w:rPr>
        <w:lastRenderedPageBreak/>
        <w:t>Introduction</w:t>
      </w:r>
      <w:r w:rsidRPr="001C0581">
        <w:rPr>
          <w:rFonts w:ascii="Arial" w:hAnsi="Arial" w:cs="Arial"/>
          <w:b/>
          <w:bCs/>
          <w:iCs/>
          <w:color w:val="auto"/>
        </w:rPr>
        <w:t xml:space="preserve"> </w:t>
      </w:r>
    </w:p>
    <w:p w14:paraId="7A618BC5" w14:textId="5E59B0B4" w:rsidR="00901B8F" w:rsidRPr="00AA4B25" w:rsidRDefault="00FB74D6" w:rsidP="00901B8F">
      <w:pPr>
        <w:pStyle w:val="Default"/>
        <w:jc w:val="both"/>
        <w:rPr>
          <w:color w:val="auto"/>
        </w:rPr>
      </w:pPr>
      <w:r w:rsidRPr="00152C2C">
        <w:tab/>
      </w:r>
      <w:r w:rsidRPr="001C0581">
        <w:rPr>
          <w:rFonts w:ascii="Arial" w:hAnsi="Arial" w:cs="Arial"/>
          <w:sz w:val="20"/>
        </w:rPr>
        <w:t>Potato (</w:t>
      </w:r>
      <w:r w:rsidRPr="001C0581">
        <w:rPr>
          <w:rFonts w:ascii="Arial" w:hAnsi="Arial" w:cs="Arial"/>
          <w:i/>
          <w:iCs/>
          <w:sz w:val="20"/>
        </w:rPr>
        <w:t xml:space="preserve">Solanum tuberosum </w:t>
      </w:r>
      <w:r w:rsidRPr="001C0581">
        <w:rPr>
          <w:rFonts w:ascii="Arial" w:hAnsi="Arial" w:cs="Arial"/>
          <w:sz w:val="20"/>
        </w:rPr>
        <w:t xml:space="preserve">L., Family: Solanaceae) is one of the most important solanaceous vegetable </w:t>
      </w:r>
      <w:r w:rsidR="005E4297" w:rsidRPr="00587032">
        <w:rPr>
          <w:rFonts w:ascii="Arial" w:hAnsi="Arial" w:cs="Arial"/>
          <w:sz w:val="20"/>
          <w:highlight w:val="yellow"/>
        </w:rPr>
        <w:t>crops</w:t>
      </w:r>
      <w:r w:rsidR="005E4297">
        <w:rPr>
          <w:rFonts w:ascii="Arial" w:hAnsi="Arial" w:cs="Arial"/>
          <w:sz w:val="20"/>
          <w:highlight w:val="yellow"/>
        </w:rPr>
        <w:t>,</w:t>
      </w:r>
      <w:r w:rsidR="005E4297" w:rsidRPr="001C0581">
        <w:rPr>
          <w:rFonts w:ascii="Arial" w:hAnsi="Arial" w:cs="Arial"/>
          <w:sz w:val="20"/>
        </w:rPr>
        <w:t xml:space="preserve"> </w:t>
      </w:r>
      <w:r w:rsidR="00972104" w:rsidRPr="00972104">
        <w:rPr>
          <w:rFonts w:ascii="Arial" w:hAnsi="Arial" w:cs="Arial"/>
          <w:sz w:val="20"/>
        </w:rPr>
        <w:t>serving both local consumption and exportation globally</w:t>
      </w:r>
      <w:r w:rsidR="00972104">
        <w:rPr>
          <w:rFonts w:ascii="Arial" w:hAnsi="Arial" w:cs="Arial"/>
          <w:sz w:val="20"/>
        </w:rPr>
        <w:t xml:space="preserve">. </w:t>
      </w:r>
      <w:r w:rsidR="0017570D" w:rsidRPr="001C0581">
        <w:rPr>
          <w:rFonts w:ascii="Arial" w:hAnsi="Arial" w:cs="Arial"/>
          <w:sz w:val="20"/>
        </w:rPr>
        <w:t xml:space="preserve"> The potato </w:t>
      </w:r>
      <w:r w:rsidRPr="001C0581">
        <w:rPr>
          <w:rFonts w:ascii="Arial" w:hAnsi="Arial" w:cs="Arial"/>
          <w:sz w:val="20"/>
        </w:rPr>
        <w:t>ranks third in global significance as a human food crop, trailing only rice and wheat. There is evidence suggesting that it was likely introduced to India in the early 17th century, possibly by Portuguese traders or British missionaries (</w:t>
      </w:r>
      <w:proofErr w:type="spellStart"/>
      <w:r w:rsidRPr="001C0581">
        <w:rPr>
          <w:rFonts w:ascii="Arial" w:hAnsi="Arial" w:cs="Arial"/>
          <w:sz w:val="20"/>
        </w:rPr>
        <w:t>Pushkarnath</w:t>
      </w:r>
      <w:proofErr w:type="spellEnd"/>
      <w:r w:rsidRPr="001C0581">
        <w:rPr>
          <w:rFonts w:ascii="Arial" w:hAnsi="Arial" w:cs="Arial"/>
          <w:sz w:val="20"/>
        </w:rPr>
        <w:t>, 1976). Revered as the “king of vegetables,” the potato holds a vital place in India’s vegetable markets. Thanks to its high dry matter and edible protein content, the potato stands out as a nutritionally superior vegetable and one of the world’s essential food crops (</w:t>
      </w:r>
      <w:proofErr w:type="spellStart"/>
      <w:r w:rsidRPr="001C0581">
        <w:rPr>
          <w:rFonts w:ascii="Arial" w:hAnsi="Arial" w:cs="Arial"/>
          <w:sz w:val="20"/>
        </w:rPr>
        <w:t>Bansode</w:t>
      </w:r>
      <w:proofErr w:type="spellEnd"/>
      <w:r w:rsidRPr="001C0581">
        <w:rPr>
          <w:rFonts w:ascii="Arial" w:hAnsi="Arial" w:cs="Arial"/>
          <w:sz w:val="20"/>
        </w:rPr>
        <w:t xml:space="preserve"> et al., 2018). </w:t>
      </w:r>
      <w:r w:rsidR="00515B85" w:rsidRPr="00587032">
        <w:rPr>
          <w:sz w:val="22"/>
          <w:szCs w:val="22"/>
          <w:highlight w:val="yellow"/>
          <w:shd w:val="clear" w:color="auto" w:fill="FFFFFF"/>
        </w:rPr>
        <w:t>It</w:t>
      </w:r>
      <w:r w:rsidR="005E4297">
        <w:rPr>
          <w:sz w:val="22"/>
          <w:szCs w:val="22"/>
          <w:highlight w:val="yellow"/>
          <w:shd w:val="clear" w:color="auto" w:fill="FFFFFF"/>
        </w:rPr>
        <w:t xml:space="preserve"> </w:t>
      </w:r>
      <w:r w:rsidR="00515B85" w:rsidRPr="00587032">
        <w:rPr>
          <w:sz w:val="22"/>
          <w:szCs w:val="22"/>
          <w:highlight w:val="yellow"/>
          <w:shd w:val="clear" w:color="auto" w:fill="FFFFFF"/>
        </w:rPr>
        <w:t>is</w:t>
      </w:r>
      <w:r w:rsidR="005E4297">
        <w:rPr>
          <w:sz w:val="22"/>
          <w:szCs w:val="22"/>
          <w:highlight w:val="yellow"/>
          <w:shd w:val="clear" w:color="auto" w:fill="FFFFFF"/>
        </w:rPr>
        <w:t xml:space="preserve"> </w:t>
      </w:r>
      <w:r w:rsidR="00515B85" w:rsidRPr="00587032">
        <w:rPr>
          <w:sz w:val="22"/>
          <w:szCs w:val="22"/>
          <w:highlight w:val="yellow"/>
          <w:shd w:val="clear" w:color="auto" w:fill="FFFFFF"/>
        </w:rPr>
        <w:t>a popular source of carbohydrates and can be used both for table consumption and for many processed products.</w:t>
      </w:r>
      <w:r w:rsidR="005E4297">
        <w:rPr>
          <w:sz w:val="22"/>
          <w:szCs w:val="22"/>
          <w:highlight w:val="yellow"/>
          <w:shd w:val="clear" w:color="auto" w:fill="FFFFFF"/>
        </w:rPr>
        <w:t xml:space="preserve"> </w:t>
      </w:r>
      <w:r w:rsidR="00515B85" w:rsidRPr="00587032">
        <w:rPr>
          <w:sz w:val="22"/>
          <w:szCs w:val="22"/>
          <w:highlight w:val="yellow"/>
          <w:shd w:val="clear" w:color="auto" w:fill="FFFFFF"/>
        </w:rPr>
        <w:t xml:space="preserve">It is used primarily to make potato flour, potato </w:t>
      </w:r>
      <w:proofErr w:type="gramStart"/>
      <w:r w:rsidR="00515B85" w:rsidRPr="00587032">
        <w:rPr>
          <w:sz w:val="22"/>
          <w:szCs w:val="22"/>
          <w:highlight w:val="yellow"/>
          <w:shd w:val="clear" w:color="auto" w:fill="FFFFFF"/>
        </w:rPr>
        <w:t xml:space="preserve">chips,   </w:t>
      </w:r>
      <w:proofErr w:type="gramEnd"/>
      <w:r w:rsidR="00515B85" w:rsidRPr="00587032">
        <w:rPr>
          <w:sz w:val="22"/>
          <w:szCs w:val="22"/>
          <w:highlight w:val="yellow"/>
          <w:shd w:val="clear" w:color="auto" w:fill="FFFFFF"/>
        </w:rPr>
        <w:t xml:space="preserve"> frozen potatoes and</w:t>
      </w:r>
      <w:r w:rsidR="005E4297">
        <w:rPr>
          <w:sz w:val="22"/>
          <w:szCs w:val="22"/>
          <w:highlight w:val="yellow"/>
          <w:shd w:val="clear" w:color="auto" w:fill="FFFFFF"/>
        </w:rPr>
        <w:t xml:space="preserve"> </w:t>
      </w:r>
      <w:r w:rsidR="00515B85" w:rsidRPr="00587032">
        <w:rPr>
          <w:sz w:val="22"/>
          <w:szCs w:val="22"/>
          <w:highlight w:val="yellow"/>
          <w:shd w:val="clear" w:color="auto" w:fill="FFFFFF"/>
        </w:rPr>
        <w:t>potato starch</w:t>
      </w:r>
      <w:r w:rsidR="005D1415">
        <w:rPr>
          <w:sz w:val="22"/>
          <w:szCs w:val="22"/>
          <w:highlight w:val="yellow"/>
          <w:shd w:val="clear" w:color="auto" w:fill="FFFFFF"/>
        </w:rPr>
        <w:t xml:space="preserve"> </w:t>
      </w:r>
      <w:r w:rsidR="00515B85" w:rsidRPr="00587032">
        <w:rPr>
          <w:sz w:val="22"/>
          <w:szCs w:val="22"/>
          <w:highlight w:val="yellow"/>
          <w:shd w:val="clear" w:color="auto" w:fill="FFFFFF"/>
        </w:rPr>
        <w:t>(</w:t>
      </w:r>
      <w:r w:rsidR="00515B85" w:rsidRPr="00587032">
        <w:rPr>
          <w:color w:val="333333"/>
          <w:sz w:val="22"/>
          <w:szCs w:val="22"/>
          <w:highlight w:val="yellow"/>
          <w:shd w:val="clear" w:color="auto" w:fill="FFFFFF"/>
        </w:rPr>
        <w:t>Patel et al.,2024)</w:t>
      </w:r>
      <w:r w:rsidR="00515B85">
        <w:rPr>
          <w:rFonts w:ascii="Noto Sans" w:hAnsi="Noto Sans" w:cs="Noto Sans"/>
          <w:color w:val="333333"/>
          <w:sz w:val="20"/>
          <w:szCs w:val="20"/>
          <w:shd w:val="clear" w:color="auto" w:fill="FFFFFF"/>
        </w:rPr>
        <w:t>.</w:t>
      </w:r>
      <w:r w:rsidR="005E4297">
        <w:rPr>
          <w:rFonts w:ascii="Noto Sans" w:hAnsi="Noto Sans" w:cs="Noto Sans"/>
          <w:color w:val="333333"/>
          <w:sz w:val="20"/>
          <w:szCs w:val="20"/>
          <w:shd w:val="clear" w:color="auto" w:fill="FFFFFF"/>
        </w:rPr>
        <w:t xml:space="preserve"> </w:t>
      </w:r>
      <w:r w:rsidRPr="00515B85">
        <w:rPr>
          <w:rFonts w:ascii="Arial" w:hAnsi="Arial" w:cs="Arial"/>
          <w:sz w:val="20"/>
        </w:rPr>
        <w:t>U</w:t>
      </w:r>
      <w:r w:rsidRPr="001C0581">
        <w:rPr>
          <w:rFonts w:ascii="Arial" w:hAnsi="Arial" w:cs="Arial"/>
          <w:sz w:val="20"/>
        </w:rPr>
        <w:t>ttar Pradesh is a leading state in potato production in India, playing a crucial role in the country’s agricultural sector. The top 10 potato-growing districts in Uttar Pradesh in the year 2022-23, with their production</w:t>
      </w:r>
      <w:r w:rsidR="005E4297">
        <w:rPr>
          <w:rFonts w:ascii="Arial" w:hAnsi="Arial" w:cs="Arial"/>
          <w:sz w:val="20"/>
        </w:rPr>
        <w:t>,</w:t>
      </w:r>
      <w:r w:rsidRPr="001C0581">
        <w:rPr>
          <w:rFonts w:ascii="Arial" w:hAnsi="Arial" w:cs="Arial"/>
          <w:sz w:val="20"/>
        </w:rPr>
        <w:t xml:space="preserve"> i.e. </w:t>
      </w:r>
      <w:r w:rsidRPr="001C0581">
        <w:rPr>
          <w:rFonts w:ascii="Arial" w:hAnsi="Arial" w:cs="Arial"/>
          <w:bCs/>
          <w:sz w:val="20"/>
        </w:rPr>
        <w:t xml:space="preserve">District; Agra, </w:t>
      </w:r>
      <w:r w:rsidRPr="001C0581">
        <w:rPr>
          <w:rFonts w:ascii="Arial" w:hAnsi="Arial" w:cs="Arial"/>
          <w:sz w:val="20"/>
        </w:rPr>
        <w:t xml:space="preserve">Firozabad, </w:t>
      </w:r>
      <w:proofErr w:type="spellStart"/>
      <w:r w:rsidRPr="001C0581">
        <w:rPr>
          <w:rFonts w:ascii="Arial" w:hAnsi="Arial" w:cs="Arial"/>
          <w:sz w:val="20"/>
        </w:rPr>
        <w:t>Kannauj</w:t>
      </w:r>
      <w:proofErr w:type="spellEnd"/>
      <w:r w:rsidRPr="001C0581">
        <w:rPr>
          <w:rFonts w:ascii="Arial" w:hAnsi="Arial" w:cs="Arial"/>
          <w:sz w:val="20"/>
        </w:rPr>
        <w:t xml:space="preserve">, </w:t>
      </w:r>
      <w:proofErr w:type="spellStart"/>
      <w:r w:rsidRPr="001C0581">
        <w:rPr>
          <w:rFonts w:ascii="Arial" w:hAnsi="Arial" w:cs="Arial"/>
          <w:sz w:val="20"/>
        </w:rPr>
        <w:t>Hathras</w:t>
      </w:r>
      <w:proofErr w:type="spellEnd"/>
      <w:r w:rsidRPr="001C0581">
        <w:rPr>
          <w:rFonts w:ascii="Arial" w:hAnsi="Arial" w:cs="Arial"/>
          <w:sz w:val="20"/>
        </w:rPr>
        <w:t>,</w:t>
      </w:r>
      <w:r w:rsidRPr="001C0581">
        <w:rPr>
          <w:rFonts w:ascii="Arial" w:hAnsi="Arial" w:cs="Arial"/>
          <w:bCs/>
          <w:sz w:val="20"/>
        </w:rPr>
        <w:t xml:space="preserve"> </w:t>
      </w:r>
      <w:proofErr w:type="spellStart"/>
      <w:r w:rsidRPr="001C0581">
        <w:rPr>
          <w:rFonts w:ascii="Arial" w:hAnsi="Arial" w:cs="Arial"/>
          <w:sz w:val="20"/>
        </w:rPr>
        <w:t>Farrukhabad</w:t>
      </w:r>
      <w:proofErr w:type="spellEnd"/>
      <w:r w:rsidRPr="001C0581">
        <w:rPr>
          <w:rFonts w:ascii="Arial" w:hAnsi="Arial" w:cs="Arial"/>
          <w:sz w:val="20"/>
        </w:rPr>
        <w:t xml:space="preserve">, Aligarh, </w:t>
      </w:r>
      <w:r w:rsidRPr="001C0581">
        <w:rPr>
          <w:rFonts w:ascii="Arial" w:hAnsi="Arial" w:cs="Arial"/>
          <w:bCs/>
          <w:sz w:val="20"/>
        </w:rPr>
        <w:t xml:space="preserve"> </w:t>
      </w:r>
      <w:proofErr w:type="spellStart"/>
      <w:r w:rsidRPr="001C0581">
        <w:rPr>
          <w:rFonts w:ascii="Arial" w:hAnsi="Arial" w:cs="Arial"/>
          <w:sz w:val="20"/>
        </w:rPr>
        <w:t>Badayun</w:t>
      </w:r>
      <w:proofErr w:type="spellEnd"/>
      <w:r w:rsidRPr="001C0581">
        <w:rPr>
          <w:rFonts w:ascii="Arial" w:hAnsi="Arial" w:cs="Arial"/>
          <w:sz w:val="20"/>
        </w:rPr>
        <w:t xml:space="preserve">, </w:t>
      </w:r>
      <w:proofErr w:type="spellStart"/>
      <w:r w:rsidRPr="001C0581">
        <w:rPr>
          <w:rFonts w:ascii="Arial" w:hAnsi="Arial" w:cs="Arial"/>
          <w:sz w:val="20"/>
        </w:rPr>
        <w:t>Mainpuri</w:t>
      </w:r>
      <w:proofErr w:type="spellEnd"/>
      <w:r w:rsidRPr="001C0581">
        <w:rPr>
          <w:rFonts w:ascii="Arial" w:hAnsi="Arial" w:cs="Arial"/>
          <w:sz w:val="20"/>
        </w:rPr>
        <w:t xml:space="preserve">, </w:t>
      </w:r>
      <w:proofErr w:type="spellStart"/>
      <w:r w:rsidRPr="001C0581">
        <w:rPr>
          <w:rFonts w:ascii="Arial" w:hAnsi="Arial" w:cs="Arial"/>
          <w:sz w:val="20"/>
        </w:rPr>
        <w:t>Barabanki</w:t>
      </w:r>
      <w:proofErr w:type="spellEnd"/>
      <w:r w:rsidRPr="001C0581">
        <w:rPr>
          <w:rFonts w:ascii="Arial" w:hAnsi="Arial" w:cs="Arial"/>
          <w:sz w:val="20"/>
        </w:rPr>
        <w:t xml:space="preserve">, Allahabad and </w:t>
      </w:r>
      <w:proofErr w:type="spellStart"/>
      <w:r w:rsidRPr="001C0581">
        <w:rPr>
          <w:rFonts w:ascii="Arial" w:hAnsi="Arial" w:cs="Arial"/>
          <w:sz w:val="20"/>
        </w:rPr>
        <w:t>Barabanki</w:t>
      </w:r>
      <w:proofErr w:type="spellEnd"/>
      <w:r w:rsidRPr="001C0581">
        <w:rPr>
          <w:rFonts w:ascii="Arial" w:hAnsi="Arial" w:cs="Arial"/>
          <w:bCs/>
          <w:sz w:val="20"/>
        </w:rPr>
        <w:t xml:space="preserve"> </w:t>
      </w:r>
      <w:r w:rsidRPr="001C0581">
        <w:rPr>
          <w:rFonts w:ascii="Arial" w:hAnsi="Arial" w:cs="Arial"/>
          <w:sz w:val="20"/>
        </w:rPr>
        <w:t>28.0</w:t>
      </w:r>
      <w:r w:rsidRPr="001C0581">
        <w:rPr>
          <w:rFonts w:ascii="Arial" w:hAnsi="Arial" w:cs="Arial"/>
          <w:bCs/>
          <w:sz w:val="20"/>
        </w:rPr>
        <w:t xml:space="preserve">, 20.8, 20.4, 19.9, 15.9, 11.0, 8.5, 7.6, 7.3, and 7.2 Lac Metric Tonnes. </w:t>
      </w:r>
      <w:r w:rsidRPr="001C0581">
        <w:rPr>
          <w:rFonts w:ascii="Arial" w:hAnsi="Arial" w:cs="Arial"/>
          <w:sz w:val="20"/>
        </w:rPr>
        <w:t xml:space="preserve">Nor </w:t>
      </w:r>
      <w:r w:rsidR="005E4297" w:rsidRPr="00587032">
        <w:rPr>
          <w:rFonts w:ascii="Arial" w:hAnsi="Arial" w:cs="Arial"/>
          <w:sz w:val="20"/>
          <w:highlight w:val="yellow"/>
        </w:rPr>
        <w:t>does</w:t>
      </w:r>
      <w:r w:rsidR="005E4297">
        <w:rPr>
          <w:rFonts w:ascii="Arial" w:hAnsi="Arial" w:cs="Arial"/>
          <w:sz w:val="20"/>
        </w:rPr>
        <w:t xml:space="preserve"> </w:t>
      </w:r>
      <w:r w:rsidRPr="001C0581">
        <w:rPr>
          <w:rFonts w:ascii="Arial" w:hAnsi="Arial" w:cs="Arial"/>
          <w:sz w:val="20"/>
        </w:rPr>
        <w:t xml:space="preserve">FAO </w:t>
      </w:r>
      <w:r w:rsidR="005E4297" w:rsidRPr="00587032">
        <w:rPr>
          <w:rFonts w:ascii="Arial" w:hAnsi="Arial" w:cs="Arial"/>
          <w:sz w:val="20"/>
          <w:highlight w:val="yellow"/>
        </w:rPr>
        <w:t>provide</w:t>
      </w:r>
      <w:r w:rsidR="005E4297" w:rsidRPr="001C0581">
        <w:rPr>
          <w:rFonts w:ascii="Arial" w:hAnsi="Arial" w:cs="Arial"/>
          <w:sz w:val="20"/>
        </w:rPr>
        <w:t xml:space="preserve"> </w:t>
      </w:r>
      <w:r w:rsidRPr="001C0581">
        <w:rPr>
          <w:rFonts w:ascii="Arial" w:hAnsi="Arial" w:cs="Arial"/>
          <w:sz w:val="20"/>
        </w:rPr>
        <w:t>insights into global potato production</w:t>
      </w:r>
      <w:r w:rsidR="00901B8F">
        <w:rPr>
          <w:rFonts w:ascii="Arial" w:hAnsi="Arial" w:cs="Arial"/>
          <w:sz w:val="20"/>
        </w:rPr>
        <w:t>.</w:t>
      </w:r>
      <w:r w:rsidRPr="001C0581">
        <w:rPr>
          <w:rFonts w:ascii="Arial" w:hAnsi="Arial" w:cs="Arial"/>
          <w:sz w:val="20"/>
        </w:rPr>
        <w:t xml:space="preserve"> The FAO’s FAOSTAT database, updated in late December 2023, includes potato prod</w:t>
      </w:r>
      <w:r w:rsidR="00C90FB3" w:rsidRPr="001C0581">
        <w:rPr>
          <w:rFonts w:ascii="Arial" w:hAnsi="Arial" w:cs="Arial"/>
          <w:sz w:val="20"/>
        </w:rPr>
        <w:t xml:space="preserve">uction statistics up to 2022. </w:t>
      </w:r>
      <w:r w:rsidRPr="001C0581">
        <w:rPr>
          <w:rFonts w:ascii="Arial" w:hAnsi="Arial" w:cs="Arial"/>
          <w:sz w:val="20"/>
        </w:rPr>
        <w:t xml:space="preserve">Despite its potential for higher production, the potato crop faces challenges due to attacks from various phytopathogens, which limit its productivity. The potato plant is susceptible to fungal diseases, </w:t>
      </w:r>
      <w:r w:rsidR="005E4297" w:rsidRPr="00587032">
        <w:rPr>
          <w:rFonts w:ascii="Arial" w:hAnsi="Arial" w:cs="Arial"/>
          <w:sz w:val="20"/>
          <w:highlight w:val="yellow"/>
        </w:rPr>
        <w:t>including</w:t>
      </w:r>
      <w:r w:rsidR="005E4297">
        <w:rPr>
          <w:rFonts w:ascii="Arial" w:hAnsi="Arial" w:cs="Arial"/>
          <w:sz w:val="20"/>
        </w:rPr>
        <w:t xml:space="preserve"> </w:t>
      </w:r>
      <w:r w:rsidRPr="001C0581">
        <w:rPr>
          <w:rFonts w:ascii="Arial" w:hAnsi="Arial" w:cs="Arial"/>
          <w:sz w:val="20"/>
        </w:rPr>
        <w:t>Early blight</w:t>
      </w:r>
      <w:r w:rsidR="005E4297">
        <w:rPr>
          <w:rFonts w:ascii="Arial" w:hAnsi="Arial" w:cs="Arial"/>
          <w:sz w:val="20"/>
        </w:rPr>
        <w:t>,</w:t>
      </w:r>
      <w:r w:rsidRPr="001C0581">
        <w:rPr>
          <w:rFonts w:ascii="Arial" w:hAnsi="Arial" w:cs="Arial"/>
          <w:sz w:val="20"/>
        </w:rPr>
        <w:t xml:space="preserve"> </w:t>
      </w:r>
      <w:r w:rsidRPr="001C0581">
        <w:rPr>
          <w:rFonts w:ascii="Arial" w:hAnsi="Arial" w:cs="Arial"/>
          <w:i/>
          <w:sz w:val="20"/>
        </w:rPr>
        <w:t xml:space="preserve">Alternaria </w:t>
      </w:r>
      <w:proofErr w:type="spellStart"/>
      <w:r w:rsidRPr="001C0581">
        <w:rPr>
          <w:rFonts w:ascii="Arial" w:hAnsi="Arial" w:cs="Arial"/>
          <w:i/>
          <w:sz w:val="20"/>
        </w:rPr>
        <w:t>solani</w:t>
      </w:r>
      <w:proofErr w:type="spellEnd"/>
      <w:r w:rsidRPr="001C0581">
        <w:rPr>
          <w:rFonts w:ascii="Arial" w:hAnsi="Arial" w:cs="Arial"/>
          <w:sz w:val="20"/>
        </w:rPr>
        <w:t xml:space="preserve">, </w:t>
      </w:r>
      <w:r w:rsidR="005E4297" w:rsidRPr="00587032">
        <w:rPr>
          <w:rFonts w:ascii="Arial" w:hAnsi="Arial" w:cs="Arial"/>
          <w:sz w:val="20"/>
          <w:highlight w:val="yellow"/>
        </w:rPr>
        <w:t>which</w:t>
      </w:r>
      <w:r w:rsidR="005E4297">
        <w:rPr>
          <w:rFonts w:ascii="Arial" w:hAnsi="Arial" w:cs="Arial"/>
          <w:sz w:val="20"/>
        </w:rPr>
        <w:t xml:space="preserve"> </w:t>
      </w:r>
      <w:r w:rsidRPr="001C0581">
        <w:rPr>
          <w:rFonts w:ascii="Arial" w:hAnsi="Arial" w:cs="Arial"/>
          <w:sz w:val="20"/>
        </w:rPr>
        <w:t>can lead to significant yield losses in potato crops.</w:t>
      </w:r>
      <w:r w:rsidR="005E4297">
        <w:rPr>
          <w:rFonts w:ascii="Arial" w:hAnsi="Arial" w:cs="Arial"/>
          <w:sz w:val="20"/>
        </w:rPr>
        <w:t xml:space="preserve"> </w:t>
      </w:r>
      <w:r w:rsidR="00901B8F" w:rsidRPr="00D923D5">
        <w:rPr>
          <w:rFonts w:ascii="Arial" w:hAnsi="Arial" w:cs="Arial"/>
          <w:color w:val="222222"/>
          <w:sz w:val="20"/>
          <w:szCs w:val="20"/>
          <w:highlight w:val="yellow"/>
          <w:shd w:val="clear" w:color="auto" w:fill="FFFFFF"/>
        </w:rPr>
        <w:t>Unfortunately, high temperatures and irregular rainfall are increasing the infection rate of early blight in potato plants. Consequently, the vegetative development of potato plants and yields are being affected, with yield losses of 20–54% under field conditions if early blight is not properly controlled</w:t>
      </w:r>
      <w:r w:rsidR="0063618C">
        <w:rPr>
          <w:rFonts w:ascii="Arial" w:hAnsi="Arial" w:cs="Arial"/>
          <w:color w:val="222222"/>
          <w:sz w:val="20"/>
          <w:szCs w:val="20"/>
          <w:highlight w:val="yellow"/>
          <w:shd w:val="clear" w:color="auto" w:fill="FFFFFF"/>
        </w:rPr>
        <w:t xml:space="preserve"> </w:t>
      </w:r>
      <w:r w:rsidR="00901B8F" w:rsidRPr="00D923D5">
        <w:rPr>
          <w:rFonts w:ascii="Arial" w:hAnsi="Arial" w:cs="Arial"/>
          <w:color w:val="222222"/>
          <w:sz w:val="20"/>
          <w:szCs w:val="20"/>
          <w:highlight w:val="yellow"/>
          <w:shd w:val="clear" w:color="auto" w:fill="FFFFFF"/>
        </w:rPr>
        <w:t>(Meno et al.,2024)</w:t>
      </w:r>
    </w:p>
    <w:p w14:paraId="328B6A38" w14:textId="4CE4B097" w:rsidR="00FB74D6" w:rsidRPr="00587032" w:rsidRDefault="00FB74D6" w:rsidP="00587032">
      <w:pPr>
        <w:pStyle w:val="Default"/>
        <w:jc w:val="both"/>
      </w:pPr>
      <w:r w:rsidRPr="001C0581">
        <w:rPr>
          <w:rFonts w:ascii="Arial" w:hAnsi="Arial" w:cs="Arial"/>
          <w:sz w:val="20"/>
        </w:rPr>
        <w:t xml:space="preserve"> </w:t>
      </w:r>
      <w:r w:rsidRPr="00901B8F">
        <w:rPr>
          <w:rFonts w:ascii="Arial" w:hAnsi="Arial" w:cs="Arial"/>
          <w:sz w:val="20"/>
        </w:rPr>
        <w:t>R</w:t>
      </w:r>
      <w:r w:rsidRPr="001C0581">
        <w:rPr>
          <w:rFonts w:ascii="Arial" w:hAnsi="Arial" w:cs="Arial"/>
          <w:sz w:val="20"/>
        </w:rPr>
        <w:t>eports indicate that average annual yield losses due to early blight range from approximately 50 per cent to 75 per cent of production (</w:t>
      </w:r>
      <w:proofErr w:type="spellStart"/>
      <w:r w:rsidRPr="001C0581">
        <w:rPr>
          <w:rFonts w:ascii="Arial" w:hAnsi="Arial" w:cs="Arial"/>
          <w:sz w:val="20"/>
        </w:rPr>
        <w:t>Murmu</w:t>
      </w:r>
      <w:proofErr w:type="spellEnd"/>
      <w:r w:rsidRPr="001C0581">
        <w:rPr>
          <w:rFonts w:ascii="Arial" w:hAnsi="Arial" w:cs="Arial"/>
          <w:sz w:val="20"/>
        </w:rPr>
        <w:t xml:space="preserve"> et al., 2017). The organism </w:t>
      </w:r>
      <w:r w:rsidRPr="001C0581">
        <w:rPr>
          <w:rFonts w:ascii="Arial" w:hAnsi="Arial" w:cs="Arial"/>
          <w:i/>
          <w:iCs/>
          <w:sz w:val="20"/>
        </w:rPr>
        <w:t xml:space="preserve">Alternaria </w:t>
      </w:r>
      <w:proofErr w:type="spellStart"/>
      <w:r w:rsidRPr="001C0581">
        <w:rPr>
          <w:rFonts w:ascii="Arial" w:hAnsi="Arial" w:cs="Arial"/>
          <w:i/>
          <w:iCs/>
          <w:sz w:val="20"/>
        </w:rPr>
        <w:t>solani</w:t>
      </w:r>
      <w:proofErr w:type="spellEnd"/>
      <w:r w:rsidRPr="001C0581">
        <w:rPr>
          <w:rFonts w:ascii="Arial" w:hAnsi="Arial" w:cs="Arial"/>
          <w:i/>
          <w:iCs/>
          <w:sz w:val="20"/>
        </w:rPr>
        <w:t xml:space="preserve"> </w:t>
      </w:r>
      <w:r w:rsidRPr="001C0581">
        <w:rPr>
          <w:rFonts w:ascii="Arial" w:hAnsi="Arial" w:cs="Arial"/>
          <w:sz w:val="20"/>
        </w:rPr>
        <w:t xml:space="preserve">is air-borne, </w:t>
      </w:r>
      <w:r w:rsidR="005E4297" w:rsidRPr="00587032">
        <w:rPr>
          <w:rFonts w:ascii="Arial" w:hAnsi="Arial" w:cs="Arial"/>
          <w:sz w:val="20"/>
          <w:highlight w:val="yellow"/>
        </w:rPr>
        <w:t>soil-inhabiting</w:t>
      </w:r>
      <w:r w:rsidRPr="001C0581">
        <w:rPr>
          <w:rFonts w:ascii="Arial" w:hAnsi="Arial" w:cs="Arial"/>
          <w:sz w:val="20"/>
        </w:rPr>
        <w:t xml:space="preserve"> and the most common </w:t>
      </w:r>
      <w:r w:rsidR="005E4297" w:rsidRPr="00587032">
        <w:rPr>
          <w:rFonts w:ascii="Arial" w:hAnsi="Arial" w:cs="Arial"/>
          <w:sz w:val="20"/>
          <w:highlight w:val="yellow"/>
        </w:rPr>
        <w:t>disease-causing</w:t>
      </w:r>
      <w:r w:rsidRPr="001C0581">
        <w:rPr>
          <w:rFonts w:ascii="Arial" w:hAnsi="Arial" w:cs="Arial"/>
          <w:sz w:val="20"/>
        </w:rPr>
        <w:t xml:space="preserve"> pathogen of the cultivated potato in areas with heavy dew, frequent rainfall and high humidity (</w:t>
      </w:r>
      <w:proofErr w:type="spellStart"/>
      <w:r w:rsidRPr="001C0581">
        <w:rPr>
          <w:rFonts w:ascii="Arial" w:hAnsi="Arial" w:cs="Arial"/>
          <w:sz w:val="20"/>
        </w:rPr>
        <w:t>Agrios</w:t>
      </w:r>
      <w:proofErr w:type="spellEnd"/>
      <w:r w:rsidRPr="001C0581">
        <w:rPr>
          <w:rFonts w:ascii="Arial" w:hAnsi="Arial" w:cs="Arial"/>
          <w:sz w:val="20"/>
        </w:rPr>
        <w:t xml:space="preserve">, 2005). However, the excessive use of </w:t>
      </w:r>
      <w:r w:rsidRPr="00587032">
        <w:rPr>
          <w:rFonts w:ascii="Arial" w:hAnsi="Arial" w:cs="Arial"/>
          <w:sz w:val="20"/>
          <w:highlight w:val="yellow"/>
        </w:rPr>
        <w:t>Fungicides</w:t>
      </w:r>
      <w:r w:rsidRPr="001C0581">
        <w:rPr>
          <w:rFonts w:ascii="Arial" w:hAnsi="Arial" w:cs="Arial"/>
          <w:sz w:val="20"/>
        </w:rPr>
        <w:t xml:space="preserve"> and </w:t>
      </w:r>
      <w:r w:rsidR="005E4297" w:rsidRPr="00587032">
        <w:rPr>
          <w:rFonts w:ascii="Arial" w:hAnsi="Arial" w:cs="Arial"/>
          <w:sz w:val="20"/>
          <w:highlight w:val="yellow"/>
        </w:rPr>
        <w:t>biocontrol</w:t>
      </w:r>
      <w:r w:rsidRPr="001C0581">
        <w:rPr>
          <w:rFonts w:ascii="Arial" w:hAnsi="Arial" w:cs="Arial"/>
          <w:sz w:val="20"/>
        </w:rPr>
        <w:t xml:space="preserve"> agents is not desirable because of </w:t>
      </w:r>
      <w:r w:rsidR="001F0BB7" w:rsidRPr="00587032">
        <w:rPr>
          <w:rFonts w:ascii="Arial" w:hAnsi="Arial" w:cs="Arial"/>
          <w:sz w:val="20"/>
          <w:highlight w:val="yellow"/>
        </w:rPr>
        <w:t>their</w:t>
      </w:r>
      <w:r w:rsidR="001F0BB7" w:rsidRPr="001C0581">
        <w:rPr>
          <w:rFonts w:ascii="Arial" w:hAnsi="Arial" w:cs="Arial"/>
          <w:sz w:val="20"/>
        </w:rPr>
        <w:t xml:space="preserve"> </w:t>
      </w:r>
      <w:r w:rsidRPr="001C0581">
        <w:rPr>
          <w:rFonts w:ascii="Arial" w:hAnsi="Arial" w:cs="Arial"/>
          <w:sz w:val="20"/>
        </w:rPr>
        <w:t xml:space="preserve">residual effects on the food chains. Hence, there is a need for continuous evaluation of </w:t>
      </w:r>
      <w:r w:rsidR="00535F9E" w:rsidRPr="001C0581">
        <w:rPr>
          <w:rFonts w:ascii="Arial" w:hAnsi="Arial" w:cs="Arial"/>
          <w:sz w:val="20"/>
        </w:rPr>
        <w:t>safe f</w:t>
      </w:r>
      <w:r w:rsidRPr="001C0581">
        <w:rPr>
          <w:rFonts w:ascii="Arial" w:hAnsi="Arial" w:cs="Arial"/>
          <w:sz w:val="20"/>
        </w:rPr>
        <w:t xml:space="preserve">ungicides and </w:t>
      </w:r>
      <w:r w:rsidR="001F0BB7" w:rsidRPr="00587032">
        <w:rPr>
          <w:rFonts w:ascii="Arial" w:hAnsi="Arial" w:cs="Arial"/>
          <w:sz w:val="20"/>
          <w:highlight w:val="yellow"/>
        </w:rPr>
        <w:t>biocontrol</w:t>
      </w:r>
      <w:r w:rsidRPr="001C0581">
        <w:rPr>
          <w:rFonts w:ascii="Arial" w:hAnsi="Arial" w:cs="Arial"/>
          <w:sz w:val="20"/>
        </w:rPr>
        <w:t xml:space="preserve"> agents against disease and safety to the </w:t>
      </w:r>
      <w:r w:rsidR="005E4297" w:rsidRPr="00587032">
        <w:rPr>
          <w:rFonts w:ascii="Arial" w:hAnsi="Arial" w:cs="Arial"/>
          <w:sz w:val="20"/>
          <w:highlight w:val="yellow"/>
        </w:rPr>
        <w:t>non-target</w:t>
      </w:r>
      <w:r w:rsidRPr="001C0581">
        <w:rPr>
          <w:rFonts w:ascii="Arial" w:hAnsi="Arial" w:cs="Arial"/>
          <w:sz w:val="20"/>
        </w:rPr>
        <w:t xml:space="preserve"> bio</w:t>
      </w:r>
      <w:r w:rsidR="00535F9E" w:rsidRPr="001C0581">
        <w:rPr>
          <w:rFonts w:ascii="Arial" w:hAnsi="Arial" w:cs="Arial"/>
          <w:sz w:val="20"/>
        </w:rPr>
        <w:t>-</w:t>
      </w:r>
      <w:r w:rsidRPr="001C0581">
        <w:rPr>
          <w:rFonts w:ascii="Arial" w:hAnsi="Arial" w:cs="Arial"/>
          <w:sz w:val="20"/>
        </w:rPr>
        <w:t xml:space="preserve">agents. </w:t>
      </w:r>
      <w:r w:rsidR="005E4297" w:rsidRPr="00587032">
        <w:rPr>
          <w:rFonts w:ascii="Arial" w:hAnsi="Arial" w:cs="Arial"/>
          <w:sz w:val="20"/>
          <w:highlight w:val="yellow"/>
        </w:rPr>
        <w:t>Nowadays</w:t>
      </w:r>
      <w:r w:rsidR="005E4297">
        <w:rPr>
          <w:rFonts w:ascii="Arial" w:hAnsi="Arial" w:cs="Arial"/>
          <w:sz w:val="20"/>
          <w:highlight w:val="yellow"/>
        </w:rPr>
        <w:t>,</w:t>
      </w:r>
      <w:r w:rsidRPr="001C0581">
        <w:rPr>
          <w:rFonts w:ascii="Arial" w:hAnsi="Arial" w:cs="Arial"/>
          <w:sz w:val="20"/>
        </w:rPr>
        <w:t xml:space="preserve"> many new emerging Fungicides and </w:t>
      </w:r>
      <w:r w:rsidR="005E4297" w:rsidRPr="00587032">
        <w:rPr>
          <w:rFonts w:ascii="Arial" w:hAnsi="Arial" w:cs="Arial"/>
          <w:sz w:val="20"/>
          <w:highlight w:val="yellow"/>
        </w:rPr>
        <w:t>biocontrol</w:t>
      </w:r>
      <w:r w:rsidRPr="001C0581">
        <w:rPr>
          <w:rFonts w:ascii="Arial" w:hAnsi="Arial" w:cs="Arial"/>
          <w:sz w:val="20"/>
        </w:rPr>
        <w:t xml:space="preserve"> agents are available in the market with good efficacy for disease management and safety to </w:t>
      </w:r>
      <w:r w:rsidR="005E4297" w:rsidRPr="00587032">
        <w:rPr>
          <w:rFonts w:ascii="Arial" w:hAnsi="Arial" w:cs="Arial"/>
          <w:sz w:val="20"/>
          <w:highlight w:val="yellow"/>
        </w:rPr>
        <w:t>non-target</w:t>
      </w:r>
      <w:r w:rsidRPr="001C0581">
        <w:rPr>
          <w:rFonts w:ascii="Arial" w:hAnsi="Arial" w:cs="Arial"/>
          <w:sz w:val="20"/>
        </w:rPr>
        <w:t xml:space="preserve"> </w:t>
      </w:r>
      <w:r w:rsidR="005E4297" w:rsidRPr="00587032">
        <w:rPr>
          <w:rFonts w:ascii="Arial" w:hAnsi="Arial" w:cs="Arial"/>
          <w:sz w:val="20"/>
          <w:highlight w:val="yellow"/>
        </w:rPr>
        <w:t>organisms</w:t>
      </w:r>
      <w:r w:rsidRPr="001C0581">
        <w:rPr>
          <w:rFonts w:ascii="Arial" w:hAnsi="Arial" w:cs="Arial"/>
          <w:sz w:val="20"/>
        </w:rPr>
        <w:t>. Potato production is currently threatened by a number of biotic and abiotic factors. Among the biotic stresses, fungal diseases like late blight (</w:t>
      </w:r>
      <w:r w:rsidRPr="001C0581">
        <w:rPr>
          <w:rFonts w:ascii="Arial" w:hAnsi="Arial" w:cs="Arial"/>
          <w:i/>
          <w:iCs/>
          <w:sz w:val="20"/>
        </w:rPr>
        <w:t xml:space="preserve">Phytophthora </w:t>
      </w:r>
      <w:proofErr w:type="spellStart"/>
      <w:r w:rsidRPr="001C0581">
        <w:rPr>
          <w:rFonts w:ascii="Arial" w:hAnsi="Arial" w:cs="Arial"/>
          <w:i/>
          <w:iCs/>
          <w:sz w:val="20"/>
        </w:rPr>
        <w:t>infestans</w:t>
      </w:r>
      <w:proofErr w:type="spellEnd"/>
      <w:r w:rsidR="00B479C0" w:rsidRPr="001C0581">
        <w:rPr>
          <w:rFonts w:ascii="Arial" w:hAnsi="Arial" w:cs="Arial"/>
          <w:sz w:val="20"/>
        </w:rPr>
        <w:t xml:space="preserve">) and </w:t>
      </w:r>
      <w:r w:rsidRPr="001C0581">
        <w:rPr>
          <w:rFonts w:ascii="Arial" w:hAnsi="Arial" w:cs="Arial"/>
          <w:sz w:val="20"/>
        </w:rPr>
        <w:t>early blight (</w:t>
      </w:r>
      <w:r w:rsidRPr="001C0581">
        <w:rPr>
          <w:rFonts w:ascii="Arial" w:hAnsi="Arial" w:cs="Arial"/>
          <w:i/>
          <w:iCs/>
          <w:sz w:val="20"/>
        </w:rPr>
        <w:t xml:space="preserve">Alternaria </w:t>
      </w:r>
      <w:proofErr w:type="spellStart"/>
      <w:r w:rsidRPr="001C0581">
        <w:rPr>
          <w:rFonts w:ascii="Arial" w:hAnsi="Arial" w:cs="Arial"/>
          <w:i/>
          <w:iCs/>
          <w:sz w:val="20"/>
        </w:rPr>
        <w:t>solani</w:t>
      </w:r>
      <w:proofErr w:type="spellEnd"/>
      <w:r w:rsidRPr="001C0581">
        <w:rPr>
          <w:rFonts w:ascii="Arial" w:hAnsi="Arial" w:cs="Arial"/>
          <w:sz w:val="20"/>
        </w:rPr>
        <w:t xml:space="preserve">) were the most destructive fungal diseases, which </w:t>
      </w:r>
      <w:r w:rsidR="005E4297" w:rsidRPr="00587032">
        <w:rPr>
          <w:rFonts w:ascii="Arial" w:hAnsi="Arial" w:cs="Arial"/>
          <w:sz w:val="20"/>
          <w:highlight w:val="yellow"/>
        </w:rPr>
        <w:t>reduce</w:t>
      </w:r>
      <w:r w:rsidR="005E4297" w:rsidRPr="001C0581">
        <w:rPr>
          <w:rFonts w:ascii="Arial" w:hAnsi="Arial" w:cs="Arial"/>
          <w:sz w:val="20"/>
        </w:rPr>
        <w:t xml:space="preserve"> </w:t>
      </w:r>
      <w:r w:rsidRPr="001C0581">
        <w:rPr>
          <w:rFonts w:ascii="Arial" w:hAnsi="Arial" w:cs="Arial"/>
          <w:sz w:val="20"/>
        </w:rPr>
        <w:t xml:space="preserve">the quality, quantity and market value of potato tubers (Abbas </w:t>
      </w:r>
      <w:r w:rsidRPr="001C0581">
        <w:rPr>
          <w:rFonts w:ascii="Arial" w:hAnsi="Arial" w:cs="Arial"/>
          <w:i/>
          <w:iCs/>
          <w:sz w:val="20"/>
        </w:rPr>
        <w:t>et al</w:t>
      </w:r>
      <w:r w:rsidRPr="001C0581">
        <w:rPr>
          <w:rFonts w:ascii="Arial" w:hAnsi="Arial" w:cs="Arial"/>
          <w:sz w:val="20"/>
        </w:rPr>
        <w:t xml:space="preserve">., 2013).  Among the fungal diseases, early blight is one of the most destructive </w:t>
      </w:r>
      <w:r w:rsidR="005E4297" w:rsidRPr="00587032">
        <w:rPr>
          <w:rFonts w:ascii="Arial" w:hAnsi="Arial" w:cs="Arial"/>
          <w:sz w:val="20"/>
          <w:highlight w:val="yellow"/>
        </w:rPr>
        <w:t>diseases</w:t>
      </w:r>
      <w:r w:rsidR="005E4297" w:rsidRPr="001C0581">
        <w:rPr>
          <w:rFonts w:ascii="Arial" w:hAnsi="Arial" w:cs="Arial"/>
          <w:sz w:val="20"/>
        </w:rPr>
        <w:t xml:space="preserve"> </w:t>
      </w:r>
      <w:r w:rsidRPr="001C0581">
        <w:rPr>
          <w:rFonts w:ascii="Arial" w:hAnsi="Arial" w:cs="Arial"/>
          <w:sz w:val="20"/>
        </w:rPr>
        <w:t>of potato. The disease can damage both potato foliage and tubers</w:t>
      </w:r>
      <w:r w:rsidR="001F0BB7">
        <w:rPr>
          <w:rFonts w:ascii="Arial" w:hAnsi="Arial" w:cs="Arial"/>
          <w:sz w:val="20"/>
        </w:rPr>
        <w:t>,</w:t>
      </w:r>
      <w:r w:rsidRPr="001C0581">
        <w:rPr>
          <w:rFonts w:ascii="Arial" w:hAnsi="Arial" w:cs="Arial"/>
          <w:sz w:val="20"/>
        </w:rPr>
        <w:t xml:space="preserve"> </w:t>
      </w:r>
      <w:r w:rsidRPr="00587032">
        <w:rPr>
          <w:rFonts w:ascii="Arial" w:hAnsi="Arial" w:cs="Arial"/>
          <w:sz w:val="20"/>
          <w:highlight w:val="yellow"/>
        </w:rPr>
        <w:t>and</w:t>
      </w:r>
      <w:r w:rsidRPr="001C0581">
        <w:rPr>
          <w:rFonts w:ascii="Arial" w:hAnsi="Arial" w:cs="Arial"/>
          <w:sz w:val="20"/>
        </w:rPr>
        <w:t xml:space="preserve"> in turn cause yield loss up to 5 to 50 per cent. An early blight disease is prevalent </w:t>
      </w:r>
      <w:r w:rsidRPr="00587032">
        <w:rPr>
          <w:rFonts w:ascii="Arial" w:hAnsi="Arial" w:cs="Arial"/>
          <w:sz w:val="20"/>
          <w:highlight w:val="yellow"/>
        </w:rPr>
        <w:t>worldwide</w:t>
      </w:r>
      <w:r w:rsidRPr="001C0581">
        <w:rPr>
          <w:rFonts w:ascii="Arial" w:hAnsi="Arial" w:cs="Arial"/>
          <w:sz w:val="20"/>
        </w:rPr>
        <w:t xml:space="preserve">, wherever potatoes, tomatoes, peppers and </w:t>
      </w:r>
      <w:r w:rsidR="001F0BB7" w:rsidRPr="00587032">
        <w:rPr>
          <w:rFonts w:ascii="Arial" w:hAnsi="Arial" w:cs="Arial"/>
          <w:sz w:val="20"/>
          <w:highlight w:val="yellow"/>
        </w:rPr>
        <w:t>eggplants</w:t>
      </w:r>
      <w:r w:rsidRPr="001C0581">
        <w:rPr>
          <w:rFonts w:ascii="Arial" w:hAnsi="Arial" w:cs="Arial"/>
          <w:sz w:val="20"/>
        </w:rPr>
        <w:t xml:space="preserve"> are grown. Early blight is a polycyclic disease that can cause more than one disease </w:t>
      </w:r>
      <w:r w:rsidR="001F0BB7" w:rsidRPr="00587032">
        <w:rPr>
          <w:rFonts w:ascii="Arial" w:hAnsi="Arial" w:cs="Arial"/>
          <w:sz w:val="20"/>
          <w:highlight w:val="yellow"/>
        </w:rPr>
        <w:t>epidemic</w:t>
      </w:r>
      <w:r w:rsidR="001F0BB7" w:rsidRPr="001C0581">
        <w:rPr>
          <w:rFonts w:ascii="Arial" w:hAnsi="Arial" w:cs="Arial"/>
          <w:sz w:val="20"/>
        </w:rPr>
        <w:t xml:space="preserve"> </w:t>
      </w:r>
      <w:r w:rsidRPr="001C0581">
        <w:rPr>
          <w:rFonts w:ascii="Arial" w:hAnsi="Arial" w:cs="Arial"/>
          <w:sz w:val="20"/>
        </w:rPr>
        <w:t>within a single cropping season (</w:t>
      </w:r>
      <w:proofErr w:type="spellStart"/>
      <w:r w:rsidRPr="001C0581">
        <w:rPr>
          <w:rFonts w:ascii="Arial" w:hAnsi="Arial" w:cs="Arial"/>
          <w:sz w:val="20"/>
        </w:rPr>
        <w:t>Tsedaley</w:t>
      </w:r>
      <w:proofErr w:type="spellEnd"/>
      <w:r w:rsidRPr="001C0581">
        <w:rPr>
          <w:rFonts w:ascii="Arial" w:hAnsi="Arial" w:cs="Arial"/>
          <w:sz w:val="20"/>
        </w:rPr>
        <w:t xml:space="preserve">, 2014). An early blight of potato is caused by two pathogens </w:t>
      </w:r>
      <w:r w:rsidRPr="001C0581">
        <w:rPr>
          <w:rFonts w:ascii="Arial" w:hAnsi="Arial" w:cs="Arial"/>
          <w:i/>
          <w:iCs/>
          <w:sz w:val="20"/>
        </w:rPr>
        <w:t>viz</w:t>
      </w:r>
      <w:r w:rsidRPr="001C0581">
        <w:rPr>
          <w:rFonts w:ascii="Arial" w:hAnsi="Arial" w:cs="Arial"/>
          <w:sz w:val="20"/>
        </w:rPr>
        <w:t xml:space="preserve">., </w:t>
      </w:r>
      <w:r w:rsidRPr="001C0581">
        <w:rPr>
          <w:rFonts w:ascii="Arial" w:hAnsi="Arial" w:cs="Arial"/>
          <w:i/>
          <w:iCs/>
          <w:sz w:val="20"/>
        </w:rPr>
        <w:t xml:space="preserve">Alternaria </w:t>
      </w:r>
      <w:proofErr w:type="spellStart"/>
      <w:r w:rsidRPr="001C0581">
        <w:rPr>
          <w:rFonts w:ascii="Arial" w:hAnsi="Arial" w:cs="Arial"/>
          <w:i/>
          <w:iCs/>
          <w:sz w:val="20"/>
        </w:rPr>
        <w:t>solani</w:t>
      </w:r>
      <w:proofErr w:type="spellEnd"/>
      <w:r w:rsidRPr="001C0581">
        <w:rPr>
          <w:rFonts w:ascii="Arial" w:hAnsi="Arial" w:cs="Arial"/>
          <w:i/>
          <w:iCs/>
          <w:sz w:val="20"/>
        </w:rPr>
        <w:t xml:space="preserve"> </w:t>
      </w:r>
      <w:r w:rsidRPr="001C0581">
        <w:rPr>
          <w:rFonts w:ascii="Arial" w:hAnsi="Arial" w:cs="Arial"/>
          <w:sz w:val="20"/>
        </w:rPr>
        <w:t xml:space="preserve">and </w:t>
      </w:r>
      <w:r w:rsidRPr="001C0581">
        <w:rPr>
          <w:rFonts w:ascii="Arial" w:hAnsi="Arial" w:cs="Arial"/>
          <w:i/>
          <w:iCs/>
          <w:sz w:val="20"/>
        </w:rPr>
        <w:t xml:space="preserve">Alternaria </w:t>
      </w:r>
      <w:proofErr w:type="spellStart"/>
      <w:r w:rsidRPr="001C0581">
        <w:rPr>
          <w:rFonts w:ascii="Arial" w:hAnsi="Arial" w:cs="Arial"/>
          <w:i/>
          <w:iCs/>
          <w:sz w:val="20"/>
        </w:rPr>
        <w:t>alternata</w:t>
      </w:r>
      <w:proofErr w:type="spellEnd"/>
      <w:r w:rsidR="001F0BB7">
        <w:rPr>
          <w:rFonts w:ascii="Arial" w:hAnsi="Arial" w:cs="Arial"/>
          <w:i/>
          <w:iCs/>
          <w:sz w:val="20"/>
        </w:rPr>
        <w:t>,</w:t>
      </w:r>
      <w:r w:rsidRPr="001C0581">
        <w:rPr>
          <w:rFonts w:ascii="Arial" w:hAnsi="Arial" w:cs="Arial"/>
          <w:i/>
          <w:iCs/>
          <w:sz w:val="20"/>
        </w:rPr>
        <w:t xml:space="preserve"> </w:t>
      </w:r>
      <w:r w:rsidRPr="001C0581">
        <w:rPr>
          <w:rFonts w:ascii="Arial" w:hAnsi="Arial" w:cs="Arial"/>
          <w:sz w:val="20"/>
        </w:rPr>
        <w:t xml:space="preserve">but in some </w:t>
      </w:r>
      <w:r w:rsidRPr="00587032">
        <w:rPr>
          <w:rFonts w:ascii="Arial" w:hAnsi="Arial" w:cs="Arial"/>
          <w:sz w:val="20"/>
          <w:highlight w:val="yellow"/>
        </w:rPr>
        <w:t>areas</w:t>
      </w:r>
      <w:r w:rsidR="001F0BB7">
        <w:rPr>
          <w:rFonts w:ascii="Arial" w:hAnsi="Arial" w:cs="Arial"/>
          <w:sz w:val="20"/>
        </w:rPr>
        <w:t>,</w:t>
      </w:r>
      <w:r w:rsidRPr="001C0581">
        <w:rPr>
          <w:rFonts w:ascii="Arial" w:hAnsi="Arial" w:cs="Arial"/>
          <w:sz w:val="20"/>
        </w:rPr>
        <w:t xml:space="preserve"> only </w:t>
      </w:r>
      <w:r w:rsidRPr="001C0581">
        <w:rPr>
          <w:rFonts w:ascii="Arial" w:hAnsi="Arial" w:cs="Arial"/>
          <w:i/>
          <w:iCs/>
          <w:sz w:val="20"/>
        </w:rPr>
        <w:t xml:space="preserve">A. </w:t>
      </w:r>
      <w:proofErr w:type="spellStart"/>
      <w:r w:rsidRPr="001C0581">
        <w:rPr>
          <w:rFonts w:ascii="Arial" w:hAnsi="Arial" w:cs="Arial"/>
          <w:i/>
          <w:iCs/>
          <w:sz w:val="20"/>
        </w:rPr>
        <w:t>solani</w:t>
      </w:r>
      <w:proofErr w:type="spellEnd"/>
      <w:r w:rsidRPr="001C0581">
        <w:rPr>
          <w:rFonts w:ascii="Arial" w:hAnsi="Arial" w:cs="Arial"/>
          <w:i/>
          <w:iCs/>
          <w:sz w:val="20"/>
        </w:rPr>
        <w:t xml:space="preserve"> </w:t>
      </w:r>
      <w:r w:rsidRPr="001C0581">
        <w:rPr>
          <w:rFonts w:ascii="Arial" w:hAnsi="Arial" w:cs="Arial"/>
          <w:sz w:val="20"/>
        </w:rPr>
        <w:t xml:space="preserve">is considered the causative organism of this disease, with </w:t>
      </w:r>
      <w:r w:rsidR="001F0BB7" w:rsidRPr="00587032">
        <w:rPr>
          <w:rFonts w:ascii="Arial" w:hAnsi="Arial" w:cs="Arial"/>
          <w:sz w:val="20"/>
          <w:highlight w:val="yellow"/>
        </w:rPr>
        <w:t>its</w:t>
      </w:r>
      <w:r w:rsidR="001F0BB7" w:rsidRPr="001C0581">
        <w:rPr>
          <w:rFonts w:ascii="Arial" w:hAnsi="Arial" w:cs="Arial"/>
          <w:sz w:val="20"/>
        </w:rPr>
        <w:t xml:space="preserve"> </w:t>
      </w:r>
      <w:r w:rsidRPr="001C0581">
        <w:rPr>
          <w:rFonts w:ascii="Arial" w:hAnsi="Arial" w:cs="Arial"/>
          <w:sz w:val="20"/>
        </w:rPr>
        <w:t xml:space="preserve">spores in abundance in the atmosphere and in the soil. (Iglesias </w:t>
      </w:r>
      <w:r w:rsidRPr="001C0581">
        <w:rPr>
          <w:rFonts w:ascii="Arial" w:hAnsi="Arial" w:cs="Arial"/>
          <w:i/>
          <w:iCs/>
          <w:sz w:val="20"/>
        </w:rPr>
        <w:t>et al</w:t>
      </w:r>
      <w:r w:rsidRPr="001C0581">
        <w:rPr>
          <w:rFonts w:ascii="Arial" w:hAnsi="Arial" w:cs="Arial"/>
          <w:sz w:val="20"/>
        </w:rPr>
        <w:t>., 2007)</w:t>
      </w:r>
      <w:r w:rsidR="00844D88">
        <w:rPr>
          <w:rFonts w:ascii="Arial" w:hAnsi="Arial" w:cs="Arial"/>
          <w:sz w:val="20"/>
        </w:rPr>
        <w:t>.</w:t>
      </w:r>
      <w:r w:rsidR="001F0BB7">
        <w:rPr>
          <w:rFonts w:ascii="Arial" w:hAnsi="Arial" w:cs="Arial"/>
          <w:sz w:val="20"/>
        </w:rPr>
        <w:t xml:space="preserve"> </w:t>
      </w:r>
      <w:r w:rsidRPr="001C0581">
        <w:rPr>
          <w:rFonts w:ascii="Arial" w:hAnsi="Arial" w:cs="Arial"/>
          <w:sz w:val="20"/>
        </w:rPr>
        <w:t>There is always a threat when conditions become conducive for infection</w:t>
      </w:r>
      <w:r w:rsidR="005E4297">
        <w:rPr>
          <w:rFonts w:ascii="Arial" w:hAnsi="Arial" w:cs="Arial"/>
          <w:sz w:val="20"/>
        </w:rPr>
        <w:t>,</w:t>
      </w:r>
      <w:r w:rsidRPr="001C0581">
        <w:rPr>
          <w:rFonts w:ascii="Arial" w:hAnsi="Arial" w:cs="Arial"/>
          <w:sz w:val="20"/>
        </w:rPr>
        <w:t xml:space="preserve"> and thus represents a serious threat to potato production (</w:t>
      </w:r>
      <w:proofErr w:type="spellStart"/>
      <w:r w:rsidRPr="001C0581">
        <w:rPr>
          <w:rFonts w:ascii="Arial" w:hAnsi="Arial" w:cs="Arial"/>
          <w:sz w:val="20"/>
        </w:rPr>
        <w:t>Leiminger</w:t>
      </w:r>
      <w:proofErr w:type="spellEnd"/>
      <w:r w:rsidRPr="001C0581">
        <w:rPr>
          <w:rFonts w:ascii="Arial" w:hAnsi="Arial" w:cs="Arial"/>
          <w:sz w:val="20"/>
        </w:rPr>
        <w:t xml:space="preserve"> and </w:t>
      </w:r>
      <w:proofErr w:type="spellStart"/>
      <w:r w:rsidRPr="001C0581">
        <w:rPr>
          <w:rFonts w:ascii="Arial" w:hAnsi="Arial" w:cs="Arial"/>
          <w:sz w:val="20"/>
        </w:rPr>
        <w:t>Housladen</w:t>
      </w:r>
      <w:proofErr w:type="spellEnd"/>
      <w:r w:rsidRPr="001C0581">
        <w:rPr>
          <w:rFonts w:ascii="Arial" w:hAnsi="Arial" w:cs="Arial"/>
          <w:sz w:val="20"/>
        </w:rPr>
        <w:t xml:space="preserve"> 2012).  Depending upon the varieties grown, weather conditions and inoculum load in the soil, this disease can </w:t>
      </w:r>
      <w:r w:rsidR="005E4297" w:rsidRPr="00587032">
        <w:rPr>
          <w:rFonts w:ascii="Arial" w:hAnsi="Arial" w:cs="Arial"/>
          <w:sz w:val="20"/>
          <w:highlight w:val="yellow"/>
        </w:rPr>
        <w:t>cause</w:t>
      </w:r>
      <w:r w:rsidR="005E4297" w:rsidRPr="001C0581">
        <w:rPr>
          <w:rFonts w:ascii="Arial" w:hAnsi="Arial" w:cs="Arial"/>
          <w:sz w:val="20"/>
        </w:rPr>
        <w:t xml:space="preserve"> </w:t>
      </w:r>
      <w:r w:rsidRPr="001C0581">
        <w:rPr>
          <w:rFonts w:ascii="Arial" w:hAnsi="Arial" w:cs="Arial"/>
          <w:sz w:val="20"/>
        </w:rPr>
        <w:t xml:space="preserve">an average annual yield loss of approximately 79 per cent of the total production of potato (Yadav </w:t>
      </w:r>
      <w:r w:rsidRPr="001C0581">
        <w:rPr>
          <w:rFonts w:ascii="Arial" w:hAnsi="Arial" w:cs="Arial"/>
          <w:i/>
          <w:iCs/>
          <w:sz w:val="20"/>
        </w:rPr>
        <w:t>et al</w:t>
      </w:r>
      <w:r w:rsidRPr="001C0581">
        <w:rPr>
          <w:rFonts w:ascii="Arial" w:hAnsi="Arial" w:cs="Arial"/>
          <w:sz w:val="20"/>
        </w:rPr>
        <w:t xml:space="preserve">., 2017). For effective management of this disease in </w:t>
      </w:r>
      <w:r w:rsidR="005E4297" w:rsidRPr="00587032">
        <w:rPr>
          <w:rFonts w:ascii="Arial" w:hAnsi="Arial" w:cs="Arial"/>
          <w:sz w:val="20"/>
          <w:highlight w:val="yellow"/>
        </w:rPr>
        <w:t>an</w:t>
      </w:r>
      <w:r w:rsidR="005E4297">
        <w:rPr>
          <w:rFonts w:ascii="Arial" w:hAnsi="Arial" w:cs="Arial"/>
          <w:sz w:val="20"/>
        </w:rPr>
        <w:t xml:space="preserve"> </w:t>
      </w:r>
      <w:r w:rsidRPr="001C0581">
        <w:rPr>
          <w:rFonts w:ascii="Arial" w:hAnsi="Arial" w:cs="Arial"/>
          <w:sz w:val="20"/>
        </w:rPr>
        <w:t xml:space="preserve">early stage of crop growth, there is a need </w:t>
      </w:r>
      <w:r w:rsidR="005E4297" w:rsidRPr="00587032">
        <w:rPr>
          <w:rFonts w:ascii="Arial" w:hAnsi="Arial" w:cs="Arial"/>
          <w:sz w:val="20"/>
          <w:highlight w:val="yellow"/>
        </w:rPr>
        <w:t>for</w:t>
      </w:r>
      <w:r w:rsidR="005E4297" w:rsidRPr="001C0581">
        <w:rPr>
          <w:rFonts w:ascii="Arial" w:hAnsi="Arial" w:cs="Arial"/>
          <w:sz w:val="20"/>
        </w:rPr>
        <w:t xml:space="preserve"> </w:t>
      </w:r>
      <w:r w:rsidRPr="001C0581">
        <w:rPr>
          <w:rFonts w:ascii="Arial" w:hAnsi="Arial" w:cs="Arial"/>
          <w:sz w:val="20"/>
        </w:rPr>
        <w:t xml:space="preserve">suitable management approaches </w:t>
      </w:r>
      <w:r w:rsidR="006637E6" w:rsidRPr="00587032">
        <w:rPr>
          <w:rFonts w:ascii="Arial" w:hAnsi="Arial" w:cs="Arial"/>
          <w:sz w:val="20"/>
          <w:highlight w:val="yellow"/>
        </w:rPr>
        <w:t>to</w:t>
      </w:r>
      <w:r w:rsidRPr="001C0581">
        <w:rPr>
          <w:rFonts w:ascii="Arial" w:hAnsi="Arial" w:cs="Arial"/>
          <w:sz w:val="20"/>
        </w:rPr>
        <w:t xml:space="preserve"> reduce the disease severity with increased tuber yield. Therefore, by considering the above factors</w:t>
      </w:r>
      <w:r w:rsidR="005E4297">
        <w:rPr>
          <w:rFonts w:ascii="Arial" w:hAnsi="Arial" w:cs="Arial"/>
          <w:sz w:val="20"/>
        </w:rPr>
        <w:t>,</w:t>
      </w:r>
      <w:r w:rsidRPr="001C0581">
        <w:rPr>
          <w:rFonts w:ascii="Arial" w:hAnsi="Arial" w:cs="Arial"/>
          <w:sz w:val="20"/>
        </w:rPr>
        <w:t xml:space="preserve"> the present investigation was </w:t>
      </w:r>
      <w:r w:rsidR="005E4297" w:rsidRPr="00587032">
        <w:rPr>
          <w:rFonts w:ascii="Arial" w:hAnsi="Arial" w:cs="Arial"/>
          <w:sz w:val="20"/>
          <w:highlight w:val="yellow"/>
        </w:rPr>
        <w:t>conducted</w:t>
      </w:r>
      <w:r w:rsidR="005E4297" w:rsidRPr="001C0581">
        <w:rPr>
          <w:rFonts w:ascii="Arial" w:hAnsi="Arial" w:cs="Arial"/>
          <w:sz w:val="20"/>
        </w:rPr>
        <w:t xml:space="preserve"> </w:t>
      </w:r>
      <w:r w:rsidRPr="001C0581">
        <w:rPr>
          <w:rFonts w:ascii="Arial" w:hAnsi="Arial" w:cs="Arial"/>
          <w:sz w:val="20"/>
        </w:rPr>
        <w:t xml:space="preserve">for the management of early blight of potato by using </w:t>
      </w:r>
      <w:r w:rsidR="005E4297" w:rsidRPr="00587032">
        <w:rPr>
          <w:rFonts w:ascii="Arial" w:hAnsi="Arial" w:cs="Arial"/>
          <w:sz w:val="20"/>
          <w:highlight w:val="yellow"/>
        </w:rPr>
        <w:t>bioagents</w:t>
      </w:r>
      <w:r w:rsidR="006F6C5D" w:rsidRPr="001C0581">
        <w:rPr>
          <w:rFonts w:ascii="Arial" w:hAnsi="Arial" w:cs="Arial"/>
          <w:sz w:val="20"/>
        </w:rPr>
        <w:t xml:space="preserve"> and </w:t>
      </w:r>
      <w:r w:rsidRPr="001C0581">
        <w:rPr>
          <w:rFonts w:ascii="Arial" w:hAnsi="Arial" w:cs="Arial"/>
          <w:sz w:val="20"/>
        </w:rPr>
        <w:t>newer fungicides</w:t>
      </w:r>
      <w:r w:rsidRPr="001C0581">
        <w:rPr>
          <w:rFonts w:ascii="Arial" w:hAnsi="Arial" w:cs="Arial"/>
          <w:i/>
          <w:iCs/>
          <w:sz w:val="20"/>
        </w:rPr>
        <w:t>.</w:t>
      </w:r>
    </w:p>
    <w:p w14:paraId="2976B386" w14:textId="77777777" w:rsidR="001C0581" w:rsidRDefault="001C0581" w:rsidP="0032588C">
      <w:pPr>
        <w:autoSpaceDE w:val="0"/>
        <w:autoSpaceDN w:val="0"/>
        <w:adjustRightInd w:val="0"/>
        <w:spacing w:after="0" w:line="360" w:lineRule="auto"/>
        <w:jc w:val="both"/>
        <w:rPr>
          <w:rFonts w:ascii="Arial" w:hAnsi="Arial" w:cs="Arial"/>
          <w:b/>
          <w:bCs/>
          <w:sz w:val="20"/>
          <w:szCs w:val="24"/>
        </w:rPr>
      </w:pPr>
    </w:p>
    <w:p w14:paraId="49D1D29A" w14:textId="77777777" w:rsidR="00FB74D6" w:rsidRPr="001C0581" w:rsidRDefault="00FB74D6" w:rsidP="0032588C">
      <w:pPr>
        <w:autoSpaceDE w:val="0"/>
        <w:autoSpaceDN w:val="0"/>
        <w:adjustRightInd w:val="0"/>
        <w:spacing w:after="0" w:line="360" w:lineRule="auto"/>
        <w:jc w:val="both"/>
        <w:rPr>
          <w:rFonts w:ascii="Arial" w:hAnsi="Arial" w:cs="Arial"/>
          <w:sz w:val="20"/>
          <w:szCs w:val="24"/>
        </w:rPr>
      </w:pPr>
      <w:r w:rsidRPr="001C0581">
        <w:rPr>
          <w:rFonts w:ascii="Arial" w:hAnsi="Arial" w:cs="Arial"/>
          <w:b/>
          <w:bCs/>
          <w:sz w:val="20"/>
          <w:szCs w:val="24"/>
        </w:rPr>
        <w:t>Materials and Methods</w:t>
      </w:r>
    </w:p>
    <w:p w14:paraId="11893D42" w14:textId="69DF7A70" w:rsidR="0063532A" w:rsidRPr="001C0581" w:rsidRDefault="00FB74D6" w:rsidP="0032588C">
      <w:pPr>
        <w:pStyle w:val="Default"/>
        <w:spacing w:line="360" w:lineRule="auto"/>
        <w:jc w:val="both"/>
        <w:rPr>
          <w:rFonts w:ascii="Arial" w:hAnsi="Arial" w:cs="Arial"/>
          <w:b/>
          <w:bCs/>
          <w:color w:val="auto"/>
          <w:sz w:val="20"/>
        </w:rPr>
      </w:pPr>
      <w:r w:rsidRPr="001C0581">
        <w:rPr>
          <w:rFonts w:ascii="Arial" w:hAnsi="Arial" w:cs="Arial"/>
          <w:color w:val="auto"/>
          <w:sz w:val="20"/>
        </w:rPr>
        <w:tab/>
        <w:t xml:space="preserve">The experiment was conducted at experimental fields near Shri Venkateshwara University (located at NH-24, </w:t>
      </w:r>
      <w:proofErr w:type="spellStart"/>
      <w:r w:rsidRPr="001C0581">
        <w:rPr>
          <w:rFonts w:ascii="Arial" w:hAnsi="Arial" w:cs="Arial"/>
          <w:color w:val="auto"/>
          <w:sz w:val="20"/>
        </w:rPr>
        <w:t>Rajabpur</w:t>
      </w:r>
      <w:proofErr w:type="spellEnd"/>
      <w:r w:rsidRPr="001C0581">
        <w:rPr>
          <w:rFonts w:ascii="Arial" w:hAnsi="Arial" w:cs="Arial"/>
          <w:color w:val="auto"/>
          <w:sz w:val="20"/>
        </w:rPr>
        <w:t>)</w:t>
      </w:r>
      <w:r w:rsidR="006637E6">
        <w:rPr>
          <w:rFonts w:ascii="Arial" w:hAnsi="Arial" w:cs="Arial"/>
          <w:color w:val="auto"/>
          <w:sz w:val="20"/>
        </w:rPr>
        <w:t>,</w:t>
      </w:r>
      <w:r w:rsidRPr="001C0581">
        <w:rPr>
          <w:rFonts w:ascii="Arial" w:hAnsi="Arial" w:cs="Arial"/>
          <w:color w:val="auto"/>
          <w:sz w:val="20"/>
        </w:rPr>
        <w:t xml:space="preserve"> </w:t>
      </w:r>
      <w:proofErr w:type="spellStart"/>
      <w:r w:rsidRPr="001C0581">
        <w:rPr>
          <w:rFonts w:ascii="Arial" w:hAnsi="Arial" w:cs="Arial"/>
          <w:color w:val="auto"/>
          <w:sz w:val="20"/>
        </w:rPr>
        <w:t>Amroha</w:t>
      </w:r>
      <w:proofErr w:type="spellEnd"/>
      <w:r w:rsidRPr="001C0581">
        <w:rPr>
          <w:rFonts w:ascii="Arial" w:hAnsi="Arial" w:cs="Arial"/>
          <w:color w:val="auto"/>
          <w:sz w:val="20"/>
        </w:rPr>
        <w:t>, UP. The study area lies between 77</w:t>
      </w:r>
      <w:r w:rsidRPr="001C0581">
        <w:rPr>
          <w:rFonts w:ascii="Arial" w:hAnsi="Arial" w:cs="Arial"/>
          <w:color w:val="auto"/>
          <w:sz w:val="20"/>
          <w:vertAlign w:val="superscript"/>
        </w:rPr>
        <w:t>0</w:t>
      </w:r>
      <w:r w:rsidRPr="001C0581">
        <w:rPr>
          <w:rFonts w:ascii="Arial" w:hAnsi="Arial" w:cs="Arial"/>
          <w:color w:val="auto"/>
          <w:sz w:val="20"/>
        </w:rPr>
        <w:t xml:space="preserve"> 42’ East longitude and 29</w:t>
      </w:r>
      <w:r w:rsidRPr="001C0581">
        <w:rPr>
          <w:rFonts w:ascii="Arial" w:hAnsi="Arial" w:cs="Arial"/>
          <w:color w:val="auto"/>
          <w:sz w:val="20"/>
          <w:vertAlign w:val="superscript"/>
        </w:rPr>
        <w:t>0</w:t>
      </w:r>
      <w:r w:rsidRPr="001C0581">
        <w:rPr>
          <w:rFonts w:ascii="Arial" w:hAnsi="Arial" w:cs="Arial"/>
          <w:color w:val="auto"/>
          <w:sz w:val="20"/>
        </w:rPr>
        <w:t>17’ North latitude</w:t>
      </w:r>
      <w:r w:rsidR="006637E6">
        <w:rPr>
          <w:rFonts w:ascii="Arial" w:hAnsi="Arial" w:cs="Arial"/>
          <w:color w:val="auto"/>
          <w:sz w:val="20"/>
        </w:rPr>
        <w:t>,</w:t>
      </w:r>
      <w:r w:rsidRPr="001C0581">
        <w:rPr>
          <w:rFonts w:ascii="Arial" w:hAnsi="Arial" w:cs="Arial"/>
          <w:color w:val="auto"/>
          <w:sz w:val="20"/>
        </w:rPr>
        <w:t xml:space="preserve"> with 237 m above mean sea level.  </w:t>
      </w:r>
      <w:r w:rsidR="007D48DE" w:rsidRPr="001C0581">
        <w:rPr>
          <w:rFonts w:ascii="Arial" w:hAnsi="Arial" w:cs="Arial"/>
          <w:color w:val="auto"/>
          <w:sz w:val="20"/>
        </w:rPr>
        <w:t>T</w:t>
      </w:r>
      <w:r w:rsidRPr="001C0581">
        <w:rPr>
          <w:rFonts w:ascii="Arial" w:hAnsi="Arial" w:cs="Arial"/>
          <w:color w:val="auto"/>
          <w:sz w:val="20"/>
        </w:rPr>
        <w:t xml:space="preserve">o </w:t>
      </w:r>
      <w:r w:rsidR="007D48DE" w:rsidRPr="001C0581">
        <w:rPr>
          <w:rFonts w:ascii="Arial" w:hAnsi="Arial" w:cs="Arial"/>
          <w:color w:val="auto"/>
          <w:sz w:val="20"/>
        </w:rPr>
        <w:t xml:space="preserve">the </w:t>
      </w:r>
      <w:r w:rsidRPr="001C0581">
        <w:rPr>
          <w:rFonts w:ascii="Arial" w:hAnsi="Arial" w:cs="Arial"/>
          <w:color w:val="auto"/>
          <w:sz w:val="20"/>
        </w:rPr>
        <w:t xml:space="preserve">study </w:t>
      </w:r>
      <w:r w:rsidR="007D48DE" w:rsidRPr="001C0581">
        <w:rPr>
          <w:rFonts w:ascii="Arial" w:hAnsi="Arial" w:cs="Arial"/>
          <w:color w:val="auto"/>
          <w:sz w:val="20"/>
        </w:rPr>
        <w:t xml:space="preserve">on </w:t>
      </w:r>
      <w:r w:rsidR="00291553">
        <w:rPr>
          <w:rFonts w:ascii="Arial" w:hAnsi="Arial" w:cs="Arial"/>
          <w:color w:val="auto"/>
          <w:sz w:val="20"/>
        </w:rPr>
        <w:t xml:space="preserve">the </w:t>
      </w:r>
      <w:r w:rsidR="007D48DE" w:rsidRPr="001C0581">
        <w:rPr>
          <w:rFonts w:ascii="Arial" w:hAnsi="Arial" w:cs="Arial"/>
          <w:color w:val="auto"/>
          <w:sz w:val="20"/>
        </w:rPr>
        <w:t xml:space="preserve">Seasonal incidence of Early Blight of Potato caused by </w:t>
      </w:r>
      <w:r w:rsidR="007D48DE" w:rsidRPr="001C0581">
        <w:rPr>
          <w:rFonts w:ascii="Arial" w:hAnsi="Arial" w:cs="Arial"/>
          <w:i/>
          <w:iCs/>
          <w:color w:val="auto"/>
          <w:sz w:val="20"/>
        </w:rPr>
        <w:t xml:space="preserve">Alternaria </w:t>
      </w:r>
      <w:proofErr w:type="spellStart"/>
      <w:r w:rsidR="007D48DE" w:rsidRPr="001C0581">
        <w:rPr>
          <w:rFonts w:ascii="Arial" w:hAnsi="Arial" w:cs="Arial"/>
          <w:i/>
          <w:iCs/>
          <w:color w:val="auto"/>
          <w:sz w:val="20"/>
        </w:rPr>
        <w:t>solani</w:t>
      </w:r>
      <w:proofErr w:type="spellEnd"/>
      <w:r w:rsidR="007D48DE" w:rsidRPr="001C0581">
        <w:rPr>
          <w:rFonts w:ascii="Arial" w:hAnsi="Arial" w:cs="Arial"/>
          <w:i/>
          <w:iCs/>
          <w:color w:val="auto"/>
          <w:sz w:val="20"/>
        </w:rPr>
        <w:t xml:space="preserve"> </w:t>
      </w:r>
      <w:r w:rsidR="007D48DE" w:rsidRPr="001C0581">
        <w:rPr>
          <w:rFonts w:ascii="Arial" w:hAnsi="Arial" w:cs="Arial"/>
          <w:iCs/>
          <w:color w:val="auto"/>
          <w:sz w:val="20"/>
        </w:rPr>
        <w:t xml:space="preserve">(L.) </w:t>
      </w:r>
      <w:r w:rsidR="007D48DE" w:rsidRPr="001C0581">
        <w:rPr>
          <w:rFonts w:ascii="Arial" w:hAnsi="Arial" w:cs="Arial"/>
          <w:bCs/>
          <w:color w:val="auto"/>
          <w:sz w:val="20"/>
        </w:rPr>
        <w:t>and its Disease Severity</w:t>
      </w:r>
      <w:r w:rsidR="007D48DE" w:rsidRPr="001C0581">
        <w:rPr>
          <w:rFonts w:ascii="Arial" w:hAnsi="Arial" w:cs="Arial"/>
          <w:iCs/>
          <w:color w:val="auto"/>
          <w:sz w:val="20"/>
        </w:rPr>
        <w:t xml:space="preserve"> </w:t>
      </w:r>
      <w:r w:rsidR="006637E6" w:rsidRPr="00587032">
        <w:rPr>
          <w:rFonts w:ascii="Arial" w:hAnsi="Arial" w:cs="Arial"/>
          <w:iCs/>
          <w:color w:val="auto"/>
          <w:sz w:val="20"/>
          <w:highlight w:val="yellow"/>
        </w:rPr>
        <w:t>based on</w:t>
      </w:r>
      <w:r w:rsidR="007D48DE" w:rsidRPr="001C0581">
        <w:rPr>
          <w:rFonts w:ascii="Arial" w:hAnsi="Arial" w:cs="Arial"/>
          <w:iCs/>
          <w:color w:val="auto"/>
          <w:sz w:val="20"/>
        </w:rPr>
        <w:t xml:space="preserve"> weather </w:t>
      </w:r>
      <w:r w:rsidR="006637E6" w:rsidRPr="00587032">
        <w:rPr>
          <w:rFonts w:ascii="Arial" w:hAnsi="Arial" w:cs="Arial"/>
          <w:iCs/>
          <w:color w:val="auto"/>
          <w:sz w:val="20"/>
          <w:highlight w:val="yellow"/>
        </w:rPr>
        <w:t>conditions</w:t>
      </w:r>
      <w:r w:rsidR="006637E6" w:rsidRPr="001C0581">
        <w:rPr>
          <w:rFonts w:ascii="Arial" w:hAnsi="Arial" w:cs="Arial"/>
          <w:bCs/>
          <w:iCs/>
          <w:color w:val="auto"/>
          <w:sz w:val="20"/>
        </w:rPr>
        <w:t xml:space="preserve"> </w:t>
      </w:r>
      <w:r w:rsidRPr="001C0581">
        <w:rPr>
          <w:rFonts w:ascii="Arial" w:hAnsi="Arial" w:cs="Arial"/>
          <w:bCs/>
          <w:iCs/>
          <w:color w:val="auto"/>
          <w:sz w:val="20"/>
        </w:rPr>
        <w:t xml:space="preserve">during the </w:t>
      </w:r>
      <w:r w:rsidR="006637E6" w:rsidRPr="00587032">
        <w:rPr>
          <w:rFonts w:ascii="Arial" w:hAnsi="Arial" w:cs="Arial"/>
          <w:bCs/>
          <w:iCs/>
          <w:color w:val="auto"/>
          <w:sz w:val="20"/>
          <w:highlight w:val="yellow"/>
        </w:rPr>
        <w:t>years</w:t>
      </w:r>
      <w:r w:rsidR="006637E6" w:rsidRPr="001C0581">
        <w:rPr>
          <w:rFonts w:ascii="Arial" w:hAnsi="Arial" w:cs="Arial"/>
          <w:bCs/>
          <w:iCs/>
          <w:color w:val="auto"/>
          <w:sz w:val="20"/>
        </w:rPr>
        <w:t xml:space="preserve"> </w:t>
      </w:r>
      <w:r w:rsidRPr="001C0581">
        <w:rPr>
          <w:rFonts w:ascii="Arial" w:hAnsi="Arial" w:cs="Arial"/>
          <w:bCs/>
          <w:iCs/>
          <w:color w:val="auto"/>
          <w:sz w:val="20"/>
        </w:rPr>
        <w:t>202</w:t>
      </w:r>
      <w:r w:rsidR="007828EA" w:rsidRPr="001C0581">
        <w:rPr>
          <w:rFonts w:ascii="Arial" w:hAnsi="Arial" w:cs="Arial"/>
          <w:bCs/>
          <w:iCs/>
          <w:color w:val="auto"/>
          <w:sz w:val="20"/>
        </w:rPr>
        <w:t>3-24 and 2024-25</w:t>
      </w:r>
      <w:r w:rsidR="00D876AF" w:rsidRPr="001C0581">
        <w:rPr>
          <w:rFonts w:ascii="Arial" w:hAnsi="Arial" w:cs="Arial"/>
          <w:bCs/>
          <w:iCs/>
          <w:color w:val="auto"/>
          <w:sz w:val="20"/>
        </w:rPr>
        <w:t xml:space="preserve">. </w:t>
      </w:r>
    </w:p>
    <w:p w14:paraId="58FFC240" w14:textId="52D2A7E6" w:rsidR="00D876AF" w:rsidRPr="001C0581" w:rsidRDefault="00D876AF" w:rsidP="0032588C">
      <w:pPr>
        <w:pStyle w:val="Default"/>
        <w:spacing w:line="360" w:lineRule="auto"/>
        <w:jc w:val="both"/>
        <w:rPr>
          <w:rFonts w:ascii="Arial" w:hAnsi="Arial" w:cs="Arial"/>
          <w:color w:val="auto"/>
          <w:sz w:val="20"/>
        </w:rPr>
      </w:pPr>
      <w:r w:rsidRPr="001C0581">
        <w:rPr>
          <w:rFonts w:ascii="Arial" w:hAnsi="Arial" w:cs="Arial"/>
          <w:b/>
          <w:bCs/>
          <w:color w:val="auto"/>
          <w:sz w:val="20"/>
        </w:rPr>
        <w:t xml:space="preserve">Survey for ascertaining the prevalence and severity of </w:t>
      </w:r>
      <w:r w:rsidR="006637E6" w:rsidRPr="00587032">
        <w:rPr>
          <w:rFonts w:ascii="Arial" w:hAnsi="Arial" w:cs="Arial"/>
          <w:b/>
          <w:bCs/>
          <w:color w:val="auto"/>
          <w:sz w:val="20"/>
          <w:highlight w:val="yellow"/>
        </w:rPr>
        <w:t>the</w:t>
      </w:r>
      <w:r w:rsidR="006637E6">
        <w:rPr>
          <w:rFonts w:ascii="Arial" w:hAnsi="Arial" w:cs="Arial"/>
          <w:b/>
          <w:bCs/>
          <w:color w:val="auto"/>
          <w:sz w:val="20"/>
        </w:rPr>
        <w:t xml:space="preserve"> </w:t>
      </w:r>
      <w:r w:rsidRPr="001C0581">
        <w:rPr>
          <w:rFonts w:ascii="Arial" w:hAnsi="Arial" w:cs="Arial"/>
          <w:b/>
          <w:bCs/>
          <w:color w:val="auto"/>
          <w:sz w:val="20"/>
        </w:rPr>
        <w:t xml:space="preserve">disease </w:t>
      </w:r>
    </w:p>
    <w:p w14:paraId="66CBF0B5" w14:textId="73BA41F7" w:rsidR="00D876AF" w:rsidRPr="001C0581" w:rsidRDefault="006637E6" w:rsidP="001C0581">
      <w:pPr>
        <w:pStyle w:val="Default"/>
        <w:spacing w:line="360" w:lineRule="auto"/>
        <w:ind w:firstLine="720"/>
        <w:jc w:val="both"/>
        <w:rPr>
          <w:rFonts w:ascii="Arial" w:hAnsi="Arial" w:cs="Arial"/>
          <w:color w:val="auto"/>
          <w:sz w:val="20"/>
        </w:rPr>
      </w:pPr>
      <w:r w:rsidRPr="00587032">
        <w:rPr>
          <w:rFonts w:ascii="Arial" w:hAnsi="Arial" w:cs="Arial"/>
          <w:color w:val="auto"/>
          <w:sz w:val="20"/>
          <w:highlight w:val="yellow"/>
        </w:rPr>
        <w:lastRenderedPageBreak/>
        <w:t>A survey</w:t>
      </w:r>
      <w:r w:rsidRPr="001C0581">
        <w:rPr>
          <w:rFonts w:ascii="Arial" w:hAnsi="Arial" w:cs="Arial"/>
          <w:color w:val="auto"/>
          <w:sz w:val="20"/>
        </w:rPr>
        <w:t xml:space="preserve"> </w:t>
      </w:r>
      <w:r w:rsidR="00D876AF" w:rsidRPr="001C0581">
        <w:rPr>
          <w:rFonts w:ascii="Arial" w:hAnsi="Arial" w:cs="Arial"/>
          <w:color w:val="auto"/>
          <w:sz w:val="20"/>
        </w:rPr>
        <w:t xml:space="preserve">was conducted at </w:t>
      </w:r>
      <w:r w:rsidR="00124CF4" w:rsidRPr="001C0581">
        <w:rPr>
          <w:rFonts w:ascii="Arial" w:hAnsi="Arial" w:cs="Arial"/>
          <w:color w:val="auto"/>
          <w:sz w:val="20"/>
        </w:rPr>
        <w:t xml:space="preserve">Shri Venkateshwara University (located at NH-24, </w:t>
      </w:r>
      <w:proofErr w:type="spellStart"/>
      <w:r w:rsidR="00124CF4" w:rsidRPr="001C0581">
        <w:rPr>
          <w:rFonts w:ascii="Arial" w:hAnsi="Arial" w:cs="Arial"/>
          <w:color w:val="auto"/>
          <w:sz w:val="20"/>
        </w:rPr>
        <w:t>Rajabpur</w:t>
      </w:r>
      <w:proofErr w:type="spellEnd"/>
      <w:r w:rsidR="00124CF4" w:rsidRPr="001C0581">
        <w:rPr>
          <w:rFonts w:ascii="Arial" w:hAnsi="Arial" w:cs="Arial"/>
          <w:color w:val="auto"/>
          <w:sz w:val="20"/>
        </w:rPr>
        <w:t>)</w:t>
      </w:r>
      <w:r>
        <w:rPr>
          <w:rFonts w:ascii="Arial" w:hAnsi="Arial" w:cs="Arial"/>
          <w:color w:val="auto"/>
          <w:sz w:val="20"/>
        </w:rPr>
        <w:t>,</w:t>
      </w:r>
      <w:r w:rsidR="00124CF4" w:rsidRPr="001C0581">
        <w:rPr>
          <w:rFonts w:ascii="Arial" w:hAnsi="Arial" w:cs="Arial"/>
          <w:color w:val="auto"/>
          <w:sz w:val="20"/>
        </w:rPr>
        <w:t xml:space="preserve"> </w:t>
      </w:r>
      <w:proofErr w:type="spellStart"/>
      <w:r w:rsidR="00124CF4" w:rsidRPr="001C0581">
        <w:rPr>
          <w:rFonts w:ascii="Arial" w:hAnsi="Arial" w:cs="Arial"/>
          <w:color w:val="auto"/>
          <w:sz w:val="20"/>
        </w:rPr>
        <w:t>Amroha</w:t>
      </w:r>
      <w:proofErr w:type="spellEnd"/>
      <w:r w:rsidR="00124CF4" w:rsidRPr="001C0581">
        <w:rPr>
          <w:rFonts w:ascii="Arial" w:hAnsi="Arial" w:cs="Arial"/>
          <w:color w:val="auto"/>
          <w:sz w:val="20"/>
        </w:rPr>
        <w:t>, Moradabad</w:t>
      </w:r>
      <w:r w:rsidR="00D876AF" w:rsidRPr="001C0581">
        <w:rPr>
          <w:rFonts w:ascii="Arial" w:hAnsi="Arial" w:cs="Arial"/>
          <w:color w:val="auto"/>
          <w:sz w:val="20"/>
        </w:rPr>
        <w:t xml:space="preserve"> of </w:t>
      </w:r>
      <w:r w:rsidRPr="00587032">
        <w:rPr>
          <w:rFonts w:ascii="Arial" w:hAnsi="Arial" w:cs="Arial"/>
          <w:color w:val="auto"/>
          <w:sz w:val="20"/>
          <w:highlight w:val="yellow"/>
        </w:rPr>
        <w:t>Uttar</w:t>
      </w:r>
      <w:r w:rsidRPr="001C0581">
        <w:rPr>
          <w:rFonts w:ascii="Arial" w:hAnsi="Arial" w:cs="Arial"/>
          <w:color w:val="auto"/>
          <w:sz w:val="20"/>
        </w:rPr>
        <w:t xml:space="preserve"> </w:t>
      </w:r>
      <w:r w:rsidR="00D876AF" w:rsidRPr="001C0581">
        <w:rPr>
          <w:rFonts w:ascii="Arial" w:hAnsi="Arial" w:cs="Arial"/>
          <w:color w:val="auto"/>
          <w:sz w:val="20"/>
        </w:rPr>
        <w:t xml:space="preserve">Pradesh, during </w:t>
      </w:r>
      <w:r w:rsidR="00904244" w:rsidRPr="001C0581">
        <w:rPr>
          <w:rFonts w:ascii="Arial" w:hAnsi="Arial" w:cs="Arial"/>
          <w:color w:val="auto"/>
          <w:sz w:val="20"/>
        </w:rPr>
        <w:t xml:space="preserve">the </w:t>
      </w:r>
      <w:r w:rsidR="00904244" w:rsidRPr="001C0581">
        <w:rPr>
          <w:rFonts w:ascii="Arial" w:hAnsi="Arial" w:cs="Arial"/>
          <w:bCs/>
          <w:iCs/>
          <w:color w:val="auto"/>
          <w:sz w:val="20"/>
        </w:rPr>
        <w:t>2023-24 and 2024-25</w:t>
      </w:r>
      <w:r w:rsidR="00D876AF" w:rsidRPr="001C0581">
        <w:rPr>
          <w:rFonts w:ascii="Arial" w:hAnsi="Arial" w:cs="Arial"/>
          <w:color w:val="auto"/>
          <w:sz w:val="20"/>
        </w:rPr>
        <w:t xml:space="preserve">, </w:t>
      </w:r>
      <w:r w:rsidRPr="00587032">
        <w:rPr>
          <w:rFonts w:ascii="Arial" w:hAnsi="Arial" w:cs="Arial"/>
          <w:color w:val="auto"/>
          <w:sz w:val="20"/>
          <w:highlight w:val="yellow"/>
        </w:rPr>
        <w:t>to</w:t>
      </w:r>
      <w:r w:rsidR="00D876AF" w:rsidRPr="001C0581">
        <w:rPr>
          <w:rFonts w:ascii="Arial" w:hAnsi="Arial" w:cs="Arial"/>
          <w:color w:val="auto"/>
          <w:sz w:val="20"/>
        </w:rPr>
        <w:t xml:space="preserve"> find out the prevalence and intensity of early blight of potato caused by </w:t>
      </w:r>
      <w:r w:rsidR="00D876AF" w:rsidRPr="001C0581">
        <w:rPr>
          <w:rFonts w:ascii="Arial" w:hAnsi="Arial" w:cs="Arial"/>
          <w:i/>
          <w:iCs/>
          <w:color w:val="auto"/>
          <w:sz w:val="20"/>
        </w:rPr>
        <w:t xml:space="preserve">Alternaria </w:t>
      </w:r>
      <w:proofErr w:type="spellStart"/>
      <w:r w:rsidR="00D876AF" w:rsidRPr="001C0581">
        <w:rPr>
          <w:rFonts w:ascii="Arial" w:hAnsi="Arial" w:cs="Arial"/>
          <w:i/>
          <w:iCs/>
          <w:color w:val="auto"/>
          <w:sz w:val="20"/>
        </w:rPr>
        <w:t>solani</w:t>
      </w:r>
      <w:proofErr w:type="spellEnd"/>
      <w:r w:rsidR="00D876AF" w:rsidRPr="001C0581">
        <w:rPr>
          <w:rFonts w:ascii="Arial" w:hAnsi="Arial" w:cs="Arial"/>
          <w:i/>
          <w:iCs/>
          <w:color w:val="auto"/>
          <w:sz w:val="20"/>
        </w:rPr>
        <w:t xml:space="preserve">. </w:t>
      </w:r>
      <w:r w:rsidR="00D876AF" w:rsidRPr="001C0581">
        <w:rPr>
          <w:rFonts w:ascii="Arial" w:hAnsi="Arial" w:cs="Arial"/>
          <w:color w:val="auto"/>
          <w:sz w:val="20"/>
        </w:rPr>
        <w:t xml:space="preserve">The weather parameters which influenced the development of </w:t>
      </w:r>
      <w:r w:rsidRPr="00587032">
        <w:rPr>
          <w:rFonts w:ascii="Arial" w:hAnsi="Arial" w:cs="Arial"/>
          <w:color w:val="auto"/>
          <w:sz w:val="20"/>
          <w:highlight w:val="yellow"/>
        </w:rPr>
        <w:t>the</w:t>
      </w:r>
      <w:r>
        <w:rPr>
          <w:rFonts w:ascii="Arial" w:hAnsi="Arial" w:cs="Arial"/>
          <w:color w:val="auto"/>
          <w:sz w:val="20"/>
        </w:rPr>
        <w:t xml:space="preserve"> </w:t>
      </w:r>
      <w:r w:rsidR="00D876AF" w:rsidRPr="001C0581">
        <w:rPr>
          <w:rFonts w:ascii="Arial" w:hAnsi="Arial" w:cs="Arial"/>
          <w:color w:val="auto"/>
          <w:sz w:val="20"/>
        </w:rPr>
        <w:t xml:space="preserve">disease are also collected to correlate </w:t>
      </w:r>
      <w:r w:rsidRPr="00587032">
        <w:rPr>
          <w:rFonts w:ascii="Arial" w:hAnsi="Arial" w:cs="Arial"/>
          <w:color w:val="auto"/>
          <w:sz w:val="20"/>
          <w:highlight w:val="yellow"/>
        </w:rPr>
        <w:t>with</w:t>
      </w:r>
      <w:r w:rsidRPr="001C0581">
        <w:rPr>
          <w:rFonts w:ascii="Arial" w:hAnsi="Arial" w:cs="Arial"/>
          <w:color w:val="auto"/>
          <w:sz w:val="20"/>
        </w:rPr>
        <w:t xml:space="preserve"> </w:t>
      </w:r>
      <w:r w:rsidR="00D876AF" w:rsidRPr="001C0581">
        <w:rPr>
          <w:rFonts w:ascii="Arial" w:hAnsi="Arial" w:cs="Arial"/>
          <w:color w:val="auto"/>
          <w:sz w:val="20"/>
        </w:rPr>
        <w:t xml:space="preserve">weather parameters and disease intensity. </w:t>
      </w:r>
    </w:p>
    <w:p w14:paraId="38DE3954" w14:textId="77777777" w:rsidR="00D876AF" w:rsidRPr="001C0581" w:rsidRDefault="00D876AF" w:rsidP="0032588C">
      <w:pPr>
        <w:pStyle w:val="Default"/>
        <w:spacing w:line="360" w:lineRule="auto"/>
        <w:jc w:val="both"/>
        <w:rPr>
          <w:rFonts w:ascii="Arial" w:hAnsi="Arial" w:cs="Arial"/>
          <w:color w:val="auto"/>
          <w:sz w:val="20"/>
        </w:rPr>
      </w:pPr>
      <w:r w:rsidRPr="001C0581">
        <w:rPr>
          <w:rFonts w:ascii="Arial" w:hAnsi="Arial" w:cs="Arial"/>
          <w:b/>
          <w:bCs/>
          <w:color w:val="auto"/>
          <w:sz w:val="20"/>
        </w:rPr>
        <w:t>Weather data</w:t>
      </w:r>
      <w:r w:rsidR="00B85B75" w:rsidRPr="001C0581">
        <w:rPr>
          <w:rFonts w:ascii="Arial" w:hAnsi="Arial" w:cs="Arial"/>
          <w:b/>
          <w:bCs/>
          <w:color w:val="auto"/>
          <w:sz w:val="20"/>
        </w:rPr>
        <w:t>:</w:t>
      </w:r>
      <w:r w:rsidRPr="001C0581">
        <w:rPr>
          <w:rFonts w:ascii="Arial" w:hAnsi="Arial" w:cs="Arial"/>
          <w:b/>
          <w:bCs/>
          <w:color w:val="auto"/>
          <w:sz w:val="20"/>
        </w:rPr>
        <w:t xml:space="preserve"> </w:t>
      </w:r>
    </w:p>
    <w:p w14:paraId="404A22BC" w14:textId="76F5BEDF" w:rsidR="00D876AF" w:rsidRPr="001C0581" w:rsidRDefault="00D876AF" w:rsidP="009C00CE">
      <w:pPr>
        <w:pStyle w:val="Default"/>
        <w:spacing w:line="360" w:lineRule="auto"/>
        <w:ind w:firstLine="720"/>
        <w:jc w:val="both"/>
        <w:rPr>
          <w:rFonts w:ascii="Arial" w:hAnsi="Arial" w:cs="Arial"/>
          <w:color w:val="auto"/>
          <w:sz w:val="20"/>
        </w:rPr>
      </w:pPr>
      <w:r w:rsidRPr="001C0581">
        <w:rPr>
          <w:rFonts w:ascii="Arial" w:hAnsi="Arial" w:cs="Arial"/>
          <w:color w:val="auto"/>
          <w:sz w:val="20"/>
        </w:rPr>
        <w:t xml:space="preserve">The daily weather data was collected from </w:t>
      </w:r>
      <w:r w:rsidR="006637E6" w:rsidRPr="00587032">
        <w:rPr>
          <w:rFonts w:ascii="Arial" w:hAnsi="Arial" w:cs="Arial"/>
          <w:color w:val="auto"/>
          <w:sz w:val="20"/>
          <w:highlight w:val="yellow"/>
        </w:rPr>
        <w:t>the</w:t>
      </w:r>
      <w:r w:rsidR="006637E6">
        <w:rPr>
          <w:rFonts w:ascii="Arial" w:hAnsi="Arial" w:cs="Arial"/>
          <w:color w:val="auto"/>
          <w:sz w:val="20"/>
        </w:rPr>
        <w:t xml:space="preserve"> </w:t>
      </w:r>
      <w:r w:rsidRPr="001C0581">
        <w:rPr>
          <w:rFonts w:ascii="Arial" w:hAnsi="Arial" w:cs="Arial"/>
          <w:color w:val="auto"/>
          <w:sz w:val="20"/>
        </w:rPr>
        <w:t xml:space="preserve">weather station </w:t>
      </w:r>
      <w:r w:rsidR="00A55733" w:rsidRPr="001C0581">
        <w:rPr>
          <w:rFonts w:ascii="Arial" w:hAnsi="Arial" w:cs="Arial"/>
          <w:color w:val="auto"/>
          <w:sz w:val="20"/>
        </w:rPr>
        <w:t xml:space="preserve">Shri Venkateshwara University (located at NH-24, </w:t>
      </w:r>
      <w:proofErr w:type="spellStart"/>
      <w:r w:rsidR="00A55733" w:rsidRPr="001C0581">
        <w:rPr>
          <w:rFonts w:ascii="Arial" w:hAnsi="Arial" w:cs="Arial"/>
          <w:color w:val="auto"/>
          <w:sz w:val="20"/>
        </w:rPr>
        <w:t>Rajabpur</w:t>
      </w:r>
      <w:proofErr w:type="spellEnd"/>
      <w:r w:rsidR="00A55733" w:rsidRPr="001C0581">
        <w:rPr>
          <w:rFonts w:ascii="Arial" w:hAnsi="Arial" w:cs="Arial"/>
          <w:color w:val="auto"/>
          <w:sz w:val="20"/>
        </w:rPr>
        <w:t>)</w:t>
      </w:r>
      <w:r w:rsidR="006637E6">
        <w:rPr>
          <w:rFonts w:ascii="Arial" w:hAnsi="Arial" w:cs="Arial"/>
          <w:color w:val="auto"/>
          <w:sz w:val="20"/>
        </w:rPr>
        <w:t>,</w:t>
      </w:r>
      <w:r w:rsidR="00A55733" w:rsidRPr="001C0581">
        <w:rPr>
          <w:rFonts w:ascii="Arial" w:hAnsi="Arial" w:cs="Arial"/>
          <w:color w:val="auto"/>
          <w:sz w:val="20"/>
        </w:rPr>
        <w:t xml:space="preserve"> </w:t>
      </w:r>
      <w:proofErr w:type="spellStart"/>
      <w:r w:rsidR="00A55733" w:rsidRPr="001C0581">
        <w:rPr>
          <w:rFonts w:ascii="Arial" w:hAnsi="Arial" w:cs="Arial"/>
          <w:color w:val="auto"/>
          <w:sz w:val="20"/>
        </w:rPr>
        <w:t>Amroha</w:t>
      </w:r>
      <w:proofErr w:type="spellEnd"/>
      <w:r w:rsidR="00A55733" w:rsidRPr="001C0581">
        <w:rPr>
          <w:rFonts w:ascii="Arial" w:hAnsi="Arial" w:cs="Arial"/>
          <w:color w:val="auto"/>
          <w:sz w:val="20"/>
        </w:rPr>
        <w:t>, UP.</w:t>
      </w:r>
      <w:r w:rsidRPr="001C0581">
        <w:rPr>
          <w:rFonts w:ascii="Arial" w:hAnsi="Arial" w:cs="Arial"/>
          <w:color w:val="auto"/>
          <w:sz w:val="20"/>
        </w:rPr>
        <w:t xml:space="preserve"> </w:t>
      </w:r>
    </w:p>
    <w:p w14:paraId="77234A41" w14:textId="77777777" w:rsidR="00D876AF" w:rsidRPr="001C0581" w:rsidRDefault="001C567B" w:rsidP="0032588C">
      <w:pPr>
        <w:pStyle w:val="Default"/>
        <w:spacing w:line="360" w:lineRule="auto"/>
        <w:jc w:val="both"/>
        <w:rPr>
          <w:rFonts w:ascii="Arial" w:hAnsi="Arial" w:cs="Arial"/>
          <w:color w:val="auto"/>
          <w:sz w:val="20"/>
        </w:rPr>
      </w:pPr>
      <w:r w:rsidRPr="001C0581">
        <w:rPr>
          <w:rFonts w:ascii="Arial" w:hAnsi="Arial" w:cs="Arial"/>
          <w:b/>
          <w:bCs/>
          <w:color w:val="auto"/>
          <w:sz w:val="20"/>
        </w:rPr>
        <w:t>Observation to be recorded</w:t>
      </w:r>
      <w:r w:rsidR="00A51872" w:rsidRPr="001C0581">
        <w:rPr>
          <w:rFonts w:ascii="Arial" w:hAnsi="Arial" w:cs="Arial"/>
          <w:b/>
          <w:bCs/>
          <w:color w:val="auto"/>
          <w:sz w:val="20"/>
        </w:rPr>
        <w:t xml:space="preserve"> of disease severity</w:t>
      </w:r>
      <w:r w:rsidRPr="001C0581">
        <w:rPr>
          <w:rFonts w:ascii="Arial" w:hAnsi="Arial" w:cs="Arial"/>
          <w:b/>
          <w:bCs/>
          <w:color w:val="auto"/>
          <w:sz w:val="20"/>
        </w:rPr>
        <w:t>:</w:t>
      </w:r>
      <w:r w:rsidR="00D876AF" w:rsidRPr="001C0581">
        <w:rPr>
          <w:rFonts w:ascii="Arial" w:hAnsi="Arial" w:cs="Arial"/>
          <w:b/>
          <w:bCs/>
          <w:color w:val="auto"/>
          <w:sz w:val="20"/>
        </w:rPr>
        <w:t xml:space="preserve"> </w:t>
      </w:r>
    </w:p>
    <w:p w14:paraId="1FE49627" w14:textId="71FE5228" w:rsidR="00CC70AA" w:rsidRPr="00152C2C" w:rsidRDefault="006E6CE9" w:rsidP="00463035">
      <w:pPr>
        <w:pStyle w:val="Default"/>
        <w:spacing w:line="360" w:lineRule="auto"/>
        <w:ind w:firstLine="720"/>
        <w:jc w:val="both"/>
        <w:rPr>
          <w:color w:val="auto"/>
        </w:rPr>
      </w:pPr>
      <w:r>
        <w:rPr>
          <w:rFonts w:ascii="Arial" w:hAnsi="Arial" w:cs="Arial"/>
          <w:color w:val="auto"/>
          <w:sz w:val="20"/>
        </w:rPr>
        <w:t>“</w:t>
      </w:r>
      <w:r w:rsidR="00D876AF" w:rsidRPr="001C0581">
        <w:rPr>
          <w:rFonts w:ascii="Arial" w:hAnsi="Arial" w:cs="Arial"/>
          <w:color w:val="auto"/>
          <w:sz w:val="20"/>
        </w:rPr>
        <w:t xml:space="preserve">The crop was regularly observed for the first appearance of the disease. </w:t>
      </w:r>
      <w:r w:rsidR="006637E6" w:rsidRPr="00587032">
        <w:rPr>
          <w:rFonts w:ascii="Arial" w:hAnsi="Arial" w:cs="Arial"/>
          <w:color w:val="auto"/>
          <w:sz w:val="20"/>
          <w:highlight w:val="yellow"/>
        </w:rPr>
        <w:t>The progress</w:t>
      </w:r>
      <w:r w:rsidR="006637E6" w:rsidRPr="001C0581">
        <w:rPr>
          <w:rFonts w:ascii="Arial" w:hAnsi="Arial" w:cs="Arial"/>
          <w:color w:val="auto"/>
          <w:sz w:val="20"/>
        </w:rPr>
        <w:t xml:space="preserve"> </w:t>
      </w:r>
      <w:r w:rsidR="00D876AF" w:rsidRPr="001C0581">
        <w:rPr>
          <w:rFonts w:ascii="Arial" w:hAnsi="Arial" w:cs="Arial"/>
          <w:color w:val="auto"/>
          <w:sz w:val="20"/>
        </w:rPr>
        <w:t xml:space="preserve">of the severity of </w:t>
      </w:r>
      <w:r w:rsidR="006637E6" w:rsidRPr="00587032">
        <w:rPr>
          <w:rFonts w:ascii="Arial" w:hAnsi="Arial" w:cs="Arial"/>
          <w:color w:val="auto"/>
          <w:sz w:val="20"/>
          <w:highlight w:val="yellow"/>
        </w:rPr>
        <w:t>the</w:t>
      </w:r>
      <w:r w:rsidR="006637E6">
        <w:rPr>
          <w:rFonts w:ascii="Arial" w:hAnsi="Arial" w:cs="Arial"/>
          <w:color w:val="auto"/>
          <w:sz w:val="20"/>
        </w:rPr>
        <w:t xml:space="preserve"> </w:t>
      </w:r>
      <w:r w:rsidR="00D876AF" w:rsidRPr="001C0581">
        <w:rPr>
          <w:rFonts w:ascii="Arial" w:hAnsi="Arial" w:cs="Arial"/>
          <w:color w:val="auto"/>
          <w:sz w:val="20"/>
        </w:rPr>
        <w:t xml:space="preserve">disease was also recorded daily. The observations on </w:t>
      </w:r>
      <w:r w:rsidR="006637E6" w:rsidRPr="00587032">
        <w:rPr>
          <w:rFonts w:ascii="Arial" w:hAnsi="Arial" w:cs="Arial"/>
          <w:color w:val="auto"/>
          <w:sz w:val="20"/>
          <w:highlight w:val="yellow"/>
        </w:rPr>
        <w:t>the</w:t>
      </w:r>
      <w:r w:rsidR="006637E6">
        <w:rPr>
          <w:rFonts w:ascii="Arial" w:hAnsi="Arial" w:cs="Arial"/>
          <w:color w:val="auto"/>
          <w:sz w:val="20"/>
        </w:rPr>
        <w:t xml:space="preserve"> </w:t>
      </w:r>
      <w:r w:rsidR="00D876AF" w:rsidRPr="001C0581">
        <w:rPr>
          <w:rFonts w:ascii="Arial" w:hAnsi="Arial" w:cs="Arial"/>
          <w:color w:val="auto"/>
          <w:sz w:val="20"/>
        </w:rPr>
        <w:t xml:space="preserve">date of first appearance and maximum severity per cent of each disease were recorded separately. Disease severity was recorded using a score chart consisting of </w:t>
      </w:r>
      <w:r w:rsidR="006637E6" w:rsidRPr="00587032">
        <w:rPr>
          <w:rFonts w:ascii="Arial" w:hAnsi="Arial" w:cs="Arial"/>
          <w:color w:val="auto"/>
          <w:sz w:val="20"/>
          <w:highlight w:val="yellow"/>
        </w:rPr>
        <w:t>a</w:t>
      </w:r>
      <w:r w:rsidR="006637E6">
        <w:rPr>
          <w:rFonts w:ascii="Arial" w:hAnsi="Arial" w:cs="Arial"/>
          <w:color w:val="auto"/>
          <w:sz w:val="20"/>
        </w:rPr>
        <w:t xml:space="preserve"> </w:t>
      </w:r>
      <w:r w:rsidR="00D876AF" w:rsidRPr="001C0581">
        <w:rPr>
          <w:rFonts w:ascii="Arial" w:hAnsi="Arial" w:cs="Arial"/>
          <w:color w:val="auto"/>
          <w:sz w:val="20"/>
        </w:rPr>
        <w:t>0-9 scale</w:t>
      </w:r>
      <w:r>
        <w:rPr>
          <w:rFonts w:ascii="Arial" w:hAnsi="Arial" w:cs="Arial"/>
          <w:color w:val="auto"/>
          <w:sz w:val="20"/>
        </w:rPr>
        <w:t>”</w:t>
      </w:r>
      <w:r w:rsidR="00D876AF" w:rsidRPr="001C0581">
        <w:rPr>
          <w:rFonts w:ascii="Arial" w:hAnsi="Arial" w:cs="Arial"/>
          <w:color w:val="auto"/>
          <w:sz w:val="20"/>
        </w:rPr>
        <w:t xml:space="preserve"> as described by </w:t>
      </w:r>
      <w:proofErr w:type="spellStart"/>
      <w:r w:rsidR="00D876AF" w:rsidRPr="001C0581">
        <w:rPr>
          <w:rFonts w:ascii="Arial" w:hAnsi="Arial" w:cs="Arial"/>
          <w:color w:val="auto"/>
          <w:sz w:val="20"/>
        </w:rPr>
        <w:t>Malcolimson</w:t>
      </w:r>
      <w:proofErr w:type="spellEnd"/>
      <w:r w:rsidR="006637E6">
        <w:rPr>
          <w:rFonts w:ascii="Arial" w:hAnsi="Arial" w:cs="Arial"/>
          <w:color w:val="auto"/>
          <w:sz w:val="20"/>
        </w:rPr>
        <w:t xml:space="preserve"> (</w:t>
      </w:r>
      <w:r w:rsidR="00D876AF" w:rsidRPr="001C0581">
        <w:rPr>
          <w:rFonts w:ascii="Arial" w:hAnsi="Arial" w:cs="Arial"/>
          <w:color w:val="auto"/>
          <w:sz w:val="20"/>
        </w:rPr>
        <w:t>1976</w:t>
      </w:r>
      <w:r w:rsidR="006637E6">
        <w:rPr>
          <w:rFonts w:ascii="Arial" w:hAnsi="Arial" w:cs="Arial"/>
          <w:color w:val="auto"/>
          <w:sz w:val="20"/>
        </w:rPr>
        <w:t>)</w:t>
      </w:r>
      <w:r w:rsidR="00D876AF" w:rsidRPr="001C0581">
        <w:rPr>
          <w:rFonts w:ascii="Arial" w:hAnsi="Arial" w:cs="Arial"/>
          <w:color w:val="auto"/>
          <w:sz w:val="20"/>
        </w:rPr>
        <w:t xml:space="preserve">. Fifty leaves were randomly selected from the field for measurement of disease severity. </w:t>
      </w:r>
      <w:r>
        <w:rPr>
          <w:rFonts w:ascii="Arial" w:hAnsi="Arial" w:cs="Arial"/>
          <w:color w:val="auto"/>
          <w:sz w:val="20"/>
        </w:rPr>
        <w:t>“</w:t>
      </w:r>
      <w:r w:rsidR="00D876AF" w:rsidRPr="001C0581">
        <w:rPr>
          <w:rFonts w:ascii="Arial" w:hAnsi="Arial" w:cs="Arial"/>
          <w:color w:val="auto"/>
          <w:sz w:val="20"/>
        </w:rPr>
        <w:t>The leaves with 1-9% infection received 1, 10% infection received 2, 11-25% infection received 3, 26-40% infection received 4, 41-60% infection received 5, 61-70% infection received 6, 71-80% infection received 7, 81-90% infection received 8, 91-100% infection received 9</w:t>
      </w:r>
      <w:r>
        <w:rPr>
          <w:rFonts w:ascii="Arial" w:hAnsi="Arial" w:cs="Arial"/>
          <w:color w:val="auto"/>
          <w:sz w:val="20"/>
        </w:rPr>
        <w:t>”</w:t>
      </w:r>
      <w:r w:rsidR="00D876AF" w:rsidRPr="001C0581">
        <w:rPr>
          <w:rFonts w:ascii="Arial" w:hAnsi="Arial" w:cs="Arial"/>
          <w:color w:val="auto"/>
          <w:sz w:val="20"/>
        </w:rPr>
        <w:t xml:space="preserve"> (</w:t>
      </w:r>
      <w:proofErr w:type="spellStart"/>
      <w:r w:rsidR="00D876AF" w:rsidRPr="001C0581">
        <w:rPr>
          <w:rFonts w:ascii="Arial" w:hAnsi="Arial" w:cs="Arial"/>
          <w:color w:val="auto"/>
          <w:sz w:val="20"/>
        </w:rPr>
        <w:t>Malcolimson</w:t>
      </w:r>
      <w:proofErr w:type="spellEnd"/>
      <w:r w:rsidR="00D876AF" w:rsidRPr="001C0581">
        <w:rPr>
          <w:rFonts w:ascii="Arial" w:hAnsi="Arial" w:cs="Arial"/>
          <w:color w:val="auto"/>
          <w:sz w:val="20"/>
        </w:rPr>
        <w:t>, 1976</w:t>
      </w:r>
      <w:r>
        <w:rPr>
          <w:rFonts w:ascii="Arial" w:hAnsi="Arial" w:cs="Arial"/>
          <w:color w:val="auto"/>
          <w:sz w:val="20"/>
        </w:rPr>
        <w:t xml:space="preserve">; </w:t>
      </w:r>
      <w:r>
        <w:rPr>
          <w:rFonts w:ascii="Arial" w:hAnsi="Arial" w:cs="Arial"/>
          <w:color w:val="222222"/>
          <w:sz w:val="20"/>
          <w:szCs w:val="20"/>
          <w:shd w:val="clear" w:color="auto" w:fill="FFFFFF"/>
        </w:rPr>
        <w:t>Kumar</w:t>
      </w:r>
      <w:r>
        <w:rPr>
          <w:rFonts w:ascii="Arial" w:hAnsi="Arial" w:cs="Arial"/>
          <w:color w:val="222222"/>
          <w:sz w:val="20"/>
          <w:szCs w:val="20"/>
          <w:shd w:val="clear" w:color="auto" w:fill="FFFFFF"/>
        </w:rPr>
        <w:t xml:space="preserve"> et al., 2017</w:t>
      </w:r>
      <w:bookmarkStart w:id="0" w:name="_GoBack"/>
      <w:bookmarkEnd w:id="0"/>
      <w:r w:rsidR="00D876AF" w:rsidRPr="001C0581">
        <w:rPr>
          <w:rFonts w:ascii="Arial" w:hAnsi="Arial" w:cs="Arial"/>
          <w:color w:val="auto"/>
          <w:sz w:val="20"/>
        </w:rPr>
        <w:t xml:space="preserve">). The disease severity of individual plants was calculated by following </w:t>
      </w:r>
    </w:p>
    <w:tbl>
      <w:tblPr>
        <w:tblStyle w:val="TableGrid"/>
        <w:tblpPr w:leftFromText="180" w:rightFromText="180" w:vertAnchor="text" w:horzAnchor="margin" w:tblpXSpec="right" w:tblpY="626"/>
        <w:tblW w:w="0" w:type="auto"/>
        <w:tblLook w:val="04A0" w:firstRow="1" w:lastRow="0" w:firstColumn="1" w:lastColumn="0" w:noHBand="0" w:noVBand="1"/>
      </w:tblPr>
      <w:tblGrid>
        <w:gridCol w:w="1101"/>
        <w:gridCol w:w="4745"/>
        <w:gridCol w:w="851"/>
      </w:tblGrid>
      <w:tr w:rsidR="00CC70AA" w:rsidRPr="00152C2C" w14:paraId="5073F935" w14:textId="77777777" w:rsidTr="00904244">
        <w:tc>
          <w:tcPr>
            <w:tcW w:w="1101" w:type="dxa"/>
            <w:vMerge w:val="restart"/>
            <w:vAlign w:val="center"/>
          </w:tcPr>
          <w:p w14:paraId="1F61176F" w14:textId="77777777" w:rsidR="00CC70AA" w:rsidRPr="00152C2C" w:rsidRDefault="00CC70AA" w:rsidP="00904244">
            <w:pPr>
              <w:pStyle w:val="Default"/>
              <w:spacing w:line="276" w:lineRule="auto"/>
              <w:jc w:val="center"/>
              <w:rPr>
                <w:color w:val="auto"/>
              </w:rPr>
            </w:pPr>
            <w:r w:rsidRPr="00152C2C">
              <w:rPr>
                <w:color w:val="auto"/>
              </w:rPr>
              <w:t>Ʃ</w:t>
            </w:r>
          </w:p>
        </w:tc>
        <w:tc>
          <w:tcPr>
            <w:tcW w:w="4745" w:type="dxa"/>
            <w:vAlign w:val="center"/>
          </w:tcPr>
          <w:p w14:paraId="6ACCB8D1" w14:textId="77777777" w:rsidR="00CC70AA" w:rsidRPr="00D81440" w:rsidRDefault="00CC70AA" w:rsidP="00904244">
            <w:pPr>
              <w:pStyle w:val="Default"/>
              <w:spacing w:line="276" w:lineRule="auto"/>
              <w:jc w:val="center"/>
              <w:rPr>
                <w:rFonts w:ascii="Arial" w:hAnsi="Arial" w:cs="Arial"/>
                <w:color w:val="auto"/>
              </w:rPr>
            </w:pPr>
            <w:r w:rsidRPr="00D81440">
              <w:rPr>
                <w:rFonts w:ascii="Arial" w:hAnsi="Arial" w:cs="Arial"/>
                <w:color w:val="auto"/>
                <w:sz w:val="20"/>
              </w:rPr>
              <w:t>Sum of numerical rating</w:t>
            </w:r>
          </w:p>
        </w:tc>
        <w:tc>
          <w:tcPr>
            <w:tcW w:w="851" w:type="dxa"/>
            <w:vMerge w:val="restart"/>
            <w:vAlign w:val="center"/>
          </w:tcPr>
          <w:p w14:paraId="4ADB0C4E" w14:textId="77777777" w:rsidR="00CC70AA" w:rsidRPr="00D81440" w:rsidRDefault="00CC70AA" w:rsidP="00904244">
            <w:pPr>
              <w:pStyle w:val="Default"/>
              <w:spacing w:line="276" w:lineRule="auto"/>
              <w:jc w:val="center"/>
              <w:rPr>
                <w:rFonts w:ascii="Arial" w:hAnsi="Arial" w:cs="Arial"/>
                <w:color w:val="auto"/>
              </w:rPr>
            </w:pPr>
            <w:r w:rsidRPr="00D81440">
              <w:rPr>
                <w:rFonts w:ascii="Arial" w:hAnsi="Arial" w:cs="Arial"/>
                <w:color w:val="auto"/>
                <w:sz w:val="20"/>
              </w:rPr>
              <w:t>X 100</w:t>
            </w:r>
          </w:p>
        </w:tc>
      </w:tr>
      <w:tr w:rsidR="00CC70AA" w:rsidRPr="00152C2C" w14:paraId="1845042A" w14:textId="77777777" w:rsidTr="00904244">
        <w:tc>
          <w:tcPr>
            <w:tcW w:w="1101" w:type="dxa"/>
            <w:vMerge/>
            <w:vAlign w:val="center"/>
          </w:tcPr>
          <w:p w14:paraId="0C2C3D2D" w14:textId="77777777" w:rsidR="00CC70AA" w:rsidRPr="00152C2C" w:rsidRDefault="00CC70AA" w:rsidP="00904244">
            <w:pPr>
              <w:pStyle w:val="Default"/>
              <w:spacing w:line="276" w:lineRule="auto"/>
              <w:jc w:val="center"/>
              <w:rPr>
                <w:color w:val="auto"/>
              </w:rPr>
            </w:pPr>
          </w:p>
        </w:tc>
        <w:tc>
          <w:tcPr>
            <w:tcW w:w="4745" w:type="dxa"/>
            <w:vAlign w:val="center"/>
          </w:tcPr>
          <w:p w14:paraId="18338F70" w14:textId="77777777" w:rsidR="00CC70AA" w:rsidRPr="00D81440" w:rsidRDefault="00CC70AA" w:rsidP="00904244">
            <w:pPr>
              <w:pStyle w:val="Default"/>
              <w:spacing w:line="276" w:lineRule="auto"/>
              <w:jc w:val="center"/>
              <w:rPr>
                <w:rFonts w:ascii="Arial" w:hAnsi="Arial" w:cs="Arial"/>
                <w:color w:val="auto"/>
              </w:rPr>
            </w:pPr>
            <w:r w:rsidRPr="00D81440">
              <w:rPr>
                <w:rFonts w:ascii="Arial" w:hAnsi="Arial" w:cs="Arial"/>
                <w:color w:val="auto"/>
                <w:sz w:val="20"/>
              </w:rPr>
              <w:t>Total number of leave x maximum rating</w:t>
            </w:r>
          </w:p>
        </w:tc>
        <w:tc>
          <w:tcPr>
            <w:tcW w:w="851" w:type="dxa"/>
            <w:vMerge/>
            <w:vAlign w:val="center"/>
          </w:tcPr>
          <w:p w14:paraId="0D1275FC" w14:textId="77777777" w:rsidR="00CC70AA" w:rsidRPr="00152C2C" w:rsidRDefault="00CC70AA" w:rsidP="00904244">
            <w:pPr>
              <w:pStyle w:val="Default"/>
              <w:spacing w:line="276" w:lineRule="auto"/>
              <w:jc w:val="center"/>
              <w:rPr>
                <w:color w:val="auto"/>
              </w:rPr>
            </w:pPr>
          </w:p>
        </w:tc>
      </w:tr>
    </w:tbl>
    <w:p w14:paraId="2ABD7AE7" w14:textId="77777777" w:rsidR="00904244" w:rsidRPr="00D81440" w:rsidRDefault="00904244" w:rsidP="0032588C">
      <w:pPr>
        <w:pStyle w:val="Default"/>
        <w:spacing w:line="360" w:lineRule="auto"/>
        <w:jc w:val="both"/>
        <w:rPr>
          <w:rFonts w:ascii="Arial" w:hAnsi="Arial" w:cs="Arial"/>
          <w:color w:val="auto"/>
        </w:rPr>
      </w:pPr>
      <w:r w:rsidRPr="00D81440">
        <w:rPr>
          <w:rFonts w:ascii="Arial" w:hAnsi="Arial" w:cs="Arial"/>
          <w:color w:val="auto"/>
          <w:sz w:val="20"/>
        </w:rPr>
        <w:t>F</w:t>
      </w:r>
      <w:r w:rsidR="00D876AF" w:rsidRPr="00D81440">
        <w:rPr>
          <w:rFonts w:ascii="Arial" w:hAnsi="Arial" w:cs="Arial"/>
          <w:color w:val="auto"/>
          <w:sz w:val="20"/>
        </w:rPr>
        <w:t>ormula</w:t>
      </w:r>
      <w:r w:rsidRPr="00D81440">
        <w:rPr>
          <w:rFonts w:ascii="Arial" w:hAnsi="Arial" w:cs="Arial"/>
          <w:color w:val="auto"/>
          <w:sz w:val="20"/>
        </w:rPr>
        <w:t>:</w:t>
      </w:r>
    </w:p>
    <w:p w14:paraId="4220B9DF" w14:textId="77777777" w:rsidR="00D876AF" w:rsidRPr="00152C2C" w:rsidRDefault="00D876AF" w:rsidP="0032588C">
      <w:pPr>
        <w:pStyle w:val="Default"/>
        <w:spacing w:line="360" w:lineRule="auto"/>
        <w:jc w:val="both"/>
        <w:rPr>
          <w:color w:val="auto"/>
        </w:rPr>
      </w:pPr>
      <w:r w:rsidRPr="00152C2C">
        <w:rPr>
          <w:color w:val="auto"/>
        </w:rPr>
        <w:t xml:space="preserve"> </w:t>
      </w:r>
    </w:p>
    <w:p w14:paraId="7C878490" w14:textId="77777777" w:rsidR="00CC70AA" w:rsidRPr="00D81440" w:rsidRDefault="00D876AF" w:rsidP="0032588C">
      <w:pPr>
        <w:pStyle w:val="Default"/>
        <w:spacing w:line="360" w:lineRule="auto"/>
        <w:jc w:val="both"/>
        <w:rPr>
          <w:rFonts w:ascii="Arial" w:hAnsi="Arial" w:cs="Arial"/>
          <w:color w:val="auto"/>
        </w:rPr>
      </w:pPr>
      <w:r w:rsidRPr="00D81440">
        <w:rPr>
          <w:rFonts w:ascii="Arial" w:hAnsi="Arial" w:cs="Arial"/>
          <w:color w:val="auto"/>
          <w:sz w:val="20"/>
        </w:rPr>
        <w:t>Disease severity PDI=</w:t>
      </w:r>
      <w:r w:rsidRPr="00D81440">
        <w:rPr>
          <w:rFonts w:ascii="Arial" w:hAnsi="Arial" w:cs="Arial"/>
          <w:color w:val="auto"/>
        </w:rPr>
        <w:t xml:space="preserve"> </w:t>
      </w:r>
      <w:r w:rsidR="00B538CD" w:rsidRPr="00D81440">
        <w:rPr>
          <w:rFonts w:ascii="Arial" w:hAnsi="Arial" w:cs="Arial"/>
          <w:color w:val="auto"/>
        </w:rPr>
        <w:t xml:space="preserve"> </w:t>
      </w:r>
    </w:p>
    <w:p w14:paraId="75F57F5F" w14:textId="77777777" w:rsidR="00CC70AA" w:rsidRPr="00152C2C" w:rsidRDefault="00CC70AA" w:rsidP="0032588C">
      <w:pPr>
        <w:pStyle w:val="Default"/>
        <w:spacing w:line="360" w:lineRule="auto"/>
        <w:jc w:val="both"/>
        <w:rPr>
          <w:color w:val="auto"/>
        </w:rPr>
      </w:pPr>
    </w:p>
    <w:p w14:paraId="6624517A" w14:textId="2D46AF81" w:rsidR="00FB74D6" w:rsidRPr="00D81440" w:rsidRDefault="00D876AF" w:rsidP="0032588C">
      <w:pPr>
        <w:pStyle w:val="Default"/>
        <w:spacing w:line="360" w:lineRule="auto"/>
        <w:jc w:val="both"/>
        <w:rPr>
          <w:rFonts w:ascii="Arial" w:hAnsi="Arial" w:cs="Arial"/>
          <w:color w:val="auto"/>
        </w:rPr>
      </w:pPr>
      <w:r w:rsidRPr="00D81440">
        <w:rPr>
          <w:rFonts w:ascii="Arial" w:hAnsi="Arial" w:cs="Arial"/>
          <w:bCs/>
          <w:color w:val="auto"/>
          <w:sz w:val="20"/>
        </w:rPr>
        <w:t>Correlation of disease severity with temperature, relative humidity and sunshine hours</w:t>
      </w:r>
      <w:r w:rsidR="000912E1" w:rsidRPr="00D81440">
        <w:rPr>
          <w:rFonts w:ascii="Arial" w:hAnsi="Arial" w:cs="Arial"/>
          <w:bCs/>
          <w:color w:val="auto"/>
          <w:sz w:val="20"/>
        </w:rPr>
        <w:t xml:space="preserve"> </w:t>
      </w:r>
      <w:proofErr w:type="gramStart"/>
      <w:r w:rsidRPr="00D81440">
        <w:rPr>
          <w:rFonts w:ascii="Arial" w:hAnsi="Arial" w:cs="Arial"/>
          <w:color w:val="auto"/>
          <w:sz w:val="20"/>
        </w:rPr>
        <w:t>The</w:t>
      </w:r>
      <w:proofErr w:type="gramEnd"/>
      <w:r w:rsidRPr="00D81440">
        <w:rPr>
          <w:rFonts w:ascii="Arial" w:hAnsi="Arial" w:cs="Arial"/>
          <w:color w:val="auto"/>
          <w:sz w:val="20"/>
        </w:rPr>
        <w:t xml:space="preserve"> correlation between disease severity with temperature, relative humidity and sunshine hours </w:t>
      </w:r>
      <w:r w:rsidR="006637E6" w:rsidRPr="00587032">
        <w:rPr>
          <w:rFonts w:ascii="Arial" w:hAnsi="Arial" w:cs="Arial"/>
          <w:color w:val="auto"/>
          <w:sz w:val="20"/>
          <w:highlight w:val="yellow"/>
        </w:rPr>
        <w:t>was</w:t>
      </w:r>
      <w:r w:rsidR="006637E6" w:rsidRPr="00D81440">
        <w:rPr>
          <w:rFonts w:ascii="Arial" w:hAnsi="Arial" w:cs="Arial"/>
          <w:color w:val="auto"/>
          <w:sz w:val="20"/>
        </w:rPr>
        <w:t xml:space="preserve"> </w:t>
      </w:r>
      <w:r w:rsidRPr="00D81440">
        <w:rPr>
          <w:rFonts w:ascii="Arial" w:hAnsi="Arial" w:cs="Arial"/>
          <w:color w:val="auto"/>
          <w:sz w:val="20"/>
        </w:rPr>
        <w:t xml:space="preserve">calculated by standard statistical </w:t>
      </w:r>
      <w:r w:rsidR="006637E6" w:rsidRPr="00587032">
        <w:rPr>
          <w:rFonts w:ascii="Arial" w:hAnsi="Arial" w:cs="Arial"/>
          <w:color w:val="auto"/>
          <w:sz w:val="20"/>
          <w:highlight w:val="yellow"/>
        </w:rPr>
        <w:t>methods</w:t>
      </w:r>
      <w:r w:rsidRPr="00D81440">
        <w:rPr>
          <w:rFonts w:ascii="Arial" w:hAnsi="Arial" w:cs="Arial"/>
          <w:color w:val="auto"/>
          <w:sz w:val="20"/>
        </w:rPr>
        <w:t>.</w:t>
      </w:r>
    </w:p>
    <w:p w14:paraId="1A5699CD" w14:textId="77777777" w:rsidR="00152337" w:rsidRDefault="00152337" w:rsidP="00904244">
      <w:pPr>
        <w:pStyle w:val="Default"/>
        <w:spacing w:line="276" w:lineRule="auto"/>
        <w:rPr>
          <w:rFonts w:ascii="Arial" w:hAnsi="Arial" w:cs="Arial"/>
          <w:b/>
          <w:bCs/>
          <w:color w:val="auto"/>
          <w:sz w:val="20"/>
        </w:rPr>
      </w:pPr>
    </w:p>
    <w:p w14:paraId="07571735" w14:textId="77777777" w:rsidR="00574096" w:rsidRPr="00D81440" w:rsidRDefault="00574096" w:rsidP="00904244">
      <w:pPr>
        <w:pStyle w:val="Default"/>
        <w:spacing w:line="276" w:lineRule="auto"/>
        <w:rPr>
          <w:rFonts w:ascii="Arial" w:hAnsi="Arial" w:cs="Arial"/>
          <w:color w:val="auto"/>
          <w:sz w:val="20"/>
        </w:rPr>
      </w:pPr>
      <w:r w:rsidRPr="00D81440">
        <w:rPr>
          <w:rFonts w:ascii="Arial" w:hAnsi="Arial" w:cs="Arial"/>
          <w:b/>
          <w:bCs/>
          <w:color w:val="auto"/>
          <w:sz w:val="20"/>
        </w:rPr>
        <w:t>Results and Discussion</w:t>
      </w:r>
      <w:r w:rsidR="00B43BAF" w:rsidRPr="00D81440">
        <w:rPr>
          <w:rFonts w:ascii="Arial" w:hAnsi="Arial" w:cs="Arial"/>
          <w:b/>
          <w:bCs/>
          <w:color w:val="auto"/>
          <w:sz w:val="20"/>
        </w:rPr>
        <w:t>:</w:t>
      </w:r>
      <w:r w:rsidRPr="00D81440">
        <w:rPr>
          <w:rFonts w:ascii="Arial" w:hAnsi="Arial" w:cs="Arial"/>
          <w:b/>
          <w:bCs/>
          <w:color w:val="auto"/>
          <w:sz w:val="20"/>
        </w:rPr>
        <w:t xml:space="preserve"> </w:t>
      </w:r>
    </w:p>
    <w:p w14:paraId="3321F58A" w14:textId="77777777" w:rsidR="00152337" w:rsidRDefault="00152337" w:rsidP="00904244">
      <w:pPr>
        <w:pStyle w:val="Default"/>
        <w:spacing w:line="276" w:lineRule="auto"/>
        <w:rPr>
          <w:rFonts w:ascii="Arial" w:hAnsi="Arial" w:cs="Arial"/>
          <w:b/>
          <w:bCs/>
          <w:color w:val="auto"/>
          <w:sz w:val="20"/>
        </w:rPr>
      </w:pPr>
    </w:p>
    <w:p w14:paraId="38D58C32" w14:textId="77777777" w:rsidR="00574096" w:rsidRPr="00D81440" w:rsidRDefault="00574096" w:rsidP="00904244">
      <w:pPr>
        <w:pStyle w:val="Default"/>
        <w:spacing w:line="276" w:lineRule="auto"/>
        <w:rPr>
          <w:rFonts w:ascii="Arial" w:hAnsi="Arial" w:cs="Arial"/>
          <w:color w:val="auto"/>
          <w:sz w:val="20"/>
        </w:rPr>
      </w:pPr>
      <w:r w:rsidRPr="00D81440">
        <w:rPr>
          <w:rFonts w:ascii="Arial" w:hAnsi="Arial" w:cs="Arial"/>
          <w:b/>
          <w:bCs/>
          <w:color w:val="auto"/>
          <w:sz w:val="20"/>
        </w:rPr>
        <w:t xml:space="preserve">Survey and severity of early blight of potato </w:t>
      </w:r>
    </w:p>
    <w:p w14:paraId="73702491" w14:textId="661606BE" w:rsidR="00574096" w:rsidRPr="00D81440" w:rsidRDefault="006C1198" w:rsidP="00CC01E8">
      <w:pPr>
        <w:pStyle w:val="Default"/>
        <w:spacing w:line="276" w:lineRule="auto"/>
        <w:jc w:val="both"/>
        <w:rPr>
          <w:rFonts w:ascii="Arial" w:hAnsi="Arial" w:cs="Arial"/>
          <w:color w:val="auto"/>
          <w:sz w:val="20"/>
        </w:rPr>
      </w:pPr>
      <w:r w:rsidRPr="00D81440">
        <w:rPr>
          <w:rFonts w:ascii="Arial" w:hAnsi="Arial" w:cs="Arial"/>
          <w:color w:val="auto"/>
          <w:sz w:val="20"/>
        </w:rPr>
        <w:tab/>
      </w:r>
      <w:r w:rsidR="00574096" w:rsidRPr="00D81440">
        <w:rPr>
          <w:rFonts w:ascii="Arial" w:hAnsi="Arial" w:cs="Arial"/>
          <w:color w:val="auto"/>
          <w:sz w:val="20"/>
        </w:rPr>
        <w:t xml:space="preserve">The observations on </w:t>
      </w:r>
      <w:r w:rsidRPr="00D81440">
        <w:rPr>
          <w:rFonts w:ascii="Arial" w:hAnsi="Arial" w:cs="Arial"/>
          <w:bCs/>
          <w:color w:val="auto"/>
          <w:sz w:val="20"/>
        </w:rPr>
        <w:t>disease severity with temperature, relative humidity and sunshine hours</w:t>
      </w:r>
      <w:r w:rsidR="00574096" w:rsidRPr="00D81440">
        <w:rPr>
          <w:rFonts w:ascii="Arial" w:hAnsi="Arial" w:cs="Arial"/>
          <w:color w:val="auto"/>
          <w:sz w:val="20"/>
        </w:rPr>
        <w:t xml:space="preserve"> of early blight of potato</w:t>
      </w:r>
      <w:r w:rsidRPr="00D81440">
        <w:rPr>
          <w:rFonts w:ascii="Arial" w:hAnsi="Arial" w:cs="Arial"/>
          <w:color w:val="auto"/>
          <w:sz w:val="20"/>
        </w:rPr>
        <w:t xml:space="preserve"> </w:t>
      </w:r>
      <w:r w:rsidRPr="00D81440">
        <w:rPr>
          <w:rFonts w:ascii="Arial" w:hAnsi="Arial" w:cs="Arial"/>
          <w:i/>
          <w:color w:val="auto"/>
          <w:sz w:val="20"/>
        </w:rPr>
        <w:t>A.</w:t>
      </w:r>
      <w:r w:rsidR="00EB30AA" w:rsidRPr="00D81440">
        <w:rPr>
          <w:rFonts w:ascii="Arial" w:hAnsi="Arial" w:cs="Arial"/>
          <w:i/>
          <w:color w:val="auto"/>
          <w:sz w:val="20"/>
        </w:rPr>
        <w:t xml:space="preserve"> </w:t>
      </w:r>
      <w:proofErr w:type="spellStart"/>
      <w:r w:rsidRPr="00D81440">
        <w:rPr>
          <w:rFonts w:ascii="Arial" w:hAnsi="Arial" w:cs="Arial"/>
          <w:i/>
          <w:color w:val="auto"/>
          <w:sz w:val="20"/>
        </w:rPr>
        <w:t>Solani</w:t>
      </w:r>
      <w:proofErr w:type="spellEnd"/>
      <w:r w:rsidR="00574096" w:rsidRPr="00D81440">
        <w:rPr>
          <w:rFonts w:ascii="Arial" w:hAnsi="Arial" w:cs="Arial"/>
          <w:color w:val="auto"/>
          <w:sz w:val="20"/>
        </w:rPr>
        <w:t xml:space="preserve"> observed that the </w:t>
      </w:r>
      <w:r w:rsidRPr="00D81440">
        <w:rPr>
          <w:rFonts w:ascii="Arial" w:hAnsi="Arial" w:cs="Arial"/>
          <w:color w:val="auto"/>
          <w:sz w:val="20"/>
        </w:rPr>
        <w:t>disease occurs</w:t>
      </w:r>
      <w:r w:rsidR="00574096" w:rsidRPr="00D81440">
        <w:rPr>
          <w:rFonts w:ascii="Arial" w:hAnsi="Arial" w:cs="Arial"/>
          <w:color w:val="auto"/>
          <w:sz w:val="20"/>
        </w:rPr>
        <w:t xml:space="preserve"> every year during </w:t>
      </w:r>
      <w:r w:rsidR="00F8767E" w:rsidRPr="00D81440">
        <w:rPr>
          <w:rFonts w:ascii="Arial" w:hAnsi="Arial" w:cs="Arial"/>
          <w:i/>
          <w:iCs/>
          <w:color w:val="auto"/>
          <w:sz w:val="20"/>
        </w:rPr>
        <w:t>R</w:t>
      </w:r>
      <w:r w:rsidR="00574096" w:rsidRPr="00D81440">
        <w:rPr>
          <w:rFonts w:ascii="Arial" w:hAnsi="Arial" w:cs="Arial"/>
          <w:i/>
          <w:iCs/>
          <w:color w:val="auto"/>
          <w:sz w:val="20"/>
        </w:rPr>
        <w:t>abi</w:t>
      </w:r>
      <w:r w:rsidR="00F8767E" w:rsidRPr="00D81440">
        <w:rPr>
          <w:rFonts w:ascii="Arial" w:hAnsi="Arial" w:cs="Arial"/>
          <w:color w:val="auto"/>
          <w:sz w:val="20"/>
        </w:rPr>
        <w:t>, 202</w:t>
      </w:r>
      <w:r w:rsidR="00904244" w:rsidRPr="00D81440">
        <w:rPr>
          <w:rFonts w:ascii="Arial" w:hAnsi="Arial" w:cs="Arial"/>
          <w:color w:val="auto"/>
          <w:sz w:val="20"/>
        </w:rPr>
        <w:t>3-24</w:t>
      </w:r>
      <w:r w:rsidR="00F8767E" w:rsidRPr="00D81440">
        <w:rPr>
          <w:rFonts w:ascii="Arial" w:hAnsi="Arial" w:cs="Arial"/>
          <w:color w:val="auto"/>
          <w:sz w:val="20"/>
        </w:rPr>
        <w:t xml:space="preserve"> and 202</w:t>
      </w:r>
      <w:r w:rsidR="00904244" w:rsidRPr="00D81440">
        <w:rPr>
          <w:rFonts w:ascii="Arial" w:hAnsi="Arial" w:cs="Arial"/>
          <w:color w:val="auto"/>
          <w:sz w:val="20"/>
        </w:rPr>
        <w:t>4-25</w:t>
      </w:r>
      <w:r w:rsidR="00574096" w:rsidRPr="00D81440">
        <w:rPr>
          <w:rFonts w:ascii="Arial" w:hAnsi="Arial" w:cs="Arial"/>
          <w:color w:val="auto"/>
          <w:sz w:val="20"/>
        </w:rPr>
        <w:t xml:space="preserve">. </w:t>
      </w:r>
      <w:r w:rsidR="00A03F49">
        <w:rPr>
          <w:rFonts w:ascii="Arial" w:hAnsi="Arial" w:cs="Arial"/>
          <w:color w:val="auto"/>
          <w:sz w:val="20"/>
        </w:rPr>
        <w:t>R</w:t>
      </w:r>
      <w:r w:rsidR="00E0552E" w:rsidRPr="00D81440">
        <w:rPr>
          <w:rFonts w:ascii="Arial" w:hAnsi="Arial" w:cs="Arial"/>
          <w:color w:val="auto"/>
          <w:sz w:val="20"/>
        </w:rPr>
        <w:t>ecorded</w:t>
      </w:r>
      <w:r w:rsidR="00A03F49">
        <w:rPr>
          <w:rFonts w:ascii="Arial" w:hAnsi="Arial" w:cs="Arial"/>
          <w:color w:val="auto"/>
          <w:sz w:val="20"/>
        </w:rPr>
        <w:t xml:space="preserve"> data</w:t>
      </w:r>
      <w:r w:rsidR="00E0552E" w:rsidRPr="00D81440">
        <w:rPr>
          <w:rFonts w:ascii="Arial" w:hAnsi="Arial" w:cs="Arial"/>
          <w:color w:val="auto"/>
          <w:sz w:val="20"/>
        </w:rPr>
        <w:t xml:space="preserve"> showed in</w:t>
      </w:r>
      <w:r w:rsidR="00D96C4A" w:rsidRPr="00D81440">
        <w:rPr>
          <w:rFonts w:ascii="Arial" w:hAnsi="Arial" w:cs="Arial"/>
          <w:color w:val="auto"/>
          <w:sz w:val="20"/>
        </w:rPr>
        <w:t xml:space="preserve"> (Table</w:t>
      </w:r>
      <w:r w:rsidR="00435ACA" w:rsidRPr="00D81440">
        <w:rPr>
          <w:rFonts w:ascii="Arial" w:hAnsi="Arial" w:cs="Arial"/>
          <w:color w:val="auto"/>
          <w:sz w:val="20"/>
        </w:rPr>
        <w:t>-</w:t>
      </w:r>
      <w:r w:rsidR="00574096" w:rsidRPr="00D81440">
        <w:rPr>
          <w:rFonts w:ascii="Arial" w:hAnsi="Arial" w:cs="Arial"/>
          <w:color w:val="auto"/>
          <w:sz w:val="20"/>
        </w:rPr>
        <w:t>1</w:t>
      </w:r>
      <w:r w:rsidR="00B97CD4" w:rsidRPr="00D81440">
        <w:rPr>
          <w:rFonts w:ascii="Arial" w:hAnsi="Arial" w:cs="Arial"/>
          <w:color w:val="auto"/>
          <w:sz w:val="20"/>
        </w:rPr>
        <w:t>)</w:t>
      </w:r>
      <w:r w:rsidR="00574096" w:rsidRPr="00D81440">
        <w:rPr>
          <w:rFonts w:ascii="Arial" w:hAnsi="Arial" w:cs="Arial"/>
          <w:color w:val="auto"/>
          <w:sz w:val="20"/>
        </w:rPr>
        <w:t xml:space="preserve"> </w:t>
      </w:r>
      <w:r w:rsidR="00E0552E" w:rsidRPr="00D81440">
        <w:rPr>
          <w:rFonts w:ascii="Arial" w:hAnsi="Arial" w:cs="Arial"/>
          <w:color w:val="auto"/>
          <w:sz w:val="20"/>
        </w:rPr>
        <w:t xml:space="preserve">that </w:t>
      </w:r>
      <w:r w:rsidR="00291553">
        <w:rPr>
          <w:rFonts w:ascii="Arial" w:hAnsi="Arial" w:cs="Arial"/>
          <w:color w:val="auto"/>
          <w:sz w:val="20"/>
        </w:rPr>
        <w:t xml:space="preserve">the </w:t>
      </w:r>
      <w:r w:rsidR="00574096" w:rsidRPr="00D81440">
        <w:rPr>
          <w:rFonts w:ascii="Arial" w:hAnsi="Arial" w:cs="Arial"/>
          <w:color w:val="auto"/>
          <w:sz w:val="20"/>
        </w:rPr>
        <w:t>first appearance of early blight was observed on 1</w:t>
      </w:r>
      <w:r w:rsidR="00B60830" w:rsidRPr="00D81440">
        <w:rPr>
          <w:rFonts w:ascii="Arial" w:hAnsi="Arial" w:cs="Arial"/>
          <w:color w:val="auto"/>
          <w:sz w:val="20"/>
        </w:rPr>
        <w:t>2</w:t>
      </w:r>
      <w:r w:rsidR="00574096" w:rsidRPr="00D81440">
        <w:rPr>
          <w:rFonts w:ascii="Arial" w:hAnsi="Arial" w:cs="Arial"/>
          <w:color w:val="auto"/>
          <w:sz w:val="20"/>
          <w:vertAlign w:val="superscript"/>
        </w:rPr>
        <w:t>th</w:t>
      </w:r>
      <w:r w:rsidR="00574096" w:rsidRPr="00D81440">
        <w:rPr>
          <w:rFonts w:ascii="Arial" w:hAnsi="Arial" w:cs="Arial"/>
          <w:color w:val="auto"/>
          <w:sz w:val="20"/>
        </w:rPr>
        <w:t xml:space="preserve"> December</w:t>
      </w:r>
      <w:r w:rsidR="00B60830" w:rsidRPr="00D81440">
        <w:rPr>
          <w:rFonts w:ascii="Arial" w:hAnsi="Arial" w:cs="Arial"/>
          <w:color w:val="auto"/>
          <w:sz w:val="20"/>
        </w:rPr>
        <w:t xml:space="preserve"> 202</w:t>
      </w:r>
      <w:r w:rsidR="00B0329D">
        <w:rPr>
          <w:rFonts w:ascii="Arial" w:hAnsi="Arial" w:cs="Arial"/>
          <w:color w:val="auto"/>
          <w:sz w:val="20"/>
        </w:rPr>
        <w:t>3</w:t>
      </w:r>
      <w:r w:rsidR="00574096" w:rsidRPr="00D81440">
        <w:rPr>
          <w:rFonts w:ascii="Arial" w:hAnsi="Arial" w:cs="Arial"/>
          <w:color w:val="auto"/>
          <w:sz w:val="20"/>
        </w:rPr>
        <w:t xml:space="preserve"> with </w:t>
      </w:r>
      <w:r w:rsidR="00291553">
        <w:rPr>
          <w:rFonts w:ascii="Arial" w:hAnsi="Arial" w:cs="Arial"/>
          <w:color w:val="auto"/>
          <w:sz w:val="20"/>
        </w:rPr>
        <w:t>a</w:t>
      </w:r>
      <w:r w:rsidR="00291553" w:rsidRPr="00D81440">
        <w:rPr>
          <w:rFonts w:ascii="Arial" w:hAnsi="Arial" w:cs="Arial"/>
          <w:color w:val="auto"/>
          <w:sz w:val="20"/>
        </w:rPr>
        <w:t xml:space="preserve"> </w:t>
      </w:r>
      <w:r w:rsidR="00574096" w:rsidRPr="00D81440">
        <w:rPr>
          <w:rFonts w:ascii="Arial" w:hAnsi="Arial" w:cs="Arial"/>
          <w:color w:val="auto"/>
          <w:sz w:val="20"/>
        </w:rPr>
        <w:t>value of 0.</w:t>
      </w:r>
      <w:r w:rsidR="00B60830" w:rsidRPr="00D81440">
        <w:rPr>
          <w:rFonts w:ascii="Arial" w:hAnsi="Arial" w:cs="Arial"/>
          <w:color w:val="auto"/>
          <w:sz w:val="20"/>
        </w:rPr>
        <w:t>17</w:t>
      </w:r>
      <w:r w:rsidR="00574096" w:rsidRPr="00D81440">
        <w:rPr>
          <w:rFonts w:ascii="Arial" w:hAnsi="Arial" w:cs="Arial"/>
          <w:color w:val="auto"/>
          <w:sz w:val="20"/>
        </w:rPr>
        <w:t xml:space="preserve"> per cent at the maximum temperature </w:t>
      </w:r>
      <w:r w:rsidR="00B60830" w:rsidRPr="00D81440">
        <w:rPr>
          <w:rFonts w:ascii="Arial" w:hAnsi="Arial" w:cs="Arial"/>
          <w:color w:val="auto"/>
          <w:sz w:val="20"/>
        </w:rPr>
        <w:t>23.69</w:t>
      </w:r>
      <w:r w:rsidR="00574096" w:rsidRPr="00D81440">
        <w:rPr>
          <w:rFonts w:ascii="Arial" w:hAnsi="Arial" w:cs="Arial"/>
          <w:color w:val="auto"/>
          <w:sz w:val="20"/>
        </w:rPr>
        <w:t xml:space="preserve">, minimum temperature </w:t>
      </w:r>
      <w:r w:rsidR="00B60830" w:rsidRPr="00D81440">
        <w:rPr>
          <w:rFonts w:ascii="Arial" w:hAnsi="Arial" w:cs="Arial"/>
          <w:color w:val="auto"/>
          <w:sz w:val="20"/>
        </w:rPr>
        <w:t>2.15</w:t>
      </w:r>
      <w:r w:rsidR="00AC76BA" w:rsidRPr="00D81440">
        <w:rPr>
          <w:rFonts w:ascii="Arial" w:hAnsi="Arial" w:cs="Arial"/>
          <w:color w:val="auto"/>
          <w:sz w:val="20"/>
        </w:rPr>
        <w:t>,</w:t>
      </w:r>
      <w:r w:rsidR="00B60830" w:rsidRPr="00D81440">
        <w:rPr>
          <w:rFonts w:ascii="Arial" w:hAnsi="Arial" w:cs="Arial"/>
          <w:color w:val="auto"/>
          <w:sz w:val="20"/>
        </w:rPr>
        <w:t xml:space="preserve"> and mean</w:t>
      </w:r>
      <w:r w:rsidR="00AC76BA" w:rsidRPr="00D81440">
        <w:rPr>
          <w:rFonts w:ascii="Arial" w:hAnsi="Arial" w:cs="Arial"/>
          <w:color w:val="auto"/>
          <w:sz w:val="20"/>
        </w:rPr>
        <w:t xml:space="preserve"> temperature 1</w:t>
      </w:r>
      <w:r w:rsidR="00B0329D">
        <w:rPr>
          <w:rFonts w:ascii="Arial" w:hAnsi="Arial" w:cs="Arial"/>
          <w:color w:val="auto"/>
          <w:sz w:val="20"/>
        </w:rPr>
        <w:t>2</w:t>
      </w:r>
      <w:r w:rsidR="00AC76BA" w:rsidRPr="00D81440">
        <w:rPr>
          <w:rFonts w:ascii="Arial" w:hAnsi="Arial" w:cs="Arial"/>
          <w:color w:val="auto"/>
          <w:sz w:val="20"/>
        </w:rPr>
        <w:t>.9</w:t>
      </w:r>
      <w:r w:rsidR="00B0329D">
        <w:rPr>
          <w:rFonts w:ascii="Arial" w:hAnsi="Arial" w:cs="Arial"/>
          <w:color w:val="auto"/>
          <w:sz w:val="20"/>
        </w:rPr>
        <w:t>2</w:t>
      </w:r>
      <w:r w:rsidR="00B60830" w:rsidRPr="00D81440">
        <w:rPr>
          <w:rFonts w:ascii="Arial" w:hAnsi="Arial" w:cs="Arial"/>
          <w:color w:val="auto"/>
          <w:sz w:val="20"/>
        </w:rPr>
        <w:t>,</w:t>
      </w:r>
      <w:r w:rsidR="00574096" w:rsidRPr="00D81440">
        <w:rPr>
          <w:rFonts w:ascii="Arial" w:hAnsi="Arial" w:cs="Arial"/>
          <w:color w:val="auto"/>
          <w:sz w:val="20"/>
        </w:rPr>
        <w:t xml:space="preserve"> relative humidity </w:t>
      </w:r>
      <w:r w:rsidR="00B60830" w:rsidRPr="00D81440">
        <w:rPr>
          <w:rFonts w:ascii="Arial" w:hAnsi="Arial" w:cs="Arial"/>
          <w:color w:val="auto"/>
          <w:sz w:val="20"/>
        </w:rPr>
        <w:t>92.26</w:t>
      </w:r>
      <w:r w:rsidR="00574096" w:rsidRPr="00D81440">
        <w:rPr>
          <w:rFonts w:ascii="Arial" w:hAnsi="Arial" w:cs="Arial"/>
          <w:color w:val="auto"/>
          <w:sz w:val="20"/>
        </w:rPr>
        <w:t xml:space="preserve">%, minimum relative humidity </w:t>
      </w:r>
      <w:r w:rsidR="00B60830" w:rsidRPr="00D81440">
        <w:rPr>
          <w:rFonts w:ascii="Arial" w:hAnsi="Arial" w:cs="Arial"/>
          <w:color w:val="auto"/>
          <w:sz w:val="20"/>
        </w:rPr>
        <w:t>37.26</w:t>
      </w:r>
      <w:r w:rsidR="00574096" w:rsidRPr="00D81440">
        <w:rPr>
          <w:rFonts w:ascii="Arial" w:hAnsi="Arial" w:cs="Arial"/>
          <w:color w:val="auto"/>
          <w:sz w:val="20"/>
        </w:rPr>
        <w:t>%</w:t>
      </w:r>
      <w:r w:rsidR="00B60830" w:rsidRPr="00D81440">
        <w:rPr>
          <w:rFonts w:ascii="Arial" w:hAnsi="Arial" w:cs="Arial"/>
          <w:color w:val="auto"/>
          <w:sz w:val="20"/>
        </w:rPr>
        <w:t>, mean 64.76</w:t>
      </w:r>
      <w:r w:rsidR="00574096" w:rsidRPr="00D81440">
        <w:rPr>
          <w:rFonts w:ascii="Arial" w:hAnsi="Arial" w:cs="Arial"/>
          <w:color w:val="auto"/>
          <w:sz w:val="20"/>
        </w:rPr>
        <w:t xml:space="preserve"> and </w:t>
      </w:r>
      <w:r w:rsidR="00B60830" w:rsidRPr="00D81440">
        <w:rPr>
          <w:rFonts w:ascii="Arial" w:hAnsi="Arial" w:cs="Arial"/>
          <w:color w:val="auto"/>
          <w:sz w:val="20"/>
        </w:rPr>
        <w:t>0.00</w:t>
      </w:r>
      <w:r w:rsidR="00574096" w:rsidRPr="00D81440">
        <w:rPr>
          <w:rFonts w:ascii="Arial" w:hAnsi="Arial" w:cs="Arial"/>
          <w:color w:val="auto"/>
          <w:sz w:val="20"/>
        </w:rPr>
        <w:t xml:space="preserve"> sun shine hours and maximum severity of </w:t>
      </w:r>
      <w:r w:rsidR="00B60830" w:rsidRPr="00D81440">
        <w:rPr>
          <w:rFonts w:ascii="Arial" w:hAnsi="Arial" w:cs="Arial"/>
          <w:color w:val="auto"/>
          <w:sz w:val="20"/>
        </w:rPr>
        <w:t>31.28</w:t>
      </w:r>
      <w:r w:rsidR="00574096" w:rsidRPr="00D81440">
        <w:rPr>
          <w:rFonts w:ascii="Arial" w:hAnsi="Arial" w:cs="Arial"/>
          <w:color w:val="auto"/>
          <w:sz w:val="20"/>
        </w:rPr>
        <w:t xml:space="preserve"> per cent was noted on </w:t>
      </w:r>
      <w:r w:rsidR="00B60830" w:rsidRPr="00D81440">
        <w:rPr>
          <w:rFonts w:ascii="Arial" w:hAnsi="Arial" w:cs="Arial"/>
          <w:color w:val="auto"/>
          <w:sz w:val="20"/>
        </w:rPr>
        <w:t>12. January 202</w:t>
      </w:r>
      <w:r w:rsidR="00AC76BA" w:rsidRPr="00D81440">
        <w:rPr>
          <w:rFonts w:ascii="Arial" w:hAnsi="Arial" w:cs="Arial"/>
          <w:color w:val="auto"/>
          <w:sz w:val="20"/>
        </w:rPr>
        <w:t>4</w:t>
      </w:r>
      <w:r w:rsidR="006637E6">
        <w:rPr>
          <w:rFonts w:ascii="Arial" w:hAnsi="Arial" w:cs="Arial"/>
          <w:color w:val="auto"/>
          <w:sz w:val="20"/>
        </w:rPr>
        <w:t>,</w:t>
      </w:r>
      <w:r w:rsidR="00574096" w:rsidRPr="00D81440">
        <w:rPr>
          <w:rFonts w:ascii="Arial" w:hAnsi="Arial" w:cs="Arial"/>
          <w:color w:val="auto"/>
          <w:sz w:val="20"/>
        </w:rPr>
        <w:t xml:space="preserve"> after </w:t>
      </w:r>
      <w:r w:rsidR="00B60830" w:rsidRPr="00D81440">
        <w:rPr>
          <w:rFonts w:ascii="Arial" w:hAnsi="Arial" w:cs="Arial"/>
          <w:color w:val="auto"/>
          <w:sz w:val="20"/>
        </w:rPr>
        <w:t>32</w:t>
      </w:r>
      <w:r w:rsidR="00574096" w:rsidRPr="00D81440">
        <w:rPr>
          <w:rFonts w:ascii="Arial" w:hAnsi="Arial" w:cs="Arial"/>
          <w:color w:val="auto"/>
          <w:sz w:val="20"/>
        </w:rPr>
        <w:t xml:space="preserve"> days of </w:t>
      </w:r>
      <w:r w:rsidR="006637E6" w:rsidRPr="00587032">
        <w:rPr>
          <w:rFonts w:ascii="Arial" w:hAnsi="Arial" w:cs="Arial"/>
          <w:color w:val="auto"/>
          <w:sz w:val="20"/>
          <w:highlight w:val="yellow"/>
        </w:rPr>
        <w:t>the</w:t>
      </w:r>
      <w:r w:rsidR="006637E6">
        <w:rPr>
          <w:rFonts w:ascii="Arial" w:hAnsi="Arial" w:cs="Arial"/>
          <w:color w:val="auto"/>
          <w:sz w:val="20"/>
        </w:rPr>
        <w:t xml:space="preserve"> </w:t>
      </w:r>
      <w:r w:rsidR="00574096" w:rsidRPr="00D81440">
        <w:rPr>
          <w:rFonts w:ascii="Arial" w:hAnsi="Arial" w:cs="Arial"/>
          <w:color w:val="auto"/>
          <w:sz w:val="20"/>
        </w:rPr>
        <w:t xml:space="preserve">first appearance of disease at </w:t>
      </w:r>
      <w:r w:rsidR="00291553">
        <w:rPr>
          <w:rFonts w:ascii="Arial" w:hAnsi="Arial" w:cs="Arial"/>
          <w:color w:val="auto"/>
          <w:sz w:val="20"/>
        </w:rPr>
        <w:t>a</w:t>
      </w:r>
      <w:r w:rsidR="00291553" w:rsidRPr="00D81440">
        <w:rPr>
          <w:rFonts w:ascii="Arial" w:hAnsi="Arial" w:cs="Arial"/>
          <w:color w:val="auto"/>
          <w:sz w:val="20"/>
        </w:rPr>
        <w:t xml:space="preserve"> </w:t>
      </w:r>
      <w:r w:rsidR="00574096" w:rsidRPr="00D81440">
        <w:rPr>
          <w:rFonts w:ascii="Arial" w:hAnsi="Arial" w:cs="Arial"/>
          <w:color w:val="auto"/>
          <w:sz w:val="20"/>
        </w:rPr>
        <w:t xml:space="preserve">maximum temperature </w:t>
      </w:r>
      <w:r w:rsidR="00B60830" w:rsidRPr="00D81440">
        <w:rPr>
          <w:rFonts w:ascii="Arial" w:hAnsi="Arial" w:cs="Arial"/>
          <w:color w:val="auto"/>
          <w:sz w:val="20"/>
        </w:rPr>
        <w:t>23.47</w:t>
      </w:r>
      <w:r w:rsidR="00B60830" w:rsidRPr="00D81440">
        <w:rPr>
          <w:rFonts w:ascii="Arial" w:hAnsi="Arial" w:cs="Arial"/>
          <w:color w:val="auto"/>
          <w:sz w:val="20"/>
          <w:vertAlign w:val="superscript"/>
        </w:rPr>
        <w:t>0</w:t>
      </w:r>
      <w:r w:rsidR="00574096" w:rsidRPr="00D81440">
        <w:rPr>
          <w:rFonts w:ascii="Arial" w:hAnsi="Arial" w:cs="Arial"/>
          <w:color w:val="auto"/>
          <w:sz w:val="20"/>
        </w:rPr>
        <w:t>C and minimum temperature</w:t>
      </w:r>
      <w:r w:rsidR="00B60830" w:rsidRPr="00D81440">
        <w:rPr>
          <w:rFonts w:ascii="Arial" w:hAnsi="Arial" w:cs="Arial"/>
          <w:color w:val="auto"/>
          <w:sz w:val="20"/>
        </w:rPr>
        <w:t xml:space="preserve"> 5.54</w:t>
      </w:r>
      <w:r w:rsidR="00AC76BA" w:rsidRPr="00D81440">
        <w:rPr>
          <w:rFonts w:ascii="Arial" w:hAnsi="Arial" w:cs="Arial"/>
          <w:color w:val="auto"/>
          <w:sz w:val="20"/>
        </w:rPr>
        <w:t>, Mean 15.18</w:t>
      </w:r>
      <w:r w:rsidR="00B60830" w:rsidRPr="00D81440">
        <w:rPr>
          <w:rFonts w:ascii="Arial" w:hAnsi="Arial" w:cs="Arial"/>
          <w:color w:val="auto"/>
          <w:sz w:val="20"/>
        </w:rPr>
        <w:t xml:space="preserve"> </w:t>
      </w:r>
      <w:r w:rsidR="00B60830" w:rsidRPr="00D81440">
        <w:rPr>
          <w:rFonts w:ascii="Arial" w:hAnsi="Arial" w:cs="Arial"/>
          <w:color w:val="auto"/>
          <w:sz w:val="20"/>
          <w:vertAlign w:val="superscript"/>
        </w:rPr>
        <w:t>0</w:t>
      </w:r>
      <w:r w:rsidR="00574096" w:rsidRPr="00D81440">
        <w:rPr>
          <w:rFonts w:ascii="Arial" w:hAnsi="Arial" w:cs="Arial"/>
          <w:color w:val="auto"/>
          <w:sz w:val="20"/>
        </w:rPr>
        <w:t xml:space="preserve">C, relative humidity </w:t>
      </w:r>
      <w:r w:rsidR="00AC76BA" w:rsidRPr="00D81440">
        <w:rPr>
          <w:rFonts w:ascii="Arial" w:hAnsi="Arial" w:cs="Arial"/>
          <w:color w:val="auto"/>
          <w:sz w:val="20"/>
        </w:rPr>
        <w:t>maximum 95.38 % and Minimum 65.37</w:t>
      </w:r>
      <w:r w:rsidR="00644CC4" w:rsidRPr="00D81440">
        <w:rPr>
          <w:rFonts w:ascii="Arial" w:hAnsi="Arial" w:cs="Arial"/>
          <w:color w:val="auto"/>
          <w:sz w:val="20"/>
        </w:rPr>
        <w:t xml:space="preserve"> </w:t>
      </w:r>
      <w:r w:rsidR="00574096" w:rsidRPr="00D81440">
        <w:rPr>
          <w:rFonts w:ascii="Arial" w:hAnsi="Arial" w:cs="Arial"/>
          <w:color w:val="auto"/>
          <w:sz w:val="20"/>
        </w:rPr>
        <w:t>%</w:t>
      </w:r>
      <w:r w:rsidR="00C26048" w:rsidRPr="00D81440">
        <w:rPr>
          <w:rFonts w:ascii="Arial" w:hAnsi="Arial" w:cs="Arial"/>
          <w:color w:val="auto"/>
          <w:sz w:val="20"/>
        </w:rPr>
        <w:t xml:space="preserve">, </w:t>
      </w:r>
      <w:r w:rsidR="003D344B">
        <w:rPr>
          <w:rFonts w:ascii="Arial" w:hAnsi="Arial" w:cs="Arial"/>
          <w:color w:val="auto"/>
          <w:sz w:val="20"/>
        </w:rPr>
        <w:t>m</w:t>
      </w:r>
      <w:r w:rsidR="00C26048" w:rsidRPr="00D81440">
        <w:rPr>
          <w:rFonts w:ascii="Arial" w:hAnsi="Arial" w:cs="Arial"/>
          <w:color w:val="auto"/>
          <w:sz w:val="20"/>
        </w:rPr>
        <w:t>e</w:t>
      </w:r>
      <w:r w:rsidR="003D344B">
        <w:rPr>
          <w:rFonts w:ascii="Arial" w:hAnsi="Arial" w:cs="Arial"/>
          <w:color w:val="auto"/>
          <w:sz w:val="20"/>
        </w:rPr>
        <w:t>an</w:t>
      </w:r>
      <w:r w:rsidR="00C26048" w:rsidRPr="00D81440">
        <w:rPr>
          <w:rFonts w:ascii="Arial" w:hAnsi="Arial" w:cs="Arial"/>
          <w:color w:val="auto"/>
          <w:sz w:val="20"/>
        </w:rPr>
        <w:t xml:space="preserve"> 80.38</w:t>
      </w:r>
      <w:r w:rsidR="00644CC4" w:rsidRPr="00D81440">
        <w:rPr>
          <w:rFonts w:ascii="Arial" w:hAnsi="Arial" w:cs="Arial"/>
          <w:color w:val="auto"/>
          <w:sz w:val="20"/>
        </w:rPr>
        <w:t>%</w:t>
      </w:r>
      <w:r w:rsidR="00574096" w:rsidRPr="00D81440">
        <w:rPr>
          <w:rFonts w:ascii="Arial" w:hAnsi="Arial" w:cs="Arial"/>
          <w:color w:val="auto"/>
          <w:sz w:val="20"/>
        </w:rPr>
        <w:t xml:space="preserve"> and </w:t>
      </w:r>
      <w:r w:rsidR="006637E6" w:rsidRPr="00587032">
        <w:rPr>
          <w:rFonts w:ascii="Arial" w:hAnsi="Arial" w:cs="Arial"/>
          <w:color w:val="auto"/>
          <w:sz w:val="20"/>
          <w:highlight w:val="yellow"/>
        </w:rPr>
        <w:t>sunshine</w:t>
      </w:r>
      <w:r w:rsidR="00574096" w:rsidRPr="00D81440">
        <w:rPr>
          <w:rFonts w:ascii="Arial" w:hAnsi="Arial" w:cs="Arial"/>
          <w:color w:val="auto"/>
          <w:sz w:val="20"/>
        </w:rPr>
        <w:t xml:space="preserve"> hours </w:t>
      </w:r>
      <w:r w:rsidR="00C26048" w:rsidRPr="00D81440">
        <w:rPr>
          <w:rFonts w:ascii="Arial" w:hAnsi="Arial" w:cs="Arial"/>
          <w:color w:val="auto"/>
          <w:sz w:val="20"/>
        </w:rPr>
        <w:t>6.12, Evaporation 1.25 and rainfall 0.00</w:t>
      </w:r>
      <w:r w:rsidR="00644CC4" w:rsidRPr="00D81440">
        <w:rPr>
          <w:rFonts w:ascii="Arial" w:hAnsi="Arial" w:cs="Arial"/>
          <w:color w:val="auto"/>
          <w:sz w:val="20"/>
        </w:rPr>
        <w:t xml:space="preserve"> </w:t>
      </w:r>
      <w:r w:rsidR="00574096" w:rsidRPr="00D81440">
        <w:rPr>
          <w:rFonts w:ascii="Arial" w:hAnsi="Arial" w:cs="Arial"/>
          <w:color w:val="auto"/>
          <w:sz w:val="20"/>
        </w:rPr>
        <w:t xml:space="preserve"> (Table 1). From the </w:t>
      </w:r>
      <w:r w:rsidR="006637E6" w:rsidRPr="00587032">
        <w:rPr>
          <w:rFonts w:ascii="Arial" w:hAnsi="Arial" w:cs="Arial"/>
          <w:color w:val="auto"/>
          <w:sz w:val="20"/>
          <w:highlight w:val="yellow"/>
        </w:rPr>
        <w:t>Table</w:t>
      </w:r>
      <w:r w:rsidR="006637E6" w:rsidRPr="00D81440">
        <w:rPr>
          <w:rFonts w:ascii="Arial" w:hAnsi="Arial" w:cs="Arial"/>
          <w:color w:val="auto"/>
          <w:sz w:val="20"/>
        </w:rPr>
        <w:t xml:space="preserve"> </w:t>
      </w:r>
      <w:r w:rsidR="00574096" w:rsidRPr="00D81440">
        <w:rPr>
          <w:rFonts w:ascii="Arial" w:hAnsi="Arial" w:cs="Arial"/>
          <w:color w:val="auto"/>
          <w:sz w:val="20"/>
        </w:rPr>
        <w:t xml:space="preserve">1, it is </w:t>
      </w:r>
      <w:r w:rsidR="006637E6" w:rsidRPr="00587032">
        <w:rPr>
          <w:rFonts w:ascii="Arial" w:hAnsi="Arial" w:cs="Arial"/>
          <w:color w:val="auto"/>
          <w:sz w:val="20"/>
          <w:highlight w:val="yellow"/>
        </w:rPr>
        <w:t>clear</w:t>
      </w:r>
      <w:r w:rsidR="006637E6" w:rsidRPr="00D81440">
        <w:rPr>
          <w:rFonts w:ascii="Arial" w:hAnsi="Arial" w:cs="Arial"/>
          <w:color w:val="auto"/>
          <w:sz w:val="20"/>
        </w:rPr>
        <w:t xml:space="preserve"> </w:t>
      </w:r>
      <w:r w:rsidR="00574096" w:rsidRPr="00D81440">
        <w:rPr>
          <w:rFonts w:ascii="Arial" w:hAnsi="Arial" w:cs="Arial"/>
          <w:color w:val="auto"/>
          <w:sz w:val="20"/>
        </w:rPr>
        <w:t xml:space="preserve">that the infection rate is suddenly increased from </w:t>
      </w:r>
      <w:r w:rsidR="00E0552E" w:rsidRPr="00D81440">
        <w:rPr>
          <w:rFonts w:ascii="Arial" w:hAnsi="Arial" w:cs="Arial"/>
          <w:color w:val="auto"/>
          <w:sz w:val="20"/>
        </w:rPr>
        <w:t>17.12.23</w:t>
      </w:r>
      <w:r w:rsidR="00574096" w:rsidRPr="00D81440">
        <w:rPr>
          <w:rFonts w:ascii="Arial" w:hAnsi="Arial" w:cs="Arial"/>
          <w:color w:val="auto"/>
          <w:sz w:val="20"/>
        </w:rPr>
        <w:t xml:space="preserve"> to </w:t>
      </w:r>
      <w:r w:rsidR="00E0552E" w:rsidRPr="00D81440">
        <w:rPr>
          <w:rFonts w:ascii="Arial" w:hAnsi="Arial" w:cs="Arial"/>
          <w:color w:val="auto"/>
          <w:sz w:val="20"/>
        </w:rPr>
        <w:t>25.12.2023</w:t>
      </w:r>
      <w:r w:rsidR="00574096" w:rsidRPr="00D81440">
        <w:rPr>
          <w:rFonts w:ascii="Arial" w:hAnsi="Arial" w:cs="Arial"/>
          <w:color w:val="auto"/>
          <w:sz w:val="20"/>
        </w:rPr>
        <w:t xml:space="preserve"> and </w:t>
      </w:r>
      <w:r w:rsidR="006637E6" w:rsidRPr="00587032">
        <w:rPr>
          <w:rFonts w:ascii="Arial" w:hAnsi="Arial" w:cs="Arial"/>
          <w:color w:val="auto"/>
          <w:sz w:val="20"/>
          <w:highlight w:val="yellow"/>
        </w:rPr>
        <w:t>from</w:t>
      </w:r>
      <w:r w:rsidR="006637E6">
        <w:rPr>
          <w:rFonts w:ascii="Arial" w:hAnsi="Arial" w:cs="Arial"/>
          <w:color w:val="auto"/>
          <w:sz w:val="20"/>
        </w:rPr>
        <w:t xml:space="preserve"> </w:t>
      </w:r>
      <w:r w:rsidR="00574096" w:rsidRPr="00D81440">
        <w:rPr>
          <w:rFonts w:ascii="Arial" w:hAnsi="Arial" w:cs="Arial"/>
          <w:color w:val="auto"/>
          <w:sz w:val="20"/>
        </w:rPr>
        <w:t>28.12.</w:t>
      </w:r>
      <w:r w:rsidR="0026198A" w:rsidRPr="00D81440">
        <w:rPr>
          <w:rFonts w:ascii="Arial" w:hAnsi="Arial" w:cs="Arial"/>
          <w:color w:val="auto"/>
          <w:sz w:val="20"/>
        </w:rPr>
        <w:t>202</w:t>
      </w:r>
      <w:r w:rsidR="00E0552E" w:rsidRPr="00D81440">
        <w:rPr>
          <w:rFonts w:ascii="Arial" w:hAnsi="Arial" w:cs="Arial"/>
          <w:color w:val="auto"/>
          <w:sz w:val="20"/>
        </w:rPr>
        <w:t>3</w:t>
      </w:r>
      <w:r w:rsidR="00574096" w:rsidRPr="00D81440">
        <w:rPr>
          <w:rFonts w:ascii="Arial" w:hAnsi="Arial" w:cs="Arial"/>
          <w:color w:val="auto"/>
          <w:sz w:val="20"/>
        </w:rPr>
        <w:t xml:space="preserve"> to </w:t>
      </w:r>
      <w:r w:rsidR="00E0552E" w:rsidRPr="00D81440">
        <w:rPr>
          <w:rFonts w:ascii="Arial" w:hAnsi="Arial" w:cs="Arial"/>
          <w:color w:val="auto"/>
          <w:sz w:val="20"/>
        </w:rPr>
        <w:t>11.1.2024</w:t>
      </w:r>
      <w:r w:rsidR="006637E6">
        <w:rPr>
          <w:rFonts w:ascii="Arial" w:hAnsi="Arial" w:cs="Arial"/>
          <w:color w:val="auto"/>
          <w:sz w:val="20"/>
        </w:rPr>
        <w:t>,</w:t>
      </w:r>
      <w:r w:rsidR="00574096" w:rsidRPr="00D81440">
        <w:rPr>
          <w:rFonts w:ascii="Arial" w:hAnsi="Arial" w:cs="Arial"/>
          <w:color w:val="auto"/>
          <w:sz w:val="20"/>
        </w:rPr>
        <w:t xml:space="preserve"> which might be due to </w:t>
      </w:r>
      <w:r w:rsidR="006637E6" w:rsidRPr="00587032">
        <w:rPr>
          <w:rFonts w:ascii="Arial" w:hAnsi="Arial" w:cs="Arial"/>
          <w:color w:val="auto"/>
          <w:sz w:val="20"/>
          <w:highlight w:val="yellow"/>
        </w:rPr>
        <w:t>the</w:t>
      </w:r>
      <w:r w:rsidR="006637E6">
        <w:rPr>
          <w:rFonts w:ascii="Arial" w:hAnsi="Arial" w:cs="Arial"/>
          <w:color w:val="auto"/>
          <w:sz w:val="20"/>
        </w:rPr>
        <w:t xml:space="preserve"> </w:t>
      </w:r>
      <w:r w:rsidR="00574096" w:rsidRPr="00D81440">
        <w:rPr>
          <w:rFonts w:ascii="Arial" w:hAnsi="Arial" w:cs="Arial"/>
          <w:color w:val="auto"/>
          <w:sz w:val="20"/>
        </w:rPr>
        <w:t xml:space="preserve">occurrence of rainfall, </w:t>
      </w:r>
      <w:r w:rsidR="006637E6" w:rsidRPr="00587032">
        <w:rPr>
          <w:rFonts w:ascii="Arial" w:hAnsi="Arial" w:cs="Arial"/>
          <w:color w:val="auto"/>
          <w:sz w:val="20"/>
          <w:highlight w:val="yellow"/>
        </w:rPr>
        <w:t>resulting in</w:t>
      </w:r>
      <w:r w:rsidR="006637E6" w:rsidRPr="00D81440">
        <w:rPr>
          <w:rFonts w:ascii="Arial" w:hAnsi="Arial" w:cs="Arial"/>
          <w:color w:val="auto"/>
          <w:sz w:val="20"/>
        </w:rPr>
        <w:t xml:space="preserve"> </w:t>
      </w:r>
      <w:r w:rsidR="00574096" w:rsidRPr="00D81440">
        <w:rPr>
          <w:rFonts w:ascii="Arial" w:hAnsi="Arial" w:cs="Arial"/>
          <w:color w:val="auto"/>
          <w:sz w:val="20"/>
        </w:rPr>
        <w:t>high relative humidity and low sunshine hours</w:t>
      </w:r>
      <w:r w:rsidR="006637E6">
        <w:rPr>
          <w:rFonts w:ascii="Arial" w:hAnsi="Arial" w:cs="Arial"/>
          <w:color w:val="auto"/>
          <w:sz w:val="20"/>
        </w:rPr>
        <w:t>,</w:t>
      </w:r>
      <w:r w:rsidR="00574096" w:rsidRPr="00D81440">
        <w:rPr>
          <w:rFonts w:ascii="Arial" w:hAnsi="Arial" w:cs="Arial"/>
          <w:color w:val="auto"/>
          <w:sz w:val="20"/>
        </w:rPr>
        <w:t xml:space="preserve"> which are optimum for </w:t>
      </w:r>
      <w:r w:rsidR="0026198A" w:rsidRPr="00D81440">
        <w:rPr>
          <w:rFonts w:ascii="Arial" w:hAnsi="Arial" w:cs="Arial"/>
          <w:color w:val="auto"/>
          <w:sz w:val="20"/>
        </w:rPr>
        <w:t xml:space="preserve">the pathogens </w:t>
      </w:r>
      <w:r w:rsidR="00574096" w:rsidRPr="00D81440">
        <w:rPr>
          <w:rFonts w:ascii="Arial" w:hAnsi="Arial" w:cs="Arial"/>
          <w:color w:val="auto"/>
          <w:sz w:val="20"/>
        </w:rPr>
        <w:t xml:space="preserve">growth. </w:t>
      </w:r>
      <w:r w:rsidR="002F0A9C" w:rsidRPr="00D81440">
        <w:rPr>
          <w:rFonts w:ascii="Arial" w:hAnsi="Arial" w:cs="Arial"/>
          <w:color w:val="auto"/>
          <w:sz w:val="20"/>
        </w:rPr>
        <w:t>Other hand</w:t>
      </w:r>
      <w:r w:rsidR="00574096" w:rsidRPr="00D81440">
        <w:rPr>
          <w:rFonts w:ascii="Arial" w:hAnsi="Arial" w:cs="Arial"/>
          <w:color w:val="auto"/>
          <w:sz w:val="20"/>
        </w:rPr>
        <w:t xml:space="preserve"> result</w:t>
      </w:r>
      <w:r w:rsidR="00291553">
        <w:rPr>
          <w:rFonts w:ascii="Arial" w:hAnsi="Arial" w:cs="Arial"/>
          <w:color w:val="auto"/>
          <w:sz w:val="20"/>
        </w:rPr>
        <w:t>s</w:t>
      </w:r>
      <w:r w:rsidR="00574096" w:rsidRPr="00D81440">
        <w:rPr>
          <w:rFonts w:ascii="Arial" w:hAnsi="Arial" w:cs="Arial"/>
          <w:color w:val="auto"/>
          <w:sz w:val="20"/>
        </w:rPr>
        <w:t xml:space="preserve"> enumerate</w:t>
      </w:r>
      <w:r w:rsidR="00291553">
        <w:rPr>
          <w:rFonts w:ascii="Arial" w:hAnsi="Arial" w:cs="Arial"/>
          <w:color w:val="auto"/>
          <w:sz w:val="20"/>
        </w:rPr>
        <w:t>d</w:t>
      </w:r>
      <w:r w:rsidR="00574096" w:rsidRPr="00D81440">
        <w:rPr>
          <w:rFonts w:ascii="Arial" w:hAnsi="Arial" w:cs="Arial"/>
          <w:color w:val="auto"/>
          <w:sz w:val="20"/>
        </w:rPr>
        <w:t xml:space="preserve"> in table 2 showed that during </w:t>
      </w:r>
      <w:r w:rsidR="00291553">
        <w:rPr>
          <w:rFonts w:ascii="Arial" w:hAnsi="Arial" w:cs="Arial"/>
          <w:color w:val="auto"/>
          <w:sz w:val="20"/>
        </w:rPr>
        <w:t xml:space="preserve">the </w:t>
      </w:r>
      <w:r w:rsidR="00574096" w:rsidRPr="00D81440">
        <w:rPr>
          <w:rFonts w:ascii="Arial" w:hAnsi="Arial" w:cs="Arial"/>
          <w:color w:val="auto"/>
          <w:sz w:val="20"/>
        </w:rPr>
        <w:t>second year</w:t>
      </w:r>
      <w:r w:rsidR="00E0552E" w:rsidRPr="00D81440">
        <w:rPr>
          <w:rFonts w:ascii="Arial" w:hAnsi="Arial" w:cs="Arial"/>
          <w:color w:val="auto"/>
          <w:sz w:val="20"/>
        </w:rPr>
        <w:t xml:space="preserve"> 2024-25</w:t>
      </w:r>
      <w:r w:rsidR="00574096" w:rsidRPr="00D81440">
        <w:rPr>
          <w:rFonts w:ascii="Arial" w:hAnsi="Arial" w:cs="Arial"/>
          <w:color w:val="auto"/>
          <w:sz w:val="20"/>
        </w:rPr>
        <w:t>, the first appearance of early blight</w:t>
      </w:r>
      <w:r w:rsidR="002F0A9C" w:rsidRPr="00D81440">
        <w:rPr>
          <w:rFonts w:ascii="Arial" w:hAnsi="Arial" w:cs="Arial"/>
          <w:color w:val="auto"/>
          <w:sz w:val="20"/>
        </w:rPr>
        <w:t xml:space="preserve"> of potato </w:t>
      </w:r>
      <w:r w:rsidR="002F0A9C" w:rsidRPr="00D81440">
        <w:rPr>
          <w:rFonts w:ascii="Arial" w:hAnsi="Arial" w:cs="Arial"/>
          <w:i/>
          <w:color w:val="auto"/>
          <w:sz w:val="20"/>
        </w:rPr>
        <w:t xml:space="preserve">A. </w:t>
      </w:r>
      <w:proofErr w:type="spellStart"/>
      <w:r w:rsidR="002F0A9C" w:rsidRPr="00D81440">
        <w:rPr>
          <w:rFonts w:ascii="Arial" w:hAnsi="Arial" w:cs="Arial"/>
          <w:i/>
          <w:color w:val="auto"/>
          <w:sz w:val="20"/>
        </w:rPr>
        <w:t>solani</w:t>
      </w:r>
      <w:proofErr w:type="spellEnd"/>
      <w:r w:rsidR="00574096" w:rsidRPr="00D81440">
        <w:rPr>
          <w:rFonts w:ascii="Arial" w:hAnsi="Arial" w:cs="Arial"/>
          <w:color w:val="auto"/>
          <w:sz w:val="20"/>
        </w:rPr>
        <w:t xml:space="preserve"> was observed on dated 1</w:t>
      </w:r>
      <w:r w:rsidR="002F0A9C" w:rsidRPr="00D81440">
        <w:rPr>
          <w:rFonts w:ascii="Arial" w:hAnsi="Arial" w:cs="Arial"/>
          <w:color w:val="auto"/>
          <w:sz w:val="20"/>
        </w:rPr>
        <w:t>7th December 202</w:t>
      </w:r>
      <w:r w:rsidR="00C26048" w:rsidRPr="00D81440">
        <w:rPr>
          <w:rFonts w:ascii="Arial" w:hAnsi="Arial" w:cs="Arial"/>
          <w:color w:val="auto"/>
          <w:sz w:val="20"/>
        </w:rPr>
        <w:t>4</w:t>
      </w:r>
      <w:r w:rsidR="00574096" w:rsidRPr="00D81440">
        <w:rPr>
          <w:rFonts w:ascii="Arial" w:hAnsi="Arial" w:cs="Arial"/>
          <w:color w:val="auto"/>
          <w:sz w:val="20"/>
        </w:rPr>
        <w:t xml:space="preserve"> with </w:t>
      </w:r>
      <w:r w:rsidR="00291553">
        <w:rPr>
          <w:rFonts w:ascii="Arial" w:hAnsi="Arial" w:cs="Arial"/>
          <w:color w:val="auto"/>
          <w:sz w:val="20"/>
        </w:rPr>
        <w:t>a</w:t>
      </w:r>
      <w:r w:rsidR="00291553" w:rsidRPr="00D81440">
        <w:rPr>
          <w:rFonts w:ascii="Arial" w:hAnsi="Arial" w:cs="Arial"/>
          <w:color w:val="auto"/>
          <w:sz w:val="20"/>
        </w:rPr>
        <w:t xml:space="preserve"> </w:t>
      </w:r>
      <w:r w:rsidR="00574096" w:rsidRPr="00D81440">
        <w:rPr>
          <w:rFonts w:ascii="Arial" w:hAnsi="Arial" w:cs="Arial"/>
          <w:color w:val="auto"/>
          <w:sz w:val="20"/>
        </w:rPr>
        <w:t>value of 0.</w:t>
      </w:r>
      <w:r w:rsidR="00890DBD" w:rsidRPr="00D81440">
        <w:rPr>
          <w:rFonts w:ascii="Arial" w:hAnsi="Arial" w:cs="Arial"/>
          <w:color w:val="auto"/>
          <w:sz w:val="20"/>
        </w:rPr>
        <w:t>95</w:t>
      </w:r>
      <w:r w:rsidR="00574096" w:rsidRPr="00D81440">
        <w:rPr>
          <w:rFonts w:ascii="Arial" w:hAnsi="Arial" w:cs="Arial"/>
          <w:color w:val="auto"/>
          <w:sz w:val="20"/>
        </w:rPr>
        <w:t xml:space="preserve"> per cent at the </w:t>
      </w:r>
      <w:r w:rsidR="002F0A9C" w:rsidRPr="00D81440">
        <w:rPr>
          <w:rFonts w:ascii="Arial" w:hAnsi="Arial" w:cs="Arial"/>
          <w:color w:val="auto"/>
          <w:sz w:val="20"/>
        </w:rPr>
        <w:t>2</w:t>
      </w:r>
      <w:r w:rsidR="00890DBD" w:rsidRPr="00D81440">
        <w:rPr>
          <w:rFonts w:ascii="Arial" w:hAnsi="Arial" w:cs="Arial"/>
          <w:color w:val="auto"/>
          <w:sz w:val="20"/>
        </w:rPr>
        <w:t>4.67</w:t>
      </w:r>
      <w:r w:rsidR="002F0A9C" w:rsidRPr="00D81440">
        <w:rPr>
          <w:rFonts w:ascii="Arial" w:hAnsi="Arial" w:cs="Arial"/>
          <w:color w:val="auto"/>
          <w:sz w:val="20"/>
          <w:vertAlign w:val="superscript"/>
        </w:rPr>
        <w:t>0</w:t>
      </w:r>
      <w:r w:rsidR="00574096" w:rsidRPr="00D81440">
        <w:rPr>
          <w:rFonts w:ascii="Arial" w:hAnsi="Arial" w:cs="Arial"/>
          <w:color w:val="auto"/>
          <w:sz w:val="20"/>
        </w:rPr>
        <w:t xml:space="preserve">C maximum temperature and </w:t>
      </w:r>
      <w:r w:rsidR="00890DBD" w:rsidRPr="00D81440">
        <w:rPr>
          <w:rFonts w:ascii="Arial" w:hAnsi="Arial" w:cs="Arial"/>
          <w:color w:val="auto"/>
          <w:sz w:val="20"/>
        </w:rPr>
        <w:t>7.58</w:t>
      </w:r>
      <w:r w:rsidR="00574096" w:rsidRPr="00D81440">
        <w:rPr>
          <w:rFonts w:ascii="Arial" w:hAnsi="Arial" w:cs="Arial"/>
          <w:color w:val="auto"/>
          <w:sz w:val="20"/>
        </w:rPr>
        <w:t xml:space="preserve"> minimum temperature,</w:t>
      </w:r>
      <w:r w:rsidR="00724FB9" w:rsidRPr="00D81440">
        <w:rPr>
          <w:rFonts w:ascii="Arial" w:hAnsi="Arial" w:cs="Arial"/>
          <w:color w:val="auto"/>
          <w:sz w:val="20"/>
        </w:rPr>
        <w:t xml:space="preserve"> mean 16.</w:t>
      </w:r>
      <w:r w:rsidR="00ED52CF" w:rsidRPr="00D81440">
        <w:rPr>
          <w:rFonts w:ascii="Arial" w:hAnsi="Arial" w:cs="Arial"/>
          <w:color w:val="auto"/>
          <w:sz w:val="20"/>
        </w:rPr>
        <w:t>13</w:t>
      </w:r>
      <w:r w:rsidR="00212A3E" w:rsidRPr="00D81440">
        <w:rPr>
          <w:rFonts w:ascii="Arial" w:hAnsi="Arial" w:cs="Arial"/>
          <w:color w:val="auto"/>
          <w:sz w:val="20"/>
        </w:rPr>
        <w:t xml:space="preserve"> per cent maximum</w:t>
      </w:r>
      <w:r w:rsidR="00890DBD" w:rsidRPr="00D81440">
        <w:rPr>
          <w:rFonts w:ascii="Arial" w:hAnsi="Arial" w:cs="Arial"/>
          <w:color w:val="auto"/>
          <w:sz w:val="20"/>
        </w:rPr>
        <w:t xml:space="preserve"> relative </w:t>
      </w:r>
      <w:r w:rsidR="00890DBD" w:rsidRPr="00D81440">
        <w:rPr>
          <w:rFonts w:ascii="Arial" w:hAnsi="Arial" w:cs="Arial"/>
          <w:color w:val="auto"/>
          <w:sz w:val="20"/>
        </w:rPr>
        <w:lastRenderedPageBreak/>
        <w:t>humidity was</w:t>
      </w:r>
      <w:r w:rsidR="00212A3E" w:rsidRPr="00D81440">
        <w:rPr>
          <w:rFonts w:ascii="Arial" w:hAnsi="Arial" w:cs="Arial"/>
          <w:color w:val="auto"/>
          <w:sz w:val="20"/>
        </w:rPr>
        <w:t xml:space="preserve"> 90.38</w:t>
      </w:r>
      <w:r w:rsidR="00574096" w:rsidRPr="00D81440">
        <w:rPr>
          <w:rFonts w:ascii="Arial" w:hAnsi="Arial" w:cs="Arial"/>
          <w:color w:val="auto"/>
          <w:sz w:val="20"/>
        </w:rPr>
        <w:t xml:space="preserve"> per</w:t>
      </w:r>
      <w:r w:rsidR="00212A3E" w:rsidRPr="00D81440">
        <w:rPr>
          <w:rFonts w:ascii="Arial" w:hAnsi="Arial" w:cs="Arial"/>
          <w:color w:val="auto"/>
          <w:sz w:val="20"/>
        </w:rPr>
        <w:t xml:space="preserve"> </w:t>
      </w:r>
      <w:r w:rsidR="00890DBD" w:rsidRPr="00D81440">
        <w:rPr>
          <w:rFonts w:ascii="Arial" w:hAnsi="Arial" w:cs="Arial"/>
          <w:color w:val="auto"/>
          <w:sz w:val="20"/>
        </w:rPr>
        <w:t>cent</w:t>
      </w:r>
      <w:r w:rsidR="00212A3E" w:rsidRPr="00D81440">
        <w:rPr>
          <w:rFonts w:ascii="Arial" w:hAnsi="Arial" w:cs="Arial"/>
          <w:color w:val="auto"/>
          <w:sz w:val="20"/>
        </w:rPr>
        <w:t>,</w:t>
      </w:r>
      <w:r w:rsidR="006637E6">
        <w:rPr>
          <w:rFonts w:ascii="Arial" w:hAnsi="Arial" w:cs="Arial"/>
          <w:color w:val="auto"/>
          <w:sz w:val="20"/>
        </w:rPr>
        <w:t xml:space="preserve"> </w:t>
      </w:r>
      <w:r w:rsidR="005C296B">
        <w:rPr>
          <w:rFonts w:ascii="Arial" w:hAnsi="Arial" w:cs="Arial"/>
          <w:color w:val="auto"/>
          <w:sz w:val="20"/>
        </w:rPr>
        <w:t>minimum relative humidity was</w:t>
      </w:r>
      <w:r w:rsidR="00212A3E" w:rsidRPr="00D81440">
        <w:rPr>
          <w:rFonts w:ascii="Arial" w:hAnsi="Arial" w:cs="Arial"/>
          <w:color w:val="auto"/>
          <w:sz w:val="20"/>
        </w:rPr>
        <w:t xml:space="preserve"> 52.57 per </w:t>
      </w:r>
      <w:proofErr w:type="spellStart"/>
      <w:r w:rsidR="00212A3E" w:rsidRPr="00D81440">
        <w:rPr>
          <w:rFonts w:ascii="Arial" w:hAnsi="Arial" w:cs="Arial"/>
          <w:color w:val="auto"/>
          <w:sz w:val="20"/>
        </w:rPr>
        <w:t>centand</w:t>
      </w:r>
      <w:proofErr w:type="spellEnd"/>
      <w:r w:rsidR="00212A3E" w:rsidRPr="00D81440">
        <w:rPr>
          <w:rFonts w:ascii="Arial" w:hAnsi="Arial" w:cs="Arial"/>
          <w:color w:val="auto"/>
          <w:sz w:val="20"/>
        </w:rPr>
        <w:t xml:space="preserve"> mean 71.48 </w:t>
      </w:r>
      <w:r w:rsidR="00574096" w:rsidRPr="00D81440">
        <w:rPr>
          <w:rFonts w:ascii="Arial" w:hAnsi="Arial" w:cs="Arial"/>
          <w:color w:val="auto"/>
          <w:sz w:val="20"/>
        </w:rPr>
        <w:t xml:space="preserve">relative humidity and </w:t>
      </w:r>
      <w:r w:rsidR="00212A3E" w:rsidRPr="00D81440">
        <w:rPr>
          <w:rFonts w:ascii="Arial" w:hAnsi="Arial" w:cs="Arial"/>
          <w:color w:val="auto"/>
          <w:sz w:val="20"/>
        </w:rPr>
        <w:t xml:space="preserve">5.26 </w:t>
      </w:r>
      <w:r w:rsidR="00291553">
        <w:rPr>
          <w:rFonts w:ascii="Arial" w:hAnsi="Arial" w:cs="Arial"/>
          <w:color w:val="auto"/>
          <w:sz w:val="20"/>
        </w:rPr>
        <w:t>sun</w:t>
      </w:r>
      <w:r w:rsidR="00890DBD" w:rsidRPr="00D81440">
        <w:rPr>
          <w:rFonts w:ascii="Arial" w:hAnsi="Arial" w:cs="Arial"/>
          <w:color w:val="auto"/>
          <w:sz w:val="20"/>
        </w:rPr>
        <w:t>shine hours and 2.</w:t>
      </w:r>
      <w:r w:rsidR="00212A3E" w:rsidRPr="00D81440">
        <w:rPr>
          <w:rFonts w:ascii="Arial" w:hAnsi="Arial" w:cs="Arial"/>
          <w:color w:val="auto"/>
          <w:sz w:val="20"/>
        </w:rPr>
        <w:t xml:space="preserve">25 evaporation </w:t>
      </w:r>
      <w:r w:rsidR="00574096" w:rsidRPr="00D81440">
        <w:rPr>
          <w:rFonts w:ascii="Arial" w:hAnsi="Arial" w:cs="Arial"/>
          <w:color w:val="auto"/>
          <w:sz w:val="20"/>
        </w:rPr>
        <w:t xml:space="preserve">and </w:t>
      </w:r>
      <w:r w:rsidR="00212A3E" w:rsidRPr="00D81440">
        <w:rPr>
          <w:rFonts w:ascii="Arial" w:hAnsi="Arial" w:cs="Arial"/>
          <w:color w:val="auto"/>
          <w:sz w:val="20"/>
        </w:rPr>
        <w:t xml:space="preserve">the </w:t>
      </w:r>
      <w:r w:rsidR="00574096" w:rsidRPr="00D81440">
        <w:rPr>
          <w:rFonts w:ascii="Arial" w:hAnsi="Arial" w:cs="Arial"/>
          <w:color w:val="auto"/>
          <w:sz w:val="20"/>
        </w:rPr>
        <w:t xml:space="preserve">maximum </w:t>
      </w:r>
      <w:r w:rsidR="00212A3E" w:rsidRPr="00D81440">
        <w:rPr>
          <w:rFonts w:ascii="Arial" w:hAnsi="Arial" w:cs="Arial"/>
          <w:color w:val="auto"/>
          <w:sz w:val="20"/>
        </w:rPr>
        <w:t xml:space="preserve">disease </w:t>
      </w:r>
      <w:r w:rsidR="00574096" w:rsidRPr="00D81440">
        <w:rPr>
          <w:rFonts w:ascii="Arial" w:hAnsi="Arial" w:cs="Arial"/>
          <w:color w:val="auto"/>
          <w:sz w:val="20"/>
        </w:rPr>
        <w:t xml:space="preserve">severity of </w:t>
      </w:r>
      <w:r w:rsidR="00212A3E" w:rsidRPr="00D81440">
        <w:rPr>
          <w:rFonts w:ascii="Arial" w:hAnsi="Arial" w:cs="Arial"/>
          <w:color w:val="auto"/>
          <w:sz w:val="20"/>
        </w:rPr>
        <w:t>28.54</w:t>
      </w:r>
      <w:r w:rsidR="00574096" w:rsidRPr="00D81440">
        <w:rPr>
          <w:rFonts w:ascii="Arial" w:hAnsi="Arial" w:cs="Arial"/>
          <w:color w:val="auto"/>
          <w:sz w:val="20"/>
        </w:rPr>
        <w:t xml:space="preserve"> per cent on </w:t>
      </w:r>
      <w:r w:rsidR="00890DBD" w:rsidRPr="00D81440">
        <w:rPr>
          <w:rFonts w:ascii="Arial" w:hAnsi="Arial" w:cs="Arial"/>
          <w:color w:val="auto"/>
          <w:sz w:val="20"/>
        </w:rPr>
        <w:t>15 January 2025</w:t>
      </w:r>
      <w:r w:rsidR="00574096" w:rsidRPr="00D81440">
        <w:rPr>
          <w:rFonts w:ascii="Arial" w:hAnsi="Arial" w:cs="Arial"/>
          <w:color w:val="auto"/>
          <w:sz w:val="20"/>
        </w:rPr>
        <w:t xml:space="preserve"> after </w:t>
      </w:r>
      <w:r w:rsidR="00212A3E" w:rsidRPr="00D81440">
        <w:rPr>
          <w:rFonts w:ascii="Arial" w:hAnsi="Arial" w:cs="Arial"/>
          <w:color w:val="auto"/>
          <w:sz w:val="20"/>
        </w:rPr>
        <w:t>33</w:t>
      </w:r>
      <w:r w:rsidR="00574096" w:rsidRPr="00D81440">
        <w:rPr>
          <w:rFonts w:ascii="Arial" w:hAnsi="Arial" w:cs="Arial"/>
          <w:color w:val="auto"/>
          <w:sz w:val="20"/>
        </w:rPr>
        <w:t xml:space="preserve"> days </w:t>
      </w:r>
      <w:r w:rsidR="00291553">
        <w:rPr>
          <w:rFonts w:ascii="Arial" w:hAnsi="Arial" w:cs="Arial"/>
          <w:color w:val="auto"/>
          <w:sz w:val="20"/>
        </w:rPr>
        <w:t xml:space="preserve">the </w:t>
      </w:r>
      <w:r w:rsidR="00574096" w:rsidRPr="00D81440">
        <w:rPr>
          <w:rFonts w:ascii="Arial" w:hAnsi="Arial" w:cs="Arial"/>
          <w:color w:val="auto"/>
          <w:sz w:val="20"/>
        </w:rPr>
        <w:t xml:space="preserve">first appearance of disease at </w:t>
      </w:r>
      <w:r w:rsidR="00000EE7" w:rsidRPr="00D81440">
        <w:rPr>
          <w:rFonts w:ascii="Arial" w:hAnsi="Arial" w:cs="Arial"/>
          <w:color w:val="auto"/>
          <w:sz w:val="20"/>
        </w:rPr>
        <w:t xml:space="preserve">maximum and </w:t>
      </w:r>
      <w:r w:rsidR="00212A3E" w:rsidRPr="00D81440">
        <w:rPr>
          <w:rFonts w:ascii="Arial" w:hAnsi="Arial" w:cs="Arial"/>
          <w:color w:val="auto"/>
          <w:sz w:val="20"/>
        </w:rPr>
        <w:t>minimum temperature 21.54</w:t>
      </w:r>
      <w:r w:rsidR="00212A3E" w:rsidRPr="00D81440">
        <w:rPr>
          <w:rFonts w:ascii="Arial" w:hAnsi="Arial" w:cs="Arial"/>
          <w:color w:val="auto"/>
          <w:sz w:val="20"/>
          <w:vertAlign w:val="superscript"/>
        </w:rPr>
        <w:t>0</w:t>
      </w:r>
      <w:r w:rsidR="00212A3E" w:rsidRPr="00D81440">
        <w:rPr>
          <w:rFonts w:ascii="Arial" w:hAnsi="Arial" w:cs="Arial"/>
          <w:color w:val="auto"/>
          <w:sz w:val="20"/>
        </w:rPr>
        <w:t>C -</w:t>
      </w:r>
      <w:r w:rsidR="00574096" w:rsidRPr="00D81440">
        <w:rPr>
          <w:rFonts w:ascii="Arial" w:hAnsi="Arial" w:cs="Arial"/>
          <w:color w:val="auto"/>
          <w:sz w:val="20"/>
        </w:rPr>
        <w:t xml:space="preserve"> </w:t>
      </w:r>
      <w:r w:rsidR="00212A3E" w:rsidRPr="00D81440">
        <w:rPr>
          <w:rFonts w:ascii="Arial" w:hAnsi="Arial" w:cs="Arial"/>
          <w:color w:val="auto"/>
          <w:sz w:val="20"/>
        </w:rPr>
        <w:t>4.28</w:t>
      </w:r>
      <w:r w:rsidR="00212A3E" w:rsidRPr="00D81440">
        <w:rPr>
          <w:rFonts w:ascii="Arial" w:hAnsi="Arial" w:cs="Arial"/>
          <w:color w:val="auto"/>
          <w:sz w:val="20"/>
          <w:vertAlign w:val="superscript"/>
        </w:rPr>
        <w:t>0</w:t>
      </w:r>
      <w:r w:rsidR="00212A3E" w:rsidRPr="00D81440">
        <w:rPr>
          <w:rFonts w:ascii="Arial" w:hAnsi="Arial" w:cs="Arial"/>
          <w:color w:val="auto"/>
          <w:sz w:val="20"/>
        </w:rPr>
        <w:t>C</w:t>
      </w:r>
      <w:r w:rsidR="005C296B">
        <w:rPr>
          <w:rFonts w:ascii="Arial" w:hAnsi="Arial" w:cs="Arial"/>
          <w:color w:val="auto"/>
          <w:sz w:val="20"/>
        </w:rPr>
        <w:t xml:space="preserve"> respectively</w:t>
      </w:r>
      <w:r w:rsidR="0059176E" w:rsidRPr="00D81440">
        <w:rPr>
          <w:rFonts w:ascii="Arial" w:hAnsi="Arial" w:cs="Arial"/>
          <w:color w:val="auto"/>
          <w:sz w:val="20"/>
        </w:rPr>
        <w:t xml:space="preserve"> and mean 12.91 </w:t>
      </w:r>
      <w:r w:rsidR="0059176E" w:rsidRPr="00D81440">
        <w:rPr>
          <w:rFonts w:ascii="Arial" w:hAnsi="Arial" w:cs="Arial"/>
          <w:color w:val="auto"/>
          <w:sz w:val="20"/>
          <w:vertAlign w:val="superscript"/>
        </w:rPr>
        <w:t>0</w:t>
      </w:r>
      <w:r w:rsidR="0059176E" w:rsidRPr="00D81440">
        <w:rPr>
          <w:rFonts w:ascii="Arial" w:hAnsi="Arial" w:cs="Arial"/>
          <w:color w:val="auto"/>
          <w:sz w:val="20"/>
        </w:rPr>
        <w:t>C</w:t>
      </w:r>
      <w:r w:rsidR="00574096" w:rsidRPr="00D81440">
        <w:rPr>
          <w:rFonts w:ascii="Arial" w:hAnsi="Arial" w:cs="Arial"/>
          <w:color w:val="auto"/>
          <w:sz w:val="20"/>
        </w:rPr>
        <w:t xml:space="preserve">, </w:t>
      </w:r>
      <w:r w:rsidR="0059176E" w:rsidRPr="00D81440">
        <w:rPr>
          <w:rFonts w:ascii="Arial" w:hAnsi="Arial" w:cs="Arial"/>
          <w:color w:val="auto"/>
          <w:sz w:val="20"/>
        </w:rPr>
        <w:t>m</w:t>
      </w:r>
      <w:r w:rsidR="00000EE7" w:rsidRPr="00D81440">
        <w:rPr>
          <w:rFonts w:ascii="Arial" w:hAnsi="Arial" w:cs="Arial"/>
          <w:color w:val="auto"/>
          <w:sz w:val="20"/>
        </w:rPr>
        <w:t>aximum</w:t>
      </w:r>
      <w:r w:rsidR="00890DBD" w:rsidRPr="00D81440">
        <w:rPr>
          <w:rFonts w:ascii="Arial" w:hAnsi="Arial" w:cs="Arial"/>
          <w:color w:val="auto"/>
          <w:sz w:val="20"/>
        </w:rPr>
        <w:t>,</w:t>
      </w:r>
      <w:r w:rsidR="0059176E" w:rsidRPr="00D81440">
        <w:rPr>
          <w:rFonts w:ascii="Arial" w:hAnsi="Arial" w:cs="Arial"/>
          <w:color w:val="auto"/>
          <w:sz w:val="20"/>
        </w:rPr>
        <w:t xml:space="preserve"> minimum</w:t>
      </w:r>
      <w:r w:rsidR="00890DBD" w:rsidRPr="00D81440">
        <w:rPr>
          <w:rFonts w:ascii="Arial" w:hAnsi="Arial" w:cs="Arial"/>
          <w:color w:val="auto"/>
          <w:sz w:val="20"/>
        </w:rPr>
        <w:t xml:space="preserve"> and mean</w:t>
      </w:r>
      <w:r w:rsidR="0059176E" w:rsidRPr="00D81440">
        <w:rPr>
          <w:rFonts w:ascii="Arial" w:hAnsi="Arial" w:cs="Arial"/>
          <w:color w:val="auto"/>
          <w:sz w:val="20"/>
        </w:rPr>
        <w:t xml:space="preserve"> </w:t>
      </w:r>
      <w:r w:rsidR="00574096" w:rsidRPr="00D81440">
        <w:rPr>
          <w:rFonts w:ascii="Arial" w:hAnsi="Arial" w:cs="Arial"/>
          <w:color w:val="auto"/>
          <w:sz w:val="20"/>
        </w:rPr>
        <w:t xml:space="preserve">relative humidity </w:t>
      </w:r>
      <w:r w:rsidR="00000EE7" w:rsidRPr="00D81440">
        <w:rPr>
          <w:rFonts w:ascii="Arial" w:hAnsi="Arial" w:cs="Arial"/>
          <w:color w:val="auto"/>
          <w:sz w:val="20"/>
        </w:rPr>
        <w:t xml:space="preserve">94.57%  – 69.54%  and 82.06 </w:t>
      </w:r>
      <w:r w:rsidR="00D65461" w:rsidRPr="00D81440">
        <w:rPr>
          <w:rFonts w:ascii="Arial" w:hAnsi="Arial" w:cs="Arial"/>
          <w:color w:val="auto"/>
          <w:sz w:val="20"/>
        </w:rPr>
        <w:t xml:space="preserve">% </w:t>
      </w:r>
      <w:r w:rsidR="00574096" w:rsidRPr="00D81440">
        <w:rPr>
          <w:rFonts w:ascii="Arial" w:hAnsi="Arial" w:cs="Arial"/>
          <w:color w:val="auto"/>
          <w:sz w:val="20"/>
        </w:rPr>
        <w:t xml:space="preserve"> sun shine hours</w:t>
      </w:r>
      <w:r w:rsidR="00000EE7" w:rsidRPr="00D81440">
        <w:rPr>
          <w:rFonts w:ascii="Arial" w:hAnsi="Arial" w:cs="Arial"/>
          <w:color w:val="auto"/>
          <w:sz w:val="20"/>
        </w:rPr>
        <w:t xml:space="preserve"> 5.98 and Evaporation 1.39</w:t>
      </w:r>
      <w:r w:rsidR="00574096" w:rsidRPr="00D81440">
        <w:rPr>
          <w:rFonts w:ascii="Arial" w:hAnsi="Arial" w:cs="Arial"/>
          <w:color w:val="auto"/>
          <w:sz w:val="20"/>
        </w:rPr>
        <w:t xml:space="preserve"> respectively. From</w:t>
      </w:r>
      <w:r w:rsidR="00000EE7" w:rsidRPr="00D81440">
        <w:rPr>
          <w:rFonts w:ascii="Arial" w:hAnsi="Arial" w:cs="Arial"/>
          <w:color w:val="auto"/>
          <w:sz w:val="20"/>
        </w:rPr>
        <w:t xml:space="preserve"> </w:t>
      </w:r>
      <w:r w:rsidR="006637E6" w:rsidRPr="00587032">
        <w:rPr>
          <w:rFonts w:ascii="Arial" w:hAnsi="Arial" w:cs="Arial"/>
          <w:color w:val="auto"/>
          <w:sz w:val="20"/>
          <w:highlight w:val="yellow"/>
        </w:rPr>
        <w:t>Table</w:t>
      </w:r>
      <w:r w:rsidR="006637E6" w:rsidRPr="00D81440">
        <w:rPr>
          <w:rFonts w:ascii="Arial" w:hAnsi="Arial" w:cs="Arial"/>
          <w:color w:val="auto"/>
          <w:sz w:val="20"/>
        </w:rPr>
        <w:t xml:space="preserve"> </w:t>
      </w:r>
      <w:r w:rsidR="00574096" w:rsidRPr="00D81440">
        <w:rPr>
          <w:rFonts w:ascii="Arial" w:hAnsi="Arial" w:cs="Arial"/>
          <w:color w:val="auto"/>
          <w:sz w:val="20"/>
        </w:rPr>
        <w:t xml:space="preserve">2, it is </w:t>
      </w:r>
      <w:r w:rsidR="006637E6" w:rsidRPr="00587032">
        <w:rPr>
          <w:rFonts w:ascii="Arial" w:hAnsi="Arial" w:cs="Arial"/>
          <w:color w:val="auto"/>
          <w:sz w:val="20"/>
          <w:highlight w:val="yellow"/>
        </w:rPr>
        <w:t>clear</w:t>
      </w:r>
      <w:r w:rsidR="006637E6" w:rsidRPr="00D81440">
        <w:rPr>
          <w:rFonts w:ascii="Arial" w:hAnsi="Arial" w:cs="Arial"/>
          <w:color w:val="auto"/>
          <w:sz w:val="20"/>
        </w:rPr>
        <w:t xml:space="preserve"> </w:t>
      </w:r>
      <w:r w:rsidR="00574096" w:rsidRPr="00D81440">
        <w:rPr>
          <w:rFonts w:ascii="Arial" w:hAnsi="Arial" w:cs="Arial"/>
          <w:color w:val="auto"/>
          <w:sz w:val="20"/>
        </w:rPr>
        <w:t xml:space="preserve">that during </w:t>
      </w:r>
      <w:r w:rsidR="00E0552E" w:rsidRPr="00D81440">
        <w:rPr>
          <w:rFonts w:ascii="Arial" w:hAnsi="Arial" w:cs="Arial"/>
          <w:color w:val="auto"/>
          <w:sz w:val="20"/>
        </w:rPr>
        <w:t>2024</w:t>
      </w:r>
      <w:r w:rsidR="00000EE7" w:rsidRPr="00D81440">
        <w:rPr>
          <w:rFonts w:ascii="Arial" w:hAnsi="Arial" w:cs="Arial"/>
          <w:color w:val="auto"/>
          <w:sz w:val="20"/>
        </w:rPr>
        <w:t>-2</w:t>
      </w:r>
      <w:r w:rsidR="00E0552E" w:rsidRPr="00D81440">
        <w:rPr>
          <w:rFonts w:ascii="Arial" w:hAnsi="Arial" w:cs="Arial"/>
          <w:color w:val="auto"/>
          <w:sz w:val="20"/>
        </w:rPr>
        <w:t>5</w:t>
      </w:r>
      <w:r w:rsidR="00574096" w:rsidRPr="00D81440">
        <w:rPr>
          <w:rFonts w:ascii="Arial" w:hAnsi="Arial" w:cs="Arial"/>
          <w:color w:val="auto"/>
          <w:sz w:val="20"/>
        </w:rPr>
        <w:t xml:space="preserve">, cloud covered continuously at </w:t>
      </w:r>
      <w:r w:rsidR="006637E6" w:rsidRPr="00587032">
        <w:rPr>
          <w:rFonts w:ascii="Arial" w:hAnsi="Arial" w:cs="Arial"/>
          <w:color w:val="auto"/>
          <w:sz w:val="20"/>
          <w:highlight w:val="yellow"/>
        </w:rPr>
        <w:t>a</w:t>
      </w:r>
      <w:r w:rsidR="006637E6">
        <w:rPr>
          <w:rFonts w:ascii="Arial" w:hAnsi="Arial" w:cs="Arial"/>
          <w:color w:val="auto"/>
          <w:sz w:val="20"/>
        </w:rPr>
        <w:t xml:space="preserve"> </w:t>
      </w:r>
      <w:r w:rsidR="00574096" w:rsidRPr="00D81440">
        <w:rPr>
          <w:rFonts w:ascii="Arial" w:hAnsi="Arial" w:cs="Arial"/>
          <w:color w:val="auto"/>
          <w:sz w:val="20"/>
        </w:rPr>
        <w:t xml:space="preserve">frequent interval of </w:t>
      </w:r>
      <w:r w:rsidR="006637E6" w:rsidRPr="00587032">
        <w:rPr>
          <w:rFonts w:ascii="Arial" w:hAnsi="Arial" w:cs="Arial"/>
          <w:color w:val="auto"/>
          <w:sz w:val="20"/>
          <w:highlight w:val="yellow"/>
        </w:rPr>
        <w:t>dates</w:t>
      </w:r>
      <w:r w:rsidR="00400AF4">
        <w:rPr>
          <w:rFonts w:ascii="Arial" w:hAnsi="Arial" w:cs="Arial"/>
          <w:color w:val="auto"/>
          <w:sz w:val="20"/>
          <w:highlight w:val="yellow"/>
        </w:rPr>
        <w:t>,</w:t>
      </w:r>
      <w:r w:rsidR="006637E6" w:rsidRPr="00D81440">
        <w:rPr>
          <w:rFonts w:ascii="Arial" w:hAnsi="Arial" w:cs="Arial"/>
          <w:color w:val="auto"/>
          <w:sz w:val="20"/>
        </w:rPr>
        <w:t xml:space="preserve"> </w:t>
      </w:r>
      <w:r w:rsidR="00574096" w:rsidRPr="00D81440">
        <w:rPr>
          <w:rFonts w:ascii="Arial" w:hAnsi="Arial" w:cs="Arial"/>
          <w:color w:val="auto"/>
          <w:sz w:val="20"/>
        </w:rPr>
        <w:t xml:space="preserve">but light rainfall </w:t>
      </w:r>
      <w:r w:rsidR="006637E6" w:rsidRPr="00587032">
        <w:rPr>
          <w:rFonts w:ascii="Arial" w:hAnsi="Arial" w:cs="Arial"/>
          <w:color w:val="auto"/>
          <w:sz w:val="20"/>
          <w:highlight w:val="yellow"/>
        </w:rPr>
        <w:t>occurred</w:t>
      </w:r>
      <w:r w:rsidR="006637E6" w:rsidRPr="00D81440">
        <w:rPr>
          <w:rFonts w:ascii="Arial" w:hAnsi="Arial" w:cs="Arial"/>
          <w:color w:val="auto"/>
          <w:sz w:val="20"/>
        </w:rPr>
        <w:t xml:space="preserve"> </w:t>
      </w:r>
      <w:r w:rsidR="00574096" w:rsidRPr="00D81440">
        <w:rPr>
          <w:rFonts w:ascii="Arial" w:hAnsi="Arial" w:cs="Arial"/>
          <w:color w:val="auto"/>
          <w:sz w:val="20"/>
        </w:rPr>
        <w:t xml:space="preserve">on </w:t>
      </w:r>
      <w:r w:rsidR="006637E6" w:rsidRPr="00587032">
        <w:rPr>
          <w:rFonts w:ascii="Arial" w:hAnsi="Arial" w:cs="Arial"/>
          <w:color w:val="auto"/>
          <w:sz w:val="20"/>
          <w:highlight w:val="yellow"/>
        </w:rPr>
        <w:t>12th and</w:t>
      </w:r>
      <w:r w:rsidR="006637E6" w:rsidRPr="00D81440">
        <w:rPr>
          <w:rFonts w:ascii="Arial" w:hAnsi="Arial" w:cs="Arial"/>
          <w:color w:val="auto"/>
          <w:sz w:val="20"/>
        </w:rPr>
        <w:t xml:space="preserve"> </w:t>
      </w:r>
      <w:r w:rsidR="00000EE7" w:rsidRPr="00D81440">
        <w:rPr>
          <w:rFonts w:ascii="Arial" w:hAnsi="Arial" w:cs="Arial"/>
          <w:color w:val="auto"/>
          <w:sz w:val="20"/>
        </w:rPr>
        <w:t>15</w:t>
      </w:r>
      <w:r w:rsidR="00574096" w:rsidRPr="00D81440">
        <w:rPr>
          <w:rFonts w:ascii="Arial" w:hAnsi="Arial" w:cs="Arial"/>
          <w:color w:val="auto"/>
          <w:sz w:val="20"/>
          <w:vertAlign w:val="superscript"/>
        </w:rPr>
        <w:t>th</w:t>
      </w:r>
      <w:r w:rsidR="00574096" w:rsidRPr="00D81440">
        <w:rPr>
          <w:rFonts w:ascii="Arial" w:hAnsi="Arial" w:cs="Arial"/>
          <w:color w:val="auto"/>
          <w:sz w:val="20"/>
        </w:rPr>
        <w:t xml:space="preserve"> January, considering </w:t>
      </w:r>
      <w:r w:rsidR="00000EE7" w:rsidRPr="00D81440">
        <w:rPr>
          <w:rFonts w:ascii="Arial" w:hAnsi="Arial" w:cs="Arial"/>
          <w:color w:val="auto"/>
          <w:sz w:val="20"/>
        </w:rPr>
        <w:t>favourable</w:t>
      </w:r>
      <w:r w:rsidR="00574096" w:rsidRPr="00D81440">
        <w:rPr>
          <w:rFonts w:ascii="Arial" w:hAnsi="Arial" w:cs="Arial"/>
          <w:color w:val="auto"/>
          <w:sz w:val="20"/>
        </w:rPr>
        <w:t xml:space="preserve"> </w:t>
      </w:r>
      <w:r w:rsidR="007A163A" w:rsidRPr="00587032">
        <w:rPr>
          <w:rFonts w:ascii="Arial" w:hAnsi="Arial" w:cs="Arial"/>
          <w:color w:val="auto"/>
          <w:sz w:val="20"/>
          <w:highlight w:val="yellow"/>
        </w:rPr>
        <w:t>conditions</w:t>
      </w:r>
      <w:r w:rsidR="007A163A" w:rsidRPr="00D81440">
        <w:rPr>
          <w:rFonts w:ascii="Arial" w:hAnsi="Arial" w:cs="Arial"/>
          <w:color w:val="auto"/>
          <w:sz w:val="20"/>
        </w:rPr>
        <w:t xml:space="preserve"> </w:t>
      </w:r>
      <w:r w:rsidR="00574096" w:rsidRPr="00D81440">
        <w:rPr>
          <w:rFonts w:ascii="Arial" w:hAnsi="Arial" w:cs="Arial"/>
          <w:color w:val="auto"/>
          <w:sz w:val="20"/>
        </w:rPr>
        <w:t xml:space="preserve">for </w:t>
      </w:r>
      <w:r w:rsidR="006637E6" w:rsidRPr="00587032">
        <w:rPr>
          <w:rFonts w:ascii="Arial" w:hAnsi="Arial" w:cs="Arial"/>
          <w:color w:val="auto"/>
          <w:sz w:val="20"/>
          <w:highlight w:val="yellow"/>
        </w:rPr>
        <w:t>the</w:t>
      </w:r>
      <w:r w:rsidR="006637E6">
        <w:rPr>
          <w:rFonts w:ascii="Arial" w:hAnsi="Arial" w:cs="Arial"/>
          <w:color w:val="auto"/>
          <w:sz w:val="20"/>
        </w:rPr>
        <w:t xml:space="preserve"> </w:t>
      </w:r>
      <w:r w:rsidR="00574096" w:rsidRPr="00D81440">
        <w:rPr>
          <w:rFonts w:ascii="Arial" w:hAnsi="Arial" w:cs="Arial"/>
          <w:color w:val="auto"/>
          <w:sz w:val="20"/>
        </w:rPr>
        <w:t xml:space="preserve">development of </w:t>
      </w:r>
      <w:r w:rsidR="006637E6" w:rsidRPr="00587032">
        <w:rPr>
          <w:rFonts w:ascii="Arial" w:hAnsi="Arial" w:cs="Arial"/>
          <w:color w:val="auto"/>
          <w:sz w:val="20"/>
          <w:highlight w:val="yellow"/>
        </w:rPr>
        <w:t>the</w:t>
      </w:r>
      <w:r w:rsidR="006637E6">
        <w:rPr>
          <w:rFonts w:ascii="Arial" w:hAnsi="Arial" w:cs="Arial"/>
          <w:color w:val="auto"/>
          <w:sz w:val="20"/>
        </w:rPr>
        <w:t xml:space="preserve"> </w:t>
      </w:r>
      <w:r w:rsidR="00574096" w:rsidRPr="00D81440">
        <w:rPr>
          <w:rFonts w:ascii="Arial" w:hAnsi="Arial" w:cs="Arial"/>
          <w:color w:val="auto"/>
          <w:sz w:val="20"/>
        </w:rPr>
        <w:t xml:space="preserve">disease, </w:t>
      </w:r>
      <w:r w:rsidR="006637E6" w:rsidRPr="00587032">
        <w:rPr>
          <w:rFonts w:ascii="Arial" w:hAnsi="Arial" w:cs="Arial"/>
          <w:color w:val="auto"/>
          <w:sz w:val="20"/>
          <w:highlight w:val="yellow"/>
        </w:rPr>
        <w:t>resulting in</w:t>
      </w:r>
      <w:r w:rsidR="006637E6" w:rsidRPr="00D81440">
        <w:rPr>
          <w:rFonts w:ascii="Arial" w:hAnsi="Arial" w:cs="Arial"/>
          <w:color w:val="auto"/>
          <w:sz w:val="20"/>
        </w:rPr>
        <w:t xml:space="preserve"> </w:t>
      </w:r>
      <w:r w:rsidR="00574096" w:rsidRPr="00D81440">
        <w:rPr>
          <w:rFonts w:ascii="Arial" w:hAnsi="Arial" w:cs="Arial"/>
          <w:color w:val="auto"/>
          <w:sz w:val="20"/>
        </w:rPr>
        <w:t xml:space="preserve">increased infection </w:t>
      </w:r>
      <w:r w:rsidR="00000EE7" w:rsidRPr="00D81440">
        <w:rPr>
          <w:rFonts w:ascii="Arial" w:hAnsi="Arial" w:cs="Arial"/>
          <w:color w:val="auto"/>
          <w:sz w:val="20"/>
        </w:rPr>
        <w:t xml:space="preserve">of </w:t>
      </w:r>
      <w:r w:rsidR="006637E6" w:rsidRPr="00587032">
        <w:rPr>
          <w:rFonts w:ascii="Arial" w:hAnsi="Arial" w:cs="Arial"/>
          <w:color w:val="auto"/>
          <w:sz w:val="20"/>
          <w:highlight w:val="yellow"/>
        </w:rPr>
        <w:t>the</w:t>
      </w:r>
      <w:r w:rsidR="006637E6">
        <w:rPr>
          <w:rFonts w:ascii="Arial" w:hAnsi="Arial" w:cs="Arial"/>
          <w:color w:val="auto"/>
          <w:sz w:val="20"/>
        </w:rPr>
        <w:t xml:space="preserve"> </w:t>
      </w:r>
      <w:r w:rsidR="00000EE7" w:rsidRPr="00D81440">
        <w:rPr>
          <w:rFonts w:ascii="Arial" w:hAnsi="Arial" w:cs="Arial"/>
          <w:color w:val="auto"/>
          <w:sz w:val="20"/>
        </w:rPr>
        <w:t>potato crop</w:t>
      </w:r>
      <w:r w:rsidR="00000EE7" w:rsidRPr="00D81440">
        <w:rPr>
          <w:rFonts w:ascii="Arial" w:hAnsi="Arial" w:cs="Arial"/>
          <w:i/>
          <w:color w:val="auto"/>
          <w:sz w:val="20"/>
        </w:rPr>
        <w:t xml:space="preserve"> </w:t>
      </w:r>
      <w:r w:rsidR="006637E6" w:rsidRPr="00587032">
        <w:rPr>
          <w:rFonts w:ascii="Arial" w:hAnsi="Arial" w:cs="Arial"/>
          <w:i/>
          <w:color w:val="auto"/>
          <w:sz w:val="20"/>
          <w:highlight w:val="yellow"/>
        </w:rPr>
        <w:t xml:space="preserve">A. </w:t>
      </w:r>
      <w:proofErr w:type="spellStart"/>
      <w:r w:rsidR="006637E6" w:rsidRPr="00587032">
        <w:rPr>
          <w:rFonts w:ascii="Arial" w:hAnsi="Arial" w:cs="Arial"/>
          <w:i/>
          <w:color w:val="auto"/>
          <w:sz w:val="20"/>
          <w:highlight w:val="yellow"/>
        </w:rPr>
        <w:t>solani</w:t>
      </w:r>
      <w:proofErr w:type="spellEnd"/>
      <w:r w:rsidR="00574096" w:rsidRPr="00D81440">
        <w:rPr>
          <w:rFonts w:ascii="Arial" w:hAnsi="Arial" w:cs="Arial"/>
          <w:color w:val="auto"/>
          <w:sz w:val="20"/>
        </w:rPr>
        <w:t>.</w:t>
      </w:r>
    </w:p>
    <w:p w14:paraId="3037B6AD" w14:textId="77777777" w:rsidR="00D81440" w:rsidRDefault="00D81440" w:rsidP="00574096">
      <w:pPr>
        <w:pStyle w:val="Default"/>
        <w:jc w:val="both"/>
        <w:rPr>
          <w:b/>
          <w:color w:val="auto"/>
        </w:rPr>
      </w:pPr>
    </w:p>
    <w:p w14:paraId="6467E92E" w14:textId="77777777" w:rsidR="00166F51" w:rsidRPr="006C1B97" w:rsidRDefault="00BA0885" w:rsidP="00574096">
      <w:pPr>
        <w:pStyle w:val="Default"/>
        <w:jc w:val="both"/>
        <w:rPr>
          <w:rFonts w:ascii="Arial" w:hAnsi="Arial" w:cs="Arial"/>
          <w:b/>
          <w:color w:val="auto"/>
        </w:rPr>
      </w:pPr>
      <w:r>
        <w:rPr>
          <w:rFonts w:ascii="Arial" w:hAnsi="Arial" w:cs="Arial"/>
          <w:b/>
          <w:color w:val="auto"/>
          <w:sz w:val="20"/>
        </w:rPr>
        <w:t>Table:</w:t>
      </w:r>
      <w:r w:rsidR="00501749" w:rsidRPr="006C1B97">
        <w:rPr>
          <w:rFonts w:ascii="Arial" w:hAnsi="Arial" w:cs="Arial"/>
          <w:b/>
          <w:color w:val="auto"/>
          <w:sz w:val="20"/>
        </w:rPr>
        <w:t>1</w:t>
      </w:r>
      <w:r w:rsidR="00C46F41" w:rsidRPr="006C1B97">
        <w:rPr>
          <w:rFonts w:ascii="Arial" w:hAnsi="Arial" w:cs="Arial"/>
          <w:b/>
          <w:color w:val="auto"/>
          <w:sz w:val="20"/>
        </w:rPr>
        <w:t>.</w:t>
      </w:r>
      <w:r w:rsidR="00501749" w:rsidRPr="006C1B97">
        <w:rPr>
          <w:rFonts w:ascii="Arial" w:hAnsi="Arial" w:cs="Arial"/>
          <w:b/>
          <w:color w:val="auto"/>
          <w:sz w:val="20"/>
        </w:rPr>
        <w:t xml:space="preserve"> Seasonal incidence of early b</w:t>
      </w:r>
      <w:r w:rsidR="0085191B" w:rsidRPr="006C1B97">
        <w:rPr>
          <w:rFonts w:ascii="Arial" w:hAnsi="Arial" w:cs="Arial"/>
          <w:b/>
          <w:color w:val="auto"/>
          <w:sz w:val="20"/>
        </w:rPr>
        <w:t xml:space="preserve">light of Potato caused by </w:t>
      </w:r>
      <w:r w:rsidR="0085191B" w:rsidRPr="006C1B97">
        <w:rPr>
          <w:rFonts w:ascii="Arial" w:hAnsi="Arial" w:cs="Arial"/>
          <w:b/>
          <w:i/>
          <w:iCs/>
          <w:color w:val="auto"/>
          <w:sz w:val="20"/>
        </w:rPr>
        <w:t xml:space="preserve">Alternaria </w:t>
      </w:r>
      <w:proofErr w:type="spellStart"/>
      <w:r w:rsidR="0085191B" w:rsidRPr="006C1B97">
        <w:rPr>
          <w:rFonts w:ascii="Arial" w:hAnsi="Arial" w:cs="Arial"/>
          <w:b/>
          <w:i/>
          <w:iCs/>
          <w:color w:val="auto"/>
          <w:sz w:val="20"/>
        </w:rPr>
        <w:t>solani</w:t>
      </w:r>
      <w:proofErr w:type="spellEnd"/>
      <w:r w:rsidR="0085191B" w:rsidRPr="006C1B97">
        <w:rPr>
          <w:rFonts w:ascii="Arial" w:hAnsi="Arial" w:cs="Arial"/>
          <w:b/>
          <w:i/>
          <w:iCs/>
          <w:color w:val="auto"/>
          <w:sz w:val="20"/>
        </w:rPr>
        <w:t xml:space="preserve"> </w:t>
      </w:r>
      <w:r w:rsidR="0085191B" w:rsidRPr="006C1B97">
        <w:rPr>
          <w:rFonts w:ascii="Arial" w:hAnsi="Arial" w:cs="Arial"/>
          <w:b/>
          <w:iCs/>
          <w:color w:val="auto"/>
          <w:sz w:val="20"/>
        </w:rPr>
        <w:t xml:space="preserve">(L.) </w:t>
      </w:r>
      <w:r w:rsidR="006C1B97">
        <w:rPr>
          <w:rFonts w:ascii="Arial" w:hAnsi="Arial" w:cs="Arial"/>
          <w:b/>
          <w:bCs/>
          <w:color w:val="auto"/>
          <w:sz w:val="20"/>
        </w:rPr>
        <w:t xml:space="preserve">and </w:t>
      </w:r>
      <w:r w:rsidR="00501749" w:rsidRPr="006C1B97">
        <w:rPr>
          <w:rFonts w:ascii="Arial" w:hAnsi="Arial" w:cs="Arial"/>
          <w:b/>
          <w:bCs/>
          <w:color w:val="auto"/>
          <w:sz w:val="20"/>
        </w:rPr>
        <w:t>its disease s</w:t>
      </w:r>
      <w:r w:rsidR="0085191B" w:rsidRPr="006C1B97">
        <w:rPr>
          <w:rFonts w:ascii="Arial" w:hAnsi="Arial" w:cs="Arial"/>
          <w:b/>
          <w:bCs/>
          <w:color w:val="auto"/>
          <w:sz w:val="20"/>
        </w:rPr>
        <w:t>everity</w:t>
      </w:r>
      <w:r w:rsidR="0085191B" w:rsidRPr="006C1B97">
        <w:rPr>
          <w:rFonts w:ascii="Arial" w:hAnsi="Arial" w:cs="Arial"/>
          <w:b/>
          <w:iCs/>
          <w:color w:val="auto"/>
          <w:sz w:val="20"/>
        </w:rPr>
        <w:t xml:space="preserve"> on the basis of we</w:t>
      </w:r>
      <w:r w:rsidR="00E27E77" w:rsidRPr="006C1B97">
        <w:rPr>
          <w:rFonts w:ascii="Arial" w:hAnsi="Arial" w:cs="Arial"/>
          <w:b/>
          <w:iCs/>
          <w:color w:val="auto"/>
          <w:sz w:val="20"/>
        </w:rPr>
        <w:t xml:space="preserve">ather </w:t>
      </w:r>
      <w:r w:rsidR="00C46F41" w:rsidRPr="006C1B97">
        <w:rPr>
          <w:rFonts w:ascii="Arial" w:hAnsi="Arial" w:cs="Arial"/>
          <w:b/>
          <w:iCs/>
          <w:color w:val="auto"/>
          <w:sz w:val="20"/>
        </w:rPr>
        <w:t>condition</w:t>
      </w:r>
      <w:r w:rsidR="007C69D9" w:rsidRPr="006C1B97">
        <w:rPr>
          <w:rFonts w:ascii="Arial" w:hAnsi="Arial" w:cs="Arial"/>
          <w:b/>
          <w:iCs/>
          <w:color w:val="auto"/>
          <w:sz w:val="20"/>
        </w:rPr>
        <w:t>s</w:t>
      </w:r>
      <w:r w:rsidR="000E3622" w:rsidRPr="006C1B97">
        <w:rPr>
          <w:rFonts w:ascii="Arial" w:hAnsi="Arial" w:cs="Arial"/>
          <w:b/>
          <w:iCs/>
          <w:color w:val="auto"/>
          <w:sz w:val="20"/>
        </w:rPr>
        <w:t xml:space="preserve"> during 2023-24</w:t>
      </w:r>
      <w:r w:rsidR="0085191B" w:rsidRPr="006C1B97">
        <w:rPr>
          <w:rFonts w:ascii="Arial" w:hAnsi="Arial" w:cs="Arial"/>
          <w:b/>
          <w:color w:val="auto"/>
          <w:sz w:val="20"/>
        </w:rPr>
        <w:t xml:space="preserve"> </w:t>
      </w:r>
    </w:p>
    <w:tbl>
      <w:tblPr>
        <w:tblStyle w:val="TableGrid"/>
        <w:tblW w:w="10491" w:type="dxa"/>
        <w:tblInd w:w="-318" w:type="dxa"/>
        <w:tblLayout w:type="fixed"/>
        <w:tblLook w:val="04A0" w:firstRow="1" w:lastRow="0" w:firstColumn="1" w:lastColumn="0" w:noHBand="0" w:noVBand="1"/>
      </w:tblPr>
      <w:tblGrid>
        <w:gridCol w:w="1419"/>
        <w:gridCol w:w="992"/>
        <w:gridCol w:w="850"/>
        <w:gridCol w:w="851"/>
        <w:gridCol w:w="850"/>
        <w:gridCol w:w="851"/>
        <w:gridCol w:w="850"/>
        <w:gridCol w:w="993"/>
        <w:gridCol w:w="850"/>
        <w:gridCol w:w="851"/>
        <w:gridCol w:w="1134"/>
      </w:tblGrid>
      <w:tr w:rsidR="00B51277" w:rsidRPr="006C1B97" w14:paraId="18D367D3" w14:textId="77777777" w:rsidTr="001A0E91">
        <w:trPr>
          <w:trHeight w:val="282"/>
        </w:trPr>
        <w:tc>
          <w:tcPr>
            <w:tcW w:w="1419" w:type="dxa"/>
            <w:vMerge w:val="restart"/>
            <w:vAlign w:val="center"/>
          </w:tcPr>
          <w:p w14:paraId="01697DDB"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Date</w:t>
            </w:r>
          </w:p>
        </w:tc>
        <w:tc>
          <w:tcPr>
            <w:tcW w:w="992" w:type="dxa"/>
            <w:vMerge w:val="restart"/>
            <w:vAlign w:val="center"/>
          </w:tcPr>
          <w:p w14:paraId="470DDC80"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Disease severity (%)</w:t>
            </w:r>
          </w:p>
        </w:tc>
        <w:tc>
          <w:tcPr>
            <w:tcW w:w="2551" w:type="dxa"/>
            <w:gridSpan w:val="3"/>
            <w:vAlign w:val="center"/>
          </w:tcPr>
          <w:p w14:paraId="79D0FF34"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Temp.</w:t>
            </w:r>
          </w:p>
        </w:tc>
        <w:tc>
          <w:tcPr>
            <w:tcW w:w="2694" w:type="dxa"/>
            <w:gridSpan w:val="3"/>
            <w:vAlign w:val="center"/>
          </w:tcPr>
          <w:p w14:paraId="61DB57FD"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RH. (%)</w:t>
            </w:r>
          </w:p>
        </w:tc>
        <w:tc>
          <w:tcPr>
            <w:tcW w:w="850" w:type="dxa"/>
            <w:vMerge w:val="restart"/>
            <w:vAlign w:val="center"/>
          </w:tcPr>
          <w:p w14:paraId="36CB668B" w14:textId="77777777" w:rsidR="00B51277" w:rsidRPr="006C1B97" w:rsidRDefault="00563570" w:rsidP="00AE40B4">
            <w:pPr>
              <w:pStyle w:val="Default"/>
              <w:jc w:val="center"/>
              <w:rPr>
                <w:rFonts w:ascii="Arial" w:hAnsi="Arial" w:cs="Arial"/>
                <w:color w:val="auto"/>
                <w:sz w:val="20"/>
                <w:szCs w:val="20"/>
              </w:rPr>
            </w:pPr>
            <w:r w:rsidRPr="006C1B97">
              <w:rPr>
                <w:rFonts w:ascii="Arial" w:hAnsi="Arial" w:cs="Arial"/>
                <w:b/>
                <w:bCs/>
                <w:color w:val="auto"/>
                <w:sz w:val="20"/>
                <w:szCs w:val="20"/>
              </w:rPr>
              <w:t>Sun s</w:t>
            </w:r>
            <w:r w:rsidR="00B51277" w:rsidRPr="006C1B97">
              <w:rPr>
                <w:rFonts w:ascii="Arial" w:hAnsi="Arial" w:cs="Arial"/>
                <w:b/>
                <w:bCs/>
                <w:color w:val="auto"/>
                <w:sz w:val="20"/>
                <w:szCs w:val="20"/>
              </w:rPr>
              <w:t>hine</w:t>
            </w:r>
          </w:p>
        </w:tc>
        <w:tc>
          <w:tcPr>
            <w:tcW w:w="851" w:type="dxa"/>
            <w:vMerge w:val="restart"/>
            <w:tcBorders>
              <w:top w:val="single" w:sz="4" w:space="0" w:color="auto"/>
            </w:tcBorders>
            <w:vAlign w:val="center"/>
          </w:tcPr>
          <w:p w14:paraId="3429AFF9"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Evaporation</w:t>
            </w:r>
          </w:p>
        </w:tc>
        <w:tc>
          <w:tcPr>
            <w:tcW w:w="1134" w:type="dxa"/>
            <w:tcBorders>
              <w:bottom w:val="nil"/>
            </w:tcBorders>
            <w:vAlign w:val="center"/>
          </w:tcPr>
          <w:p w14:paraId="3E50B641" w14:textId="77777777" w:rsidR="00076644" w:rsidRPr="006C1B97" w:rsidRDefault="00076644" w:rsidP="00AE40B4">
            <w:pPr>
              <w:pStyle w:val="Default"/>
              <w:jc w:val="center"/>
              <w:rPr>
                <w:rFonts w:ascii="Arial" w:hAnsi="Arial" w:cs="Arial"/>
                <w:b/>
                <w:bCs/>
                <w:color w:val="auto"/>
                <w:sz w:val="20"/>
                <w:szCs w:val="20"/>
              </w:rPr>
            </w:pPr>
          </w:p>
          <w:p w14:paraId="396CAA70"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Rainfall</w:t>
            </w:r>
          </w:p>
        </w:tc>
      </w:tr>
      <w:tr w:rsidR="00B51277" w:rsidRPr="006C1B97" w14:paraId="02814694" w14:textId="77777777" w:rsidTr="001A0E91">
        <w:trPr>
          <w:trHeight w:val="146"/>
        </w:trPr>
        <w:tc>
          <w:tcPr>
            <w:tcW w:w="1419" w:type="dxa"/>
            <w:vMerge/>
            <w:vAlign w:val="center"/>
          </w:tcPr>
          <w:p w14:paraId="0142DB07" w14:textId="77777777" w:rsidR="00B51277" w:rsidRPr="006C1B97" w:rsidRDefault="00B51277" w:rsidP="00AE40B4">
            <w:pPr>
              <w:pStyle w:val="Default"/>
              <w:jc w:val="center"/>
              <w:rPr>
                <w:rFonts w:ascii="Arial" w:hAnsi="Arial" w:cs="Arial"/>
                <w:color w:val="auto"/>
                <w:sz w:val="20"/>
                <w:szCs w:val="20"/>
              </w:rPr>
            </w:pPr>
          </w:p>
        </w:tc>
        <w:tc>
          <w:tcPr>
            <w:tcW w:w="992" w:type="dxa"/>
            <w:vMerge/>
            <w:vAlign w:val="center"/>
          </w:tcPr>
          <w:p w14:paraId="7CD9590E" w14:textId="77777777" w:rsidR="00B51277" w:rsidRPr="006C1B97" w:rsidRDefault="00B51277" w:rsidP="00BA409F">
            <w:pPr>
              <w:pStyle w:val="Default"/>
              <w:jc w:val="center"/>
              <w:rPr>
                <w:rFonts w:ascii="Arial" w:hAnsi="Arial" w:cs="Arial"/>
                <w:color w:val="auto"/>
                <w:sz w:val="20"/>
                <w:szCs w:val="20"/>
              </w:rPr>
            </w:pPr>
          </w:p>
        </w:tc>
        <w:tc>
          <w:tcPr>
            <w:tcW w:w="850" w:type="dxa"/>
            <w:vAlign w:val="center"/>
          </w:tcPr>
          <w:p w14:paraId="393A7329" w14:textId="77777777" w:rsidR="00B51277" w:rsidRPr="006C1B97" w:rsidRDefault="00B51277" w:rsidP="00BA409F">
            <w:pPr>
              <w:pStyle w:val="Default"/>
              <w:jc w:val="center"/>
              <w:rPr>
                <w:rFonts w:ascii="Arial" w:hAnsi="Arial" w:cs="Arial"/>
                <w:color w:val="auto"/>
                <w:sz w:val="20"/>
                <w:szCs w:val="20"/>
              </w:rPr>
            </w:pPr>
            <w:r w:rsidRPr="006C1B97">
              <w:rPr>
                <w:rFonts w:ascii="Arial" w:hAnsi="Arial" w:cs="Arial"/>
                <w:b/>
                <w:bCs/>
                <w:color w:val="auto"/>
                <w:sz w:val="20"/>
                <w:szCs w:val="20"/>
              </w:rPr>
              <w:t>Max</w:t>
            </w:r>
          </w:p>
        </w:tc>
        <w:tc>
          <w:tcPr>
            <w:tcW w:w="851" w:type="dxa"/>
            <w:tcBorders>
              <w:right w:val="single" w:sz="4" w:space="0" w:color="auto"/>
            </w:tcBorders>
            <w:vAlign w:val="center"/>
          </w:tcPr>
          <w:p w14:paraId="1260C1B1" w14:textId="77777777" w:rsidR="00B51277" w:rsidRPr="006C1B97" w:rsidRDefault="00B51277" w:rsidP="00BA409F">
            <w:pPr>
              <w:pStyle w:val="Default"/>
              <w:jc w:val="center"/>
              <w:rPr>
                <w:rFonts w:ascii="Arial" w:hAnsi="Arial" w:cs="Arial"/>
                <w:color w:val="auto"/>
                <w:sz w:val="20"/>
                <w:szCs w:val="20"/>
              </w:rPr>
            </w:pPr>
            <w:r w:rsidRPr="006C1B97">
              <w:rPr>
                <w:rFonts w:ascii="Arial" w:hAnsi="Arial" w:cs="Arial"/>
                <w:b/>
                <w:bCs/>
                <w:color w:val="auto"/>
                <w:sz w:val="20"/>
                <w:szCs w:val="20"/>
              </w:rPr>
              <w:t>Min</w:t>
            </w:r>
          </w:p>
        </w:tc>
        <w:tc>
          <w:tcPr>
            <w:tcW w:w="850" w:type="dxa"/>
            <w:tcBorders>
              <w:left w:val="single" w:sz="4" w:space="0" w:color="auto"/>
            </w:tcBorders>
            <w:vAlign w:val="center"/>
          </w:tcPr>
          <w:p w14:paraId="24F355F4" w14:textId="77777777" w:rsidR="00B51277" w:rsidRPr="006C1B97" w:rsidRDefault="00563570" w:rsidP="00BA409F">
            <w:pPr>
              <w:pStyle w:val="Default"/>
              <w:jc w:val="center"/>
              <w:rPr>
                <w:rFonts w:ascii="Arial" w:hAnsi="Arial" w:cs="Arial"/>
                <w:b/>
                <w:color w:val="auto"/>
                <w:sz w:val="20"/>
                <w:szCs w:val="20"/>
              </w:rPr>
            </w:pPr>
            <w:r w:rsidRPr="006C1B97">
              <w:rPr>
                <w:rFonts w:ascii="Arial" w:hAnsi="Arial" w:cs="Arial"/>
                <w:b/>
                <w:color w:val="auto"/>
                <w:sz w:val="20"/>
                <w:szCs w:val="20"/>
              </w:rPr>
              <w:t>Mean</w:t>
            </w:r>
          </w:p>
        </w:tc>
        <w:tc>
          <w:tcPr>
            <w:tcW w:w="851" w:type="dxa"/>
            <w:vAlign w:val="center"/>
          </w:tcPr>
          <w:p w14:paraId="26354364" w14:textId="77777777" w:rsidR="00B51277" w:rsidRPr="006C1B97" w:rsidRDefault="00B51277" w:rsidP="00BA409F">
            <w:pPr>
              <w:pStyle w:val="Default"/>
              <w:jc w:val="center"/>
              <w:rPr>
                <w:rFonts w:ascii="Arial" w:hAnsi="Arial" w:cs="Arial"/>
                <w:color w:val="auto"/>
                <w:sz w:val="20"/>
                <w:szCs w:val="20"/>
              </w:rPr>
            </w:pPr>
            <w:r w:rsidRPr="006C1B97">
              <w:rPr>
                <w:rFonts w:ascii="Arial" w:hAnsi="Arial" w:cs="Arial"/>
                <w:b/>
                <w:bCs/>
                <w:color w:val="auto"/>
                <w:sz w:val="20"/>
                <w:szCs w:val="20"/>
              </w:rPr>
              <w:t>Max</w:t>
            </w:r>
          </w:p>
        </w:tc>
        <w:tc>
          <w:tcPr>
            <w:tcW w:w="850" w:type="dxa"/>
            <w:vAlign w:val="center"/>
          </w:tcPr>
          <w:p w14:paraId="64670D52" w14:textId="77777777" w:rsidR="00B51277" w:rsidRPr="006C1B97" w:rsidRDefault="00B51277" w:rsidP="00BA409F">
            <w:pPr>
              <w:pStyle w:val="Default"/>
              <w:jc w:val="center"/>
              <w:rPr>
                <w:rFonts w:ascii="Arial" w:hAnsi="Arial" w:cs="Arial"/>
                <w:color w:val="auto"/>
                <w:sz w:val="20"/>
                <w:szCs w:val="20"/>
              </w:rPr>
            </w:pPr>
            <w:r w:rsidRPr="006C1B97">
              <w:rPr>
                <w:rFonts w:ascii="Arial" w:hAnsi="Arial" w:cs="Arial"/>
                <w:b/>
                <w:bCs/>
                <w:color w:val="auto"/>
                <w:sz w:val="20"/>
                <w:szCs w:val="20"/>
              </w:rPr>
              <w:t>Min</w:t>
            </w:r>
          </w:p>
        </w:tc>
        <w:tc>
          <w:tcPr>
            <w:tcW w:w="993" w:type="dxa"/>
            <w:tcBorders>
              <w:top w:val="single" w:sz="4" w:space="0" w:color="auto"/>
            </w:tcBorders>
            <w:vAlign w:val="center"/>
          </w:tcPr>
          <w:p w14:paraId="6076F341" w14:textId="77777777" w:rsidR="00B51277" w:rsidRPr="006C1B97" w:rsidRDefault="00B51277" w:rsidP="00BA409F">
            <w:pPr>
              <w:pStyle w:val="Default"/>
              <w:jc w:val="center"/>
              <w:rPr>
                <w:rFonts w:ascii="Arial" w:hAnsi="Arial" w:cs="Arial"/>
                <w:color w:val="auto"/>
                <w:sz w:val="20"/>
                <w:szCs w:val="20"/>
              </w:rPr>
            </w:pPr>
            <w:r w:rsidRPr="006C1B97">
              <w:rPr>
                <w:rFonts w:ascii="Arial" w:hAnsi="Arial" w:cs="Arial"/>
                <w:b/>
                <w:color w:val="auto"/>
                <w:sz w:val="20"/>
                <w:szCs w:val="20"/>
              </w:rPr>
              <w:t>Mean</w:t>
            </w:r>
          </w:p>
        </w:tc>
        <w:tc>
          <w:tcPr>
            <w:tcW w:w="850" w:type="dxa"/>
            <w:vMerge/>
            <w:vAlign w:val="center"/>
          </w:tcPr>
          <w:p w14:paraId="4E5EF71A" w14:textId="77777777" w:rsidR="00B51277" w:rsidRPr="006C1B97" w:rsidRDefault="00B51277" w:rsidP="00BA409F">
            <w:pPr>
              <w:pStyle w:val="Default"/>
              <w:jc w:val="center"/>
              <w:rPr>
                <w:rFonts w:ascii="Arial" w:hAnsi="Arial" w:cs="Arial"/>
                <w:color w:val="auto"/>
                <w:sz w:val="20"/>
                <w:szCs w:val="20"/>
              </w:rPr>
            </w:pPr>
          </w:p>
        </w:tc>
        <w:tc>
          <w:tcPr>
            <w:tcW w:w="851" w:type="dxa"/>
            <w:vMerge/>
            <w:vAlign w:val="center"/>
          </w:tcPr>
          <w:p w14:paraId="2C3A8F44" w14:textId="77777777" w:rsidR="00B51277" w:rsidRPr="006C1B97" w:rsidRDefault="00B51277" w:rsidP="00BA409F">
            <w:pPr>
              <w:pStyle w:val="Default"/>
              <w:jc w:val="center"/>
              <w:rPr>
                <w:rFonts w:ascii="Arial" w:hAnsi="Arial" w:cs="Arial"/>
                <w:color w:val="auto"/>
                <w:sz w:val="20"/>
                <w:szCs w:val="20"/>
              </w:rPr>
            </w:pPr>
          </w:p>
        </w:tc>
        <w:tc>
          <w:tcPr>
            <w:tcW w:w="1134" w:type="dxa"/>
            <w:tcBorders>
              <w:top w:val="nil"/>
            </w:tcBorders>
            <w:vAlign w:val="center"/>
          </w:tcPr>
          <w:p w14:paraId="5D96EFFB" w14:textId="77777777" w:rsidR="00B51277" w:rsidRPr="006C1B97" w:rsidRDefault="00B51277" w:rsidP="00BA409F">
            <w:pPr>
              <w:pStyle w:val="Default"/>
              <w:jc w:val="center"/>
              <w:rPr>
                <w:rFonts w:ascii="Arial" w:hAnsi="Arial" w:cs="Arial"/>
                <w:color w:val="auto"/>
                <w:sz w:val="20"/>
                <w:szCs w:val="20"/>
              </w:rPr>
            </w:pPr>
          </w:p>
        </w:tc>
      </w:tr>
      <w:tr w:rsidR="00CD6683" w:rsidRPr="006C1B97" w14:paraId="74C41444" w14:textId="77777777" w:rsidTr="001A0E91">
        <w:trPr>
          <w:trHeight w:val="243"/>
        </w:trPr>
        <w:tc>
          <w:tcPr>
            <w:tcW w:w="1419" w:type="dxa"/>
          </w:tcPr>
          <w:p w14:paraId="347D5FCD" w14:textId="77777777" w:rsidR="00CD6683" w:rsidRPr="006C1B97" w:rsidRDefault="00AE40B4" w:rsidP="00BE67CA">
            <w:pPr>
              <w:pStyle w:val="Default"/>
              <w:rPr>
                <w:rFonts w:ascii="Arial" w:hAnsi="Arial" w:cs="Arial"/>
                <w:color w:val="auto"/>
                <w:sz w:val="20"/>
                <w:szCs w:val="20"/>
              </w:rPr>
            </w:pPr>
            <w:r w:rsidRPr="006C1B97">
              <w:rPr>
                <w:rFonts w:ascii="Arial" w:hAnsi="Arial" w:cs="Arial"/>
                <w:color w:val="auto"/>
                <w:sz w:val="20"/>
                <w:szCs w:val="20"/>
              </w:rPr>
              <w:t>12.12.2023</w:t>
            </w:r>
            <w:r w:rsidR="00CD6683" w:rsidRPr="006C1B97">
              <w:rPr>
                <w:rFonts w:ascii="Arial" w:hAnsi="Arial" w:cs="Arial"/>
                <w:color w:val="auto"/>
                <w:sz w:val="20"/>
                <w:szCs w:val="20"/>
              </w:rPr>
              <w:t xml:space="preserve"> </w:t>
            </w:r>
          </w:p>
        </w:tc>
        <w:tc>
          <w:tcPr>
            <w:tcW w:w="992" w:type="dxa"/>
          </w:tcPr>
          <w:p w14:paraId="48D1129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0.17 </w:t>
            </w:r>
          </w:p>
        </w:tc>
        <w:tc>
          <w:tcPr>
            <w:tcW w:w="850" w:type="dxa"/>
          </w:tcPr>
          <w:p w14:paraId="17C40B6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23.69 </w:t>
            </w:r>
          </w:p>
        </w:tc>
        <w:tc>
          <w:tcPr>
            <w:tcW w:w="851" w:type="dxa"/>
            <w:tcBorders>
              <w:right w:val="single" w:sz="4" w:space="0" w:color="auto"/>
            </w:tcBorders>
          </w:tcPr>
          <w:p w14:paraId="56F5ECE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2.15 </w:t>
            </w:r>
          </w:p>
        </w:tc>
        <w:tc>
          <w:tcPr>
            <w:tcW w:w="850" w:type="dxa"/>
            <w:tcBorders>
              <w:left w:val="single" w:sz="4" w:space="0" w:color="auto"/>
            </w:tcBorders>
            <w:vAlign w:val="bottom"/>
          </w:tcPr>
          <w:p w14:paraId="338EDB4C" w14:textId="77777777" w:rsidR="00CD6683" w:rsidRPr="006C1B97" w:rsidRDefault="00CD6683" w:rsidP="00B843B3">
            <w:pPr>
              <w:jc w:val="right"/>
              <w:rPr>
                <w:rFonts w:ascii="Arial" w:hAnsi="Arial" w:cs="Arial"/>
                <w:sz w:val="20"/>
                <w:szCs w:val="20"/>
              </w:rPr>
            </w:pPr>
            <w:r w:rsidRPr="006C1B97">
              <w:rPr>
                <w:rFonts w:ascii="Arial" w:hAnsi="Arial" w:cs="Arial"/>
                <w:sz w:val="20"/>
                <w:szCs w:val="20"/>
              </w:rPr>
              <w:t>1</w:t>
            </w:r>
            <w:r w:rsidR="00B843B3">
              <w:rPr>
                <w:rFonts w:ascii="Arial" w:hAnsi="Arial" w:cs="Arial"/>
                <w:sz w:val="20"/>
                <w:szCs w:val="20"/>
              </w:rPr>
              <w:t>2</w:t>
            </w:r>
            <w:r w:rsidRPr="006C1B97">
              <w:rPr>
                <w:rFonts w:ascii="Arial" w:hAnsi="Arial" w:cs="Arial"/>
                <w:sz w:val="20"/>
                <w:szCs w:val="20"/>
              </w:rPr>
              <w:t>.9</w:t>
            </w:r>
            <w:r w:rsidR="00B843B3">
              <w:rPr>
                <w:rFonts w:ascii="Arial" w:hAnsi="Arial" w:cs="Arial"/>
                <w:sz w:val="20"/>
                <w:szCs w:val="20"/>
              </w:rPr>
              <w:t>2</w:t>
            </w:r>
          </w:p>
        </w:tc>
        <w:tc>
          <w:tcPr>
            <w:tcW w:w="851" w:type="dxa"/>
          </w:tcPr>
          <w:p w14:paraId="0A7FC9F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92.26 </w:t>
            </w:r>
          </w:p>
        </w:tc>
        <w:tc>
          <w:tcPr>
            <w:tcW w:w="850" w:type="dxa"/>
          </w:tcPr>
          <w:p w14:paraId="63744DB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37.26 </w:t>
            </w:r>
          </w:p>
        </w:tc>
        <w:tc>
          <w:tcPr>
            <w:tcW w:w="993" w:type="dxa"/>
          </w:tcPr>
          <w:p w14:paraId="7FD653C5" w14:textId="77777777" w:rsidR="00CD6683" w:rsidRPr="006C1B97" w:rsidRDefault="00CD6683">
            <w:pPr>
              <w:jc w:val="center"/>
              <w:rPr>
                <w:rFonts w:ascii="Arial" w:hAnsi="Arial" w:cs="Arial"/>
                <w:sz w:val="20"/>
                <w:szCs w:val="20"/>
              </w:rPr>
            </w:pPr>
            <w:r w:rsidRPr="006C1B97">
              <w:rPr>
                <w:rFonts w:ascii="Arial" w:hAnsi="Arial" w:cs="Arial"/>
                <w:sz w:val="20"/>
                <w:szCs w:val="20"/>
              </w:rPr>
              <w:t>64.76</w:t>
            </w:r>
          </w:p>
        </w:tc>
        <w:tc>
          <w:tcPr>
            <w:tcW w:w="850" w:type="dxa"/>
          </w:tcPr>
          <w:p w14:paraId="5C58BB2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0.00 </w:t>
            </w:r>
          </w:p>
        </w:tc>
        <w:tc>
          <w:tcPr>
            <w:tcW w:w="851" w:type="dxa"/>
          </w:tcPr>
          <w:p w14:paraId="5310BA7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1.21 </w:t>
            </w:r>
          </w:p>
        </w:tc>
        <w:tc>
          <w:tcPr>
            <w:tcW w:w="1134" w:type="dxa"/>
          </w:tcPr>
          <w:p w14:paraId="43CEEF6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0.00 </w:t>
            </w:r>
          </w:p>
        </w:tc>
      </w:tr>
      <w:tr w:rsidR="00CD6683" w:rsidRPr="006C1B97" w14:paraId="70D4896C" w14:textId="77777777" w:rsidTr="001A0E91">
        <w:trPr>
          <w:trHeight w:val="258"/>
        </w:trPr>
        <w:tc>
          <w:tcPr>
            <w:tcW w:w="1419" w:type="dxa"/>
          </w:tcPr>
          <w:p w14:paraId="214A7595"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13.12.2023</w:t>
            </w:r>
            <w:r w:rsidR="00CD6683" w:rsidRPr="006C1B97">
              <w:rPr>
                <w:rFonts w:ascii="Arial" w:hAnsi="Arial" w:cs="Arial"/>
                <w:color w:val="auto"/>
                <w:sz w:val="20"/>
                <w:szCs w:val="20"/>
              </w:rPr>
              <w:t xml:space="preserve"> </w:t>
            </w:r>
          </w:p>
        </w:tc>
        <w:tc>
          <w:tcPr>
            <w:tcW w:w="992" w:type="dxa"/>
          </w:tcPr>
          <w:p w14:paraId="408D98C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0.23 </w:t>
            </w:r>
          </w:p>
        </w:tc>
        <w:tc>
          <w:tcPr>
            <w:tcW w:w="850" w:type="dxa"/>
          </w:tcPr>
          <w:p w14:paraId="132B580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22.95 </w:t>
            </w:r>
          </w:p>
        </w:tc>
        <w:tc>
          <w:tcPr>
            <w:tcW w:w="851" w:type="dxa"/>
            <w:tcBorders>
              <w:right w:val="single" w:sz="4" w:space="0" w:color="auto"/>
            </w:tcBorders>
          </w:tcPr>
          <w:p w14:paraId="00DD95F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1.89 </w:t>
            </w:r>
          </w:p>
        </w:tc>
        <w:tc>
          <w:tcPr>
            <w:tcW w:w="850" w:type="dxa"/>
            <w:tcBorders>
              <w:left w:val="single" w:sz="4" w:space="0" w:color="auto"/>
            </w:tcBorders>
            <w:vAlign w:val="bottom"/>
          </w:tcPr>
          <w:p w14:paraId="4FCEAA6D" w14:textId="32380F5A"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2.42</w:t>
            </w:r>
          </w:p>
        </w:tc>
        <w:tc>
          <w:tcPr>
            <w:tcW w:w="851" w:type="dxa"/>
          </w:tcPr>
          <w:p w14:paraId="466CE9F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96.39</w:t>
            </w:r>
          </w:p>
        </w:tc>
        <w:tc>
          <w:tcPr>
            <w:tcW w:w="850" w:type="dxa"/>
          </w:tcPr>
          <w:p w14:paraId="5B57BFC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49.98 </w:t>
            </w:r>
          </w:p>
        </w:tc>
        <w:tc>
          <w:tcPr>
            <w:tcW w:w="993" w:type="dxa"/>
          </w:tcPr>
          <w:p w14:paraId="50643CF5" w14:textId="77777777" w:rsidR="00CD6683" w:rsidRPr="006C1B97" w:rsidRDefault="00CD6683">
            <w:pPr>
              <w:jc w:val="center"/>
              <w:rPr>
                <w:rFonts w:ascii="Arial" w:hAnsi="Arial" w:cs="Arial"/>
                <w:sz w:val="20"/>
                <w:szCs w:val="20"/>
              </w:rPr>
            </w:pPr>
            <w:r w:rsidRPr="006C1B97">
              <w:rPr>
                <w:rFonts w:ascii="Arial" w:hAnsi="Arial" w:cs="Arial"/>
                <w:sz w:val="20"/>
                <w:szCs w:val="20"/>
              </w:rPr>
              <w:t>73.19</w:t>
            </w:r>
          </w:p>
        </w:tc>
        <w:tc>
          <w:tcPr>
            <w:tcW w:w="850" w:type="dxa"/>
          </w:tcPr>
          <w:p w14:paraId="308367C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0.00 </w:t>
            </w:r>
          </w:p>
        </w:tc>
        <w:tc>
          <w:tcPr>
            <w:tcW w:w="851" w:type="dxa"/>
          </w:tcPr>
          <w:p w14:paraId="3C314942"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1.32 </w:t>
            </w:r>
          </w:p>
        </w:tc>
        <w:tc>
          <w:tcPr>
            <w:tcW w:w="1134" w:type="dxa"/>
          </w:tcPr>
          <w:p w14:paraId="49D44E81"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16D5298B" w14:textId="77777777" w:rsidTr="001A0E91">
        <w:trPr>
          <w:trHeight w:val="258"/>
        </w:trPr>
        <w:tc>
          <w:tcPr>
            <w:tcW w:w="1419" w:type="dxa"/>
          </w:tcPr>
          <w:p w14:paraId="24A8D6EB"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14.12.2023</w:t>
            </w:r>
            <w:r w:rsidR="00CD6683" w:rsidRPr="006C1B97">
              <w:rPr>
                <w:rFonts w:ascii="Arial" w:hAnsi="Arial" w:cs="Arial"/>
                <w:color w:val="auto"/>
                <w:sz w:val="20"/>
                <w:szCs w:val="20"/>
              </w:rPr>
              <w:t xml:space="preserve"> </w:t>
            </w:r>
          </w:p>
        </w:tc>
        <w:tc>
          <w:tcPr>
            <w:tcW w:w="992" w:type="dxa"/>
          </w:tcPr>
          <w:p w14:paraId="7C49B16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0.36 </w:t>
            </w:r>
          </w:p>
        </w:tc>
        <w:tc>
          <w:tcPr>
            <w:tcW w:w="850" w:type="dxa"/>
          </w:tcPr>
          <w:p w14:paraId="32270FC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23.59 </w:t>
            </w:r>
          </w:p>
        </w:tc>
        <w:tc>
          <w:tcPr>
            <w:tcW w:w="851" w:type="dxa"/>
            <w:tcBorders>
              <w:right w:val="single" w:sz="4" w:space="0" w:color="auto"/>
            </w:tcBorders>
          </w:tcPr>
          <w:p w14:paraId="1F947BC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4.54 </w:t>
            </w:r>
          </w:p>
        </w:tc>
        <w:tc>
          <w:tcPr>
            <w:tcW w:w="850" w:type="dxa"/>
            <w:tcBorders>
              <w:left w:val="single" w:sz="4" w:space="0" w:color="auto"/>
            </w:tcBorders>
            <w:vAlign w:val="bottom"/>
          </w:tcPr>
          <w:p w14:paraId="1E5DC6F5" w14:textId="08804557"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4.06</w:t>
            </w:r>
          </w:p>
        </w:tc>
        <w:tc>
          <w:tcPr>
            <w:tcW w:w="851" w:type="dxa"/>
          </w:tcPr>
          <w:p w14:paraId="0EA65EE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93.25 </w:t>
            </w:r>
          </w:p>
        </w:tc>
        <w:tc>
          <w:tcPr>
            <w:tcW w:w="850" w:type="dxa"/>
          </w:tcPr>
          <w:p w14:paraId="1F946D3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36.87 </w:t>
            </w:r>
          </w:p>
        </w:tc>
        <w:tc>
          <w:tcPr>
            <w:tcW w:w="993" w:type="dxa"/>
          </w:tcPr>
          <w:p w14:paraId="1C2F670C" w14:textId="77777777" w:rsidR="00CD6683" w:rsidRPr="006C1B97" w:rsidRDefault="00CD6683">
            <w:pPr>
              <w:jc w:val="center"/>
              <w:rPr>
                <w:rFonts w:ascii="Arial" w:hAnsi="Arial" w:cs="Arial"/>
                <w:sz w:val="20"/>
                <w:szCs w:val="20"/>
              </w:rPr>
            </w:pPr>
            <w:r w:rsidRPr="006C1B97">
              <w:rPr>
                <w:rFonts w:ascii="Arial" w:hAnsi="Arial" w:cs="Arial"/>
                <w:sz w:val="20"/>
                <w:szCs w:val="20"/>
              </w:rPr>
              <w:t>65.06</w:t>
            </w:r>
          </w:p>
        </w:tc>
        <w:tc>
          <w:tcPr>
            <w:tcW w:w="850" w:type="dxa"/>
          </w:tcPr>
          <w:p w14:paraId="6190FF7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6.59 </w:t>
            </w:r>
          </w:p>
        </w:tc>
        <w:tc>
          <w:tcPr>
            <w:tcW w:w="851" w:type="dxa"/>
          </w:tcPr>
          <w:p w14:paraId="12A461DA"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1.52 </w:t>
            </w:r>
          </w:p>
        </w:tc>
        <w:tc>
          <w:tcPr>
            <w:tcW w:w="1134" w:type="dxa"/>
          </w:tcPr>
          <w:p w14:paraId="474AACD4"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2E9EC4AE" w14:textId="77777777" w:rsidTr="001A0E91">
        <w:trPr>
          <w:trHeight w:val="258"/>
        </w:trPr>
        <w:tc>
          <w:tcPr>
            <w:tcW w:w="1419" w:type="dxa"/>
          </w:tcPr>
          <w:p w14:paraId="0AA77BE3"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15.12.2023</w:t>
            </w:r>
            <w:r w:rsidR="00CD6683" w:rsidRPr="006C1B97">
              <w:rPr>
                <w:rFonts w:ascii="Arial" w:hAnsi="Arial" w:cs="Arial"/>
                <w:color w:val="auto"/>
                <w:sz w:val="20"/>
                <w:szCs w:val="20"/>
              </w:rPr>
              <w:t xml:space="preserve"> </w:t>
            </w:r>
          </w:p>
        </w:tc>
        <w:tc>
          <w:tcPr>
            <w:tcW w:w="992" w:type="dxa"/>
          </w:tcPr>
          <w:p w14:paraId="5648646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1.27 </w:t>
            </w:r>
          </w:p>
        </w:tc>
        <w:tc>
          <w:tcPr>
            <w:tcW w:w="850" w:type="dxa"/>
          </w:tcPr>
          <w:p w14:paraId="3240419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24.58 </w:t>
            </w:r>
          </w:p>
        </w:tc>
        <w:tc>
          <w:tcPr>
            <w:tcW w:w="851" w:type="dxa"/>
            <w:tcBorders>
              <w:right w:val="single" w:sz="4" w:space="0" w:color="auto"/>
            </w:tcBorders>
          </w:tcPr>
          <w:p w14:paraId="66223CD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6.24 </w:t>
            </w:r>
          </w:p>
        </w:tc>
        <w:tc>
          <w:tcPr>
            <w:tcW w:w="850" w:type="dxa"/>
            <w:tcBorders>
              <w:left w:val="single" w:sz="4" w:space="0" w:color="auto"/>
            </w:tcBorders>
            <w:vAlign w:val="bottom"/>
          </w:tcPr>
          <w:p w14:paraId="4A83DF6A" w14:textId="627B48BE"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5.41</w:t>
            </w:r>
          </w:p>
        </w:tc>
        <w:tc>
          <w:tcPr>
            <w:tcW w:w="851" w:type="dxa"/>
          </w:tcPr>
          <w:p w14:paraId="401EB5E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95.98 </w:t>
            </w:r>
          </w:p>
        </w:tc>
        <w:tc>
          <w:tcPr>
            <w:tcW w:w="850" w:type="dxa"/>
          </w:tcPr>
          <w:p w14:paraId="75355B4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47.18 </w:t>
            </w:r>
          </w:p>
        </w:tc>
        <w:tc>
          <w:tcPr>
            <w:tcW w:w="993" w:type="dxa"/>
          </w:tcPr>
          <w:p w14:paraId="1AFC6088" w14:textId="77777777" w:rsidR="00CD6683" w:rsidRPr="006C1B97" w:rsidRDefault="00CD6683">
            <w:pPr>
              <w:jc w:val="center"/>
              <w:rPr>
                <w:rFonts w:ascii="Arial" w:hAnsi="Arial" w:cs="Arial"/>
                <w:sz w:val="20"/>
                <w:szCs w:val="20"/>
              </w:rPr>
            </w:pPr>
            <w:r w:rsidRPr="006C1B97">
              <w:rPr>
                <w:rFonts w:ascii="Arial" w:hAnsi="Arial" w:cs="Arial"/>
                <w:sz w:val="20"/>
                <w:szCs w:val="20"/>
              </w:rPr>
              <w:t>71.58</w:t>
            </w:r>
          </w:p>
        </w:tc>
        <w:tc>
          <w:tcPr>
            <w:tcW w:w="850" w:type="dxa"/>
          </w:tcPr>
          <w:p w14:paraId="5F1006D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5.17 </w:t>
            </w:r>
          </w:p>
        </w:tc>
        <w:tc>
          <w:tcPr>
            <w:tcW w:w="851" w:type="dxa"/>
          </w:tcPr>
          <w:p w14:paraId="04E434B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1.25 </w:t>
            </w:r>
          </w:p>
        </w:tc>
        <w:tc>
          <w:tcPr>
            <w:tcW w:w="1134" w:type="dxa"/>
          </w:tcPr>
          <w:p w14:paraId="41C7F214"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7578F481" w14:textId="77777777" w:rsidTr="001A0E91">
        <w:trPr>
          <w:trHeight w:val="243"/>
        </w:trPr>
        <w:tc>
          <w:tcPr>
            <w:tcW w:w="1419" w:type="dxa"/>
          </w:tcPr>
          <w:p w14:paraId="1BEC11C4"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16.12.2023</w:t>
            </w:r>
            <w:r w:rsidR="00CD6683" w:rsidRPr="006C1B97">
              <w:rPr>
                <w:rFonts w:ascii="Arial" w:hAnsi="Arial" w:cs="Arial"/>
                <w:color w:val="auto"/>
                <w:sz w:val="20"/>
                <w:szCs w:val="20"/>
              </w:rPr>
              <w:t xml:space="preserve"> </w:t>
            </w:r>
          </w:p>
        </w:tc>
        <w:tc>
          <w:tcPr>
            <w:tcW w:w="992" w:type="dxa"/>
          </w:tcPr>
          <w:p w14:paraId="4A725BC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1.95 </w:t>
            </w:r>
          </w:p>
        </w:tc>
        <w:tc>
          <w:tcPr>
            <w:tcW w:w="850" w:type="dxa"/>
          </w:tcPr>
          <w:p w14:paraId="2037B763" w14:textId="77777777" w:rsidR="00CD6683" w:rsidRPr="006C1B97" w:rsidRDefault="00CD6683" w:rsidP="00D2759F">
            <w:pPr>
              <w:pStyle w:val="Default"/>
              <w:rPr>
                <w:rFonts w:ascii="Arial" w:hAnsi="Arial" w:cs="Arial"/>
                <w:color w:val="auto"/>
                <w:sz w:val="20"/>
                <w:szCs w:val="20"/>
              </w:rPr>
            </w:pPr>
            <w:r w:rsidRPr="006C1B97">
              <w:rPr>
                <w:rFonts w:ascii="Arial" w:hAnsi="Arial" w:cs="Arial"/>
                <w:color w:val="auto"/>
                <w:sz w:val="20"/>
                <w:szCs w:val="20"/>
              </w:rPr>
              <w:t xml:space="preserve">25.29 </w:t>
            </w:r>
          </w:p>
        </w:tc>
        <w:tc>
          <w:tcPr>
            <w:tcW w:w="851" w:type="dxa"/>
            <w:tcBorders>
              <w:right w:val="single" w:sz="4" w:space="0" w:color="auto"/>
            </w:tcBorders>
          </w:tcPr>
          <w:p w14:paraId="14831F7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5.17 </w:t>
            </w:r>
          </w:p>
        </w:tc>
        <w:tc>
          <w:tcPr>
            <w:tcW w:w="850" w:type="dxa"/>
            <w:tcBorders>
              <w:left w:val="single" w:sz="4" w:space="0" w:color="auto"/>
            </w:tcBorders>
            <w:vAlign w:val="bottom"/>
          </w:tcPr>
          <w:p w14:paraId="055BE60A" w14:textId="2A0BAB71" w:rsidR="00CD6683" w:rsidRPr="006C1B97" w:rsidRDefault="00894213">
            <w:pPr>
              <w:jc w:val="right"/>
              <w:rPr>
                <w:rFonts w:ascii="Arial" w:hAnsi="Arial" w:cs="Arial"/>
                <w:sz w:val="20"/>
                <w:szCs w:val="20"/>
              </w:rPr>
            </w:pPr>
            <w:r>
              <w:rPr>
                <w:rFonts w:ascii="Arial" w:hAnsi="Arial" w:cs="Arial"/>
                <w:sz w:val="20"/>
                <w:szCs w:val="20"/>
              </w:rPr>
              <w:t>15.23</w:t>
            </w:r>
          </w:p>
        </w:tc>
        <w:tc>
          <w:tcPr>
            <w:tcW w:w="851" w:type="dxa"/>
          </w:tcPr>
          <w:p w14:paraId="3194C92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93.29 </w:t>
            </w:r>
          </w:p>
        </w:tc>
        <w:tc>
          <w:tcPr>
            <w:tcW w:w="850" w:type="dxa"/>
          </w:tcPr>
          <w:p w14:paraId="33F4B30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46.46 </w:t>
            </w:r>
          </w:p>
        </w:tc>
        <w:tc>
          <w:tcPr>
            <w:tcW w:w="993" w:type="dxa"/>
          </w:tcPr>
          <w:p w14:paraId="4D841A29" w14:textId="77777777" w:rsidR="00CD6683" w:rsidRPr="006C1B97" w:rsidRDefault="00CD6683">
            <w:pPr>
              <w:jc w:val="center"/>
              <w:rPr>
                <w:rFonts w:ascii="Arial" w:hAnsi="Arial" w:cs="Arial"/>
                <w:sz w:val="20"/>
                <w:szCs w:val="20"/>
              </w:rPr>
            </w:pPr>
            <w:r w:rsidRPr="006C1B97">
              <w:rPr>
                <w:rFonts w:ascii="Arial" w:hAnsi="Arial" w:cs="Arial"/>
                <w:sz w:val="20"/>
                <w:szCs w:val="20"/>
              </w:rPr>
              <w:t>69.88</w:t>
            </w:r>
          </w:p>
        </w:tc>
        <w:tc>
          <w:tcPr>
            <w:tcW w:w="850" w:type="dxa"/>
          </w:tcPr>
          <w:p w14:paraId="5FEC66D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7.25 </w:t>
            </w:r>
          </w:p>
        </w:tc>
        <w:tc>
          <w:tcPr>
            <w:tcW w:w="851" w:type="dxa"/>
          </w:tcPr>
          <w:p w14:paraId="0B323F0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1.00</w:t>
            </w:r>
          </w:p>
        </w:tc>
        <w:tc>
          <w:tcPr>
            <w:tcW w:w="1134" w:type="dxa"/>
          </w:tcPr>
          <w:p w14:paraId="21A942E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3.25 </w:t>
            </w:r>
          </w:p>
        </w:tc>
      </w:tr>
      <w:tr w:rsidR="00CD6683" w:rsidRPr="006C1B97" w14:paraId="3D2EB634" w14:textId="77777777" w:rsidTr="001A0E91">
        <w:trPr>
          <w:trHeight w:val="258"/>
        </w:trPr>
        <w:tc>
          <w:tcPr>
            <w:tcW w:w="1419" w:type="dxa"/>
          </w:tcPr>
          <w:p w14:paraId="3C48EF7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17.12.2023</w:t>
            </w:r>
            <w:r w:rsidR="00CD6683" w:rsidRPr="006C1B97">
              <w:rPr>
                <w:rFonts w:ascii="Arial" w:hAnsi="Arial" w:cs="Arial"/>
                <w:color w:val="auto"/>
                <w:sz w:val="20"/>
                <w:szCs w:val="20"/>
              </w:rPr>
              <w:t xml:space="preserve"> </w:t>
            </w:r>
          </w:p>
        </w:tc>
        <w:tc>
          <w:tcPr>
            <w:tcW w:w="992" w:type="dxa"/>
          </w:tcPr>
          <w:p w14:paraId="5517E37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2.14 </w:t>
            </w:r>
          </w:p>
        </w:tc>
        <w:tc>
          <w:tcPr>
            <w:tcW w:w="850" w:type="dxa"/>
          </w:tcPr>
          <w:p w14:paraId="107E961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24.87 </w:t>
            </w:r>
          </w:p>
        </w:tc>
        <w:tc>
          <w:tcPr>
            <w:tcW w:w="851" w:type="dxa"/>
            <w:tcBorders>
              <w:right w:val="single" w:sz="4" w:space="0" w:color="auto"/>
            </w:tcBorders>
          </w:tcPr>
          <w:p w14:paraId="6350B0D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8.37 </w:t>
            </w:r>
          </w:p>
        </w:tc>
        <w:tc>
          <w:tcPr>
            <w:tcW w:w="850" w:type="dxa"/>
            <w:tcBorders>
              <w:left w:val="single" w:sz="4" w:space="0" w:color="auto"/>
            </w:tcBorders>
            <w:vAlign w:val="bottom"/>
          </w:tcPr>
          <w:p w14:paraId="299E1D8D" w14:textId="52D408F2"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6.62</w:t>
            </w:r>
          </w:p>
        </w:tc>
        <w:tc>
          <w:tcPr>
            <w:tcW w:w="851" w:type="dxa"/>
          </w:tcPr>
          <w:p w14:paraId="31E0691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92.98 </w:t>
            </w:r>
          </w:p>
        </w:tc>
        <w:tc>
          <w:tcPr>
            <w:tcW w:w="850" w:type="dxa"/>
          </w:tcPr>
          <w:p w14:paraId="092C5A0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51.28 </w:t>
            </w:r>
          </w:p>
        </w:tc>
        <w:tc>
          <w:tcPr>
            <w:tcW w:w="993" w:type="dxa"/>
          </w:tcPr>
          <w:p w14:paraId="058724CD" w14:textId="77777777" w:rsidR="00CD6683" w:rsidRPr="006C1B97" w:rsidRDefault="00CD6683">
            <w:pPr>
              <w:jc w:val="center"/>
              <w:rPr>
                <w:rFonts w:ascii="Arial" w:hAnsi="Arial" w:cs="Arial"/>
                <w:sz w:val="20"/>
                <w:szCs w:val="20"/>
              </w:rPr>
            </w:pPr>
            <w:r w:rsidRPr="006C1B97">
              <w:rPr>
                <w:rFonts w:ascii="Arial" w:hAnsi="Arial" w:cs="Arial"/>
                <w:sz w:val="20"/>
                <w:szCs w:val="20"/>
              </w:rPr>
              <w:t>72.13</w:t>
            </w:r>
          </w:p>
        </w:tc>
        <w:tc>
          <w:tcPr>
            <w:tcW w:w="850" w:type="dxa"/>
          </w:tcPr>
          <w:p w14:paraId="2C9B86E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5.26 </w:t>
            </w:r>
          </w:p>
        </w:tc>
        <w:tc>
          <w:tcPr>
            <w:tcW w:w="851" w:type="dxa"/>
          </w:tcPr>
          <w:p w14:paraId="6593B2E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2.11 </w:t>
            </w:r>
          </w:p>
        </w:tc>
        <w:tc>
          <w:tcPr>
            <w:tcW w:w="1134" w:type="dxa"/>
          </w:tcPr>
          <w:p w14:paraId="6E43E17F"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137B8B52" w14:textId="77777777" w:rsidTr="001A0E91">
        <w:trPr>
          <w:trHeight w:val="258"/>
        </w:trPr>
        <w:tc>
          <w:tcPr>
            <w:tcW w:w="1419" w:type="dxa"/>
          </w:tcPr>
          <w:p w14:paraId="4410C67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18.12.2023</w:t>
            </w:r>
            <w:r w:rsidR="00CD6683" w:rsidRPr="006C1B97">
              <w:rPr>
                <w:rFonts w:ascii="Arial" w:hAnsi="Arial" w:cs="Arial"/>
                <w:color w:val="auto"/>
                <w:sz w:val="20"/>
                <w:szCs w:val="20"/>
              </w:rPr>
              <w:t xml:space="preserve"> </w:t>
            </w:r>
          </w:p>
        </w:tc>
        <w:tc>
          <w:tcPr>
            <w:tcW w:w="992" w:type="dxa"/>
          </w:tcPr>
          <w:p w14:paraId="529B0B2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2.35 </w:t>
            </w:r>
          </w:p>
        </w:tc>
        <w:tc>
          <w:tcPr>
            <w:tcW w:w="850" w:type="dxa"/>
          </w:tcPr>
          <w:p w14:paraId="21072F3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16.87 </w:t>
            </w:r>
          </w:p>
        </w:tc>
        <w:tc>
          <w:tcPr>
            <w:tcW w:w="851" w:type="dxa"/>
            <w:tcBorders>
              <w:right w:val="single" w:sz="4" w:space="0" w:color="auto"/>
            </w:tcBorders>
          </w:tcPr>
          <w:p w14:paraId="2BABCB64" w14:textId="77777777" w:rsidR="00CD6683" w:rsidRPr="006C1B97" w:rsidRDefault="00CD6683" w:rsidP="00ED6CBC">
            <w:pPr>
              <w:pStyle w:val="Default"/>
              <w:rPr>
                <w:rFonts w:ascii="Arial" w:hAnsi="Arial" w:cs="Arial"/>
                <w:color w:val="auto"/>
                <w:sz w:val="20"/>
                <w:szCs w:val="20"/>
              </w:rPr>
            </w:pPr>
            <w:r w:rsidRPr="006C1B97">
              <w:rPr>
                <w:rFonts w:ascii="Arial" w:hAnsi="Arial" w:cs="Arial"/>
                <w:color w:val="auto"/>
                <w:sz w:val="20"/>
                <w:szCs w:val="20"/>
              </w:rPr>
              <w:t xml:space="preserve">15.18 </w:t>
            </w:r>
          </w:p>
        </w:tc>
        <w:tc>
          <w:tcPr>
            <w:tcW w:w="850" w:type="dxa"/>
            <w:tcBorders>
              <w:left w:val="single" w:sz="4" w:space="0" w:color="auto"/>
            </w:tcBorders>
            <w:vAlign w:val="bottom"/>
          </w:tcPr>
          <w:p w14:paraId="78A696D0" w14:textId="2BFB1B61" w:rsidR="00CD6683" w:rsidRPr="006C1B97" w:rsidRDefault="00894213">
            <w:pPr>
              <w:jc w:val="right"/>
              <w:rPr>
                <w:rFonts w:ascii="Arial" w:hAnsi="Arial" w:cs="Arial"/>
                <w:sz w:val="20"/>
                <w:szCs w:val="20"/>
              </w:rPr>
            </w:pPr>
            <w:r>
              <w:rPr>
                <w:rFonts w:ascii="Arial" w:hAnsi="Arial" w:cs="Arial"/>
                <w:sz w:val="20"/>
                <w:szCs w:val="20"/>
              </w:rPr>
              <w:t>16.02</w:t>
            </w:r>
          </w:p>
        </w:tc>
        <w:tc>
          <w:tcPr>
            <w:tcW w:w="851" w:type="dxa"/>
          </w:tcPr>
          <w:p w14:paraId="29F4A17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96.24 </w:t>
            </w:r>
          </w:p>
        </w:tc>
        <w:tc>
          <w:tcPr>
            <w:tcW w:w="850" w:type="dxa"/>
          </w:tcPr>
          <w:p w14:paraId="28E2843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90.15 </w:t>
            </w:r>
          </w:p>
        </w:tc>
        <w:tc>
          <w:tcPr>
            <w:tcW w:w="993" w:type="dxa"/>
          </w:tcPr>
          <w:p w14:paraId="14F7A1E7" w14:textId="77777777" w:rsidR="00CD6683" w:rsidRPr="006C1B97" w:rsidRDefault="00CD6683">
            <w:pPr>
              <w:jc w:val="center"/>
              <w:rPr>
                <w:rFonts w:ascii="Arial" w:hAnsi="Arial" w:cs="Arial"/>
                <w:sz w:val="20"/>
                <w:szCs w:val="20"/>
              </w:rPr>
            </w:pPr>
            <w:r w:rsidRPr="006C1B97">
              <w:rPr>
                <w:rFonts w:ascii="Arial" w:hAnsi="Arial" w:cs="Arial"/>
                <w:sz w:val="20"/>
                <w:szCs w:val="20"/>
              </w:rPr>
              <w:t>93.20</w:t>
            </w:r>
          </w:p>
        </w:tc>
        <w:tc>
          <w:tcPr>
            <w:tcW w:w="850" w:type="dxa"/>
          </w:tcPr>
          <w:p w14:paraId="7B0AE5EB"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6C2361C1"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1.12 </w:t>
            </w:r>
          </w:p>
        </w:tc>
        <w:tc>
          <w:tcPr>
            <w:tcW w:w="1134" w:type="dxa"/>
          </w:tcPr>
          <w:p w14:paraId="246A0CD8"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3849E76" w14:textId="77777777" w:rsidTr="001A0E91">
        <w:trPr>
          <w:trHeight w:val="258"/>
        </w:trPr>
        <w:tc>
          <w:tcPr>
            <w:tcW w:w="1419" w:type="dxa"/>
          </w:tcPr>
          <w:p w14:paraId="059C7BE5"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19.12.2023</w:t>
            </w:r>
            <w:r w:rsidR="00CD6683" w:rsidRPr="006C1B97">
              <w:rPr>
                <w:rFonts w:ascii="Arial" w:hAnsi="Arial" w:cs="Arial"/>
                <w:color w:val="auto"/>
                <w:sz w:val="20"/>
                <w:szCs w:val="20"/>
              </w:rPr>
              <w:t xml:space="preserve"> </w:t>
            </w:r>
          </w:p>
        </w:tc>
        <w:tc>
          <w:tcPr>
            <w:tcW w:w="992" w:type="dxa"/>
          </w:tcPr>
          <w:p w14:paraId="5F49AF0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2.85 </w:t>
            </w:r>
          </w:p>
        </w:tc>
        <w:tc>
          <w:tcPr>
            <w:tcW w:w="850" w:type="dxa"/>
          </w:tcPr>
          <w:p w14:paraId="28CC40D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17.43</w:t>
            </w:r>
          </w:p>
        </w:tc>
        <w:tc>
          <w:tcPr>
            <w:tcW w:w="851" w:type="dxa"/>
            <w:tcBorders>
              <w:right w:val="single" w:sz="4" w:space="0" w:color="auto"/>
            </w:tcBorders>
          </w:tcPr>
          <w:p w14:paraId="3EDF37EA" w14:textId="77777777" w:rsidR="00CD6683" w:rsidRPr="006C1B97" w:rsidRDefault="00CD6683" w:rsidP="00ED6CBC">
            <w:pPr>
              <w:pStyle w:val="Default"/>
              <w:rPr>
                <w:rFonts w:ascii="Arial" w:hAnsi="Arial" w:cs="Arial"/>
                <w:color w:val="auto"/>
                <w:sz w:val="20"/>
                <w:szCs w:val="20"/>
              </w:rPr>
            </w:pPr>
            <w:r w:rsidRPr="006C1B97">
              <w:rPr>
                <w:rFonts w:ascii="Arial" w:hAnsi="Arial" w:cs="Arial"/>
                <w:color w:val="auto"/>
                <w:sz w:val="20"/>
                <w:szCs w:val="20"/>
              </w:rPr>
              <w:t>11.23</w:t>
            </w:r>
          </w:p>
        </w:tc>
        <w:tc>
          <w:tcPr>
            <w:tcW w:w="850" w:type="dxa"/>
            <w:tcBorders>
              <w:left w:val="single" w:sz="4" w:space="0" w:color="auto"/>
            </w:tcBorders>
            <w:vAlign w:val="bottom"/>
          </w:tcPr>
          <w:p w14:paraId="1470E95F" w14:textId="48287531"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4.33</w:t>
            </w:r>
          </w:p>
        </w:tc>
        <w:tc>
          <w:tcPr>
            <w:tcW w:w="851" w:type="dxa"/>
          </w:tcPr>
          <w:p w14:paraId="4AB5A16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97.21 </w:t>
            </w:r>
          </w:p>
        </w:tc>
        <w:tc>
          <w:tcPr>
            <w:tcW w:w="850" w:type="dxa"/>
          </w:tcPr>
          <w:p w14:paraId="34FEAA1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86.25 </w:t>
            </w:r>
          </w:p>
        </w:tc>
        <w:tc>
          <w:tcPr>
            <w:tcW w:w="993" w:type="dxa"/>
          </w:tcPr>
          <w:p w14:paraId="28D0FA5F" w14:textId="77777777" w:rsidR="00CD6683" w:rsidRPr="006C1B97" w:rsidRDefault="00CD6683">
            <w:pPr>
              <w:jc w:val="center"/>
              <w:rPr>
                <w:rFonts w:ascii="Arial" w:hAnsi="Arial" w:cs="Arial"/>
                <w:sz w:val="20"/>
                <w:szCs w:val="20"/>
              </w:rPr>
            </w:pPr>
            <w:r w:rsidRPr="006C1B97">
              <w:rPr>
                <w:rFonts w:ascii="Arial" w:hAnsi="Arial" w:cs="Arial"/>
                <w:sz w:val="20"/>
                <w:szCs w:val="20"/>
              </w:rPr>
              <w:t>91.73</w:t>
            </w:r>
          </w:p>
        </w:tc>
        <w:tc>
          <w:tcPr>
            <w:tcW w:w="850" w:type="dxa"/>
          </w:tcPr>
          <w:p w14:paraId="7421CE33"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4FF0638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1.19 </w:t>
            </w:r>
          </w:p>
        </w:tc>
        <w:tc>
          <w:tcPr>
            <w:tcW w:w="1134" w:type="dxa"/>
          </w:tcPr>
          <w:p w14:paraId="542611C5"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2.46 </w:t>
            </w:r>
          </w:p>
        </w:tc>
      </w:tr>
      <w:tr w:rsidR="00CD6683" w:rsidRPr="006C1B97" w14:paraId="3121EDE3" w14:textId="77777777" w:rsidTr="001A0E91">
        <w:trPr>
          <w:trHeight w:val="258"/>
        </w:trPr>
        <w:tc>
          <w:tcPr>
            <w:tcW w:w="1419" w:type="dxa"/>
          </w:tcPr>
          <w:p w14:paraId="21C0044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20.12.2023</w:t>
            </w:r>
            <w:r w:rsidR="00CD6683" w:rsidRPr="006C1B97">
              <w:rPr>
                <w:rFonts w:ascii="Arial" w:hAnsi="Arial" w:cs="Arial"/>
                <w:color w:val="auto"/>
                <w:sz w:val="20"/>
                <w:szCs w:val="20"/>
              </w:rPr>
              <w:t xml:space="preserve"> </w:t>
            </w:r>
          </w:p>
        </w:tc>
        <w:tc>
          <w:tcPr>
            <w:tcW w:w="992" w:type="dxa"/>
          </w:tcPr>
          <w:p w14:paraId="5E71422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3.97 </w:t>
            </w:r>
          </w:p>
        </w:tc>
        <w:tc>
          <w:tcPr>
            <w:tcW w:w="850" w:type="dxa"/>
          </w:tcPr>
          <w:p w14:paraId="3A04BA80" w14:textId="77777777" w:rsidR="00CD6683" w:rsidRPr="006C1B97" w:rsidRDefault="00CD6683" w:rsidP="000C37C4">
            <w:pPr>
              <w:pStyle w:val="Default"/>
              <w:rPr>
                <w:rFonts w:ascii="Arial" w:hAnsi="Arial" w:cs="Arial"/>
                <w:color w:val="auto"/>
                <w:sz w:val="20"/>
                <w:szCs w:val="20"/>
              </w:rPr>
            </w:pPr>
            <w:r w:rsidRPr="006C1B97">
              <w:rPr>
                <w:rFonts w:ascii="Arial" w:hAnsi="Arial" w:cs="Arial"/>
                <w:color w:val="auto"/>
                <w:sz w:val="20"/>
                <w:szCs w:val="20"/>
              </w:rPr>
              <w:t xml:space="preserve">21.24 </w:t>
            </w:r>
          </w:p>
        </w:tc>
        <w:tc>
          <w:tcPr>
            <w:tcW w:w="851" w:type="dxa"/>
            <w:tcBorders>
              <w:right w:val="single" w:sz="4" w:space="0" w:color="auto"/>
            </w:tcBorders>
          </w:tcPr>
          <w:p w14:paraId="6273878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10.79 </w:t>
            </w:r>
          </w:p>
        </w:tc>
        <w:tc>
          <w:tcPr>
            <w:tcW w:w="850" w:type="dxa"/>
            <w:tcBorders>
              <w:left w:val="single" w:sz="4" w:space="0" w:color="auto"/>
            </w:tcBorders>
            <w:vAlign w:val="bottom"/>
          </w:tcPr>
          <w:p w14:paraId="05234DBE" w14:textId="3A4EA651"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6.01</w:t>
            </w:r>
          </w:p>
        </w:tc>
        <w:tc>
          <w:tcPr>
            <w:tcW w:w="851" w:type="dxa"/>
          </w:tcPr>
          <w:p w14:paraId="366A23A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94.12 </w:t>
            </w:r>
          </w:p>
        </w:tc>
        <w:tc>
          <w:tcPr>
            <w:tcW w:w="850" w:type="dxa"/>
          </w:tcPr>
          <w:p w14:paraId="20E5946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73.17 </w:t>
            </w:r>
          </w:p>
        </w:tc>
        <w:tc>
          <w:tcPr>
            <w:tcW w:w="993" w:type="dxa"/>
          </w:tcPr>
          <w:p w14:paraId="227B271C" w14:textId="77777777" w:rsidR="00CD6683" w:rsidRPr="006C1B97" w:rsidRDefault="00CD6683">
            <w:pPr>
              <w:jc w:val="center"/>
              <w:rPr>
                <w:rFonts w:ascii="Arial" w:hAnsi="Arial" w:cs="Arial"/>
                <w:sz w:val="20"/>
                <w:szCs w:val="20"/>
              </w:rPr>
            </w:pPr>
            <w:r w:rsidRPr="006C1B97">
              <w:rPr>
                <w:rFonts w:ascii="Arial" w:hAnsi="Arial" w:cs="Arial"/>
                <w:sz w:val="20"/>
                <w:szCs w:val="20"/>
              </w:rPr>
              <w:t>83.65</w:t>
            </w:r>
          </w:p>
        </w:tc>
        <w:tc>
          <w:tcPr>
            <w:tcW w:w="850" w:type="dxa"/>
          </w:tcPr>
          <w:p w14:paraId="69982207"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0C5E63FA"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1.65 </w:t>
            </w:r>
          </w:p>
        </w:tc>
        <w:tc>
          <w:tcPr>
            <w:tcW w:w="1134" w:type="dxa"/>
          </w:tcPr>
          <w:p w14:paraId="1C2E23D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0.42 </w:t>
            </w:r>
          </w:p>
        </w:tc>
      </w:tr>
      <w:tr w:rsidR="00CD6683" w:rsidRPr="006C1B97" w14:paraId="15C6C71B" w14:textId="77777777" w:rsidTr="001A0E91">
        <w:trPr>
          <w:trHeight w:val="243"/>
        </w:trPr>
        <w:tc>
          <w:tcPr>
            <w:tcW w:w="1419" w:type="dxa"/>
          </w:tcPr>
          <w:p w14:paraId="7DAFDDD3"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21.12.2023</w:t>
            </w:r>
            <w:r w:rsidR="00CD6683" w:rsidRPr="006C1B97">
              <w:rPr>
                <w:rFonts w:ascii="Arial" w:hAnsi="Arial" w:cs="Arial"/>
                <w:color w:val="auto"/>
                <w:sz w:val="20"/>
                <w:szCs w:val="20"/>
              </w:rPr>
              <w:t xml:space="preserve"> </w:t>
            </w:r>
          </w:p>
        </w:tc>
        <w:tc>
          <w:tcPr>
            <w:tcW w:w="992" w:type="dxa"/>
          </w:tcPr>
          <w:p w14:paraId="5EDDE8F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5.45 </w:t>
            </w:r>
          </w:p>
        </w:tc>
        <w:tc>
          <w:tcPr>
            <w:tcW w:w="850" w:type="dxa"/>
          </w:tcPr>
          <w:p w14:paraId="023FAC7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20.84 </w:t>
            </w:r>
          </w:p>
        </w:tc>
        <w:tc>
          <w:tcPr>
            <w:tcW w:w="851" w:type="dxa"/>
            <w:tcBorders>
              <w:right w:val="single" w:sz="4" w:space="0" w:color="auto"/>
            </w:tcBorders>
          </w:tcPr>
          <w:p w14:paraId="5FC73AE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9.59 </w:t>
            </w:r>
          </w:p>
        </w:tc>
        <w:tc>
          <w:tcPr>
            <w:tcW w:w="850" w:type="dxa"/>
            <w:tcBorders>
              <w:left w:val="single" w:sz="4" w:space="0" w:color="auto"/>
            </w:tcBorders>
            <w:vAlign w:val="bottom"/>
          </w:tcPr>
          <w:p w14:paraId="792C61B3" w14:textId="0803CD5E"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5.21</w:t>
            </w:r>
          </w:p>
        </w:tc>
        <w:tc>
          <w:tcPr>
            <w:tcW w:w="851" w:type="dxa"/>
          </w:tcPr>
          <w:p w14:paraId="36AD0B6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91.14 </w:t>
            </w:r>
          </w:p>
        </w:tc>
        <w:tc>
          <w:tcPr>
            <w:tcW w:w="850" w:type="dxa"/>
          </w:tcPr>
          <w:p w14:paraId="279C817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70.28 </w:t>
            </w:r>
          </w:p>
        </w:tc>
        <w:tc>
          <w:tcPr>
            <w:tcW w:w="993" w:type="dxa"/>
          </w:tcPr>
          <w:p w14:paraId="3A1F4111" w14:textId="77777777" w:rsidR="00CD6683" w:rsidRPr="006C1B97" w:rsidRDefault="00CD6683">
            <w:pPr>
              <w:jc w:val="center"/>
              <w:rPr>
                <w:rFonts w:ascii="Arial" w:hAnsi="Arial" w:cs="Arial"/>
                <w:sz w:val="20"/>
                <w:szCs w:val="20"/>
              </w:rPr>
            </w:pPr>
            <w:r w:rsidRPr="006C1B97">
              <w:rPr>
                <w:rFonts w:ascii="Arial" w:hAnsi="Arial" w:cs="Arial"/>
                <w:sz w:val="20"/>
                <w:szCs w:val="20"/>
              </w:rPr>
              <w:t>80.71</w:t>
            </w:r>
          </w:p>
        </w:tc>
        <w:tc>
          <w:tcPr>
            <w:tcW w:w="850" w:type="dxa"/>
          </w:tcPr>
          <w:p w14:paraId="5C1001AA"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6D1CC47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2.59 </w:t>
            </w:r>
          </w:p>
        </w:tc>
        <w:tc>
          <w:tcPr>
            <w:tcW w:w="1134" w:type="dxa"/>
          </w:tcPr>
          <w:p w14:paraId="03A96CFD"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0441512" w14:textId="77777777" w:rsidTr="001A0E91">
        <w:trPr>
          <w:trHeight w:val="258"/>
        </w:trPr>
        <w:tc>
          <w:tcPr>
            <w:tcW w:w="1419" w:type="dxa"/>
          </w:tcPr>
          <w:p w14:paraId="05D11C32"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22.12.2023</w:t>
            </w:r>
            <w:r w:rsidR="00CD6683" w:rsidRPr="006C1B97">
              <w:rPr>
                <w:rFonts w:ascii="Arial" w:hAnsi="Arial" w:cs="Arial"/>
                <w:color w:val="auto"/>
                <w:sz w:val="20"/>
                <w:szCs w:val="20"/>
              </w:rPr>
              <w:t xml:space="preserve"> </w:t>
            </w:r>
          </w:p>
        </w:tc>
        <w:tc>
          <w:tcPr>
            <w:tcW w:w="992" w:type="dxa"/>
          </w:tcPr>
          <w:p w14:paraId="4233654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6.19 </w:t>
            </w:r>
          </w:p>
        </w:tc>
        <w:tc>
          <w:tcPr>
            <w:tcW w:w="850" w:type="dxa"/>
          </w:tcPr>
          <w:p w14:paraId="48C1610F" w14:textId="77777777" w:rsidR="00CD6683" w:rsidRPr="006C1B97" w:rsidRDefault="00CD6683" w:rsidP="000C37C4">
            <w:pPr>
              <w:pStyle w:val="Default"/>
              <w:rPr>
                <w:rFonts w:ascii="Arial" w:hAnsi="Arial" w:cs="Arial"/>
                <w:color w:val="auto"/>
                <w:sz w:val="20"/>
                <w:szCs w:val="20"/>
              </w:rPr>
            </w:pPr>
            <w:r w:rsidRPr="006C1B97">
              <w:rPr>
                <w:rFonts w:ascii="Arial" w:hAnsi="Arial" w:cs="Arial"/>
                <w:color w:val="auto"/>
                <w:sz w:val="20"/>
                <w:szCs w:val="20"/>
              </w:rPr>
              <w:t xml:space="preserve">19.68 </w:t>
            </w:r>
          </w:p>
        </w:tc>
        <w:tc>
          <w:tcPr>
            <w:tcW w:w="851" w:type="dxa"/>
            <w:tcBorders>
              <w:right w:val="single" w:sz="4" w:space="0" w:color="auto"/>
            </w:tcBorders>
          </w:tcPr>
          <w:p w14:paraId="3DB5577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9.83</w:t>
            </w:r>
          </w:p>
        </w:tc>
        <w:tc>
          <w:tcPr>
            <w:tcW w:w="850" w:type="dxa"/>
            <w:tcBorders>
              <w:left w:val="single" w:sz="4" w:space="0" w:color="auto"/>
            </w:tcBorders>
            <w:vAlign w:val="bottom"/>
          </w:tcPr>
          <w:p w14:paraId="70EA247C" w14:textId="35DD86DA"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4.75</w:t>
            </w:r>
          </w:p>
        </w:tc>
        <w:tc>
          <w:tcPr>
            <w:tcW w:w="851" w:type="dxa"/>
          </w:tcPr>
          <w:p w14:paraId="61868D3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96.21</w:t>
            </w:r>
          </w:p>
        </w:tc>
        <w:tc>
          <w:tcPr>
            <w:tcW w:w="850" w:type="dxa"/>
          </w:tcPr>
          <w:p w14:paraId="01E4BE5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84.18 </w:t>
            </w:r>
          </w:p>
        </w:tc>
        <w:tc>
          <w:tcPr>
            <w:tcW w:w="993" w:type="dxa"/>
          </w:tcPr>
          <w:p w14:paraId="3F67DCE3" w14:textId="77777777" w:rsidR="00CD6683" w:rsidRPr="006C1B97" w:rsidRDefault="00CD6683">
            <w:pPr>
              <w:jc w:val="center"/>
              <w:rPr>
                <w:rFonts w:ascii="Arial" w:hAnsi="Arial" w:cs="Arial"/>
                <w:sz w:val="20"/>
                <w:szCs w:val="20"/>
              </w:rPr>
            </w:pPr>
            <w:r w:rsidRPr="006C1B97">
              <w:rPr>
                <w:rFonts w:ascii="Arial" w:hAnsi="Arial" w:cs="Arial"/>
                <w:sz w:val="20"/>
                <w:szCs w:val="20"/>
              </w:rPr>
              <w:t>90.20</w:t>
            </w:r>
          </w:p>
        </w:tc>
        <w:tc>
          <w:tcPr>
            <w:tcW w:w="850" w:type="dxa"/>
          </w:tcPr>
          <w:p w14:paraId="0E91C7E9" w14:textId="77777777" w:rsidR="00CD6683" w:rsidRPr="006C1B97" w:rsidRDefault="00CD6683">
            <w:pPr>
              <w:rPr>
                <w:rFonts w:ascii="Arial" w:hAnsi="Arial" w:cs="Arial"/>
                <w:sz w:val="20"/>
                <w:szCs w:val="20"/>
              </w:rPr>
            </w:pPr>
            <w:r w:rsidRPr="006C1B97">
              <w:rPr>
                <w:rFonts w:ascii="Arial" w:hAnsi="Arial" w:cs="Arial"/>
                <w:sz w:val="20"/>
                <w:szCs w:val="20"/>
              </w:rPr>
              <w:t>4.26</w:t>
            </w:r>
          </w:p>
        </w:tc>
        <w:tc>
          <w:tcPr>
            <w:tcW w:w="851" w:type="dxa"/>
          </w:tcPr>
          <w:p w14:paraId="09AEFF2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1.00 </w:t>
            </w:r>
          </w:p>
        </w:tc>
        <w:tc>
          <w:tcPr>
            <w:tcW w:w="1134" w:type="dxa"/>
          </w:tcPr>
          <w:p w14:paraId="197F35EA"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76EE609" w14:textId="77777777" w:rsidTr="001A0E91">
        <w:trPr>
          <w:trHeight w:val="258"/>
        </w:trPr>
        <w:tc>
          <w:tcPr>
            <w:tcW w:w="1419" w:type="dxa"/>
          </w:tcPr>
          <w:p w14:paraId="0EE91CD2"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23.12.2023</w:t>
            </w:r>
            <w:r w:rsidR="00CD6683" w:rsidRPr="006C1B97">
              <w:rPr>
                <w:rFonts w:ascii="Arial" w:hAnsi="Arial" w:cs="Arial"/>
                <w:color w:val="auto"/>
                <w:sz w:val="20"/>
                <w:szCs w:val="20"/>
              </w:rPr>
              <w:t xml:space="preserve"> </w:t>
            </w:r>
          </w:p>
        </w:tc>
        <w:tc>
          <w:tcPr>
            <w:tcW w:w="992" w:type="dxa"/>
          </w:tcPr>
          <w:p w14:paraId="2003707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7.53 </w:t>
            </w:r>
          </w:p>
        </w:tc>
        <w:tc>
          <w:tcPr>
            <w:tcW w:w="850" w:type="dxa"/>
          </w:tcPr>
          <w:p w14:paraId="3EFF613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15.47</w:t>
            </w:r>
          </w:p>
        </w:tc>
        <w:tc>
          <w:tcPr>
            <w:tcW w:w="851" w:type="dxa"/>
            <w:tcBorders>
              <w:right w:val="single" w:sz="4" w:space="0" w:color="auto"/>
            </w:tcBorders>
          </w:tcPr>
          <w:p w14:paraId="6640A9AE" w14:textId="77777777" w:rsidR="00CD6683" w:rsidRPr="006C1B97" w:rsidRDefault="00CD6683" w:rsidP="007151A9">
            <w:pPr>
              <w:pStyle w:val="Default"/>
              <w:rPr>
                <w:rFonts w:ascii="Arial" w:hAnsi="Arial" w:cs="Arial"/>
                <w:color w:val="auto"/>
                <w:sz w:val="20"/>
                <w:szCs w:val="20"/>
              </w:rPr>
            </w:pPr>
            <w:r w:rsidRPr="006C1B97">
              <w:rPr>
                <w:rFonts w:ascii="Arial" w:hAnsi="Arial" w:cs="Arial"/>
                <w:color w:val="auto"/>
                <w:sz w:val="20"/>
                <w:szCs w:val="20"/>
              </w:rPr>
              <w:t xml:space="preserve">11.19 </w:t>
            </w:r>
          </w:p>
        </w:tc>
        <w:tc>
          <w:tcPr>
            <w:tcW w:w="850" w:type="dxa"/>
            <w:tcBorders>
              <w:left w:val="single" w:sz="4" w:space="0" w:color="auto"/>
            </w:tcBorders>
            <w:vAlign w:val="bottom"/>
          </w:tcPr>
          <w:p w14:paraId="59BA7557" w14:textId="6F666DFB"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3.33</w:t>
            </w:r>
          </w:p>
        </w:tc>
        <w:tc>
          <w:tcPr>
            <w:tcW w:w="851" w:type="dxa"/>
          </w:tcPr>
          <w:p w14:paraId="6134717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97.31 </w:t>
            </w:r>
          </w:p>
        </w:tc>
        <w:tc>
          <w:tcPr>
            <w:tcW w:w="850" w:type="dxa"/>
          </w:tcPr>
          <w:p w14:paraId="33F2649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91.24 </w:t>
            </w:r>
          </w:p>
        </w:tc>
        <w:tc>
          <w:tcPr>
            <w:tcW w:w="993" w:type="dxa"/>
          </w:tcPr>
          <w:p w14:paraId="75098D5B" w14:textId="77777777" w:rsidR="00CD6683" w:rsidRPr="006C1B97" w:rsidRDefault="00CD6683">
            <w:pPr>
              <w:jc w:val="center"/>
              <w:rPr>
                <w:rFonts w:ascii="Arial" w:hAnsi="Arial" w:cs="Arial"/>
                <w:sz w:val="20"/>
                <w:szCs w:val="20"/>
              </w:rPr>
            </w:pPr>
            <w:r w:rsidRPr="006C1B97">
              <w:rPr>
                <w:rFonts w:ascii="Arial" w:hAnsi="Arial" w:cs="Arial"/>
                <w:sz w:val="20"/>
                <w:szCs w:val="20"/>
              </w:rPr>
              <w:t>94.28</w:t>
            </w:r>
          </w:p>
        </w:tc>
        <w:tc>
          <w:tcPr>
            <w:tcW w:w="850" w:type="dxa"/>
          </w:tcPr>
          <w:p w14:paraId="0A80C51D"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0916902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2.21 </w:t>
            </w:r>
          </w:p>
        </w:tc>
        <w:tc>
          <w:tcPr>
            <w:tcW w:w="1134" w:type="dxa"/>
          </w:tcPr>
          <w:p w14:paraId="41A3E402"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9E32C67" w14:textId="77777777" w:rsidTr="001A0E91">
        <w:trPr>
          <w:trHeight w:val="258"/>
        </w:trPr>
        <w:tc>
          <w:tcPr>
            <w:tcW w:w="1419" w:type="dxa"/>
          </w:tcPr>
          <w:p w14:paraId="047BC1C9"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24.12.2023</w:t>
            </w:r>
            <w:r w:rsidR="00CD6683" w:rsidRPr="006C1B97">
              <w:rPr>
                <w:rFonts w:ascii="Arial" w:hAnsi="Arial" w:cs="Arial"/>
                <w:color w:val="auto"/>
                <w:sz w:val="20"/>
                <w:szCs w:val="20"/>
              </w:rPr>
              <w:t xml:space="preserve"> </w:t>
            </w:r>
          </w:p>
        </w:tc>
        <w:tc>
          <w:tcPr>
            <w:tcW w:w="992" w:type="dxa"/>
          </w:tcPr>
          <w:p w14:paraId="1AC5FFAF" w14:textId="77777777" w:rsidR="00CD6683" w:rsidRPr="006C1B97" w:rsidRDefault="00CD6683" w:rsidP="00735A4E">
            <w:pPr>
              <w:pStyle w:val="Default"/>
              <w:rPr>
                <w:rFonts w:ascii="Arial" w:hAnsi="Arial" w:cs="Arial"/>
                <w:color w:val="auto"/>
                <w:sz w:val="20"/>
                <w:szCs w:val="20"/>
              </w:rPr>
            </w:pPr>
            <w:r w:rsidRPr="006C1B97">
              <w:rPr>
                <w:rFonts w:ascii="Arial" w:hAnsi="Arial" w:cs="Arial"/>
                <w:color w:val="auto"/>
                <w:sz w:val="20"/>
                <w:szCs w:val="20"/>
              </w:rPr>
              <w:t xml:space="preserve">8.69 </w:t>
            </w:r>
          </w:p>
        </w:tc>
        <w:tc>
          <w:tcPr>
            <w:tcW w:w="850" w:type="dxa"/>
          </w:tcPr>
          <w:p w14:paraId="38EE90E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18.48 </w:t>
            </w:r>
          </w:p>
        </w:tc>
        <w:tc>
          <w:tcPr>
            <w:tcW w:w="851" w:type="dxa"/>
            <w:tcBorders>
              <w:right w:val="single" w:sz="4" w:space="0" w:color="auto"/>
            </w:tcBorders>
          </w:tcPr>
          <w:p w14:paraId="3338B2F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12.38 </w:t>
            </w:r>
          </w:p>
        </w:tc>
        <w:tc>
          <w:tcPr>
            <w:tcW w:w="850" w:type="dxa"/>
            <w:tcBorders>
              <w:left w:val="single" w:sz="4" w:space="0" w:color="auto"/>
            </w:tcBorders>
            <w:vAlign w:val="bottom"/>
          </w:tcPr>
          <w:p w14:paraId="2136CCE1" w14:textId="12EF06F0" w:rsidR="00CD6683" w:rsidRPr="006C1B97" w:rsidRDefault="00CD6683">
            <w:pPr>
              <w:jc w:val="right"/>
              <w:rPr>
                <w:rFonts w:ascii="Arial" w:hAnsi="Arial" w:cs="Arial"/>
                <w:sz w:val="20"/>
                <w:szCs w:val="20"/>
              </w:rPr>
            </w:pPr>
            <w:r w:rsidRPr="006C1B97">
              <w:rPr>
                <w:rFonts w:ascii="Arial" w:hAnsi="Arial" w:cs="Arial"/>
                <w:sz w:val="20"/>
                <w:szCs w:val="20"/>
              </w:rPr>
              <w:t>15.</w:t>
            </w:r>
            <w:r w:rsidR="00894213">
              <w:rPr>
                <w:rFonts w:ascii="Arial" w:hAnsi="Arial" w:cs="Arial"/>
                <w:sz w:val="20"/>
                <w:szCs w:val="20"/>
              </w:rPr>
              <w:t>43</w:t>
            </w:r>
          </w:p>
        </w:tc>
        <w:tc>
          <w:tcPr>
            <w:tcW w:w="851" w:type="dxa"/>
          </w:tcPr>
          <w:p w14:paraId="4E5EA61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94.29 </w:t>
            </w:r>
          </w:p>
        </w:tc>
        <w:tc>
          <w:tcPr>
            <w:tcW w:w="850" w:type="dxa"/>
          </w:tcPr>
          <w:p w14:paraId="2016655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78.97 </w:t>
            </w:r>
          </w:p>
        </w:tc>
        <w:tc>
          <w:tcPr>
            <w:tcW w:w="993" w:type="dxa"/>
          </w:tcPr>
          <w:p w14:paraId="163BBD03" w14:textId="77777777" w:rsidR="00CD6683" w:rsidRPr="006C1B97" w:rsidRDefault="00CD6683">
            <w:pPr>
              <w:jc w:val="center"/>
              <w:rPr>
                <w:rFonts w:ascii="Arial" w:hAnsi="Arial" w:cs="Arial"/>
                <w:sz w:val="20"/>
                <w:szCs w:val="20"/>
              </w:rPr>
            </w:pPr>
            <w:r w:rsidRPr="006C1B97">
              <w:rPr>
                <w:rFonts w:ascii="Arial" w:hAnsi="Arial" w:cs="Arial"/>
                <w:sz w:val="20"/>
                <w:szCs w:val="20"/>
              </w:rPr>
              <w:t>86.63</w:t>
            </w:r>
          </w:p>
        </w:tc>
        <w:tc>
          <w:tcPr>
            <w:tcW w:w="850" w:type="dxa"/>
          </w:tcPr>
          <w:p w14:paraId="0CCEEB38"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79226FA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1.10 </w:t>
            </w:r>
          </w:p>
        </w:tc>
        <w:tc>
          <w:tcPr>
            <w:tcW w:w="1134" w:type="dxa"/>
          </w:tcPr>
          <w:p w14:paraId="3921346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4.25 </w:t>
            </w:r>
          </w:p>
        </w:tc>
      </w:tr>
      <w:tr w:rsidR="00CD6683" w:rsidRPr="006C1B97" w14:paraId="031FDF57" w14:textId="77777777" w:rsidTr="001A0E91">
        <w:trPr>
          <w:trHeight w:val="258"/>
        </w:trPr>
        <w:tc>
          <w:tcPr>
            <w:tcW w:w="1419" w:type="dxa"/>
          </w:tcPr>
          <w:p w14:paraId="2B2B49FB"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25.12.2023</w:t>
            </w:r>
            <w:r w:rsidR="00CD6683" w:rsidRPr="006C1B97">
              <w:rPr>
                <w:rFonts w:ascii="Arial" w:hAnsi="Arial" w:cs="Arial"/>
                <w:color w:val="auto"/>
                <w:sz w:val="20"/>
                <w:szCs w:val="20"/>
              </w:rPr>
              <w:t xml:space="preserve"> </w:t>
            </w:r>
          </w:p>
        </w:tc>
        <w:tc>
          <w:tcPr>
            <w:tcW w:w="992" w:type="dxa"/>
          </w:tcPr>
          <w:p w14:paraId="36C1DE8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10.39 </w:t>
            </w:r>
          </w:p>
        </w:tc>
        <w:tc>
          <w:tcPr>
            <w:tcW w:w="850" w:type="dxa"/>
          </w:tcPr>
          <w:p w14:paraId="4681B6C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19.21 </w:t>
            </w:r>
          </w:p>
        </w:tc>
        <w:tc>
          <w:tcPr>
            <w:tcW w:w="851" w:type="dxa"/>
            <w:tcBorders>
              <w:right w:val="single" w:sz="4" w:space="0" w:color="auto"/>
            </w:tcBorders>
          </w:tcPr>
          <w:p w14:paraId="794EE2A9" w14:textId="77777777" w:rsidR="00CD6683" w:rsidRPr="006C1B97" w:rsidRDefault="00CD6683" w:rsidP="007151A9">
            <w:pPr>
              <w:pStyle w:val="Default"/>
              <w:rPr>
                <w:rFonts w:ascii="Arial" w:hAnsi="Arial" w:cs="Arial"/>
                <w:color w:val="auto"/>
                <w:sz w:val="20"/>
                <w:szCs w:val="20"/>
              </w:rPr>
            </w:pPr>
            <w:r w:rsidRPr="006C1B97">
              <w:rPr>
                <w:rFonts w:ascii="Arial" w:hAnsi="Arial" w:cs="Arial"/>
                <w:color w:val="auto"/>
                <w:sz w:val="20"/>
                <w:szCs w:val="20"/>
              </w:rPr>
              <w:t xml:space="preserve">11.27 </w:t>
            </w:r>
          </w:p>
        </w:tc>
        <w:tc>
          <w:tcPr>
            <w:tcW w:w="850" w:type="dxa"/>
            <w:tcBorders>
              <w:left w:val="single" w:sz="4" w:space="0" w:color="auto"/>
            </w:tcBorders>
            <w:vAlign w:val="bottom"/>
          </w:tcPr>
          <w:p w14:paraId="625A67D3" w14:textId="31914A6C"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5.24</w:t>
            </w:r>
          </w:p>
        </w:tc>
        <w:tc>
          <w:tcPr>
            <w:tcW w:w="851" w:type="dxa"/>
          </w:tcPr>
          <w:p w14:paraId="414E025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96.28 </w:t>
            </w:r>
          </w:p>
        </w:tc>
        <w:tc>
          <w:tcPr>
            <w:tcW w:w="850" w:type="dxa"/>
          </w:tcPr>
          <w:p w14:paraId="68BD752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81.28 </w:t>
            </w:r>
          </w:p>
        </w:tc>
        <w:tc>
          <w:tcPr>
            <w:tcW w:w="993" w:type="dxa"/>
          </w:tcPr>
          <w:p w14:paraId="47449BC2" w14:textId="77777777" w:rsidR="00CD6683" w:rsidRPr="006C1B97" w:rsidRDefault="00CD6683">
            <w:pPr>
              <w:jc w:val="center"/>
              <w:rPr>
                <w:rFonts w:ascii="Arial" w:hAnsi="Arial" w:cs="Arial"/>
                <w:sz w:val="20"/>
                <w:szCs w:val="20"/>
              </w:rPr>
            </w:pPr>
            <w:r w:rsidRPr="006C1B97">
              <w:rPr>
                <w:rFonts w:ascii="Arial" w:hAnsi="Arial" w:cs="Arial"/>
                <w:sz w:val="20"/>
                <w:szCs w:val="20"/>
              </w:rPr>
              <w:t>88.78</w:t>
            </w:r>
          </w:p>
        </w:tc>
        <w:tc>
          <w:tcPr>
            <w:tcW w:w="850" w:type="dxa"/>
          </w:tcPr>
          <w:p w14:paraId="2E18309A"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710D569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2.57 </w:t>
            </w:r>
          </w:p>
        </w:tc>
        <w:tc>
          <w:tcPr>
            <w:tcW w:w="1134" w:type="dxa"/>
          </w:tcPr>
          <w:p w14:paraId="27BFC61C"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3A3CADFC" w14:textId="77777777" w:rsidTr="001A0E91">
        <w:trPr>
          <w:trHeight w:val="243"/>
        </w:trPr>
        <w:tc>
          <w:tcPr>
            <w:tcW w:w="1419" w:type="dxa"/>
          </w:tcPr>
          <w:p w14:paraId="78C7C4CC"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26.12.2023</w:t>
            </w:r>
            <w:r w:rsidR="00CD6683" w:rsidRPr="006C1B97">
              <w:rPr>
                <w:rFonts w:ascii="Arial" w:hAnsi="Arial" w:cs="Arial"/>
                <w:color w:val="auto"/>
                <w:sz w:val="20"/>
                <w:szCs w:val="20"/>
              </w:rPr>
              <w:t xml:space="preserve"> </w:t>
            </w:r>
          </w:p>
        </w:tc>
        <w:tc>
          <w:tcPr>
            <w:tcW w:w="992" w:type="dxa"/>
          </w:tcPr>
          <w:p w14:paraId="22D5CF28" w14:textId="77777777" w:rsidR="00CD6683" w:rsidRPr="006C1B97" w:rsidRDefault="00CD6683" w:rsidP="00735A4E">
            <w:pPr>
              <w:pStyle w:val="Default"/>
              <w:rPr>
                <w:rFonts w:ascii="Arial" w:hAnsi="Arial" w:cs="Arial"/>
                <w:color w:val="auto"/>
                <w:sz w:val="20"/>
                <w:szCs w:val="20"/>
              </w:rPr>
            </w:pPr>
            <w:r w:rsidRPr="006C1B97">
              <w:rPr>
                <w:rFonts w:ascii="Arial" w:hAnsi="Arial" w:cs="Arial"/>
                <w:color w:val="auto"/>
                <w:sz w:val="20"/>
                <w:szCs w:val="20"/>
              </w:rPr>
              <w:t xml:space="preserve">11.53 </w:t>
            </w:r>
          </w:p>
        </w:tc>
        <w:tc>
          <w:tcPr>
            <w:tcW w:w="850" w:type="dxa"/>
          </w:tcPr>
          <w:p w14:paraId="7F79047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14.78 </w:t>
            </w:r>
          </w:p>
        </w:tc>
        <w:tc>
          <w:tcPr>
            <w:tcW w:w="851" w:type="dxa"/>
            <w:tcBorders>
              <w:right w:val="single" w:sz="4" w:space="0" w:color="auto"/>
            </w:tcBorders>
          </w:tcPr>
          <w:p w14:paraId="60AD991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10.89 </w:t>
            </w:r>
          </w:p>
        </w:tc>
        <w:tc>
          <w:tcPr>
            <w:tcW w:w="850" w:type="dxa"/>
            <w:tcBorders>
              <w:left w:val="single" w:sz="4" w:space="0" w:color="auto"/>
            </w:tcBorders>
            <w:vAlign w:val="bottom"/>
          </w:tcPr>
          <w:p w14:paraId="7ED68FAB" w14:textId="537D4F43"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2.83</w:t>
            </w:r>
          </w:p>
        </w:tc>
        <w:tc>
          <w:tcPr>
            <w:tcW w:w="851" w:type="dxa"/>
          </w:tcPr>
          <w:p w14:paraId="0852998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93.29 </w:t>
            </w:r>
          </w:p>
        </w:tc>
        <w:tc>
          <w:tcPr>
            <w:tcW w:w="850" w:type="dxa"/>
          </w:tcPr>
          <w:p w14:paraId="63D93E3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84.69 </w:t>
            </w:r>
          </w:p>
        </w:tc>
        <w:tc>
          <w:tcPr>
            <w:tcW w:w="993" w:type="dxa"/>
          </w:tcPr>
          <w:p w14:paraId="203594B6" w14:textId="77777777" w:rsidR="00CD6683" w:rsidRPr="006C1B97" w:rsidRDefault="00CD6683">
            <w:pPr>
              <w:jc w:val="center"/>
              <w:rPr>
                <w:rFonts w:ascii="Arial" w:hAnsi="Arial" w:cs="Arial"/>
                <w:sz w:val="20"/>
                <w:szCs w:val="20"/>
              </w:rPr>
            </w:pPr>
            <w:r w:rsidRPr="006C1B97">
              <w:rPr>
                <w:rFonts w:ascii="Arial" w:hAnsi="Arial" w:cs="Arial"/>
                <w:sz w:val="20"/>
                <w:szCs w:val="20"/>
              </w:rPr>
              <w:t>88.99</w:t>
            </w:r>
          </w:p>
        </w:tc>
        <w:tc>
          <w:tcPr>
            <w:tcW w:w="850" w:type="dxa"/>
          </w:tcPr>
          <w:p w14:paraId="4296C8D5" w14:textId="77777777" w:rsidR="00CD6683" w:rsidRPr="006C1B97" w:rsidRDefault="00CD6683">
            <w:pPr>
              <w:rPr>
                <w:rFonts w:ascii="Arial" w:hAnsi="Arial" w:cs="Arial"/>
                <w:sz w:val="20"/>
                <w:szCs w:val="20"/>
              </w:rPr>
            </w:pPr>
            <w:r w:rsidRPr="006C1B97">
              <w:rPr>
                <w:rFonts w:ascii="Arial" w:hAnsi="Arial" w:cs="Arial"/>
                <w:sz w:val="20"/>
                <w:szCs w:val="20"/>
              </w:rPr>
              <w:t>3.12</w:t>
            </w:r>
          </w:p>
        </w:tc>
        <w:tc>
          <w:tcPr>
            <w:tcW w:w="851" w:type="dxa"/>
          </w:tcPr>
          <w:p w14:paraId="2DA36E7E"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1.21 </w:t>
            </w:r>
          </w:p>
        </w:tc>
        <w:tc>
          <w:tcPr>
            <w:tcW w:w="1134" w:type="dxa"/>
          </w:tcPr>
          <w:p w14:paraId="71D2ACD0"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B843E41" w14:textId="77777777" w:rsidTr="001A0E91">
        <w:trPr>
          <w:trHeight w:val="258"/>
        </w:trPr>
        <w:tc>
          <w:tcPr>
            <w:tcW w:w="1419" w:type="dxa"/>
          </w:tcPr>
          <w:p w14:paraId="44EB714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27.12.2023</w:t>
            </w:r>
            <w:r w:rsidR="00CD6683" w:rsidRPr="006C1B97">
              <w:rPr>
                <w:rFonts w:ascii="Arial" w:hAnsi="Arial" w:cs="Arial"/>
                <w:color w:val="auto"/>
                <w:sz w:val="20"/>
                <w:szCs w:val="20"/>
              </w:rPr>
              <w:t xml:space="preserve"> </w:t>
            </w:r>
          </w:p>
        </w:tc>
        <w:tc>
          <w:tcPr>
            <w:tcW w:w="992" w:type="dxa"/>
          </w:tcPr>
          <w:p w14:paraId="17660E6F" w14:textId="77777777" w:rsidR="00CD6683" w:rsidRPr="006C1B97" w:rsidRDefault="00CD6683" w:rsidP="00735A4E">
            <w:pPr>
              <w:pStyle w:val="Default"/>
              <w:rPr>
                <w:rFonts w:ascii="Arial" w:hAnsi="Arial" w:cs="Arial"/>
                <w:color w:val="auto"/>
                <w:sz w:val="20"/>
                <w:szCs w:val="20"/>
              </w:rPr>
            </w:pPr>
            <w:r w:rsidRPr="006C1B97">
              <w:rPr>
                <w:rFonts w:ascii="Arial" w:hAnsi="Arial" w:cs="Arial"/>
                <w:color w:val="auto"/>
                <w:sz w:val="20"/>
                <w:szCs w:val="20"/>
              </w:rPr>
              <w:t xml:space="preserve">11.95 </w:t>
            </w:r>
          </w:p>
        </w:tc>
        <w:tc>
          <w:tcPr>
            <w:tcW w:w="850" w:type="dxa"/>
          </w:tcPr>
          <w:p w14:paraId="4144770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16.87</w:t>
            </w:r>
          </w:p>
        </w:tc>
        <w:tc>
          <w:tcPr>
            <w:tcW w:w="851" w:type="dxa"/>
            <w:tcBorders>
              <w:right w:val="single" w:sz="4" w:space="0" w:color="auto"/>
            </w:tcBorders>
          </w:tcPr>
          <w:p w14:paraId="7A9795B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6.87 </w:t>
            </w:r>
          </w:p>
        </w:tc>
        <w:tc>
          <w:tcPr>
            <w:tcW w:w="850" w:type="dxa"/>
            <w:tcBorders>
              <w:left w:val="single" w:sz="4" w:space="0" w:color="auto"/>
            </w:tcBorders>
            <w:vAlign w:val="bottom"/>
          </w:tcPr>
          <w:p w14:paraId="2458956F" w14:textId="033662A5"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1.87</w:t>
            </w:r>
          </w:p>
        </w:tc>
        <w:tc>
          <w:tcPr>
            <w:tcW w:w="851" w:type="dxa"/>
          </w:tcPr>
          <w:p w14:paraId="75697D1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85.27 </w:t>
            </w:r>
          </w:p>
        </w:tc>
        <w:tc>
          <w:tcPr>
            <w:tcW w:w="850" w:type="dxa"/>
          </w:tcPr>
          <w:p w14:paraId="6AF0DD4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71.28 </w:t>
            </w:r>
          </w:p>
        </w:tc>
        <w:tc>
          <w:tcPr>
            <w:tcW w:w="993" w:type="dxa"/>
          </w:tcPr>
          <w:p w14:paraId="3565EBCC" w14:textId="77777777" w:rsidR="00CD6683" w:rsidRPr="006C1B97" w:rsidRDefault="00CD6683">
            <w:pPr>
              <w:jc w:val="center"/>
              <w:rPr>
                <w:rFonts w:ascii="Arial" w:hAnsi="Arial" w:cs="Arial"/>
                <w:sz w:val="20"/>
                <w:szCs w:val="20"/>
              </w:rPr>
            </w:pPr>
            <w:r w:rsidRPr="006C1B97">
              <w:rPr>
                <w:rFonts w:ascii="Arial" w:hAnsi="Arial" w:cs="Arial"/>
                <w:sz w:val="20"/>
                <w:szCs w:val="20"/>
              </w:rPr>
              <w:t>78.28</w:t>
            </w:r>
          </w:p>
        </w:tc>
        <w:tc>
          <w:tcPr>
            <w:tcW w:w="850" w:type="dxa"/>
          </w:tcPr>
          <w:p w14:paraId="2213C674"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6BB125B5"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2.10 </w:t>
            </w:r>
          </w:p>
        </w:tc>
        <w:tc>
          <w:tcPr>
            <w:tcW w:w="1134" w:type="dxa"/>
          </w:tcPr>
          <w:p w14:paraId="06007B3B"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0A0B875A" w14:textId="77777777" w:rsidTr="001A0E91">
        <w:trPr>
          <w:trHeight w:val="258"/>
        </w:trPr>
        <w:tc>
          <w:tcPr>
            <w:tcW w:w="1419" w:type="dxa"/>
          </w:tcPr>
          <w:p w14:paraId="7B5529D0" w14:textId="77777777" w:rsidR="00CD6683" w:rsidRPr="006C1B97" w:rsidRDefault="00AE40B4" w:rsidP="00500F6B">
            <w:pPr>
              <w:pStyle w:val="Default"/>
              <w:rPr>
                <w:rFonts w:ascii="Arial" w:hAnsi="Arial" w:cs="Arial"/>
                <w:color w:val="auto"/>
                <w:sz w:val="20"/>
                <w:szCs w:val="20"/>
              </w:rPr>
            </w:pPr>
            <w:r w:rsidRPr="006C1B97">
              <w:rPr>
                <w:rFonts w:ascii="Arial" w:hAnsi="Arial" w:cs="Arial"/>
                <w:color w:val="auto"/>
                <w:sz w:val="20"/>
                <w:szCs w:val="20"/>
              </w:rPr>
              <w:t>28.12.2023</w:t>
            </w:r>
            <w:r w:rsidR="00CD6683" w:rsidRPr="006C1B97">
              <w:rPr>
                <w:rFonts w:ascii="Arial" w:hAnsi="Arial" w:cs="Arial"/>
                <w:color w:val="auto"/>
                <w:sz w:val="20"/>
                <w:szCs w:val="20"/>
              </w:rPr>
              <w:t xml:space="preserve"> </w:t>
            </w:r>
          </w:p>
        </w:tc>
        <w:tc>
          <w:tcPr>
            <w:tcW w:w="992" w:type="dxa"/>
          </w:tcPr>
          <w:p w14:paraId="0D32077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11.69 </w:t>
            </w:r>
          </w:p>
        </w:tc>
        <w:tc>
          <w:tcPr>
            <w:tcW w:w="850" w:type="dxa"/>
          </w:tcPr>
          <w:p w14:paraId="535590F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17.48 </w:t>
            </w:r>
          </w:p>
        </w:tc>
        <w:tc>
          <w:tcPr>
            <w:tcW w:w="851" w:type="dxa"/>
            <w:tcBorders>
              <w:right w:val="single" w:sz="4" w:space="0" w:color="auto"/>
            </w:tcBorders>
          </w:tcPr>
          <w:p w14:paraId="14A8003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5.63 </w:t>
            </w:r>
          </w:p>
        </w:tc>
        <w:tc>
          <w:tcPr>
            <w:tcW w:w="850" w:type="dxa"/>
            <w:tcBorders>
              <w:left w:val="single" w:sz="4" w:space="0" w:color="auto"/>
            </w:tcBorders>
            <w:vAlign w:val="bottom"/>
          </w:tcPr>
          <w:p w14:paraId="0C1C402E" w14:textId="4CDCC8FB" w:rsidR="00CD6683" w:rsidRPr="006C1B97" w:rsidRDefault="00CD6683">
            <w:pPr>
              <w:jc w:val="right"/>
              <w:rPr>
                <w:rFonts w:ascii="Arial" w:hAnsi="Arial" w:cs="Arial"/>
                <w:sz w:val="20"/>
                <w:szCs w:val="20"/>
              </w:rPr>
            </w:pPr>
            <w:r w:rsidRPr="006C1B97">
              <w:rPr>
                <w:rFonts w:ascii="Arial" w:hAnsi="Arial" w:cs="Arial"/>
                <w:sz w:val="20"/>
                <w:szCs w:val="20"/>
              </w:rPr>
              <w:t>11.5</w:t>
            </w:r>
            <w:r w:rsidR="00894213">
              <w:rPr>
                <w:rFonts w:ascii="Arial" w:hAnsi="Arial" w:cs="Arial"/>
                <w:sz w:val="20"/>
                <w:szCs w:val="20"/>
              </w:rPr>
              <w:t>5</w:t>
            </w:r>
          </w:p>
        </w:tc>
        <w:tc>
          <w:tcPr>
            <w:tcW w:w="851" w:type="dxa"/>
          </w:tcPr>
          <w:p w14:paraId="32D6D92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88.69 </w:t>
            </w:r>
          </w:p>
        </w:tc>
        <w:tc>
          <w:tcPr>
            <w:tcW w:w="850" w:type="dxa"/>
          </w:tcPr>
          <w:p w14:paraId="7755D96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79.68 </w:t>
            </w:r>
          </w:p>
        </w:tc>
        <w:tc>
          <w:tcPr>
            <w:tcW w:w="993" w:type="dxa"/>
          </w:tcPr>
          <w:p w14:paraId="33831B24" w14:textId="77777777" w:rsidR="00CD6683" w:rsidRPr="006C1B97" w:rsidRDefault="00CD6683">
            <w:pPr>
              <w:jc w:val="center"/>
              <w:rPr>
                <w:rFonts w:ascii="Arial" w:hAnsi="Arial" w:cs="Arial"/>
                <w:sz w:val="20"/>
                <w:szCs w:val="20"/>
              </w:rPr>
            </w:pPr>
            <w:r w:rsidRPr="006C1B97">
              <w:rPr>
                <w:rFonts w:ascii="Arial" w:hAnsi="Arial" w:cs="Arial"/>
                <w:sz w:val="20"/>
                <w:szCs w:val="20"/>
              </w:rPr>
              <w:t>84.19</w:t>
            </w:r>
          </w:p>
        </w:tc>
        <w:tc>
          <w:tcPr>
            <w:tcW w:w="850" w:type="dxa"/>
          </w:tcPr>
          <w:p w14:paraId="47B5075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1.53 </w:t>
            </w:r>
          </w:p>
        </w:tc>
        <w:tc>
          <w:tcPr>
            <w:tcW w:w="851" w:type="dxa"/>
          </w:tcPr>
          <w:p w14:paraId="06E6CD6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0.81 </w:t>
            </w:r>
          </w:p>
        </w:tc>
        <w:tc>
          <w:tcPr>
            <w:tcW w:w="1134" w:type="dxa"/>
          </w:tcPr>
          <w:p w14:paraId="5F639301"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1437751" w14:textId="77777777" w:rsidTr="001A0E91">
        <w:trPr>
          <w:trHeight w:val="258"/>
        </w:trPr>
        <w:tc>
          <w:tcPr>
            <w:tcW w:w="1419" w:type="dxa"/>
          </w:tcPr>
          <w:p w14:paraId="77543014" w14:textId="77777777" w:rsidR="00CD6683" w:rsidRPr="006C1B97" w:rsidRDefault="00AE40B4" w:rsidP="00500F6B">
            <w:pPr>
              <w:pStyle w:val="Default"/>
              <w:rPr>
                <w:rFonts w:ascii="Arial" w:hAnsi="Arial" w:cs="Arial"/>
                <w:color w:val="auto"/>
                <w:sz w:val="20"/>
                <w:szCs w:val="20"/>
              </w:rPr>
            </w:pPr>
            <w:r w:rsidRPr="006C1B97">
              <w:rPr>
                <w:rFonts w:ascii="Arial" w:hAnsi="Arial" w:cs="Arial"/>
                <w:color w:val="auto"/>
                <w:sz w:val="20"/>
                <w:szCs w:val="20"/>
              </w:rPr>
              <w:t>29.12.2023</w:t>
            </w:r>
            <w:r w:rsidR="00CD6683" w:rsidRPr="006C1B97">
              <w:rPr>
                <w:rFonts w:ascii="Arial" w:hAnsi="Arial" w:cs="Arial"/>
                <w:color w:val="auto"/>
                <w:sz w:val="20"/>
                <w:szCs w:val="20"/>
              </w:rPr>
              <w:t xml:space="preserve"> </w:t>
            </w:r>
          </w:p>
        </w:tc>
        <w:tc>
          <w:tcPr>
            <w:tcW w:w="992" w:type="dxa"/>
          </w:tcPr>
          <w:p w14:paraId="73C56BCB"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13.21 </w:t>
            </w:r>
          </w:p>
        </w:tc>
        <w:tc>
          <w:tcPr>
            <w:tcW w:w="850" w:type="dxa"/>
          </w:tcPr>
          <w:p w14:paraId="77C546C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18.46 </w:t>
            </w:r>
          </w:p>
        </w:tc>
        <w:tc>
          <w:tcPr>
            <w:tcW w:w="851" w:type="dxa"/>
            <w:tcBorders>
              <w:right w:val="single" w:sz="4" w:space="0" w:color="auto"/>
            </w:tcBorders>
          </w:tcPr>
          <w:p w14:paraId="6638254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6.56 </w:t>
            </w:r>
          </w:p>
        </w:tc>
        <w:tc>
          <w:tcPr>
            <w:tcW w:w="850" w:type="dxa"/>
            <w:tcBorders>
              <w:left w:val="single" w:sz="4" w:space="0" w:color="auto"/>
            </w:tcBorders>
            <w:vAlign w:val="bottom"/>
          </w:tcPr>
          <w:p w14:paraId="12FA82BD" w14:textId="05615155"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2.51</w:t>
            </w:r>
          </w:p>
        </w:tc>
        <w:tc>
          <w:tcPr>
            <w:tcW w:w="851" w:type="dxa"/>
          </w:tcPr>
          <w:p w14:paraId="2F7648C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77.21 </w:t>
            </w:r>
          </w:p>
        </w:tc>
        <w:tc>
          <w:tcPr>
            <w:tcW w:w="850" w:type="dxa"/>
          </w:tcPr>
          <w:p w14:paraId="67D1E18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77.28 </w:t>
            </w:r>
          </w:p>
        </w:tc>
        <w:tc>
          <w:tcPr>
            <w:tcW w:w="993" w:type="dxa"/>
          </w:tcPr>
          <w:p w14:paraId="79C550C7" w14:textId="77777777" w:rsidR="00CD6683" w:rsidRPr="006C1B97" w:rsidRDefault="00CD6683">
            <w:pPr>
              <w:jc w:val="center"/>
              <w:rPr>
                <w:rFonts w:ascii="Arial" w:hAnsi="Arial" w:cs="Arial"/>
                <w:sz w:val="20"/>
                <w:szCs w:val="20"/>
              </w:rPr>
            </w:pPr>
            <w:r w:rsidRPr="006C1B97">
              <w:rPr>
                <w:rFonts w:ascii="Arial" w:hAnsi="Arial" w:cs="Arial"/>
                <w:sz w:val="20"/>
                <w:szCs w:val="20"/>
              </w:rPr>
              <w:t>77.25</w:t>
            </w:r>
          </w:p>
        </w:tc>
        <w:tc>
          <w:tcPr>
            <w:tcW w:w="850" w:type="dxa"/>
          </w:tcPr>
          <w:p w14:paraId="21B8DB9B"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4BCD7FC8"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0.75 </w:t>
            </w:r>
          </w:p>
        </w:tc>
        <w:tc>
          <w:tcPr>
            <w:tcW w:w="1134" w:type="dxa"/>
          </w:tcPr>
          <w:p w14:paraId="25ABF785"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0F0181D7" w14:textId="77777777" w:rsidTr="001A0E91">
        <w:trPr>
          <w:trHeight w:val="258"/>
        </w:trPr>
        <w:tc>
          <w:tcPr>
            <w:tcW w:w="1419" w:type="dxa"/>
          </w:tcPr>
          <w:p w14:paraId="24453BA3" w14:textId="77777777" w:rsidR="00CD6683" w:rsidRPr="006C1B97" w:rsidRDefault="00AE40B4" w:rsidP="00500F6B">
            <w:pPr>
              <w:pStyle w:val="Default"/>
              <w:rPr>
                <w:rFonts w:ascii="Arial" w:hAnsi="Arial" w:cs="Arial"/>
                <w:color w:val="auto"/>
                <w:sz w:val="20"/>
                <w:szCs w:val="20"/>
              </w:rPr>
            </w:pPr>
            <w:r w:rsidRPr="006C1B97">
              <w:rPr>
                <w:rFonts w:ascii="Arial" w:hAnsi="Arial" w:cs="Arial"/>
                <w:color w:val="auto"/>
                <w:sz w:val="20"/>
                <w:szCs w:val="20"/>
              </w:rPr>
              <w:t>30.12.2023</w:t>
            </w:r>
            <w:r w:rsidR="00CD6683" w:rsidRPr="006C1B97">
              <w:rPr>
                <w:rFonts w:ascii="Arial" w:hAnsi="Arial" w:cs="Arial"/>
                <w:color w:val="auto"/>
                <w:sz w:val="20"/>
                <w:szCs w:val="20"/>
              </w:rPr>
              <w:t xml:space="preserve"> </w:t>
            </w:r>
          </w:p>
        </w:tc>
        <w:tc>
          <w:tcPr>
            <w:tcW w:w="992" w:type="dxa"/>
          </w:tcPr>
          <w:p w14:paraId="0F0DB48F"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15.27 </w:t>
            </w:r>
          </w:p>
        </w:tc>
        <w:tc>
          <w:tcPr>
            <w:tcW w:w="850" w:type="dxa"/>
          </w:tcPr>
          <w:p w14:paraId="1BD48B5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19.47 </w:t>
            </w:r>
          </w:p>
        </w:tc>
        <w:tc>
          <w:tcPr>
            <w:tcW w:w="851" w:type="dxa"/>
            <w:tcBorders>
              <w:right w:val="single" w:sz="4" w:space="0" w:color="auto"/>
            </w:tcBorders>
          </w:tcPr>
          <w:p w14:paraId="43F28E0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6.85 </w:t>
            </w:r>
          </w:p>
        </w:tc>
        <w:tc>
          <w:tcPr>
            <w:tcW w:w="850" w:type="dxa"/>
            <w:tcBorders>
              <w:left w:val="single" w:sz="4" w:space="0" w:color="auto"/>
            </w:tcBorders>
            <w:vAlign w:val="bottom"/>
          </w:tcPr>
          <w:p w14:paraId="4B4075D1" w14:textId="2E912F77" w:rsidR="00CD6683" w:rsidRPr="006C1B97" w:rsidRDefault="00CD6683">
            <w:pPr>
              <w:jc w:val="right"/>
              <w:rPr>
                <w:rFonts w:ascii="Arial" w:hAnsi="Arial" w:cs="Arial"/>
                <w:sz w:val="20"/>
                <w:szCs w:val="20"/>
              </w:rPr>
            </w:pPr>
            <w:r w:rsidRPr="006C1B97">
              <w:rPr>
                <w:rFonts w:ascii="Arial" w:hAnsi="Arial" w:cs="Arial"/>
                <w:sz w:val="20"/>
                <w:szCs w:val="20"/>
              </w:rPr>
              <w:t>13.</w:t>
            </w:r>
            <w:r w:rsidR="00894213">
              <w:rPr>
                <w:rFonts w:ascii="Arial" w:hAnsi="Arial" w:cs="Arial"/>
                <w:sz w:val="20"/>
                <w:szCs w:val="20"/>
              </w:rPr>
              <w:t>16</w:t>
            </w:r>
          </w:p>
        </w:tc>
        <w:tc>
          <w:tcPr>
            <w:tcW w:w="851" w:type="dxa"/>
          </w:tcPr>
          <w:p w14:paraId="02F4BEC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83.21</w:t>
            </w:r>
          </w:p>
        </w:tc>
        <w:tc>
          <w:tcPr>
            <w:tcW w:w="850" w:type="dxa"/>
          </w:tcPr>
          <w:p w14:paraId="02468DD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76.69 </w:t>
            </w:r>
          </w:p>
        </w:tc>
        <w:tc>
          <w:tcPr>
            <w:tcW w:w="993" w:type="dxa"/>
          </w:tcPr>
          <w:p w14:paraId="67BC2C86" w14:textId="77777777" w:rsidR="00CD6683" w:rsidRPr="006C1B97" w:rsidRDefault="00CD6683">
            <w:pPr>
              <w:jc w:val="center"/>
              <w:rPr>
                <w:rFonts w:ascii="Arial" w:hAnsi="Arial" w:cs="Arial"/>
                <w:sz w:val="20"/>
                <w:szCs w:val="20"/>
              </w:rPr>
            </w:pPr>
            <w:r w:rsidRPr="006C1B97">
              <w:rPr>
                <w:rFonts w:ascii="Arial" w:hAnsi="Arial" w:cs="Arial"/>
                <w:sz w:val="20"/>
                <w:szCs w:val="20"/>
              </w:rPr>
              <w:t>79.95</w:t>
            </w:r>
          </w:p>
        </w:tc>
        <w:tc>
          <w:tcPr>
            <w:tcW w:w="850" w:type="dxa"/>
          </w:tcPr>
          <w:p w14:paraId="39050317"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10546991"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0.59 </w:t>
            </w:r>
          </w:p>
        </w:tc>
        <w:tc>
          <w:tcPr>
            <w:tcW w:w="1134" w:type="dxa"/>
          </w:tcPr>
          <w:p w14:paraId="11629BD9"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CE973F4" w14:textId="77777777" w:rsidTr="001A0E91">
        <w:trPr>
          <w:trHeight w:val="243"/>
        </w:trPr>
        <w:tc>
          <w:tcPr>
            <w:tcW w:w="1419" w:type="dxa"/>
          </w:tcPr>
          <w:p w14:paraId="47DEDCD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31.12.2021 </w:t>
            </w:r>
          </w:p>
        </w:tc>
        <w:tc>
          <w:tcPr>
            <w:tcW w:w="992" w:type="dxa"/>
          </w:tcPr>
          <w:p w14:paraId="4BC9EAE2"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17.23 </w:t>
            </w:r>
          </w:p>
        </w:tc>
        <w:tc>
          <w:tcPr>
            <w:tcW w:w="850" w:type="dxa"/>
          </w:tcPr>
          <w:p w14:paraId="1C44B95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21.48 </w:t>
            </w:r>
          </w:p>
        </w:tc>
        <w:tc>
          <w:tcPr>
            <w:tcW w:w="851" w:type="dxa"/>
            <w:tcBorders>
              <w:right w:val="single" w:sz="4" w:space="0" w:color="auto"/>
            </w:tcBorders>
          </w:tcPr>
          <w:p w14:paraId="1387254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6.85 </w:t>
            </w:r>
          </w:p>
        </w:tc>
        <w:tc>
          <w:tcPr>
            <w:tcW w:w="850" w:type="dxa"/>
            <w:tcBorders>
              <w:left w:val="single" w:sz="4" w:space="0" w:color="auto"/>
            </w:tcBorders>
            <w:vAlign w:val="bottom"/>
          </w:tcPr>
          <w:p w14:paraId="42AD28F9" w14:textId="03D0925E"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4.16</w:t>
            </w:r>
          </w:p>
        </w:tc>
        <w:tc>
          <w:tcPr>
            <w:tcW w:w="851" w:type="dxa"/>
          </w:tcPr>
          <w:p w14:paraId="0809A3B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92.19 </w:t>
            </w:r>
          </w:p>
        </w:tc>
        <w:tc>
          <w:tcPr>
            <w:tcW w:w="850" w:type="dxa"/>
          </w:tcPr>
          <w:p w14:paraId="74D9587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54.28 </w:t>
            </w:r>
          </w:p>
        </w:tc>
        <w:tc>
          <w:tcPr>
            <w:tcW w:w="993" w:type="dxa"/>
          </w:tcPr>
          <w:p w14:paraId="5124FDDE" w14:textId="77777777" w:rsidR="00CD6683" w:rsidRPr="006C1B97" w:rsidRDefault="00CD6683">
            <w:pPr>
              <w:jc w:val="center"/>
              <w:rPr>
                <w:rFonts w:ascii="Arial" w:hAnsi="Arial" w:cs="Arial"/>
                <w:sz w:val="20"/>
                <w:szCs w:val="20"/>
              </w:rPr>
            </w:pPr>
            <w:r w:rsidRPr="006C1B97">
              <w:rPr>
                <w:rFonts w:ascii="Arial" w:hAnsi="Arial" w:cs="Arial"/>
                <w:sz w:val="20"/>
                <w:szCs w:val="20"/>
              </w:rPr>
              <w:t>73.24</w:t>
            </w:r>
          </w:p>
        </w:tc>
        <w:tc>
          <w:tcPr>
            <w:tcW w:w="850" w:type="dxa"/>
          </w:tcPr>
          <w:p w14:paraId="132BFFB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7.23 </w:t>
            </w:r>
          </w:p>
        </w:tc>
        <w:tc>
          <w:tcPr>
            <w:tcW w:w="851" w:type="dxa"/>
          </w:tcPr>
          <w:p w14:paraId="19FD258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1.15 </w:t>
            </w:r>
          </w:p>
        </w:tc>
        <w:tc>
          <w:tcPr>
            <w:tcW w:w="1134" w:type="dxa"/>
          </w:tcPr>
          <w:p w14:paraId="1F95B264"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71A32A34" w14:textId="77777777" w:rsidTr="001A0E91">
        <w:trPr>
          <w:trHeight w:val="258"/>
        </w:trPr>
        <w:tc>
          <w:tcPr>
            <w:tcW w:w="1419" w:type="dxa"/>
          </w:tcPr>
          <w:p w14:paraId="33123860"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1.01.2024</w:t>
            </w:r>
            <w:r w:rsidR="00CD6683" w:rsidRPr="006C1B97">
              <w:rPr>
                <w:rFonts w:ascii="Arial" w:hAnsi="Arial" w:cs="Arial"/>
                <w:color w:val="auto"/>
                <w:sz w:val="20"/>
                <w:szCs w:val="20"/>
              </w:rPr>
              <w:t xml:space="preserve"> </w:t>
            </w:r>
          </w:p>
        </w:tc>
        <w:tc>
          <w:tcPr>
            <w:tcW w:w="992" w:type="dxa"/>
          </w:tcPr>
          <w:p w14:paraId="5D098175"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18.96 </w:t>
            </w:r>
          </w:p>
        </w:tc>
        <w:tc>
          <w:tcPr>
            <w:tcW w:w="850" w:type="dxa"/>
          </w:tcPr>
          <w:p w14:paraId="50B84363" w14:textId="77777777" w:rsidR="00CD6683" w:rsidRPr="006C1B97" w:rsidRDefault="00CD6683" w:rsidP="000C37C4">
            <w:pPr>
              <w:pStyle w:val="Default"/>
              <w:rPr>
                <w:rFonts w:ascii="Arial" w:hAnsi="Arial" w:cs="Arial"/>
                <w:color w:val="auto"/>
                <w:sz w:val="20"/>
                <w:szCs w:val="20"/>
              </w:rPr>
            </w:pPr>
            <w:r w:rsidRPr="006C1B97">
              <w:rPr>
                <w:rFonts w:ascii="Arial" w:hAnsi="Arial" w:cs="Arial"/>
                <w:color w:val="auto"/>
                <w:sz w:val="20"/>
                <w:szCs w:val="20"/>
              </w:rPr>
              <w:t xml:space="preserve">22.25 </w:t>
            </w:r>
          </w:p>
        </w:tc>
        <w:tc>
          <w:tcPr>
            <w:tcW w:w="851" w:type="dxa"/>
            <w:tcBorders>
              <w:right w:val="single" w:sz="4" w:space="0" w:color="auto"/>
            </w:tcBorders>
          </w:tcPr>
          <w:p w14:paraId="47FE1DA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5.58</w:t>
            </w:r>
          </w:p>
        </w:tc>
        <w:tc>
          <w:tcPr>
            <w:tcW w:w="850" w:type="dxa"/>
            <w:tcBorders>
              <w:left w:val="single" w:sz="4" w:space="0" w:color="auto"/>
            </w:tcBorders>
            <w:vAlign w:val="bottom"/>
          </w:tcPr>
          <w:p w14:paraId="7AC4970F" w14:textId="319E4370"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3.91</w:t>
            </w:r>
          </w:p>
        </w:tc>
        <w:tc>
          <w:tcPr>
            <w:tcW w:w="851" w:type="dxa"/>
          </w:tcPr>
          <w:p w14:paraId="62E4234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77.28 </w:t>
            </w:r>
          </w:p>
        </w:tc>
        <w:tc>
          <w:tcPr>
            <w:tcW w:w="850" w:type="dxa"/>
          </w:tcPr>
          <w:p w14:paraId="6529DB9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42.59 </w:t>
            </w:r>
          </w:p>
        </w:tc>
        <w:tc>
          <w:tcPr>
            <w:tcW w:w="993" w:type="dxa"/>
          </w:tcPr>
          <w:p w14:paraId="11DB162A" w14:textId="77777777" w:rsidR="00CD6683" w:rsidRPr="006C1B97" w:rsidRDefault="00CD6683">
            <w:pPr>
              <w:jc w:val="center"/>
              <w:rPr>
                <w:rFonts w:ascii="Arial" w:hAnsi="Arial" w:cs="Arial"/>
                <w:sz w:val="20"/>
                <w:szCs w:val="20"/>
              </w:rPr>
            </w:pPr>
            <w:r w:rsidRPr="006C1B97">
              <w:rPr>
                <w:rFonts w:ascii="Arial" w:hAnsi="Arial" w:cs="Arial"/>
                <w:sz w:val="20"/>
                <w:szCs w:val="20"/>
              </w:rPr>
              <w:t>59.94</w:t>
            </w:r>
          </w:p>
        </w:tc>
        <w:tc>
          <w:tcPr>
            <w:tcW w:w="850" w:type="dxa"/>
          </w:tcPr>
          <w:p w14:paraId="1CEE13F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6.53 </w:t>
            </w:r>
          </w:p>
        </w:tc>
        <w:tc>
          <w:tcPr>
            <w:tcW w:w="851" w:type="dxa"/>
          </w:tcPr>
          <w:p w14:paraId="7480A1E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0.48 </w:t>
            </w:r>
          </w:p>
        </w:tc>
        <w:tc>
          <w:tcPr>
            <w:tcW w:w="1134" w:type="dxa"/>
          </w:tcPr>
          <w:p w14:paraId="05CF0298"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61D0D052" w14:textId="77777777" w:rsidTr="001A0E91">
        <w:trPr>
          <w:trHeight w:val="258"/>
        </w:trPr>
        <w:tc>
          <w:tcPr>
            <w:tcW w:w="1419" w:type="dxa"/>
          </w:tcPr>
          <w:p w14:paraId="1B96F472"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2.01.2024</w:t>
            </w:r>
            <w:r w:rsidR="00CD6683" w:rsidRPr="006C1B97">
              <w:rPr>
                <w:rFonts w:ascii="Arial" w:hAnsi="Arial" w:cs="Arial"/>
                <w:color w:val="auto"/>
                <w:sz w:val="20"/>
                <w:szCs w:val="20"/>
              </w:rPr>
              <w:t xml:space="preserve"> </w:t>
            </w:r>
          </w:p>
        </w:tc>
        <w:tc>
          <w:tcPr>
            <w:tcW w:w="992" w:type="dxa"/>
          </w:tcPr>
          <w:p w14:paraId="092C6E18"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19.98 </w:t>
            </w:r>
          </w:p>
        </w:tc>
        <w:tc>
          <w:tcPr>
            <w:tcW w:w="850" w:type="dxa"/>
          </w:tcPr>
          <w:p w14:paraId="0888366F" w14:textId="77777777" w:rsidR="00CD6683" w:rsidRPr="006C1B97" w:rsidRDefault="00CD6683" w:rsidP="000C37C4">
            <w:pPr>
              <w:pStyle w:val="Default"/>
              <w:rPr>
                <w:rFonts w:ascii="Arial" w:hAnsi="Arial" w:cs="Arial"/>
                <w:color w:val="auto"/>
                <w:sz w:val="20"/>
                <w:szCs w:val="20"/>
              </w:rPr>
            </w:pPr>
            <w:r w:rsidRPr="006C1B97">
              <w:rPr>
                <w:rFonts w:ascii="Arial" w:hAnsi="Arial" w:cs="Arial"/>
                <w:color w:val="auto"/>
                <w:sz w:val="20"/>
                <w:szCs w:val="20"/>
              </w:rPr>
              <w:t xml:space="preserve">21.17 </w:t>
            </w:r>
          </w:p>
        </w:tc>
        <w:tc>
          <w:tcPr>
            <w:tcW w:w="851" w:type="dxa"/>
            <w:tcBorders>
              <w:right w:val="single" w:sz="4" w:space="0" w:color="auto"/>
            </w:tcBorders>
          </w:tcPr>
          <w:p w14:paraId="6C9CFE2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9.93 </w:t>
            </w:r>
          </w:p>
        </w:tc>
        <w:tc>
          <w:tcPr>
            <w:tcW w:w="850" w:type="dxa"/>
            <w:tcBorders>
              <w:left w:val="single" w:sz="4" w:space="0" w:color="auto"/>
            </w:tcBorders>
            <w:vAlign w:val="bottom"/>
          </w:tcPr>
          <w:p w14:paraId="5DCE7F4C" w14:textId="035E6F4D"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5.55</w:t>
            </w:r>
          </w:p>
        </w:tc>
        <w:tc>
          <w:tcPr>
            <w:tcW w:w="851" w:type="dxa"/>
          </w:tcPr>
          <w:p w14:paraId="55F666B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95.69 </w:t>
            </w:r>
          </w:p>
        </w:tc>
        <w:tc>
          <w:tcPr>
            <w:tcW w:w="850" w:type="dxa"/>
          </w:tcPr>
          <w:p w14:paraId="68D0629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63.69 </w:t>
            </w:r>
          </w:p>
        </w:tc>
        <w:tc>
          <w:tcPr>
            <w:tcW w:w="993" w:type="dxa"/>
          </w:tcPr>
          <w:p w14:paraId="1D62ECFC" w14:textId="77777777" w:rsidR="00CD6683" w:rsidRPr="006C1B97" w:rsidRDefault="00CD6683">
            <w:pPr>
              <w:jc w:val="center"/>
              <w:rPr>
                <w:rFonts w:ascii="Arial" w:hAnsi="Arial" w:cs="Arial"/>
                <w:sz w:val="20"/>
                <w:szCs w:val="20"/>
              </w:rPr>
            </w:pPr>
            <w:r w:rsidRPr="006C1B97">
              <w:rPr>
                <w:rFonts w:ascii="Arial" w:hAnsi="Arial" w:cs="Arial"/>
                <w:sz w:val="20"/>
                <w:szCs w:val="20"/>
              </w:rPr>
              <w:t>79.69</w:t>
            </w:r>
          </w:p>
        </w:tc>
        <w:tc>
          <w:tcPr>
            <w:tcW w:w="850" w:type="dxa"/>
          </w:tcPr>
          <w:p w14:paraId="772A46E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4.75 </w:t>
            </w:r>
          </w:p>
        </w:tc>
        <w:tc>
          <w:tcPr>
            <w:tcW w:w="851" w:type="dxa"/>
          </w:tcPr>
          <w:p w14:paraId="2BEDFC95"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0.45 </w:t>
            </w:r>
          </w:p>
        </w:tc>
        <w:tc>
          <w:tcPr>
            <w:tcW w:w="1134" w:type="dxa"/>
          </w:tcPr>
          <w:p w14:paraId="63FFA7AF"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128D92FC" w14:textId="77777777" w:rsidTr="001A0E91">
        <w:trPr>
          <w:trHeight w:val="258"/>
        </w:trPr>
        <w:tc>
          <w:tcPr>
            <w:tcW w:w="1419" w:type="dxa"/>
          </w:tcPr>
          <w:p w14:paraId="22D4BB4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3.01.202</w:t>
            </w:r>
            <w:r w:rsidR="00AE40B4" w:rsidRPr="006C1B97">
              <w:rPr>
                <w:rFonts w:ascii="Arial" w:hAnsi="Arial" w:cs="Arial"/>
                <w:color w:val="auto"/>
                <w:sz w:val="20"/>
                <w:szCs w:val="20"/>
              </w:rPr>
              <w:t>4</w:t>
            </w:r>
            <w:r w:rsidRPr="006C1B97">
              <w:rPr>
                <w:rFonts w:ascii="Arial" w:hAnsi="Arial" w:cs="Arial"/>
                <w:color w:val="auto"/>
                <w:sz w:val="20"/>
                <w:szCs w:val="20"/>
              </w:rPr>
              <w:t xml:space="preserve"> </w:t>
            </w:r>
          </w:p>
        </w:tc>
        <w:tc>
          <w:tcPr>
            <w:tcW w:w="992" w:type="dxa"/>
          </w:tcPr>
          <w:p w14:paraId="56212BF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21.69 </w:t>
            </w:r>
          </w:p>
        </w:tc>
        <w:tc>
          <w:tcPr>
            <w:tcW w:w="850" w:type="dxa"/>
          </w:tcPr>
          <w:p w14:paraId="51A0A42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21.98 </w:t>
            </w:r>
          </w:p>
        </w:tc>
        <w:tc>
          <w:tcPr>
            <w:tcW w:w="851" w:type="dxa"/>
            <w:tcBorders>
              <w:right w:val="single" w:sz="4" w:space="0" w:color="auto"/>
            </w:tcBorders>
          </w:tcPr>
          <w:p w14:paraId="1AC57A6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10.18 </w:t>
            </w:r>
          </w:p>
        </w:tc>
        <w:tc>
          <w:tcPr>
            <w:tcW w:w="850" w:type="dxa"/>
            <w:tcBorders>
              <w:left w:val="single" w:sz="4" w:space="0" w:color="auto"/>
            </w:tcBorders>
            <w:vAlign w:val="bottom"/>
          </w:tcPr>
          <w:p w14:paraId="24F68BC7" w14:textId="7F054955" w:rsidR="00CD6683" w:rsidRPr="006C1B97" w:rsidRDefault="00894213">
            <w:pPr>
              <w:jc w:val="right"/>
              <w:rPr>
                <w:rFonts w:ascii="Arial" w:hAnsi="Arial" w:cs="Arial"/>
                <w:sz w:val="20"/>
                <w:szCs w:val="20"/>
              </w:rPr>
            </w:pPr>
            <w:r>
              <w:rPr>
                <w:rFonts w:ascii="Arial" w:hAnsi="Arial" w:cs="Arial"/>
                <w:sz w:val="20"/>
                <w:szCs w:val="20"/>
              </w:rPr>
              <w:t>16.08</w:t>
            </w:r>
          </w:p>
        </w:tc>
        <w:tc>
          <w:tcPr>
            <w:tcW w:w="851" w:type="dxa"/>
          </w:tcPr>
          <w:p w14:paraId="215D258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96.59 </w:t>
            </w:r>
          </w:p>
        </w:tc>
        <w:tc>
          <w:tcPr>
            <w:tcW w:w="850" w:type="dxa"/>
          </w:tcPr>
          <w:p w14:paraId="0D74F2B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68.46 </w:t>
            </w:r>
          </w:p>
        </w:tc>
        <w:tc>
          <w:tcPr>
            <w:tcW w:w="993" w:type="dxa"/>
          </w:tcPr>
          <w:p w14:paraId="5A907EC5" w14:textId="77777777" w:rsidR="00CD6683" w:rsidRPr="006C1B97" w:rsidRDefault="00CD6683">
            <w:pPr>
              <w:jc w:val="center"/>
              <w:rPr>
                <w:rFonts w:ascii="Arial" w:hAnsi="Arial" w:cs="Arial"/>
                <w:sz w:val="20"/>
                <w:szCs w:val="20"/>
              </w:rPr>
            </w:pPr>
            <w:r w:rsidRPr="006C1B97">
              <w:rPr>
                <w:rFonts w:ascii="Arial" w:hAnsi="Arial" w:cs="Arial"/>
                <w:sz w:val="20"/>
                <w:szCs w:val="20"/>
              </w:rPr>
              <w:t>82.53</w:t>
            </w:r>
          </w:p>
        </w:tc>
        <w:tc>
          <w:tcPr>
            <w:tcW w:w="850" w:type="dxa"/>
          </w:tcPr>
          <w:p w14:paraId="745C240E"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2.13 </w:t>
            </w:r>
          </w:p>
        </w:tc>
        <w:tc>
          <w:tcPr>
            <w:tcW w:w="851" w:type="dxa"/>
          </w:tcPr>
          <w:p w14:paraId="0DE01AC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0.79 </w:t>
            </w:r>
          </w:p>
        </w:tc>
        <w:tc>
          <w:tcPr>
            <w:tcW w:w="1134" w:type="dxa"/>
          </w:tcPr>
          <w:p w14:paraId="6970417F"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64F25156" w14:textId="77777777" w:rsidTr="001A0E91">
        <w:trPr>
          <w:trHeight w:val="258"/>
        </w:trPr>
        <w:tc>
          <w:tcPr>
            <w:tcW w:w="1419" w:type="dxa"/>
          </w:tcPr>
          <w:p w14:paraId="5C4C8BF6"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4.01.2024</w:t>
            </w:r>
            <w:r w:rsidR="00CD6683" w:rsidRPr="006C1B97">
              <w:rPr>
                <w:rFonts w:ascii="Arial" w:hAnsi="Arial" w:cs="Arial"/>
                <w:color w:val="auto"/>
                <w:sz w:val="20"/>
                <w:szCs w:val="20"/>
              </w:rPr>
              <w:t xml:space="preserve"> </w:t>
            </w:r>
          </w:p>
        </w:tc>
        <w:tc>
          <w:tcPr>
            <w:tcW w:w="992" w:type="dxa"/>
          </w:tcPr>
          <w:p w14:paraId="7FA241F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23.58 </w:t>
            </w:r>
          </w:p>
        </w:tc>
        <w:tc>
          <w:tcPr>
            <w:tcW w:w="850" w:type="dxa"/>
          </w:tcPr>
          <w:p w14:paraId="0EC9ACA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16.54 </w:t>
            </w:r>
          </w:p>
        </w:tc>
        <w:tc>
          <w:tcPr>
            <w:tcW w:w="851" w:type="dxa"/>
            <w:tcBorders>
              <w:right w:val="single" w:sz="4" w:space="0" w:color="auto"/>
            </w:tcBorders>
          </w:tcPr>
          <w:p w14:paraId="69F02E6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9.24</w:t>
            </w:r>
          </w:p>
        </w:tc>
        <w:tc>
          <w:tcPr>
            <w:tcW w:w="850" w:type="dxa"/>
            <w:tcBorders>
              <w:left w:val="single" w:sz="4" w:space="0" w:color="auto"/>
            </w:tcBorders>
            <w:vAlign w:val="bottom"/>
          </w:tcPr>
          <w:p w14:paraId="3E30C257" w14:textId="24F68C01" w:rsidR="00CD6683" w:rsidRPr="006C1B97" w:rsidRDefault="00CD6683">
            <w:pPr>
              <w:jc w:val="right"/>
              <w:rPr>
                <w:rFonts w:ascii="Arial" w:hAnsi="Arial" w:cs="Arial"/>
                <w:sz w:val="20"/>
                <w:szCs w:val="20"/>
              </w:rPr>
            </w:pPr>
            <w:r w:rsidRPr="006C1B97">
              <w:rPr>
                <w:rFonts w:ascii="Arial" w:hAnsi="Arial" w:cs="Arial"/>
                <w:sz w:val="20"/>
                <w:szCs w:val="20"/>
              </w:rPr>
              <w:t>12.</w:t>
            </w:r>
            <w:r w:rsidR="00894213">
              <w:rPr>
                <w:rFonts w:ascii="Arial" w:hAnsi="Arial" w:cs="Arial"/>
                <w:sz w:val="20"/>
                <w:szCs w:val="20"/>
              </w:rPr>
              <w:t>89</w:t>
            </w:r>
          </w:p>
        </w:tc>
        <w:tc>
          <w:tcPr>
            <w:tcW w:w="851" w:type="dxa"/>
          </w:tcPr>
          <w:p w14:paraId="6F9C61C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96.39 </w:t>
            </w:r>
          </w:p>
        </w:tc>
        <w:tc>
          <w:tcPr>
            <w:tcW w:w="850" w:type="dxa"/>
          </w:tcPr>
          <w:p w14:paraId="5D60689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67.48 </w:t>
            </w:r>
          </w:p>
        </w:tc>
        <w:tc>
          <w:tcPr>
            <w:tcW w:w="993" w:type="dxa"/>
          </w:tcPr>
          <w:p w14:paraId="5699130A" w14:textId="77777777" w:rsidR="00CD6683" w:rsidRPr="006C1B97" w:rsidRDefault="00CD6683">
            <w:pPr>
              <w:jc w:val="center"/>
              <w:rPr>
                <w:rFonts w:ascii="Arial" w:hAnsi="Arial" w:cs="Arial"/>
                <w:sz w:val="20"/>
                <w:szCs w:val="20"/>
              </w:rPr>
            </w:pPr>
            <w:r w:rsidRPr="006C1B97">
              <w:rPr>
                <w:rFonts w:ascii="Arial" w:hAnsi="Arial" w:cs="Arial"/>
                <w:sz w:val="20"/>
                <w:szCs w:val="20"/>
              </w:rPr>
              <w:t>81.94</w:t>
            </w:r>
          </w:p>
        </w:tc>
        <w:tc>
          <w:tcPr>
            <w:tcW w:w="850" w:type="dxa"/>
          </w:tcPr>
          <w:p w14:paraId="497C4A96"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4046422C"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0.91 </w:t>
            </w:r>
          </w:p>
        </w:tc>
        <w:tc>
          <w:tcPr>
            <w:tcW w:w="1134" w:type="dxa"/>
          </w:tcPr>
          <w:p w14:paraId="6265581E"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ADA79B8" w14:textId="77777777" w:rsidTr="001A0E91">
        <w:trPr>
          <w:trHeight w:val="243"/>
        </w:trPr>
        <w:tc>
          <w:tcPr>
            <w:tcW w:w="1419" w:type="dxa"/>
          </w:tcPr>
          <w:p w14:paraId="3F27334C"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5.01.2024</w:t>
            </w:r>
            <w:r w:rsidR="00CD6683" w:rsidRPr="006C1B97">
              <w:rPr>
                <w:rFonts w:ascii="Arial" w:hAnsi="Arial" w:cs="Arial"/>
                <w:color w:val="auto"/>
                <w:sz w:val="20"/>
                <w:szCs w:val="20"/>
              </w:rPr>
              <w:t xml:space="preserve"> </w:t>
            </w:r>
          </w:p>
        </w:tc>
        <w:tc>
          <w:tcPr>
            <w:tcW w:w="992" w:type="dxa"/>
          </w:tcPr>
          <w:p w14:paraId="5DE7C96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23.98 </w:t>
            </w:r>
          </w:p>
        </w:tc>
        <w:tc>
          <w:tcPr>
            <w:tcW w:w="850" w:type="dxa"/>
          </w:tcPr>
          <w:p w14:paraId="2025F8E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17.57</w:t>
            </w:r>
          </w:p>
        </w:tc>
        <w:tc>
          <w:tcPr>
            <w:tcW w:w="851" w:type="dxa"/>
            <w:tcBorders>
              <w:right w:val="single" w:sz="4" w:space="0" w:color="auto"/>
            </w:tcBorders>
          </w:tcPr>
          <w:p w14:paraId="6BCAFEF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7.98 </w:t>
            </w:r>
          </w:p>
        </w:tc>
        <w:tc>
          <w:tcPr>
            <w:tcW w:w="850" w:type="dxa"/>
            <w:tcBorders>
              <w:left w:val="single" w:sz="4" w:space="0" w:color="auto"/>
            </w:tcBorders>
            <w:vAlign w:val="bottom"/>
          </w:tcPr>
          <w:p w14:paraId="65A3973A" w14:textId="6FE9FE42" w:rsidR="00CD6683" w:rsidRPr="006C1B97" w:rsidRDefault="00CD6683">
            <w:pPr>
              <w:jc w:val="right"/>
              <w:rPr>
                <w:rFonts w:ascii="Arial" w:hAnsi="Arial" w:cs="Arial"/>
                <w:sz w:val="20"/>
                <w:szCs w:val="20"/>
              </w:rPr>
            </w:pPr>
            <w:r w:rsidRPr="006C1B97">
              <w:rPr>
                <w:rFonts w:ascii="Arial" w:hAnsi="Arial" w:cs="Arial"/>
                <w:sz w:val="20"/>
                <w:szCs w:val="20"/>
              </w:rPr>
              <w:t>12.</w:t>
            </w:r>
            <w:r w:rsidR="00E0348F">
              <w:rPr>
                <w:rFonts w:ascii="Arial" w:hAnsi="Arial" w:cs="Arial"/>
                <w:sz w:val="20"/>
                <w:szCs w:val="20"/>
              </w:rPr>
              <w:t>77</w:t>
            </w:r>
          </w:p>
        </w:tc>
        <w:tc>
          <w:tcPr>
            <w:tcW w:w="851" w:type="dxa"/>
          </w:tcPr>
          <w:p w14:paraId="4FED7C1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86.24 </w:t>
            </w:r>
          </w:p>
        </w:tc>
        <w:tc>
          <w:tcPr>
            <w:tcW w:w="850" w:type="dxa"/>
          </w:tcPr>
          <w:p w14:paraId="64BE470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65.98 </w:t>
            </w:r>
          </w:p>
        </w:tc>
        <w:tc>
          <w:tcPr>
            <w:tcW w:w="993" w:type="dxa"/>
          </w:tcPr>
          <w:p w14:paraId="72B80573" w14:textId="77777777" w:rsidR="00CD6683" w:rsidRPr="006C1B97" w:rsidRDefault="00CD6683">
            <w:pPr>
              <w:jc w:val="center"/>
              <w:rPr>
                <w:rFonts w:ascii="Arial" w:hAnsi="Arial" w:cs="Arial"/>
                <w:sz w:val="20"/>
                <w:szCs w:val="20"/>
              </w:rPr>
            </w:pPr>
            <w:r w:rsidRPr="006C1B97">
              <w:rPr>
                <w:rFonts w:ascii="Arial" w:hAnsi="Arial" w:cs="Arial"/>
                <w:sz w:val="20"/>
                <w:szCs w:val="20"/>
              </w:rPr>
              <w:t>76.11</w:t>
            </w:r>
          </w:p>
        </w:tc>
        <w:tc>
          <w:tcPr>
            <w:tcW w:w="850" w:type="dxa"/>
          </w:tcPr>
          <w:p w14:paraId="18B5FD2C"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18BE4625"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0.79 </w:t>
            </w:r>
          </w:p>
        </w:tc>
        <w:tc>
          <w:tcPr>
            <w:tcW w:w="1134" w:type="dxa"/>
          </w:tcPr>
          <w:p w14:paraId="5695C604"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78673EB2" w14:textId="77777777" w:rsidTr="001A0E91">
        <w:trPr>
          <w:trHeight w:val="258"/>
        </w:trPr>
        <w:tc>
          <w:tcPr>
            <w:tcW w:w="1419" w:type="dxa"/>
          </w:tcPr>
          <w:p w14:paraId="3A7C61C2"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6.01.2024</w:t>
            </w:r>
          </w:p>
        </w:tc>
        <w:tc>
          <w:tcPr>
            <w:tcW w:w="992" w:type="dxa"/>
          </w:tcPr>
          <w:p w14:paraId="50BF281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24.69 </w:t>
            </w:r>
          </w:p>
        </w:tc>
        <w:tc>
          <w:tcPr>
            <w:tcW w:w="850" w:type="dxa"/>
          </w:tcPr>
          <w:p w14:paraId="5072DC2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18.68 </w:t>
            </w:r>
          </w:p>
        </w:tc>
        <w:tc>
          <w:tcPr>
            <w:tcW w:w="851" w:type="dxa"/>
            <w:tcBorders>
              <w:right w:val="single" w:sz="4" w:space="0" w:color="auto"/>
            </w:tcBorders>
          </w:tcPr>
          <w:p w14:paraId="61752C3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8.48</w:t>
            </w:r>
          </w:p>
        </w:tc>
        <w:tc>
          <w:tcPr>
            <w:tcW w:w="850" w:type="dxa"/>
            <w:tcBorders>
              <w:left w:val="single" w:sz="4" w:space="0" w:color="auto"/>
            </w:tcBorders>
            <w:vAlign w:val="bottom"/>
          </w:tcPr>
          <w:p w14:paraId="672E4EF0" w14:textId="1A8E5B76" w:rsidR="00CD6683" w:rsidRPr="006C1B97" w:rsidRDefault="00CD6683">
            <w:pPr>
              <w:jc w:val="right"/>
              <w:rPr>
                <w:rFonts w:ascii="Arial" w:hAnsi="Arial" w:cs="Arial"/>
                <w:sz w:val="20"/>
                <w:szCs w:val="20"/>
              </w:rPr>
            </w:pPr>
            <w:r w:rsidRPr="006C1B97">
              <w:rPr>
                <w:rFonts w:ascii="Arial" w:hAnsi="Arial" w:cs="Arial"/>
                <w:sz w:val="20"/>
                <w:szCs w:val="20"/>
              </w:rPr>
              <w:t>13.</w:t>
            </w:r>
            <w:r w:rsidR="00E0348F">
              <w:rPr>
                <w:rFonts w:ascii="Arial" w:hAnsi="Arial" w:cs="Arial"/>
                <w:sz w:val="20"/>
                <w:szCs w:val="20"/>
              </w:rPr>
              <w:t>58</w:t>
            </w:r>
          </w:p>
        </w:tc>
        <w:tc>
          <w:tcPr>
            <w:tcW w:w="851" w:type="dxa"/>
          </w:tcPr>
          <w:p w14:paraId="76972AE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98.21</w:t>
            </w:r>
          </w:p>
        </w:tc>
        <w:tc>
          <w:tcPr>
            <w:tcW w:w="850" w:type="dxa"/>
          </w:tcPr>
          <w:p w14:paraId="2056827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61.85 </w:t>
            </w:r>
          </w:p>
        </w:tc>
        <w:tc>
          <w:tcPr>
            <w:tcW w:w="993" w:type="dxa"/>
          </w:tcPr>
          <w:p w14:paraId="31D8DED6" w14:textId="77777777" w:rsidR="00CD6683" w:rsidRPr="006C1B97" w:rsidRDefault="00CD6683">
            <w:pPr>
              <w:jc w:val="center"/>
              <w:rPr>
                <w:rFonts w:ascii="Arial" w:hAnsi="Arial" w:cs="Arial"/>
                <w:sz w:val="20"/>
                <w:szCs w:val="20"/>
              </w:rPr>
            </w:pPr>
            <w:r w:rsidRPr="006C1B97">
              <w:rPr>
                <w:rFonts w:ascii="Arial" w:hAnsi="Arial" w:cs="Arial"/>
                <w:sz w:val="20"/>
                <w:szCs w:val="20"/>
              </w:rPr>
              <w:t>80.03</w:t>
            </w:r>
          </w:p>
        </w:tc>
        <w:tc>
          <w:tcPr>
            <w:tcW w:w="850" w:type="dxa"/>
          </w:tcPr>
          <w:p w14:paraId="67E98105"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04078F6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0.875</w:t>
            </w:r>
          </w:p>
        </w:tc>
        <w:tc>
          <w:tcPr>
            <w:tcW w:w="1134" w:type="dxa"/>
          </w:tcPr>
          <w:p w14:paraId="3114720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2.58 </w:t>
            </w:r>
          </w:p>
        </w:tc>
      </w:tr>
      <w:tr w:rsidR="00CD6683" w:rsidRPr="006C1B97" w14:paraId="2572EAE6" w14:textId="77777777" w:rsidTr="001A0E91">
        <w:trPr>
          <w:trHeight w:val="258"/>
        </w:trPr>
        <w:tc>
          <w:tcPr>
            <w:tcW w:w="1419" w:type="dxa"/>
          </w:tcPr>
          <w:p w14:paraId="2BDD2FCC"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7.01.2024</w:t>
            </w:r>
            <w:r w:rsidR="00CD6683" w:rsidRPr="006C1B97">
              <w:rPr>
                <w:rFonts w:ascii="Arial" w:hAnsi="Arial" w:cs="Arial"/>
                <w:color w:val="auto"/>
                <w:sz w:val="20"/>
                <w:szCs w:val="20"/>
              </w:rPr>
              <w:t xml:space="preserve"> </w:t>
            </w:r>
          </w:p>
        </w:tc>
        <w:tc>
          <w:tcPr>
            <w:tcW w:w="992" w:type="dxa"/>
          </w:tcPr>
          <w:p w14:paraId="5F7F65C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26.35 </w:t>
            </w:r>
          </w:p>
        </w:tc>
        <w:tc>
          <w:tcPr>
            <w:tcW w:w="850" w:type="dxa"/>
          </w:tcPr>
          <w:p w14:paraId="35702D6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18.48 </w:t>
            </w:r>
          </w:p>
        </w:tc>
        <w:tc>
          <w:tcPr>
            <w:tcW w:w="851" w:type="dxa"/>
            <w:tcBorders>
              <w:right w:val="single" w:sz="4" w:space="0" w:color="auto"/>
            </w:tcBorders>
          </w:tcPr>
          <w:p w14:paraId="2B8AA56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5.34 </w:t>
            </w:r>
          </w:p>
        </w:tc>
        <w:tc>
          <w:tcPr>
            <w:tcW w:w="850" w:type="dxa"/>
            <w:tcBorders>
              <w:left w:val="single" w:sz="4" w:space="0" w:color="auto"/>
            </w:tcBorders>
            <w:vAlign w:val="bottom"/>
          </w:tcPr>
          <w:p w14:paraId="00F84A39" w14:textId="5B9A3A87" w:rsidR="00CD6683" w:rsidRPr="006C1B97" w:rsidRDefault="00E0348F">
            <w:pPr>
              <w:jc w:val="right"/>
              <w:rPr>
                <w:rFonts w:ascii="Arial" w:hAnsi="Arial" w:cs="Arial"/>
                <w:sz w:val="20"/>
                <w:szCs w:val="20"/>
              </w:rPr>
            </w:pPr>
            <w:r>
              <w:rPr>
                <w:rFonts w:ascii="Arial" w:hAnsi="Arial" w:cs="Arial"/>
                <w:sz w:val="20"/>
                <w:szCs w:val="20"/>
              </w:rPr>
              <w:t>11.91</w:t>
            </w:r>
          </w:p>
        </w:tc>
        <w:tc>
          <w:tcPr>
            <w:tcW w:w="851" w:type="dxa"/>
          </w:tcPr>
          <w:p w14:paraId="50440C1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84.21</w:t>
            </w:r>
          </w:p>
        </w:tc>
        <w:tc>
          <w:tcPr>
            <w:tcW w:w="850" w:type="dxa"/>
          </w:tcPr>
          <w:p w14:paraId="5D911F6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59.21</w:t>
            </w:r>
          </w:p>
        </w:tc>
        <w:tc>
          <w:tcPr>
            <w:tcW w:w="993" w:type="dxa"/>
          </w:tcPr>
          <w:p w14:paraId="236EB58B" w14:textId="77777777" w:rsidR="00CD6683" w:rsidRPr="006C1B97" w:rsidRDefault="00CD6683">
            <w:pPr>
              <w:jc w:val="center"/>
              <w:rPr>
                <w:rFonts w:ascii="Arial" w:hAnsi="Arial" w:cs="Arial"/>
                <w:sz w:val="20"/>
                <w:szCs w:val="20"/>
              </w:rPr>
            </w:pPr>
            <w:r w:rsidRPr="006C1B97">
              <w:rPr>
                <w:rFonts w:ascii="Arial" w:hAnsi="Arial" w:cs="Arial"/>
                <w:sz w:val="20"/>
                <w:szCs w:val="20"/>
              </w:rPr>
              <w:t>71.71</w:t>
            </w:r>
          </w:p>
        </w:tc>
        <w:tc>
          <w:tcPr>
            <w:tcW w:w="850" w:type="dxa"/>
          </w:tcPr>
          <w:p w14:paraId="69376A63"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0DF95074"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0.58 </w:t>
            </w:r>
          </w:p>
        </w:tc>
        <w:tc>
          <w:tcPr>
            <w:tcW w:w="1134" w:type="dxa"/>
          </w:tcPr>
          <w:p w14:paraId="3090289D"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48D76D2" w14:textId="77777777" w:rsidTr="001A0E91">
        <w:trPr>
          <w:trHeight w:val="258"/>
        </w:trPr>
        <w:tc>
          <w:tcPr>
            <w:tcW w:w="1419" w:type="dxa"/>
          </w:tcPr>
          <w:p w14:paraId="44AA478E"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8.01.2024</w:t>
            </w:r>
            <w:r w:rsidR="00CD6683" w:rsidRPr="006C1B97">
              <w:rPr>
                <w:rFonts w:ascii="Arial" w:hAnsi="Arial" w:cs="Arial"/>
                <w:color w:val="auto"/>
                <w:sz w:val="20"/>
                <w:szCs w:val="20"/>
              </w:rPr>
              <w:t xml:space="preserve"> </w:t>
            </w:r>
          </w:p>
        </w:tc>
        <w:tc>
          <w:tcPr>
            <w:tcW w:w="992" w:type="dxa"/>
          </w:tcPr>
          <w:p w14:paraId="5387EFC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27.36 </w:t>
            </w:r>
          </w:p>
        </w:tc>
        <w:tc>
          <w:tcPr>
            <w:tcW w:w="850" w:type="dxa"/>
          </w:tcPr>
          <w:p w14:paraId="21073D7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21.89</w:t>
            </w:r>
          </w:p>
        </w:tc>
        <w:tc>
          <w:tcPr>
            <w:tcW w:w="851" w:type="dxa"/>
            <w:tcBorders>
              <w:right w:val="single" w:sz="4" w:space="0" w:color="auto"/>
            </w:tcBorders>
          </w:tcPr>
          <w:p w14:paraId="2DCD448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4.57</w:t>
            </w:r>
          </w:p>
        </w:tc>
        <w:tc>
          <w:tcPr>
            <w:tcW w:w="850" w:type="dxa"/>
            <w:tcBorders>
              <w:left w:val="single" w:sz="4" w:space="0" w:color="auto"/>
            </w:tcBorders>
            <w:vAlign w:val="bottom"/>
          </w:tcPr>
          <w:p w14:paraId="36CB1ADB" w14:textId="26E325BE" w:rsidR="00CD6683" w:rsidRPr="006C1B97" w:rsidRDefault="00CD6683">
            <w:pPr>
              <w:jc w:val="right"/>
              <w:rPr>
                <w:rFonts w:ascii="Arial" w:hAnsi="Arial" w:cs="Arial"/>
                <w:sz w:val="20"/>
                <w:szCs w:val="20"/>
              </w:rPr>
            </w:pPr>
            <w:r w:rsidRPr="006C1B97">
              <w:rPr>
                <w:rFonts w:ascii="Arial" w:hAnsi="Arial" w:cs="Arial"/>
                <w:sz w:val="20"/>
                <w:szCs w:val="20"/>
              </w:rPr>
              <w:t>13.</w:t>
            </w:r>
            <w:r w:rsidR="00E0348F">
              <w:rPr>
                <w:rFonts w:ascii="Arial" w:hAnsi="Arial" w:cs="Arial"/>
                <w:sz w:val="20"/>
                <w:szCs w:val="20"/>
              </w:rPr>
              <w:t>23</w:t>
            </w:r>
          </w:p>
        </w:tc>
        <w:tc>
          <w:tcPr>
            <w:tcW w:w="851" w:type="dxa"/>
          </w:tcPr>
          <w:p w14:paraId="28D20A4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91.27 </w:t>
            </w:r>
          </w:p>
        </w:tc>
        <w:tc>
          <w:tcPr>
            <w:tcW w:w="850" w:type="dxa"/>
          </w:tcPr>
          <w:p w14:paraId="1CE1A4B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47.45 </w:t>
            </w:r>
          </w:p>
        </w:tc>
        <w:tc>
          <w:tcPr>
            <w:tcW w:w="993" w:type="dxa"/>
          </w:tcPr>
          <w:p w14:paraId="177875D8" w14:textId="77777777" w:rsidR="00CD6683" w:rsidRPr="006C1B97" w:rsidRDefault="00CD6683">
            <w:pPr>
              <w:jc w:val="center"/>
              <w:rPr>
                <w:rFonts w:ascii="Arial" w:hAnsi="Arial" w:cs="Arial"/>
                <w:sz w:val="20"/>
                <w:szCs w:val="20"/>
              </w:rPr>
            </w:pPr>
            <w:r w:rsidRPr="006C1B97">
              <w:rPr>
                <w:rFonts w:ascii="Arial" w:hAnsi="Arial" w:cs="Arial"/>
                <w:sz w:val="20"/>
                <w:szCs w:val="20"/>
              </w:rPr>
              <w:t>69.36</w:t>
            </w:r>
          </w:p>
        </w:tc>
        <w:tc>
          <w:tcPr>
            <w:tcW w:w="850" w:type="dxa"/>
          </w:tcPr>
          <w:p w14:paraId="034D9AE4"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7.53 </w:t>
            </w:r>
          </w:p>
        </w:tc>
        <w:tc>
          <w:tcPr>
            <w:tcW w:w="851" w:type="dxa"/>
          </w:tcPr>
          <w:p w14:paraId="533BD1E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0.56</w:t>
            </w:r>
          </w:p>
        </w:tc>
        <w:tc>
          <w:tcPr>
            <w:tcW w:w="1134" w:type="dxa"/>
          </w:tcPr>
          <w:p w14:paraId="38EF6F4C"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19C487E8" w14:textId="77777777" w:rsidTr="001A0E91">
        <w:trPr>
          <w:trHeight w:val="258"/>
        </w:trPr>
        <w:tc>
          <w:tcPr>
            <w:tcW w:w="1419" w:type="dxa"/>
          </w:tcPr>
          <w:p w14:paraId="521449AE"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9.01.2024</w:t>
            </w:r>
            <w:r w:rsidR="00CD6683" w:rsidRPr="006C1B97">
              <w:rPr>
                <w:rFonts w:ascii="Arial" w:hAnsi="Arial" w:cs="Arial"/>
                <w:color w:val="auto"/>
                <w:sz w:val="20"/>
                <w:szCs w:val="20"/>
              </w:rPr>
              <w:t xml:space="preserve"> </w:t>
            </w:r>
          </w:p>
        </w:tc>
        <w:tc>
          <w:tcPr>
            <w:tcW w:w="992" w:type="dxa"/>
          </w:tcPr>
          <w:p w14:paraId="6F5B678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28.76 </w:t>
            </w:r>
          </w:p>
        </w:tc>
        <w:tc>
          <w:tcPr>
            <w:tcW w:w="850" w:type="dxa"/>
          </w:tcPr>
          <w:p w14:paraId="20A0C08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22.84 </w:t>
            </w:r>
          </w:p>
        </w:tc>
        <w:tc>
          <w:tcPr>
            <w:tcW w:w="851" w:type="dxa"/>
            <w:tcBorders>
              <w:right w:val="single" w:sz="4" w:space="0" w:color="auto"/>
            </w:tcBorders>
          </w:tcPr>
          <w:p w14:paraId="5205C98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4.65</w:t>
            </w:r>
          </w:p>
        </w:tc>
        <w:tc>
          <w:tcPr>
            <w:tcW w:w="850" w:type="dxa"/>
            <w:tcBorders>
              <w:left w:val="single" w:sz="4" w:space="0" w:color="auto"/>
            </w:tcBorders>
            <w:vAlign w:val="bottom"/>
          </w:tcPr>
          <w:p w14:paraId="43118135" w14:textId="60E91C7B" w:rsidR="00CD6683" w:rsidRPr="006C1B97" w:rsidRDefault="00CD6683">
            <w:pPr>
              <w:jc w:val="right"/>
              <w:rPr>
                <w:rFonts w:ascii="Arial" w:hAnsi="Arial" w:cs="Arial"/>
                <w:sz w:val="20"/>
                <w:szCs w:val="20"/>
              </w:rPr>
            </w:pPr>
            <w:r w:rsidRPr="006C1B97">
              <w:rPr>
                <w:rFonts w:ascii="Arial" w:hAnsi="Arial" w:cs="Arial"/>
                <w:sz w:val="20"/>
                <w:szCs w:val="20"/>
              </w:rPr>
              <w:t>13.</w:t>
            </w:r>
            <w:r w:rsidR="00E0348F">
              <w:rPr>
                <w:rFonts w:ascii="Arial" w:hAnsi="Arial" w:cs="Arial"/>
                <w:sz w:val="20"/>
                <w:szCs w:val="20"/>
              </w:rPr>
              <w:t>74</w:t>
            </w:r>
          </w:p>
        </w:tc>
        <w:tc>
          <w:tcPr>
            <w:tcW w:w="851" w:type="dxa"/>
          </w:tcPr>
          <w:p w14:paraId="1196B27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88.26 </w:t>
            </w:r>
          </w:p>
        </w:tc>
        <w:tc>
          <w:tcPr>
            <w:tcW w:w="850" w:type="dxa"/>
          </w:tcPr>
          <w:p w14:paraId="5D48208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82.15</w:t>
            </w:r>
          </w:p>
        </w:tc>
        <w:tc>
          <w:tcPr>
            <w:tcW w:w="993" w:type="dxa"/>
          </w:tcPr>
          <w:p w14:paraId="331554A1" w14:textId="77777777" w:rsidR="00CD6683" w:rsidRPr="006C1B97" w:rsidRDefault="00CD6683">
            <w:pPr>
              <w:jc w:val="center"/>
              <w:rPr>
                <w:rFonts w:ascii="Arial" w:hAnsi="Arial" w:cs="Arial"/>
                <w:sz w:val="20"/>
                <w:szCs w:val="20"/>
              </w:rPr>
            </w:pPr>
            <w:r w:rsidRPr="006C1B97">
              <w:rPr>
                <w:rFonts w:ascii="Arial" w:hAnsi="Arial" w:cs="Arial"/>
                <w:sz w:val="20"/>
                <w:szCs w:val="20"/>
              </w:rPr>
              <w:t>85.21</w:t>
            </w:r>
          </w:p>
        </w:tc>
        <w:tc>
          <w:tcPr>
            <w:tcW w:w="850" w:type="dxa"/>
          </w:tcPr>
          <w:p w14:paraId="545C800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8.36 </w:t>
            </w:r>
          </w:p>
        </w:tc>
        <w:tc>
          <w:tcPr>
            <w:tcW w:w="851" w:type="dxa"/>
          </w:tcPr>
          <w:p w14:paraId="7BA94B36"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1.54</w:t>
            </w:r>
          </w:p>
        </w:tc>
        <w:tc>
          <w:tcPr>
            <w:tcW w:w="1134" w:type="dxa"/>
          </w:tcPr>
          <w:p w14:paraId="28B74450"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6F7642D3" w14:textId="77777777" w:rsidTr="001A0E91">
        <w:trPr>
          <w:trHeight w:val="243"/>
        </w:trPr>
        <w:tc>
          <w:tcPr>
            <w:tcW w:w="1419" w:type="dxa"/>
          </w:tcPr>
          <w:p w14:paraId="239E96C4"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10.01.2024</w:t>
            </w:r>
            <w:r w:rsidR="00CD6683" w:rsidRPr="006C1B97">
              <w:rPr>
                <w:rFonts w:ascii="Arial" w:hAnsi="Arial" w:cs="Arial"/>
                <w:color w:val="auto"/>
                <w:sz w:val="20"/>
                <w:szCs w:val="20"/>
              </w:rPr>
              <w:t xml:space="preserve"> </w:t>
            </w:r>
          </w:p>
        </w:tc>
        <w:tc>
          <w:tcPr>
            <w:tcW w:w="992" w:type="dxa"/>
          </w:tcPr>
          <w:p w14:paraId="160A9B9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29.53 </w:t>
            </w:r>
          </w:p>
        </w:tc>
        <w:tc>
          <w:tcPr>
            <w:tcW w:w="850" w:type="dxa"/>
          </w:tcPr>
          <w:p w14:paraId="3000E20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21.58 </w:t>
            </w:r>
          </w:p>
        </w:tc>
        <w:tc>
          <w:tcPr>
            <w:tcW w:w="851" w:type="dxa"/>
            <w:tcBorders>
              <w:right w:val="single" w:sz="4" w:space="0" w:color="auto"/>
            </w:tcBorders>
          </w:tcPr>
          <w:p w14:paraId="2CEAFF8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4.89 </w:t>
            </w:r>
          </w:p>
        </w:tc>
        <w:tc>
          <w:tcPr>
            <w:tcW w:w="850" w:type="dxa"/>
            <w:tcBorders>
              <w:left w:val="single" w:sz="4" w:space="0" w:color="auto"/>
            </w:tcBorders>
            <w:vAlign w:val="bottom"/>
          </w:tcPr>
          <w:p w14:paraId="4E59BC9A" w14:textId="1C28752F"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3.23</w:t>
            </w:r>
          </w:p>
        </w:tc>
        <w:tc>
          <w:tcPr>
            <w:tcW w:w="851" w:type="dxa"/>
          </w:tcPr>
          <w:p w14:paraId="63A542A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93.29 </w:t>
            </w:r>
          </w:p>
        </w:tc>
        <w:tc>
          <w:tcPr>
            <w:tcW w:w="850" w:type="dxa"/>
          </w:tcPr>
          <w:p w14:paraId="55F9D66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75.28 </w:t>
            </w:r>
          </w:p>
        </w:tc>
        <w:tc>
          <w:tcPr>
            <w:tcW w:w="993" w:type="dxa"/>
          </w:tcPr>
          <w:p w14:paraId="6CA41FC9" w14:textId="77777777" w:rsidR="00CD6683" w:rsidRPr="006C1B97" w:rsidRDefault="00CD6683">
            <w:pPr>
              <w:jc w:val="center"/>
              <w:rPr>
                <w:rFonts w:ascii="Arial" w:hAnsi="Arial" w:cs="Arial"/>
                <w:sz w:val="20"/>
                <w:szCs w:val="20"/>
              </w:rPr>
            </w:pPr>
            <w:r w:rsidRPr="006C1B97">
              <w:rPr>
                <w:rFonts w:ascii="Arial" w:hAnsi="Arial" w:cs="Arial"/>
                <w:sz w:val="20"/>
                <w:szCs w:val="20"/>
              </w:rPr>
              <w:t>84.29</w:t>
            </w:r>
          </w:p>
        </w:tc>
        <w:tc>
          <w:tcPr>
            <w:tcW w:w="850" w:type="dxa"/>
          </w:tcPr>
          <w:p w14:paraId="6F645C7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7.23 </w:t>
            </w:r>
          </w:p>
        </w:tc>
        <w:tc>
          <w:tcPr>
            <w:tcW w:w="851" w:type="dxa"/>
          </w:tcPr>
          <w:p w14:paraId="783BA07C"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0.91</w:t>
            </w:r>
          </w:p>
        </w:tc>
        <w:tc>
          <w:tcPr>
            <w:tcW w:w="1134" w:type="dxa"/>
          </w:tcPr>
          <w:p w14:paraId="2288A6DD"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3AD22250" w14:textId="77777777" w:rsidTr="001A0E91">
        <w:trPr>
          <w:trHeight w:val="258"/>
        </w:trPr>
        <w:tc>
          <w:tcPr>
            <w:tcW w:w="1419" w:type="dxa"/>
          </w:tcPr>
          <w:p w14:paraId="26EE90FD"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11.01.2024</w:t>
            </w:r>
            <w:r w:rsidR="00CD6683" w:rsidRPr="006C1B97">
              <w:rPr>
                <w:rFonts w:ascii="Arial" w:hAnsi="Arial" w:cs="Arial"/>
                <w:color w:val="auto"/>
                <w:sz w:val="20"/>
                <w:szCs w:val="20"/>
              </w:rPr>
              <w:t xml:space="preserve"> </w:t>
            </w:r>
          </w:p>
        </w:tc>
        <w:tc>
          <w:tcPr>
            <w:tcW w:w="992" w:type="dxa"/>
          </w:tcPr>
          <w:p w14:paraId="293D08F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30.17 </w:t>
            </w:r>
          </w:p>
        </w:tc>
        <w:tc>
          <w:tcPr>
            <w:tcW w:w="850" w:type="dxa"/>
          </w:tcPr>
          <w:p w14:paraId="258D910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21.84 </w:t>
            </w:r>
          </w:p>
        </w:tc>
        <w:tc>
          <w:tcPr>
            <w:tcW w:w="851" w:type="dxa"/>
            <w:tcBorders>
              <w:right w:val="single" w:sz="4" w:space="0" w:color="auto"/>
            </w:tcBorders>
          </w:tcPr>
          <w:p w14:paraId="43023E5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7.78 </w:t>
            </w:r>
          </w:p>
        </w:tc>
        <w:tc>
          <w:tcPr>
            <w:tcW w:w="850" w:type="dxa"/>
            <w:tcBorders>
              <w:left w:val="single" w:sz="4" w:space="0" w:color="auto"/>
            </w:tcBorders>
            <w:vAlign w:val="bottom"/>
          </w:tcPr>
          <w:p w14:paraId="481F8127" w14:textId="0E34D483"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4.81</w:t>
            </w:r>
          </w:p>
        </w:tc>
        <w:tc>
          <w:tcPr>
            <w:tcW w:w="851" w:type="dxa"/>
          </w:tcPr>
          <w:p w14:paraId="7BAA894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95.98 </w:t>
            </w:r>
          </w:p>
        </w:tc>
        <w:tc>
          <w:tcPr>
            <w:tcW w:w="850" w:type="dxa"/>
          </w:tcPr>
          <w:p w14:paraId="58629B3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59.89 </w:t>
            </w:r>
          </w:p>
        </w:tc>
        <w:tc>
          <w:tcPr>
            <w:tcW w:w="993" w:type="dxa"/>
          </w:tcPr>
          <w:p w14:paraId="59E9DFE7" w14:textId="77777777" w:rsidR="00CD6683" w:rsidRPr="006C1B97" w:rsidRDefault="00CD6683">
            <w:pPr>
              <w:jc w:val="center"/>
              <w:rPr>
                <w:rFonts w:ascii="Arial" w:hAnsi="Arial" w:cs="Arial"/>
                <w:sz w:val="20"/>
                <w:szCs w:val="20"/>
              </w:rPr>
            </w:pPr>
            <w:r w:rsidRPr="006C1B97">
              <w:rPr>
                <w:rFonts w:ascii="Arial" w:hAnsi="Arial" w:cs="Arial"/>
                <w:sz w:val="20"/>
                <w:szCs w:val="20"/>
              </w:rPr>
              <w:t>77.94</w:t>
            </w:r>
          </w:p>
        </w:tc>
        <w:tc>
          <w:tcPr>
            <w:tcW w:w="850" w:type="dxa"/>
          </w:tcPr>
          <w:p w14:paraId="7C3F86F8"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9.18 </w:t>
            </w:r>
          </w:p>
        </w:tc>
        <w:tc>
          <w:tcPr>
            <w:tcW w:w="851" w:type="dxa"/>
          </w:tcPr>
          <w:p w14:paraId="2C29C112"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1.21</w:t>
            </w:r>
          </w:p>
        </w:tc>
        <w:tc>
          <w:tcPr>
            <w:tcW w:w="1134" w:type="dxa"/>
          </w:tcPr>
          <w:p w14:paraId="58E09572"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D9A72AB" w14:textId="77777777" w:rsidTr="001A0E91">
        <w:trPr>
          <w:trHeight w:val="258"/>
        </w:trPr>
        <w:tc>
          <w:tcPr>
            <w:tcW w:w="1419" w:type="dxa"/>
          </w:tcPr>
          <w:p w14:paraId="2A7B201F"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12.01.2024</w:t>
            </w:r>
            <w:r w:rsidR="00CD6683" w:rsidRPr="006C1B97">
              <w:rPr>
                <w:rFonts w:ascii="Arial" w:hAnsi="Arial" w:cs="Arial"/>
                <w:color w:val="auto"/>
                <w:sz w:val="20"/>
                <w:szCs w:val="20"/>
              </w:rPr>
              <w:t xml:space="preserve"> </w:t>
            </w:r>
          </w:p>
        </w:tc>
        <w:tc>
          <w:tcPr>
            <w:tcW w:w="992" w:type="dxa"/>
          </w:tcPr>
          <w:p w14:paraId="508BFC8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31.28 </w:t>
            </w:r>
          </w:p>
        </w:tc>
        <w:tc>
          <w:tcPr>
            <w:tcW w:w="850" w:type="dxa"/>
          </w:tcPr>
          <w:p w14:paraId="2564D5B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23.47 </w:t>
            </w:r>
          </w:p>
        </w:tc>
        <w:tc>
          <w:tcPr>
            <w:tcW w:w="851" w:type="dxa"/>
            <w:tcBorders>
              <w:right w:val="single" w:sz="4" w:space="0" w:color="auto"/>
            </w:tcBorders>
          </w:tcPr>
          <w:p w14:paraId="28687AB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5.54 </w:t>
            </w:r>
          </w:p>
        </w:tc>
        <w:tc>
          <w:tcPr>
            <w:tcW w:w="850" w:type="dxa"/>
            <w:tcBorders>
              <w:left w:val="single" w:sz="4" w:space="0" w:color="auto"/>
            </w:tcBorders>
            <w:vAlign w:val="bottom"/>
          </w:tcPr>
          <w:p w14:paraId="4B37B9A2" w14:textId="245EC413"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4.51</w:t>
            </w:r>
          </w:p>
        </w:tc>
        <w:tc>
          <w:tcPr>
            <w:tcW w:w="851" w:type="dxa"/>
          </w:tcPr>
          <w:p w14:paraId="33D953D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92.59 </w:t>
            </w:r>
          </w:p>
        </w:tc>
        <w:tc>
          <w:tcPr>
            <w:tcW w:w="850" w:type="dxa"/>
          </w:tcPr>
          <w:p w14:paraId="33715C3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76.29 </w:t>
            </w:r>
          </w:p>
        </w:tc>
        <w:tc>
          <w:tcPr>
            <w:tcW w:w="993" w:type="dxa"/>
          </w:tcPr>
          <w:p w14:paraId="1EEB2A95" w14:textId="77777777" w:rsidR="00CD6683" w:rsidRPr="006C1B97" w:rsidRDefault="00CD6683">
            <w:pPr>
              <w:jc w:val="center"/>
              <w:rPr>
                <w:rFonts w:ascii="Arial" w:hAnsi="Arial" w:cs="Arial"/>
                <w:sz w:val="20"/>
                <w:szCs w:val="20"/>
              </w:rPr>
            </w:pPr>
            <w:r w:rsidRPr="006C1B97">
              <w:rPr>
                <w:rFonts w:ascii="Arial" w:hAnsi="Arial" w:cs="Arial"/>
                <w:sz w:val="20"/>
                <w:szCs w:val="20"/>
              </w:rPr>
              <w:t>84.44</w:t>
            </w:r>
          </w:p>
        </w:tc>
        <w:tc>
          <w:tcPr>
            <w:tcW w:w="850" w:type="dxa"/>
          </w:tcPr>
          <w:p w14:paraId="3ECD5AF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8.12 </w:t>
            </w:r>
          </w:p>
        </w:tc>
        <w:tc>
          <w:tcPr>
            <w:tcW w:w="851" w:type="dxa"/>
          </w:tcPr>
          <w:p w14:paraId="672872FA"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2.15</w:t>
            </w:r>
          </w:p>
        </w:tc>
        <w:tc>
          <w:tcPr>
            <w:tcW w:w="1134" w:type="dxa"/>
          </w:tcPr>
          <w:p w14:paraId="15CFBD36"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1.25 </w:t>
            </w:r>
          </w:p>
        </w:tc>
      </w:tr>
      <w:tr w:rsidR="00CD6683" w:rsidRPr="006C1B97" w14:paraId="6E78B4DA" w14:textId="77777777" w:rsidTr="001A0E91">
        <w:trPr>
          <w:trHeight w:val="258"/>
        </w:trPr>
        <w:tc>
          <w:tcPr>
            <w:tcW w:w="1419" w:type="dxa"/>
          </w:tcPr>
          <w:p w14:paraId="092DF0D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13.01.2024</w:t>
            </w:r>
            <w:r w:rsidR="00CD6683" w:rsidRPr="006C1B97">
              <w:rPr>
                <w:rFonts w:ascii="Arial" w:hAnsi="Arial" w:cs="Arial"/>
                <w:color w:val="auto"/>
                <w:sz w:val="20"/>
                <w:szCs w:val="20"/>
              </w:rPr>
              <w:t xml:space="preserve"> </w:t>
            </w:r>
          </w:p>
        </w:tc>
        <w:tc>
          <w:tcPr>
            <w:tcW w:w="992" w:type="dxa"/>
          </w:tcPr>
          <w:p w14:paraId="427D8FC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30.24 </w:t>
            </w:r>
          </w:p>
        </w:tc>
        <w:tc>
          <w:tcPr>
            <w:tcW w:w="850" w:type="dxa"/>
          </w:tcPr>
          <w:p w14:paraId="66024C3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20.65 </w:t>
            </w:r>
          </w:p>
        </w:tc>
        <w:tc>
          <w:tcPr>
            <w:tcW w:w="851" w:type="dxa"/>
            <w:tcBorders>
              <w:right w:val="single" w:sz="4" w:space="0" w:color="auto"/>
            </w:tcBorders>
          </w:tcPr>
          <w:p w14:paraId="0132C24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6.47 </w:t>
            </w:r>
          </w:p>
        </w:tc>
        <w:tc>
          <w:tcPr>
            <w:tcW w:w="850" w:type="dxa"/>
            <w:tcBorders>
              <w:left w:val="single" w:sz="4" w:space="0" w:color="auto"/>
            </w:tcBorders>
            <w:vAlign w:val="bottom"/>
          </w:tcPr>
          <w:p w14:paraId="13541801" w14:textId="519A9CD5"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3.56</w:t>
            </w:r>
          </w:p>
        </w:tc>
        <w:tc>
          <w:tcPr>
            <w:tcW w:w="851" w:type="dxa"/>
          </w:tcPr>
          <w:p w14:paraId="1C299BA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93.97 </w:t>
            </w:r>
          </w:p>
        </w:tc>
        <w:tc>
          <w:tcPr>
            <w:tcW w:w="850" w:type="dxa"/>
          </w:tcPr>
          <w:p w14:paraId="0345515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72.58 </w:t>
            </w:r>
          </w:p>
        </w:tc>
        <w:tc>
          <w:tcPr>
            <w:tcW w:w="993" w:type="dxa"/>
          </w:tcPr>
          <w:p w14:paraId="154E3583" w14:textId="77777777" w:rsidR="00CD6683" w:rsidRPr="006C1B97" w:rsidRDefault="00CD6683">
            <w:pPr>
              <w:jc w:val="center"/>
              <w:rPr>
                <w:rFonts w:ascii="Arial" w:hAnsi="Arial" w:cs="Arial"/>
                <w:sz w:val="20"/>
                <w:szCs w:val="20"/>
              </w:rPr>
            </w:pPr>
            <w:r w:rsidRPr="006C1B97">
              <w:rPr>
                <w:rFonts w:ascii="Arial" w:hAnsi="Arial" w:cs="Arial"/>
                <w:sz w:val="20"/>
                <w:szCs w:val="20"/>
              </w:rPr>
              <w:t>83.28</w:t>
            </w:r>
          </w:p>
        </w:tc>
        <w:tc>
          <w:tcPr>
            <w:tcW w:w="850" w:type="dxa"/>
          </w:tcPr>
          <w:p w14:paraId="74679594"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6.46 </w:t>
            </w:r>
          </w:p>
        </w:tc>
        <w:tc>
          <w:tcPr>
            <w:tcW w:w="851" w:type="dxa"/>
          </w:tcPr>
          <w:p w14:paraId="44E243B1"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1.22</w:t>
            </w:r>
          </w:p>
        </w:tc>
        <w:tc>
          <w:tcPr>
            <w:tcW w:w="1134" w:type="dxa"/>
          </w:tcPr>
          <w:p w14:paraId="374BB558"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396600BE" w14:textId="77777777" w:rsidTr="001A0E91">
        <w:trPr>
          <w:trHeight w:val="258"/>
        </w:trPr>
        <w:tc>
          <w:tcPr>
            <w:tcW w:w="1419" w:type="dxa"/>
          </w:tcPr>
          <w:p w14:paraId="27BEFEC4"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14.01.2024</w:t>
            </w:r>
            <w:r w:rsidR="00CD6683" w:rsidRPr="006C1B97">
              <w:rPr>
                <w:rFonts w:ascii="Arial" w:hAnsi="Arial" w:cs="Arial"/>
                <w:color w:val="auto"/>
                <w:sz w:val="20"/>
                <w:szCs w:val="20"/>
              </w:rPr>
              <w:t xml:space="preserve"> </w:t>
            </w:r>
          </w:p>
        </w:tc>
        <w:tc>
          <w:tcPr>
            <w:tcW w:w="992" w:type="dxa"/>
          </w:tcPr>
          <w:p w14:paraId="65406A8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27.21 </w:t>
            </w:r>
          </w:p>
        </w:tc>
        <w:tc>
          <w:tcPr>
            <w:tcW w:w="850" w:type="dxa"/>
          </w:tcPr>
          <w:p w14:paraId="7342FE1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22.48 </w:t>
            </w:r>
          </w:p>
        </w:tc>
        <w:tc>
          <w:tcPr>
            <w:tcW w:w="851" w:type="dxa"/>
            <w:tcBorders>
              <w:right w:val="single" w:sz="4" w:space="0" w:color="auto"/>
            </w:tcBorders>
          </w:tcPr>
          <w:p w14:paraId="6C1B157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8.12 </w:t>
            </w:r>
          </w:p>
        </w:tc>
        <w:tc>
          <w:tcPr>
            <w:tcW w:w="850" w:type="dxa"/>
            <w:tcBorders>
              <w:left w:val="single" w:sz="4" w:space="0" w:color="auto"/>
            </w:tcBorders>
            <w:vAlign w:val="bottom"/>
          </w:tcPr>
          <w:p w14:paraId="66137754" w14:textId="4B05FE1A"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5.3</w:t>
            </w:r>
          </w:p>
        </w:tc>
        <w:tc>
          <w:tcPr>
            <w:tcW w:w="851" w:type="dxa"/>
          </w:tcPr>
          <w:p w14:paraId="13D5D08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96.28 </w:t>
            </w:r>
          </w:p>
        </w:tc>
        <w:tc>
          <w:tcPr>
            <w:tcW w:w="850" w:type="dxa"/>
          </w:tcPr>
          <w:p w14:paraId="0CAD539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57.65 </w:t>
            </w:r>
          </w:p>
        </w:tc>
        <w:tc>
          <w:tcPr>
            <w:tcW w:w="993" w:type="dxa"/>
          </w:tcPr>
          <w:p w14:paraId="706C7017" w14:textId="77777777" w:rsidR="00CD6683" w:rsidRPr="006C1B97" w:rsidRDefault="00CD6683">
            <w:pPr>
              <w:jc w:val="center"/>
              <w:rPr>
                <w:rFonts w:ascii="Arial" w:hAnsi="Arial" w:cs="Arial"/>
                <w:sz w:val="20"/>
                <w:szCs w:val="20"/>
              </w:rPr>
            </w:pPr>
            <w:r w:rsidRPr="006C1B97">
              <w:rPr>
                <w:rFonts w:ascii="Arial" w:hAnsi="Arial" w:cs="Arial"/>
                <w:sz w:val="20"/>
                <w:szCs w:val="20"/>
              </w:rPr>
              <w:t>76.97</w:t>
            </w:r>
          </w:p>
        </w:tc>
        <w:tc>
          <w:tcPr>
            <w:tcW w:w="850" w:type="dxa"/>
          </w:tcPr>
          <w:p w14:paraId="0B1510F4" w14:textId="77777777" w:rsidR="00CD6683" w:rsidRPr="006C1B97" w:rsidRDefault="00CD6683" w:rsidP="00DE3BFB">
            <w:pPr>
              <w:pStyle w:val="Default"/>
              <w:rPr>
                <w:rFonts w:ascii="Arial" w:hAnsi="Arial" w:cs="Arial"/>
                <w:color w:val="auto"/>
                <w:sz w:val="20"/>
                <w:szCs w:val="20"/>
              </w:rPr>
            </w:pPr>
            <w:r w:rsidRPr="006C1B97">
              <w:rPr>
                <w:rFonts w:ascii="Arial" w:hAnsi="Arial" w:cs="Arial"/>
                <w:color w:val="auto"/>
                <w:sz w:val="20"/>
                <w:szCs w:val="20"/>
              </w:rPr>
              <w:t xml:space="preserve">5.54 </w:t>
            </w:r>
          </w:p>
        </w:tc>
        <w:tc>
          <w:tcPr>
            <w:tcW w:w="851" w:type="dxa"/>
          </w:tcPr>
          <w:p w14:paraId="4238180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1.31</w:t>
            </w:r>
          </w:p>
        </w:tc>
        <w:tc>
          <w:tcPr>
            <w:tcW w:w="1134" w:type="dxa"/>
          </w:tcPr>
          <w:p w14:paraId="7CFE0DD8"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EC44980" w14:textId="77777777" w:rsidTr="001A0E91">
        <w:trPr>
          <w:trHeight w:val="243"/>
        </w:trPr>
        <w:tc>
          <w:tcPr>
            <w:tcW w:w="1419" w:type="dxa"/>
          </w:tcPr>
          <w:p w14:paraId="19375ACF"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15.01.2024</w:t>
            </w:r>
            <w:r w:rsidR="00CD6683" w:rsidRPr="006C1B97">
              <w:rPr>
                <w:rFonts w:ascii="Arial" w:hAnsi="Arial" w:cs="Arial"/>
                <w:color w:val="auto"/>
                <w:sz w:val="20"/>
                <w:szCs w:val="20"/>
              </w:rPr>
              <w:t xml:space="preserve"> </w:t>
            </w:r>
          </w:p>
        </w:tc>
        <w:tc>
          <w:tcPr>
            <w:tcW w:w="992" w:type="dxa"/>
          </w:tcPr>
          <w:p w14:paraId="7BA36C3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25.69 </w:t>
            </w:r>
          </w:p>
        </w:tc>
        <w:tc>
          <w:tcPr>
            <w:tcW w:w="850" w:type="dxa"/>
          </w:tcPr>
          <w:p w14:paraId="477C9DC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21.64 </w:t>
            </w:r>
          </w:p>
        </w:tc>
        <w:tc>
          <w:tcPr>
            <w:tcW w:w="851" w:type="dxa"/>
            <w:tcBorders>
              <w:right w:val="single" w:sz="4" w:space="0" w:color="auto"/>
            </w:tcBorders>
          </w:tcPr>
          <w:p w14:paraId="12BEB77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5.21 </w:t>
            </w:r>
          </w:p>
        </w:tc>
        <w:tc>
          <w:tcPr>
            <w:tcW w:w="850" w:type="dxa"/>
            <w:tcBorders>
              <w:left w:val="single" w:sz="4" w:space="0" w:color="auto"/>
            </w:tcBorders>
            <w:vAlign w:val="bottom"/>
          </w:tcPr>
          <w:p w14:paraId="3991ED1C" w14:textId="682A6A31" w:rsidR="00CD6683" w:rsidRPr="006C1B97" w:rsidRDefault="00CD6683">
            <w:pPr>
              <w:jc w:val="right"/>
              <w:rPr>
                <w:rFonts w:ascii="Arial" w:hAnsi="Arial" w:cs="Arial"/>
                <w:sz w:val="20"/>
                <w:szCs w:val="20"/>
              </w:rPr>
            </w:pPr>
            <w:r w:rsidRPr="006C1B97">
              <w:rPr>
                <w:rFonts w:ascii="Arial" w:hAnsi="Arial" w:cs="Arial"/>
                <w:sz w:val="20"/>
                <w:szCs w:val="20"/>
              </w:rPr>
              <w:t>13.</w:t>
            </w:r>
            <w:r w:rsidR="00E0348F">
              <w:rPr>
                <w:rFonts w:ascii="Arial" w:hAnsi="Arial" w:cs="Arial"/>
                <w:sz w:val="20"/>
                <w:szCs w:val="20"/>
              </w:rPr>
              <w:t>42</w:t>
            </w:r>
          </w:p>
        </w:tc>
        <w:tc>
          <w:tcPr>
            <w:tcW w:w="851" w:type="dxa"/>
          </w:tcPr>
          <w:p w14:paraId="2E42159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95.38 </w:t>
            </w:r>
          </w:p>
        </w:tc>
        <w:tc>
          <w:tcPr>
            <w:tcW w:w="850" w:type="dxa"/>
          </w:tcPr>
          <w:p w14:paraId="3842906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65.37 </w:t>
            </w:r>
          </w:p>
        </w:tc>
        <w:tc>
          <w:tcPr>
            <w:tcW w:w="993" w:type="dxa"/>
          </w:tcPr>
          <w:p w14:paraId="6CAA9DC0" w14:textId="77777777" w:rsidR="00CD6683" w:rsidRPr="006C1B97" w:rsidRDefault="00CD6683">
            <w:pPr>
              <w:jc w:val="center"/>
              <w:rPr>
                <w:rFonts w:ascii="Arial" w:hAnsi="Arial" w:cs="Arial"/>
                <w:sz w:val="20"/>
                <w:szCs w:val="20"/>
              </w:rPr>
            </w:pPr>
            <w:r w:rsidRPr="006C1B97">
              <w:rPr>
                <w:rFonts w:ascii="Arial" w:hAnsi="Arial" w:cs="Arial"/>
                <w:sz w:val="20"/>
                <w:szCs w:val="20"/>
              </w:rPr>
              <w:t>80.38</w:t>
            </w:r>
          </w:p>
        </w:tc>
        <w:tc>
          <w:tcPr>
            <w:tcW w:w="850" w:type="dxa"/>
          </w:tcPr>
          <w:p w14:paraId="6872C2E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6.12 </w:t>
            </w:r>
          </w:p>
        </w:tc>
        <w:tc>
          <w:tcPr>
            <w:tcW w:w="851" w:type="dxa"/>
          </w:tcPr>
          <w:p w14:paraId="15AB6D4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1.25</w:t>
            </w:r>
          </w:p>
        </w:tc>
        <w:tc>
          <w:tcPr>
            <w:tcW w:w="1134" w:type="dxa"/>
          </w:tcPr>
          <w:p w14:paraId="6C8C55CB"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0A79A9C1" w14:textId="77777777" w:rsidTr="001A0E91">
        <w:trPr>
          <w:trHeight w:val="258"/>
        </w:trPr>
        <w:tc>
          <w:tcPr>
            <w:tcW w:w="1419" w:type="dxa"/>
          </w:tcPr>
          <w:p w14:paraId="2B449DF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16.01.2024</w:t>
            </w:r>
            <w:r w:rsidR="00CD6683" w:rsidRPr="006C1B97">
              <w:rPr>
                <w:rFonts w:ascii="Arial" w:hAnsi="Arial" w:cs="Arial"/>
                <w:color w:val="auto"/>
                <w:sz w:val="20"/>
                <w:szCs w:val="20"/>
              </w:rPr>
              <w:t xml:space="preserve"> </w:t>
            </w:r>
          </w:p>
        </w:tc>
        <w:tc>
          <w:tcPr>
            <w:tcW w:w="992" w:type="dxa"/>
          </w:tcPr>
          <w:p w14:paraId="026D3792"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21.28 </w:t>
            </w:r>
          </w:p>
        </w:tc>
        <w:tc>
          <w:tcPr>
            <w:tcW w:w="850" w:type="dxa"/>
          </w:tcPr>
          <w:p w14:paraId="32F994E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21.85 </w:t>
            </w:r>
          </w:p>
        </w:tc>
        <w:tc>
          <w:tcPr>
            <w:tcW w:w="851" w:type="dxa"/>
            <w:tcBorders>
              <w:right w:val="single" w:sz="4" w:space="0" w:color="auto"/>
            </w:tcBorders>
          </w:tcPr>
          <w:p w14:paraId="2BD2835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5.35 </w:t>
            </w:r>
          </w:p>
        </w:tc>
        <w:tc>
          <w:tcPr>
            <w:tcW w:w="850" w:type="dxa"/>
            <w:tcBorders>
              <w:left w:val="single" w:sz="4" w:space="0" w:color="auto"/>
            </w:tcBorders>
            <w:vAlign w:val="bottom"/>
          </w:tcPr>
          <w:p w14:paraId="46048EA5" w14:textId="7E610A3F"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3.6</w:t>
            </w:r>
          </w:p>
        </w:tc>
        <w:tc>
          <w:tcPr>
            <w:tcW w:w="851" w:type="dxa"/>
          </w:tcPr>
          <w:p w14:paraId="37E1301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92.58 </w:t>
            </w:r>
          </w:p>
        </w:tc>
        <w:tc>
          <w:tcPr>
            <w:tcW w:w="850" w:type="dxa"/>
          </w:tcPr>
          <w:p w14:paraId="54FE247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62.59 </w:t>
            </w:r>
          </w:p>
        </w:tc>
        <w:tc>
          <w:tcPr>
            <w:tcW w:w="993" w:type="dxa"/>
          </w:tcPr>
          <w:p w14:paraId="34C9C1B9" w14:textId="77777777" w:rsidR="00CD6683" w:rsidRPr="006C1B97" w:rsidRDefault="00CD6683">
            <w:pPr>
              <w:jc w:val="center"/>
              <w:rPr>
                <w:rFonts w:ascii="Arial" w:hAnsi="Arial" w:cs="Arial"/>
                <w:sz w:val="20"/>
                <w:szCs w:val="20"/>
              </w:rPr>
            </w:pPr>
            <w:r w:rsidRPr="006C1B97">
              <w:rPr>
                <w:rFonts w:ascii="Arial" w:hAnsi="Arial" w:cs="Arial"/>
                <w:sz w:val="20"/>
                <w:szCs w:val="20"/>
              </w:rPr>
              <w:t>77.59</w:t>
            </w:r>
          </w:p>
        </w:tc>
        <w:tc>
          <w:tcPr>
            <w:tcW w:w="850" w:type="dxa"/>
          </w:tcPr>
          <w:p w14:paraId="3B199D8A"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5.24 </w:t>
            </w:r>
          </w:p>
        </w:tc>
        <w:tc>
          <w:tcPr>
            <w:tcW w:w="851" w:type="dxa"/>
          </w:tcPr>
          <w:p w14:paraId="60BD8DF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1.29</w:t>
            </w:r>
          </w:p>
        </w:tc>
        <w:tc>
          <w:tcPr>
            <w:tcW w:w="1134" w:type="dxa"/>
          </w:tcPr>
          <w:p w14:paraId="62FC774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1.13 </w:t>
            </w:r>
          </w:p>
        </w:tc>
      </w:tr>
      <w:tr w:rsidR="00CD6683" w:rsidRPr="006C1B97" w14:paraId="376004D5" w14:textId="77777777" w:rsidTr="001A0E91">
        <w:trPr>
          <w:trHeight w:val="258"/>
        </w:trPr>
        <w:tc>
          <w:tcPr>
            <w:tcW w:w="1419" w:type="dxa"/>
          </w:tcPr>
          <w:p w14:paraId="7872105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17.01.2024</w:t>
            </w:r>
            <w:r w:rsidR="00CD6683" w:rsidRPr="006C1B97">
              <w:rPr>
                <w:rFonts w:ascii="Arial" w:hAnsi="Arial" w:cs="Arial"/>
                <w:color w:val="auto"/>
                <w:sz w:val="20"/>
                <w:szCs w:val="20"/>
              </w:rPr>
              <w:t xml:space="preserve"> </w:t>
            </w:r>
          </w:p>
        </w:tc>
        <w:tc>
          <w:tcPr>
            <w:tcW w:w="992" w:type="dxa"/>
          </w:tcPr>
          <w:p w14:paraId="4AEA3239"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20.17 </w:t>
            </w:r>
          </w:p>
        </w:tc>
        <w:tc>
          <w:tcPr>
            <w:tcW w:w="850" w:type="dxa"/>
          </w:tcPr>
          <w:p w14:paraId="1595935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22.57 </w:t>
            </w:r>
          </w:p>
        </w:tc>
        <w:tc>
          <w:tcPr>
            <w:tcW w:w="851" w:type="dxa"/>
            <w:tcBorders>
              <w:right w:val="single" w:sz="4" w:space="0" w:color="auto"/>
            </w:tcBorders>
          </w:tcPr>
          <w:p w14:paraId="26425A4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5.48 </w:t>
            </w:r>
          </w:p>
        </w:tc>
        <w:tc>
          <w:tcPr>
            <w:tcW w:w="850" w:type="dxa"/>
            <w:tcBorders>
              <w:left w:val="single" w:sz="4" w:space="0" w:color="auto"/>
            </w:tcBorders>
            <w:vAlign w:val="bottom"/>
          </w:tcPr>
          <w:p w14:paraId="5A8D4DCC" w14:textId="36345859"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4.02</w:t>
            </w:r>
          </w:p>
        </w:tc>
        <w:tc>
          <w:tcPr>
            <w:tcW w:w="851" w:type="dxa"/>
          </w:tcPr>
          <w:p w14:paraId="79EE714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95.87 </w:t>
            </w:r>
          </w:p>
        </w:tc>
        <w:tc>
          <w:tcPr>
            <w:tcW w:w="850" w:type="dxa"/>
          </w:tcPr>
          <w:p w14:paraId="4B7DDA9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55.62 </w:t>
            </w:r>
          </w:p>
        </w:tc>
        <w:tc>
          <w:tcPr>
            <w:tcW w:w="993" w:type="dxa"/>
          </w:tcPr>
          <w:p w14:paraId="363876B4" w14:textId="77777777" w:rsidR="00CD6683" w:rsidRPr="006C1B97" w:rsidRDefault="00CD6683">
            <w:pPr>
              <w:jc w:val="center"/>
              <w:rPr>
                <w:rFonts w:ascii="Arial" w:hAnsi="Arial" w:cs="Arial"/>
                <w:sz w:val="20"/>
                <w:szCs w:val="20"/>
              </w:rPr>
            </w:pPr>
            <w:r w:rsidRPr="006C1B97">
              <w:rPr>
                <w:rFonts w:ascii="Arial" w:hAnsi="Arial" w:cs="Arial"/>
                <w:sz w:val="20"/>
                <w:szCs w:val="20"/>
              </w:rPr>
              <w:t>75.75</w:t>
            </w:r>
          </w:p>
        </w:tc>
        <w:tc>
          <w:tcPr>
            <w:tcW w:w="850" w:type="dxa"/>
          </w:tcPr>
          <w:p w14:paraId="2F2E9DA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6.56 </w:t>
            </w:r>
          </w:p>
        </w:tc>
        <w:tc>
          <w:tcPr>
            <w:tcW w:w="851" w:type="dxa"/>
          </w:tcPr>
          <w:p w14:paraId="2A63B7DC"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1.42</w:t>
            </w:r>
          </w:p>
        </w:tc>
        <w:tc>
          <w:tcPr>
            <w:tcW w:w="1134" w:type="dxa"/>
          </w:tcPr>
          <w:p w14:paraId="4E914DBC"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7FF5229C" w14:textId="77777777" w:rsidTr="001A0E91">
        <w:trPr>
          <w:trHeight w:val="258"/>
        </w:trPr>
        <w:tc>
          <w:tcPr>
            <w:tcW w:w="1419" w:type="dxa"/>
          </w:tcPr>
          <w:p w14:paraId="79A6298E"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18.01.2024</w:t>
            </w:r>
            <w:r w:rsidR="00CD6683" w:rsidRPr="006C1B97">
              <w:rPr>
                <w:rFonts w:ascii="Arial" w:hAnsi="Arial" w:cs="Arial"/>
                <w:color w:val="auto"/>
                <w:sz w:val="20"/>
                <w:szCs w:val="20"/>
              </w:rPr>
              <w:t xml:space="preserve"> </w:t>
            </w:r>
          </w:p>
        </w:tc>
        <w:tc>
          <w:tcPr>
            <w:tcW w:w="992" w:type="dxa"/>
          </w:tcPr>
          <w:p w14:paraId="7695260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16.62 </w:t>
            </w:r>
          </w:p>
        </w:tc>
        <w:tc>
          <w:tcPr>
            <w:tcW w:w="850" w:type="dxa"/>
          </w:tcPr>
          <w:p w14:paraId="52E15EC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22.17 </w:t>
            </w:r>
          </w:p>
        </w:tc>
        <w:tc>
          <w:tcPr>
            <w:tcW w:w="851" w:type="dxa"/>
            <w:tcBorders>
              <w:right w:val="single" w:sz="4" w:space="0" w:color="auto"/>
            </w:tcBorders>
          </w:tcPr>
          <w:p w14:paraId="2AFD7F4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6.57 </w:t>
            </w:r>
          </w:p>
        </w:tc>
        <w:tc>
          <w:tcPr>
            <w:tcW w:w="850" w:type="dxa"/>
            <w:tcBorders>
              <w:left w:val="single" w:sz="4" w:space="0" w:color="auto"/>
            </w:tcBorders>
            <w:vAlign w:val="bottom"/>
          </w:tcPr>
          <w:p w14:paraId="5A08030E" w14:textId="4C57F816"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4.37</w:t>
            </w:r>
          </w:p>
        </w:tc>
        <w:tc>
          <w:tcPr>
            <w:tcW w:w="851" w:type="dxa"/>
          </w:tcPr>
          <w:p w14:paraId="006A288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84.39 </w:t>
            </w:r>
          </w:p>
        </w:tc>
        <w:tc>
          <w:tcPr>
            <w:tcW w:w="850" w:type="dxa"/>
          </w:tcPr>
          <w:p w14:paraId="03A0660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54.59 </w:t>
            </w:r>
          </w:p>
        </w:tc>
        <w:tc>
          <w:tcPr>
            <w:tcW w:w="993" w:type="dxa"/>
          </w:tcPr>
          <w:p w14:paraId="3B761459" w14:textId="77777777" w:rsidR="00CD6683" w:rsidRPr="006C1B97" w:rsidRDefault="00CD6683">
            <w:pPr>
              <w:jc w:val="center"/>
              <w:rPr>
                <w:rFonts w:ascii="Arial" w:hAnsi="Arial" w:cs="Arial"/>
                <w:sz w:val="20"/>
                <w:szCs w:val="20"/>
              </w:rPr>
            </w:pPr>
            <w:r w:rsidRPr="006C1B97">
              <w:rPr>
                <w:rFonts w:ascii="Arial" w:hAnsi="Arial" w:cs="Arial"/>
                <w:sz w:val="20"/>
                <w:szCs w:val="20"/>
              </w:rPr>
              <w:t>69.49</w:t>
            </w:r>
          </w:p>
        </w:tc>
        <w:tc>
          <w:tcPr>
            <w:tcW w:w="850" w:type="dxa"/>
          </w:tcPr>
          <w:p w14:paraId="3BF77375"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3.21 </w:t>
            </w:r>
          </w:p>
        </w:tc>
        <w:tc>
          <w:tcPr>
            <w:tcW w:w="851" w:type="dxa"/>
          </w:tcPr>
          <w:p w14:paraId="1F1510E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1.41</w:t>
            </w:r>
          </w:p>
        </w:tc>
        <w:tc>
          <w:tcPr>
            <w:tcW w:w="1134" w:type="dxa"/>
          </w:tcPr>
          <w:p w14:paraId="0636D0CE"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9EEC246" w14:textId="77777777" w:rsidTr="001A0E91">
        <w:trPr>
          <w:trHeight w:val="258"/>
        </w:trPr>
        <w:tc>
          <w:tcPr>
            <w:tcW w:w="1419" w:type="dxa"/>
          </w:tcPr>
          <w:p w14:paraId="7A3DA837"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19.01.2024</w:t>
            </w:r>
            <w:r w:rsidR="00CD6683" w:rsidRPr="006C1B97">
              <w:rPr>
                <w:rFonts w:ascii="Arial" w:hAnsi="Arial" w:cs="Arial"/>
                <w:color w:val="auto"/>
                <w:sz w:val="20"/>
                <w:szCs w:val="20"/>
              </w:rPr>
              <w:t xml:space="preserve"> </w:t>
            </w:r>
          </w:p>
        </w:tc>
        <w:tc>
          <w:tcPr>
            <w:tcW w:w="992" w:type="dxa"/>
          </w:tcPr>
          <w:p w14:paraId="2A6B356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15.39 </w:t>
            </w:r>
          </w:p>
        </w:tc>
        <w:tc>
          <w:tcPr>
            <w:tcW w:w="850" w:type="dxa"/>
          </w:tcPr>
          <w:p w14:paraId="6DEC67C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23.21 </w:t>
            </w:r>
          </w:p>
        </w:tc>
        <w:tc>
          <w:tcPr>
            <w:tcW w:w="851" w:type="dxa"/>
            <w:tcBorders>
              <w:right w:val="single" w:sz="4" w:space="0" w:color="auto"/>
            </w:tcBorders>
          </w:tcPr>
          <w:p w14:paraId="2156932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8.15 </w:t>
            </w:r>
          </w:p>
        </w:tc>
        <w:tc>
          <w:tcPr>
            <w:tcW w:w="850" w:type="dxa"/>
            <w:tcBorders>
              <w:left w:val="single" w:sz="4" w:space="0" w:color="auto"/>
            </w:tcBorders>
            <w:vAlign w:val="bottom"/>
          </w:tcPr>
          <w:p w14:paraId="11578F24" w14:textId="138FC37E"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5.68</w:t>
            </w:r>
          </w:p>
        </w:tc>
        <w:tc>
          <w:tcPr>
            <w:tcW w:w="851" w:type="dxa"/>
          </w:tcPr>
          <w:p w14:paraId="671B215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81.24 </w:t>
            </w:r>
          </w:p>
        </w:tc>
        <w:tc>
          <w:tcPr>
            <w:tcW w:w="850" w:type="dxa"/>
          </w:tcPr>
          <w:p w14:paraId="16DB92A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49.64 </w:t>
            </w:r>
          </w:p>
        </w:tc>
        <w:tc>
          <w:tcPr>
            <w:tcW w:w="993" w:type="dxa"/>
          </w:tcPr>
          <w:p w14:paraId="0094D38E" w14:textId="77777777" w:rsidR="00CD6683" w:rsidRPr="006C1B97" w:rsidRDefault="00CD6683">
            <w:pPr>
              <w:jc w:val="center"/>
              <w:rPr>
                <w:rFonts w:ascii="Arial" w:hAnsi="Arial" w:cs="Arial"/>
                <w:sz w:val="20"/>
                <w:szCs w:val="20"/>
              </w:rPr>
            </w:pPr>
            <w:r w:rsidRPr="006C1B97">
              <w:rPr>
                <w:rFonts w:ascii="Arial" w:hAnsi="Arial" w:cs="Arial"/>
                <w:sz w:val="20"/>
                <w:szCs w:val="20"/>
              </w:rPr>
              <w:t>65.44</w:t>
            </w:r>
          </w:p>
        </w:tc>
        <w:tc>
          <w:tcPr>
            <w:tcW w:w="850" w:type="dxa"/>
          </w:tcPr>
          <w:p w14:paraId="6884906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7.24 </w:t>
            </w:r>
          </w:p>
        </w:tc>
        <w:tc>
          <w:tcPr>
            <w:tcW w:w="851" w:type="dxa"/>
          </w:tcPr>
          <w:p w14:paraId="40A3B002"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1.19</w:t>
            </w:r>
          </w:p>
        </w:tc>
        <w:tc>
          <w:tcPr>
            <w:tcW w:w="1134" w:type="dxa"/>
          </w:tcPr>
          <w:p w14:paraId="62A408B4"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2.21 </w:t>
            </w:r>
          </w:p>
        </w:tc>
      </w:tr>
      <w:tr w:rsidR="00CD6683" w:rsidRPr="006C1B97" w14:paraId="10AEA24E" w14:textId="77777777" w:rsidTr="001A0E91">
        <w:trPr>
          <w:trHeight w:val="243"/>
        </w:trPr>
        <w:tc>
          <w:tcPr>
            <w:tcW w:w="1419" w:type="dxa"/>
          </w:tcPr>
          <w:p w14:paraId="679FCBF2"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lastRenderedPageBreak/>
              <w:t>20.01.2024</w:t>
            </w:r>
            <w:r w:rsidR="00CD6683" w:rsidRPr="006C1B97">
              <w:rPr>
                <w:rFonts w:ascii="Arial" w:hAnsi="Arial" w:cs="Arial"/>
                <w:color w:val="auto"/>
                <w:sz w:val="20"/>
                <w:szCs w:val="20"/>
              </w:rPr>
              <w:t xml:space="preserve"> </w:t>
            </w:r>
          </w:p>
        </w:tc>
        <w:tc>
          <w:tcPr>
            <w:tcW w:w="992" w:type="dxa"/>
          </w:tcPr>
          <w:p w14:paraId="785FFEE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14.28 </w:t>
            </w:r>
          </w:p>
        </w:tc>
        <w:tc>
          <w:tcPr>
            <w:tcW w:w="850" w:type="dxa"/>
          </w:tcPr>
          <w:p w14:paraId="15C36ED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23.21 </w:t>
            </w:r>
          </w:p>
        </w:tc>
        <w:tc>
          <w:tcPr>
            <w:tcW w:w="851" w:type="dxa"/>
            <w:tcBorders>
              <w:right w:val="single" w:sz="4" w:space="0" w:color="auto"/>
            </w:tcBorders>
          </w:tcPr>
          <w:p w14:paraId="057EFBB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5.89 </w:t>
            </w:r>
          </w:p>
        </w:tc>
        <w:tc>
          <w:tcPr>
            <w:tcW w:w="850" w:type="dxa"/>
            <w:tcBorders>
              <w:left w:val="single" w:sz="4" w:space="0" w:color="auto"/>
            </w:tcBorders>
            <w:vAlign w:val="bottom"/>
          </w:tcPr>
          <w:p w14:paraId="738AEF92" w14:textId="7E421E95" w:rsidR="00CD6683" w:rsidRPr="006C1B97" w:rsidRDefault="00CD6683">
            <w:pPr>
              <w:jc w:val="right"/>
              <w:rPr>
                <w:rFonts w:ascii="Arial" w:hAnsi="Arial" w:cs="Arial"/>
                <w:sz w:val="20"/>
                <w:szCs w:val="20"/>
              </w:rPr>
            </w:pPr>
            <w:r w:rsidRPr="006C1B97">
              <w:rPr>
                <w:rFonts w:ascii="Arial" w:hAnsi="Arial" w:cs="Arial"/>
                <w:sz w:val="20"/>
                <w:szCs w:val="20"/>
              </w:rPr>
              <w:t>14.</w:t>
            </w:r>
            <w:r w:rsidR="003A1F0C">
              <w:rPr>
                <w:rFonts w:ascii="Arial" w:hAnsi="Arial" w:cs="Arial"/>
                <w:sz w:val="20"/>
                <w:szCs w:val="20"/>
              </w:rPr>
              <w:t>55</w:t>
            </w:r>
          </w:p>
        </w:tc>
        <w:tc>
          <w:tcPr>
            <w:tcW w:w="851" w:type="dxa"/>
          </w:tcPr>
          <w:p w14:paraId="3415A34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89.25 </w:t>
            </w:r>
          </w:p>
        </w:tc>
        <w:tc>
          <w:tcPr>
            <w:tcW w:w="850" w:type="dxa"/>
          </w:tcPr>
          <w:p w14:paraId="3D26DD8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55.43 </w:t>
            </w:r>
          </w:p>
        </w:tc>
        <w:tc>
          <w:tcPr>
            <w:tcW w:w="993" w:type="dxa"/>
          </w:tcPr>
          <w:p w14:paraId="170C3C23" w14:textId="77777777" w:rsidR="00CD6683" w:rsidRPr="006C1B97" w:rsidRDefault="00CD6683">
            <w:pPr>
              <w:jc w:val="center"/>
              <w:rPr>
                <w:rFonts w:ascii="Arial" w:hAnsi="Arial" w:cs="Arial"/>
                <w:sz w:val="20"/>
                <w:szCs w:val="20"/>
              </w:rPr>
            </w:pPr>
            <w:r w:rsidRPr="006C1B97">
              <w:rPr>
                <w:rFonts w:ascii="Arial" w:hAnsi="Arial" w:cs="Arial"/>
                <w:sz w:val="20"/>
                <w:szCs w:val="20"/>
              </w:rPr>
              <w:t>72.34</w:t>
            </w:r>
          </w:p>
        </w:tc>
        <w:tc>
          <w:tcPr>
            <w:tcW w:w="850" w:type="dxa"/>
          </w:tcPr>
          <w:p w14:paraId="4B6BCCE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6.35 </w:t>
            </w:r>
          </w:p>
        </w:tc>
        <w:tc>
          <w:tcPr>
            <w:tcW w:w="851" w:type="dxa"/>
          </w:tcPr>
          <w:p w14:paraId="019F9621"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1.34</w:t>
            </w:r>
          </w:p>
        </w:tc>
        <w:tc>
          <w:tcPr>
            <w:tcW w:w="1134" w:type="dxa"/>
          </w:tcPr>
          <w:p w14:paraId="624F20EA"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05F811F9" w14:textId="77777777" w:rsidTr="001A0E91">
        <w:trPr>
          <w:trHeight w:val="258"/>
        </w:trPr>
        <w:tc>
          <w:tcPr>
            <w:tcW w:w="1419" w:type="dxa"/>
          </w:tcPr>
          <w:p w14:paraId="16953B7E"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21.01.2024</w:t>
            </w:r>
          </w:p>
        </w:tc>
        <w:tc>
          <w:tcPr>
            <w:tcW w:w="992" w:type="dxa"/>
          </w:tcPr>
          <w:p w14:paraId="76180A3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14.98</w:t>
            </w:r>
          </w:p>
        </w:tc>
        <w:tc>
          <w:tcPr>
            <w:tcW w:w="850" w:type="dxa"/>
          </w:tcPr>
          <w:p w14:paraId="134DD29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22.95</w:t>
            </w:r>
          </w:p>
        </w:tc>
        <w:tc>
          <w:tcPr>
            <w:tcW w:w="851" w:type="dxa"/>
            <w:tcBorders>
              <w:right w:val="single" w:sz="4" w:space="0" w:color="auto"/>
            </w:tcBorders>
          </w:tcPr>
          <w:p w14:paraId="2B943A87"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6.29 </w:t>
            </w:r>
          </w:p>
        </w:tc>
        <w:tc>
          <w:tcPr>
            <w:tcW w:w="850" w:type="dxa"/>
            <w:tcBorders>
              <w:left w:val="single" w:sz="4" w:space="0" w:color="auto"/>
            </w:tcBorders>
            <w:vAlign w:val="bottom"/>
          </w:tcPr>
          <w:p w14:paraId="709620CF" w14:textId="5F704C9D" w:rsidR="00CD6683" w:rsidRPr="006C1B97" w:rsidRDefault="00CD6683">
            <w:pPr>
              <w:jc w:val="right"/>
              <w:rPr>
                <w:rFonts w:ascii="Arial" w:hAnsi="Arial" w:cs="Arial"/>
                <w:sz w:val="20"/>
                <w:szCs w:val="20"/>
              </w:rPr>
            </w:pPr>
            <w:r w:rsidRPr="006C1B97">
              <w:rPr>
                <w:rFonts w:ascii="Arial" w:hAnsi="Arial" w:cs="Arial"/>
                <w:sz w:val="20"/>
                <w:szCs w:val="20"/>
              </w:rPr>
              <w:t>1</w:t>
            </w:r>
            <w:r w:rsidR="003A1F0C">
              <w:rPr>
                <w:rFonts w:ascii="Arial" w:hAnsi="Arial" w:cs="Arial"/>
                <w:sz w:val="20"/>
                <w:szCs w:val="20"/>
              </w:rPr>
              <w:t>4.62</w:t>
            </w:r>
          </w:p>
        </w:tc>
        <w:tc>
          <w:tcPr>
            <w:tcW w:w="851" w:type="dxa"/>
          </w:tcPr>
          <w:p w14:paraId="4A75A840"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91.54</w:t>
            </w:r>
          </w:p>
        </w:tc>
        <w:tc>
          <w:tcPr>
            <w:tcW w:w="850" w:type="dxa"/>
          </w:tcPr>
          <w:p w14:paraId="1EC46D41"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67.28 </w:t>
            </w:r>
          </w:p>
        </w:tc>
        <w:tc>
          <w:tcPr>
            <w:tcW w:w="993" w:type="dxa"/>
          </w:tcPr>
          <w:p w14:paraId="70A00D75" w14:textId="77777777" w:rsidR="00CD6683" w:rsidRPr="006C1B97" w:rsidRDefault="00CD6683">
            <w:pPr>
              <w:jc w:val="center"/>
              <w:rPr>
                <w:rFonts w:ascii="Arial" w:hAnsi="Arial" w:cs="Arial"/>
                <w:sz w:val="20"/>
                <w:szCs w:val="20"/>
              </w:rPr>
            </w:pPr>
            <w:r w:rsidRPr="006C1B97">
              <w:rPr>
                <w:rFonts w:ascii="Arial" w:hAnsi="Arial" w:cs="Arial"/>
                <w:sz w:val="20"/>
                <w:szCs w:val="20"/>
              </w:rPr>
              <w:t>79.41</w:t>
            </w:r>
          </w:p>
        </w:tc>
        <w:tc>
          <w:tcPr>
            <w:tcW w:w="850" w:type="dxa"/>
          </w:tcPr>
          <w:p w14:paraId="47314035"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7.49 </w:t>
            </w:r>
          </w:p>
        </w:tc>
        <w:tc>
          <w:tcPr>
            <w:tcW w:w="851" w:type="dxa"/>
          </w:tcPr>
          <w:p w14:paraId="47791116"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1.20</w:t>
            </w:r>
          </w:p>
        </w:tc>
        <w:tc>
          <w:tcPr>
            <w:tcW w:w="1134" w:type="dxa"/>
          </w:tcPr>
          <w:p w14:paraId="0A915F0C"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69F69138" w14:textId="77777777" w:rsidTr="001A0E91">
        <w:trPr>
          <w:trHeight w:val="258"/>
        </w:trPr>
        <w:tc>
          <w:tcPr>
            <w:tcW w:w="1419" w:type="dxa"/>
          </w:tcPr>
          <w:p w14:paraId="18D6434B"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22.01.2024</w:t>
            </w:r>
          </w:p>
        </w:tc>
        <w:tc>
          <w:tcPr>
            <w:tcW w:w="992" w:type="dxa"/>
          </w:tcPr>
          <w:p w14:paraId="6EE052C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13.28</w:t>
            </w:r>
          </w:p>
        </w:tc>
        <w:tc>
          <w:tcPr>
            <w:tcW w:w="850" w:type="dxa"/>
          </w:tcPr>
          <w:p w14:paraId="2ED5C2B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21.25</w:t>
            </w:r>
          </w:p>
        </w:tc>
        <w:tc>
          <w:tcPr>
            <w:tcW w:w="851" w:type="dxa"/>
            <w:tcBorders>
              <w:right w:val="single" w:sz="4" w:space="0" w:color="auto"/>
            </w:tcBorders>
          </w:tcPr>
          <w:p w14:paraId="599CAA18"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7.68 </w:t>
            </w:r>
          </w:p>
        </w:tc>
        <w:tc>
          <w:tcPr>
            <w:tcW w:w="850" w:type="dxa"/>
            <w:tcBorders>
              <w:left w:val="single" w:sz="4" w:space="0" w:color="auto"/>
            </w:tcBorders>
            <w:vAlign w:val="bottom"/>
          </w:tcPr>
          <w:p w14:paraId="6A3647F6" w14:textId="50168F4D" w:rsidR="00CD6683" w:rsidRPr="006C1B97" w:rsidRDefault="00CD6683">
            <w:pPr>
              <w:jc w:val="right"/>
              <w:rPr>
                <w:rFonts w:ascii="Arial" w:hAnsi="Arial" w:cs="Arial"/>
                <w:sz w:val="20"/>
                <w:szCs w:val="20"/>
              </w:rPr>
            </w:pPr>
            <w:r w:rsidRPr="006C1B97">
              <w:rPr>
                <w:rFonts w:ascii="Arial" w:hAnsi="Arial" w:cs="Arial"/>
                <w:sz w:val="20"/>
                <w:szCs w:val="20"/>
              </w:rPr>
              <w:t>1</w:t>
            </w:r>
            <w:r w:rsidR="003A1F0C">
              <w:rPr>
                <w:rFonts w:ascii="Arial" w:hAnsi="Arial" w:cs="Arial"/>
                <w:sz w:val="20"/>
                <w:szCs w:val="20"/>
              </w:rPr>
              <w:t>4.46</w:t>
            </w:r>
          </w:p>
        </w:tc>
        <w:tc>
          <w:tcPr>
            <w:tcW w:w="851" w:type="dxa"/>
          </w:tcPr>
          <w:p w14:paraId="3F73A220"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86.25 </w:t>
            </w:r>
          </w:p>
        </w:tc>
        <w:tc>
          <w:tcPr>
            <w:tcW w:w="850" w:type="dxa"/>
          </w:tcPr>
          <w:p w14:paraId="521F85D5"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66.59 </w:t>
            </w:r>
          </w:p>
        </w:tc>
        <w:tc>
          <w:tcPr>
            <w:tcW w:w="993" w:type="dxa"/>
          </w:tcPr>
          <w:p w14:paraId="1E5E1EE9" w14:textId="77777777" w:rsidR="00CD6683" w:rsidRPr="006C1B97" w:rsidRDefault="00CD6683">
            <w:pPr>
              <w:jc w:val="center"/>
              <w:rPr>
                <w:rFonts w:ascii="Arial" w:hAnsi="Arial" w:cs="Arial"/>
                <w:sz w:val="20"/>
                <w:szCs w:val="20"/>
              </w:rPr>
            </w:pPr>
            <w:r w:rsidRPr="006C1B97">
              <w:rPr>
                <w:rFonts w:ascii="Arial" w:hAnsi="Arial" w:cs="Arial"/>
                <w:sz w:val="20"/>
                <w:szCs w:val="20"/>
              </w:rPr>
              <w:t>76.42</w:t>
            </w:r>
          </w:p>
        </w:tc>
        <w:tc>
          <w:tcPr>
            <w:tcW w:w="850" w:type="dxa"/>
          </w:tcPr>
          <w:p w14:paraId="1BD4A504"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6.68 </w:t>
            </w:r>
          </w:p>
        </w:tc>
        <w:tc>
          <w:tcPr>
            <w:tcW w:w="851" w:type="dxa"/>
          </w:tcPr>
          <w:p w14:paraId="47CB5229"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1.23</w:t>
            </w:r>
          </w:p>
        </w:tc>
        <w:tc>
          <w:tcPr>
            <w:tcW w:w="1134" w:type="dxa"/>
          </w:tcPr>
          <w:p w14:paraId="5E1BC237"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7DB1DC78" w14:textId="77777777" w:rsidTr="001A0E91">
        <w:trPr>
          <w:trHeight w:val="258"/>
        </w:trPr>
        <w:tc>
          <w:tcPr>
            <w:tcW w:w="1419" w:type="dxa"/>
          </w:tcPr>
          <w:p w14:paraId="332DF7FF"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23.01.2024</w:t>
            </w:r>
          </w:p>
        </w:tc>
        <w:tc>
          <w:tcPr>
            <w:tcW w:w="992" w:type="dxa"/>
          </w:tcPr>
          <w:p w14:paraId="058FC5A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13.12</w:t>
            </w:r>
          </w:p>
        </w:tc>
        <w:tc>
          <w:tcPr>
            <w:tcW w:w="850" w:type="dxa"/>
          </w:tcPr>
          <w:p w14:paraId="779DA31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20.14</w:t>
            </w:r>
          </w:p>
        </w:tc>
        <w:tc>
          <w:tcPr>
            <w:tcW w:w="851" w:type="dxa"/>
            <w:tcBorders>
              <w:right w:val="single" w:sz="4" w:space="0" w:color="auto"/>
            </w:tcBorders>
          </w:tcPr>
          <w:p w14:paraId="75861E30"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4.75 </w:t>
            </w:r>
          </w:p>
        </w:tc>
        <w:tc>
          <w:tcPr>
            <w:tcW w:w="850" w:type="dxa"/>
            <w:tcBorders>
              <w:left w:val="single" w:sz="4" w:space="0" w:color="auto"/>
            </w:tcBorders>
            <w:vAlign w:val="bottom"/>
          </w:tcPr>
          <w:p w14:paraId="3541153E" w14:textId="54771E4A" w:rsidR="00CD6683" w:rsidRPr="006C1B97" w:rsidRDefault="00CD6683">
            <w:pPr>
              <w:jc w:val="right"/>
              <w:rPr>
                <w:rFonts w:ascii="Arial" w:hAnsi="Arial" w:cs="Arial"/>
                <w:sz w:val="20"/>
                <w:szCs w:val="20"/>
              </w:rPr>
            </w:pPr>
            <w:r w:rsidRPr="006C1B97">
              <w:rPr>
                <w:rFonts w:ascii="Arial" w:hAnsi="Arial" w:cs="Arial"/>
                <w:sz w:val="20"/>
                <w:szCs w:val="20"/>
              </w:rPr>
              <w:t>12.</w:t>
            </w:r>
            <w:r w:rsidR="003A1F0C">
              <w:rPr>
                <w:rFonts w:ascii="Arial" w:hAnsi="Arial" w:cs="Arial"/>
                <w:sz w:val="20"/>
                <w:szCs w:val="20"/>
              </w:rPr>
              <w:t>44</w:t>
            </w:r>
          </w:p>
        </w:tc>
        <w:tc>
          <w:tcPr>
            <w:tcW w:w="851" w:type="dxa"/>
          </w:tcPr>
          <w:p w14:paraId="1CD8C477"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93.87 </w:t>
            </w:r>
          </w:p>
        </w:tc>
        <w:tc>
          <w:tcPr>
            <w:tcW w:w="850" w:type="dxa"/>
          </w:tcPr>
          <w:p w14:paraId="42F5D402"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63.56 </w:t>
            </w:r>
          </w:p>
        </w:tc>
        <w:tc>
          <w:tcPr>
            <w:tcW w:w="993" w:type="dxa"/>
          </w:tcPr>
          <w:p w14:paraId="6BD33534" w14:textId="77777777" w:rsidR="00CD6683" w:rsidRPr="006C1B97" w:rsidRDefault="00CD6683">
            <w:pPr>
              <w:jc w:val="center"/>
              <w:rPr>
                <w:rFonts w:ascii="Arial" w:hAnsi="Arial" w:cs="Arial"/>
                <w:sz w:val="20"/>
                <w:szCs w:val="20"/>
              </w:rPr>
            </w:pPr>
            <w:r w:rsidRPr="006C1B97">
              <w:rPr>
                <w:rFonts w:ascii="Arial" w:hAnsi="Arial" w:cs="Arial"/>
                <w:sz w:val="20"/>
                <w:szCs w:val="20"/>
              </w:rPr>
              <w:t>64.76</w:t>
            </w:r>
          </w:p>
        </w:tc>
        <w:tc>
          <w:tcPr>
            <w:tcW w:w="850" w:type="dxa"/>
          </w:tcPr>
          <w:p w14:paraId="20ACFBFC"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5.57 </w:t>
            </w:r>
          </w:p>
        </w:tc>
        <w:tc>
          <w:tcPr>
            <w:tcW w:w="851" w:type="dxa"/>
          </w:tcPr>
          <w:p w14:paraId="274BC233"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1.20</w:t>
            </w:r>
          </w:p>
        </w:tc>
        <w:tc>
          <w:tcPr>
            <w:tcW w:w="1134" w:type="dxa"/>
          </w:tcPr>
          <w:p w14:paraId="2065D53A"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0A0E78D7" w14:textId="77777777" w:rsidTr="001A0E91">
        <w:trPr>
          <w:trHeight w:val="258"/>
        </w:trPr>
        <w:tc>
          <w:tcPr>
            <w:tcW w:w="1419" w:type="dxa"/>
          </w:tcPr>
          <w:p w14:paraId="2B63F5F6"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24.01.2024</w:t>
            </w:r>
          </w:p>
        </w:tc>
        <w:tc>
          <w:tcPr>
            <w:tcW w:w="992" w:type="dxa"/>
          </w:tcPr>
          <w:p w14:paraId="34DF965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12.98</w:t>
            </w:r>
          </w:p>
        </w:tc>
        <w:tc>
          <w:tcPr>
            <w:tcW w:w="850" w:type="dxa"/>
          </w:tcPr>
          <w:p w14:paraId="0097556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19.62</w:t>
            </w:r>
          </w:p>
        </w:tc>
        <w:tc>
          <w:tcPr>
            <w:tcW w:w="851" w:type="dxa"/>
            <w:tcBorders>
              <w:right w:val="single" w:sz="4" w:space="0" w:color="auto"/>
            </w:tcBorders>
          </w:tcPr>
          <w:p w14:paraId="48B358E8"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4.82 </w:t>
            </w:r>
          </w:p>
        </w:tc>
        <w:tc>
          <w:tcPr>
            <w:tcW w:w="850" w:type="dxa"/>
            <w:tcBorders>
              <w:left w:val="single" w:sz="4" w:space="0" w:color="auto"/>
            </w:tcBorders>
            <w:vAlign w:val="bottom"/>
          </w:tcPr>
          <w:p w14:paraId="2366A0FD" w14:textId="457EC552" w:rsidR="00CD6683" w:rsidRPr="006C1B97" w:rsidRDefault="00CD6683">
            <w:pPr>
              <w:jc w:val="right"/>
              <w:rPr>
                <w:rFonts w:ascii="Arial" w:hAnsi="Arial" w:cs="Arial"/>
                <w:sz w:val="20"/>
                <w:szCs w:val="20"/>
              </w:rPr>
            </w:pPr>
            <w:r w:rsidRPr="006C1B97">
              <w:rPr>
                <w:rFonts w:ascii="Arial" w:hAnsi="Arial" w:cs="Arial"/>
                <w:sz w:val="20"/>
                <w:szCs w:val="20"/>
              </w:rPr>
              <w:t>1</w:t>
            </w:r>
            <w:r w:rsidR="003A1F0C">
              <w:rPr>
                <w:rFonts w:ascii="Arial" w:hAnsi="Arial" w:cs="Arial"/>
                <w:sz w:val="20"/>
                <w:szCs w:val="20"/>
              </w:rPr>
              <w:t>2.22</w:t>
            </w:r>
          </w:p>
        </w:tc>
        <w:tc>
          <w:tcPr>
            <w:tcW w:w="851" w:type="dxa"/>
          </w:tcPr>
          <w:p w14:paraId="333ACDA5"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84.15 </w:t>
            </w:r>
          </w:p>
        </w:tc>
        <w:tc>
          <w:tcPr>
            <w:tcW w:w="850" w:type="dxa"/>
          </w:tcPr>
          <w:p w14:paraId="71F01492"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57.59 </w:t>
            </w:r>
          </w:p>
        </w:tc>
        <w:tc>
          <w:tcPr>
            <w:tcW w:w="993" w:type="dxa"/>
          </w:tcPr>
          <w:p w14:paraId="225218E1" w14:textId="77777777" w:rsidR="00CD6683" w:rsidRPr="006C1B97" w:rsidRDefault="00CD6683">
            <w:pPr>
              <w:jc w:val="center"/>
              <w:rPr>
                <w:rFonts w:ascii="Arial" w:hAnsi="Arial" w:cs="Arial"/>
                <w:sz w:val="20"/>
                <w:szCs w:val="20"/>
              </w:rPr>
            </w:pPr>
            <w:r w:rsidRPr="006C1B97">
              <w:rPr>
                <w:rFonts w:ascii="Arial" w:hAnsi="Arial" w:cs="Arial"/>
                <w:sz w:val="20"/>
                <w:szCs w:val="20"/>
              </w:rPr>
              <w:t>73.19</w:t>
            </w:r>
          </w:p>
        </w:tc>
        <w:tc>
          <w:tcPr>
            <w:tcW w:w="850" w:type="dxa"/>
          </w:tcPr>
          <w:p w14:paraId="429142AF"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6.59 </w:t>
            </w:r>
          </w:p>
        </w:tc>
        <w:tc>
          <w:tcPr>
            <w:tcW w:w="851" w:type="dxa"/>
          </w:tcPr>
          <w:p w14:paraId="59B81056"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1.37</w:t>
            </w:r>
          </w:p>
        </w:tc>
        <w:tc>
          <w:tcPr>
            <w:tcW w:w="1134" w:type="dxa"/>
          </w:tcPr>
          <w:p w14:paraId="05578824"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2A474B94" w14:textId="77777777" w:rsidTr="001A0E91">
        <w:trPr>
          <w:trHeight w:val="243"/>
        </w:trPr>
        <w:tc>
          <w:tcPr>
            <w:tcW w:w="1419" w:type="dxa"/>
          </w:tcPr>
          <w:p w14:paraId="683E8694"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25.01.2024</w:t>
            </w:r>
          </w:p>
        </w:tc>
        <w:tc>
          <w:tcPr>
            <w:tcW w:w="992" w:type="dxa"/>
          </w:tcPr>
          <w:p w14:paraId="41BDB7A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12.31</w:t>
            </w:r>
          </w:p>
        </w:tc>
        <w:tc>
          <w:tcPr>
            <w:tcW w:w="850" w:type="dxa"/>
          </w:tcPr>
          <w:p w14:paraId="263A697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18.69</w:t>
            </w:r>
          </w:p>
        </w:tc>
        <w:tc>
          <w:tcPr>
            <w:tcW w:w="851" w:type="dxa"/>
            <w:tcBorders>
              <w:right w:val="single" w:sz="4" w:space="0" w:color="auto"/>
            </w:tcBorders>
          </w:tcPr>
          <w:p w14:paraId="29EDBD9F"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6.38</w:t>
            </w:r>
          </w:p>
        </w:tc>
        <w:tc>
          <w:tcPr>
            <w:tcW w:w="850" w:type="dxa"/>
            <w:tcBorders>
              <w:left w:val="single" w:sz="4" w:space="0" w:color="auto"/>
            </w:tcBorders>
            <w:vAlign w:val="bottom"/>
          </w:tcPr>
          <w:p w14:paraId="2090551B" w14:textId="7E5C1C4C" w:rsidR="00CD6683" w:rsidRPr="006C1B97" w:rsidRDefault="00CD6683">
            <w:pPr>
              <w:jc w:val="right"/>
              <w:rPr>
                <w:rFonts w:ascii="Arial" w:hAnsi="Arial" w:cs="Arial"/>
                <w:sz w:val="20"/>
                <w:szCs w:val="20"/>
              </w:rPr>
            </w:pPr>
            <w:r w:rsidRPr="006C1B97">
              <w:rPr>
                <w:rFonts w:ascii="Arial" w:hAnsi="Arial" w:cs="Arial"/>
                <w:sz w:val="20"/>
                <w:szCs w:val="20"/>
              </w:rPr>
              <w:t>1</w:t>
            </w:r>
            <w:r w:rsidR="003A1F0C">
              <w:rPr>
                <w:rFonts w:ascii="Arial" w:hAnsi="Arial" w:cs="Arial"/>
                <w:sz w:val="20"/>
                <w:szCs w:val="20"/>
              </w:rPr>
              <w:t>2.53</w:t>
            </w:r>
          </w:p>
        </w:tc>
        <w:tc>
          <w:tcPr>
            <w:tcW w:w="851" w:type="dxa"/>
          </w:tcPr>
          <w:p w14:paraId="5C1DA634"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93.27 </w:t>
            </w:r>
          </w:p>
        </w:tc>
        <w:tc>
          <w:tcPr>
            <w:tcW w:w="850" w:type="dxa"/>
          </w:tcPr>
          <w:p w14:paraId="787DF7F9"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47.23 </w:t>
            </w:r>
          </w:p>
        </w:tc>
        <w:tc>
          <w:tcPr>
            <w:tcW w:w="993" w:type="dxa"/>
          </w:tcPr>
          <w:p w14:paraId="139EF88E" w14:textId="77777777" w:rsidR="00CD6683" w:rsidRPr="006C1B97" w:rsidRDefault="00CD6683">
            <w:pPr>
              <w:jc w:val="center"/>
              <w:rPr>
                <w:rFonts w:ascii="Arial" w:hAnsi="Arial" w:cs="Arial"/>
                <w:sz w:val="20"/>
                <w:szCs w:val="20"/>
              </w:rPr>
            </w:pPr>
            <w:r w:rsidRPr="006C1B97">
              <w:rPr>
                <w:rFonts w:ascii="Arial" w:hAnsi="Arial" w:cs="Arial"/>
                <w:sz w:val="20"/>
                <w:szCs w:val="20"/>
              </w:rPr>
              <w:t>65.06</w:t>
            </w:r>
          </w:p>
        </w:tc>
        <w:tc>
          <w:tcPr>
            <w:tcW w:w="850" w:type="dxa"/>
          </w:tcPr>
          <w:p w14:paraId="54B2250B"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5.56 </w:t>
            </w:r>
          </w:p>
        </w:tc>
        <w:tc>
          <w:tcPr>
            <w:tcW w:w="851" w:type="dxa"/>
          </w:tcPr>
          <w:p w14:paraId="5143FF72"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1.65</w:t>
            </w:r>
          </w:p>
        </w:tc>
        <w:tc>
          <w:tcPr>
            <w:tcW w:w="1134" w:type="dxa"/>
          </w:tcPr>
          <w:p w14:paraId="38AB9A32" w14:textId="77777777" w:rsidR="00CD6683" w:rsidRPr="006C1B97" w:rsidRDefault="00CD6683">
            <w:pPr>
              <w:rPr>
                <w:rFonts w:ascii="Arial" w:hAnsi="Arial" w:cs="Arial"/>
                <w:sz w:val="20"/>
                <w:szCs w:val="20"/>
              </w:rPr>
            </w:pPr>
            <w:r w:rsidRPr="006C1B97">
              <w:rPr>
                <w:rFonts w:ascii="Arial" w:hAnsi="Arial" w:cs="Arial"/>
                <w:sz w:val="20"/>
                <w:szCs w:val="20"/>
              </w:rPr>
              <w:t>0.00</w:t>
            </w:r>
          </w:p>
        </w:tc>
      </w:tr>
    </w:tbl>
    <w:p w14:paraId="0C2B3753" w14:textId="77777777" w:rsidR="00081E5B" w:rsidRDefault="00081E5B" w:rsidP="00012AF3">
      <w:pPr>
        <w:pStyle w:val="Default"/>
        <w:jc w:val="both"/>
        <w:rPr>
          <w:rFonts w:ascii="Arial" w:hAnsi="Arial" w:cs="Arial"/>
          <w:b/>
          <w:color w:val="auto"/>
          <w:sz w:val="20"/>
        </w:rPr>
      </w:pPr>
    </w:p>
    <w:p w14:paraId="70F6145C" w14:textId="03767D86" w:rsidR="00012AF3" w:rsidRDefault="00D61CBF" w:rsidP="00012AF3">
      <w:pPr>
        <w:pStyle w:val="Default"/>
        <w:jc w:val="both"/>
        <w:rPr>
          <w:rFonts w:ascii="Arial" w:hAnsi="Arial" w:cs="Arial"/>
          <w:b/>
          <w:color w:val="auto"/>
          <w:sz w:val="20"/>
        </w:rPr>
      </w:pPr>
      <w:r w:rsidRPr="008C38FB">
        <w:rPr>
          <w:rFonts w:ascii="Arial" w:hAnsi="Arial" w:cs="Arial"/>
          <w:b/>
          <w:color w:val="auto"/>
          <w:sz w:val="20"/>
        </w:rPr>
        <w:t>Table:</w:t>
      </w:r>
      <w:r w:rsidR="007D30F5" w:rsidRPr="008C38FB">
        <w:rPr>
          <w:rFonts w:ascii="Arial" w:hAnsi="Arial" w:cs="Arial"/>
          <w:b/>
          <w:color w:val="auto"/>
          <w:sz w:val="20"/>
        </w:rPr>
        <w:t>2</w:t>
      </w:r>
      <w:r w:rsidRPr="008C38FB">
        <w:rPr>
          <w:rFonts w:ascii="Arial" w:hAnsi="Arial" w:cs="Arial"/>
          <w:b/>
          <w:color w:val="auto"/>
          <w:sz w:val="20"/>
        </w:rPr>
        <w:t>.</w:t>
      </w:r>
      <w:r w:rsidR="00012AF3" w:rsidRPr="008C38FB">
        <w:rPr>
          <w:rFonts w:ascii="Arial" w:hAnsi="Arial" w:cs="Arial"/>
          <w:b/>
          <w:color w:val="auto"/>
          <w:sz w:val="20"/>
        </w:rPr>
        <w:t xml:space="preserve"> </w:t>
      </w:r>
      <w:r w:rsidR="00E27E77" w:rsidRPr="008C38FB">
        <w:rPr>
          <w:rFonts w:ascii="Arial" w:hAnsi="Arial" w:cs="Arial"/>
          <w:b/>
          <w:color w:val="auto"/>
          <w:sz w:val="20"/>
        </w:rPr>
        <w:t xml:space="preserve">Seasonal incidence of early blight of Potato caused by </w:t>
      </w:r>
      <w:r w:rsidR="00E27E77" w:rsidRPr="008C38FB">
        <w:rPr>
          <w:rFonts w:ascii="Arial" w:hAnsi="Arial" w:cs="Arial"/>
          <w:b/>
          <w:i/>
          <w:iCs/>
          <w:color w:val="auto"/>
          <w:sz w:val="20"/>
        </w:rPr>
        <w:t xml:space="preserve">Alternaria </w:t>
      </w:r>
      <w:proofErr w:type="spellStart"/>
      <w:r w:rsidR="00E27E77" w:rsidRPr="008C38FB">
        <w:rPr>
          <w:rFonts w:ascii="Arial" w:hAnsi="Arial" w:cs="Arial"/>
          <w:b/>
          <w:i/>
          <w:iCs/>
          <w:color w:val="auto"/>
          <w:sz w:val="20"/>
        </w:rPr>
        <w:t>solani</w:t>
      </w:r>
      <w:proofErr w:type="spellEnd"/>
      <w:r w:rsidR="00E27E77" w:rsidRPr="008C38FB">
        <w:rPr>
          <w:rFonts w:ascii="Arial" w:hAnsi="Arial" w:cs="Arial"/>
          <w:b/>
          <w:i/>
          <w:iCs/>
          <w:color w:val="auto"/>
          <w:sz w:val="20"/>
        </w:rPr>
        <w:t xml:space="preserve"> </w:t>
      </w:r>
      <w:r w:rsidR="00E27E77" w:rsidRPr="008C38FB">
        <w:rPr>
          <w:rFonts w:ascii="Arial" w:hAnsi="Arial" w:cs="Arial"/>
          <w:b/>
          <w:iCs/>
          <w:color w:val="auto"/>
          <w:sz w:val="20"/>
        </w:rPr>
        <w:t xml:space="preserve">(L.) </w:t>
      </w:r>
      <w:r w:rsidR="00E27E77" w:rsidRPr="008C38FB">
        <w:rPr>
          <w:rFonts w:ascii="Arial" w:hAnsi="Arial" w:cs="Arial"/>
          <w:b/>
          <w:bCs/>
          <w:color w:val="auto"/>
          <w:sz w:val="20"/>
        </w:rPr>
        <w:t>and</w:t>
      </w:r>
      <w:r w:rsidR="006637E6">
        <w:rPr>
          <w:rFonts w:ascii="Arial" w:hAnsi="Arial" w:cs="Arial"/>
          <w:b/>
          <w:bCs/>
          <w:color w:val="auto"/>
          <w:sz w:val="20"/>
        </w:rPr>
        <w:t xml:space="preserve"> </w:t>
      </w:r>
      <w:r w:rsidR="00E27E77" w:rsidRPr="008C38FB">
        <w:rPr>
          <w:rFonts w:ascii="Arial" w:hAnsi="Arial" w:cs="Arial"/>
          <w:b/>
          <w:bCs/>
          <w:color w:val="auto"/>
          <w:sz w:val="20"/>
        </w:rPr>
        <w:t>its disease severity</w:t>
      </w:r>
      <w:r w:rsidR="00E27E77" w:rsidRPr="008C38FB">
        <w:rPr>
          <w:rFonts w:ascii="Arial" w:hAnsi="Arial" w:cs="Arial"/>
          <w:b/>
          <w:iCs/>
          <w:color w:val="auto"/>
          <w:sz w:val="20"/>
        </w:rPr>
        <w:t xml:space="preserve"> on the basis of weather parameters during 2024-25</w:t>
      </w:r>
      <w:r w:rsidR="008C38FB">
        <w:rPr>
          <w:rFonts w:ascii="Arial" w:hAnsi="Arial" w:cs="Arial"/>
          <w:b/>
          <w:color w:val="auto"/>
          <w:sz w:val="20"/>
        </w:rPr>
        <w:t>.</w:t>
      </w:r>
    </w:p>
    <w:p w14:paraId="2B7809E1" w14:textId="77777777" w:rsidR="00081E5B" w:rsidRPr="008C38FB" w:rsidRDefault="00081E5B" w:rsidP="00012AF3">
      <w:pPr>
        <w:pStyle w:val="Default"/>
        <w:jc w:val="both"/>
        <w:rPr>
          <w:rFonts w:ascii="Arial" w:hAnsi="Arial" w:cs="Arial"/>
          <w:b/>
          <w:color w:val="auto"/>
        </w:rPr>
      </w:pPr>
    </w:p>
    <w:tbl>
      <w:tblPr>
        <w:tblStyle w:val="TableGrid"/>
        <w:tblW w:w="10174" w:type="dxa"/>
        <w:tblLayout w:type="fixed"/>
        <w:tblLook w:val="04A0" w:firstRow="1" w:lastRow="0" w:firstColumn="1" w:lastColumn="0" w:noHBand="0" w:noVBand="1"/>
      </w:tblPr>
      <w:tblGrid>
        <w:gridCol w:w="1421"/>
        <w:gridCol w:w="997"/>
        <w:gridCol w:w="809"/>
        <w:gridCol w:w="850"/>
        <w:gridCol w:w="851"/>
        <w:gridCol w:w="850"/>
        <w:gridCol w:w="851"/>
        <w:gridCol w:w="850"/>
        <w:gridCol w:w="709"/>
        <w:gridCol w:w="851"/>
        <w:gridCol w:w="1135"/>
      </w:tblGrid>
      <w:tr w:rsidR="00D16304" w:rsidRPr="00081E5B" w14:paraId="3C2DC17D" w14:textId="77777777" w:rsidTr="00BB4919">
        <w:trPr>
          <w:trHeight w:val="424"/>
        </w:trPr>
        <w:tc>
          <w:tcPr>
            <w:tcW w:w="1421" w:type="dxa"/>
            <w:vMerge w:val="restart"/>
            <w:vAlign w:val="center"/>
          </w:tcPr>
          <w:p w14:paraId="371FCB57"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Date</w:t>
            </w:r>
          </w:p>
        </w:tc>
        <w:tc>
          <w:tcPr>
            <w:tcW w:w="997" w:type="dxa"/>
            <w:vMerge w:val="restart"/>
            <w:vAlign w:val="center"/>
          </w:tcPr>
          <w:p w14:paraId="59C890D6"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Disease severity (%)</w:t>
            </w:r>
          </w:p>
        </w:tc>
        <w:tc>
          <w:tcPr>
            <w:tcW w:w="2510" w:type="dxa"/>
            <w:gridSpan w:val="3"/>
            <w:vAlign w:val="center"/>
          </w:tcPr>
          <w:p w14:paraId="7E693F79"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Temp.</w:t>
            </w:r>
          </w:p>
        </w:tc>
        <w:tc>
          <w:tcPr>
            <w:tcW w:w="2551" w:type="dxa"/>
            <w:gridSpan w:val="3"/>
            <w:vAlign w:val="center"/>
          </w:tcPr>
          <w:p w14:paraId="26B50E14" w14:textId="77777777" w:rsidR="00D16304" w:rsidRPr="00081E5B" w:rsidRDefault="00D16304" w:rsidP="00081E5B">
            <w:pPr>
              <w:pStyle w:val="Default"/>
              <w:jc w:val="center"/>
              <w:rPr>
                <w:rFonts w:ascii="Arial" w:hAnsi="Arial" w:cs="Arial"/>
                <w:color w:val="auto"/>
                <w:sz w:val="20"/>
                <w:szCs w:val="20"/>
              </w:rPr>
            </w:pPr>
            <w:r w:rsidRPr="00081E5B">
              <w:rPr>
                <w:rFonts w:ascii="Arial" w:hAnsi="Arial" w:cs="Arial"/>
                <w:b/>
                <w:bCs/>
                <w:color w:val="auto"/>
                <w:sz w:val="20"/>
                <w:szCs w:val="20"/>
              </w:rPr>
              <w:t>RH. (%)</w:t>
            </w:r>
          </w:p>
        </w:tc>
        <w:tc>
          <w:tcPr>
            <w:tcW w:w="709" w:type="dxa"/>
            <w:vMerge w:val="restart"/>
            <w:vAlign w:val="center"/>
          </w:tcPr>
          <w:p w14:paraId="0AE9D854" w14:textId="77777777" w:rsidR="00D16304" w:rsidRPr="00081E5B" w:rsidRDefault="0033071F" w:rsidP="00BB4919">
            <w:pPr>
              <w:pStyle w:val="Default"/>
              <w:jc w:val="center"/>
              <w:rPr>
                <w:rFonts w:ascii="Arial" w:hAnsi="Arial" w:cs="Arial"/>
                <w:color w:val="auto"/>
                <w:sz w:val="20"/>
                <w:szCs w:val="20"/>
              </w:rPr>
            </w:pPr>
            <w:r w:rsidRPr="00081E5B">
              <w:rPr>
                <w:rFonts w:ascii="Arial" w:hAnsi="Arial" w:cs="Arial"/>
                <w:b/>
                <w:bCs/>
                <w:color w:val="auto"/>
                <w:sz w:val="20"/>
                <w:szCs w:val="20"/>
              </w:rPr>
              <w:t>Suns</w:t>
            </w:r>
            <w:r w:rsidR="00D16304" w:rsidRPr="00081E5B">
              <w:rPr>
                <w:rFonts w:ascii="Arial" w:hAnsi="Arial" w:cs="Arial"/>
                <w:b/>
                <w:bCs/>
                <w:color w:val="auto"/>
                <w:sz w:val="20"/>
                <w:szCs w:val="20"/>
              </w:rPr>
              <w:t>hine</w:t>
            </w:r>
          </w:p>
        </w:tc>
        <w:tc>
          <w:tcPr>
            <w:tcW w:w="851" w:type="dxa"/>
            <w:vMerge w:val="restart"/>
            <w:tcBorders>
              <w:top w:val="single" w:sz="4" w:space="0" w:color="auto"/>
            </w:tcBorders>
            <w:vAlign w:val="center"/>
          </w:tcPr>
          <w:p w14:paraId="481CD7CC"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Evaporation</w:t>
            </w:r>
          </w:p>
        </w:tc>
        <w:tc>
          <w:tcPr>
            <w:tcW w:w="1135" w:type="dxa"/>
            <w:tcBorders>
              <w:bottom w:val="nil"/>
            </w:tcBorders>
            <w:vAlign w:val="center"/>
          </w:tcPr>
          <w:p w14:paraId="158F7950"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Rainfall</w:t>
            </w:r>
          </w:p>
        </w:tc>
      </w:tr>
      <w:tr w:rsidR="00D16304" w:rsidRPr="00081E5B" w14:paraId="20FE3719" w14:textId="77777777" w:rsidTr="00BB4919">
        <w:trPr>
          <w:trHeight w:val="146"/>
        </w:trPr>
        <w:tc>
          <w:tcPr>
            <w:tcW w:w="1421" w:type="dxa"/>
            <w:vMerge/>
            <w:vAlign w:val="center"/>
          </w:tcPr>
          <w:p w14:paraId="4264A091" w14:textId="77777777" w:rsidR="00D16304" w:rsidRPr="00081E5B" w:rsidRDefault="00D16304" w:rsidP="00BB4919">
            <w:pPr>
              <w:pStyle w:val="Default"/>
              <w:jc w:val="center"/>
              <w:rPr>
                <w:rFonts w:ascii="Arial" w:hAnsi="Arial" w:cs="Arial"/>
                <w:color w:val="auto"/>
                <w:sz w:val="20"/>
                <w:szCs w:val="20"/>
              </w:rPr>
            </w:pPr>
          </w:p>
        </w:tc>
        <w:tc>
          <w:tcPr>
            <w:tcW w:w="997" w:type="dxa"/>
            <w:vMerge/>
            <w:vAlign w:val="center"/>
          </w:tcPr>
          <w:p w14:paraId="2970B172" w14:textId="77777777" w:rsidR="00D16304" w:rsidRPr="00081E5B" w:rsidRDefault="00D16304" w:rsidP="00BB4919">
            <w:pPr>
              <w:pStyle w:val="Default"/>
              <w:jc w:val="center"/>
              <w:rPr>
                <w:rFonts w:ascii="Arial" w:hAnsi="Arial" w:cs="Arial"/>
                <w:color w:val="auto"/>
                <w:sz w:val="20"/>
                <w:szCs w:val="20"/>
              </w:rPr>
            </w:pPr>
          </w:p>
        </w:tc>
        <w:tc>
          <w:tcPr>
            <w:tcW w:w="809" w:type="dxa"/>
            <w:vAlign w:val="center"/>
          </w:tcPr>
          <w:p w14:paraId="635422ED"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Max</w:t>
            </w:r>
          </w:p>
        </w:tc>
        <w:tc>
          <w:tcPr>
            <w:tcW w:w="850" w:type="dxa"/>
            <w:tcBorders>
              <w:right w:val="single" w:sz="4" w:space="0" w:color="auto"/>
            </w:tcBorders>
            <w:vAlign w:val="center"/>
          </w:tcPr>
          <w:p w14:paraId="2DCCC700" w14:textId="77777777" w:rsidR="00D16304" w:rsidRPr="00081E5B" w:rsidRDefault="00D16304" w:rsidP="00BB4919">
            <w:pPr>
              <w:pStyle w:val="Default"/>
              <w:jc w:val="center"/>
              <w:rPr>
                <w:rFonts w:ascii="Arial" w:hAnsi="Arial" w:cs="Arial"/>
                <w:b/>
                <w:color w:val="auto"/>
                <w:sz w:val="20"/>
                <w:szCs w:val="20"/>
              </w:rPr>
            </w:pPr>
            <w:r w:rsidRPr="00081E5B">
              <w:rPr>
                <w:rFonts w:ascii="Arial" w:hAnsi="Arial" w:cs="Arial"/>
                <w:b/>
                <w:bCs/>
                <w:color w:val="auto"/>
                <w:sz w:val="20"/>
                <w:szCs w:val="20"/>
              </w:rPr>
              <w:t>Min</w:t>
            </w:r>
          </w:p>
        </w:tc>
        <w:tc>
          <w:tcPr>
            <w:tcW w:w="851" w:type="dxa"/>
            <w:tcBorders>
              <w:left w:val="single" w:sz="4" w:space="0" w:color="auto"/>
            </w:tcBorders>
            <w:vAlign w:val="center"/>
          </w:tcPr>
          <w:p w14:paraId="23FB09DE" w14:textId="77777777" w:rsidR="00D16304" w:rsidRPr="00081E5B" w:rsidRDefault="00370A84" w:rsidP="00BB4919">
            <w:pPr>
              <w:pStyle w:val="Default"/>
              <w:jc w:val="center"/>
              <w:rPr>
                <w:rFonts w:ascii="Arial" w:hAnsi="Arial" w:cs="Arial"/>
                <w:b/>
                <w:color w:val="auto"/>
                <w:sz w:val="20"/>
                <w:szCs w:val="20"/>
              </w:rPr>
            </w:pPr>
            <w:r w:rsidRPr="00081E5B">
              <w:rPr>
                <w:rFonts w:ascii="Arial" w:hAnsi="Arial" w:cs="Arial"/>
                <w:b/>
                <w:color w:val="auto"/>
                <w:sz w:val="20"/>
                <w:szCs w:val="20"/>
              </w:rPr>
              <w:t>Mean</w:t>
            </w:r>
          </w:p>
        </w:tc>
        <w:tc>
          <w:tcPr>
            <w:tcW w:w="850" w:type="dxa"/>
            <w:vAlign w:val="center"/>
          </w:tcPr>
          <w:p w14:paraId="70B64C55"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Max</w:t>
            </w:r>
          </w:p>
        </w:tc>
        <w:tc>
          <w:tcPr>
            <w:tcW w:w="851" w:type="dxa"/>
            <w:vAlign w:val="center"/>
          </w:tcPr>
          <w:p w14:paraId="1C9B4C0C"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Min</w:t>
            </w:r>
          </w:p>
        </w:tc>
        <w:tc>
          <w:tcPr>
            <w:tcW w:w="850" w:type="dxa"/>
            <w:tcBorders>
              <w:top w:val="single" w:sz="4" w:space="0" w:color="auto"/>
            </w:tcBorders>
            <w:vAlign w:val="center"/>
          </w:tcPr>
          <w:p w14:paraId="0CC122E2"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color w:val="auto"/>
                <w:sz w:val="20"/>
                <w:szCs w:val="20"/>
              </w:rPr>
              <w:t>Mean</w:t>
            </w:r>
          </w:p>
        </w:tc>
        <w:tc>
          <w:tcPr>
            <w:tcW w:w="709" w:type="dxa"/>
            <w:vMerge/>
            <w:vAlign w:val="center"/>
          </w:tcPr>
          <w:p w14:paraId="6863E641" w14:textId="77777777" w:rsidR="00D16304" w:rsidRPr="00081E5B" w:rsidRDefault="00D16304" w:rsidP="00BB4919">
            <w:pPr>
              <w:pStyle w:val="Default"/>
              <w:jc w:val="center"/>
              <w:rPr>
                <w:rFonts w:ascii="Arial" w:hAnsi="Arial" w:cs="Arial"/>
                <w:color w:val="auto"/>
                <w:sz w:val="20"/>
                <w:szCs w:val="20"/>
              </w:rPr>
            </w:pPr>
          </w:p>
        </w:tc>
        <w:tc>
          <w:tcPr>
            <w:tcW w:w="851" w:type="dxa"/>
            <w:vMerge/>
            <w:vAlign w:val="center"/>
          </w:tcPr>
          <w:p w14:paraId="5B85479E" w14:textId="77777777" w:rsidR="00D16304" w:rsidRPr="00081E5B" w:rsidRDefault="00D16304" w:rsidP="00BB4919">
            <w:pPr>
              <w:pStyle w:val="Default"/>
              <w:jc w:val="center"/>
              <w:rPr>
                <w:rFonts w:ascii="Arial" w:hAnsi="Arial" w:cs="Arial"/>
                <w:color w:val="auto"/>
                <w:sz w:val="20"/>
                <w:szCs w:val="20"/>
              </w:rPr>
            </w:pPr>
          </w:p>
        </w:tc>
        <w:tc>
          <w:tcPr>
            <w:tcW w:w="1135" w:type="dxa"/>
            <w:tcBorders>
              <w:top w:val="nil"/>
            </w:tcBorders>
            <w:vAlign w:val="center"/>
          </w:tcPr>
          <w:p w14:paraId="231969D8" w14:textId="77777777" w:rsidR="00D16304" w:rsidRPr="00081E5B" w:rsidRDefault="00D16304" w:rsidP="00BB4919">
            <w:pPr>
              <w:pStyle w:val="Default"/>
              <w:jc w:val="center"/>
              <w:rPr>
                <w:rFonts w:ascii="Arial" w:hAnsi="Arial" w:cs="Arial"/>
                <w:color w:val="auto"/>
                <w:sz w:val="20"/>
                <w:szCs w:val="20"/>
              </w:rPr>
            </w:pPr>
          </w:p>
        </w:tc>
      </w:tr>
      <w:tr w:rsidR="009B26FE" w:rsidRPr="00081E5B" w14:paraId="072367D3" w14:textId="77777777" w:rsidTr="00BB4919">
        <w:trPr>
          <w:trHeight w:val="243"/>
        </w:trPr>
        <w:tc>
          <w:tcPr>
            <w:tcW w:w="1421" w:type="dxa"/>
          </w:tcPr>
          <w:p w14:paraId="53947354" w14:textId="77777777" w:rsidR="009B26FE" w:rsidRPr="00081E5B" w:rsidRDefault="005B3BE8" w:rsidP="00BB4919">
            <w:pPr>
              <w:pStyle w:val="Default"/>
              <w:rPr>
                <w:rFonts w:ascii="Arial" w:hAnsi="Arial" w:cs="Arial"/>
                <w:color w:val="auto"/>
                <w:sz w:val="20"/>
                <w:szCs w:val="20"/>
              </w:rPr>
            </w:pPr>
            <w:r w:rsidRPr="00081E5B">
              <w:rPr>
                <w:rFonts w:ascii="Arial" w:hAnsi="Arial" w:cs="Arial"/>
                <w:color w:val="auto"/>
                <w:sz w:val="20"/>
                <w:szCs w:val="20"/>
              </w:rPr>
              <w:t>14.12.2024</w:t>
            </w:r>
          </w:p>
        </w:tc>
        <w:tc>
          <w:tcPr>
            <w:tcW w:w="997" w:type="dxa"/>
          </w:tcPr>
          <w:p w14:paraId="01192EA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0.00 </w:t>
            </w:r>
          </w:p>
        </w:tc>
        <w:tc>
          <w:tcPr>
            <w:tcW w:w="809" w:type="dxa"/>
          </w:tcPr>
          <w:p w14:paraId="3E1FFEB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22.69 </w:t>
            </w:r>
          </w:p>
        </w:tc>
        <w:tc>
          <w:tcPr>
            <w:tcW w:w="850" w:type="dxa"/>
            <w:tcBorders>
              <w:right w:val="single" w:sz="4" w:space="0" w:color="auto"/>
            </w:tcBorders>
          </w:tcPr>
          <w:p w14:paraId="6C7C370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7.21</w:t>
            </w:r>
          </w:p>
        </w:tc>
        <w:tc>
          <w:tcPr>
            <w:tcW w:w="851" w:type="dxa"/>
            <w:tcBorders>
              <w:left w:val="single" w:sz="4" w:space="0" w:color="auto"/>
            </w:tcBorders>
            <w:vAlign w:val="bottom"/>
          </w:tcPr>
          <w:p w14:paraId="74571C51"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14.95</w:t>
            </w:r>
          </w:p>
        </w:tc>
        <w:tc>
          <w:tcPr>
            <w:tcW w:w="850" w:type="dxa"/>
          </w:tcPr>
          <w:p w14:paraId="4CE6527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92.15 </w:t>
            </w:r>
          </w:p>
        </w:tc>
        <w:tc>
          <w:tcPr>
            <w:tcW w:w="851" w:type="dxa"/>
          </w:tcPr>
          <w:p w14:paraId="3AF6E05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53.24 </w:t>
            </w:r>
          </w:p>
        </w:tc>
        <w:tc>
          <w:tcPr>
            <w:tcW w:w="850" w:type="dxa"/>
          </w:tcPr>
          <w:p w14:paraId="2C088700"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72.70</w:t>
            </w:r>
          </w:p>
        </w:tc>
        <w:tc>
          <w:tcPr>
            <w:tcW w:w="709" w:type="dxa"/>
          </w:tcPr>
          <w:p w14:paraId="5E2FE357" w14:textId="77777777" w:rsidR="009B26FE" w:rsidRPr="00081E5B" w:rsidRDefault="009B26FE" w:rsidP="000E3D53">
            <w:pPr>
              <w:rPr>
                <w:rFonts w:ascii="Arial" w:hAnsi="Arial" w:cs="Arial"/>
                <w:sz w:val="20"/>
                <w:szCs w:val="20"/>
              </w:rPr>
            </w:pPr>
            <w:r w:rsidRPr="00081E5B">
              <w:rPr>
                <w:rFonts w:ascii="Arial" w:hAnsi="Arial" w:cs="Arial"/>
                <w:sz w:val="20"/>
                <w:szCs w:val="20"/>
              </w:rPr>
              <w:t>2.64</w:t>
            </w:r>
          </w:p>
        </w:tc>
        <w:tc>
          <w:tcPr>
            <w:tcW w:w="851" w:type="dxa"/>
          </w:tcPr>
          <w:p w14:paraId="6E31605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1.98 </w:t>
            </w:r>
          </w:p>
        </w:tc>
        <w:tc>
          <w:tcPr>
            <w:tcW w:w="1135" w:type="dxa"/>
          </w:tcPr>
          <w:p w14:paraId="774AAEDE"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5C8A81B8" w14:textId="77777777" w:rsidTr="00BB4919">
        <w:trPr>
          <w:trHeight w:val="258"/>
        </w:trPr>
        <w:tc>
          <w:tcPr>
            <w:tcW w:w="1421" w:type="dxa"/>
          </w:tcPr>
          <w:p w14:paraId="7452AFCA"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15.12.2024</w:t>
            </w:r>
            <w:r w:rsidR="009B26FE" w:rsidRPr="00081E5B">
              <w:rPr>
                <w:rFonts w:ascii="Arial" w:hAnsi="Arial" w:cs="Arial"/>
                <w:color w:val="auto"/>
                <w:sz w:val="20"/>
                <w:szCs w:val="20"/>
              </w:rPr>
              <w:t xml:space="preserve"> </w:t>
            </w:r>
          </w:p>
        </w:tc>
        <w:tc>
          <w:tcPr>
            <w:tcW w:w="997" w:type="dxa"/>
          </w:tcPr>
          <w:p w14:paraId="232EC3A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0.00 </w:t>
            </w:r>
          </w:p>
        </w:tc>
        <w:tc>
          <w:tcPr>
            <w:tcW w:w="809" w:type="dxa"/>
          </w:tcPr>
          <w:p w14:paraId="5415C83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23.25 </w:t>
            </w:r>
          </w:p>
        </w:tc>
        <w:tc>
          <w:tcPr>
            <w:tcW w:w="850" w:type="dxa"/>
            <w:tcBorders>
              <w:right w:val="single" w:sz="4" w:space="0" w:color="auto"/>
            </w:tcBorders>
          </w:tcPr>
          <w:p w14:paraId="62AFF12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6.28 </w:t>
            </w:r>
          </w:p>
        </w:tc>
        <w:tc>
          <w:tcPr>
            <w:tcW w:w="851" w:type="dxa"/>
            <w:tcBorders>
              <w:left w:val="single" w:sz="4" w:space="0" w:color="auto"/>
            </w:tcBorders>
            <w:vAlign w:val="bottom"/>
          </w:tcPr>
          <w:p w14:paraId="12C33DF6"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14.77</w:t>
            </w:r>
          </w:p>
        </w:tc>
        <w:tc>
          <w:tcPr>
            <w:tcW w:w="850" w:type="dxa"/>
          </w:tcPr>
          <w:p w14:paraId="672CC33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93.65 </w:t>
            </w:r>
          </w:p>
        </w:tc>
        <w:tc>
          <w:tcPr>
            <w:tcW w:w="851" w:type="dxa"/>
          </w:tcPr>
          <w:p w14:paraId="3B49B4F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49.57 </w:t>
            </w:r>
          </w:p>
        </w:tc>
        <w:tc>
          <w:tcPr>
            <w:tcW w:w="850" w:type="dxa"/>
          </w:tcPr>
          <w:p w14:paraId="15B0A3CE"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71.61</w:t>
            </w:r>
          </w:p>
        </w:tc>
        <w:tc>
          <w:tcPr>
            <w:tcW w:w="709" w:type="dxa"/>
          </w:tcPr>
          <w:p w14:paraId="3488C62A" w14:textId="77777777" w:rsidR="009B26FE" w:rsidRPr="00081E5B" w:rsidRDefault="009B26FE" w:rsidP="000E3D53">
            <w:pPr>
              <w:rPr>
                <w:rFonts w:ascii="Arial" w:hAnsi="Arial" w:cs="Arial"/>
                <w:sz w:val="20"/>
                <w:szCs w:val="20"/>
              </w:rPr>
            </w:pPr>
            <w:r w:rsidRPr="00081E5B">
              <w:rPr>
                <w:rFonts w:ascii="Arial" w:hAnsi="Arial" w:cs="Arial"/>
                <w:sz w:val="20"/>
                <w:szCs w:val="20"/>
              </w:rPr>
              <w:t>1.59</w:t>
            </w:r>
          </w:p>
        </w:tc>
        <w:tc>
          <w:tcPr>
            <w:tcW w:w="851" w:type="dxa"/>
          </w:tcPr>
          <w:p w14:paraId="7E27192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1.67 </w:t>
            </w:r>
          </w:p>
        </w:tc>
        <w:tc>
          <w:tcPr>
            <w:tcW w:w="1135" w:type="dxa"/>
          </w:tcPr>
          <w:p w14:paraId="3CFD4D47"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3EEC1A56" w14:textId="77777777" w:rsidTr="00BB4919">
        <w:trPr>
          <w:trHeight w:val="258"/>
        </w:trPr>
        <w:tc>
          <w:tcPr>
            <w:tcW w:w="1421" w:type="dxa"/>
          </w:tcPr>
          <w:p w14:paraId="489F6362"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16.12.2024</w:t>
            </w:r>
            <w:r w:rsidR="009B26FE" w:rsidRPr="00081E5B">
              <w:rPr>
                <w:rFonts w:ascii="Arial" w:hAnsi="Arial" w:cs="Arial"/>
                <w:color w:val="auto"/>
                <w:sz w:val="20"/>
                <w:szCs w:val="20"/>
              </w:rPr>
              <w:t xml:space="preserve"> </w:t>
            </w:r>
          </w:p>
        </w:tc>
        <w:tc>
          <w:tcPr>
            <w:tcW w:w="997" w:type="dxa"/>
          </w:tcPr>
          <w:p w14:paraId="25B483E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0.00 </w:t>
            </w:r>
          </w:p>
        </w:tc>
        <w:tc>
          <w:tcPr>
            <w:tcW w:w="809" w:type="dxa"/>
          </w:tcPr>
          <w:p w14:paraId="19347AC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23.98 </w:t>
            </w:r>
          </w:p>
        </w:tc>
        <w:tc>
          <w:tcPr>
            <w:tcW w:w="850" w:type="dxa"/>
            <w:tcBorders>
              <w:right w:val="single" w:sz="4" w:space="0" w:color="auto"/>
            </w:tcBorders>
          </w:tcPr>
          <w:p w14:paraId="0D56D99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6.25 </w:t>
            </w:r>
          </w:p>
        </w:tc>
        <w:tc>
          <w:tcPr>
            <w:tcW w:w="851" w:type="dxa"/>
            <w:tcBorders>
              <w:left w:val="single" w:sz="4" w:space="0" w:color="auto"/>
            </w:tcBorders>
            <w:vAlign w:val="bottom"/>
          </w:tcPr>
          <w:p w14:paraId="57E56F22"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15.12</w:t>
            </w:r>
          </w:p>
        </w:tc>
        <w:tc>
          <w:tcPr>
            <w:tcW w:w="850" w:type="dxa"/>
          </w:tcPr>
          <w:p w14:paraId="17E554E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91.27 </w:t>
            </w:r>
          </w:p>
        </w:tc>
        <w:tc>
          <w:tcPr>
            <w:tcW w:w="851" w:type="dxa"/>
          </w:tcPr>
          <w:p w14:paraId="53F7DF5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47.25 </w:t>
            </w:r>
          </w:p>
        </w:tc>
        <w:tc>
          <w:tcPr>
            <w:tcW w:w="850" w:type="dxa"/>
          </w:tcPr>
          <w:p w14:paraId="673EEA62"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69.26</w:t>
            </w:r>
          </w:p>
        </w:tc>
        <w:tc>
          <w:tcPr>
            <w:tcW w:w="709" w:type="dxa"/>
          </w:tcPr>
          <w:p w14:paraId="73B2A82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7.25 </w:t>
            </w:r>
          </w:p>
        </w:tc>
        <w:tc>
          <w:tcPr>
            <w:tcW w:w="851" w:type="dxa"/>
          </w:tcPr>
          <w:p w14:paraId="27E92E3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1.13</w:t>
            </w:r>
          </w:p>
        </w:tc>
        <w:tc>
          <w:tcPr>
            <w:tcW w:w="1135" w:type="dxa"/>
          </w:tcPr>
          <w:p w14:paraId="379DE1C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0.00 </w:t>
            </w:r>
          </w:p>
        </w:tc>
      </w:tr>
      <w:tr w:rsidR="009B26FE" w:rsidRPr="00081E5B" w14:paraId="63346EDF" w14:textId="77777777" w:rsidTr="00BB4919">
        <w:trPr>
          <w:trHeight w:val="258"/>
        </w:trPr>
        <w:tc>
          <w:tcPr>
            <w:tcW w:w="1421" w:type="dxa"/>
          </w:tcPr>
          <w:p w14:paraId="02BB3D2C"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17.12.2024</w:t>
            </w:r>
            <w:r w:rsidR="009B26FE" w:rsidRPr="00081E5B">
              <w:rPr>
                <w:rFonts w:ascii="Arial" w:hAnsi="Arial" w:cs="Arial"/>
                <w:color w:val="auto"/>
                <w:sz w:val="20"/>
                <w:szCs w:val="20"/>
              </w:rPr>
              <w:t xml:space="preserve"> </w:t>
            </w:r>
          </w:p>
        </w:tc>
        <w:tc>
          <w:tcPr>
            <w:tcW w:w="997" w:type="dxa"/>
          </w:tcPr>
          <w:p w14:paraId="642671F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0.95 </w:t>
            </w:r>
          </w:p>
        </w:tc>
        <w:tc>
          <w:tcPr>
            <w:tcW w:w="809" w:type="dxa"/>
          </w:tcPr>
          <w:p w14:paraId="31EFC8C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24.67</w:t>
            </w:r>
          </w:p>
        </w:tc>
        <w:tc>
          <w:tcPr>
            <w:tcW w:w="850" w:type="dxa"/>
            <w:tcBorders>
              <w:right w:val="single" w:sz="4" w:space="0" w:color="auto"/>
            </w:tcBorders>
          </w:tcPr>
          <w:p w14:paraId="56F78C2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7.58 </w:t>
            </w:r>
          </w:p>
        </w:tc>
        <w:tc>
          <w:tcPr>
            <w:tcW w:w="851" w:type="dxa"/>
            <w:tcBorders>
              <w:left w:val="single" w:sz="4" w:space="0" w:color="auto"/>
            </w:tcBorders>
            <w:vAlign w:val="bottom"/>
          </w:tcPr>
          <w:p w14:paraId="71C7D382"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16.13</w:t>
            </w:r>
          </w:p>
        </w:tc>
        <w:tc>
          <w:tcPr>
            <w:tcW w:w="850" w:type="dxa"/>
          </w:tcPr>
          <w:p w14:paraId="1A0A164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90.38 </w:t>
            </w:r>
          </w:p>
        </w:tc>
        <w:tc>
          <w:tcPr>
            <w:tcW w:w="851" w:type="dxa"/>
          </w:tcPr>
          <w:p w14:paraId="1005FCA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52.57 </w:t>
            </w:r>
          </w:p>
        </w:tc>
        <w:tc>
          <w:tcPr>
            <w:tcW w:w="850" w:type="dxa"/>
          </w:tcPr>
          <w:p w14:paraId="50BAA8D3"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71.48</w:t>
            </w:r>
          </w:p>
        </w:tc>
        <w:tc>
          <w:tcPr>
            <w:tcW w:w="709" w:type="dxa"/>
          </w:tcPr>
          <w:p w14:paraId="23EB80C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5.26 </w:t>
            </w:r>
          </w:p>
        </w:tc>
        <w:tc>
          <w:tcPr>
            <w:tcW w:w="851" w:type="dxa"/>
          </w:tcPr>
          <w:p w14:paraId="1CB8B2E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2.25 </w:t>
            </w:r>
          </w:p>
        </w:tc>
        <w:tc>
          <w:tcPr>
            <w:tcW w:w="1135" w:type="dxa"/>
          </w:tcPr>
          <w:p w14:paraId="74B51D5D"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82D2767" w14:textId="77777777" w:rsidTr="00BB4919">
        <w:trPr>
          <w:trHeight w:val="243"/>
        </w:trPr>
        <w:tc>
          <w:tcPr>
            <w:tcW w:w="1421" w:type="dxa"/>
          </w:tcPr>
          <w:p w14:paraId="6D8E450A"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18.12.2024</w:t>
            </w:r>
            <w:r w:rsidR="009B26FE" w:rsidRPr="00081E5B">
              <w:rPr>
                <w:rFonts w:ascii="Arial" w:hAnsi="Arial" w:cs="Arial"/>
                <w:color w:val="auto"/>
                <w:sz w:val="20"/>
                <w:szCs w:val="20"/>
              </w:rPr>
              <w:t xml:space="preserve"> </w:t>
            </w:r>
          </w:p>
        </w:tc>
        <w:tc>
          <w:tcPr>
            <w:tcW w:w="997" w:type="dxa"/>
          </w:tcPr>
          <w:p w14:paraId="05FB7D4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1.59 </w:t>
            </w:r>
          </w:p>
        </w:tc>
        <w:tc>
          <w:tcPr>
            <w:tcW w:w="809" w:type="dxa"/>
          </w:tcPr>
          <w:p w14:paraId="1C01F55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23.21 </w:t>
            </w:r>
          </w:p>
        </w:tc>
        <w:tc>
          <w:tcPr>
            <w:tcW w:w="850" w:type="dxa"/>
            <w:tcBorders>
              <w:right w:val="single" w:sz="4" w:space="0" w:color="auto"/>
            </w:tcBorders>
          </w:tcPr>
          <w:p w14:paraId="122D0D2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9.54 </w:t>
            </w:r>
          </w:p>
        </w:tc>
        <w:tc>
          <w:tcPr>
            <w:tcW w:w="851" w:type="dxa"/>
            <w:tcBorders>
              <w:left w:val="single" w:sz="4" w:space="0" w:color="auto"/>
            </w:tcBorders>
            <w:vAlign w:val="bottom"/>
          </w:tcPr>
          <w:p w14:paraId="655F4EA3"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16.38</w:t>
            </w:r>
          </w:p>
        </w:tc>
        <w:tc>
          <w:tcPr>
            <w:tcW w:w="850" w:type="dxa"/>
          </w:tcPr>
          <w:p w14:paraId="1458B48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93.24 </w:t>
            </w:r>
          </w:p>
        </w:tc>
        <w:tc>
          <w:tcPr>
            <w:tcW w:w="851" w:type="dxa"/>
          </w:tcPr>
          <w:p w14:paraId="2A11AB4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89.67 </w:t>
            </w:r>
          </w:p>
        </w:tc>
        <w:tc>
          <w:tcPr>
            <w:tcW w:w="850" w:type="dxa"/>
          </w:tcPr>
          <w:p w14:paraId="02E4AAA6"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91.46</w:t>
            </w:r>
          </w:p>
        </w:tc>
        <w:tc>
          <w:tcPr>
            <w:tcW w:w="709" w:type="dxa"/>
          </w:tcPr>
          <w:p w14:paraId="19734C58" w14:textId="77777777" w:rsidR="009B26FE" w:rsidRPr="00081E5B" w:rsidRDefault="009B26FE" w:rsidP="000E3D53">
            <w:pPr>
              <w:rPr>
                <w:rFonts w:ascii="Arial" w:hAnsi="Arial" w:cs="Arial"/>
                <w:sz w:val="20"/>
                <w:szCs w:val="20"/>
              </w:rPr>
            </w:pPr>
            <w:r w:rsidRPr="00081E5B">
              <w:rPr>
                <w:rFonts w:ascii="Arial" w:hAnsi="Arial" w:cs="Arial"/>
                <w:sz w:val="20"/>
                <w:szCs w:val="20"/>
              </w:rPr>
              <w:t>6.21</w:t>
            </w:r>
          </w:p>
        </w:tc>
        <w:tc>
          <w:tcPr>
            <w:tcW w:w="851" w:type="dxa"/>
          </w:tcPr>
          <w:p w14:paraId="77447B9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1.32 </w:t>
            </w:r>
          </w:p>
        </w:tc>
        <w:tc>
          <w:tcPr>
            <w:tcW w:w="1135" w:type="dxa"/>
          </w:tcPr>
          <w:p w14:paraId="194787B0"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DBD3B06" w14:textId="77777777" w:rsidTr="00BB4919">
        <w:trPr>
          <w:trHeight w:val="258"/>
        </w:trPr>
        <w:tc>
          <w:tcPr>
            <w:tcW w:w="1421" w:type="dxa"/>
          </w:tcPr>
          <w:p w14:paraId="274D8AAA"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19.12.2024</w:t>
            </w:r>
            <w:r w:rsidR="009B26FE" w:rsidRPr="00081E5B">
              <w:rPr>
                <w:rFonts w:ascii="Arial" w:hAnsi="Arial" w:cs="Arial"/>
                <w:color w:val="auto"/>
                <w:sz w:val="20"/>
                <w:szCs w:val="20"/>
              </w:rPr>
              <w:t xml:space="preserve"> </w:t>
            </w:r>
          </w:p>
        </w:tc>
        <w:tc>
          <w:tcPr>
            <w:tcW w:w="997" w:type="dxa"/>
          </w:tcPr>
          <w:p w14:paraId="64CD52F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2.35 </w:t>
            </w:r>
          </w:p>
        </w:tc>
        <w:tc>
          <w:tcPr>
            <w:tcW w:w="809" w:type="dxa"/>
          </w:tcPr>
          <w:p w14:paraId="33F53C0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23.89</w:t>
            </w:r>
          </w:p>
        </w:tc>
        <w:tc>
          <w:tcPr>
            <w:tcW w:w="850" w:type="dxa"/>
            <w:tcBorders>
              <w:right w:val="single" w:sz="4" w:space="0" w:color="auto"/>
            </w:tcBorders>
          </w:tcPr>
          <w:p w14:paraId="620BBD8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10.35</w:t>
            </w:r>
          </w:p>
        </w:tc>
        <w:tc>
          <w:tcPr>
            <w:tcW w:w="851" w:type="dxa"/>
            <w:tcBorders>
              <w:left w:val="single" w:sz="4" w:space="0" w:color="auto"/>
            </w:tcBorders>
            <w:vAlign w:val="bottom"/>
          </w:tcPr>
          <w:p w14:paraId="777251E8"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17.12</w:t>
            </w:r>
          </w:p>
        </w:tc>
        <w:tc>
          <w:tcPr>
            <w:tcW w:w="850" w:type="dxa"/>
          </w:tcPr>
          <w:p w14:paraId="77BD332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89.35 </w:t>
            </w:r>
          </w:p>
        </w:tc>
        <w:tc>
          <w:tcPr>
            <w:tcW w:w="851" w:type="dxa"/>
          </w:tcPr>
          <w:p w14:paraId="305F70F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88.17 </w:t>
            </w:r>
          </w:p>
        </w:tc>
        <w:tc>
          <w:tcPr>
            <w:tcW w:w="850" w:type="dxa"/>
          </w:tcPr>
          <w:p w14:paraId="587CECC6"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88.76</w:t>
            </w:r>
          </w:p>
        </w:tc>
        <w:tc>
          <w:tcPr>
            <w:tcW w:w="709" w:type="dxa"/>
          </w:tcPr>
          <w:p w14:paraId="4B94413E" w14:textId="77777777" w:rsidR="009B26FE" w:rsidRPr="00081E5B" w:rsidRDefault="009B26FE" w:rsidP="000E3D53">
            <w:pPr>
              <w:rPr>
                <w:rFonts w:ascii="Arial" w:hAnsi="Arial" w:cs="Arial"/>
                <w:sz w:val="20"/>
                <w:szCs w:val="20"/>
              </w:rPr>
            </w:pPr>
            <w:r w:rsidRPr="00081E5B">
              <w:rPr>
                <w:rFonts w:ascii="Arial" w:hAnsi="Arial" w:cs="Arial"/>
                <w:sz w:val="20"/>
                <w:szCs w:val="20"/>
              </w:rPr>
              <w:t>4.58</w:t>
            </w:r>
          </w:p>
        </w:tc>
        <w:tc>
          <w:tcPr>
            <w:tcW w:w="851" w:type="dxa"/>
          </w:tcPr>
          <w:p w14:paraId="1197D52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1.49 </w:t>
            </w:r>
          </w:p>
        </w:tc>
        <w:tc>
          <w:tcPr>
            <w:tcW w:w="1135" w:type="dxa"/>
          </w:tcPr>
          <w:p w14:paraId="08D8BC52" w14:textId="77777777" w:rsidR="009B26FE" w:rsidRPr="00081E5B" w:rsidRDefault="009B26FE" w:rsidP="000E3D53">
            <w:pPr>
              <w:rPr>
                <w:rFonts w:ascii="Arial" w:hAnsi="Arial" w:cs="Arial"/>
                <w:sz w:val="20"/>
                <w:szCs w:val="20"/>
              </w:rPr>
            </w:pPr>
            <w:r w:rsidRPr="00081E5B">
              <w:rPr>
                <w:rFonts w:ascii="Arial" w:hAnsi="Arial" w:cs="Arial"/>
                <w:sz w:val="20"/>
                <w:szCs w:val="20"/>
              </w:rPr>
              <w:t>1.58</w:t>
            </w:r>
          </w:p>
        </w:tc>
      </w:tr>
      <w:tr w:rsidR="009B26FE" w:rsidRPr="00081E5B" w14:paraId="2F785419" w14:textId="77777777" w:rsidTr="00BB4919">
        <w:trPr>
          <w:trHeight w:val="258"/>
        </w:trPr>
        <w:tc>
          <w:tcPr>
            <w:tcW w:w="1421" w:type="dxa"/>
          </w:tcPr>
          <w:p w14:paraId="5F8E5FF2"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20.12.2024</w:t>
            </w:r>
            <w:r w:rsidR="009B26FE" w:rsidRPr="00081E5B">
              <w:rPr>
                <w:rFonts w:ascii="Arial" w:hAnsi="Arial" w:cs="Arial"/>
                <w:color w:val="auto"/>
                <w:sz w:val="20"/>
                <w:szCs w:val="20"/>
              </w:rPr>
              <w:t xml:space="preserve"> </w:t>
            </w:r>
          </w:p>
        </w:tc>
        <w:tc>
          <w:tcPr>
            <w:tcW w:w="997" w:type="dxa"/>
          </w:tcPr>
          <w:p w14:paraId="7403B00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3.85 </w:t>
            </w:r>
          </w:p>
        </w:tc>
        <w:tc>
          <w:tcPr>
            <w:tcW w:w="809" w:type="dxa"/>
          </w:tcPr>
          <w:p w14:paraId="4C85436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22.25 </w:t>
            </w:r>
          </w:p>
        </w:tc>
        <w:tc>
          <w:tcPr>
            <w:tcW w:w="850" w:type="dxa"/>
            <w:tcBorders>
              <w:right w:val="single" w:sz="4" w:space="0" w:color="auto"/>
            </w:tcBorders>
          </w:tcPr>
          <w:p w14:paraId="2F77A34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10.12 </w:t>
            </w:r>
          </w:p>
        </w:tc>
        <w:tc>
          <w:tcPr>
            <w:tcW w:w="851" w:type="dxa"/>
            <w:tcBorders>
              <w:left w:val="single" w:sz="4" w:space="0" w:color="auto"/>
            </w:tcBorders>
            <w:vAlign w:val="bottom"/>
          </w:tcPr>
          <w:p w14:paraId="1BBED07A"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16.19</w:t>
            </w:r>
          </w:p>
        </w:tc>
        <w:tc>
          <w:tcPr>
            <w:tcW w:w="850" w:type="dxa"/>
          </w:tcPr>
          <w:p w14:paraId="0250A65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93.24 </w:t>
            </w:r>
          </w:p>
        </w:tc>
        <w:tc>
          <w:tcPr>
            <w:tcW w:w="851" w:type="dxa"/>
          </w:tcPr>
          <w:p w14:paraId="6B0974F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79.57 </w:t>
            </w:r>
          </w:p>
        </w:tc>
        <w:tc>
          <w:tcPr>
            <w:tcW w:w="850" w:type="dxa"/>
          </w:tcPr>
          <w:p w14:paraId="64DA5957"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86.41</w:t>
            </w:r>
          </w:p>
        </w:tc>
        <w:tc>
          <w:tcPr>
            <w:tcW w:w="709" w:type="dxa"/>
          </w:tcPr>
          <w:p w14:paraId="27A2555E"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19B1CD2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1.87 </w:t>
            </w:r>
          </w:p>
        </w:tc>
        <w:tc>
          <w:tcPr>
            <w:tcW w:w="1135" w:type="dxa"/>
          </w:tcPr>
          <w:p w14:paraId="5518B22D"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D2E0960" w14:textId="77777777" w:rsidTr="00BB4919">
        <w:trPr>
          <w:trHeight w:val="258"/>
        </w:trPr>
        <w:tc>
          <w:tcPr>
            <w:tcW w:w="1421" w:type="dxa"/>
          </w:tcPr>
          <w:p w14:paraId="363EFE34"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21.12.2024</w:t>
            </w:r>
            <w:r w:rsidR="009B26FE" w:rsidRPr="00081E5B">
              <w:rPr>
                <w:rFonts w:ascii="Arial" w:hAnsi="Arial" w:cs="Arial"/>
                <w:color w:val="auto"/>
                <w:sz w:val="20"/>
                <w:szCs w:val="20"/>
              </w:rPr>
              <w:t xml:space="preserve"> </w:t>
            </w:r>
          </w:p>
        </w:tc>
        <w:tc>
          <w:tcPr>
            <w:tcW w:w="997" w:type="dxa"/>
          </w:tcPr>
          <w:p w14:paraId="29AAD06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5.67 </w:t>
            </w:r>
          </w:p>
        </w:tc>
        <w:tc>
          <w:tcPr>
            <w:tcW w:w="809" w:type="dxa"/>
          </w:tcPr>
          <w:p w14:paraId="190AE70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21.65 </w:t>
            </w:r>
          </w:p>
        </w:tc>
        <w:tc>
          <w:tcPr>
            <w:tcW w:w="850" w:type="dxa"/>
            <w:tcBorders>
              <w:right w:val="single" w:sz="4" w:space="0" w:color="auto"/>
            </w:tcBorders>
          </w:tcPr>
          <w:p w14:paraId="524CB91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9.54 </w:t>
            </w:r>
          </w:p>
        </w:tc>
        <w:tc>
          <w:tcPr>
            <w:tcW w:w="851" w:type="dxa"/>
            <w:tcBorders>
              <w:left w:val="single" w:sz="4" w:space="0" w:color="auto"/>
            </w:tcBorders>
            <w:vAlign w:val="bottom"/>
          </w:tcPr>
          <w:p w14:paraId="6464F214"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15.60</w:t>
            </w:r>
          </w:p>
        </w:tc>
        <w:tc>
          <w:tcPr>
            <w:tcW w:w="850" w:type="dxa"/>
          </w:tcPr>
          <w:p w14:paraId="0FA7E3D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91.24 </w:t>
            </w:r>
          </w:p>
        </w:tc>
        <w:tc>
          <w:tcPr>
            <w:tcW w:w="851" w:type="dxa"/>
          </w:tcPr>
          <w:p w14:paraId="36DCDBF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75.47 </w:t>
            </w:r>
          </w:p>
        </w:tc>
        <w:tc>
          <w:tcPr>
            <w:tcW w:w="850" w:type="dxa"/>
          </w:tcPr>
          <w:p w14:paraId="51EF6E4B"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83.36</w:t>
            </w:r>
          </w:p>
        </w:tc>
        <w:tc>
          <w:tcPr>
            <w:tcW w:w="709" w:type="dxa"/>
          </w:tcPr>
          <w:p w14:paraId="69670BBC"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313A18F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2.55</w:t>
            </w:r>
          </w:p>
        </w:tc>
        <w:tc>
          <w:tcPr>
            <w:tcW w:w="1135" w:type="dxa"/>
          </w:tcPr>
          <w:p w14:paraId="1CDD9F1E"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4EE1F309" w14:textId="77777777" w:rsidTr="00BB4919">
        <w:trPr>
          <w:trHeight w:val="258"/>
        </w:trPr>
        <w:tc>
          <w:tcPr>
            <w:tcW w:w="1421" w:type="dxa"/>
          </w:tcPr>
          <w:p w14:paraId="6A2AB304"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22.12.2024</w:t>
            </w:r>
            <w:r w:rsidR="009B26FE" w:rsidRPr="00081E5B">
              <w:rPr>
                <w:rFonts w:ascii="Arial" w:hAnsi="Arial" w:cs="Arial"/>
                <w:color w:val="auto"/>
                <w:sz w:val="20"/>
                <w:szCs w:val="20"/>
              </w:rPr>
              <w:t xml:space="preserve"> </w:t>
            </w:r>
          </w:p>
        </w:tc>
        <w:tc>
          <w:tcPr>
            <w:tcW w:w="997" w:type="dxa"/>
          </w:tcPr>
          <w:p w14:paraId="0322862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6.93 </w:t>
            </w:r>
          </w:p>
        </w:tc>
        <w:tc>
          <w:tcPr>
            <w:tcW w:w="809" w:type="dxa"/>
          </w:tcPr>
          <w:p w14:paraId="5E808C7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20.35 </w:t>
            </w:r>
          </w:p>
        </w:tc>
        <w:tc>
          <w:tcPr>
            <w:tcW w:w="850" w:type="dxa"/>
            <w:tcBorders>
              <w:right w:val="single" w:sz="4" w:space="0" w:color="auto"/>
            </w:tcBorders>
          </w:tcPr>
          <w:p w14:paraId="049A4B7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8.87</w:t>
            </w:r>
          </w:p>
        </w:tc>
        <w:tc>
          <w:tcPr>
            <w:tcW w:w="851" w:type="dxa"/>
            <w:tcBorders>
              <w:left w:val="single" w:sz="4" w:space="0" w:color="auto"/>
            </w:tcBorders>
            <w:vAlign w:val="bottom"/>
          </w:tcPr>
          <w:p w14:paraId="2E4ECE1B"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14.61</w:t>
            </w:r>
          </w:p>
        </w:tc>
        <w:tc>
          <w:tcPr>
            <w:tcW w:w="850" w:type="dxa"/>
          </w:tcPr>
          <w:p w14:paraId="2045B78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93.65</w:t>
            </w:r>
          </w:p>
        </w:tc>
        <w:tc>
          <w:tcPr>
            <w:tcW w:w="851" w:type="dxa"/>
          </w:tcPr>
          <w:p w14:paraId="2D9E881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83.57 </w:t>
            </w:r>
          </w:p>
        </w:tc>
        <w:tc>
          <w:tcPr>
            <w:tcW w:w="850" w:type="dxa"/>
          </w:tcPr>
          <w:p w14:paraId="35D7B039"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88.61</w:t>
            </w:r>
          </w:p>
        </w:tc>
        <w:tc>
          <w:tcPr>
            <w:tcW w:w="709" w:type="dxa"/>
          </w:tcPr>
          <w:p w14:paraId="2E905AB1" w14:textId="77777777" w:rsidR="009B26FE" w:rsidRPr="00081E5B" w:rsidRDefault="009B26FE" w:rsidP="000E3D53">
            <w:pPr>
              <w:rPr>
                <w:rFonts w:ascii="Arial" w:hAnsi="Arial" w:cs="Arial"/>
                <w:sz w:val="20"/>
                <w:szCs w:val="20"/>
              </w:rPr>
            </w:pPr>
            <w:r w:rsidRPr="00081E5B">
              <w:rPr>
                <w:rFonts w:ascii="Arial" w:hAnsi="Arial" w:cs="Arial"/>
                <w:sz w:val="20"/>
                <w:szCs w:val="20"/>
              </w:rPr>
              <w:t>4.26</w:t>
            </w:r>
          </w:p>
        </w:tc>
        <w:tc>
          <w:tcPr>
            <w:tcW w:w="851" w:type="dxa"/>
          </w:tcPr>
          <w:p w14:paraId="72F405E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1.47 </w:t>
            </w:r>
          </w:p>
        </w:tc>
        <w:tc>
          <w:tcPr>
            <w:tcW w:w="1135" w:type="dxa"/>
          </w:tcPr>
          <w:p w14:paraId="169435D5"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9E60240" w14:textId="77777777" w:rsidTr="00BB4919">
        <w:trPr>
          <w:trHeight w:val="243"/>
        </w:trPr>
        <w:tc>
          <w:tcPr>
            <w:tcW w:w="1421" w:type="dxa"/>
          </w:tcPr>
          <w:p w14:paraId="4D35851F"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23.12.2024</w:t>
            </w:r>
            <w:r w:rsidR="009B26FE" w:rsidRPr="00081E5B">
              <w:rPr>
                <w:rFonts w:ascii="Arial" w:hAnsi="Arial" w:cs="Arial"/>
                <w:color w:val="auto"/>
                <w:sz w:val="20"/>
                <w:szCs w:val="20"/>
              </w:rPr>
              <w:t xml:space="preserve"> </w:t>
            </w:r>
          </w:p>
        </w:tc>
        <w:tc>
          <w:tcPr>
            <w:tcW w:w="997" w:type="dxa"/>
          </w:tcPr>
          <w:p w14:paraId="1940E2D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7.87 </w:t>
            </w:r>
          </w:p>
        </w:tc>
        <w:tc>
          <w:tcPr>
            <w:tcW w:w="809" w:type="dxa"/>
          </w:tcPr>
          <w:p w14:paraId="694AE6C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19.58</w:t>
            </w:r>
          </w:p>
        </w:tc>
        <w:tc>
          <w:tcPr>
            <w:tcW w:w="850" w:type="dxa"/>
            <w:tcBorders>
              <w:right w:val="single" w:sz="4" w:space="0" w:color="auto"/>
            </w:tcBorders>
          </w:tcPr>
          <w:p w14:paraId="79848BF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9.58 </w:t>
            </w:r>
          </w:p>
        </w:tc>
        <w:tc>
          <w:tcPr>
            <w:tcW w:w="851" w:type="dxa"/>
            <w:tcBorders>
              <w:left w:val="single" w:sz="4" w:space="0" w:color="auto"/>
            </w:tcBorders>
            <w:vAlign w:val="bottom"/>
          </w:tcPr>
          <w:p w14:paraId="6CF9EECC"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14.58</w:t>
            </w:r>
          </w:p>
        </w:tc>
        <w:tc>
          <w:tcPr>
            <w:tcW w:w="850" w:type="dxa"/>
          </w:tcPr>
          <w:p w14:paraId="4B4AFC5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94.28 </w:t>
            </w:r>
          </w:p>
        </w:tc>
        <w:tc>
          <w:tcPr>
            <w:tcW w:w="851" w:type="dxa"/>
          </w:tcPr>
          <w:p w14:paraId="16BECB8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85.37 </w:t>
            </w:r>
          </w:p>
        </w:tc>
        <w:tc>
          <w:tcPr>
            <w:tcW w:w="850" w:type="dxa"/>
          </w:tcPr>
          <w:p w14:paraId="3091D50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89.83</w:t>
            </w:r>
          </w:p>
        </w:tc>
        <w:tc>
          <w:tcPr>
            <w:tcW w:w="709" w:type="dxa"/>
          </w:tcPr>
          <w:p w14:paraId="65A72E9C"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59B3FD2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2.65 </w:t>
            </w:r>
          </w:p>
        </w:tc>
        <w:tc>
          <w:tcPr>
            <w:tcW w:w="1135" w:type="dxa"/>
          </w:tcPr>
          <w:p w14:paraId="69046D67"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1AE45D27" w14:textId="77777777" w:rsidTr="00BB4919">
        <w:trPr>
          <w:trHeight w:val="258"/>
        </w:trPr>
        <w:tc>
          <w:tcPr>
            <w:tcW w:w="1421" w:type="dxa"/>
          </w:tcPr>
          <w:p w14:paraId="37F1386D"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24.12.2024</w:t>
            </w:r>
            <w:r w:rsidR="009B26FE" w:rsidRPr="00081E5B">
              <w:rPr>
                <w:rFonts w:ascii="Arial" w:hAnsi="Arial" w:cs="Arial"/>
                <w:color w:val="auto"/>
                <w:sz w:val="20"/>
                <w:szCs w:val="20"/>
              </w:rPr>
              <w:t xml:space="preserve"> </w:t>
            </w:r>
          </w:p>
        </w:tc>
        <w:tc>
          <w:tcPr>
            <w:tcW w:w="997" w:type="dxa"/>
          </w:tcPr>
          <w:p w14:paraId="3C0E8C0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8.12 </w:t>
            </w:r>
          </w:p>
        </w:tc>
        <w:tc>
          <w:tcPr>
            <w:tcW w:w="809" w:type="dxa"/>
          </w:tcPr>
          <w:p w14:paraId="151DFD7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18.98 </w:t>
            </w:r>
          </w:p>
        </w:tc>
        <w:tc>
          <w:tcPr>
            <w:tcW w:w="850" w:type="dxa"/>
            <w:tcBorders>
              <w:right w:val="single" w:sz="4" w:space="0" w:color="auto"/>
            </w:tcBorders>
          </w:tcPr>
          <w:p w14:paraId="3A91CF2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11.24 </w:t>
            </w:r>
          </w:p>
        </w:tc>
        <w:tc>
          <w:tcPr>
            <w:tcW w:w="851" w:type="dxa"/>
            <w:tcBorders>
              <w:left w:val="single" w:sz="4" w:space="0" w:color="auto"/>
            </w:tcBorders>
            <w:vAlign w:val="bottom"/>
          </w:tcPr>
          <w:p w14:paraId="06C47D29"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15.11</w:t>
            </w:r>
          </w:p>
        </w:tc>
        <w:tc>
          <w:tcPr>
            <w:tcW w:w="850" w:type="dxa"/>
          </w:tcPr>
          <w:p w14:paraId="3B0242A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93.24 </w:t>
            </w:r>
          </w:p>
        </w:tc>
        <w:tc>
          <w:tcPr>
            <w:tcW w:w="851" w:type="dxa"/>
          </w:tcPr>
          <w:p w14:paraId="60C388F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79.61 </w:t>
            </w:r>
          </w:p>
        </w:tc>
        <w:tc>
          <w:tcPr>
            <w:tcW w:w="850" w:type="dxa"/>
          </w:tcPr>
          <w:p w14:paraId="486B0B9B"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86.43</w:t>
            </w:r>
          </w:p>
        </w:tc>
        <w:tc>
          <w:tcPr>
            <w:tcW w:w="709" w:type="dxa"/>
          </w:tcPr>
          <w:p w14:paraId="4DA90DE7" w14:textId="77777777" w:rsidR="009B26FE" w:rsidRPr="00081E5B" w:rsidRDefault="009B26FE" w:rsidP="000E3D53">
            <w:pPr>
              <w:rPr>
                <w:rFonts w:ascii="Arial" w:hAnsi="Arial" w:cs="Arial"/>
                <w:sz w:val="20"/>
                <w:szCs w:val="20"/>
              </w:rPr>
            </w:pPr>
            <w:r w:rsidRPr="00081E5B">
              <w:rPr>
                <w:rFonts w:ascii="Arial" w:hAnsi="Arial" w:cs="Arial"/>
                <w:sz w:val="20"/>
                <w:szCs w:val="20"/>
              </w:rPr>
              <w:t>5.31</w:t>
            </w:r>
          </w:p>
        </w:tc>
        <w:tc>
          <w:tcPr>
            <w:tcW w:w="851" w:type="dxa"/>
          </w:tcPr>
          <w:p w14:paraId="6987338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1.16 </w:t>
            </w:r>
          </w:p>
        </w:tc>
        <w:tc>
          <w:tcPr>
            <w:tcW w:w="1135" w:type="dxa"/>
          </w:tcPr>
          <w:p w14:paraId="02D0AF5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2.58 </w:t>
            </w:r>
          </w:p>
        </w:tc>
      </w:tr>
      <w:tr w:rsidR="009B26FE" w:rsidRPr="00081E5B" w14:paraId="601E0582" w14:textId="77777777" w:rsidTr="00BB4919">
        <w:trPr>
          <w:trHeight w:val="258"/>
        </w:trPr>
        <w:tc>
          <w:tcPr>
            <w:tcW w:w="1421" w:type="dxa"/>
          </w:tcPr>
          <w:p w14:paraId="45D656E5"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25.12.2024</w:t>
            </w:r>
            <w:r w:rsidR="009B26FE" w:rsidRPr="00081E5B">
              <w:rPr>
                <w:rFonts w:ascii="Arial" w:hAnsi="Arial" w:cs="Arial"/>
                <w:color w:val="auto"/>
                <w:sz w:val="20"/>
                <w:szCs w:val="20"/>
              </w:rPr>
              <w:t xml:space="preserve"> </w:t>
            </w:r>
          </w:p>
        </w:tc>
        <w:tc>
          <w:tcPr>
            <w:tcW w:w="997" w:type="dxa"/>
          </w:tcPr>
          <w:p w14:paraId="4AD062B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9.33 </w:t>
            </w:r>
          </w:p>
        </w:tc>
        <w:tc>
          <w:tcPr>
            <w:tcW w:w="809" w:type="dxa"/>
          </w:tcPr>
          <w:p w14:paraId="3768B47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19.47 </w:t>
            </w:r>
          </w:p>
        </w:tc>
        <w:tc>
          <w:tcPr>
            <w:tcW w:w="850" w:type="dxa"/>
            <w:tcBorders>
              <w:right w:val="single" w:sz="4" w:space="0" w:color="auto"/>
            </w:tcBorders>
          </w:tcPr>
          <w:p w14:paraId="46DF2D5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12.65 </w:t>
            </w:r>
          </w:p>
        </w:tc>
        <w:tc>
          <w:tcPr>
            <w:tcW w:w="851" w:type="dxa"/>
            <w:tcBorders>
              <w:left w:val="single" w:sz="4" w:space="0" w:color="auto"/>
            </w:tcBorders>
            <w:vAlign w:val="bottom"/>
          </w:tcPr>
          <w:p w14:paraId="7ADB37B9"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16.06</w:t>
            </w:r>
          </w:p>
        </w:tc>
        <w:tc>
          <w:tcPr>
            <w:tcW w:w="850" w:type="dxa"/>
          </w:tcPr>
          <w:p w14:paraId="46F59B3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95.27 </w:t>
            </w:r>
          </w:p>
        </w:tc>
        <w:tc>
          <w:tcPr>
            <w:tcW w:w="851" w:type="dxa"/>
          </w:tcPr>
          <w:p w14:paraId="57511D5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83.21 </w:t>
            </w:r>
          </w:p>
        </w:tc>
        <w:tc>
          <w:tcPr>
            <w:tcW w:w="850" w:type="dxa"/>
          </w:tcPr>
          <w:p w14:paraId="5DDF9CEC"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89.24</w:t>
            </w:r>
          </w:p>
        </w:tc>
        <w:tc>
          <w:tcPr>
            <w:tcW w:w="709" w:type="dxa"/>
          </w:tcPr>
          <w:p w14:paraId="6693EF69"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54547BA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2.44 </w:t>
            </w:r>
          </w:p>
        </w:tc>
        <w:tc>
          <w:tcPr>
            <w:tcW w:w="1135" w:type="dxa"/>
          </w:tcPr>
          <w:p w14:paraId="48181D04"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3F81FDD3" w14:textId="77777777" w:rsidTr="00BB4919">
        <w:trPr>
          <w:trHeight w:val="258"/>
        </w:trPr>
        <w:tc>
          <w:tcPr>
            <w:tcW w:w="1421" w:type="dxa"/>
          </w:tcPr>
          <w:p w14:paraId="7AC62B02"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26.12.2024</w:t>
            </w:r>
            <w:r w:rsidR="009B26FE" w:rsidRPr="00081E5B">
              <w:rPr>
                <w:rFonts w:ascii="Arial" w:hAnsi="Arial" w:cs="Arial"/>
                <w:color w:val="auto"/>
                <w:sz w:val="20"/>
                <w:szCs w:val="20"/>
              </w:rPr>
              <w:t xml:space="preserve"> </w:t>
            </w:r>
          </w:p>
        </w:tc>
        <w:tc>
          <w:tcPr>
            <w:tcW w:w="997" w:type="dxa"/>
          </w:tcPr>
          <w:p w14:paraId="1F6CE35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10.21 </w:t>
            </w:r>
          </w:p>
        </w:tc>
        <w:tc>
          <w:tcPr>
            <w:tcW w:w="809" w:type="dxa"/>
          </w:tcPr>
          <w:p w14:paraId="2F594A0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18.78 </w:t>
            </w:r>
          </w:p>
        </w:tc>
        <w:tc>
          <w:tcPr>
            <w:tcW w:w="850" w:type="dxa"/>
            <w:tcBorders>
              <w:right w:val="single" w:sz="4" w:space="0" w:color="auto"/>
            </w:tcBorders>
          </w:tcPr>
          <w:p w14:paraId="0F78EF5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11.25 </w:t>
            </w:r>
          </w:p>
        </w:tc>
        <w:tc>
          <w:tcPr>
            <w:tcW w:w="851" w:type="dxa"/>
            <w:tcBorders>
              <w:left w:val="single" w:sz="4" w:space="0" w:color="auto"/>
            </w:tcBorders>
            <w:vAlign w:val="bottom"/>
          </w:tcPr>
          <w:p w14:paraId="2D81BFEF"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15.02</w:t>
            </w:r>
          </w:p>
        </w:tc>
        <w:tc>
          <w:tcPr>
            <w:tcW w:w="850" w:type="dxa"/>
          </w:tcPr>
          <w:p w14:paraId="65ACEE9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94.39 </w:t>
            </w:r>
          </w:p>
        </w:tc>
        <w:tc>
          <w:tcPr>
            <w:tcW w:w="851" w:type="dxa"/>
          </w:tcPr>
          <w:p w14:paraId="36491A1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86.81 </w:t>
            </w:r>
          </w:p>
        </w:tc>
        <w:tc>
          <w:tcPr>
            <w:tcW w:w="850" w:type="dxa"/>
          </w:tcPr>
          <w:p w14:paraId="2D7B20BA"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90.60</w:t>
            </w:r>
          </w:p>
        </w:tc>
        <w:tc>
          <w:tcPr>
            <w:tcW w:w="709" w:type="dxa"/>
          </w:tcPr>
          <w:p w14:paraId="67A34BC5" w14:textId="77777777" w:rsidR="009B26FE" w:rsidRPr="00081E5B" w:rsidRDefault="009B26FE" w:rsidP="000E3D53">
            <w:pPr>
              <w:rPr>
                <w:rFonts w:ascii="Arial" w:hAnsi="Arial" w:cs="Arial"/>
                <w:sz w:val="20"/>
                <w:szCs w:val="20"/>
              </w:rPr>
            </w:pPr>
            <w:r w:rsidRPr="00081E5B">
              <w:rPr>
                <w:rFonts w:ascii="Arial" w:hAnsi="Arial" w:cs="Arial"/>
                <w:sz w:val="20"/>
                <w:szCs w:val="20"/>
              </w:rPr>
              <w:t>5.39</w:t>
            </w:r>
          </w:p>
        </w:tc>
        <w:tc>
          <w:tcPr>
            <w:tcW w:w="851" w:type="dxa"/>
          </w:tcPr>
          <w:p w14:paraId="7E9EBA5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1.65 </w:t>
            </w:r>
          </w:p>
        </w:tc>
        <w:tc>
          <w:tcPr>
            <w:tcW w:w="1135" w:type="dxa"/>
          </w:tcPr>
          <w:p w14:paraId="2A5FFD37"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114CDE77" w14:textId="77777777" w:rsidTr="00BB4919">
        <w:trPr>
          <w:trHeight w:val="258"/>
        </w:trPr>
        <w:tc>
          <w:tcPr>
            <w:tcW w:w="1421" w:type="dxa"/>
          </w:tcPr>
          <w:p w14:paraId="78F34F21"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27.12.2024</w:t>
            </w:r>
            <w:r w:rsidR="009B26FE" w:rsidRPr="00081E5B">
              <w:rPr>
                <w:rFonts w:ascii="Arial" w:hAnsi="Arial" w:cs="Arial"/>
                <w:color w:val="auto"/>
                <w:sz w:val="20"/>
                <w:szCs w:val="20"/>
              </w:rPr>
              <w:t xml:space="preserve"> </w:t>
            </w:r>
          </w:p>
        </w:tc>
        <w:tc>
          <w:tcPr>
            <w:tcW w:w="997" w:type="dxa"/>
          </w:tcPr>
          <w:p w14:paraId="292FB02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10.89 </w:t>
            </w:r>
          </w:p>
        </w:tc>
        <w:tc>
          <w:tcPr>
            <w:tcW w:w="809" w:type="dxa"/>
          </w:tcPr>
          <w:p w14:paraId="2584C7A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16.93</w:t>
            </w:r>
          </w:p>
        </w:tc>
        <w:tc>
          <w:tcPr>
            <w:tcW w:w="850" w:type="dxa"/>
            <w:tcBorders>
              <w:right w:val="single" w:sz="4" w:space="0" w:color="auto"/>
            </w:tcBorders>
          </w:tcPr>
          <w:p w14:paraId="71ECB14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9.25 </w:t>
            </w:r>
          </w:p>
        </w:tc>
        <w:tc>
          <w:tcPr>
            <w:tcW w:w="851" w:type="dxa"/>
            <w:tcBorders>
              <w:left w:val="single" w:sz="4" w:space="0" w:color="auto"/>
            </w:tcBorders>
            <w:vAlign w:val="bottom"/>
          </w:tcPr>
          <w:p w14:paraId="2058E50E"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13.09</w:t>
            </w:r>
          </w:p>
        </w:tc>
        <w:tc>
          <w:tcPr>
            <w:tcW w:w="850" w:type="dxa"/>
          </w:tcPr>
          <w:p w14:paraId="0D5806D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87.24 </w:t>
            </w:r>
          </w:p>
        </w:tc>
        <w:tc>
          <w:tcPr>
            <w:tcW w:w="851" w:type="dxa"/>
          </w:tcPr>
          <w:p w14:paraId="050BBEF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70.27 </w:t>
            </w:r>
          </w:p>
        </w:tc>
        <w:tc>
          <w:tcPr>
            <w:tcW w:w="850" w:type="dxa"/>
          </w:tcPr>
          <w:p w14:paraId="2EA93D61"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78.76</w:t>
            </w:r>
          </w:p>
        </w:tc>
        <w:tc>
          <w:tcPr>
            <w:tcW w:w="709" w:type="dxa"/>
          </w:tcPr>
          <w:p w14:paraId="2DA4888F"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1C17930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2.65 </w:t>
            </w:r>
          </w:p>
        </w:tc>
        <w:tc>
          <w:tcPr>
            <w:tcW w:w="1135" w:type="dxa"/>
          </w:tcPr>
          <w:p w14:paraId="4F6FDBB7"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219E19D8" w14:textId="77777777" w:rsidTr="00BB4919">
        <w:trPr>
          <w:trHeight w:val="243"/>
        </w:trPr>
        <w:tc>
          <w:tcPr>
            <w:tcW w:w="1421" w:type="dxa"/>
          </w:tcPr>
          <w:p w14:paraId="4CFF2CAF"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28.12.2024</w:t>
            </w:r>
            <w:r w:rsidR="009B26FE" w:rsidRPr="00081E5B">
              <w:rPr>
                <w:rFonts w:ascii="Arial" w:hAnsi="Arial" w:cs="Arial"/>
                <w:color w:val="auto"/>
                <w:sz w:val="20"/>
                <w:szCs w:val="20"/>
              </w:rPr>
              <w:t xml:space="preserve"> </w:t>
            </w:r>
          </w:p>
        </w:tc>
        <w:tc>
          <w:tcPr>
            <w:tcW w:w="997" w:type="dxa"/>
          </w:tcPr>
          <w:p w14:paraId="74620AE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11.23 </w:t>
            </w:r>
          </w:p>
        </w:tc>
        <w:tc>
          <w:tcPr>
            <w:tcW w:w="809" w:type="dxa"/>
          </w:tcPr>
          <w:p w14:paraId="7049AEF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16.82 </w:t>
            </w:r>
          </w:p>
        </w:tc>
        <w:tc>
          <w:tcPr>
            <w:tcW w:w="850" w:type="dxa"/>
            <w:tcBorders>
              <w:right w:val="single" w:sz="4" w:space="0" w:color="auto"/>
            </w:tcBorders>
          </w:tcPr>
          <w:p w14:paraId="55C917C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6.54 </w:t>
            </w:r>
          </w:p>
        </w:tc>
        <w:tc>
          <w:tcPr>
            <w:tcW w:w="851" w:type="dxa"/>
            <w:tcBorders>
              <w:left w:val="single" w:sz="4" w:space="0" w:color="auto"/>
            </w:tcBorders>
            <w:vAlign w:val="bottom"/>
          </w:tcPr>
          <w:p w14:paraId="1EA34C53"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11.68</w:t>
            </w:r>
          </w:p>
        </w:tc>
        <w:tc>
          <w:tcPr>
            <w:tcW w:w="850" w:type="dxa"/>
          </w:tcPr>
          <w:p w14:paraId="79B3C3B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85.67 </w:t>
            </w:r>
          </w:p>
        </w:tc>
        <w:tc>
          <w:tcPr>
            <w:tcW w:w="851" w:type="dxa"/>
          </w:tcPr>
          <w:p w14:paraId="00696E0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78.24 </w:t>
            </w:r>
          </w:p>
        </w:tc>
        <w:tc>
          <w:tcPr>
            <w:tcW w:w="850" w:type="dxa"/>
          </w:tcPr>
          <w:p w14:paraId="67AF9F58"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81.96</w:t>
            </w:r>
          </w:p>
        </w:tc>
        <w:tc>
          <w:tcPr>
            <w:tcW w:w="709" w:type="dxa"/>
          </w:tcPr>
          <w:p w14:paraId="5780DCC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2.54 </w:t>
            </w:r>
          </w:p>
        </w:tc>
        <w:tc>
          <w:tcPr>
            <w:tcW w:w="851" w:type="dxa"/>
          </w:tcPr>
          <w:p w14:paraId="05A245B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0.88 </w:t>
            </w:r>
          </w:p>
        </w:tc>
        <w:tc>
          <w:tcPr>
            <w:tcW w:w="1135" w:type="dxa"/>
          </w:tcPr>
          <w:p w14:paraId="3D59304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43C13A5D" w14:textId="77777777" w:rsidTr="00BB4919">
        <w:trPr>
          <w:trHeight w:val="258"/>
        </w:trPr>
        <w:tc>
          <w:tcPr>
            <w:tcW w:w="1421" w:type="dxa"/>
          </w:tcPr>
          <w:p w14:paraId="4952253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29.1</w:t>
            </w:r>
            <w:r w:rsidR="005B3BE8" w:rsidRPr="00081E5B">
              <w:rPr>
                <w:rFonts w:ascii="Arial" w:hAnsi="Arial" w:cs="Arial"/>
                <w:color w:val="auto"/>
                <w:sz w:val="20"/>
                <w:szCs w:val="20"/>
              </w:rPr>
              <w:t>2.2024</w:t>
            </w:r>
            <w:r w:rsidRPr="00081E5B">
              <w:rPr>
                <w:rFonts w:ascii="Arial" w:hAnsi="Arial" w:cs="Arial"/>
                <w:color w:val="auto"/>
                <w:sz w:val="20"/>
                <w:szCs w:val="20"/>
              </w:rPr>
              <w:t xml:space="preserve"> </w:t>
            </w:r>
          </w:p>
        </w:tc>
        <w:tc>
          <w:tcPr>
            <w:tcW w:w="997" w:type="dxa"/>
          </w:tcPr>
          <w:p w14:paraId="6F6AC68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12.25 </w:t>
            </w:r>
          </w:p>
        </w:tc>
        <w:tc>
          <w:tcPr>
            <w:tcW w:w="809" w:type="dxa"/>
          </w:tcPr>
          <w:p w14:paraId="6E50476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18.57 </w:t>
            </w:r>
          </w:p>
        </w:tc>
        <w:tc>
          <w:tcPr>
            <w:tcW w:w="850" w:type="dxa"/>
            <w:tcBorders>
              <w:right w:val="single" w:sz="4" w:space="0" w:color="auto"/>
            </w:tcBorders>
          </w:tcPr>
          <w:p w14:paraId="18CFD9D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5.32 </w:t>
            </w:r>
          </w:p>
        </w:tc>
        <w:tc>
          <w:tcPr>
            <w:tcW w:w="851" w:type="dxa"/>
            <w:tcBorders>
              <w:left w:val="single" w:sz="4" w:space="0" w:color="auto"/>
            </w:tcBorders>
            <w:vAlign w:val="bottom"/>
          </w:tcPr>
          <w:p w14:paraId="78E3DE98"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11.95</w:t>
            </w:r>
          </w:p>
        </w:tc>
        <w:tc>
          <w:tcPr>
            <w:tcW w:w="850" w:type="dxa"/>
          </w:tcPr>
          <w:p w14:paraId="58DF6BD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81.84 </w:t>
            </w:r>
          </w:p>
        </w:tc>
        <w:tc>
          <w:tcPr>
            <w:tcW w:w="851" w:type="dxa"/>
          </w:tcPr>
          <w:p w14:paraId="0E393CC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76.54 </w:t>
            </w:r>
          </w:p>
        </w:tc>
        <w:tc>
          <w:tcPr>
            <w:tcW w:w="850" w:type="dxa"/>
          </w:tcPr>
          <w:p w14:paraId="44DD42B5"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79.19</w:t>
            </w:r>
          </w:p>
        </w:tc>
        <w:tc>
          <w:tcPr>
            <w:tcW w:w="709" w:type="dxa"/>
          </w:tcPr>
          <w:p w14:paraId="7754FE3B"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12AA0D8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0.54 </w:t>
            </w:r>
          </w:p>
        </w:tc>
        <w:tc>
          <w:tcPr>
            <w:tcW w:w="1135" w:type="dxa"/>
          </w:tcPr>
          <w:p w14:paraId="20D5C3B2"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5B432286" w14:textId="77777777" w:rsidTr="00BB4919">
        <w:trPr>
          <w:trHeight w:val="258"/>
        </w:trPr>
        <w:tc>
          <w:tcPr>
            <w:tcW w:w="1421" w:type="dxa"/>
          </w:tcPr>
          <w:p w14:paraId="66E8CC30"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30.12.2024</w:t>
            </w:r>
            <w:r w:rsidR="009B26FE" w:rsidRPr="00081E5B">
              <w:rPr>
                <w:rFonts w:ascii="Arial" w:hAnsi="Arial" w:cs="Arial"/>
                <w:color w:val="auto"/>
                <w:sz w:val="20"/>
                <w:szCs w:val="20"/>
              </w:rPr>
              <w:t xml:space="preserve"> </w:t>
            </w:r>
          </w:p>
        </w:tc>
        <w:tc>
          <w:tcPr>
            <w:tcW w:w="997" w:type="dxa"/>
          </w:tcPr>
          <w:p w14:paraId="0BEE357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12.89 </w:t>
            </w:r>
          </w:p>
        </w:tc>
        <w:tc>
          <w:tcPr>
            <w:tcW w:w="809" w:type="dxa"/>
          </w:tcPr>
          <w:p w14:paraId="4C84E80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18.91 </w:t>
            </w:r>
          </w:p>
        </w:tc>
        <w:tc>
          <w:tcPr>
            <w:tcW w:w="850" w:type="dxa"/>
            <w:tcBorders>
              <w:right w:val="single" w:sz="4" w:space="0" w:color="auto"/>
            </w:tcBorders>
          </w:tcPr>
          <w:p w14:paraId="21C5FBF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4.25 </w:t>
            </w:r>
          </w:p>
        </w:tc>
        <w:tc>
          <w:tcPr>
            <w:tcW w:w="851" w:type="dxa"/>
            <w:tcBorders>
              <w:left w:val="single" w:sz="4" w:space="0" w:color="auto"/>
            </w:tcBorders>
            <w:vAlign w:val="bottom"/>
          </w:tcPr>
          <w:p w14:paraId="435FAE4F"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11.58</w:t>
            </w:r>
          </w:p>
        </w:tc>
        <w:tc>
          <w:tcPr>
            <w:tcW w:w="850" w:type="dxa"/>
          </w:tcPr>
          <w:p w14:paraId="48AEF16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87.24</w:t>
            </w:r>
          </w:p>
        </w:tc>
        <w:tc>
          <w:tcPr>
            <w:tcW w:w="851" w:type="dxa"/>
          </w:tcPr>
          <w:p w14:paraId="7A6FDB0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75.87 </w:t>
            </w:r>
          </w:p>
        </w:tc>
        <w:tc>
          <w:tcPr>
            <w:tcW w:w="850" w:type="dxa"/>
          </w:tcPr>
          <w:p w14:paraId="30336B5F"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81.56</w:t>
            </w:r>
          </w:p>
        </w:tc>
        <w:tc>
          <w:tcPr>
            <w:tcW w:w="709" w:type="dxa"/>
          </w:tcPr>
          <w:p w14:paraId="3FAAF9D9"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1D3FC79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0.67 </w:t>
            </w:r>
          </w:p>
        </w:tc>
        <w:tc>
          <w:tcPr>
            <w:tcW w:w="1135" w:type="dxa"/>
          </w:tcPr>
          <w:p w14:paraId="32D973FB" w14:textId="77777777" w:rsidR="009B26FE" w:rsidRPr="00081E5B" w:rsidRDefault="009B26FE" w:rsidP="000E3D53">
            <w:pPr>
              <w:rPr>
                <w:rFonts w:ascii="Arial" w:hAnsi="Arial" w:cs="Arial"/>
                <w:sz w:val="20"/>
                <w:szCs w:val="20"/>
              </w:rPr>
            </w:pPr>
            <w:r w:rsidRPr="00081E5B">
              <w:rPr>
                <w:rFonts w:ascii="Arial" w:hAnsi="Arial" w:cs="Arial"/>
                <w:sz w:val="20"/>
                <w:szCs w:val="20"/>
              </w:rPr>
              <w:t>2.51</w:t>
            </w:r>
          </w:p>
        </w:tc>
      </w:tr>
      <w:tr w:rsidR="009B26FE" w:rsidRPr="00081E5B" w14:paraId="2DFCD1C5" w14:textId="77777777" w:rsidTr="00BB4919">
        <w:trPr>
          <w:trHeight w:val="258"/>
        </w:trPr>
        <w:tc>
          <w:tcPr>
            <w:tcW w:w="1421" w:type="dxa"/>
          </w:tcPr>
          <w:p w14:paraId="39904D51"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31.12.2024</w:t>
            </w:r>
            <w:r w:rsidR="009B26FE" w:rsidRPr="00081E5B">
              <w:rPr>
                <w:rFonts w:ascii="Arial" w:hAnsi="Arial" w:cs="Arial"/>
                <w:color w:val="auto"/>
                <w:sz w:val="20"/>
                <w:szCs w:val="20"/>
              </w:rPr>
              <w:t xml:space="preserve"> </w:t>
            </w:r>
          </w:p>
        </w:tc>
        <w:tc>
          <w:tcPr>
            <w:tcW w:w="997" w:type="dxa"/>
          </w:tcPr>
          <w:p w14:paraId="6FF2DFB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13.18 </w:t>
            </w:r>
          </w:p>
        </w:tc>
        <w:tc>
          <w:tcPr>
            <w:tcW w:w="809" w:type="dxa"/>
          </w:tcPr>
          <w:p w14:paraId="537D274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20.68 </w:t>
            </w:r>
          </w:p>
        </w:tc>
        <w:tc>
          <w:tcPr>
            <w:tcW w:w="850" w:type="dxa"/>
            <w:tcBorders>
              <w:right w:val="single" w:sz="4" w:space="0" w:color="auto"/>
            </w:tcBorders>
          </w:tcPr>
          <w:p w14:paraId="03599B4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5.98 </w:t>
            </w:r>
          </w:p>
        </w:tc>
        <w:tc>
          <w:tcPr>
            <w:tcW w:w="851" w:type="dxa"/>
            <w:tcBorders>
              <w:left w:val="single" w:sz="4" w:space="0" w:color="auto"/>
            </w:tcBorders>
            <w:vAlign w:val="bottom"/>
          </w:tcPr>
          <w:p w14:paraId="1FA5BDC5"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13.33</w:t>
            </w:r>
          </w:p>
        </w:tc>
        <w:tc>
          <w:tcPr>
            <w:tcW w:w="850" w:type="dxa"/>
          </w:tcPr>
          <w:p w14:paraId="346DE80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90.28 </w:t>
            </w:r>
          </w:p>
        </w:tc>
        <w:tc>
          <w:tcPr>
            <w:tcW w:w="851" w:type="dxa"/>
          </w:tcPr>
          <w:p w14:paraId="776B875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63.24 </w:t>
            </w:r>
          </w:p>
        </w:tc>
        <w:tc>
          <w:tcPr>
            <w:tcW w:w="850" w:type="dxa"/>
          </w:tcPr>
          <w:p w14:paraId="73333DC3"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76.76</w:t>
            </w:r>
          </w:p>
        </w:tc>
        <w:tc>
          <w:tcPr>
            <w:tcW w:w="709" w:type="dxa"/>
          </w:tcPr>
          <w:p w14:paraId="0FD54E1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6.31 </w:t>
            </w:r>
          </w:p>
        </w:tc>
        <w:tc>
          <w:tcPr>
            <w:tcW w:w="851" w:type="dxa"/>
          </w:tcPr>
          <w:p w14:paraId="0522742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1.55 </w:t>
            </w:r>
          </w:p>
        </w:tc>
        <w:tc>
          <w:tcPr>
            <w:tcW w:w="1135" w:type="dxa"/>
          </w:tcPr>
          <w:p w14:paraId="15CE7F7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DC2D7AD" w14:textId="77777777" w:rsidTr="00BB4919">
        <w:trPr>
          <w:trHeight w:val="258"/>
        </w:trPr>
        <w:tc>
          <w:tcPr>
            <w:tcW w:w="1421" w:type="dxa"/>
          </w:tcPr>
          <w:p w14:paraId="57084EBA"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1.01.2025</w:t>
            </w:r>
          </w:p>
        </w:tc>
        <w:tc>
          <w:tcPr>
            <w:tcW w:w="997" w:type="dxa"/>
          </w:tcPr>
          <w:p w14:paraId="74C11F7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13.77 </w:t>
            </w:r>
          </w:p>
        </w:tc>
        <w:tc>
          <w:tcPr>
            <w:tcW w:w="809" w:type="dxa"/>
          </w:tcPr>
          <w:p w14:paraId="2FE0252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21.27 </w:t>
            </w:r>
          </w:p>
        </w:tc>
        <w:tc>
          <w:tcPr>
            <w:tcW w:w="850" w:type="dxa"/>
            <w:tcBorders>
              <w:right w:val="single" w:sz="4" w:space="0" w:color="auto"/>
            </w:tcBorders>
          </w:tcPr>
          <w:p w14:paraId="44FDAFE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6.35</w:t>
            </w:r>
          </w:p>
        </w:tc>
        <w:tc>
          <w:tcPr>
            <w:tcW w:w="851" w:type="dxa"/>
            <w:tcBorders>
              <w:left w:val="single" w:sz="4" w:space="0" w:color="auto"/>
            </w:tcBorders>
            <w:vAlign w:val="bottom"/>
          </w:tcPr>
          <w:p w14:paraId="53529C0B"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13.81</w:t>
            </w:r>
          </w:p>
        </w:tc>
        <w:tc>
          <w:tcPr>
            <w:tcW w:w="850" w:type="dxa"/>
          </w:tcPr>
          <w:p w14:paraId="23392B6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87.54 </w:t>
            </w:r>
          </w:p>
        </w:tc>
        <w:tc>
          <w:tcPr>
            <w:tcW w:w="851" w:type="dxa"/>
          </w:tcPr>
          <w:p w14:paraId="6342433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59.51 </w:t>
            </w:r>
          </w:p>
        </w:tc>
        <w:tc>
          <w:tcPr>
            <w:tcW w:w="850" w:type="dxa"/>
          </w:tcPr>
          <w:p w14:paraId="00187A8F"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73.53</w:t>
            </w:r>
          </w:p>
        </w:tc>
        <w:tc>
          <w:tcPr>
            <w:tcW w:w="709" w:type="dxa"/>
          </w:tcPr>
          <w:p w14:paraId="4622659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4.29 </w:t>
            </w:r>
          </w:p>
        </w:tc>
        <w:tc>
          <w:tcPr>
            <w:tcW w:w="851" w:type="dxa"/>
          </w:tcPr>
          <w:p w14:paraId="309F263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0.69 </w:t>
            </w:r>
          </w:p>
        </w:tc>
        <w:tc>
          <w:tcPr>
            <w:tcW w:w="1135" w:type="dxa"/>
          </w:tcPr>
          <w:p w14:paraId="64892E51"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378ADFB3" w14:textId="77777777" w:rsidTr="00BB4919">
        <w:trPr>
          <w:trHeight w:val="243"/>
        </w:trPr>
        <w:tc>
          <w:tcPr>
            <w:tcW w:w="1421" w:type="dxa"/>
          </w:tcPr>
          <w:p w14:paraId="36D90A86"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2.01.2025</w:t>
            </w:r>
            <w:r w:rsidR="009B26FE" w:rsidRPr="00081E5B">
              <w:rPr>
                <w:rFonts w:ascii="Arial" w:hAnsi="Arial" w:cs="Arial"/>
                <w:color w:val="auto"/>
                <w:sz w:val="20"/>
                <w:szCs w:val="20"/>
              </w:rPr>
              <w:t xml:space="preserve"> </w:t>
            </w:r>
          </w:p>
        </w:tc>
        <w:tc>
          <w:tcPr>
            <w:tcW w:w="997" w:type="dxa"/>
          </w:tcPr>
          <w:p w14:paraId="3F75882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15.21 </w:t>
            </w:r>
          </w:p>
        </w:tc>
        <w:tc>
          <w:tcPr>
            <w:tcW w:w="809" w:type="dxa"/>
          </w:tcPr>
          <w:p w14:paraId="1AF41E7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21.88 </w:t>
            </w:r>
          </w:p>
        </w:tc>
        <w:tc>
          <w:tcPr>
            <w:tcW w:w="850" w:type="dxa"/>
            <w:tcBorders>
              <w:right w:val="single" w:sz="4" w:space="0" w:color="auto"/>
            </w:tcBorders>
          </w:tcPr>
          <w:p w14:paraId="2241E28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8.25 </w:t>
            </w:r>
          </w:p>
        </w:tc>
        <w:tc>
          <w:tcPr>
            <w:tcW w:w="851" w:type="dxa"/>
            <w:tcBorders>
              <w:left w:val="single" w:sz="4" w:space="0" w:color="auto"/>
            </w:tcBorders>
            <w:vAlign w:val="bottom"/>
          </w:tcPr>
          <w:p w14:paraId="549CDF7D"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15.07</w:t>
            </w:r>
          </w:p>
        </w:tc>
        <w:tc>
          <w:tcPr>
            <w:tcW w:w="850" w:type="dxa"/>
          </w:tcPr>
          <w:p w14:paraId="213694F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92.35 </w:t>
            </w:r>
          </w:p>
        </w:tc>
        <w:tc>
          <w:tcPr>
            <w:tcW w:w="851" w:type="dxa"/>
          </w:tcPr>
          <w:p w14:paraId="45FD269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65.74 </w:t>
            </w:r>
          </w:p>
        </w:tc>
        <w:tc>
          <w:tcPr>
            <w:tcW w:w="850" w:type="dxa"/>
          </w:tcPr>
          <w:p w14:paraId="1BBF23F0"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79.05</w:t>
            </w:r>
          </w:p>
        </w:tc>
        <w:tc>
          <w:tcPr>
            <w:tcW w:w="709" w:type="dxa"/>
          </w:tcPr>
          <w:p w14:paraId="0ED26BE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5.21 </w:t>
            </w:r>
          </w:p>
        </w:tc>
        <w:tc>
          <w:tcPr>
            <w:tcW w:w="851" w:type="dxa"/>
          </w:tcPr>
          <w:p w14:paraId="398356B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1.28 </w:t>
            </w:r>
          </w:p>
        </w:tc>
        <w:tc>
          <w:tcPr>
            <w:tcW w:w="1135" w:type="dxa"/>
          </w:tcPr>
          <w:p w14:paraId="7EA2685E"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EFADFF4" w14:textId="77777777" w:rsidTr="00BB4919">
        <w:trPr>
          <w:trHeight w:val="258"/>
        </w:trPr>
        <w:tc>
          <w:tcPr>
            <w:tcW w:w="1421" w:type="dxa"/>
          </w:tcPr>
          <w:p w14:paraId="65B4B21D"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3.01.2025</w:t>
            </w:r>
            <w:r w:rsidR="009B26FE" w:rsidRPr="00081E5B">
              <w:rPr>
                <w:rFonts w:ascii="Arial" w:hAnsi="Arial" w:cs="Arial"/>
                <w:color w:val="auto"/>
                <w:sz w:val="20"/>
                <w:szCs w:val="20"/>
              </w:rPr>
              <w:t xml:space="preserve"> </w:t>
            </w:r>
          </w:p>
        </w:tc>
        <w:tc>
          <w:tcPr>
            <w:tcW w:w="997" w:type="dxa"/>
          </w:tcPr>
          <w:p w14:paraId="6021E57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17.21 </w:t>
            </w:r>
          </w:p>
        </w:tc>
        <w:tc>
          <w:tcPr>
            <w:tcW w:w="809" w:type="dxa"/>
          </w:tcPr>
          <w:p w14:paraId="0F6BF0E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22.58 </w:t>
            </w:r>
          </w:p>
        </w:tc>
        <w:tc>
          <w:tcPr>
            <w:tcW w:w="850" w:type="dxa"/>
            <w:tcBorders>
              <w:right w:val="single" w:sz="4" w:space="0" w:color="auto"/>
            </w:tcBorders>
          </w:tcPr>
          <w:p w14:paraId="3B05810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7.24 </w:t>
            </w:r>
          </w:p>
        </w:tc>
        <w:tc>
          <w:tcPr>
            <w:tcW w:w="851" w:type="dxa"/>
            <w:tcBorders>
              <w:left w:val="single" w:sz="4" w:space="0" w:color="auto"/>
            </w:tcBorders>
            <w:vAlign w:val="bottom"/>
          </w:tcPr>
          <w:p w14:paraId="5D337202"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14.91</w:t>
            </w:r>
          </w:p>
        </w:tc>
        <w:tc>
          <w:tcPr>
            <w:tcW w:w="850" w:type="dxa"/>
          </w:tcPr>
          <w:p w14:paraId="19A9A4B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91.84 </w:t>
            </w:r>
          </w:p>
        </w:tc>
        <w:tc>
          <w:tcPr>
            <w:tcW w:w="851" w:type="dxa"/>
          </w:tcPr>
          <w:p w14:paraId="1C21199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67.21 </w:t>
            </w:r>
          </w:p>
        </w:tc>
        <w:tc>
          <w:tcPr>
            <w:tcW w:w="850" w:type="dxa"/>
          </w:tcPr>
          <w:p w14:paraId="3CDE604F"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79.53</w:t>
            </w:r>
          </w:p>
        </w:tc>
        <w:tc>
          <w:tcPr>
            <w:tcW w:w="709" w:type="dxa"/>
          </w:tcPr>
          <w:p w14:paraId="3A219CF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3.62 </w:t>
            </w:r>
          </w:p>
        </w:tc>
        <w:tc>
          <w:tcPr>
            <w:tcW w:w="851" w:type="dxa"/>
          </w:tcPr>
          <w:p w14:paraId="368FFA5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1.22 </w:t>
            </w:r>
          </w:p>
        </w:tc>
        <w:tc>
          <w:tcPr>
            <w:tcW w:w="1135" w:type="dxa"/>
          </w:tcPr>
          <w:p w14:paraId="4C839513"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1D6B874D" w14:textId="77777777" w:rsidTr="00BB4919">
        <w:trPr>
          <w:trHeight w:val="258"/>
        </w:trPr>
        <w:tc>
          <w:tcPr>
            <w:tcW w:w="1421" w:type="dxa"/>
          </w:tcPr>
          <w:p w14:paraId="296E7C9E"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4.01.2025</w:t>
            </w:r>
            <w:r w:rsidR="009B26FE" w:rsidRPr="00081E5B">
              <w:rPr>
                <w:rFonts w:ascii="Arial" w:hAnsi="Arial" w:cs="Arial"/>
                <w:color w:val="auto"/>
                <w:sz w:val="20"/>
                <w:szCs w:val="20"/>
              </w:rPr>
              <w:t xml:space="preserve"> </w:t>
            </w:r>
          </w:p>
        </w:tc>
        <w:tc>
          <w:tcPr>
            <w:tcW w:w="997" w:type="dxa"/>
          </w:tcPr>
          <w:p w14:paraId="0EAF7F4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17.73 </w:t>
            </w:r>
          </w:p>
        </w:tc>
        <w:tc>
          <w:tcPr>
            <w:tcW w:w="809" w:type="dxa"/>
          </w:tcPr>
          <w:p w14:paraId="7DB3BF3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21.54 </w:t>
            </w:r>
          </w:p>
        </w:tc>
        <w:tc>
          <w:tcPr>
            <w:tcW w:w="850" w:type="dxa"/>
            <w:tcBorders>
              <w:right w:val="single" w:sz="4" w:space="0" w:color="auto"/>
            </w:tcBorders>
          </w:tcPr>
          <w:p w14:paraId="73BC29D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8.21</w:t>
            </w:r>
          </w:p>
        </w:tc>
        <w:tc>
          <w:tcPr>
            <w:tcW w:w="851" w:type="dxa"/>
            <w:tcBorders>
              <w:left w:val="single" w:sz="4" w:space="0" w:color="auto"/>
            </w:tcBorders>
            <w:vAlign w:val="bottom"/>
          </w:tcPr>
          <w:p w14:paraId="149E6DEF"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14.88</w:t>
            </w:r>
          </w:p>
        </w:tc>
        <w:tc>
          <w:tcPr>
            <w:tcW w:w="850" w:type="dxa"/>
          </w:tcPr>
          <w:p w14:paraId="1CEC264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88.57 </w:t>
            </w:r>
          </w:p>
        </w:tc>
        <w:tc>
          <w:tcPr>
            <w:tcW w:w="851" w:type="dxa"/>
          </w:tcPr>
          <w:p w14:paraId="2A85D52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63.17 </w:t>
            </w:r>
          </w:p>
        </w:tc>
        <w:tc>
          <w:tcPr>
            <w:tcW w:w="850" w:type="dxa"/>
          </w:tcPr>
          <w:p w14:paraId="6B4E0A35"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75.87</w:t>
            </w:r>
          </w:p>
        </w:tc>
        <w:tc>
          <w:tcPr>
            <w:tcW w:w="709" w:type="dxa"/>
          </w:tcPr>
          <w:p w14:paraId="2BEA8E70" w14:textId="77777777" w:rsidR="009B26FE" w:rsidRPr="00081E5B" w:rsidRDefault="009B26FE" w:rsidP="000E3D53">
            <w:pPr>
              <w:rPr>
                <w:rFonts w:ascii="Arial" w:hAnsi="Arial" w:cs="Arial"/>
                <w:sz w:val="20"/>
                <w:szCs w:val="20"/>
              </w:rPr>
            </w:pPr>
            <w:r w:rsidRPr="00081E5B">
              <w:rPr>
                <w:rFonts w:ascii="Arial" w:hAnsi="Arial" w:cs="Arial"/>
                <w:sz w:val="20"/>
                <w:szCs w:val="20"/>
              </w:rPr>
              <w:t>1.21</w:t>
            </w:r>
          </w:p>
        </w:tc>
        <w:tc>
          <w:tcPr>
            <w:tcW w:w="851" w:type="dxa"/>
          </w:tcPr>
          <w:p w14:paraId="606729D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0.97 </w:t>
            </w:r>
          </w:p>
        </w:tc>
        <w:tc>
          <w:tcPr>
            <w:tcW w:w="1135" w:type="dxa"/>
          </w:tcPr>
          <w:p w14:paraId="70BCFE0F"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0F1576EC" w14:textId="77777777" w:rsidTr="00BB4919">
        <w:trPr>
          <w:trHeight w:val="258"/>
        </w:trPr>
        <w:tc>
          <w:tcPr>
            <w:tcW w:w="1421" w:type="dxa"/>
          </w:tcPr>
          <w:p w14:paraId="41326692"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5.01.2025</w:t>
            </w:r>
            <w:r w:rsidR="009B26FE" w:rsidRPr="00081E5B">
              <w:rPr>
                <w:rFonts w:ascii="Arial" w:hAnsi="Arial" w:cs="Arial"/>
                <w:color w:val="auto"/>
                <w:sz w:val="20"/>
                <w:szCs w:val="20"/>
              </w:rPr>
              <w:t xml:space="preserve"> </w:t>
            </w:r>
          </w:p>
        </w:tc>
        <w:tc>
          <w:tcPr>
            <w:tcW w:w="997" w:type="dxa"/>
          </w:tcPr>
          <w:p w14:paraId="4595C17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18.54 </w:t>
            </w:r>
          </w:p>
        </w:tc>
        <w:tc>
          <w:tcPr>
            <w:tcW w:w="809" w:type="dxa"/>
          </w:tcPr>
          <w:p w14:paraId="1D2B9E3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20.54</w:t>
            </w:r>
          </w:p>
        </w:tc>
        <w:tc>
          <w:tcPr>
            <w:tcW w:w="850" w:type="dxa"/>
            <w:tcBorders>
              <w:right w:val="single" w:sz="4" w:space="0" w:color="auto"/>
            </w:tcBorders>
          </w:tcPr>
          <w:p w14:paraId="2D616F5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7.28 </w:t>
            </w:r>
          </w:p>
        </w:tc>
        <w:tc>
          <w:tcPr>
            <w:tcW w:w="851" w:type="dxa"/>
            <w:tcBorders>
              <w:left w:val="single" w:sz="4" w:space="0" w:color="auto"/>
            </w:tcBorders>
            <w:vAlign w:val="bottom"/>
          </w:tcPr>
          <w:p w14:paraId="0DF9EBED"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13.91</w:t>
            </w:r>
          </w:p>
        </w:tc>
        <w:tc>
          <w:tcPr>
            <w:tcW w:w="850" w:type="dxa"/>
          </w:tcPr>
          <w:p w14:paraId="47DC8BD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87.28 </w:t>
            </w:r>
          </w:p>
        </w:tc>
        <w:tc>
          <w:tcPr>
            <w:tcW w:w="851" w:type="dxa"/>
          </w:tcPr>
          <w:p w14:paraId="72EE499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66.87 </w:t>
            </w:r>
          </w:p>
        </w:tc>
        <w:tc>
          <w:tcPr>
            <w:tcW w:w="850" w:type="dxa"/>
          </w:tcPr>
          <w:p w14:paraId="3A8926E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77.08</w:t>
            </w:r>
          </w:p>
        </w:tc>
        <w:tc>
          <w:tcPr>
            <w:tcW w:w="709" w:type="dxa"/>
          </w:tcPr>
          <w:p w14:paraId="3AA737A0" w14:textId="77777777" w:rsidR="009B26FE" w:rsidRPr="00081E5B" w:rsidRDefault="009B26FE" w:rsidP="000E3D53">
            <w:pPr>
              <w:rPr>
                <w:rFonts w:ascii="Arial" w:hAnsi="Arial" w:cs="Arial"/>
                <w:sz w:val="20"/>
                <w:szCs w:val="20"/>
              </w:rPr>
            </w:pPr>
            <w:r w:rsidRPr="00081E5B">
              <w:rPr>
                <w:rFonts w:ascii="Arial" w:hAnsi="Arial" w:cs="Arial"/>
                <w:sz w:val="20"/>
                <w:szCs w:val="20"/>
              </w:rPr>
              <w:t>2.51</w:t>
            </w:r>
          </w:p>
        </w:tc>
        <w:tc>
          <w:tcPr>
            <w:tcW w:w="851" w:type="dxa"/>
          </w:tcPr>
          <w:p w14:paraId="3C0DD3A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0.89 </w:t>
            </w:r>
          </w:p>
        </w:tc>
        <w:tc>
          <w:tcPr>
            <w:tcW w:w="1135" w:type="dxa"/>
          </w:tcPr>
          <w:p w14:paraId="797EC340"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CCCF1EB" w14:textId="77777777" w:rsidTr="00BB4919">
        <w:trPr>
          <w:trHeight w:val="258"/>
        </w:trPr>
        <w:tc>
          <w:tcPr>
            <w:tcW w:w="1421" w:type="dxa"/>
          </w:tcPr>
          <w:p w14:paraId="457FFB33"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6.01.2025</w:t>
            </w:r>
          </w:p>
        </w:tc>
        <w:tc>
          <w:tcPr>
            <w:tcW w:w="997" w:type="dxa"/>
          </w:tcPr>
          <w:p w14:paraId="59D4A79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19.68 </w:t>
            </w:r>
          </w:p>
        </w:tc>
        <w:tc>
          <w:tcPr>
            <w:tcW w:w="809" w:type="dxa"/>
          </w:tcPr>
          <w:p w14:paraId="4E2E6AC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19.54 </w:t>
            </w:r>
          </w:p>
        </w:tc>
        <w:tc>
          <w:tcPr>
            <w:tcW w:w="850" w:type="dxa"/>
            <w:tcBorders>
              <w:right w:val="single" w:sz="4" w:space="0" w:color="auto"/>
            </w:tcBorders>
          </w:tcPr>
          <w:p w14:paraId="65C3381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6.35</w:t>
            </w:r>
          </w:p>
        </w:tc>
        <w:tc>
          <w:tcPr>
            <w:tcW w:w="851" w:type="dxa"/>
            <w:tcBorders>
              <w:left w:val="single" w:sz="4" w:space="0" w:color="auto"/>
            </w:tcBorders>
            <w:vAlign w:val="bottom"/>
          </w:tcPr>
          <w:p w14:paraId="0D4BEED4"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12.95</w:t>
            </w:r>
          </w:p>
        </w:tc>
        <w:tc>
          <w:tcPr>
            <w:tcW w:w="850" w:type="dxa"/>
          </w:tcPr>
          <w:p w14:paraId="3515E30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92.65</w:t>
            </w:r>
          </w:p>
        </w:tc>
        <w:tc>
          <w:tcPr>
            <w:tcW w:w="851" w:type="dxa"/>
          </w:tcPr>
          <w:p w14:paraId="23B35D3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69.43 </w:t>
            </w:r>
          </w:p>
        </w:tc>
        <w:tc>
          <w:tcPr>
            <w:tcW w:w="850" w:type="dxa"/>
          </w:tcPr>
          <w:p w14:paraId="330C8A88"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81.04</w:t>
            </w:r>
          </w:p>
        </w:tc>
        <w:tc>
          <w:tcPr>
            <w:tcW w:w="709" w:type="dxa"/>
          </w:tcPr>
          <w:p w14:paraId="032B650B"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32CFFE1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0.88</w:t>
            </w:r>
          </w:p>
        </w:tc>
        <w:tc>
          <w:tcPr>
            <w:tcW w:w="1135" w:type="dxa"/>
          </w:tcPr>
          <w:p w14:paraId="70544AF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13422982" w14:textId="77777777" w:rsidTr="00BB4919">
        <w:trPr>
          <w:trHeight w:val="243"/>
        </w:trPr>
        <w:tc>
          <w:tcPr>
            <w:tcW w:w="1421" w:type="dxa"/>
          </w:tcPr>
          <w:p w14:paraId="0D69BEE2"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7.01.2025</w:t>
            </w:r>
            <w:r w:rsidR="009B26FE" w:rsidRPr="00081E5B">
              <w:rPr>
                <w:rFonts w:ascii="Arial" w:hAnsi="Arial" w:cs="Arial"/>
                <w:color w:val="auto"/>
                <w:sz w:val="20"/>
                <w:szCs w:val="20"/>
              </w:rPr>
              <w:t xml:space="preserve"> </w:t>
            </w:r>
          </w:p>
        </w:tc>
        <w:tc>
          <w:tcPr>
            <w:tcW w:w="997" w:type="dxa"/>
          </w:tcPr>
          <w:p w14:paraId="2CCC96F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21.67 </w:t>
            </w:r>
          </w:p>
        </w:tc>
        <w:tc>
          <w:tcPr>
            <w:tcW w:w="809" w:type="dxa"/>
          </w:tcPr>
          <w:p w14:paraId="3FC8DB7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18.84 </w:t>
            </w:r>
          </w:p>
        </w:tc>
        <w:tc>
          <w:tcPr>
            <w:tcW w:w="850" w:type="dxa"/>
            <w:tcBorders>
              <w:right w:val="single" w:sz="4" w:space="0" w:color="auto"/>
            </w:tcBorders>
          </w:tcPr>
          <w:p w14:paraId="179884F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5.27</w:t>
            </w:r>
          </w:p>
        </w:tc>
        <w:tc>
          <w:tcPr>
            <w:tcW w:w="851" w:type="dxa"/>
            <w:tcBorders>
              <w:left w:val="single" w:sz="4" w:space="0" w:color="auto"/>
            </w:tcBorders>
            <w:vAlign w:val="bottom"/>
          </w:tcPr>
          <w:p w14:paraId="51314FDE"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12.06</w:t>
            </w:r>
          </w:p>
        </w:tc>
        <w:tc>
          <w:tcPr>
            <w:tcW w:w="850" w:type="dxa"/>
          </w:tcPr>
          <w:p w14:paraId="6BD1DF9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87.84</w:t>
            </w:r>
          </w:p>
        </w:tc>
        <w:tc>
          <w:tcPr>
            <w:tcW w:w="851" w:type="dxa"/>
          </w:tcPr>
          <w:p w14:paraId="6D7AE1C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58.57</w:t>
            </w:r>
          </w:p>
        </w:tc>
        <w:tc>
          <w:tcPr>
            <w:tcW w:w="850" w:type="dxa"/>
          </w:tcPr>
          <w:p w14:paraId="1E34149E"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73.21</w:t>
            </w:r>
          </w:p>
        </w:tc>
        <w:tc>
          <w:tcPr>
            <w:tcW w:w="709" w:type="dxa"/>
          </w:tcPr>
          <w:p w14:paraId="4F07A0FA" w14:textId="77777777" w:rsidR="009B26FE" w:rsidRPr="00081E5B" w:rsidRDefault="009B26FE" w:rsidP="000E3D53">
            <w:pPr>
              <w:rPr>
                <w:rFonts w:ascii="Arial" w:hAnsi="Arial" w:cs="Arial"/>
                <w:sz w:val="20"/>
                <w:szCs w:val="20"/>
              </w:rPr>
            </w:pPr>
            <w:r w:rsidRPr="00081E5B">
              <w:rPr>
                <w:rFonts w:ascii="Arial" w:hAnsi="Arial" w:cs="Arial"/>
                <w:sz w:val="20"/>
                <w:szCs w:val="20"/>
              </w:rPr>
              <w:t>1.24</w:t>
            </w:r>
          </w:p>
        </w:tc>
        <w:tc>
          <w:tcPr>
            <w:tcW w:w="851" w:type="dxa"/>
          </w:tcPr>
          <w:p w14:paraId="72B77DC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0.63 </w:t>
            </w:r>
          </w:p>
        </w:tc>
        <w:tc>
          <w:tcPr>
            <w:tcW w:w="1135" w:type="dxa"/>
          </w:tcPr>
          <w:p w14:paraId="0460DE70" w14:textId="77777777" w:rsidR="009B26FE" w:rsidRPr="00081E5B" w:rsidRDefault="009B26FE" w:rsidP="000E3D53">
            <w:pPr>
              <w:rPr>
                <w:rFonts w:ascii="Arial" w:hAnsi="Arial" w:cs="Arial"/>
                <w:sz w:val="20"/>
                <w:szCs w:val="20"/>
              </w:rPr>
            </w:pPr>
            <w:r w:rsidRPr="00081E5B">
              <w:rPr>
                <w:rFonts w:ascii="Arial" w:hAnsi="Arial" w:cs="Arial"/>
                <w:sz w:val="20"/>
                <w:szCs w:val="20"/>
              </w:rPr>
              <w:t>3.25</w:t>
            </w:r>
          </w:p>
        </w:tc>
      </w:tr>
      <w:tr w:rsidR="009B26FE" w:rsidRPr="00081E5B" w14:paraId="215B7FBA" w14:textId="77777777" w:rsidTr="00BB4919">
        <w:trPr>
          <w:trHeight w:val="258"/>
        </w:trPr>
        <w:tc>
          <w:tcPr>
            <w:tcW w:w="1421" w:type="dxa"/>
          </w:tcPr>
          <w:p w14:paraId="6C3F2A41"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8.01.2025</w:t>
            </w:r>
            <w:r w:rsidR="009B26FE" w:rsidRPr="00081E5B">
              <w:rPr>
                <w:rFonts w:ascii="Arial" w:hAnsi="Arial" w:cs="Arial"/>
                <w:color w:val="auto"/>
                <w:sz w:val="20"/>
                <w:szCs w:val="20"/>
              </w:rPr>
              <w:t xml:space="preserve"> </w:t>
            </w:r>
          </w:p>
        </w:tc>
        <w:tc>
          <w:tcPr>
            <w:tcW w:w="997" w:type="dxa"/>
          </w:tcPr>
          <w:p w14:paraId="4E44EB2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21.89 </w:t>
            </w:r>
          </w:p>
        </w:tc>
        <w:tc>
          <w:tcPr>
            <w:tcW w:w="809" w:type="dxa"/>
          </w:tcPr>
          <w:p w14:paraId="44FD6A5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20.64</w:t>
            </w:r>
          </w:p>
        </w:tc>
        <w:tc>
          <w:tcPr>
            <w:tcW w:w="850" w:type="dxa"/>
            <w:tcBorders>
              <w:right w:val="single" w:sz="4" w:space="0" w:color="auto"/>
            </w:tcBorders>
          </w:tcPr>
          <w:p w14:paraId="48E66B0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6.21</w:t>
            </w:r>
          </w:p>
        </w:tc>
        <w:tc>
          <w:tcPr>
            <w:tcW w:w="851" w:type="dxa"/>
            <w:tcBorders>
              <w:left w:val="single" w:sz="4" w:space="0" w:color="auto"/>
            </w:tcBorders>
            <w:vAlign w:val="bottom"/>
          </w:tcPr>
          <w:p w14:paraId="4AA4749C"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13.43</w:t>
            </w:r>
          </w:p>
        </w:tc>
        <w:tc>
          <w:tcPr>
            <w:tcW w:w="850" w:type="dxa"/>
          </w:tcPr>
          <w:p w14:paraId="221A5DB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90.28 </w:t>
            </w:r>
          </w:p>
        </w:tc>
        <w:tc>
          <w:tcPr>
            <w:tcW w:w="851" w:type="dxa"/>
          </w:tcPr>
          <w:p w14:paraId="6888FAA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59.57 </w:t>
            </w:r>
          </w:p>
        </w:tc>
        <w:tc>
          <w:tcPr>
            <w:tcW w:w="850" w:type="dxa"/>
          </w:tcPr>
          <w:p w14:paraId="6A05EBEE"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74.93</w:t>
            </w:r>
          </w:p>
        </w:tc>
        <w:tc>
          <w:tcPr>
            <w:tcW w:w="709" w:type="dxa"/>
          </w:tcPr>
          <w:p w14:paraId="0038F9E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6.23 </w:t>
            </w:r>
          </w:p>
        </w:tc>
        <w:tc>
          <w:tcPr>
            <w:tcW w:w="851" w:type="dxa"/>
          </w:tcPr>
          <w:p w14:paraId="24D8EB9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0.54</w:t>
            </w:r>
          </w:p>
        </w:tc>
        <w:tc>
          <w:tcPr>
            <w:tcW w:w="1135" w:type="dxa"/>
          </w:tcPr>
          <w:p w14:paraId="30D2C850"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18F09D4E" w14:textId="77777777" w:rsidTr="00BB4919">
        <w:trPr>
          <w:trHeight w:val="258"/>
        </w:trPr>
        <w:tc>
          <w:tcPr>
            <w:tcW w:w="1421" w:type="dxa"/>
          </w:tcPr>
          <w:p w14:paraId="4E3FD42B"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9.01.2025</w:t>
            </w:r>
            <w:r w:rsidR="009B26FE" w:rsidRPr="00081E5B">
              <w:rPr>
                <w:rFonts w:ascii="Arial" w:hAnsi="Arial" w:cs="Arial"/>
                <w:color w:val="auto"/>
                <w:sz w:val="20"/>
                <w:szCs w:val="20"/>
              </w:rPr>
              <w:t xml:space="preserve"> </w:t>
            </w:r>
          </w:p>
        </w:tc>
        <w:tc>
          <w:tcPr>
            <w:tcW w:w="997" w:type="dxa"/>
          </w:tcPr>
          <w:p w14:paraId="01BB480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22.58 </w:t>
            </w:r>
          </w:p>
        </w:tc>
        <w:tc>
          <w:tcPr>
            <w:tcW w:w="809" w:type="dxa"/>
          </w:tcPr>
          <w:p w14:paraId="08C7A05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21.77 </w:t>
            </w:r>
          </w:p>
        </w:tc>
        <w:tc>
          <w:tcPr>
            <w:tcW w:w="850" w:type="dxa"/>
            <w:tcBorders>
              <w:right w:val="single" w:sz="4" w:space="0" w:color="auto"/>
            </w:tcBorders>
          </w:tcPr>
          <w:p w14:paraId="6D5F1B5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5.39</w:t>
            </w:r>
          </w:p>
        </w:tc>
        <w:tc>
          <w:tcPr>
            <w:tcW w:w="851" w:type="dxa"/>
            <w:tcBorders>
              <w:left w:val="single" w:sz="4" w:space="0" w:color="auto"/>
            </w:tcBorders>
            <w:vAlign w:val="bottom"/>
          </w:tcPr>
          <w:p w14:paraId="74A90BD2"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13.58</w:t>
            </w:r>
          </w:p>
        </w:tc>
        <w:tc>
          <w:tcPr>
            <w:tcW w:w="850" w:type="dxa"/>
          </w:tcPr>
          <w:p w14:paraId="14377AF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89.97 </w:t>
            </w:r>
          </w:p>
        </w:tc>
        <w:tc>
          <w:tcPr>
            <w:tcW w:w="851" w:type="dxa"/>
          </w:tcPr>
          <w:p w14:paraId="2F74289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72.54</w:t>
            </w:r>
          </w:p>
        </w:tc>
        <w:tc>
          <w:tcPr>
            <w:tcW w:w="850" w:type="dxa"/>
          </w:tcPr>
          <w:p w14:paraId="16454BA6"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81.26</w:t>
            </w:r>
          </w:p>
        </w:tc>
        <w:tc>
          <w:tcPr>
            <w:tcW w:w="709" w:type="dxa"/>
          </w:tcPr>
          <w:p w14:paraId="7B73D44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7.11 </w:t>
            </w:r>
          </w:p>
        </w:tc>
        <w:tc>
          <w:tcPr>
            <w:tcW w:w="851" w:type="dxa"/>
          </w:tcPr>
          <w:p w14:paraId="25A391B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1.69</w:t>
            </w:r>
          </w:p>
        </w:tc>
        <w:tc>
          <w:tcPr>
            <w:tcW w:w="1135" w:type="dxa"/>
          </w:tcPr>
          <w:p w14:paraId="0F1AF9DF"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4D5D47F1" w14:textId="77777777" w:rsidTr="00BB4919">
        <w:trPr>
          <w:trHeight w:val="258"/>
        </w:trPr>
        <w:tc>
          <w:tcPr>
            <w:tcW w:w="1421" w:type="dxa"/>
          </w:tcPr>
          <w:p w14:paraId="61CF8323"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10.01.2025</w:t>
            </w:r>
            <w:r w:rsidR="009B26FE" w:rsidRPr="00081E5B">
              <w:rPr>
                <w:rFonts w:ascii="Arial" w:hAnsi="Arial" w:cs="Arial"/>
                <w:color w:val="auto"/>
                <w:sz w:val="20"/>
                <w:szCs w:val="20"/>
              </w:rPr>
              <w:t xml:space="preserve"> </w:t>
            </w:r>
          </w:p>
        </w:tc>
        <w:tc>
          <w:tcPr>
            <w:tcW w:w="997" w:type="dxa"/>
          </w:tcPr>
          <w:p w14:paraId="70E6D2B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22.75 </w:t>
            </w:r>
          </w:p>
        </w:tc>
        <w:tc>
          <w:tcPr>
            <w:tcW w:w="809" w:type="dxa"/>
          </w:tcPr>
          <w:p w14:paraId="622DCF9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21.65 </w:t>
            </w:r>
          </w:p>
        </w:tc>
        <w:tc>
          <w:tcPr>
            <w:tcW w:w="850" w:type="dxa"/>
            <w:tcBorders>
              <w:right w:val="single" w:sz="4" w:space="0" w:color="auto"/>
            </w:tcBorders>
          </w:tcPr>
          <w:p w14:paraId="1282382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4.64 </w:t>
            </w:r>
          </w:p>
        </w:tc>
        <w:tc>
          <w:tcPr>
            <w:tcW w:w="851" w:type="dxa"/>
            <w:tcBorders>
              <w:left w:val="single" w:sz="4" w:space="0" w:color="auto"/>
            </w:tcBorders>
            <w:vAlign w:val="bottom"/>
          </w:tcPr>
          <w:p w14:paraId="28B16858"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13.15</w:t>
            </w:r>
          </w:p>
        </w:tc>
        <w:tc>
          <w:tcPr>
            <w:tcW w:w="850" w:type="dxa"/>
          </w:tcPr>
          <w:p w14:paraId="38FCBD9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92.18 </w:t>
            </w:r>
          </w:p>
        </w:tc>
        <w:tc>
          <w:tcPr>
            <w:tcW w:w="851" w:type="dxa"/>
          </w:tcPr>
          <w:p w14:paraId="5301A6C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75.22 </w:t>
            </w:r>
          </w:p>
        </w:tc>
        <w:tc>
          <w:tcPr>
            <w:tcW w:w="850" w:type="dxa"/>
          </w:tcPr>
          <w:p w14:paraId="01686CE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83.70</w:t>
            </w:r>
          </w:p>
        </w:tc>
        <w:tc>
          <w:tcPr>
            <w:tcW w:w="709" w:type="dxa"/>
          </w:tcPr>
          <w:p w14:paraId="1E2775E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5.37 </w:t>
            </w:r>
          </w:p>
        </w:tc>
        <w:tc>
          <w:tcPr>
            <w:tcW w:w="851" w:type="dxa"/>
          </w:tcPr>
          <w:p w14:paraId="6AE2BC1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0.89</w:t>
            </w:r>
          </w:p>
        </w:tc>
        <w:tc>
          <w:tcPr>
            <w:tcW w:w="1135" w:type="dxa"/>
          </w:tcPr>
          <w:p w14:paraId="1755B06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262BADC" w14:textId="77777777" w:rsidTr="00BB4919">
        <w:trPr>
          <w:trHeight w:val="258"/>
        </w:trPr>
        <w:tc>
          <w:tcPr>
            <w:tcW w:w="1421" w:type="dxa"/>
          </w:tcPr>
          <w:p w14:paraId="0E9DD14E"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11.01.2025</w:t>
            </w:r>
            <w:r w:rsidR="009B26FE" w:rsidRPr="00081E5B">
              <w:rPr>
                <w:rFonts w:ascii="Arial" w:hAnsi="Arial" w:cs="Arial"/>
                <w:color w:val="auto"/>
                <w:sz w:val="20"/>
                <w:szCs w:val="20"/>
              </w:rPr>
              <w:t xml:space="preserve"> </w:t>
            </w:r>
          </w:p>
        </w:tc>
        <w:tc>
          <w:tcPr>
            <w:tcW w:w="997" w:type="dxa"/>
          </w:tcPr>
          <w:p w14:paraId="57734E4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24.68 </w:t>
            </w:r>
          </w:p>
        </w:tc>
        <w:tc>
          <w:tcPr>
            <w:tcW w:w="809" w:type="dxa"/>
          </w:tcPr>
          <w:p w14:paraId="7D8E51A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20.25 </w:t>
            </w:r>
          </w:p>
        </w:tc>
        <w:tc>
          <w:tcPr>
            <w:tcW w:w="850" w:type="dxa"/>
            <w:tcBorders>
              <w:right w:val="single" w:sz="4" w:space="0" w:color="auto"/>
            </w:tcBorders>
          </w:tcPr>
          <w:p w14:paraId="57DE7FE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6.37 </w:t>
            </w:r>
          </w:p>
        </w:tc>
        <w:tc>
          <w:tcPr>
            <w:tcW w:w="851" w:type="dxa"/>
            <w:tcBorders>
              <w:left w:val="single" w:sz="4" w:space="0" w:color="auto"/>
            </w:tcBorders>
            <w:vAlign w:val="bottom"/>
          </w:tcPr>
          <w:p w14:paraId="0DDDA8D9"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13.31</w:t>
            </w:r>
          </w:p>
        </w:tc>
        <w:tc>
          <w:tcPr>
            <w:tcW w:w="850" w:type="dxa"/>
          </w:tcPr>
          <w:p w14:paraId="0BA33DD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89.27 </w:t>
            </w:r>
          </w:p>
        </w:tc>
        <w:tc>
          <w:tcPr>
            <w:tcW w:w="851" w:type="dxa"/>
          </w:tcPr>
          <w:p w14:paraId="10880CA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61.58 </w:t>
            </w:r>
          </w:p>
        </w:tc>
        <w:tc>
          <w:tcPr>
            <w:tcW w:w="850" w:type="dxa"/>
          </w:tcPr>
          <w:p w14:paraId="4E59B782"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75.43</w:t>
            </w:r>
          </w:p>
        </w:tc>
        <w:tc>
          <w:tcPr>
            <w:tcW w:w="709" w:type="dxa"/>
          </w:tcPr>
          <w:p w14:paraId="62E1DE7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8.61 </w:t>
            </w:r>
          </w:p>
        </w:tc>
        <w:tc>
          <w:tcPr>
            <w:tcW w:w="851" w:type="dxa"/>
          </w:tcPr>
          <w:p w14:paraId="0E1FD50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2.14</w:t>
            </w:r>
          </w:p>
        </w:tc>
        <w:tc>
          <w:tcPr>
            <w:tcW w:w="1135" w:type="dxa"/>
          </w:tcPr>
          <w:p w14:paraId="763BE23A"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06AC408D" w14:textId="77777777" w:rsidTr="00BB4919">
        <w:trPr>
          <w:trHeight w:val="243"/>
        </w:trPr>
        <w:tc>
          <w:tcPr>
            <w:tcW w:w="1421" w:type="dxa"/>
          </w:tcPr>
          <w:p w14:paraId="50A78A6C"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12.01.2025</w:t>
            </w:r>
            <w:r w:rsidR="009B26FE" w:rsidRPr="00081E5B">
              <w:rPr>
                <w:rFonts w:ascii="Arial" w:hAnsi="Arial" w:cs="Arial"/>
                <w:color w:val="auto"/>
                <w:sz w:val="20"/>
                <w:szCs w:val="20"/>
              </w:rPr>
              <w:t xml:space="preserve"> </w:t>
            </w:r>
          </w:p>
        </w:tc>
        <w:tc>
          <w:tcPr>
            <w:tcW w:w="997" w:type="dxa"/>
          </w:tcPr>
          <w:p w14:paraId="46763ED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25.68 </w:t>
            </w:r>
          </w:p>
        </w:tc>
        <w:tc>
          <w:tcPr>
            <w:tcW w:w="809" w:type="dxa"/>
          </w:tcPr>
          <w:p w14:paraId="4156276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21.27 </w:t>
            </w:r>
          </w:p>
        </w:tc>
        <w:tc>
          <w:tcPr>
            <w:tcW w:w="850" w:type="dxa"/>
            <w:tcBorders>
              <w:right w:val="single" w:sz="4" w:space="0" w:color="auto"/>
            </w:tcBorders>
          </w:tcPr>
          <w:p w14:paraId="213398E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4.21 </w:t>
            </w:r>
          </w:p>
        </w:tc>
        <w:tc>
          <w:tcPr>
            <w:tcW w:w="851" w:type="dxa"/>
            <w:tcBorders>
              <w:left w:val="single" w:sz="4" w:space="0" w:color="auto"/>
            </w:tcBorders>
            <w:vAlign w:val="bottom"/>
          </w:tcPr>
          <w:p w14:paraId="537EA080"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12.74</w:t>
            </w:r>
          </w:p>
        </w:tc>
        <w:tc>
          <w:tcPr>
            <w:tcW w:w="850" w:type="dxa"/>
          </w:tcPr>
          <w:p w14:paraId="3BE037A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90.58 </w:t>
            </w:r>
          </w:p>
        </w:tc>
        <w:tc>
          <w:tcPr>
            <w:tcW w:w="851" w:type="dxa"/>
          </w:tcPr>
          <w:p w14:paraId="23C2C8E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63.25 </w:t>
            </w:r>
          </w:p>
        </w:tc>
        <w:tc>
          <w:tcPr>
            <w:tcW w:w="850" w:type="dxa"/>
          </w:tcPr>
          <w:p w14:paraId="02A1D5E2"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76.92</w:t>
            </w:r>
          </w:p>
        </w:tc>
        <w:tc>
          <w:tcPr>
            <w:tcW w:w="709" w:type="dxa"/>
          </w:tcPr>
          <w:p w14:paraId="1596E6A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7.59 </w:t>
            </w:r>
          </w:p>
        </w:tc>
        <w:tc>
          <w:tcPr>
            <w:tcW w:w="851" w:type="dxa"/>
          </w:tcPr>
          <w:p w14:paraId="591BDE0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2.98</w:t>
            </w:r>
          </w:p>
        </w:tc>
        <w:tc>
          <w:tcPr>
            <w:tcW w:w="1135" w:type="dxa"/>
          </w:tcPr>
          <w:p w14:paraId="1D20997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8A392D4" w14:textId="77777777" w:rsidTr="00BB4919">
        <w:trPr>
          <w:trHeight w:val="258"/>
        </w:trPr>
        <w:tc>
          <w:tcPr>
            <w:tcW w:w="1421" w:type="dxa"/>
          </w:tcPr>
          <w:p w14:paraId="19351E4B"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13.01.2025</w:t>
            </w:r>
            <w:r w:rsidR="009B26FE" w:rsidRPr="00081E5B">
              <w:rPr>
                <w:rFonts w:ascii="Arial" w:hAnsi="Arial" w:cs="Arial"/>
                <w:color w:val="auto"/>
                <w:sz w:val="20"/>
                <w:szCs w:val="20"/>
              </w:rPr>
              <w:t xml:space="preserve"> </w:t>
            </w:r>
          </w:p>
        </w:tc>
        <w:tc>
          <w:tcPr>
            <w:tcW w:w="997" w:type="dxa"/>
          </w:tcPr>
          <w:p w14:paraId="25D7D82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26.58 </w:t>
            </w:r>
          </w:p>
        </w:tc>
        <w:tc>
          <w:tcPr>
            <w:tcW w:w="809" w:type="dxa"/>
          </w:tcPr>
          <w:p w14:paraId="648BE66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22.25 </w:t>
            </w:r>
          </w:p>
        </w:tc>
        <w:tc>
          <w:tcPr>
            <w:tcW w:w="850" w:type="dxa"/>
            <w:tcBorders>
              <w:right w:val="single" w:sz="4" w:space="0" w:color="auto"/>
            </w:tcBorders>
          </w:tcPr>
          <w:p w14:paraId="6613950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5.37 </w:t>
            </w:r>
          </w:p>
        </w:tc>
        <w:tc>
          <w:tcPr>
            <w:tcW w:w="851" w:type="dxa"/>
            <w:tcBorders>
              <w:left w:val="single" w:sz="4" w:space="0" w:color="auto"/>
            </w:tcBorders>
            <w:vAlign w:val="bottom"/>
          </w:tcPr>
          <w:p w14:paraId="1849E912"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13.81</w:t>
            </w:r>
          </w:p>
        </w:tc>
        <w:tc>
          <w:tcPr>
            <w:tcW w:w="850" w:type="dxa"/>
          </w:tcPr>
          <w:p w14:paraId="667F06B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92.67 </w:t>
            </w:r>
          </w:p>
        </w:tc>
        <w:tc>
          <w:tcPr>
            <w:tcW w:w="851" w:type="dxa"/>
          </w:tcPr>
          <w:p w14:paraId="3232917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73.28 </w:t>
            </w:r>
          </w:p>
        </w:tc>
        <w:tc>
          <w:tcPr>
            <w:tcW w:w="850" w:type="dxa"/>
          </w:tcPr>
          <w:p w14:paraId="5904933F"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82.98</w:t>
            </w:r>
          </w:p>
        </w:tc>
        <w:tc>
          <w:tcPr>
            <w:tcW w:w="709" w:type="dxa"/>
          </w:tcPr>
          <w:p w14:paraId="1F91B71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6.51</w:t>
            </w:r>
          </w:p>
        </w:tc>
        <w:tc>
          <w:tcPr>
            <w:tcW w:w="851" w:type="dxa"/>
          </w:tcPr>
          <w:p w14:paraId="342AF4E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1.87</w:t>
            </w:r>
          </w:p>
        </w:tc>
        <w:tc>
          <w:tcPr>
            <w:tcW w:w="1135" w:type="dxa"/>
          </w:tcPr>
          <w:p w14:paraId="6F03320A" w14:textId="77777777" w:rsidR="009B26FE" w:rsidRPr="00081E5B" w:rsidRDefault="009B26FE" w:rsidP="000E3D53">
            <w:pPr>
              <w:rPr>
                <w:rFonts w:ascii="Arial" w:hAnsi="Arial" w:cs="Arial"/>
                <w:sz w:val="20"/>
                <w:szCs w:val="20"/>
              </w:rPr>
            </w:pPr>
            <w:r w:rsidRPr="00081E5B">
              <w:rPr>
                <w:rFonts w:ascii="Arial" w:hAnsi="Arial" w:cs="Arial"/>
                <w:sz w:val="20"/>
                <w:szCs w:val="20"/>
              </w:rPr>
              <w:t>2.31</w:t>
            </w:r>
          </w:p>
        </w:tc>
      </w:tr>
      <w:tr w:rsidR="009B26FE" w:rsidRPr="00081E5B" w14:paraId="7ACBD2C9" w14:textId="77777777" w:rsidTr="00BB4919">
        <w:trPr>
          <w:trHeight w:val="258"/>
        </w:trPr>
        <w:tc>
          <w:tcPr>
            <w:tcW w:w="1421" w:type="dxa"/>
          </w:tcPr>
          <w:p w14:paraId="6644D01D"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14.01.2025</w:t>
            </w:r>
            <w:r w:rsidR="009B26FE" w:rsidRPr="00081E5B">
              <w:rPr>
                <w:rFonts w:ascii="Arial" w:hAnsi="Arial" w:cs="Arial"/>
                <w:color w:val="auto"/>
                <w:sz w:val="20"/>
                <w:szCs w:val="20"/>
              </w:rPr>
              <w:t xml:space="preserve"> </w:t>
            </w:r>
          </w:p>
        </w:tc>
        <w:tc>
          <w:tcPr>
            <w:tcW w:w="997" w:type="dxa"/>
          </w:tcPr>
          <w:p w14:paraId="78F0E77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27.98 </w:t>
            </w:r>
          </w:p>
        </w:tc>
        <w:tc>
          <w:tcPr>
            <w:tcW w:w="809" w:type="dxa"/>
          </w:tcPr>
          <w:p w14:paraId="4CEC8E8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22.84 </w:t>
            </w:r>
          </w:p>
        </w:tc>
        <w:tc>
          <w:tcPr>
            <w:tcW w:w="850" w:type="dxa"/>
            <w:tcBorders>
              <w:right w:val="single" w:sz="4" w:space="0" w:color="auto"/>
            </w:tcBorders>
          </w:tcPr>
          <w:p w14:paraId="2A24CA3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7.51 </w:t>
            </w:r>
          </w:p>
        </w:tc>
        <w:tc>
          <w:tcPr>
            <w:tcW w:w="851" w:type="dxa"/>
            <w:tcBorders>
              <w:left w:val="single" w:sz="4" w:space="0" w:color="auto"/>
            </w:tcBorders>
            <w:vAlign w:val="bottom"/>
          </w:tcPr>
          <w:p w14:paraId="606DFBB7"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15.18</w:t>
            </w:r>
          </w:p>
        </w:tc>
        <w:tc>
          <w:tcPr>
            <w:tcW w:w="850" w:type="dxa"/>
          </w:tcPr>
          <w:p w14:paraId="765E789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93.57 </w:t>
            </w:r>
          </w:p>
        </w:tc>
        <w:tc>
          <w:tcPr>
            <w:tcW w:w="851" w:type="dxa"/>
          </w:tcPr>
          <w:p w14:paraId="214616C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71.84 </w:t>
            </w:r>
          </w:p>
        </w:tc>
        <w:tc>
          <w:tcPr>
            <w:tcW w:w="850" w:type="dxa"/>
          </w:tcPr>
          <w:p w14:paraId="18E46799"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82.71</w:t>
            </w:r>
          </w:p>
        </w:tc>
        <w:tc>
          <w:tcPr>
            <w:tcW w:w="709" w:type="dxa"/>
          </w:tcPr>
          <w:p w14:paraId="0D671ED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4.21 </w:t>
            </w:r>
          </w:p>
        </w:tc>
        <w:tc>
          <w:tcPr>
            <w:tcW w:w="851" w:type="dxa"/>
          </w:tcPr>
          <w:p w14:paraId="4817ECA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1.54</w:t>
            </w:r>
          </w:p>
        </w:tc>
        <w:tc>
          <w:tcPr>
            <w:tcW w:w="1135" w:type="dxa"/>
          </w:tcPr>
          <w:p w14:paraId="58DEEA35" w14:textId="77777777" w:rsidR="009B26FE" w:rsidRPr="00081E5B" w:rsidRDefault="009B26FE" w:rsidP="000E3D53">
            <w:pPr>
              <w:rPr>
                <w:rFonts w:ascii="Arial" w:hAnsi="Arial" w:cs="Arial"/>
                <w:sz w:val="20"/>
                <w:szCs w:val="20"/>
              </w:rPr>
            </w:pPr>
            <w:r w:rsidRPr="00081E5B">
              <w:rPr>
                <w:rFonts w:ascii="Arial" w:hAnsi="Arial" w:cs="Arial"/>
                <w:sz w:val="20"/>
                <w:szCs w:val="20"/>
              </w:rPr>
              <w:t>1.50</w:t>
            </w:r>
          </w:p>
        </w:tc>
      </w:tr>
      <w:tr w:rsidR="009B26FE" w:rsidRPr="00081E5B" w14:paraId="264D7491" w14:textId="77777777" w:rsidTr="00BB4919">
        <w:trPr>
          <w:trHeight w:val="258"/>
        </w:trPr>
        <w:tc>
          <w:tcPr>
            <w:tcW w:w="1421" w:type="dxa"/>
          </w:tcPr>
          <w:p w14:paraId="7862598F"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15.01.2025</w:t>
            </w:r>
            <w:r w:rsidR="009B26FE" w:rsidRPr="00081E5B">
              <w:rPr>
                <w:rFonts w:ascii="Arial" w:hAnsi="Arial" w:cs="Arial"/>
                <w:color w:val="auto"/>
                <w:sz w:val="20"/>
                <w:szCs w:val="20"/>
              </w:rPr>
              <w:t xml:space="preserve"> </w:t>
            </w:r>
          </w:p>
        </w:tc>
        <w:tc>
          <w:tcPr>
            <w:tcW w:w="997" w:type="dxa"/>
          </w:tcPr>
          <w:p w14:paraId="7012BC8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28.54 </w:t>
            </w:r>
          </w:p>
        </w:tc>
        <w:tc>
          <w:tcPr>
            <w:tcW w:w="809" w:type="dxa"/>
          </w:tcPr>
          <w:p w14:paraId="19D88C4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21.54</w:t>
            </w:r>
          </w:p>
        </w:tc>
        <w:tc>
          <w:tcPr>
            <w:tcW w:w="850" w:type="dxa"/>
            <w:tcBorders>
              <w:right w:val="single" w:sz="4" w:space="0" w:color="auto"/>
            </w:tcBorders>
          </w:tcPr>
          <w:p w14:paraId="238B0B1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4.28 </w:t>
            </w:r>
          </w:p>
        </w:tc>
        <w:tc>
          <w:tcPr>
            <w:tcW w:w="851" w:type="dxa"/>
            <w:tcBorders>
              <w:left w:val="single" w:sz="4" w:space="0" w:color="auto"/>
            </w:tcBorders>
            <w:vAlign w:val="bottom"/>
          </w:tcPr>
          <w:p w14:paraId="28343B48"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12.91</w:t>
            </w:r>
          </w:p>
        </w:tc>
        <w:tc>
          <w:tcPr>
            <w:tcW w:w="850" w:type="dxa"/>
          </w:tcPr>
          <w:p w14:paraId="76D3042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94.57 </w:t>
            </w:r>
          </w:p>
        </w:tc>
        <w:tc>
          <w:tcPr>
            <w:tcW w:w="851" w:type="dxa"/>
          </w:tcPr>
          <w:p w14:paraId="18536BE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69.54 </w:t>
            </w:r>
          </w:p>
        </w:tc>
        <w:tc>
          <w:tcPr>
            <w:tcW w:w="850" w:type="dxa"/>
          </w:tcPr>
          <w:p w14:paraId="535FD3B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82.06</w:t>
            </w:r>
          </w:p>
        </w:tc>
        <w:tc>
          <w:tcPr>
            <w:tcW w:w="709" w:type="dxa"/>
          </w:tcPr>
          <w:p w14:paraId="1E4ACA6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5.98 </w:t>
            </w:r>
          </w:p>
        </w:tc>
        <w:tc>
          <w:tcPr>
            <w:tcW w:w="851" w:type="dxa"/>
          </w:tcPr>
          <w:p w14:paraId="3644D6D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1.39</w:t>
            </w:r>
          </w:p>
        </w:tc>
        <w:tc>
          <w:tcPr>
            <w:tcW w:w="1135" w:type="dxa"/>
          </w:tcPr>
          <w:p w14:paraId="09F20F9B"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20085F04" w14:textId="77777777" w:rsidTr="00BB4919">
        <w:trPr>
          <w:trHeight w:val="258"/>
        </w:trPr>
        <w:tc>
          <w:tcPr>
            <w:tcW w:w="1421" w:type="dxa"/>
          </w:tcPr>
          <w:p w14:paraId="047DAE8E"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16.01.2025</w:t>
            </w:r>
            <w:r w:rsidR="009B26FE" w:rsidRPr="00081E5B">
              <w:rPr>
                <w:rFonts w:ascii="Arial" w:hAnsi="Arial" w:cs="Arial"/>
                <w:color w:val="auto"/>
                <w:sz w:val="20"/>
                <w:szCs w:val="20"/>
              </w:rPr>
              <w:t xml:space="preserve"> </w:t>
            </w:r>
          </w:p>
        </w:tc>
        <w:tc>
          <w:tcPr>
            <w:tcW w:w="997" w:type="dxa"/>
          </w:tcPr>
          <w:p w14:paraId="649E22D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24.25 </w:t>
            </w:r>
          </w:p>
        </w:tc>
        <w:tc>
          <w:tcPr>
            <w:tcW w:w="809" w:type="dxa"/>
          </w:tcPr>
          <w:p w14:paraId="21AADD0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22.27 </w:t>
            </w:r>
          </w:p>
        </w:tc>
        <w:tc>
          <w:tcPr>
            <w:tcW w:w="850" w:type="dxa"/>
            <w:tcBorders>
              <w:right w:val="single" w:sz="4" w:space="0" w:color="auto"/>
            </w:tcBorders>
          </w:tcPr>
          <w:p w14:paraId="32EF4B3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6.27 </w:t>
            </w:r>
          </w:p>
        </w:tc>
        <w:tc>
          <w:tcPr>
            <w:tcW w:w="851" w:type="dxa"/>
            <w:tcBorders>
              <w:left w:val="single" w:sz="4" w:space="0" w:color="auto"/>
            </w:tcBorders>
            <w:vAlign w:val="bottom"/>
          </w:tcPr>
          <w:p w14:paraId="21252A64"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14.27</w:t>
            </w:r>
          </w:p>
        </w:tc>
        <w:tc>
          <w:tcPr>
            <w:tcW w:w="850" w:type="dxa"/>
          </w:tcPr>
          <w:p w14:paraId="29D7F4A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91.87 </w:t>
            </w:r>
          </w:p>
        </w:tc>
        <w:tc>
          <w:tcPr>
            <w:tcW w:w="851" w:type="dxa"/>
          </w:tcPr>
          <w:p w14:paraId="5CD1789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63.98 </w:t>
            </w:r>
          </w:p>
        </w:tc>
        <w:tc>
          <w:tcPr>
            <w:tcW w:w="850" w:type="dxa"/>
          </w:tcPr>
          <w:p w14:paraId="6B0C3575"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77.93</w:t>
            </w:r>
          </w:p>
        </w:tc>
        <w:tc>
          <w:tcPr>
            <w:tcW w:w="709" w:type="dxa"/>
          </w:tcPr>
          <w:p w14:paraId="4E6BCC5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3.64 </w:t>
            </w:r>
          </w:p>
        </w:tc>
        <w:tc>
          <w:tcPr>
            <w:tcW w:w="851" w:type="dxa"/>
          </w:tcPr>
          <w:p w14:paraId="188A920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1.33</w:t>
            </w:r>
          </w:p>
        </w:tc>
        <w:tc>
          <w:tcPr>
            <w:tcW w:w="1135" w:type="dxa"/>
          </w:tcPr>
          <w:p w14:paraId="1711C6E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32322F9C" w14:textId="77777777" w:rsidTr="00BB4919">
        <w:trPr>
          <w:trHeight w:val="243"/>
        </w:trPr>
        <w:tc>
          <w:tcPr>
            <w:tcW w:w="1421" w:type="dxa"/>
          </w:tcPr>
          <w:p w14:paraId="7C31E0C9"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17.01.2025</w:t>
            </w:r>
            <w:r w:rsidR="009B26FE" w:rsidRPr="00081E5B">
              <w:rPr>
                <w:rFonts w:ascii="Arial" w:hAnsi="Arial" w:cs="Arial"/>
                <w:color w:val="auto"/>
                <w:sz w:val="20"/>
                <w:szCs w:val="20"/>
              </w:rPr>
              <w:t xml:space="preserve"> </w:t>
            </w:r>
          </w:p>
        </w:tc>
        <w:tc>
          <w:tcPr>
            <w:tcW w:w="997" w:type="dxa"/>
          </w:tcPr>
          <w:p w14:paraId="2089720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21.28 </w:t>
            </w:r>
          </w:p>
        </w:tc>
        <w:tc>
          <w:tcPr>
            <w:tcW w:w="809" w:type="dxa"/>
          </w:tcPr>
          <w:p w14:paraId="53E8963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21.87 </w:t>
            </w:r>
          </w:p>
        </w:tc>
        <w:tc>
          <w:tcPr>
            <w:tcW w:w="850" w:type="dxa"/>
            <w:tcBorders>
              <w:right w:val="single" w:sz="4" w:space="0" w:color="auto"/>
            </w:tcBorders>
          </w:tcPr>
          <w:p w14:paraId="1CD798B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4.87 </w:t>
            </w:r>
          </w:p>
        </w:tc>
        <w:tc>
          <w:tcPr>
            <w:tcW w:w="851" w:type="dxa"/>
            <w:tcBorders>
              <w:left w:val="single" w:sz="4" w:space="0" w:color="auto"/>
            </w:tcBorders>
            <w:vAlign w:val="bottom"/>
          </w:tcPr>
          <w:p w14:paraId="160B85EC"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13.37</w:t>
            </w:r>
          </w:p>
        </w:tc>
        <w:tc>
          <w:tcPr>
            <w:tcW w:w="850" w:type="dxa"/>
          </w:tcPr>
          <w:p w14:paraId="531D5A7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92.59 </w:t>
            </w:r>
          </w:p>
        </w:tc>
        <w:tc>
          <w:tcPr>
            <w:tcW w:w="851" w:type="dxa"/>
          </w:tcPr>
          <w:p w14:paraId="2825709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75.84 </w:t>
            </w:r>
          </w:p>
        </w:tc>
        <w:tc>
          <w:tcPr>
            <w:tcW w:w="850" w:type="dxa"/>
          </w:tcPr>
          <w:p w14:paraId="3F5DEC89"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84.22</w:t>
            </w:r>
          </w:p>
        </w:tc>
        <w:tc>
          <w:tcPr>
            <w:tcW w:w="709" w:type="dxa"/>
          </w:tcPr>
          <w:p w14:paraId="114811C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7.21 </w:t>
            </w:r>
          </w:p>
        </w:tc>
        <w:tc>
          <w:tcPr>
            <w:tcW w:w="851" w:type="dxa"/>
          </w:tcPr>
          <w:p w14:paraId="14DE8FC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1.87</w:t>
            </w:r>
          </w:p>
        </w:tc>
        <w:tc>
          <w:tcPr>
            <w:tcW w:w="1135" w:type="dxa"/>
          </w:tcPr>
          <w:p w14:paraId="393E9DA2"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410C0CA6" w14:textId="77777777" w:rsidTr="00BB4919">
        <w:trPr>
          <w:trHeight w:val="258"/>
        </w:trPr>
        <w:tc>
          <w:tcPr>
            <w:tcW w:w="1421" w:type="dxa"/>
          </w:tcPr>
          <w:p w14:paraId="4A5952C1"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18.01.2025</w:t>
            </w:r>
            <w:r w:rsidR="009B26FE" w:rsidRPr="00081E5B">
              <w:rPr>
                <w:rFonts w:ascii="Arial" w:hAnsi="Arial" w:cs="Arial"/>
                <w:color w:val="auto"/>
                <w:sz w:val="20"/>
                <w:szCs w:val="20"/>
              </w:rPr>
              <w:t xml:space="preserve"> </w:t>
            </w:r>
          </w:p>
        </w:tc>
        <w:tc>
          <w:tcPr>
            <w:tcW w:w="997" w:type="dxa"/>
          </w:tcPr>
          <w:p w14:paraId="5FC8A33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15.69 </w:t>
            </w:r>
          </w:p>
        </w:tc>
        <w:tc>
          <w:tcPr>
            <w:tcW w:w="809" w:type="dxa"/>
          </w:tcPr>
          <w:p w14:paraId="2F2A141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22.54 </w:t>
            </w:r>
          </w:p>
        </w:tc>
        <w:tc>
          <w:tcPr>
            <w:tcW w:w="850" w:type="dxa"/>
            <w:tcBorders>
              <w:right w:val="single" w:sz="4" w:space="0" w:color="auto"/>
            </w:tcBorders>
          </w:tcPr>
          <w:p w14:paraId="7C51055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6.21 </w:t>
            </w:r>
          </w:p>
        </w:tc>
        <w:tc>
          <w:tcPr>
            <w:tcW w:w="851" w:type="dxa"/>
            <w:tcBorders>
              <w:left w:val="single" w:sz="4" w:space="0" w:color="auto"/>
            </w:tcBorders>
            <w:vAlign w:val="bottom"/>
          </w:tcPr>
          <w:p w14:paraId="4B472F7A"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14.38</w:t>
            </w:r>
          </w:p>
        </w:tc>
        <w:tc>
          <w:tcPr>
            <w:tcW w:w="850" w:type="dxa"/>
          </w:tcPr>
          <w:p w14:paraId="04F536D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83.27 </w:t>
            </w:r>
          </w:p>
        </w:tc>
        <w:tc>
          <w:tcPr>
            <w:tcW w:w="851" w:type="dxa"/>
          </w:tcPr>
          <w:p w14:paraId="4E4474B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64.51 </w:t>
            </w:r>
          </w:p>
        </w:tc>
        <w:tc>
          <w:tcPr>
            <w:tcW w:w="850" w:type="dxa"/>
          </w:tcPr>
          <w:p w14:paraId="333EA8A9"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73.89</w:t>
            </w:r>
          </w:p>
        </w:tc>
        <w:tc>
          <w:tcPr>
            <w:tcW w:w="709" w:type="dxa"/>
          </w:tcPr>
          <w:p w14:paraId="05D931D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4.23 </w:t>
            </w:r>
          </w:p>
        </w:tc>
        <w:tc>
          <w:tcPr>
            <w:tcW w:w="851" w:type="dxa"/>
          </w:tcPr>
          <w:p w14:paraId="785AB64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1.79</w:t>
            </w:r>
          </w:p>
        </w:tc>
        <w:tc>
          <w:tcPr>
            <w:tcW w:w="1135" w:type="dxa"/>
          </w:tcPr>
          <w:p w14:paraId="4B1007E7" w14:textId="77777777" w:rsidR="009B26FE" w:rsidRPr="00081E5B" w:rsidRDefault="009B26FE" w:rsidP="000E3D53">
            <w:pPr>
              <w:rPr>
                <w:rFonts w:ascii="Arial" w:hAnsi="Arial" w:cs="Arial"/>
                <w:sz w:val="20"/>
                <w:szCs w:val="20"/>
              </w:rPr>
            </w:pPr>
            <w:r w:rsidRPr="00081E5B">
              <w:rPr>
                <w:rFonts w:ascii="Arial" w:hAnsi="Arial" w:cs="Arial"/>
                <w:sz w:val="20"/>
                <w:szCs w:val="20"/>
              </w:rPr>
              <w:t>2.65</w:t>
            </w:r>
          </w:p>
        </w:tc>
      </w:tr>
      <w:tr w:rsidR="009B26FE" w:rsidRPr="00081E5B" w14:paraId="6E967A09" w14:textId="77777777" w:rsidTr="00BB4919">
        <w:trPr>
          <w:trHeight w:val="258"/>
        </w:trPr>
        <w:tc>
          <w:tcPr>
            <w:tcW w:w="1421" w:type="dxa"/>
          </w:tcPr>
          <w:p w14:paraId="064E0D15"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19.01.2025</w:t>
            </w:r>
            <w:r w:rsidR="009B26FE" w:rsidRPr="00081E5B">
              <w:rPr>
                <w:rFonts w:ascii="Arial" w:hAnsi="Arial" w:cs="Arial"/>
                <w:color w:val="auto"/>
                <w:sz w:val="20"/>
                <w:szCs w:val="20"/>
              </w:rPr>
              <w:t xml:space="preserve"> </w:t>
            </w:r>
          </w:p>
        </w:tc>
        <w:tc>
          <w:tcPr>
            <w:tcW w:w="997" w:type="dxa"/>
          </w:tcPr>
          <w:p w14:paraId="7B588AC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13.25 </w:t>
            </w:r>
          </w:p>
        </w:tc>
        <w:tc>
          <w:tcPr>
            <w:tcW w:w="809" w:type="dxa"/>
          </w:tcPr>
          <w:p w14:paraId="0ED0342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23.87 </w:t>
            </w:r>
          </w:p>
        </w:tc>
        <w:tc>
          <w:tcPr>
            <w:tcW w:w="850" w:type="dxa"/>
            <w:tcBorders>
              <w:right w:val="single" w:sz="4" w:space="0" w:color="auto"/>
            </w:tcBorders>
          </w:tcPr>
          <w:p w14:paraId="646DA9C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7.21 </w:t>
            </w:r>
          </w:p>
        </w:tc>
        <w:tc>
          <w:tcPr>
            <w:tcW w:w="851" w:type="dxa"/>
            <w:tcBorders>
              <w:left w:val="single" w:sz="4" w:space="0" w:color="auto"/>
            </w:tcBorders>
            <w:vAlign w:val="bottom"/>
          </w:tcPr>
          <w:p w14:paraId="5E177A41"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15.54</w:t>
            </w:r>
          </w:p>
        </w:tc>
        <w:tc>
          <w:tcPr>
            <w:tcW w:w="850" w:type="dxa"/>
          </w:tcPr>
          <w:p w14:paraId="45BA019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81.24 </w:t>
            </w:r>
          </w:p>
        </w:tc>
        <w:tc>
          <w:tcPr>
            <w:tcW w:w="851" w:type="dxa"/>
          </w:tcPr>
          <w:p w14:paraId="0BDB6F2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51.87 </w:t>
            </w:r>
          </w:p>
        </w:tc>
        <w:tc>
          <w:tcPr>
            <w:tcW w:w="850" w:type="dxa"/>
          </w:tcPr>
          <w:p w14:paraId="7C44ADBE"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66.56</w:t>
            </w:r>
          </w:p>
        </w:tc>
        <w:tc>
          <w:tcPr>
            <w:tcW w:w="709" w:type="dxa"/>
          </w:tcPr>
          <w:p w14:paraId="71CA4C2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7.24 </w:t>
            </w:r>
          </w:p>
        </w:tc>
        <w:tc>
          <w:tcPr>
            <w:tcW w:w="851" w:type="dxa"/>
          </w:tcPr>
          <w:p w14:paraId="78D8775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2.14</w:t>
            </w:r>
          </w:p>
        </w:tc>
        <w:tc>
          <w:tcPr>
            <w:tcW w:w="1135" w:type="dxa"/>
          </w:tcPr>
          <w:p w14:paraId="23682D16"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596423F" w14:textId="77777777" w:rsidTr="00BB4919">
        <w:trPr>
          <w:trHeight w:val="258"/>
        </w:trPr>
        <w:tc>
          <w:tcPr>
            <w:tcW w:w="1421" w:type="dxa"/>
          </w:tcPr>
          <w:p w14:paraId="1DD48B54"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20.01.2025</w:t>
            </w:r>
            <w:r w:rsidR="009B26FE" w:rsidRPr="00081E5B">
              <w:rPr>
                <w:rFonts w:ascii="Arial" w:hAnsi="Arial" w:cs="Arial"/>
                <w:color w:val="auto"/>
                <w:sz w:val="20"/>
                <w:szCs w:val="20"/>
              </w:rPr>
              <w:t xml:space="preserve"> </w:t>
            </w:r>
          </w:p>
        </w:tc>
        <w:tc>
          <w:tcPr>
            <w:tcW w:w="997" w:type="dxa"/>
          </w:tcPr>
          <w:p w14:paraId="7DF1EA4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11.25 </w:t>
            </w:r>
          </w:p>
        </w:tc>
        <w:tc>
          <w:tcPr>
            <w:tcW w:w="809" w:type="dxa"/>
          </w:tcPr>
          <w:p w14:paraId="44B4D08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23.95 </w:t>
            </w:r>
          </w:p>
        </w:tc>
        <w:tc>
          <w:tcPr>
            <w:tcW w:w="850" w:type="dxa"/>
            <w:tcBorders>
              <w:right w:val="single" w:sz="4" w:space="0" w:color="auto"/>
            </w:tcBorders>
          </w:tcPr>
          <w:p w14:paraId="67B089E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6.27 </w:t>
            </w:r>
          </w:p>
        </w:tc>
        <w:tc>
          <w:tcPr>
            <w:tcW w:w="851" w:type="dxa"/>
            <w:tcBorders>
              <w:left w:val="single" w:sz="4" w:space="0" w:color="auto"/>
            </w:tcBorders>
            <w:vAlign w:val="bottom"/>
          </w:tcPr>
          <w:p w14:paraId="7AA77254"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15.11</w:t>
            </w:r>
          </w:p>
        </w:tc>
        <w:tc>
          <w:tcPr>
            <w:tcW w:w="850" w:type="dxa"/>
          </w:tcPr>
          <w:p w14:paraId="04D9F3A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85.13 </w:t>
            </w:r>
          </w:p>
        </w:tc>
        <w:tc>
          <w:tcPr>
            <w:tcW w:w="851" w:type="dxa"/>
          </w:tcPr>
          <w:p w14:paraId="38663B1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56.21 </w:t>
            </w:r>
          </w:p>
        </w:tc>
        <w:tc>
          <w:tcPr>
            <w:tcW w:w="850" w:type="dxa"/>
          </w:tcPr>
          <w:p w14:paraId="44F5DC3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70.67</w:t>
            </w:r>
          </w:p>
        </w:tc>
        <w:tc>
          <w:tcPr>
            <w:tcW w:w="709" w:type="dxa"/>
          </w:tcPr>
          <w:p w14:paraId="270EE5C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8.69 </w:t>
            </w:r>
          </w:p>
        </w:tc>
        <w:tc>
          <w:tcPr>
            <w:tcW w:w="851" w:type="dxa"/>
          </w:tcPr>
          <w:p w14:paraId="0192DAE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2.57</w:t>
            </w:r>
          </w:p>
        </w:tc>
        <w:tc>
          <w:tcPr>
            <w:tcW w:w="1135" w:type="dxa"/>
          </w:tcPr>
          <w:p w14:paraId="79E51CFE"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3E7B22B2" w14:textId="77777777" w:rsidTr="00BB4919">
        <w:trPr>
          <w:trHeight w:val="258"/>
        </w:trPr>
        <w:tc>
          <w:tcPr>
            <w:tcW w:w="1421" w:type="dxa"/>
          </w:tcPr>
          <w:p w14:paraId="50784793"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21.01.2025</w:t>
            </w:r>
          </w:p>
        </w:tc>
        <w:tc>
          <w:tcPr>
            <w:tcW w:w="997" w:type="dxa"/>
          </w:tcPr>
          <w:p w14:paraId="315EA05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10.25</w:t>
            </w:r>
          </w:p>
        </w:tc>
        <w:tc>
          <w:tcPr>
            <w:tcW w:w="809" w:type="dxa"/>
          </w:tcPr>
          <w:p w14:paraId="16398CC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21.28</w:t>
            </w:r>
          </w:p>
        </w:tc>
        <w:tc>
          <w:tcPr>
            <w:tcW w:w="850" w:type="dxa"/>
            <w:tcBorders>
              <w:right w:val="single" w:sz="4" w:space="0" w:color="auto"/>
            </w:tcBorders>
          </w:tcPr>
          <w:p w14:paraId="38D9CAF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5.99 </w:t>
            </w:r>
          </w:p>
        </w:tc>
        <w:tc>
          <w:tcPr>
            <w:tcW w:w="851" w:type="dxa"/>
            <w:tcBorders>
              <w:left w:val="single" w:sz="4" w:space="0" w:color="auto"/>
            </w:tcBorders>
            <w:vAlign w:val="bottom"/>
          </w:tcPr>
          <w:p w14:paraId="164B3893"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13.64</w:t>
            </w:r>
          </w:p>
        </w:tc>
        <w:tc>
          <w:tcPr>
            <w:tcW w:w="850" w:type="dxa"/>
          </w:tcPr>
          <w:p w14:paraId="5EC61BA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90.17</w:t>
            </w:r>
          </w:p>
        </w:tc>
        <w:tc>
          <w:tcPr>
            <w:tcW w:w="851" w:type="dxa"/>
          </w:tcPr>
          <w:p w14:paraId="711F644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68.23 </w:t>
            </w:r>
          </w:p>
        </w:tc>
        <w:tc>
          <w:tcPr>
            <w:tcW w:w="850" w:type="dxa"/>
          </w:tcPr>
          <w:p w14:paraId="5C56E1B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79.20</w:t>
            </w:r>
          </w:p>
        </w:tc>
        <w:tc>
          <w:tcPr>
            <w:tcW w:w="709" w:type="dxa"/>
          </w:tcPr>
          <w:p w14:paraId="0C1F09D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6.47 </w:t>
            </w:r>
          </w:p>
        </w:tc>
        <w:tc>
          <w:tcPr>
            <w:tcW w:w="851" w:type="dxa"/>
          </w:tcPr>
          <w:p w14:paraId="1DCA6D4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2.23</w:t>
            </w:r>
          </w:p>
        </w:tc>
        <w:tc>
          <w:tcPr>
            <w:tcW w:w="1135" w:type="dxa"/>
          </w:tcPr>
          <w:p w14:paraId="79D01323"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0F571F69" w14:textId="77777777" w:rsidTr="00BB4919">
        <w:trPr>
          <w:trHeight w:val="243"/>
        </w:trPr>
        <w:tc>
          <w:tcPr>
            <w:tcW w:w="1421" w:type="dxa"/>
          </w:tcPr>
          <w:p w14:paraId="14EEDF9B"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22.01.2025</w:t>
            </w:r>
          </w:p>
        </w:tc>
        <w:tc>
          <w:tcPr>
            <w:tcW w:w="997" w:type="dxa"/>
          </w:tcPr>
          <w:p w14:paraId="2B05081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8.69</w:t>
            </w:r>
          </w:p>
        </w:tc>
        <w:tc>
          <w:tcPr>
            <w:tcW w:w="809" w:type="dxa"/>
          </w:tcPr>
          <w:p w14:paraId="7B14187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22.67</w:t>
            </w:r>
          </w:p>
        </w:tc>
        <w:tc>
          <w:tcPr>
            <w:tcW w:w="850" w:type="dxa"/>
            <w:tcBorders>
              <w:right w:val="single" w:sz="4" w:space="0" w:color="auto"/>
            </w:tcBorders>
          </w:tcPr>
          <w:p w14:paraId="4CFBA3B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6.21 </w:t>
            </w:r>
          </w:p>
        </w:tc>
        <w:tc>
          <w:tcPr>
            <w:tcW w:w="851" w:type="dxa"/>
            <w:tcBorders>
              <w:left w:val="single" w:sz="4" w:space="0" w:color="auto"/>
            </w:tcBorders>
            <w:vAlign w:val="bottom"/>
          </w:tcPr>
          <w:p w14:paraId="6CC36695"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14.44</w:t>
            </w:r>
          </w:p>
        </w:tc>
        <w:tc>
          <w:tcPr>
            <w:tcW w:w="850" w:type="dxa"/>
          </w:tcPr>
          <w:p w14:paraId="1F43658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88.27 </w:t>
            </w:r>
          </w:p>
        </w:tc>
        <w:tc>
          <w:tcPr>
            <w:tcW w:w="851" w:type="dxa"/>
          </w:tcPr>
          <w:p w14:paraId="779BC32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67.51 </w:t>
            </w:r>
          </w:p>
        </w:tc>
        <w:tc>
          <w:tcPr>
            <w:tcW w:w="850" w:type="dxa"/>
          </w:tcPr>
          <w:p w14:paraId="2D9A0BA7"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77.89</w:t>
            </w:r>
          </w:p>
        </w:tc>
        <w:tc>
          <w:tcPr>
            <w:tcW w:w="709" w:type="dxa"/>
          </w:tcPr>
          <w:p w14:paraId="09BDDBE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6.53 </w:t>
            </w:r>
          </w:p>
        </w:tc>
        <w:tc>
          <w:tcPr>
            <w:tcW w:w="851" w:type="dxa"/>
          </w:tcPr>
          <w:p w14:paraId="53AA561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2.41</w:t>
            </w:r>
          </w:p>
        </w:tc>
        <w:tc>
          <w:tcPr>
            <w:tcW w:w="1135" w:type="dxa"/>
          </w:tcPr>
          <w:p w14:paraId="48B62931"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B1C4591" w14:textId="77777777" w:rsidTr="00BB4919">
        <w:trPr>
          <w:trHeight w:val="258"/>
        </w:trPr>
        <w:tc>
          <w:tcPr>
            <w:tcW w:w="1421" w:type="dxa"/>
          </w:tcPr>
          <w:p w14:paraId="1C5CB41F"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lastRenderedPageBreak/>
              <w:t>23.01.2025</w:t>
            </w:r>
          </w:p>
        </w:tc>
        <w:tc>
          <w:tcPr>
            <w:tcW w:w="997" w:type="dxa"/>
          </w:tcPr>
          <w:p w14:paraId="2B76CCD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6.39</w:t>
            </w:r>
          </w:p>
        </w:tc>
        <w:tc>
          <w:tcPr>
            <w:tcW w:w="809" w:type="dxa"/>
          </w:tcPr>
          <w:p w14:paraId="079D748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21.58</w:t>
            </w:r>
          </w:p>
        </w:tc>
        <w:tc>
          <w:tcPr>
            <w:tcW w:w="850" w:type="dxa"/>
            <w:tcBorders>
              <w:right w:val="single" w:sz="4" w:space="0" w:color="auto"/>
            </w:tcBorders>
          </w:tcPr>
          <w:p w14:paraId="3E8C34C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5.37 </w:t>
            </w:r>
          </w:p>
        </w:tc>
        <w:tc>
          <w:tcPr>
            <w:tcW w:w="851" w:type="dxa"/>
            <w:tcBorders>
              <w:left w:val="single" w:sz="4" w:space="0" w:color="auto"/>
            </w:tcBorders>
            <w:vAlign w:val="bottom"/>
          </w:tcPr>
          <w:p w14:paraId="23D0EEE3"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13.48</w:t>
            </w:r>
          </w:p>
        </w:tc>
        <w:tc>
          <w:tcPr>
            <w:tcW w:w="850" w:type="dxa"/>
          </w:tcPr>
          <w:p w14:paraId="2169505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91.28 </w:t>
            </w:r>
          </w:p>
        </w:tc>
        <w:tc>
          <w:tcPr>
            <w:tcW w:w="851" w:type="dxa"/>
          </w:tcPr>
          <w:p w14:paraId="603BACD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68.75 </w:t>
            </w:r>
          </w:p>
        </w:tc>
        <w:tc>
          <w:tcPr>
            <w:tcW w:w="850" w:type="dxa"/>
          </w:tcPr>
          <w:p w14:paraId="6C6367E9"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80.02</w:t>
            </w:r>
          </w:p>
        </w:tc>
        <w:tc>
          <w:tcPr>
            <w:tcW w:w="709" w:type="dxa"/>
          </w:tcPr>
          <w:p w14:paraId="3C96366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8.35 </w:t>
            </w:r>
          </w:p>
        </w:tc>
        <w:tc>
          <w:tcPr>
            <w:tcW w:w="851" w:type="dxa"/>
          </w:tcPr>
          <w:p w14:paraId="69B0EDE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1.56</w:t>
            </w:r>
          </w:p>
        </w:tc>
        <w:tc>
          <w:tcPr>
            <w:tcW w:w="1135" w:type="dxa"/>
          </w:tcPr>
          <w:p w14:paraId="43A34F0C" w14:textId="77777777" w:rsidR="009B26FE" w:rsidRPr="00081E5B" w:rsidRDefault="009B26FE" w:rsidP="000E3D53">
            <w:pPr>
              <w:rPr>
                <w:rFonts w:ascii="Arial" w:hAnsi="Arial" w:cs="Arial"/>
                <w:sz w:val="20"/>
                <w:szCs w:val="20"/>
              </w:rPr>
            </w:pPr>
            <w:r w:rsidRPr="00081E5B">
              <w:rPr>
                <w:rFonts w:ascii="Arial" w:hAnsi="Arial" w:cs="Arial"/>
                <w:sz w:val="20"/>
                <w:szCs w:val="20"/>
              </w:rPr>
              <w:t>2.34</w:t>
            </w:r>
          </w:p>
        </w:tc>
      </w:tr>
      <w:tr w:rsidR="009B26FE" w:rsidRPr="00081E5B" w14:paraId="278EA07A" w14:textId="77777777" w:rsidTr="00BB4919">
        <w:trPr>
          <w:trHeight w:val="258"/>
        </w:trPr>
        <w:tc>
          <w:tcPr>
            <w:tcW w:w="1421" w:type="dxa"/>
          </w:tcPr>
          <w:p w14:paraId="36A5AD15"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24.01.2025</w:t>
            </w:r>
          </w:p>
        </w:tc>
        <w:tc>
          <w:tcPr>
            <w:tcW w:w="997" w:type="dxa"/>
          </w:tcPr>
          <w:p w14:paraId="0CEDDD9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5.28</w:t>
            </w:r>
          </w:p>
        </w:tc>
        <w:tc>
          <w:tcPr>
            <w:tcW w:w="809" w:type="dxa"/>
          </w:tcPr>
          <w:p w14:paraId="1C59BC7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20.39</w:t>
            </w:r>
          </w:p>
        </w:tc>
        <w:tc>
          <w:tcPr>
            <w:tcW w:w="850" w:type="dxa"/>
            <w:tcBorders>
              <w:right w:val="single" w:sz="4" w:space="0" w:color="auto"/>
            </w:tcBorders>
          </w:tcPr>
          <w:p w14:paraId="39A03BA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3.27 </w:t>
            </w:r>
          </w:p>
        </w:tc>
        <w:tc>
          <w:tcPr>
            <w:tcW w:w="851" w:type="dxa"/>
            <w:tcBorders>
              <w:left w:val="single" w:sz="4" w:space="0" w:color="auto"/>
            </w:tcBorders>
            <w:vAlign w:val="bottom"/>
          </w:tcPr>
          <w:p w14:paraId="531D83BB"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11.83</w:t>
            </w:r>
          </w:p>
        </w:tc>
        <w:tc>
          <w:tcPr>
            <w:tcW w:w="850" w:type="dxa"/>
          </w:tcPr>
          <w:p w14:paraId="2E5385C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88.49 </w:t>
            </w:r>
          </w:p>
        </w:tc>
        <w:tc>
          <w:tcPr>
            <w:tcW w:w="851" w:type="dxa"/>
          </w:tcPr>
          <w:p w14:paraId="553F41B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59.97 </w:t>
            </w:r>
          </w:p>
        </w:tc>
        <w:tc>
          <w:tcPr>
            <w:tcW w:w="850" w:type="dxa"/>
          </w:tcPr>
          <w:p w14:paraId="76C9B677"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74.23</w:t>
            </w:r>
          </w:p>
        </w:tc>
        <w:tc>
          <w:tcPr>
            <w:tcW w:w="709" w:type="dxa"/>
          </w:tcPr>
          <w:p w14:paraId="3369E60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7.21 </w:t>
            </w:r>
          </w:p>
        </w:tc>
        <w:tc>
          <w:tcPr>
            <w:tcW w:w="851" w:type="dxa"/>
          </w:tcPr>
          <w:p w14:paraId="00AA322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2.10</w:t>
            </w:r>
          </w:p>
        </w:tc>
        <w:tc>
          <w:tcPr>
            <w:tcW w:w="1135" w:type="dxa"/>
          </w:tcPr>
          <w:p w14:paraId="1C52979A" w14:textId="77777777" w:rsidR="009B26FE" w:rsidRPr="00081E5B" w:rsidRDefault="009B26FE" w:rsidP="000E3D53">
            <w:pPr>
              <w:rPr>
                <w:rFonts w:ascii="Arial" w:hAnsi="Arial" w:cs="Arial"/>
                <w:sz w:val="20"/>
                <w:szCs w:val="20"/>
              </w:rPr>
            </w:pPr>
            <w:r w:rsidRPr="00081E5B">
              <w:rPr>
                <w:rFonts w:ascii="Arial" w:hAnsi="Arial" w:cs="Arial"/>
                <w:sz w:val="20"/>
                <w:szCs w:val="20"/>
              </w:rPr>
              <w:t>3.21</w:t>
            </w:r>
          </w:p>
        </w:tc>
      </w:tr>
      <w:tr w:rsidR="009B26FE" w:rsidRPr="00081E5B" w14:paraId="04EEC375" w14:textId="77777777" w:rsidTr="00BB4919">
        <w:trPr>
          <w:trHeight w:val="258"/>
        </w:trPr>
        <w:tc>
          <w:tcPr>
            <w:tcW w:w="1421" w:type="dxa"/>
          </w:tcPr>
          <w:p w14:paraId="25AF29C6"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25.01.2025</w:t>
            </w:r>
          </w:p>
        </w:tc>
        <w:tc>
          <w:tcPr>
            <w:tcW w:w="997" w:type="dxa"/>
          </w:tcPr>
          <w:p w14:paraId="4BE24AA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5.59</w:t>
            </w:r>
          </w:p>
        </w:tc>
        <w:tc>
          <w:tcPr>
            <w:tcW w:w="809" w:type="dxa"/>
          </w:tcPr>
          <w:p w14:paraId="435720A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19.87</w:t>
            </w:r>
          </w:p>
        </w:tc>
        <w:tc>
          <w:tcPr>
            <w:tcW w:w="850" w:type="dxa"/>
            <w:tcBorders>
              <w:right w:val="single" w:sz="4" w:space="0" w:color="auto"/>
            </w:tcBorders>
          </w:tcPr>
          <w:p w14:paraId="008C945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5.29</w:t>
            </w:r>
          </w:p>
        </w:tc>
        <w:tc>
          <w:tcPr>
            <w:tcW w:w="851" w:type="dxa"/>
            <w:tcBorders>
              <w:left w:val="single" w:sz="4" w:space="0" w:color="auto"/>
            </w:tcBorders>
            <w:vAlign w:val="bottom"/>
          </w:tcPr>
          <w:p w14:paraId="2C248AA1"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12.58</w:t>
            </w:r>
          </w:p>
        </w:tc>
        <w:tc>
          <w:tcPr>
            <w:tcW w:w="850" w:type="dxa"/>
          </w:tcPr>
          <w:p w14:paraId="10E709F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92.97 </w:t>
            </w:r>
          </w:p>
        </w:tc>
        <w:tc>
          <w:tcPr>
            <w:tcW w:w="851" w:type="dxa"/>
          </w:tcPr>
          <w:p w14:paraId="0A765F6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49.51 </w:t>
            </w:r>
          </w:p>
        </w:tc>
        <w:tc>
          <w:tcPr>
            <w:tcW w:w="850" w:type="dxa"/>
          </w:tcPr>
          <w:p w14:paraId="7A35B3C2"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71.24</w:t>
            </w:r>
          </w:p>
        </w:tc>
        <w:tc>
          <w:tcPr>
            <w:tcW w:w="709" w:type="dxa"/>
          </w:tcPr>
          <w:p w14:paraId="793E25C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6.28</w:t>
            </w:r>
          </w:p>
        </w:tc>
        <w:tc>
          <w:tcPr>
            <w:tcW w:w="851" w:type="dxa"/>
          </w:tcPr>
          <w:p w14:paraId="603C351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1.77</w:t>
            </w:r>
          </w:p>
        </w:tc>
        <w:tc>
          <w:tcPr>
            <w:tcW w:w="1135" w:type="dxa"/>
          </w:tcPr>
          <w:p w14:paraId="00CE49B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AC26C6A" w14:textId="77777777" w:rsidTr="00BB4919">
        <w:trPr>
          <w:trHeight w:val="258"/>
        </w:trPr>
        <w:tc>
          <w:tcPr>
            <w:tcW w:w="1421" w:type="dxa"/>
          </w:tcPr>
          <w:p w14:paraId="56CD080A"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26.01.2025</w:t>
            </w:r>
          </w:p>
        </w:tc>
        <w:tc>
          <w:tcPr>
            <w:tcW w:w="997" w:type="dxa"/>
          </w:tcPr>
          <w:p w14:paraId="12BA573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5.77</w:t>
            </w:r>
          </w:p>
        </w:tc>
        <w:tc>
          <w:tcPr>
            <w:tcW w:w="809" w:type="dxa"/>
          </w:tcPr>
          <w:p w14:paraId="11B16D1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18.24</w:t>
            </w:r>
          </w:p>
        </w:tc>
        <w:tc>
          <w:tcPr>
            <w:tcW w:w="850" w:type="dxa"/>
            <w:tcBorders>
              <w:right w:val="single" w:sz="4" w:space="0" w:color="auto"/>
            </w:tcBorders>
          </w:tcPr>
          <w:p w14:paraId="5EB2F27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3.28</w:t>
            </w:r>
          </w:p>
        </w:tc>
        <w:tc>
          <w:tcPr>
            <w:tcW w:w="851" w:type="dxa"/>
            <w:tcBorders>
              <w:left w:val="single" w:sz="4" w:space="0" w:color="auto"/>
            </w:tcBorders>
            <w:vAlign w:val="bottom"/>
          </w:tcPr>
          <w:p w14:paraId="120C49F3"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10.76</w:t>
            </w:r>
          </w:p>
        </w:tc>
        <w:tc>
          <w:tcPr>
            <w:tcW w:w="850" w:type="dxa"/>
          </w:tcPr>
          <w:p w14:paraId="7C7DA1C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89.67</w:t>
            </w:r>
          </w:p>
        </w:tc>
        <w:tc>
          <w:tcPr>
            <w:tcW w:w="851" w:type="dxa"/>
          </w:tcPr>
          <w:p w14:paraId="7AB4397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51.47</w:t>
            </w:r>
          </w:p>
        </w:tc>
        <w:tc>
          <w:tcPr>
            <w:tcW w:w="850" w:type="dxa"/>
          </w:tcPr>
          <w:p w14:paraId="6F0D72E7"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70.57</w:t>
            </w:r>
          </w:p>
        </w:tc>
        <w:tc>
          <w:tcPr>
            <w:tcW w:w="709" w:type="dxa"/>
          </w:tcPr>
          <w:p w14:paraId="71FDFEA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7.21</w:t>
            </w:r>
          </w:p>
        </w:tc>
        <w:tc>
          <w:tcPr>
            <w:tcW w:w="851" w:type="dxa"/>
          </w:tcPr>
          <w:p w14:paraId="38202F4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2.31</w:t>
            </w:r>
          </w:p>
        </w:tc>
        <w:tc>
          <w:tcPr>
            <w:tcW w:w="1135" w:type="dxa"/>
          </w:tcPr>
          <w:p w14:paraId="45C391F0"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F86935C" w14:textId="77777777" w:rsidTr="00BB4919">
        <w:trPr>
          <w:trHeight w:val="243"/>
        </w:trPr>
        <w:tc>
          <w:tcPr>
            <w:tcW w:w="1421" w:type="dxa"/>
          </w:tcPr>
          <w:p w14:paraId="0FC6229C"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27.01.2025</w:t>
            </w:r>
          </w:p>
        </w:tc>
        <w:tc>
          <w:tcPr>
            <w:tcW w:w="997" w:type="dxa"/>
          </w:tcPr>
          <w:p w14:paraId="3F2A772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4.27</w:t>
            </w:r>
          </w:p>
        </w:tc>
        <w:tc>
          <w:tcPr>
            <w:tcW w:w="809" w:type="dxa"/>
          </w:tcPr>
          <w:p w14:paraId="5B2969F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17.65</w:t>
            </w:r>
          </w:p>
        </w:tc>
        <w:tc>
          <w:tcPr>
            <w:tcW w:w="850" w:type="dxa"/>
            <w:tcBorders>
              <w:right w:val="single" w:sz="4" w:space="0" w:color="auto"/>
            </w:tcBorders>
          </w:tcPr>
          <w:p w14:paraId="5ED2B99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4.21</w:t>
            </w:r>
          </w:p>
        </w:tc>
        <w:tc>
          <w:tcPr>
            <w:tcW w:w="851" w:type="dxa"/>
            <w:tcBorders>
              <w:left w:val="single" w:sz="4" w:space="0" w:color="auto"/>
            </w:tcBorders>
            <w:vAlign w:val="bottom"/>
          </w:tcPr>
          <w:p w14:paraId="5526AAAC"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10.93</w:t>
            </w:r>
          </w:p>
        </w:tc>
        <w:tc>
          <w:tcPr>
            <w:tcW w:w="850" w:type="dxa"/>
          </w:tcPr>
          <w:p w14:paraId="476E7A0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88.57</w:t>
            </w:r>
          </w:p>
        </w:tc>
        <w:tc>
          <w:tcPr>
            <w:tcW w:w="851" w:type="dxa"/>
          </w:tcPr>
          <w:p w14:paraId="744B32F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50.87</w:t>
            </w:r>
          </w:p>
        </w:tc>
        <w:tc>
          <w:tcPr>
            <w:tcW w:w="850" w:type="dxa"/>
          </w:tcPr>
          <w:p w14:paraId="03EEBC7F"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69.72</w:t>
            </w:r>
          </w:p>
        </w:tc>
        <w:tc>
          <w:tcPr>
            <w:tcW w:w="709" w:type="dxa"/>
          </w:tcPr>
          <w:p w14:paraId="78C1FF5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9.35</w:t>
            </w:r>
          </w:p>
        </w:tc>
        <w:tc>
          <w:tcPr>
            <w:tcW w:w="851" w:type="dxa"/>
          </w:tcPr>
          <w:p w14:paraId="456EB1E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3.54</w:t>
            </w:r>
          </w:p>
        </w:tc>
        <w:tc>
          <w:tcPr>
            <w:tcW w:w="1135" w:type="dxa"/>
          </w:tcPr>
          <w:p w14:paraId="42ACF02C"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bl>
    <w:p w14:paraId="68D02648" w14:textId="77777777" w:rsidR="00E17DF1" w:rsidRPr="00152C2C" w:rsidRDefault="00E17DF1" w:rsidP="000E3D53">
      <w:pPr>
        <w:pStyle w:val="Default"/>
        <w:jc w:val="both"/>
        <w:rPr>
          <w:b/>
          <w:color w:val="auto"/>
        </w:rPr>
      </w:pPr>
    </w:p>
    <w:p w14:paraId="14598DB9" w14:textId="77777777" w:rsidR="001A3C6A" w:rsidRPr="00E22469" w:rsidRDefault="00726B32" w:rsidP="006C7B51">
      <w:pPr>
        <w:pStyle w:val="Default"/>
        <w:ind w:left="1134" w:hanging="992"/>
        <w:jc w:val="both"/>
        <w:rPr>
          <w:rFonts w:ascii="Arial" w:hAnsi="Arial" w:cs="Arial"/>
          <w:color w:val="auto"/>
        </w:rPr>
      </w:pPr>
      <w:r w:rsidRPr="00E22469">
        <w:rPr>
          <w:rFonts w:ascii="Arial" w:hAnsi="Arial" w:cs="Arial"/>
          <w:b/>
          <w:color w:val="auto"/>
          <w:sz w:val="20"/>
        </w:rPr>
        <w:t>Table</w:t>
      </w:r>
      <w:r w:rsidR="00BE1947" w:rsidRPr="00E22469">
        <w:rPr>
          <w:rFonts w:ascii="Arial" w:hAnsi="Arial" w:cs="Arial"/>
          <w:b/>
          <w:color w:val="auto"/>
          <w:sz w:val="20"/>
        </w:rPr>
        <w:t>:3</w:t>
      </w:r>
      <w:r w:rsidR="00081E5B" w:rsidRPr="00E22469">
        <w:rPr>
          <w:rFonts w:ascii="Arial" w:hAnsi="Arial" w:cs="Arial"/>
          <w:b/>
          <w:color w:val="auto"/>
          <w:sz w:val="20"/>
        </w:rPr>
        <w:t>.</w:t>
      </w:r>
      <w:r w:rsidR="00BE1947" w:rsidRPr="00E22469">
        <w:rPr>
          <w:rFonts w:ascii="Arial" w:hAnsi="Arial" w:cs="Arial"/>
          <w:color w:val="auto"/>
          <w:sz w:val="20"/>
        </w:rPr>
        <w:t xml:space="preserve"> Correlation between disease </w:t>
      </w:r>
      <w:r w:rsidR="00E1788A" w:rsidRPr="00E22469">
        <w:rPr>
          <w:rFonts w:ascii="Arial" w:hAnsi="Arial" w:cs="Arial"/>
          <w:color w:val="auto"/>
          <w:sz w:val="20"/>
        </w:rPr>
        <w:t>severities</w:t>
      </w:r>
      <w:r w:rsidR="00BE1947" w:rsidRPr="00E22469">
        <w:rPr>
          <w:rFonts w:ascii="Arial" w:hAnsi="Arial" w:cs="Arial"/>
          <w:color w:val="auto"/>
          <w:sz w:val="20"/>
        </w:rPr>
        <w:t xml:space="preserve"> with temperature, RH%, Sunshine </w:t>
      </w:r>
      <w:r w:rsidR="00E1788A" w:rsidRPr="00E22469">
        <w:rPr>
          <w:rFonts w:ascii="Arial" w:hAnsi="Arial" w:cs="Arial"/>
          <w:color w:val="auto"/>
          <w:sz w:val="20"/>
        </w:rPr>
        <w:t>hour’s</w:t>
      </w:r>
      <w:r w:rsidR="00BE1947" w:rsidRPr="00E22469">
        <w:rPr>
          <w:rFonts w:ascii="Arial" w:hAnsi="Arial" w:cs="Arial"/>
          <w:color w:val="auto"/>
          <w:sz w:val="20"/>
        </w:rPr>
        <w:t xml:space="preserve"> </w:t>
      </w:r>
      <w:r w:rsidR="00E17DF1" w:rsidRPr="00E22469">
        <w:rPr>
          <w:rFonts w:ascii="Arial" w:hAnsi="Arial" w:cs="Arial"/>
          <w:color w:val="auto"/>
          <w:sz w:val="20"/>
        </w:rPr>
        <w:t>during</w:t>
      </w:r>
      <w:r w:rsidR="006C7B51" w:rsidRPr="00E22469">
        <w:rPr>
          <w:rFonts w:ascii="Arial" w:hAnsi="Arial" w:cs="Arial"/>
          <w:color w:val="auto"/>
          <w:sz w:val="20"/>
        </w:rPr>
        <w:t>-</w:t>
      </w:r>
      <w:r w:rsidR="00BE1947" w:rsidRPr="00E22469">
        <w:rPr>
          <w:rFonts w:ascii="Arial" w:hAnsi="Arial" w:cs="Arial"/>
          <w:color w:val="auto"/>
          <w:sz w:val="20"/>
        </w:rPr>
        <w:t xml:space="preserve"> 20</w:t>
      </w:r>
      <w:r w:rsidR="00EE117D" w:rsidRPr="00E22469">
        <w:rPr>
          <w:rFonts w:ascii="Arial" w:hAnsi="Arial" w:cs="Arial"/>
          <w:color w:val="auto"/>
          <w:sz w:val="20"/>
        </w:rPr>
        <w:t>2</w:t>
      </w:r>
      <w:r w:rsidR="00B817A6" w:rsidRPr="00E22469">
        <w:rPr>
          <w:rFonts w:ascii="Arial" w:hAnsi="Arial" w:cs="Arial"/>
          <w:color w:val="auto"/>
          <w:sz w:val="20"/>
        </w:rPr>
        <w:t>3</w:t>
      </w:r>
      <w:r w:rsidR="00EE117D" w:rsidRPr="00E22469">
        <w:rPr>
          <w:rFonts w:ascii="Arial" w:hAnsi="Arial" w:cs="Arial"/>
          <w:color w:val="auto"/>
          <w:sz w:val="20"/>
        </w:rPr>
        <w:t>-202</w:t>
      </w:r>
      <w:r w:rsidR="00B817A6" w:rsidRPr="00E22469">
        <w:rPr>
          <w:rFonts w:ascii="Arial" w:hAnsi="Arial" w:cs="Arial"/>
          <w:color w:val="auto"/>
          <w:sz w:val="20"/>
        </w:rPr>
        <w:t>4</w:t>
      </w:r>
    </w:p>
    <w:p w14:paraId="4A9EA575" w14:textId="77777777" w:rsidR="00726B32" w:rsidRPr="00152C2C" w:rsidRDefault="00726B32" w:rsidP="00012AF3">
      <w:pPr>
        <w:pStyle w:val="Default"/>
        <w:jc w:val="both"/>
        <w:rPr>
          <w:color w:val="auto"/>
        </w:rPr>
      </w:pPr>
    </w:p>
    <w:tbl>
      <w:tblPr>
        <w:tblStyle w:val="TableGrid"/>
        <w:tblW w:w="0" w:type="auto"/>
        <w:tblInd w:w="250" w:type="dxa"/>
        <w:tblLook w:val="04A0" w:firstRow="1" w:lastRow="0" w:firstColumn="1" w:lastColumn="0" w:noHBand="0" w:noVBand="1"/>
      </w:tblPr>
      <w:tblGrid>
        <w:gridCol w:w="1361"/>
        <w:gridCol w:w="1284"/>
        <w:gridCol w:w="1350"/>
        <w:gridCol w:w="1349"/>
        <w:gridCol w:w="1171"/>
        <w:gridCol w:w="1072"/>
        <w:gridCol w:w="1179"/>
      </w:tblGrid>
      <w:tr w:rsidR="002D1724" w:rsidRPr="00E22469" w14:paraId="395CEE2A" w14:textId="77777777" w:rsidTr="002D1724">
        <w:tc>
          <w:tcPr>
            <w:tcW w:w="1414" w:type="dxa"/>
          </w:tcPr>
          <w:p w14:paraId="433E5CA2" w14:textId="77777777" w:rsidR="00FE52BE" w:rsidRPr="00E22469" w:rsidRDefault="00FE52BE" w:rsidP="0032588C">
            <w:pPr>
              <w:pStyle w:val="Default"/>
              <w:jc w:val="both"/>
              <w:rPr>
                <w:rFonts w:ascii="Arial" w:hAnsi="Arial" w:cs="Arial"/>
                <w:color w:val="auto"/>
                <w:sz w:val="20"/>
                <w:szCs w:val="20"/>
              </w:rPr>
            </w:pPr>
          </w:p>
        </w:tc>
        <w:tc>
          <w:tcPr>
            <w:tcW w:w="1284" w:type="dxa"/>
          </w:tcPr>
          <w:p w14:paraId="4A74989B" w14:textId="77777777" w:rsidR="00FE52BE" w:rsidRPr="00E22469" w:rsidRDefault="002D1724" w:rsidP="0032588C">
            <w:pPr>
              <w:pStyle w:val="Default"/>
              <w:jc w:val="both"/>
              <w:rPr>
                <w:rFonts w:ascii="Arial" w:hAnsi="Arial" w:cs="Arial"/>
                <w:b/>
                <w:color w:val="auto"/>
                <w:sz w:val="20"/>
                <w:szCs w:val="20"/>
              </w:rPr>
            </w:pPr>
            <w:r>
              <w:rPr>
                <w:rFonts w:ascii="Arial" w:hAnsi="Arial" w:cs="Arial"/>
                <w:b/>
                <w:color w:val="auto"/>
                <w:sz w:val="20"/>
                <w:szCs w:val="20"/>
              </w:rPr>
              <w:t xml:space="preserve">Disease </w:t>
            </w:r>
            <w:proofErr w:type="gramStart"/>
            <w:r>
              <w:rPr>
                <w:rFonts w:ascii="Arial" w:hAnsi="Arial" w:cs="Arial"/>
                <w:b/>
                <w:color w:val="auto"/>
                <w:sz w:val="20"/>
                <w:szCs w:val="20"/>
              </w:rPr>
              <w:t>severity</w:t>
            </w:r>
            <w:r w:rsidR="00FE52BE" w:rsidRPr="00E22469">
              <w:rPr>
                <w:rFonts w:ascii="Arial" w:hAnsi="Arial" w:cs="Arial"/>
                <w:b/>
                <w:color w:val="auto"/>
                <w:sz w:val="20"/>
                <w:szCs w:val="20"/>
              </w:rPr>
              <w:t>(</w:t>
            </w:r>
            <w:proofErr w:type="gramEnd"/>
            <w:r w:rsidR="00FE52BE" w:rsidRPr="00E22469">
              <w:rPr>
                <w:rFonts w:ascii="Arial" w:hAnsi="Arial" w:cs="Arial"/>
                <w:b/>
                <w:color w:val="auto"/>
                <w:sz w:val="20"/>
                <w:szCs w:val="20"/>
              </w:rPr>
              <w:t xml:space="preserve">%) </w:t>
            </w:r>
          </w:p>
        </w:tc>
        <w:tc>
          <w:tcPr>
            <w:tcW w:w="1416" w:type="dxa"/>
          </w:tcPr>
          <w:p w14:paraId="760F3F68"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Temp. Max.</w:t>
            </w:r>
          </w:p>
        </w:tc>
        <w:tc>
          <w:tcPr>
            <w:tcW w:w="1415" w:type="dxa"/>
          </w:tcPr>
          <w:p w14:paraId="42007576"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Temp. Mini.</w:t>
            </w:r>
          </w:p>
        </w:tc>
        <w:tc>
          <w:tcPr>
            <w:tcW w:w="1198" w:type="dxa"/>
          </w:tcPr>
          <w:p w14:paraId="26A7134D"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R.H. Maxi.</w:t>
            </w:r>
          </w:p>
        </w:tc>
        <w:tc>
          <w:tcPr>
            <w:tcW w:w="1072" w:type="dxa"/>
          </w:tcPr>
          <w:p w14:paraId="729C25DF" w14:textId="77777777" w:rsidR="00FE52BE" w:rsidRPr="00E22469" w:rsidRDefault="002D1724" w:rsidP="00FE52BE">
            <w:pPr>
              <w:pStyle w:val="Default"/>
              <w:jc w:val="both"/>
              <w:rPr>
                <w:rFonts w:ascii="Arial" w:hAnsi="Arial" w:cs="Arial"/>
                <w:b/>
                <w:color w:val="auto"/>
                <w:sz w:val="20"/>
                <w:szCs w:val="20"/>
              </w:rPr>
            </w:pPr>
            <w:proofErr w:type="spellStart"/>
            <w:r>
              <w:rPr>
                <w:rFonts w:ascii="Arial" w:hAnsi="Arial" w:cs="Arial"/>
                <w:b/>
                <w:color w:val="auto"/>
                <w:sz w:val="20"/>
                <w:szCs w:val="20"/>
              </w:rPr>
              <w:t>R.H.</w:t>
            </w:r>
            <w:r w:rsidR="00FE52BE" w:rsidRPr="00E22469">
              <w:rPr>
                <w:rFonts w:ascii="Arial" w:hAnsi="Arial" w:cs="Arial"/>
                <w:b/>
                <w:color w:val="auto"/>
                <w:sz w:val="20"/>
                <w:szCs w:val="20"/>
              </w:rPr>
              <w:t>Mini</w:t>
            </w:r>
            <w:proofErr w:type="spellEnd"/>
            <w:r w:rsidR="00FE52BE" w:rsidRPr="00E22469">
              <w:rPr>
                <w:rFonts w:ascii="Arial" w:hAnsi="Arial" w:cs="Arial"/>
                <w:b/>
                <w:color w:val="auto"/>
                <w:sz w:val="20"/>
                <w:szCs w:val="20"/>
              </w:rPr>
              <w:t>.</w:t>
            </w:r>
          </w:p>
        </w:tc>
        <w:tc>
          <w:tcPr>
            <w:tcW w:w="1193" w:type="dxa"/>
          </w:tcPr>
          <w:p w14:paraId="6B65BEFD"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Sunshine</w:t>
            </w:r>
          </w:p>
        </w:tc>
      </w:tr>
      <w:tr w:rsidR="002D1724" w:rsidRPr="00E22469" w14:paraId="24FD1DE8" w14:textId="77777777" w:rsidTr="002D1724">
        <w:tc>
          <w:tcPr>
            <w:tcW w:w="1414" w:type="dxa"/>
          </w:tcPr>
          <w:p w14:paraId="3D299DA5" w14:textId="77777777" w:rsidR="00FE52BE" w:rsidRPr="00E22469" w:rsidRDefault="00FE52BE" w:rsidP="0032588C">
            <w:pPr>
              <w:pStyle w:val="Default"/>
              <w:jc w:val="both"/>
              <w:rPr>
                <w:rFonts w:ascii="Arial" w:hAnsi="Arial" w:cs="Arial"/>
                <w:b/>
                <w:color w:val="auto"/>
                <w:sz w:val="20"/>
                <w:szCs w:val="20"/>
              </w:rPr>
            </w:pPr>
            <w:proofErr w:type="spellStart"/>
            <w:proofErr w:type="gramStart"/>
            <w:r w:rsidRPr="00E22469">
              <w:rPr>
                <w:rFonts w:ascii="Arial" w:hAnsi="Arial" w:cs="Arial"/>
                <w:b/>
                <w:color w:val="auto"/>
                <w:sz w:val="20"/>
                <w:szCs w:val="20"/>
              </w:rPr>
              <w:t>Dsp</w:t>
            </w:r>
            <w:proofErr w:type="spellEnd"/>
            <w:r w:rsidRPr="00E22469">
              <w:rPr>
                <w:rFonts w:ascii="Arial" w:hAnsi="Arial" w:cs="Arial"/>
                <w:b/>
                <w:color w:val="auto"/>
                <w:sz w:val="20"/>
                <w:szCs w:val="20"/>
              </w:rPr>
              <w:t xml:space="preserve">  (</w:t>
            </w:r>
            <w:proofErr w:type="gramEnd"/>
            <w:r w:rsidRPr="00E22469">
              <w:rPr>
                <w:rFonts w:ascii="Arial" w:hAnsi="Arial" w:cs="Arial"/>
                <w:b/>
                <w:color w:val="auto"/>
                <w:sz w:val="20"/>
                <w:szCs w:val="20"/>
              </w:rPr>
              <w:t>%)</w:t>
            </w:r>
          </w:p>
        </w:tc>
        <w:tc>
          <w:tcPr>
            <w:tcW w:w="1284" w:type="dxa"/>
          </w:tcPr>
          <w:p w14:paraId="00919B5C"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c>
          <w:tcPr>
            <w:tcW w:w="1416" w:type="dxa"/>
          </w:tcPr>
          <w:p w14:paraId="6D01D8C8" w14:textId="77777777" w:rsidR="00FE52BE" w:rsidRPr="00E22469" w:rsidRDefault="00FE52BE" w:rsidP="0032588C">
            <w:pPr>
              <w:pStyle w:val="Default"/>
              <w:jc w:val="both"/>
              <w:rPr>
                <w:rFonts w:ascii="Arial" w:hAnsi="Arial" w:cs="Arial"/>
                <w:color w:val="auto"/>
                <w:sz w:val="20"/>
                <w:szCs w:val="20"/>
              </w:rPr>
            </w:pPr>
          </w:p>
        </w:tc>
        <w:tc>
          <w:tcPr>
            <w:tcW w:w="1415" w:type="dxa"/>
          </w:tcPr>
          <w:p w14:paraId="7AE671FB" w14:textId="77777777" w:rsidR="00FE52BE" w:rsidRPr="00E22469" w:rsidRDefault="00FE52BE" w:rsidP="0032588C">
            <w:pPr>
              <w:pStyle w:val="Default"/>
              <w:jc w:val="both"/>
              <w:rPr>
                <w:rFonts w:ascii="Arial" w:hAnsi="Arial" w:cs="Arial"/>
                <w:color w:val="auto"/>
                <w:sz w:val="20"/>
                <w:szCs w:val="20"/>
              </w:rPr>
            </w:pPr>
          </w:p>
        </w:tc>
        <w:tc>
          <w:tcPr>
            <w:tcW w:w="1198" w:type="dxa"/>
          </w:tcPr>
          <w:p w14:paraId="75AFA331" w14:textId="77777777" w:rsidR="00FE52BE" w:rsidRPr="00E22469" w:rsidRDefault="00FE52BE" w:rsidP="0032588C">
            <w:pPr>
              <w:pStyle w:val="Default"/>
              <w:jc w:val="both"/>
              <w:rPr>
                <w:rFonts w:ascii="Arial" w:hAnsi="Arial" w:cs="Arial"/>
                <w:color w:val="auto"/>
                <w:sz w:val="20"/>
                <w:szCs w:val="20"/>
              </w:rPr>
            </w:pPr>
          </w:p>
        </w:tc>
        <w:tc>
          <w:tcPr>
            <w:tcW w:w="1072" w:type="dxa"/>
          </w:tcPr>
          <w:p w14:paraId="6E147620" w14:textId="77777777" w:rsidR="00FE52BE" w:rsidRPr="00E22469" w:rsidRDefault="00FE52BE" w:rsidP="0032588C">
            <w:pPr>
              <w:pStyle w:val="Default"/>
              <w:jc w:val="both"/>
              <w:rPr>
                <w:rFonts w:ascii="Arial" w:hAnsi="Arial" w:cs="Arial"/>
                <w:color w:val="auto"/>
                <w:sz w:val="20"/>
                <w:szCs w:val="20"/>
              </w:rPr>
            </w:pPr>
          </w:p>
        </w:tc>
        <w:tc>
          <w:tcPr>
            <w:tcW w:w="1193" w:type="dxa"/>
          </w:tcPr>
          <w:p w14:paraId="2204960C" w14:textId="77777777" w:rsidR="00FE52BE" w:rsidRPr="00E22469" w:rsidRDefault="00FE52BE" w:rsidP="0032588C">
            <w:pPr>
              <w:pStyle w:val="Default"/>
              <w:jc w:val="both"/>
              <w:rPr>
                <w:rFonts w:ascii="Arial" w:hAnsi="Arial" w:cs="Arial"/>
                <w:color w:val="auto"/>
                <w:sz w:val="20"/>
                <w:szCs w:val="20"/>
              </w:rPr>
            </w:pPr>
          </w:p>
        </w:tc>
      </w:tr>
      <w:tr w:rsidR="002D1724" w:rsidRPr="00E22469" w14:paraId="0F5579B0" w14:textId="77777777" w:rsidTr="002D1724">
        <w:tc>
          <w:tcPr>
            <w:tcW w:w="1414" w:type="dxa"/>
          </w:tcPr>
          <w:p w14:paraId="1D711511"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 xml:space="preserve">Temp. Max. </w:t>
            </w:r>
          </w:p>
        </w:tc>
        <w:tc>
          <w:tcPr>
            <w:tcW w:w="1284" w:type="dxa"/>
          </w:tcPr>
          <w:p w14:paraId="1641E11B"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9746F9" w:rsidRPr="00E22469">
              <w:rPr>
                <w:rFonts w:ascii="Arial" w:hAnsi="Arial" w:cs="Arial"/>
                <w:color w:val="auto"/>
                <w:sz w:val="20"/>
                <w:szCs w:val="20"/>
              </w:rPr>
              <w:t>131214</w:t>
            </w:r>
            <w:r w:rsidRPr="00E22469">
              <w:rPr>
                <w:rFonts w:ascii="Arial" w:hAnsi="Arial" w:cs="Arial"/>
                <w:color w:val="auto"/>
                <w:sz w:val="20"/>
                <w:szCs w:val="20"/>
              </w:rPr>
              <w:t xml:space="preserve"> </w:t>
            </w:r>
          </w:p>
        </w:tc>
        <w:tc>
          <w:tcPr>
            <w:tcW w:w="1416" w:type="dxa"/>
          </w:tcPr>
          <w:p w14:paraId="78657790"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c>
          <w:tcPr>
            <w:tcW w:w="1415" w:type="dxa"/>
          </w:tcPr>
          <w:p w14:paraId="67A8B656" w14:textId="77777777" w:rsidR="00FE52BE" w:rsidRPr="00E22469" w:rsidRDefault="00FE52BE" w:rsidP="0032588C">
            <w:pPr>
              <w:pStyle w:val="Default"/>
              <w:jc w:val="both"/>
              <w:rPr>
                <w:rFonts w:ascii="Arial" w:hAnsi="Arial" w:cs="Arial"/>
                <w:color w:val="auto"/>
                <w:sz w:val="20"/>
                <w:szCs w:val="20"/>
              </w:rPr>
            </w:pPr>
          </w:p>
        </w:tc>
        <w:tc>
          <w:tcPr>
            <w:tcW w:w="1198" w:type="dxa"/>
          </w:tcPr>
          <w:p w14:paraId="4E67F827" w14:textId="77777777" w:rsidR="00FE52BE" w:rsidRPr="00E22469" w:rsidRDefault="00FE52BE" w:rsidP="0032588C">
            <w:pPr>
              <w:pStyle w:val="Default"/>
              <w:jc w:val="both"/>
              <w:rPr>
                <w:rFonts w:ascii="Arial" w:hAnsi="Arial" w:cs="Arial"/>
                <w:color w:val="auto"/>
                <w:sz w:val="20"/>
                <w:szCs w:val="20"/>
              </w:rPr>
            </w:pPr>
          </w:p>
        </w:tc>
        <w:tc>
          <w:tcPr>
            <w:tcW w:w="1072" w:type="dxa"/>
          </w:tcPr>
          <w:p w14:paraId="05A7D420" w14:textId="77777777" w:rsidR="00FE52BE" w:rsidRPr="00E22469" w:rsidRDefault="00FE52BE" w:rsidP="0032588C">
            <w:pPr>
              <w:pStyle w:val="Default"/>
              <w:jc w:val="both"/>
              <w:rPr>
                <w:rFonts w:ascii="Arial" w:hAnsi="Arial" w:cs="Arial"/>
                <w:color w:val="auto"/>
                <w:sz w:val="20"/>
                <w:szCs w:val="20"/>
              </w:rPr>
            </w:pPr>
          </w:p>
        </w:tc>
        <w:tc>
          <w:tcPr>
            <w:tcW w:w="1193" w:type="dxa"/>
          </w:tcPr>
          <w:p w14:paraId="12818EF1" w14:textId="77777777" w:rsidR="00FE52BE" w:rsidRPr="00E22469" w:rsidRDefault="00FE52BE" w:rsidP="0032588C">
            <w:pPr>
              <w:pStyle w:val="Default"/>
              <w:jc w:val="both"/>
              <w:rPr>
                <w:rFonts w:ascii="Arial" w:hAnsi="Arial" w:cs="Arial"/>
                <w:color w:val="auto"/>
                <w:sz w:val="20"/>
                <w:szCs w:val="20"/>
              </w:rPr>
            </w:pPr>
          </w:p>
        </w:tc>
      </w:tr>
      <w:tr w:rsidR="002D1724" w:rsidRPr="00E22469" w14:paraId="00A069F3" w14:textId="77777777" w:rsidTr="002D1724">
        <w:tc>
          <w:tcPr>
            <w:tcW w:w="1414" w:type="dxa"/>
          </w:tcPr>
          <w:p w14:paraId="5D2A0903"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 xml:space="preserve">Temp. Mini. </w:t>
            </w:r>
          </w:p>
        </w:tc>
        <w:tc>
          <w:tcPr>
            <w:tcW w:w="1284" w:type="dxa"/>
          </w:tcPr>
          <w:p w14:paraId="30A89B25"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9746F9" w:rsidRPr="00E22469">
              <w:rPr>
                <w:rFonts w:ascii="Arial" w:hAnsi="Arial" w:cs="Arial"/>
                <w:color w:val="auto"/>
                <w:sz w:val="20"/>
                <w:szCs w:val="20"/>
              </w:rPr>
              <w:t>15721</w:t>
            </w:r>
            <w:r w:rsidRPr="00E22469">
              <w:rPr>
                <w:rFonts w:ascii="Arial" w:hAnsi="Arial" w:cs="Arial"/>
                <w:color w:val="auto"/>
                <w:sz w:val="20"/>
                <w:szCs w:val="20"/>
              </w:rPr>
              <w:t xml:space="preserve"> </w:t>
            </w:r>
          </w:p>
        </w:tc>
        <w:tc>
          <w:tcPr>
            <w:tcW w:w="1416" w:type="dxa"/>
          </w:tcPr>
          <w:p w14:paraId="4F54B93A"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F936F5" w:rsidRPr="00E22469">
              <w:rPr>
                <w:rFonts w:ascii="Arial" w:hAnsi="Arial" w:cs="Arial"/>
                <w:color w:val="auto"/>
                <w:sz w:val="20"/>
                <w:szCs w:val="20"/>
              </w:rPr>
              <w:t>33215</w:t>
            </w:r>
            <w:r w:rsidRPr="00E22469">
              <w:rPr>
                <w:rFonts w:ascii="Arial" w:hAnsi="Arial" w:cs="Arial"/>
                <w:color w:val="auto"/>
                <w:sz w:val="20"/>
                <w:szCs w:val="20"/>
              </w:rPr>
              <w:t xml:space="preserve"> </w:t>
            </w:r>
          </w:p>
        </w:tc>
        <w:tc>
          <w:tcPr>
            <w:tcW w:w="1415" w:type="dxa"/>
          </w:tcPr>
          <w:p w14:paraId="0052B74C"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c>
          <w:tcPr>
            <w:tcW w:w="1198" w:type="dxa"/>
          </w:tcPr>
          <w:p w14:paraId="004E8E31" w14:textId="77777777" w:rsidR="00FE52BE" w:rsidRPr="00E22469" w:rsidRDefault="00FE52BE" w:rsidP="0032588C">
            <w:pPr>
              <w:pStyle w:val="Default"/>
              <w:jc w:val="both"/>
              <w:rPr>
                <w:rFonts w:ascii="Arial" w:hAnsi="Arial" w:cs="Arial"/>
                <w:color w:val="auto"/>
                <w:sz w:val="20"/>
                <w:szCs w:val="20"/>
              </w:rPr>
            </w:pPr>
          </w:p>
        </w:tc>
        <w:tc>
          <w:tcPr>
            <w:tcW w:w="1072" w:type="dxa"/>
          </w:tcPr>
          <w:p w14:paraId="60B1AE64" w14:textId="77777777" w:rsidR="00FE52BE" w:rsidRPr="00E22469" w:rsidRDefault="00FE52BE" w:rsidP="0032588C">
            <w:pPr>
              <w:pStyle w:val="Default"/>
              <w:jc w:val="both"/>
              <w:rPr>
                <w:rFonts w:ascii="Arial" w:hAnsi="Arial" w:cs="Arial"/>
                <w:color w:val="auto"/>
                <w:sz w:val="20"/>
                <w:szCs w:val="20"/>
              </w:rPr>
            </w:pPr>
          </w:p>
        </w:tc>
        <w:tc>
          <w:tcPr>
            <w:tcW w:w="1193" w:type="dxa"/>
          </w:tcPr>
          <w:p w14:paraId="1B7C0A36" w14:textId="77777777" w:rsidR="00FE52BE" w:rsidRPr="00E22469" w:rsidRDefault="00FE52BE" w:rsidP="0032588C">
            <w:pPr>
              <w:pStyle w:val="Default"/>
              <w:jc w:val="both"/>
              <w:rPr>
                <w:rFonts w:ascii="Arial" w:hAnsi="Arial" w:cs="Arial"/>
                <w:color w:val="auto"/>
                <w:sz w:val="20"/>
                <w:szCs w:val="20"/>
              </w:rPr>
            </w:pPr>
          </w:p>
        </w:tc>
      </w:tr>
      <w:tr w:rsidR="002D1724" w:rsidRPr="00E22469" w14:paraId="6E687B15" w14:textId="77777777" w:rsidTr="002D1724">
        <w:tc>
          <w:tcPr>
            <w:tcW w:w="1414" w:type="dxa"/>
          </w:tcPr>
          <w:p w14:paraId="250D48D3"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R.H. Maxi.</w:t>
            </w:r>
          </w:p>
        </w:tc>
        <w:tc>
          <w:tcPr>
            <w:tcW w:w="1284" w:type="dxa"/>
          </w:tcPr>
          <w:p w14:paraId="09AF8D51"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9746F9" w:rsidRPr="00E22469">
              <w:rPr>
                <w:rFonts w:ascii="Arial" w:hAnsi="Arial" w:cs="Arial"/>
                <w:color w:val="auto"/>
                <w:sz w:val="20"/>
                <w:szCs w:val="20"/>
              </w:rPr>
              <w:t>4159</w:t>
            </w:r>
            <w:r w:rsidRPr="00E22469">
              <w:rPr>
                <w:rFonts w:ascii="Arial" w:hAnsi="Arial" w:cs="Arial"/>
                <w:color w:val="auto"/>
                <w:sz w:val="20"/>
                <w:szCs w:val="20"/>
              </w:rPr>
              <w:t xml:space="preserve"> </w:t>
            </w:r>
          </w:p>
        </w:tc>
        <w:tc>
          <w:tcPr>
            <w:tcW w:w="1416" w:type="dxa"/>
          </w:tcPr>
          <w:p w14:paraId="2ECD000E"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F936F5" w:rsidRPr="00E22469">
              <w:rPr>
                <w:rFonts w:ascii="Arial" w:hAnsi="Arial" w:cs="Arial"/>
                <w:color w:val="auto"/>
                <w:sz w:val="20"/>
                <w:szCs w:val="20"/>
              </w:rPr>
              <w:t>07125</w:t>
            </w:r>
            <w:r w:rsidRPr="00E22469">
              <w:rPr>
                <w:rFonts w:ascii="Arial" w:hAnsi="Arial" w:cs="Arial"/>
                <w:color w:val="auto"/>
                <w:sz w:val="20"/>
                <w:szCs w:val="20"/>
              </w:rPr>
              <w:t xml:space="preserve"> </w:t>
            </w:r>
          </w:p>
        </w:tc>
        <w:tc>
          <w:tcPr>
            <w:tcW w:w="1415" w:type="dxa"/>
          </w:tcPr>
          <w:p w14:paraId="0987EDF2"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1113CC" w:rsidRPr="00E22469">
              <w:rPr>
                <w:rFonts w:ascii="Arial" w:hAnsi="Arial" w:cs="Arial"/>
                <w:color w:val="auto"/>
                <w:sz w:val="20"/>
                <w:szCs w:val="20"/>
              </w:rPr>
              <w:t>277105</w:t>
            </w:r>
            <w:r w:rsidRPr="00E22469">
              <w:rPr>
                <w:rFonts w:ascii="Arial" w:hAnsi="Arial" w:cs="Arial"/>
                <w:color w:val="auto"/>
                <w:sz w:val="20"/>
                <w:szCs w:val="20"/>
              </w:rPr>
              <w:t xml:space="preserve"> </w:t>
            </w:r>
          </w:p>
        </w:tc>
        <w:tc>
          <w:tcPr>
            <w:tcW w:w="1198" w:type="dxa"/>
          </w:tcPr>
          <w:p w14:paraId="3EC0185F"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c>
          <w:tcPr>
            <w:tcW w:w="1072" w:type="dxa"/>
          </w:tcPr>
          <w:p w14:paraId="6A73C039" w14:textId="77777777" w:rsidR="00FE52BE" w:rsidRPr="00E22469" w:rsidRDefault="00FE52BE" w:rsidP="0032588C">
            <w:pPr>
              <w:pStyle w:val="Default"/>
              <w:jc w:val="both"/>
              <w:rPr>
                <w:rFonts w:ascii="Arial" w:hAnsi="Arial" w:cs="Arial"/>
                <w:color w:val="auto"/>
                <w:sz w:val="20"/>
                <w:szCs w:val="20"/>
              </w:rPr>
            </w:pPr>
          </w:p>
        </w:tc>
        <w:tc>
          <w:tcPr>
            <w:tcW w:w="1193" w:type="dxa"/>
          </w:tcPr>
          <w:p w14:paraId="75A24CC8" w14:textId="77777777" w:rsidR="00FE52BE" w:rsidRPr="00E22469" w:rsidRDefault="00FE52BE" w:rsidP="0032588C">
            <w:pPr>
              <w:pStyle w:val="Default"/>
              <w:jc w:val="both"/>
              <w:rPr>
                <w:rFonts w:ascii="Arial" w:hAnsi="Arial" w:cs="Arial"/>
                <w:color w:val="auto"/>
                <w:sz w:val="20"/>
                <w:szCs w:val="20"/>
              </w:rPr>
            </w:pPr>
          </w:p>
        </w:tc>
      </w:tr>
      <w:tr w:rsidR="002D1724" w:rsidRPr="00E22469" w14:paraId="0935A590" w14:textId="77777777" w:rsidTr="002D1724">
        <w:tc>
          <w:tcPr>
            <w:tcW w:w="1414" w:type="dxa"/>
          </w:tcPr>
          <w:p w14:paraId="3946BA28"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R.H. Mini.</w:t>
            </w:r>
          </w:p>
        </w:tc>
        <w:tc>
          <w:tcPr>
            <w:tcW w:w="1284" w:type="dxa"/>
          </w:tcPr>
          <w:p w14:paraId="69606F2A"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9746F9" w:rsidRPr="00E22469">
              <w:rPr>
                <w:rFonts w:ascii="Arial" w:hAnsi="Arial" w:cs="Arial"/>
                <w:color w:val="auto"/>
                <w:sz w:val="20"/>
                <w:szCs w:val="20"/>
              </w:rPr>
              <w:t>13568</w:t>
            </w:r>
            <w:r w:rsidRPr="00E22469">
              <w:rPr>
                <w:rFonts w:ascii="Arial" w:hAnsi="Arial" w:cs="Arial"/>
                <w:color w:val="auto"/>
                <w:sz w:val="20"/>
                <w:szCs w:val="20"/>
              </w:rPr>
              <w:t xml:space="preserve"> </w:t>
            </w:r>
          </w:p>
        </w:tc>
        <w:tc>
          <w:tcPr>
            <w:tcW w:w="1416" w:type="dxa"/>
          </w:tcPr>
          <w:p w14:paraId="339587E8"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F936F5" w:rsidRPr="00E22469">
              <w:rPr>
                <w:rFonts w:ascii="Arial" w:hAnsi="Arial" w:cs="Arial"/>
                <w:color w:val="auto"/>
                <w:sz w:val="20"/>
                <w:szCs w:val="20"/>
              </w:rPr>
              <w:t>57892</w:t>
            </w:r>
            <w:r w:rsidRPr="00E22469">
              <w:rPr>
                <w:rFonts w:ascii="Arial" w:hAnsi="Arial" w:cs="Arial"/>
                <w:color w:val="auto"/>
                <w:sz w:val="20"/>
                <w:szCs w:val="20"/>
              </w:rPr>
              <w:t xml:space="preserve"> </w:t>
            </w:r>
          </w:p>
        </w:tc>
        <w:tc>
          <w:tcPr>
            <w:tcW w:w="1415" w:type="dxa"/>
          </w:tcPr>
          <w:p w14:paraId="0A8BAD78"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1113CC" w:rsidRPr="00E22469">
              <w:rPr>
                <w:rFonts w:ascii="Arial" w:hAnsi="Arial" w:cs="Arial"/>
                <w:color w:val="auto"/>
                <w:sz w:val="20"/>
                <w:szCs w:val="20"/>
              </w:rPr>
              <w:t>527994</w:t>
            </w:r>
            <w:r w:rsidRPr="00E22469">
              <w:rPr>
                <w:rFonts w:ascii="Arial" w:hAnsi="Arial" w:cs="Arial"/>
                <w:color w:val="auto"/>
                <w:sz w:val="20"/>
                <w:szCs w:val="20"/>
              </w:rPr>
              <w:t xml:space="preserve"> </w:t>
            </w:r>
          </w:p>
        </w:tc>
        <w:tc>
          <w:tcPr>
            <w:tcW w:w="1198" w:type="dxa"/>
          </w:tcPr>
          <w:p w14:paraId="2B8A946F"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1113CC" w:rsidRPr="00E22469">
              <w:rPr>
                <w:rFonts w:ascii="Arial" w:hAnsi="Arial" w:cs="Arial"/>
                <w:color w:val="auto"/>
                <w:sz w:val="20"/>
                <w:szCs w:val="20"/>
              </w:rPr>
              <w:t>211523</w:t>
            </w:r>
            <w:r w:rsidRPr="00E22469">
              <w:rPr>
                <w:rFonts w:ascii="Arial" w:hAnsi="Arial" w:cs="Arial"/>
                <w:color w:val="auto"/>
                <w:sz w:val="20"/>
                <w:szCs w:val="20"/>
              </w:rPr>
              <w:t xml:space="preserve"> </w:t>
            </w:r>
          </w:p>
        </w:tc>
        <w:tc>
          <w:tcPr>
            <w:tcW w:w="1072" w:type="dxa"/>
          </w:tcPr>
          <w:p w14:paraId="7E6D36DE" w14:textId="77777777" w:rsidR="00E933E3"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c>
          <w:tcPr>
            <w:tcW w:w="1193" w:type="dxa"/>
          </w:tcPr>
          <w:p w14:paraId="3EDEECF7" w14:textId="77777777" w:rsidR="00FE52BE" w:rsidRPr="00E22469" w:rsidRDefault="00FE52BE" w:rsidP="0032588C">
            <w:pPr>
              <w:pStyle w:val="Default"/>
              <w:jc w:val="both"/>
              <w:rPr>
                <w:rFonts w:ascii="Arial" w:hAnsi="Arial" w:cs="Arial"/>
                <w:color w:val="auto"/>
                <w:sz w:val="20"/>
                <w:szCs w:val="20"/>
              </w:rPr>
            </w:pPr>
          </w:p>
        </w:tc>
      </w:tr>
      <w:tr w:rsidR="002D1724" w:rsidRPr="00E22469" w14:paraId="3E2808C5" w14:textId="77777777" w:rsidTr="002D1724">
        <w:tc>
          <w:tcPr>
            <w:tcW w:w="1414" w:type="dxa"/>
          </w:tcPr>
          <w:p w14:paraId="6A1D3304"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Sunshine</w:t>
            </w:r>
          </w:p>
        </w:tc>
        <w:tc>
          <w:tcPr>
            <w:tcW w:w="1284" w:type="dxa"/>
          </w:tcPr>
          <w:p w14:paraId="7D3B1902"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9746F9" w:rsidRPr="00E22469">
              <w:rPr>
                <w:rFonts w:ascii="Arial" w:hAnsi="Arial" w:cs="Arial"/>
                <w:color w:val="auto"/>
                <w:sz w:val="20"/>
                <w:szCs w:val="20"/>
              </w:rPr>
              <w:t>279985</w:t>
            </w:r>
            <w:r w:rsidRPr="00E22469">
              <w:rPr>
                <w:rFonts w:ascii="Arial" w:hAnsi="Arial" w:cs="Arial"/>
                <w:color w:val="auto"/>
                <w:sz w:val="20"/>
                <w:szCs w:val="20"/>
              </w:rPr>
              <w:t xml:space="preserve"> </w:t>
            </w:r>
          </w:p>
        </w:tc>
        <w:tc>
          <w:tcPr>
            <w:tcW w:w="1416" w:type="dxa"/>
          </w:tcPr>
          <w:p w14:paraId="5F3B6BE5"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F936F5" w:rsidRPr="00E22469">
              <w:rPr>
                <w:rFonts w:ascii="Arial" w:hAnsi="Arial" w:cs="Arial"/>
                <w:color w:val="auto"/>
                <w:sz w:val="20"/>
                <w:szCs w:val="20"/>
              </w:rPr>
              <w:t>621153</w:t>
            </w:r>
            <w:r w:rsidRPr="00E22469">
              <w:rPr>
                <w:rFonts w:ascii="Arial" w:hAnsi="Arial" w:cs="Arial"/>
                <w:color w:val="auto"/>
                <w:sz w:val="20"/>
                <w:szCs w:val="20"/>
              </w:rPr>
              <w:t xml:space="preserve"> </w:t>
            </w:r>
          </w:p>
        </w:tc>
        <w:tc>
          <w:tcPr>
            <w:tcW w:w="1415" w:type="dxa"/>
          </w:tcPr>
          <w:p w14:paraId="05A707F0"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1113CC" w:rsidRPr="00E22469">
              <w:rPr>
                <w:rFonts w:ascii="Arial" w:hAnsi="Arial" w:cs="Arial"/>
                <w:color w:val="auto"/>
                <w:sz w:val="20"/>
                <w:szCs w:val="20"/>
              </w:rPr>
              <w:t>54715</w:t>
            </w:r>
            <w:r w:rsidRPr="00E22469">
              <w:rPr>
                <w:rFonts w:ascii="Arial" w:hAnsi="Arial" w:cs="Arial"/>
                <w:color w:val="auto"/>
                <w:sz w:val="20"/>
                <w:szCs w:val="20"/>
              </w:rPr>
              <w:t xml:space="preserve"> </w:t>
            </w:r>
          </w:p>
        </w:tc>
        <w:tc>
          <w:tcPr>
            <w:tcW w:w="1198" w:type="dxa"/>
          </w:tcPr>
          <w:p w14:paraId="73E82A32" w14:textId="77777777" w:rsidR="00FE52BE" w:rsidRPr="00E22469" w:rsidRDefault="001113CC" w:rsidP="0032588C">
            <w:pPr>
              <w:pStyle w:val="Default"/>
              <w:jc w:val="both"/>
              <w:rPr>
                <w:rFonts w:ascii="Arial" w:hAnsi="Arial" w:cs="Arial"/>
                <w:color w:val="auto"/>
                <w:sz w:val="20"/>
                <w:szCs w:val="20"/>
              </w:rPr>
            </w:pPr>
            <w:r w:rsidRPr="00E22469">
              <w:rPr>
                <w:rFonts w:ascii="Arial" w:hAnsi="Arial" w:cs="Arial"/>
                <w:color w:val="auto"/>
                <w:sz w:val="20"/>
                <w:szCs w:val="20"/>
              </w:rPr>
              <w:t>-0.03215</w:t>
            </w:r>
            <w:r w:rsidR="00E933E3" w:rsidRPr="00E22469">
              <w:rPr>
                <w:rFonts w:ascii="Arial" w:hAnsi="Arial" w:cs="Arial"/>
                <w:color w:val="auto"/>
                <w:sz w:val="20"/>
                <w:szCs w:val="20"/>
              </w:rPr>
              <w:t xml:space="preserve"> </w:t>
            </w:r>
          </w:p>
        </w:tc>
        <w:tc>
          <w:tcPr>
            <w:tcW w:w="1072" w:type="dxa"/>
          </w:tcPr>
          <w:p w14:paraId="2CA7C038" w14:textId="77777777" w:rsidR="00FE52BE" w:rsidRPr="00E22469" w:rsidRDefault="00822931" w:rsidP="001113CC">
            <w:pPr>
              <w:pStyle w:val="Default"/>
              <w:jc w:val="both"/>
              <w:rPr>
                <w:rFonts w:ascii="Arial" w:hAnsi="Arial" w:cs="Arial"/>
                <w:color w:val="auto"/>
                <w:sz w:val="20"/>
                <w:szCs w:val="20"/>
              </w:rPr>
            </w:pPr>
            <w:r w:rsidRPr="00E22469">
              <w:rPr>
                <w:rFonts w:ascii="Arial" w:hAnsi="Arial" w:cs="Arial"/>
                <w:color w:val="auto"/>
                <w:sz w:val="20"/>
                <w:szCs w:val="20"/>
              </w:rPr>
              <w:t>-0.</w:t>
            </w:r>
            <w:r w:rsidR="001113CC" w:rsidRPr="00E22469">
              <w:rPr>
                <w:rFonts w:ascii="Arial" w:hAnsi="Arial" w:cs="Arial"/>
                <w:color w:val="auto"/>
                <w:sz w:val="20"/>
                <w:szCs w:val="20"/>
              </w:rPr>
              <w:t>62153</w:t>
            </w:r>
            <w:r w:rsidRPr="00E22469">
              <w:rPr>
                <w:rFonts w:ascii="Arial" w:hAnsi="Arial" w:cs="Arial"/>
                <w:color w:val="auto"/>
                <w:sz w:val="20"/>
                <w:szCs w:val="20"/>
              </w:rPr>
              <w:t xml:space="preserve"> </w:t>
            </w:r>
          </w:p>
        </w:tc>
        <w:tc>
          <w:tcPr>
            <w:tcW w:w="1193" w:type="dxa"/>
          </w:tcPr>
          <w:p w14:paraId="3A85E828"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r>
    </w:tbl>
    <w:p w14:paraId="20E536EC" w14:textId="77777777" w:rsidR="00726B32" w:rsidRPr="00152C2C" w:rsidRDefault="00726B32" w:rsidP="00012AF3">
      <w:pPr>
        <w:pStyle w:val="Default"/>
        <w:jc w:val="both"/>
        <w:rPr>
          <w:color w:val="auto"/>
        </w:rPr>
      </w:pPr>
    </w:p>
    <w:p w14:paraId="1478CEE8" w14:textId="77777777" w:rsidR="00803AF9" w:rsidRPr="00E22469" w:rsidRDefault="0039626C" w:rsidP="0039626C">
      <w:pPr>
        <w:pStyle w:val="Default"/>
        <w:ind w:left="851" w:hanging="1135"/>
        <w:jc w:val="both"/>
        <w:rPr>
          <w:rFonts w:ascii="Arial" w:hAnsi="Arial" w:cs="Arial"/>
          <w:color w:val="auto"/>
        </w:rPr>
      </w:pPr>
      <w:r w:rsidRPr="00152C2C">
        <w:rPr>
          <w:b/>
          <w:color w:val="auto"/>
        </w:rPr>
        <w:t xml:space="preserve">  </w:t>
      </w:r>
      <w:r w:rsidR="00803AF9" w:rsidRPr="00E22469">
        <w:rPr>
          <w:rFonts w:ascii="Arial" w:hAnsi="Arial" w:cs="Arial"/>
          <w:b/>
          <w:color w:val="auto"/>
          <w:sz w:val="20"/>
        </w:rPr>
        <w:t>Table:</w:t>
      </w:r>
      <w:r w:rsidR="00EE117D" w:rsidRPr="00E22469">
        <w:rPr>
          <w:rFonts w:ascii="Arial" w:hAnsi="Arial" w:cs="Arial"/>
          <w:color w:val="auto"/>
          <w:sz w:val="20"/>
        </w:rPr>
        <w:t>4</w:t>
      </w:r>
      <w:r w:rsidR="00E22469" w:rsidRPr="00E22469">
        <w:rPr>
          <w:rFonts w:ascii="Arial" w:hAnsi="Arial" w:cs="Arial"/>
          <w:color w:val="auto"/>
          <w:sz w:val="20"/>
        </w:rPr>
        <w:t>.</w:t>
      </w:r>
      <w:r w:rsidR="00803AF9" w:rsidRPr="00E22469">
        <w:rPr>
          <w:rFonts w:ascii="Arial" w:hAnsi="Arial" w:cs="Arial"/>
          <w:color w:val="auto"/>
          <w:sz w:val="20"/>
        </w:rPr>
        <w:t xml:space="preserve"> </w:t>
      </w:r>
      <w:r w:rsidR="00CC71F0" w:rsidRPr="00E22469">
        <w:rPr>
          <w:rFonts w:ascii="Arial" w:hAnsi="Arial" w:cs="Arial"/>
          <w:color w:val="auto"/>
          <w:sz w:val="20"/>
        </w:rPr>
        <w:t>Correlation between disease severities with temperature, RH%, Sunshine hour’s</w:t>
      </w:r>
      <w:r w:rsidRPr="00E22469">
        <w:rPr>
          <w:rFonts w:ascii="Arial" w:hAnsi="Arial" w:cs="Arial"/>
          <w:color w:val="auto"/>
          <w:sz w:val="20"/>
        </w:rPr>
        <w:t xml:space="preserve"> </w:t>
      </w:r>
      <w:r w:rsidR="00CC71F0" w:rsidRPr="00E22469">
        <w:rPr>
          <w:rFonts w:ascii="Arial" w:hAnsi="Arial" w:cs="Arial"/>
          <w:color w:val="auto"/>
          <w:sz w:val="20"/>
        </w:rPr>
        <w:t>during- 202</w:t>
      </w:r>
      <w:r w:rsidRPr="00E22469">
        <w:rPr>
          <w:rFonts w:ascii="Arial" w:hAnsi="Arial" w:cs="Arial"/>
          <w:color w:val="auto"/>
          <w:sz w:val="20"/>
        </w:rPr>
        <w:t>4</w:t>
      </w:r>
      <w:r w:rsidR="00CC71F0" w:rsidRPr="00E22469">
        <w:rPr>
          <w:rFonts w:ascii="Arial" w:hAnsi="Arial" w:cs="Arial"/>
          <w:color w:val="auto"/>
          <w:sz w:val="20"/>
        </w:rPr>
        <w:t>-202</w:t>
      </w:r>
      <w:r w:rsidRPr="00E22469">
        <w:rPr>
          <w:rFonts w:ascii="Arial" w:hAnsi="Arial" w:cs="Arial"/>
          <w:color w:val="auto"/>
          <w:sz w:val="20"/>
        </w:rPr>
        <w:t>5</w:t>
      </w:r>
      <w:r w:rsidR="00E22469">
        <w:rPr>
          <w:rFonts w:ascii="Arial" w:hAnsi="Arial" w:cs="Arial"/>
          <w:color w:val="auto"/>
          <w:sz w:val="20"/>
        </w:rPr>
        <w:t>.</w:t>
      </w:r>
    </w:p>
    <w:p w14:paraId="79A66595" w14:textId="77777777" w:rsidR="00803AF9" w:rsidRPr="00152C2C" w:rsidRDefault="00803AF9" w:rsidP="00803AF9">
      <w:pPr>
        <w:pStyle w:val="Default"/>
        <w:jc w:val="both"/>
        <w:rPr>
          <w:color w:val="auto"/>
        </w:rPr>
      </w:pPr>
    </w:p>
    <w:tbl>
      <w:tblPr>
        <w:tblStyle w:val="TableGrid"/>
        <w:tblW w:w="0" w:type="auto"/>
        <w:tblInd w:w="534" w:type="dxa"/>
        <w:tblLayout w:type="fixed"/>
        <w:tblLook w:val="04A0" w:firstRow="1" w:lastRow="0" w:firstColumn="1" w:lastColumn="0" w:noHBand="0" w:noVBand="1"/>
      </w:tblPr>
      <w:tblGrid>
        <w:gridCol w:w="1275"/>
        <w:gridCol w:w="1418"/>
        <w:gridCol w:w="1276"/>
        <w:gridCol w:w="1275"/>
        <w:gridCol w:w="1134"/>
        <w:gridCol w:w="1134"/>
        <w:gridCol w:w="1196"/>
      </w:tblGrid>
      <w:tr w:rsidR="00803AF9" w:rsidRPr="00FB3585" w14:paraId="40B1EA7A" w14:textId="77777777" w:rsidTr="00FB3585">
        <w:tc>
          <w:tcPr>
            <w:tcW w:w="1275" w:type="dxa"/>
          </w:tcPr>
          <w:p w14:paraId="7F93F405" w14:textId="77777777" w:rsidR="00803AF9" w:rsidRPr="00FB3585" w:rsidRDefault="00803AF9" w:rsidP="0032588C">
            <w:pPr>
              <w:pStyle w:val="Default"/>
              <w:jc w:val="both"/>
              <w:rPr>
                <w:rFonts w:ascii="Arial" w:hAnsi="Arial" w:cs="Arial"/>
                <w:color w:val="auto"/>
                <w:sz w:val="20"/>
                <w:szCs w:val="20"/>
              </w:rPr>
            </w:pPr>
          </w:p>
        </w:tc>
        <w:tc>
          <w:tcPr>
            <w:tcW w:w="1418" w:type="dxa"/>
          </w:tcPr>
          <w:p w14:paraId="6A055D6C" w14:textId="77777777" w:rsid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 xml:space="preserve">Disease </w:t>
            </w:r>
          </w:p>
          <w:p w14:paraId="6ADDF0F1"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 xml:space="preserve">severity (%) </w:t>
            </w:r>
          </w:p>
        </w:tc>
        <w:tc>
          <w:tcPr>
            <w:tcW w:w="1276" w:type="dxa"/>
          </w:tcPr>
          <w:p w14:paraId="5F713F4A" w14:textId="77777777" w:rsidR="00803AF9" w:rsidRPr="00FB3585" w:rsidRDefault="00FB3585" w:rsidP="0032588C">
            <w:pPr>
              <w:pStyle w:val="Default"/>
              <w:jc w:val="both"/>
              <w:rPr>
                <w:rFonts w:ascii="Arial" w:hAnsi="Arial" w:cs="Arial"/>
                <w:b/>
                <w:color w:val="auto"/>
                <w:sz w:val="20"/>
                <w:szCs w:val="20"/>
              </w:rPr>
            </w:pPr>
            <w:proofErr w:type="spellStart"/>
            <w:r>
              <w:rPr>
                <w:rFonts w:ascii="Arial" w:hAnsi="Arial" w:cs="Arial"/>
                <w:b/>
                <w:color w:val="auto"/>
                <w:sz w:val="20"/>
                <w:szCs w:val="20"/>
              </w:rPr>
              <w:t>Temp.</w:t>
            </w:r>
            <w:r w:rsidR="00803AF9" w:rsidRPr="00FB3585">
              <w:rPr>
                <w:rFonts w:ascii="Arial" w:hAnsi="Arial" w:cs="Arial"/>
                <w:b/>
                <w:color w:val="auto"/>
                <w:sz w:val="20"/>
                <w:szCs w:val="20"/>
              </w:rPr>
              <w:t>Max</w:t>
            </w:r>
            <w:proofErr w:type="spellEnd"/>
            <w:r w:rsidR="00803AF9" w:rsidRPr="00FB3585">
              <w:rPr>
                <w:rFonts w:ascii="Arial" w:hAnsi="Arial" w:cs="Arial"/>
                <w:b/>
                <w:color w:val="auto"/>
                <w:sz w:val="20"/>
                <w:szCs w:val="20"/>
              </w:rPr>
              <w:t>.</w:t>
            </w:r>
          </w:p>
        </w:tc>
        <w:tc>
          <w:tcPr>
            <w:tcW w:w="1275" w:type="dxa"/>
          </w:tcPr>
          <w:p w14:paraId="1695EFE6" w14:textId="77777777" w:rsidR="00803AF9" w:rsidRPr="00FB3585" w:rsidRDefault="00FB3585" w:rsidP="0032588C">
            <w:pPr>
              <w:pStyle w:val="Default"/>
              <w:jc w:val="both"/>
              <w:rPr>
                <w:rFonts w:ascii="Arial" w:hAnsi="Arial" w:cs="Arial"/>
                <w:b/>
                <w:color w:val="auto"/>
                <w:sz w:val="20"/>
                <w:szCs w:val="20"/>
              </w:rPr>
            </w:pPr>
            <w:proofErr w:type="spellStart"/>
            <w:r>
              <w:rPr>
                <w:rFonts w:ascii="Arial" w:hAnsi="Arial" w:cs="Arial"/>
                <w:b/>
                <w:color w:val="auto"/>
                <w:sz w:val="20"/>
                <w:szCs w:val="20"/>
              </w:rPr>
              <w:t>Temp.</w:t>
            </w:r>
            <w:r w:rsidR="00803AF9" w:rsidRPr="00FB3585">
              <w:rPr>
                <w:rFonts w:ascii="Arial" w:hAnsi="Arial" w:cs="Arial"/>
                <w:b/>
                <w:color w:val="auto"/>
                <w:sz w:val="20"/>
                <w:szCs w:val="20"/>
              </w:rPr>
              <w:t>Mini</w:t>
            </w:r>
            <w:proofErr w:type="spellEnd"/>
            <w:r w:rsidR="00803AF9" w:rsidRPr="00FB3585">
              <w:rPr>
                <w:rFonts w:ascii="Arial" w:hAnsi="Arial" w:cs="Arial"/>
                <w:b/>
                <w:color w:val="auto"/>
                <w:sz w:val="20"/>
                <w:szCs w:val="20"/>
              </w:rPr>
              <w:t>.</w:t>
            </w:r>
          </w:p>
        </w:tc>
        <w:tc>
          <w:tcPr>
            <w:tcW w:w="1134" w:type="dxa"/>
          </w:tcPr>
          <w:p w14:paraId="11210141" w14:textId="77777777" w:rsidR="00803AF9" w:rsidRPr="00FB3585" w:rsidRDefault="00FB3585" w:rsidP="0032588C">
            <w:pPr>
              <w:pStyle w:val="Default"/>
              <w:jc w:val="both"/>
              <w:rPr>
                <w:rFonts w:ascii="Arial" w:hAnsi="Arial" w:cs="Arial"/>
                <w:b/>
                <w:color w:val="auto"/>
                <w:sz w:val="20"/>
                <w:szCs w:val="20"/>
              </w:rPr>
            </w:pPr>
            <w:proofErr w:type="spellStart"/>
            <w:r>
              <w:rPr>
                <w:rFonts w:ascii="Arial" w:hAnsi="Arial" w:cs="Arial"/>
                <w:b/>
                <w:color w:val="auto"/>
                <w:sz w:val="20"/>
                <w:szCs w:val="20"/>
              </w:rPr>
              <w:t>R.H.</w:t>
            </w:r>
            <w:r w:rsidR="00803AF9" w:rsidRPr="00FB3585">
              <w:rPr>
                <w:rFonts w:ascii="Arial" w:hAnsi="Arial" w:cs="Arial"/>
                <w:b/>
                <w:color w:val="auto"/>
                <w:sz w:val="20"/>
                <w:szCs w:val="20"/>
              </w:rPr>
              <w:t>Maxi</w:t>
            </w:r>
            <w:proofErr w:type="spellEnd"/>
            <w:r w:rsidR="00803AF9" w:rsidRPr="00FB3585">
              <w:rPr>
                <w:rFonts w:ascii="Arial" w:hAnsi="Arial" w:cs="Arial"/>
                <w:b/>
                <w:color w:val="auto"/>
                <w:sz w:val="20"/>
                <w:szCs w:val="20"/>
              </w:rPr>
              <w:t>.</w:t>
            </w:r>
          </w:p>
        </w:tc>
        <w:tc>
          <w:tcPr>
            <w:tcW w:w="1134" w:type="dxa"/>
          </w:tcPr>
          <w:p w14:paraId="3A39E505"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R.H. Mini.</w:t>
            </w:r>
          </w:p>
        </w:tc>
        <w:tc>
          <w:tcPr>
            <w:tcW w:w="1196" w:type="dxa"/>
          </w:tcPr>
          <w:p w14:paraId="5A13B274"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Sunshine</w:t>
            </w:r>
          </w:p>
        </w:tc>
      </w:tr>
      <w:tr w:rsidR="00803AF9" w:rsidRPr="00FB3585" w14:paraId="47010B26" w14:textId="77777777" w:rsidTr="00FB3585">
        <w:tc>
          <w:tcPr>
            <w:tcW w:w="1275" w:type="dxa"/>
          </w:tcPr>
          <w:p w14:paraId="047D181A" w14:textId="77777777" w:rsidR="00803AF9" w:rsidRPr="00FB3585" w:rsidRDefault="00803AF9" w:rsidP="0032588C">
            <w:pPr>
              <w:pStyle w:val="Default"/>
              <w:jc w:val="both"/>
              <w:rPr>
                <w:rFonts w:ascii="Arial" w:hAnsi="Arial" w:cs="Arial"/>
                <w:b/>
                <w:color w:val="auto"/>
                <w:sz w:val="20"/>
                <w:szCs w:val="20"/>
              </w:rPr>
            </w:pPr>
            <w:proofErr w:type="spellStart"/>
            <w:proofErr w:type="gramStart"/>
            <w:r w:rsidRPr="00FB3585">
              <w:rPr>
                <w:rFonts w:ascii="Arial" w:hAnsi="Arial" w:cs="Arial"/>
                <w:b/>
                <w:color w:val="auto"/>
                <w:sz w:val="20"/>
                <w:szCs w:val="20"/>
              </w:rPr>
              <w:t>Dsp</w:t>
            </w:r>
            <w:proofErr w:type="spellEnd"/>
            <w:r w:rsidRPr="00FB3585">
              <w:rPr>
                <w:rFonts w:ascii="Arial" w:hAnsi="Arial" w:cs="Arial"/>
                <w:b/>
                <w:color w:val="auto"/>
                <w:sz w:val="20"/>
                <w:szCs w:val="20"/>
              </w:rPr>
              <w:t xml:space="preserve">  (</w:t>
            </w:r>
            <w:proofErr w:type="gramEnd"/>
            <w:r w:rsidRPr="00FB3585">
              <w:rPr>
                <w:rFonts w:ascii="Arial" w:hAnsi="Arial" w:cs="Arial"/>
                <w:b/>
                <w:color w:val="auto"/>
                <w:sz w:val="20"/>
                <w:szCs w:val="20"/>
              </w:rPr>
              <w:t>%)</w:t>
            </w:r>
          </w:p>
        </w:tc>
        <w:tc>
          <w:tcPr>
            <w:tcW w:w="1418" w:type="dxa"/>
          </w:tcPr>
          <w:p w14:paraId="4E123F63"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c>
          <w:tcPr>
            <w:tcW w:w="1276" w:type="dxa"/>
          </w:tcPr>
          <w:p w14:paraId="2D169DAC" w14:textId="77777777" w:rsidR="00803AF9" w:rsidRPr="00FB3585" w:rsidRDefault="00803AF9" w:rsidP="0032588C">
            <w:pPr>
              <w:pStyle w:val="Default"/>
              <w:jc w:val="both"/>
              <w:rPr>
                <w:rFonts w:ascii="Arial" w:hAnsi="Arial" w:cs="Arial"/>
                <w:color w:val="auto"/>
                <w:sz w:val="20"/>
                <w:szCs w:val="20"/>
              </w:rPr>
            </w:pPr>
          </w:p>
        </w:tc>
        <w:tc>
          <w:tcPr>
            <w:tcW w:w="1275" w:type="dxa"/>
          </w:tcPr>
          <w:p w14:paraId="57AB87C1" w14:textId="77777777" w:rsidR="00803AF9" w:rsidRPr="00FB3585" w:rsidRDefault="00803AF9" w:rsidP="0032588C">
            <w:pPr>
              <w:pStyle w:val="Default"/>
              <w:jc w:val="both"/>
              <w:rPr>
                <w:rFonts w:ascii="Arial" w:hAnsi="Arial" w:cs="Arial"/>
                <w:color w:val="auto"/>
                <w:sz w:val="20"/>
                <w:szCs w:val="20"/>
              </w:rPr>
            </w:pPr>
          </w:p>
        </w:tc>
        <w:tc>
          <w:tcPr>
            <w:tcW w:w="1134" w:type="dxa"/>
          </w:tcPr>
          <w:p w14:paraId="6A83E0C3" w14:textId="77777777" w:rsidR="00803AF9" w:rsidRPr="00FB3585" w:rsidRDefault="00803AF9" w:rsidP="0032588C">
            <w:pPr>
              <w:pStyle w:val="Default"/>
              <w:jc w:val="both"/>
              <w:rPr>
                <w:rFonts w:ascii="Arial" w:hAnsi="Arial" w:cs="Arial"/>
                <w:color w:val="auto"/>
                <w:sz w:val="20"/>
                <w:szCs w:val="20"/>
              </w:rPr>
            </w:pPr>
          </w:p>
        </w:tc>
        <w:tc>
          <w:tcPr>
            <w:tcW w:w="1134" w:type="dxa"/>
          </w:tcPr>
          <w:p w14:paraId="60527706" w14:textId="77777777" w:rsidR="00803AF9" w:rsidRPr="00FB3585" w:rsidRDefault="00803AF9" w:rsidP="0032588C">
            <w:pPr>
              <w:pStyle w:val="Default"/>
              <w:jc w:val="both"/>
              <w:rPr>
                <w:rFonts w:ascii="Arial" w:hAnsi="Arial" w:cs="Arial"/>
                <w:color w:val="auto"/>
                <w:sz w:val="20"/>
                <w:szCs w:val="20"/>
              </w:rPr>
            </w:pPr>
          </w:p>
        </w:tc>
        <w:tc>
          <w:tcPr>
            <w:tcW w:w="1196" w:type="dxa"/>
          </w:tcPr>
          <w:p w14:paraId="56AD0761" w14:textId="77777777" w:rsidR="00803AF9" w:rsidRPr="00FB3585" w:rsidRDefault="00803AF9" w:rsidP="0032588C">
            <w:pPr>
              <w:pStyle w:val="Default"/>
              <w:jc w:val="both"/>
              <w:rPr>
                <w:rFonts w:ascii="Arial" w:hAnsi="Arial" w:cs="Arial"/>
                <w:color w:val="auto"/>
                <w:sz w:val="20"/>
                <w:szCs w:val="20"/>
              </w:rPr>
            </w:pPr>
          </w:p>
        </w:tc>
      </w:tr>
      <w:tr w:rsidR="00803AF9" w:rsidRPr="00FB3585" w14:paraId="7C41A88E" w14:textId="77777777" w:rsidTr="00396DA0">
        <w:trPr>
          <w:trHeight w:val="299"/>
        </w:trPr>
        <w:tc>
          <w:tcPr>
            <w:tcW w:w="1275" w:type="dxa"/>
          </w:tcPr>
          <w:p w14:paraId="0E1594C3" w14:textId="77777777" w:rsidR="00803AF9" w:rsidRPr="00FB3585" w:rsidRDefault="00FB3585" w:rsidP="0032588C">
            <w:pPr>
              <w:pStyle w:val="Default"/>
              <w:jc w:val="both"/>
              <w:rPr>
                <w:rFonts w:ascii="Arial" w:hAnsi="Arial" w:cs="Arial"/>
                <w:b/>
                <w:color w:val="auto"/>
                <w:sz w:val="20"/>
                <w:szCs w:val="20"/>
              </w:rPr>
            </w:pPr>
            <w:proofErr w:type="spellStart"/>
            <w:r>
              <w:rPr>
                <w:rFonts w:ascii="Arial" w:hAnsi="Arial" w:cs="Arial"/>
                <w:b/>
                <w:color w:val="auto"/>
                <w:sz w:val="20"/>
                <w:szCs w:val="20"/>
              </w:rPr>
              <w:t>Temp.</w:t>
            </w:r>
            <w:r w:rsidR="00803AF9" w:rsidRPr="00FB3585">
              <w:rPr>
                <w:rFonts w:ascii="Arial" w:hAnsi="Arial" w:cs="Arial"/>
                <w:b/>
                <w:color w:val="auto"/>
                <w:sz w:val="20"/>
                <w:szCs w:val="20"/>
              </w:rPr>
              <w:t>Max</w:t>
            </w:r>
            <w:proofErr w:type="spellEnd"/>
            <w:r w:rsidR="00803AF9" w:rsidRPr="00FB3585">
              <w:rPr>
                <w:rFonts w:ascii="Arial" w:hAnsi="Arial" w:cs="Arial"/>
                <w:b/>
                <w:color w:val="auto"/>
                <w:sz w:val="20"/>
                <w:szCs w:val="20"/>
              </w:rPr>
              <w:t xml:space="preserve">. </w:t>
            </w:r>
          </w:p>
        </w:tc>
        <w:tc>
          <w:tcPr>
            <w:tcW w:w="1418" w:type="dxa"/>
          </w:tcPr>
          <w:p w14:paraId="6CF8BC27"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460161" w:rsidRPr="00FB3585">
              <w:rPr>
                <w:rFonts w:ascii="Arial" w:hAnsi="Arial" w:cs="Arial"/>
                <w:color w:val="auto"/>
                <w:sz w:val="20"/>
                <w:szCs w:val="20"/>
              </w:rPr>
              <w:t>621571</w:t>
            </w:r>
            <w:r w:rsidRPr="00FB3585">
              <w:rPr>
                <w:rFonts w:ascii="Arial" w:hAnsi="Arial" w:cs="Arial"/>
                <w:color w:val="auto"/>
                <w:sz w:val="20"/>
                <w:szCs w:val="20"/>
              </w:rPr>
              <w:t xml:space="preserve"> </w:t>
            </w:r>
          </w:p>
        </w:tc>
        <w:tc>
          <w:tcPr>
            <w:tcW w:w="1276" w:type="dxa"/>
          </w:tcPr>
          <w:p w14:paraId="1D5710AB"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c>
          <w:tcPr>
            <w:tcW w:w="1275" w:type="dxa"/>
          </w:tcPr>
          <w:p w14:paraId="30272433" w14:textId="77777777" w:rsidR="00803AF9" w:rsidRPr="00FB3585" w:rsidRDefault="00803AF9" w:rsidP="0032588C">
            <w:pPr>
              <w:pStyle w:val="Default"/>
              <w:jc w:val="both"/>
              <w:rPr>
                <w:rFonts w:ascii="Arial" w:hAnsi="Arial" w:cs="Arial"/>
                <w:color w:val="auto"/>
                <w:sz w:val="20"/>
                <w:szCs w:val="20"/>
              </w:rPr>
            </w:pPr>
          </w:p>
        </w:tc>
        <w:tc>
          <w:tcPr>
            <w:tcW w:w="1134" w:type="dxa"/>
          </w:tcPr>
          <w:p w14:paraId="68A47538" w14:textId="77777777" w:rsidR="00803AF9" w:rsidRPr="00FB3585" w:rsidRDefault="00803AF9" w:rsidP="0032588C">
            <w:pPr>
              <w:pStyle w:val="Default"/>
              <w:jc w:val="both"/>
              <w:rPr>
                <w:rFonts w:ascii="Arial" w:hAnsi="Arial" w:cs="Arial"/>
                <w:color w:val="auto"/>
                <w:sz w:val="20"/>
                <w:szCs w:val="20"/>
              </w:rPr>
            </w:pPr>
          </w:p>
        </w:tc>
        <w:tc>
          <w:tcPr>
            <w:tcW w:w="1134" w:type="dxa"/>
          </w:tcPr>
          <w:p w14:paraId="0831C422" w14:textId="77777777" w:rsidR="00803AF9" w:rsidRPr="00FB3585" w:rsidRDefault="00803AF9" w:rsidP="0032588C">
            <w:pPr>
              <w:pStyle w:val="Default"/>
              <w:jc w:val="both"/>
              <w:rPr>
                <w:rFonts w:ascii="Arial" w:hAnsi="Arial" w:cs="Arial"/>
                <w:color w:val="auto"/>
                <w:sz w:val="20"/>
                <w:szCs w:val="20"/>
              </w:rPr>
            </w:pPr>
          </w:p>
        </w:tc>
        <w:tc>
          <w:tcPr>
            <w:tcW w:w="1196" w:type="dxa"/>
          </w:tcPr>
          <w:p w14:paraId="783DF735" w14:textId="77777777" w:rsidR="00803AF9" w:rsidRPr="00FB3585" w:rsidRDefault="00803AF9" w:rsidP="0032588C">
            <w:pPr>
              <w:pStyle w:val="Default"/>
              <w:jc w:val="both"/>
              <w:rPr>
                <w:rFonts w:ascii="Arial" w:hAnsi="Arial" w:cs="Arial"/>
                <w:color w:val="auto"/>
                <w:sz w:val="20"/>
                <w:szCs w:val="20"/>
              </w:rPr>
            </w:pPr>
          </w:p>
        </w:tc>
      </w:tr>
      <w:tr w:rsidR="00803AF9" w:rsidRPr="00FB3585" w14:paraId="42211C13" w14:textId="77777777" w:rsidTr="00FB3585">
        <w:tc>
          <w:tcPr>
            <w:tcW w:w="1275" w:type="dxa"/>
          </w:tcPr>
          <w:p w14:paraId="7DEC5CF9" w14:textId="77777777" w:rsidR="00803AF9" w:rsidRPr="00FB3585" w:rsidRDefault="00FB3585" w:rsidP="0032588C">
            <w:pPr>
              <w:pStyle w:val="Default"/>
              <w:jc w:val="both"/>
              <w:rPr>
                <w:rFonts w:ascii="Arial" w:hAnsi="Arial" w:cs="Arial"/>
                <w:b/>
                <w:color w:val="auto"/>
                <w:sz w:val="20"/>
                <w:szCs w:val="20"/>
              </w:rPr>
            </w:pPr>
            <w:proofErr w:type="spellStart"/>
            <w:r>
              <w:rPr>
                <w:rFonts w:ascii="Arial" w:hAnsi="Arial" w:cs="Arial"/>
                <w:b/>
                <w:color w:val="auto"/>
                <w:sz w:val="20"/>
                <w:szCs w:val="20"/>
              </w:rPr>
              <w:t>Temp.</w:t>
            </w:r>
            <w:r w:rsidR="00803AF9" w:rsidRPr="00FB3585">
              <w:rPr>
                <w:rFonts w:ascii="Arial" w:hAnsi="Arial" w:cs="Arial"/>
                <w:b/>
                <w:color w:val="auto"/>
                <w:sz w:val="20"/>
                <w:szCs w:val="20"/>
              </w:rPr>
              <w:t>Mini</w:t>
            </w:r>
            <w:proofErr w:type="spellEnd"/>
            <w:r w:rsidR="00803AF9" w:rsidRPr="00FB3585">
              <w:rPr>
                <w:rFonts w:ascii="Arial" w:hAnsi="Arial" w:cs="Arial"/>
                <w:b/>
                <w:color w:val="auto"/>
                <w:sz w:val="20"/>
                <w:szCs w:val="20"/>
              </w:rPr>
              <w:t xml:space="preserve">. </w:t>
            </w:r>
          </w:p>
        </w:tc>
        <w:tc>
          <w:tcPr>
            <w:tcW w:w="1418" w:type="dxa"/>
          </w:tcPr>
          <w:p w14:paraId="6FB7B35E"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460161" w:rsidRPr="00FB3585">
              <w:rPr>
                <w:rFonts w:ascii="Arial" w:hAnsi="Arial" w:cs="Arial"/>
                <w:color w:val="auto"/>
                <w:sz w:val="20"/>
                <w:szCs w:val="20"/>
              </w:rPr>
              <w:t>21325</w:t>
            </w:r>
            <w:r w:rsidRPr="00FB3585">
              <w:rPr>
                <w:rFonts w:ascii="Arial" w:hAnsi="Arial" w:cs="Arial"/>
                <w:color w:val="auto"/>
                <w:sz w:val="20"/>
                <w:szCs w:val="20"/>
              </w:rPr>
              <w:t xml:space="preserve"> </w:t>
            </w:r>
          </w:p>
        </w:tc>
        <w:tc>
          <w:tcPr>
            <w:tcW w:w="1276" w:type="dxa"/>
          </w:tcPr>
          <w:p w14:paraId="7569012D"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691921</w:t>
            </w:r>
            <w:r w:rsidRPr="00FB3585">
              <w:rPr>
                <w:rFonts w:ascii="Arial" w:hAnsi="Arial" w:cs="Arial"/>
                <w:color w:val="auto"/>
                <w:sz w:val="20"/>
                <w:szCs w:val="20"/>
              </w:rPr>
              <w:t xml:space="preserve"> </w:t>
            </w:r>
          </w:p>
        </w:tc>
        <w:tc>
          <w:tcPr>
            <w:tcW w:w="1275" w:type="dxa"/>
          </w:tcPr>
          <w:p w14:paraId="585F0811"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c>
          <w:tcPr>
            <w:tcW w:w="1134" w:type="dxa"/>
          </w:tcPr>
          <w:p w14:paraId="50C56398" w14:textId="77777777" w:rsidR="00803AF9" w:rsidRPr="00FB3585" w:rsidRDefault="00803AF9" w:rsidP="0032588C">
            <w:pPr>
              <w:pStyle w:val="Default"/>
              <w:jc w:val="both"/>
              <w:rPr>
                <w:rFonts w:ascii="Arial" w:hAnsi="Arial" w:cs="Arial"/>
                <w:color w:val="auto"/>
                <w:sz w:val="20"/>
                <w:szCs w:val="20"/>
              </w:rPr>
            </w:pPr>
          </w:p>
        </w:tc>
        <w:tc>
          <w:tcPr>
            <w:tcW w:w="1134" w:type="dxa"/>
          </w:tcPr>
          <w:p w14:paraId="3F8A9BE1" w14:textId="77777777" w:rsidR="00803AF9" w:rsidRPr="00FB3585" w:rsidRDefault="00803AF9" w:rsidP="0032588C">
            <w:pPr>
              <w:pStyle w:val="Default"/>
              <w:jc w:val="both"/>
              <w:rPr>
                <w:rFonts w:ascii="Arial" w:hAnsi="Arial" w:cs="Arial"/>
                <w:color w:val="auto"/>
                <w:sz w:val="20"/>
                <w:szCs w:val="20"/>
              </w:rPr>
            </w:pPr>
          </w:p>
        </w:tc>
        <w:tc>
          <w:tcPr>
            <w:tcW w:w="1196" w:type="dxa"/>
          </w:tcPr>
          <w:p w14:paraId="438AE287" w14:textId="77777777" w:rsidR="00803AF9" w:rsidRPr="00FB3585" w:rsidRDefault="00803AF9" w:rsidP="0032588C">
            <w:pPr>
              <w:pStyle w:val="Default"/>
              <w:jc w:val="both"/>
              <w:rPr>
                <w:rFonts w:ascii="Arial" w:hAnsi="Arial" w:cs="Arial"/>
                <w:color w:val="auto"/>
                <w:sz w:val="20"/>
                <w:szCs w:val="20"/>
              </w:rPr>
            </w:pPr>
          </w:p>
        </w:tc>
      </w:tr>
      <w:tr w:rsidR="00803AF9" w:rsidRPr="00FB3585" w14:paraId="3A3B0B32" w14:textId="77777777" w:rsidTr="00FB3585">
        <w:tc>
          <w:tcPr>
            <w:tcW w:w="1275" w:type="dxa"/>
          </w:tcPr>
          <w:p w14:paraId="0B3EE63D"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R.H. Maxi.</w:t>
            </w:r>
          </w:p>
        </w:tc>
        <w:tc>
          <w:tcPr>
            <w:tcW w:w="1418" w:type="dxa"/>
          </w:tcPr>
          <w:p w14:paraId="071363C4"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460161" w:rsidRPr="00FB3585">
              <w:rPr>
                <w:rFonts w:ascii="Arial" w:hAnsi="Arial" w:cs="Arial"/>
                <w:color w:val="auto"/>
                <w:sz w:val="20"/>
                <w:szCs w:val="20"/>
              </w:rPr>
              <w:t>10932</w:t>
            </w:r>
            <w:r w:rsidRPr="00FB3585">
              <w:rPr>
                <w:rFonts w:ascii="Arial" w:hAnsi="Arial" w:cs="Arial"/>
                <w:color w:val="auto"/>
                <w:sz w:val="20"/>
                <w:szCs w:val="20"/>
              </w:rPr>
              <w:t xml:space="preserve"> </w:t>
            </w:r>
          </w:p>
        </w:tc>
        <w:tc>
          <w:tcPr>
            <w:tcW w:w="1276" w:type="dxa"/>
          </w:tcPr>
          <w:p w14:paraId="0DE71320"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21532</w:t>
            </w:r>
            <w:r w:rsidRPr="00FB3585">
              <w:rPr>
                <w:rFonts w:ascii="Arial" w:hAnsi="Arial" w:cs="Arial"/>
                <w:color w:val="auto"/>
                <w:sz w:val="20"/>
                <w:szCs w:val="20"/>
              </w:rPr>
              <w:t xml:space="preserve"> </w:t>
            </w:r>
          </w:p>
        </w:tc>
        <w:tc>
          <w:tcPr>
            <w:tcW w:w="1275" w:type="dxa"/>
          </w:tcPr>
          <w:p w14:paraId="74D55996"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31210</w:t>
            </w:r>
            <w:r w:rsidRPr="00FB3585">
              <w:rPr>
                <w:rFonts w:ascii="Arial" w:hAnsi="Arial" w:cs="Arial"/>
                <w:color w:val="auto"/>
                <w:sz w:val="20"/>
                <w:szCs w:val="20"/>
              </w:rPr>
              <w:t xml:space="preserve"> </w:t>
            </w:r>
          </w:p>
        </w:tc>
        <w:tc>
          <w:tcPr>
            <w:tcW w:w="1134" w:type="dxa"/>
          </w:tcPr>
          <w:p w14:paraId="37DABAB7"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c>
          <w:tcPr>
            <w:tcW w:w="1134" w:type="dxa"/>
          </w:tcPr>
          <w:p w14:paraId="5D39D59F" w14:textId="77777777" w:rsidR="00803AF9" w:rsidRPr="00FB3585" w:rsidRDefault="00803AF9" w:rsidP="0032588C">
            <w:pPr>
              <w:pStyle w:val="Default"/>
              <w:jc w:val="both"/>
              <w:rPr>
                <w:rFonts w:ascii="Arial" w:hAnsi="Arial" w:cs="Arial"/>
                <w:color w:val="auto"/>
                <w:sz w:val="20"/>
                <w:szCs w:val="20"/>
              </w:rPr>
            </w:pPr>
          </w:p>
        </w:tc>
        <w:tc>
          <w:tcPr>
            <w:tcW w:w="1196" w:type="dxa"/>
          </w:tcPr>
          <w:p w14:paraId="0EC5181F" w14:textId="77777777" w:rsidR="00803AF9" w:rsidRPr="00FB3585" w:rsidRDefault="00803AF9" w:rsidP="0032588C">
            <w:pPr>
              <w:pStyle w:val="Default"/>
              <w:jc w:val="both"/>
              <w:rPr>
                <w:rFonts w:ascii="Arial" w:hAnsi="Arial" w:cs="Arial"/>
                <w:color w:val="auto"/>
                <w:sz w:val="20"/>
                <w:szCs w:val="20"/>
              </w:rPr>
            </w:pPr>
          </w:p>
        </w:tc>
      </w:tr>
      <w:tr w:rsidR="00803AF9" w:rsidRPr="00FB3585" w14:paraId="1A6C04FD" w14:textId="77777777" w:rsidTr="00FB3585">
        <w:tc>
          <w:tcPr>
            <w:tcW w:w="1275" w:type="dxa"/>
          </w:tcPr>
          <w:p w14:paraId="06293DE8"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R.H. Mini.</w:t>
            </w:r>
          </w:p>
        </w:tc>
        <w:tc>
          <w:tcPr>
            <w:tcW w:w="1418" w:type="dxa"/>
          </w:tcPr>
          <w:p w14:paraId="77389E5B"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460161" w:rsidRPr="00FB3585">
              <w:rPr>
                <w:rFonts w:ascii="Arial" w:hAnsi="Arial" w:cs="Arial"/>
                <w:color w:val="auto"/>
                <w:sz w:val="20"/>
                <w:szCs w:val="20"/>
              </w:rPr>
              <w:t>32159</w:t>
            </w:r>
            <w:r w:rsidRPr="00FB3585">
              <w:rPr>
                <w:rFonts w:ascii="Arial" w:hAnsi="Arial" w:cs="Arial"/>
                <w:color w:val="auto"/>
                <w:sz w:val="20"/>
                <w:szCs w:val="20"/>
              </w:rPr>
              <w:t xml:space="preserve"> </w:t>
            </w:r>
          </w:p>
        </w:tc>
        <w:tc>
          <w:tcPr>
            <w:tcW w:w="1276" w:type="dxa"/>
          </w:tcPr>
          <w:p w14:paraId="52200849"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32171</w:t>
            </w:r>
            <w:r w:rsidRPr="00FB3585">
              <w:rPr>
                <w:rFonts w:ascii="Arial" w:hAnsi="Arial" w:cs="Arial"/>
                <w:color w:val="auto"/>
                <w:sz w:val="20"/>
                <w:szCs w:val="20"/>
              </w:rPr>
              <w:t xml:space="preserve"> </w:t>
            </w:r>
          </w:p>
        </w:tc>
        <w:tc>
          <w:tcPr>
            <w:tcW w:w="1275" w:type="dxa"/>
          </w:tcPr>
          <w:p w14:paraId="31EAC2D8"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-0.0</w:t>
            </w:r>
            <w:r w:rsidR="00DA6544" w:rsidRPr="00FB3585">
              <w:rPr>
                <w:rFonts w:ascii="Arial" w:hAnsi="Arial" w:cs="Arial"/>
                <w:color w:val="auto"/>
                <w:sz w:val="20"/>
                <w:szCs w:val="20"/>
              </w:rPr>
              <w:t>528</w:t>
            </w:r>
            <w:r w:rsidRPr="00FB3585">
              <w:rPr>
                <w:rFonts w:ascii="Arial" w:hAnsi="Arial" w:cs="Arial"/>
                <w:color w:val="auto"/>
                <w:sz w:val="20"/>
                <w:szCs w:val="20"/>
              </w:rPr>
              <w:t xml:space="preserve"> </w:t>
            </w:r>
          </w:p>
        </w:tc>
        <w:tc>
          <w:tcPr>
            <w:tcW w:w="1134" w:type="dxa"/>
          </w:tcPr>
          <w:p w14:paraId="1641A8A5"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457932</w:t>
            </w:r>
            <w:r w:rsidRPr="00FB3585">
              <w:rPr>
                <w:rFonts w:ascii="Arial" w:hAnsi="Arial" w:cs="Arial"/>
                <w:color w:val="auto"/>
                <w:sz w:val="20"/>
                <w:szCs w:val="20"/>
              </w:rPr>
              <w:t xml:space="preserve"> </w:t>
            </w:r>
          </w:p>
        </w:tc>
        <w:tc>
          <w:tcPr>
            <w:tcW w:w="1134" w:type="dxa"/>
          </w:tcPr>
          <w:p w14:paraId="6FEF830D"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c>
          <w:tcPr>
            <w:tcW w:w="1196" w:type="dxa"/>
          </w:tcPr>
          <w:p w14:paraId="52838401" w14:textId="77777777" w:rsidR="00803AF9" w:rsidRPr="00FB3585" w:rsidRDefault="00803AF9" w:rsidP="0032588C">
            <w:pPr>
              <w:pStyle w:val="Default"/>
              <w:jc w:val="both"/>
              <w:rPr>
                <w:rFonts w:ascii="Arial" w:hAnsi="Arial" w:cs="Arial"/>
                <w:color w:val="auto"/>
                <w:sz w:val="20"/>
                <w:szCs w:val="20"/>
              </w:rPr>
            </w:pPr>
          </w:p>
        </w:tc>
      </w:tr>
      <w:tr w:rsidR="00803AF9" w:rsidRPr="00FB3585" w14:paraId="01E51FC7" w14:textId="77777777" w:rsidTr="00FB3585">
        <w:tc>
          <w:tcPr>
            <w:tcW w:w="1275" w:type="dxa"/>
          </w:tcPr>
          <w:p w14:paraId="3D082398"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Sunshine</w:t>
            </w:r>
          </w:p>
        </w:tc>
        <w:tc>
          <w:tcPr>
            <w:tcW w:w="1418" w:type="dxa"/>
          </w:tcPr>
          <w:p w14:paraId="7C4A5535"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460161" w:rsidRPr="00FB3585">
              <w:rPr>
                <w:rFonts w:ascii="Arial" w:hAnsi="Arial" w:cs="Arial"/>
                <w:color w:val="auto"/>
                <w:sz w:val="20"/>
                <w:szCs w:val="20"/>
              </w:rPr>
              <w:t>633439</w:t>
            </w:r>
            <w:r w:rsidRPr="00FB3585">
              <w:rPr>
                <w:rFonts w:ascii="Arial" w:hAnsi="Arial" w:cs="Arial"/>
                <w:color w:val="auto"/>
                <w:sz w:val="20"/>
                <w:szCs w:val="20"/>
              </w:rPr>
              <w:t xml:space="preserve"> </w:t>
            </w:r>
          </w:p>
        </w:tc>
        <w:tc>
          <w:tcPr>
            <w:tcW w:w="1276" w:type="dxa"/>
          </w:tcPr>
          <w:p w14:paraId="4AB3CE09"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215792</w:t>
            </w:r>
            <w:r w:rsidRPr="00FB3585">
              <w:rPr>
                <w:rFonts w:ascii="Arial" w:hAnsi="Arial" w:cs="Arial"/>
                <w:color w:val="auto"/>
                <w:sz w:val="20"/>
                <w:szCs w:val="20"/>
              </w:rPr>
              <w:t xml:space="preserve"> </w:t>
            </w:r>
          </w:p>
        </w:tc>
        <w:tc>
          <w:tcPr>
            <w:tcW w:w="1275" w:type="dxa"/>
          </w:tcPr>
          <w:p w14:paraId="6EF40BCE"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0.00</w:t>
            </w:r>
            <w:r w:rsidR="00DA6544" w:rsidRPr="00FB3585">
              <w:rPr>
                <w:rFonts w:ascii="Arial" w:hAnsi="Arial" w:cs="Arial"/>
                <w:color w:val="auto"/>
                <w:sz w:val="20"/>
                <w:szCs w:val="20"/>
              </w:rPr>
              <w:t>8705</w:t>
            </w:r>
            <w:r w:rsidRPr="00FB3585">
              <w:rPr>
                <w:rFonts w:ascii="Arial" w:hAnsi="Arial" w:cs="Arial"/>
                <w:color w:val="auto"/>
                <w:sz w:val="20"/>
                <w:szCs w:val="20"/>
              </w:rPr>
              <w:t xml:space="preserve"> </w:t>
            </w:r>
          </w:p>
        </w:tc>
        <w:tc>
          <w:tcPr>
            <w:tcW w:w="1134" w:type="dxa"/>
          </w:tcPr>
          <w:p w14:paraId="2375C431"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29799</w:t>
            </w:r>
            <w:r w:rsidRPr="00FB3585">
              <w:rPr>
                <w:rFonts w:ascii="Arial" w:hAnsi="Arial" w:cs="Arial"/>
                <w:color w:val="auto"/>
                <w:sz w:val="20"/>
                <w:szCs w:val="20"/>
              </w:rPr>
              <w:t xml:space="preserve"> </w:t>
            </w:r>
          </w:p>
        </w:tc>
        <w:tc>
          <w:tcPr>
            <w:tcW w:w="1134" w:type="dxa"/>
          </w:tcPr>
          <w:p w14:paraId="77F44412" w14:textId="77777777" w:rsidR="00803AF9" w:rsidRPr="00FB3585" w:rsidRDefault="00DA6544" w:rsidP="0032588C">
            <w:pPr>
              <w:pStyle w:val="Default"/>
              <w:jc w:val="both"/>
              <w:rPr>
                <w:rFonts w:ascii="Arial" w:hAnsi="Arial" w:cs="Arial"/>
                <w:color w:val="auto"/>
                <w:sz w:val="20"/>
                <w:szCs w:val="20"/>
              </w:rPr>
            </w:pPr>
            <w:r w:rsidRPr="00FB3585">
              <w:rPr>
                <w:rFonts w:ascii="Arial" w:hAnsi="Arial" w:cs="Arial"/>
                <w:color w:val="auto"/>
                <w:sz w:val="20"/>
                <w:szCs w:val="20"/>
              </w:rPr>
              <w:t>-0.4325</w:t>
            </w:r>
            <w:r w:rsidR="00D5587C" w:rsidRPr="00FB3585">
              <w:rPr>
                <w:rFonts w:ascii="Arial" w:hAnsi="Arial" w:cs="Arial"/>
                <w:color w:val="auto"/>
                <w:sz w:val="20"/>
                <w:szCs w:val="20"/>
              </w:rPr>
              <w:t xml:space="preserve"> </w:t>
            </w:r>
            <w:r w:rsidR="00243637">
              <w:rPr>
                <w:rFonts w:ascii="Arial" w:hAnsi="Arial" w:cs="Arial"/>
                <w:color w:val="auto"/>
                <w:sz w:val="20"/>
                <w:szCs w:val="20"/>
              </w:rPr>
              <w:t xml:space="preserve"> </w:t>
            </w:r>
          </w:p>
        </w:tc>
        <w:tc>
          <w:tcPr>
            <w:tcW w:w="1196" w:type="dxa"/>
          </w:tcPr>
          <w:p w14:paraId="70E4502F"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r>
    </w:tbl>
    <w:p w14:paraId="4E00BCC8" w14:textId="77777777" w:rsidR="00803AF9" w:rsidRPr="00152C2C" w:rsidRDefault="00803AF9" w:rsidP="00012AF3">
      <w:pPr>
        <w:pStyle w:val="Default"/>
        <w:jc w:val="both"/>
        <w:rPr>
          <w:color w:val="auto"/>
        </w:rPr>
      </w:pPr>
    </w:p>
    <w:p w14:paraId="0D5713F0" w14:textId="77777777" w:rsidR="008A2E44" w:rsidRPr="00AA4B25" w:rsidRDefault="00904244" w:rsidP="00904244">
      <w:pPr>
        <w:pStyle w:val="Default"/>
        <w:spacing w:line="360" w:lineRule="auto"/>
        <w:jc w:val="both"/>
        <w:rPr>
          <w:rFonts w:ascii="Arial" w:hAnsi="Arial" w:cs="Arial"/>
          <w:b/>
          <w:bCs/>
          <w:color w:val="auto"/>
          <w:sz w:val="20"/>
        </w:rPr>
      </w:pPr>
      <w:r w:rsidRPr="00AA4B25">
        <w:rPr>
          <w:rFonts w:ascii="Arial" w:hAnsi="Arial" w:cs="Arial"/>
          <w:b/>
          <w:bCs/>
          <w:color w:val="auto"/>
          <w:sz w:val="20"/>
        </w:rPr>
        <w:t>Correlation between disease severity with temperature, relative humidity and sunshine hours at</w:t>
      </w:r>
      <w:r w:rsidR="00721D97" w:rsidRPr="00AA4B25">
        <w:rPr>
          <w:rFonts w:ascii="Arial" w:hAnsi="Arial" w:cs="Arial"/>
          <w:b/>
          <w:bCs/>
          <w:color w:val="auto"/>
          <w:sz w:val="20"/>
        </w:rPr>
        <w:t>:</w:t>
      </w:r>
    </w:p>
    <w:p w14:paraId="60A4890B" w14:textId="6F45C5F2" w:rsidR="00904244" w:rsidRPr="00AA4B25" w:rsidRDefault="00904244" w:rsidP="008A2E44">
      <w:pPr>
        <w:pStyle w:val="Default"/>
        <w:spacing w:line="360" w:lineRule="auto"/>
        <w:ind w:firstLine="720"/>
        <w:jc w:val="both"/>
        <w:rPr>
          <w:rFonts w:ascii="Arial" w:hAnsi="Arial" w:cs="Arial"/>
          <w:color w:val="auto"/>
          <w:sz w:val="20"/>
        </w:rPr>
      </w:pPr>
      <w:r w:rsidRPr="00AA4B25">
        <w:rPr>
          <w:rFonts w:ascii="Arial" w:hAnsi="Arial" w:cs="Arial"/>
          <w:b/>
          <w:bCs/>
          <w:color w:val="auto"/>
          <w:sz w:val="20"/>
        </w:rPr>
        <w:t xml:space="preserve"> </w:t>
      </w:r>
      <w:r w:rsidRPr="00AA4B25">
        <w:rPr>
          <w:rFonts w:ascii="Arial" w:hAnsi="Arial" w:cs="Arial"/>
          <w:color w:val="auto"/>
          <w:sz w:val="20"/>
        </w:rPr>
        <w:t xml:space="preserve">Shri Venkateshwara University (located at NH-24, </w:t>
      </w:r>
      <w:proofErr w:type="spellStart"/>
      <w:r w:rsidRPr="00AA4B25">
        <w:rPr>
          <w:rFonts w:ascii="Arial" w:hAnsi="Arial" w:cs="Arial"/>
          <w:color w:val="auto"/>
          <w:sz w:val="20"/>
        </w:rPr>
        <w:t>Rajabpur</w:t>
      </w:r>
      <w:proofErr w:type="spellEnd"/>
      <w:r w:rsidRPr="00AA4B25">
        <w:rPr>
          <w:rFonts w:ascii="Arial" w:hAnsi="Arial" w:cs="Arial"/>
          <w:color w:val="auto"/>
          <w:sz w:val="20"/>
        </w:rPr>
        <w:t>)</w:t>
      </w:r>
      <w:r w:rsidR="006637E6">
        <w:rPr>
          <w:rFonts w:ascii="Arial" w:hAnsi="Arial" w:cs="Arial"/>
          <w:color w:val="auto"/>
          <w:sz w:val="20"/>
        </w:rPr>
        <w:t>,</w:t>
      </w:r>
      <w:r w:rsidRPr="00AA4B25">
        <w:rPr>
          <w:rFonts w:ascii="Arial" w:hAnsi="Arial" w:cs="Arial"/>
          <w:color w:val="auto"/>
          <w:sz w:val="20"/>
        </w:rPr>
        <w:t xml:space="preserve"> </w:t>
      </w:r>
      <w:proofErr w:type="spellStart"/>
      <w:r w:rsidRPr="00AA4B25">
        <w:rPr>
          <w:rFonts w:ascii="Arial" w:hAnsi="Arial" w:cs="Arial"/>
          <w:color w:val="auto"/>
          <w:sz w:val="20"/>
        </w:rPr>
        <w:t>Amroha</w:t>
      </w:r>
      <w:proofErr w:type="spellEnd"/>
      <w:r w:rsidRPr="00AA4B25">
        <w:rPr>
          <w:rFonts w:ascii="Arial" w:hAnsi="Arial" w:cs="Arial"/>
          <w:color w:val="auto"/>
          <w:sz w:val="20"/>
        </w:rPr>
        <w:t>,</w:t>
      </w:r>
      <w:r w:rsidRPr="00AA4B25">
        <w:rPr>
          <w:rFonts w:ascii="Arial" w:hAnsi="Arial" w:cs="Arial"/>
          <w:b/>
          <w:bCs/>
          <w:color w:val="auto"/>
          <w:sz w:val="20"/>
        </w:rPr>
        <w:t xml:space="preserve"> </w:t>
      </w:r>
      <w:r w:rsidRPr="00AA4B25">
        <w:rPr>
          <w:rFonts w:ascii="Arial" w:hAnsi="Arial" w:cs="Arial"/>
          <w:color w:val="auto"/>
          <w:sz w:val="20"/>
        </w:rPr>
        <w:t xml:space="preserve">The correlation of disease severity with temperature, relative humidity and sunshine hours at Shri Venkateshwara University, </w:t>
      </w:r>
      <w:proofErr w:type="spellStart"/>
      <w:r w:rsidRPr="00AA4B25">
        <w:rPr>
          <w:rFonts w:ascii="Arial" w:hAnsi="Arial" w:cs="Arial"/>
          <w:color w:val="auto"/>
          <w:sz w:val="20"/>
        </w:rPr>
        <w:t>Rajabpur</w:t>
      </w:r>
      <w:proofErr w:type="spellEnd"/>
      <w:r w:rsidR="006637E6">
        <w:rPr>
          <w:rFonts w:ascii="Arial" w:hAnsi="Arial" w:cs="Arial"/>
          <w:color w:val="auto"/>
          <w:sz w:val="20"/>
        </w:rPr>
        <w:t>,</w:t>
      </w:r>
      <w:r w:rsidRPr="00AA4B25">
        <w:rPr>
          <w:rFonts w:ascii="Arial" w:hAnsi="Arial" w:cs="Arial"/>
          <w:color w:val="auto"/>
          <w:sz w:val="20"/>
        </w:rPr>
        <w:t xml:space="preserve"> </w:t>
      </w:r>
      <w:proofErr w:type="spellStart"/>
      <w:r w:rsidRPr="00AA4B25">
        <w:rPr>
          <w:rFonts w:ascii="Arial" w:hAnsi="Arial" w:cs="Arial"/>
          <w:color w:val="auto"/>
          <w:sz w:val="20"/>
        </w:rPr>
        <w:t>Amroha</w:t>
      </w:r>
      <w:proofErr w:type="spellEnd"/>
      <w:r w:rsidRPr="00AA4B25">
        <w:rPr>
          <w:rFonts w:ascii="Arial" w:hAnsi="Arial" w:cs="Arial"/>
          <w:color w:val="auto"/>
          <w:sz w:val="20"/>
        </w:rPr>
        <w:t>, during 202</w:t>
      </w:r>
      <w:r w:rsidR="00753A1F" w:rsidRPr="00AA4B25">
        <w:rPr>
          <w:rFonts w:ascii="Arial" w:hAnsi="Arial" w:cs="Arial"/>
          <w:color w:val="auto"/>
          <w:sz w:val="20"/>
        </w:rPr>
        <w:t>3.24</w:t>
      </w:r>
      <w:r w:rsidR="00515621" w:rsidRPr="00AA4B25">
        <w:rPr>
          <w:rFonts w:ascii="Arial" w:hAnsi="Arial" w:cs="Arial"/>
          <w:color w:val="auto"/>
          <w:sz w:val="20"/>
        </w:rPr>
        <w:t>-2024-25</w:t>
      </w:r>
      <w:r w:rsidRPr="00AA4B25">
        <w:rPr>
          <w:rFonts w:ascii="Arial" w:hAnsi="Arial" w:cs="Arial"/>
          <w:color w:val="auto"/>
          <w:sz w:val="20"/>
        </w:rPr>
        <w:t xml:space="preserve"> has been calculated</w:t>
      </w:r>
      <w:r w:rsidR="006637E6">
        <w:rPr>
          <w:rFonts w:ascii="Arial" w:hAnsi="Arial" w:cs="Arial"/>
          <w:color w:val="auto"/>
          <w:sz w:val="20"/>
        </w:rPr>
        <w:t>,</w:t>
      </w:r>
      <w:r w:rsidRPr="00AA4B25">
        <w:rPr>
          <w:rFonts w:ascii="Arial" w:hAnsi="Arial" w:cs="Arial"/>
          <w:color w:val="auto"/>
          <w:sz w:val="20"/>
        </w:rPr>
        <w:t xml:space="preserve"> and </w:t>
      </w:r>
      <w:r w:rsidR="006637E6" w:rsidRPr="00587032">
        <w:rPr>
          <w:rFonts w:ascii="Arial" w:hAnsi="Arial" w:cs="Arial"/>
          <w:color w:val="auto"/>
          <w:sz w:val="20"/>
          <w:highlight w:val="yellow"/>
        </w:rPr>
        <w:t>the</w:t>
      </w:r>
      <w:r w:rsidR="006637E6">
        <w:rPr>
          <w:rFonts w:ascii="Arial" w:hAnsi="Arial" w:cs="Arial"/>
          <w:color w:val="auto"/>
          <w:sz w:val="20"/>
        </w:rPr>
        <w:t xml:space="preserve"> </w:t>
      </w:r>
      <w:r w:rsidRPr="00AA4B25">
        <w:rPr>
          <w:rFonts w:ascii="Arial" w:hAnsi="Arial" w:cs="Arial"/>
          <w:color w:val="auto"/>
          <w:sz w:val="20"/>
        </w:rPr>
        <w:t xml:space="preserve">data </w:t>
      </w:r>
      <w:r w:rsidR="006637E6" w:rsidRPr="00587032">
        <w:rPr>
          <w:rFonts w:ascii="Arial" w:hAnsi="Arial" w:cs="Arial"/>
          <w:color w:val="auto"/>
          <w:sz w:val="20"/>
          <w:highlight w:val="yellow"/>
        </w:rPr>
        <w:t>is</w:t>
      </w:r>
      <w:r w:rsidR="006637E6" w:rsidRPr="00AA4B25">
        <w:rPr>
          <w:rFonts w:ascii="Arial" w:hAnsi="Arial" w:cs="Arial"/>
          <w:color w:val="auto"/>
          <w:sz w:val="20"/>
        </w:rPr>
        <w:t xml:space="preserve"> </w:t>
      </w:r>
      <w:r w:rsidRPr="00AA4B25">
        <w:rPr>
          <w:rFonts w:ascii="Arial" w:hAnsi="Arial" w:cs="Arial"/>
          <w:color w:val="auto"/>
          <w:sz w:val="20"/>
        </w:rPr>
        <w:t xml:space="preserve">presented in the </w:t>
      </w:r>
      <w:r w:rsidR="006637E6" w:rsidRPr="00587032">
        <w:rPr>
          <w:rFonts w:ascii="Arial" w:hAnsi="Arial" w:cs="Arial"/>
          <w:color w:val="auto"/>
          <w:sz w:val="20"/>
          <w:highlight w:val="yellow"/>
        </w:rPr>
        <w:t>Tables</w:t>
      </w:r>
      <w:r w:rsidR="006637E6" w:rsidRPr="00AA4B25">
        <w:rPr>
          <w:rFonts w:ascii="Arial" w:hAnsi="Arial" w:cs="Arial"/>
          <w:color w:val="auto"/>
          <w:sz w:val="20"/>
        </w:rPr>
        <w:t xml:space="preserve"> </w:t>
      </w:r>
      <w:r w:rsidRPr="00AA4B25">
        <w:rPr>
          <w:rFonts w:ascii="Arial" w:hAnsi="Arial" w:cs="Arial"/>
          <w:color w:val="auto"/>
          <w:sz w:val="20"/>
        </w:rPr>
        <w:t xml:space="preserve">3 and 4. It has been found that the disease severity showed </w:t>
      </w:r>
      <w:r w:rsidR="006637E6" w:rsidRPr="00587032">
        <w:rPr>
          <w:rFonts w:ascii="Arial" w:hAnsi="Arial" w:cs="Arial"/>
          <w:color w:val="auto"/>
          <w:sz w:val="20"/>
          <w:highlight w:val="yellow"/>
        </w:rPr>
        <w:t>a</w:t>
      </w:r>
      <w:r w:rsidR="006637E6" w:rsidRPr="00AA4B25">
        <w:rPr>
          <w:rFonts w:ascii="Arial" w:hAnsi="Arial" w:cs="Arial"/>
          <w:color w:val="auto"/>
          <w:sz w:val="20"/>
        </w:rPr>
        <w:t xml:space="preserve"> </w:t>
      </w:r>
      <w:r w:rsidRPr="00AA4B25">
        <w:rPr>
          <w:rFonts w:ascii="Arial" w:hAnsi="Arial" w:cs="Arial"/>
          <w:color w:val="auto"/>
          <w:sz w:val="20"/>
        </w:rPr>
        <w:t xml:space="preserve">negative correlation with temperature (0.279985), (0.621153) and </w:t>
      </w:r>
      <w:r w:rsidR="006637E6" w:rsidRPr="00587032">
        <w:rPr>
          <w:rFonts w:ascii="Arial" w:hAnsi="Arial" w:cs="Arial"/>
          <w:color w:val="auto"/>
          <w:sz w:val="20"/>
          <w:highlight w:val="yellow"/>
        </w:rPr>
        <w:t>a</w:t>
      </w:r>
      <w:r w:rsidR="006637E6" w:rsidRPr="006637E6">
        <w:rPr>
          <w:rFonts w:ascii="Arial" w:hAnsi="Arial" w:cs="Arial"/>
          <w:color w:val="auto"/>
          <w:sz w:val="20"/>
        </w:rPr>
        <w:t xml:space="preserve"> </w:t>
      </w:r>
      <w:r w:rsidRPr="00AA4B25">
        <w:rPr>
          <w:rFonts w:ascii="Arial" w:hAnsi="Arial" w:cs="Arial"/>
          <w:color w:val="auto"/>
          <w:sz w:val="20"/>
        </w:rPr>
        <w:t xml:space="preserve">positive correlation with relative humidity (-0.54715), (-0.03215) and </w:t>
      </w:r>
      <w:r w:rsidR="006637E6" w:rsidRPr="00587032">
        <w:rPr>
          <w:rFonts w:ascii="Arial" w:hAnsi="Arial" w:cs="Arial"/>
          <w:color w:val="auto"/>
          <w:sz w:val="20"/>
          <w:highlight w:val="yellow"/>
        </w:rPr>
        <w:t>a</w:t>
      </w:r>
      <w:r w:rsidR="006637E6" w:rsidRPr="00AA4B25">
        <w:rPr>
          <w:rFonts w:ascii="Arial" w:hAnsi="Arial" w:cs="Arial"/>
          <w:color w:val="auto"/>
          <w:sz w:val="20"/>
        </w:rPr>
        <w:t xml:space="preserve"> </w:t>
      </w:r>
      <w:r w:rsidRPr="00AA4B25">
        <w:rPr>
          <w:rFonts w:ascii="Arial" w:hAnsi="Arial" w:cs="Arial"/>
          <w:color w:val="auto"/>
          <w:sz w:val="20"/>
        </w:rPr>
        <w:t xml:space="preserve">partially significant and negative correlation with sunshine hours (-0.62153). </w:t>
      </w:r>
      <w:r w:rsidR="00515621" w:rsidRPr="00AA4B25">
        <w:rPr>
          <w:rFonts w:ascii="Arial" w:hAnsi="Arial" w:cs="Arial"/>
          <w:color w:val="auto"/>
          <w:sz w:val="20"/>
        </w:rPr>
        <w:t>During 2024</w:t>
      </w:r>
      <w:r w:rsidRPr="00AA4B25">
        <w:rPr>
          <w:rFonts w:ascii="Arial" w:hAnsi="Arial" w:cs="Arial"/>
          <w:color w:val="auto"/>
          <w:sz w:val="20"/>
        </w:rPr>
        <w:t>-2</w:t>
      </w:r>
      <w:r w:rsidR="00515621" w:rsidRPr="00AA4B25">
        <w:rPr>
          <w:rFonts w:ascii="Arial" w:hAnsi="Arial" w:cs="Arial"/>
          <w:color w:val="auto"/>
          <w:sz w:val="20"/>
        </w:rPr>
        <w:t>5</w:t>
      </w:r>
      <w:r w:rsidRPr="00AA4B25">
        <w:rPr>
          <w:rFonts w:ascii="Arial" w:hAnsi="Arial" w:cs="Arial"/>
          <w:color w:val="auto"/>
          <w:sz w:val="20"/>
        </w:rPr>
        <w:t xml:space="preserve">, similar </w:t>
      </w:r>
      <w:r w:rsidR="006E017B" w:rsidRPr="00587032">
        <w:rPr>
          <w:rFonts w:ascii="Arial" w:hAnsi="Arial" w:cs="Arial"/>
          <w:color w:val="auto"/>
          <w:sz w:val="20"/>
          <w:highlight w:val="yellow"/>
        </w:rPr>
        <w:t>trends</w:t>
      </w:r>
      <w:r w:rsidR="006E017B" w:rsidRPr="00AA4B25">
        <w:rPr>
          <w:rFonts w:ascii="Arial" w:hAnsi="Arial" w:cs="Arial"/>
          <w:color w:val="auto"/>
          <w:sz w:val="20"/>
        </w:rPr>
        <w:t xml:space="preserve"> </w:t>
      </w:r>
      <w:r w:rsidRPr="00AA4B25">
        <w:rPr>
          <w:rFonts w:ascii="Arial" w:hAnsi="Arial" w:cs="Arial"/>
          <w:color w:val="auto"/>
          <w:sz w:val="20"/>
        </w:rPr>
        <w:t xml:space="preserve">on the basis </w:t>
      </w:r>
      <w:r w:rsidR="006E017B" w:rsidRPr="00587032">
        <w:rPr>
          <w:rFonts w:ascii="Arial" w:hAnsi="Arial" w:cs="Arial"/>
          <w:color w:val="auto"/>
          <w:sz w:val="20"/>
          <w:highlight w:val="yellow"/>
        </w:rPr>
        <w:t>of</w:t>
      </w:r>
      <w:r w:rsidR="006E017B">
        <w:rPr>
          <w:rFonts w:ascii="Arial" w:hAnsi="Arial" w:cs="Arial"/>
          <w:color w:val="auto"/>
          <w:sz w:val="20"/>
        </w:rPr>
        <w:t xml:space="preserve"> </w:t>
      </w:r>
      <w:r w:rsidRPr="00AA4B25">
        <w:rPr>
          <w:rFonts w:ascii="Arial" w:hAnsi="Arial" w:cs="Arial"/>
          <w:color w:val="auto"/>
          <w:sz w:val="20"/>
        </w:rPr>
        <w:t xml:space="preserve">observations have also been found from </w:t>
      </w:r>
      <w:r w:rsidR="006E017B" w:rsidRPr="00587032">
        <w:rPr>
          <w:rFonts w:ascii="Arial" w:hAnsi="Arial" w:cs="Arial"/>
          <w:color w:val="auto"/>
          <w:sz w:val="20"/>
          <w:highlight w:val="yellow"/>
        </w:rPr>
        <w:t>the</w:t>
      </w:r>
      <w:r w:rsidR="006E017B">
        <w:rPr>
          <w:rFonts w:ascii="Arial" w:hAnsi="Arial" w:cs="Arial"/>
          <w:color w:val="auto"/>
          <w:sz w:val="20"/>
        </w:rPr>
        <w:t xml:space="preserve"> </w:t>
      </w:r>
      <w:proofErr w:type="spellStart"/>
      <w:r w:rsidRPr="00AA4B25">
        <w:rPr>
          <w:rFonts w:ascii="Arial" w:hAnsi="Arial" w:cs="Arial"/>
          <w:color w:val="auto"/>
          <w:sz w:val="20"/>
        </w:rPr>
        <w:t>Amroha</w:t>
      </w:r>
      <w:proofErr w:type="spellEnd"/>
      <w:r w:rsidRPr="00AA4B25">
        <w:rPr>
          <w:rFonts w:ascii="Arial" w:hAnsi="Arial" w:cs="Arial"/>
          <w:color w:val="auto"/>
          <w:sz w:val="20"/>
        </w:rPr>
        <w:t xml:space="preserve"> judicial area. The data from the Table 4 showed that the negative </w:t>
      </w:r>
      <w:r w:rsidR="007A163A">
        <w:rPr>
          <w:rFonts w:ascii="Arial" w:hAnsi="Arial" w:cs="Arial"/>
          <w:color w:val="auto"/>
          <w:sz w:val="20"/>
        </w:rPr>
        <w:t xml:space="preserve">correlation </w:t>
      </w:r>
      <w:r w:rsidRPr="00AA4B25">
        <w:rPr>
          <w:rFonts w:ascii="Arial" w:hAnsi="Arial" w:cs="Arial"/>
          <w:color w:val="auto"/>
          <w:sz w:val="20"/>
        </w:rPr>
        <w:t xml:space="preserve">of disease severity with temperature (0.633439), (0.215792) positive </w:t>
      </w:r>
      <w:r w:rsidR="007A163A">
        <w:rPr>
          <w:rFonts w:ascii="Arial" w:hAnsi="Arial" w:cs="Arial"/>
          <w:color w:val="auto"/>
          <w:sz w:val="20"/>
        </w:rPr>
        <w:t>correlation</w:t>
      </w:r>
      <w:r w:rsidRPr="00AA4B25">
        <w:rPr>
          <w:rFonts w:ascii="Arial" w:hAnsi="Arial" w:cs="Arial"/>
          <w:color w:val="auto"/>
          <w:sz w:val="20"/>
        </w:rPr>
        <w:t xml:space="preserve"> with relative humidity (0.008705</w:t>
      </w:r>
      <w:proofErr w:type="gramStart"/>
      <w:r w:rsidRPr="00AA4B25">
        <w:rPr>
          <w:rFonts w:ascii="Arial" w:hAnsi="Arial" w:cs="Arial"/>
          <w:color w:val="auto"/>
          <w:sz w:val="20"/>
        </w:rPr>
        <w:t>),(</w:t>
      </w:r>
      <w:proofErr w:type="gramEnd"/>
      <w:r w:rsidRPr="00AA4B25">
        <w:rPr>
          <w:rFonts w:ascii="Arial" w:hAnsi="Arial" w:cs="Arial"/>
          <w:color w:val="auto"/>
          <w:sz w:val="20"/>
        </w:rPr>
        <w:t xml:space="preserve">-0.29799) and negative </w:t>
      </w:r>
      <w:r w:rsidR="007A163A">
        <w:rPr>
          <w:rFonts w:ascii="Arial" w:hAnsi="Arial" w:cs="Arial"/>
          <w:color w:val="auto"/>
          <w:sz w:val="20"/>
        </w:rPr>
        <w:t>correlation</w:t>
      </w:r>
      <w:r w:rsidRPr="00AA4B25">
        <w:rPr>
          <w:rFonts w:ascii="Arial" w:hAnsi="Arial" w:cs="Arial"/>
          <w:color w:val="auto"/>
          <w:sz w:val="20"/>
        </w:rPr>
        <w:t xml:space="preserve"> with sunshine hours (-0.4325). Environmental factors such as temperature, wetness duration, relative humidity (moisture), sunshine hours, </w:t>
      </w:r>
      <w:r w:rsidR="006E017B" w:rsidRPr="00587032">
        <w:rPr>
          <w:rFonts w:ascii="Arial" w:hAnsi="Arial" w:cs="Arial"/>
          <w:color w:val="auto"/>
          <w:sz w:val="20"/>
          <w:highlight w:val="yellow"/>
        </w:rPr>
        <w:t>and</w:t>
      </w:r>
      <w:r w:rsidR="006E017B">
        <w:rPr>
          <w:rFonts w:ascii="Arial" w:hAnsi="Arial" w:cs="Arial"/>
          <w:color w:val="auto"/>
          <w:sz w:val="20"/>
        </w:rPr>
        <w:t xml:space="preserve"> </w:t>
      </w:r>
      <w:r w:rsidRPr="00AA4B25">
        <w:rPr>
          <w:rFonts w:ascii="Arial" w:hAnsi="Arial" w:cs="Arial"/>
          <w:color w:val="auto"/>
          <w:sz w:val="20"/>
        </w:rPr>
        <w:t>rainfall affect the development of early blight on potato.</w:t>
      </w:r>
    </w:p>
    <w:p w14:paraId="232A674E" w14:textId="77777777" w:rsidR="00904244" w:rsidRPr="00AA4B25" w:rsidRDefault="00904244" w:rsidP="00904244">
      <w:pPr>
        <w:pStyle w:val="Default"/>
        <w:spacing w:line="360" w:lineRule="auto"/>
        <w:jc w:val="both"/>
        <w:rPr>
          <w:rFonts w:ascii="Arial" w:hAnsi="Arial" w:cs="Arial"/>
          <w:b/>
          <w:color w:val="auto"/>
          <w:sz w:val="20"/>
        </w:rPr>
      </w:pPr>
      <w:r w:rsidRPr="00AA4B25">
        <w:rPr>
          <w:rFonts w:ascii="Arial" w:hAnsi="Arial" w:cs="Arial"/>
          <w:b/>
          <w:color w:val="auto"/>
          <w:sz w:val="20"/>
        </w:rPr>
        <w:t>Discussion</w:t>
      </w:r>
    </w:p>
    <w:p w14:paraId="2CC9DBED" w14:textId="3B7605AC" w:rsidR="00904244" w:rsidRPr="00AA4B25" w:rsidRDefault="00904244" w:rsidP="00904244">
      <w:pPr>
        <w:pStyle w:val="Default"/>
        <w:spacing w:line="360" w:lineRule="auto"/>
        <w:jc w:val="both"/>
        <w:rPr>
          <w:rFonts w:ascii="Arial" w:hAnsi="Arial" w:cs="Arial"/>
          <w:color w:val="auto"/>
          <w:sz w:val="20"/>
        </w:rPr>
      </w:pPr>
      <w:r w:rsidRPr="00AA4B25">
        <w:rPr>
          <w:rFonts w:ascii="Arial" w:hAnsi="Arial" w:cs="Arial"/>
          <w:color w:val="auto"/>
          <w:sz w:val="20"/>
        </w:rPr>
        <w:tab/>
        <w:t xml:space="preserve">These findings </w:t>
      </w:r>
      <w:r w:rsidR="006E017B" w:rsidRPr="00587032">
        <w:rPr>
          <w:rFonts w:ascii="Arial" w:hAnsi="Arial" w:cs="Arial"/>
          <w:color w:val="auto"/>
          <w:sz w:val="20"/>
          <w:highlight w:val="yellow"/>
        </w:rPr>
        <w:t>are confirmed</w:t>
      </w:r>
      <w:r w:rsidR="006E017B" w:rsidRPr="00AA4B25">
        <w:rPr>
          <w:rFonts w:ascii="Arial" w:hAnsi="Arial" w:cs="Arial"/>
          <w:color w:val="auto"/>
          <w:sz w:val="20"/>
        </w:rPr>
        <w:t xml:space="preserve"> </w:t>
      </w:r>
      <w:r w:rsidRPr="00AA4B25">
        <w:rPr>
          <w:rFonts w:ascii="Arial" w:hAnsi="Arial" w:cs="Arial"/>
          <w:color w:val="auto"/>
          <w:sz w:val="20"/>
        </w:rPr>
        <w:t xml:space="preserve">by several scientists according to works (Adams and Stevenson, 1990; Harrison </w:t>
      </w:r>
      <w:r w:rsidRPr="00AA4B25">
        <w:rPr>
          <w:rFonts w:ascii="Arial" w:hAnsi="Arial" w:cs="Arial"/>
          <w:i/>
          <w:iCs/>
          <w:color w:val="auto"/>
          <w:sz w:val="20"/>
        </w:rPr>
        <w:t xml:space="preserve">et al., </w:t>
      </w:r>
      <w:r w:rsidRPr="00AA4B25">
        <w:rPr>
          <w:rFonts w:ascii="Arial" w:hAnsi="Arial" w:cs="Arial"/>
          <w:color w:val="auto"/>
          <w:sz w:val="20"/>
        </w:rPr>
        <w:t xml:space="preserve">1965; </w:t>
      </w:r>
      <w:proofErr w:type="spellStart"/>
      <w:r w:rsidRPr="00AA4B25">
        <w:rPr>
          <w:rFonts w:ascii="Arial" w:hAnsi="Arial" w:cs="Arial"/>
          <w:color w:val="auto"/>
          <w:sz w:val="20"/>
        </w:rPr>
        <w:t>Vloutoglou</w:t>
      </w:r>
      <w:proofErr w:type="spellEnd"/>
      <w:r w:rsidRPr="00AA4B25">
        <w:rPr>
          <w:rFonts w:ascii="Arial" w:hAnsi="Arial" w:cs="Arial"/>
          <w:color w:val="auto"/>
          <w:sz w:val="20"/>
        </w:rPr>
        <w:t xml:space="preserve"> and </w:t>
      </w:r>
      <w:proofErr w:type="spellStart"/>
      <w:r w:rsidRPr="00AA4B25">
        <w:rPr>
          <w:rFonts w:ascii="Arial" w:hAnsi="Arial" w:cs="Arial"/>
          <w:color w:val="auto"/>
          <w:sz w:val="20"/>
        </w:rPr>
        <w:t>Kalogerakis</w:t>
      </w:r>
      <w:proofErr w:type="spellEnd"/>
      <w:r w:rsidRPr="00AA4B25">
        <w:rPr>
          <w:rFonts w:ascii="Arial" w:hAnsi="Arial" w:cs="Arial"/>
          <w:color w:val="auto"/>
          <w:sz w:val="20"/>
        </w:rPr>
        <w:t xml:space="preserve">, 2000). Vander Walls </w:t>
      </w:r>
      <w:r w:rsidRPr="00AA4B25">
        <w:rPr>
          <w:rFonts w:ascii="Arial" w:hAnsi="Arial" w:cs="Arial"/>
          <w:i/>
          <w:iCs/>
          <w:color w:val="auto"/>
          <w:sz w:val="20"/>
        </w:rPr>
        <w:t>et al.</w:t>
      </w:r>
      <w:r w:rsidRPr="00AA4B25">
        <w:rPr>
          <w:rFonts w:ascii="Arial" w:hAnsi="Arial" w:cs="Arial"/>
          <w:color w:val="auto"/>
          <w:sz w:val="20"/>
        </w:rPr>
        <w:t xml:space="preserve">, (2001) also reported that alternating low and high humidity conditions have been shown to favour disease development. </w:t>
      </w:r>
      <w:r w:rsidRPr="00AA4B25">
        <w:rPr>
          <w:rFonts w:ascii="Arial" w:hAnsi="Arial" w:cs="Arial"/>
          <w:color w:val="auto"/>
          <w:sz w:val="20"/>
        </w:rPr>
        <w:lastRenderedPageBreak/>
        <w:t>Singh (2007) reported that the disease becomes serious when the season begins with abundant moisture or frequent rains</w:t>
      </w:r>
      <w:r w:rsidR="006E017B">
        <w:rPr>
          <w:rFonts w:ascii="Arial" w:hAnsi="Arial" w:cs="Arial"/>
          <w:color w:val="auto"/>
          <w:sz w:val="20"/>
        </w:rPr>
        <w:t>,</w:t>
      </w:r>
      <w:r w:rsidRPr="00AA4B25">
        <w:rPr>
          <w:rFonts w:ascii="Arial" w:hAnsi="Arial" w:cs="Arial"/>
          <w:color w:val="auto"/>
          <w:sz w:val="20"/>
        </w:rPr>
        <w:t xml:space="preserve"> followed by warm and dry weather. He also reported that higher mean temperatures (19.2-31.1</w:t>
      </w:r>
      <w:r w:rsidRPr="00AA4B25">
        <w:rPr>
          <w:rFonts w:ascii="Arial" w:hAnsi="Arial" w:cs="Arial"/>
          <w:color w:val="auto"/>
          <w:sz w:val="20"/>
          <w:vertAlign w:val="superscript"/>
        </w:rPr>
        <w:t>0</w:t>
      </w:r>
      <w:r w:rsidRPr="00AA4B25">
        <w:rPr>
          <w:rFonts w:ascii="Arial" w:hAnsi="Arial" w:cs="Arial"/>
          <w:color w:val="auto"/>
          <w:sz w:val="20"/>
        </w:rPr>
        <w:t xml:space="preserve">C), frequent rains but shorter duration of relative humidity above 80%, the absence of dew during </w:t>
      </w:r>
      <w:r w:rsidR="006E017B" w:rsidRPr="00587032">
        <w:rPr>
          <w:rFonts w:ascii="Arial" w:hAnsi="Arial" w:cs="Arial"/>
          <w:color w:val="auto"/>
          <w:sz w:val="20"/>
          <w:highlight w:val="yellow"/>
        </w:rPr>
        <w:t>most of</w:t>
      </w:r>
      <w:r w:rsidRPr="00AA4B25">
        <w:rPr>
          <w:rFonts w:ascii="Arial" w:hAnsi="Arial" w:cs="Arial"/>
          <w:color w:val="auto"/>
          <w:sz w:val="20"/>
        </w:rPr>
        <w:t xml:space="preserve"> the season, longer photoperiod and prolonged senescence of the plants are related to low sporulation, restricted size of lesions, and moderate intensity of the disease. </w:t>
      </w:r>
      <w:proofErr w:type="spellStart"/>
      <w:r w:rsidRPr="00AA4B25">
        <w:rPr>
          <w:rFonts w:ascii="Arial" w:hAnsi="Arial" w:cs="Arial"/>
          <w:color w:val="auto"/>
          <w:sz w:val="20"/>
        </w:rPr>
        <w:t>Troutt</w:t>
      </w:r>
      <w:proofErr w:type="spellEnd"/>
      <w:r w:rsidRPr="00AA4B25">
        <w:rPr>
          <w:rFonts w:ascii="Arial" w:hAnsi="Arial" w:cs="Arial"/>
          <w:color w:val="auto"/>
          <w:sz w:val="20"/>
        </w:rPr>
        <w:t xml:space="preserve"> and </w:t>
      </w:r>
      <w:proofErr w:type="spellStart"/>
      <w:r w:rsidRPr="00AA4B25">
        <w:rPr>
          <w:rFonts w:ascii="Arial" w:hAnsi="Arial" w:cs="Arial"/>
          <w:color w:val="auto"/>
          <w:sz w:val="20"/>
        </w:rPr>
        <w:t>Levetin</w:t>
      </w:r>
      <w:proofErr w:type="spellEnd"/>
      <w:r w:rsidRPr="00AA4B25">
        <w:rPr>
          <w:rFonts w:ascii="Arial" w:hAnsi="Arial" w:cs="Arial"/>
          <w:color w:val="auto"/>
          <w:sz w:val="20"/>
        </w:rPr>
        <w:t xml:space="preserve"> (2001) also found that there was a strong positive correlation between spore concentration and temperature.</w:t>
      </w:r>
      <w:r w:rsidR="006E017B">
        <w:rPr>
          <w:rFonts w:ascii="Arial" w:hAnsi="Arial" w:cs="Arial"/>
          <w:color w:val="auto"/>
          <w:sz w:val="20"/>
        </w:rPr>
        <w:t xml:space="preserve"> </w:t>
      </w:r>
      <w:r w:rsidRPr="00AA4B25">
        <w:rPr>
          <w:rFonts w:ascii="Arial" w:hAnsi="Arial" w:cs="Arial"/>
          <w:color w:val="auto"/>
          <w:sz w:val="20"/>
        </w:rPr>
        <w:t xml:space="preserve">The spore content in the atmosphere increases when the mean, maximum and minimum temperatures </w:t>
      </w:r>
      <w:r w:rsidR="006E017B" w:rsidRPr="00587032">
        <w:rPr>
          <w:rFonts w:ascii="Arial" w:hAnsi="Arial" w:cs="Arial"/>
          <w:color w:val="auto"/>
          <w:sz w:val="20"/>
          <w:highlight w:val="yellow"/>
        </w:rPr>
        <w:t>increase</w:t>
      </w:r>
      <w:r w:rsidRPr="00AA4B25">
        <w:rPr>
          <w:rFonts w:ascii="Arial" w:hAnsi="Arial" w:cs="Arial"/>
          <w:color w:val="auto"/>
          <w:sz w:val="20"/>
        </w:rPr>
        <w:t xml:space="preserve">, making </w:t>
      </w:r>
      <w:r w:rsidRPr="00AA4B25">
        <w:rPr>
          <w:rFonts w:ascii="Arial" w:hAnsi="Arial" w:cs="Arial"/>
          <w:i/>
          <w:iCs/>
          <w:color w:val="auto"/>
          <w:sz w:val="20"/>
        </w:rPr>
        <w:t xml:space="preserve">Alternaria </w:t>
      </w:r>
      <w:r w:rsidRPr="00AA4B25">
        <w:rPr>
          <w:rFonts w:ascii="Arial" w:hAnsi="Arial" w:cs="Arial"/>
          <w:color w:val="auto"/>
          <w:sz w:val="20"/>
        </w:rPr>
        <w:t xml:space="preserve">a temperature-dependent fungus. </w:t>
      </w:r>
      <w:proofErr w:type="spellStart"/>
      <w:r w:rsidRPr="00AA4B25">
        <w:rPr>
          <w:rFonts w:ascii="Arial" w:hAnsi="Arial" w:cs="Arial"/>
          <w:color w:val="auto"/>
          <w:sz w:val="20"/>
        </w:rPr>
        <w:t>Hjelmroos</w:t>
      </w:r>
      <w:proofErr w:type="spellEnd"/>
      <w:r w:rsidRPr="00AA4B25">
        <w:rPr>
          <w:rFonts w:ascii="Arial" w:hAnsi="Arial" w:cs="Arial"/>
          <w:color w:val="auto"/>
          <w:sz w:val="20"/>
        </w:rPr>
        <w:t xml:space="preserve"> (1993) reported that </w:t>
      </w:r>
      <w:r w:rsidRPr="00AA4B25">
        <w:rPr>
          <w:rFonts w:ascii="Arial" w:hAnsi="Arial" w:cs="Arial"/>
          <w:i/>
          <w:iCs/>
          <w:color w:val="auto"/>
          <w:sz w:val="20"/>
        </w:rPr>
        <w:t xml:space="preserve">Alternaria </w:t>
      </w:r>
      <w:r w:rsidRPr="00AA4B25">
        <w:rPr>
          <w:rFonts w:ascii="Arial" w:hAnsi="Arial" w:cs="Arial"/>
          <w:color w:val="auto"/>
          <w:sz w:val="20"/>
        </w:rPr>
        <w:t>is a saprophytic genus with an optimal development shown to occur in the temperature ranges of 22–28°C. The co</w:t>
      </w:r>
      <w:r w:rsidR="00291553">
        <w:rPr>
          <w:rFonts w:ascii="Arial" w:hAnsi="Arial" w:cs="Arial"/>
          <w:color w:val="auto"/>
          <w:sz w:val="20"/>
        </w:rPr>
        <w:t>r</w:t>
      </w:r>
      <w:r w:rsidRPr="00AA4B25">
        <w:rPr>
          <w:rFonts w:ascii="Arial" w:hAnsi="Arial" w:cs="Arial"/>
          <w:color w:val="auto"/>
          <w:sz w:val="20"/>
        </w:rPr>
        <w:t xml:space="preserve">relation between disease severity with temperature, relative humidity and sunshine hours </w:t>
      </w:r>
      <w:r w:rsidR="00291553" w:rsidRPr="00AA4B25">
        <w:rPr>
          <w:rFonts w:ascii="Arial" w:hAnsi="Arial" w:cs="Arial"/>
          <w:color w:val="auto"/>
          <w:sz w:val="20"/>
        </w:rPr>
        <w:t>w</w:t>
      </w:r>
      <w:r w:rsidR="00291553">
        <w:rPr>
          <w:rFonts w:ascii="Arial" w:hAnsi="Arial" w:cs="Arial"/>
          <w:color w:val="auto"/>
          <w:sz w:val="20"/>
        </w:rPr>
        <w:t>as</w:t>
      </w:r>
      <w:r w:rsidR="00291553" w:rsidRPr="00AA4B25">
        <w:rPr>
          <w:rFonts w:ascii="Arial" w:hAnsi="Arial" w:cs="Arial"/>
          <w:color w:val="auto"/>
          <w:sz w:val="20"/>
        </w:rPr>
        <w:t xml:space="preserve"> </w:t>
      </w:r>
      <w:r w:rsidRPr="00AA4B25">
        <w:rPr>
          <w:rFonts w:ascii="Arial" w:hAnsi="Arial" w:cs="Arial"/>
          <w:color w:val="auto"/>
          <w:sz w:val="20"/>
        </w:rPr>
        <w:t>calculated by standard statistical calculation and the results showed that disease severity co-relate</w:t>
      </w:r>
      <w:r w:rsidR="00291553">
        <w:rPr>
          <w:rFonts w:ascii="Arial" w:hAnsi="Arial" w:cs="Arial"/>
          <w:color w:val="auto"/>
          <w:sz w:val="20"/>
        </w:rPr>
        <w:t>s</w:t>
      </w:r>
      <w:r w:rsidRPr="00AA4B25">
        <w:rPr>
          <w:rFonts w:ascii="Arial" w:hAnsi="Arial" w:cs="Arial"/>
          <w:color w:val="auto"/>
          <w:sz w:val="20"/>
        </w:rPr>
        <w:t xml:space="preserve"> negatively with temperature and sunshine hours, representing the value (-0.3984) and (-0.4509), respectively, but positively co-relate with relative humidity (0.5814) (Biswas </w:t>
      </w:r>
      <w:r w:rsidRPr="00AA4B25">
        <w:rPr>
          <w:rFonts w:ascii="Arial" w:hAnsi="Arial" w:cs="Arial"/>
          <w:i/>
          <w:iCs/>
          <w:color w:val="auto"/>
          <w:sz w:val="20"/>
        </w:rPr>
        <w:t xml:space="preserve">et al., </w:t>
      </w:r>
      <w:r w:rsidRPr="00AA4B25">
        <w:rPr>
          <w:rFonts w:ascii="Arial" w:hAnsi="Arial" w:cs="Arial"/>
          <w:color w:val="auto"/>
          <w:sz w:val="20"/>
        </w:rPr>
        <w:t xml:space="preserve">2013). Angulo-Romero </w:t>
      </w:r>
      <w:r w:rsidRPr="00AA4B25">
        <w:rPr>
          <w:rFonts w:ascii="Arial" w:hAnsi="Arial" w:cs="Arial"/>
          <w:i/>
          <w:iCs/>
          <w:color w:val="auto"/>
          <w:sz w:val="20"/>
        </w:rPr>
        <w:t xml:space="preserve">et al. </w:t>
      </w:r>
      <w:r w:rsidRPr="00AA4B25">
        <w:rPr>
          <w:rFonts w:ascii="Arial" w:hAnsi="Arial" w:cs="Arial"/>
          <w:color w:val="auto"/>
          <w:sz w:val="20"/>
        </w:rPr>
        <w:t>(1999) found that the most conidia appear in the atmosphere when minimum temperatures are over 10°C, maximum temperatures are under 30°C</w:t>
      </w:r>
      <w:r w:rsidR="006E017B">
        <w:rPr>
          <w:rFonts w:ascii="Arial" w:hAnsi="Arial" w:cs="Arial"/>
          <w:color w:val="auto"/>
          <w:sz w:val="20"/>
        </w:rPr>
        <w:t>,</w:t>
      </w:r>
      <w:r w:rsidRPr="00AA4B25">
        <w:rPr>
          <w:rFonts w:ascii="Arial" w:hAnsi="Arial" w:cs="Arial"/>
          <w:color w:val="auto"/>
          <w:sz w:val="20"/>
        </w:rPr>
        <w:t xml:space="preserve"> and mean temperatures are between 20 and 25°C. </w:t>
      </w:r>
    </w:p>
    <w:p w14:paraId="5706DC9A" w14:textId="77777777" w:rsidR="00904244" w:rsidRPr="00AA4B25" w:rsidRDefault="00904244" w:rsidP="00012AF3">
      <w:pPr>
        <w:pStyle w:val="Default"/>
        <w:jc w:val="both"/>
        <w:rPr>
          <w:rFonts w:ascii="Arial" w:hAnsi="Arial" w:cs="Arial"/>
          <w:b/>
          <w:color w:val="auto"/>
          <w:sz w:val="20"/>
        </w:rPr>
      </w:pPr>
    </w:p>
    <w:p w14:paraId="3D49E10E" w14:textId="77777777" w:rsidR="0032588C" w:rsidRPr="00AA4B25" w:rsidRDefault="00C90FB3" w:rsidP="00012AF3">
      <w:pPr>
        <w:pStyle w:val="Default"/>
        <w:jc w:val="both"/>
        <w:rPr>
          <w:rFonts w:ascii="Arial" w:hAnsi="Arial" w:cs="Arial"/>
          <w:b/>
          <w:color w:val="auto"/>
          <w:sz w:val="20"/>
        </w:rPr>
      </w:pPr>
      <w:r w:rsidRPr="00AA4B25">
        <w:rPr>
          <w:rFonts w:ascii="Arial" w:hAnsi="Arial" w:cs="Arial"/>
          <w:b/>
          <w:color w:val="auto"/>
          <w:sz w:val="20"/>
        </w:rPr>
        <w:t>Conclusion</w:t>
      </w:r>
    </w:p>
    <w:p w14:paraId="564B9925" w14:textId="77777777" w:rsidR="00C90FB3" w:rsidRPr="00AA4B25" w:rsidRDefault="00C90FB3" w:rsidP="00012AF3">
      <w:pPr>
        <w:pStyle w:val="Default"/>
        <w:jc w:val="both"/>
        <w:rPr>
          <w:rFonts w:ascii="Arial" w:hAnsi="Arial" w:cs="Arial"/>
          <w:b/>
          <w:color w:val="auto"/>
          <w:sz w:val="20"/>
        </w:rPr>
      </w:pPr>
    </w:p>
    <w:p w14:paraId="2D3F1016" w14:textId="16FB826A" w:rsidR="00CE1D62" w:rsidRDefault="004019E1" w:rsidP="00012AF3">
      <w:pPr>
        <w:pStyle w:val="Default"/>
        <w:jc w:val="both"/>
        <w:rPr>
          <w:rFonts w:ascii="Arial" w:hAnsi="Arial" w:cs="Arial"/>
          <w:color w:val="auto"/>
          <w:sz w:val="20"/>
        </w:rPr>
      </w:pPr>
      <w:r w:rsidRPr="00AA4B25">
        <w:rPr>
          <w:rFonts w:ascii="Arial" w:hAnsi="Arial" w:cs="Arial"/>
          <w:color w:val="auto"/>
          <w:sz w:val="20"/>
        </w:rPr>
        <w:t>The</w:t>
      </w:r>
      <w:r w:rsidR="00351C7F" w:rsidRPr="00AA4B25">
        <w:rPr>
          <w:rFonts w:ascii="Arial" w:hAnsi="Arial" w:cs="Arial"/>
          <w:color w:val="auto"/>
          <w:sz w:val="20"/>
        </w:rPr>
        <w:t xml:space="preserve"> result</w:t>
      </w:r>
      <w:r w:rsidR="00A43059" w:rsidRPr="00AA4B25">
        <w:rPr>
          <w:rFonts w:ascii="Arial" w:hAnsi="Arial" w:cs="Arial"/>
          <w:color w:val="auto"/>
          <w:sz w:val="20"/>
        </w:rPr>
        <w:t xml:space="preserve"> first appearance of early blight was observed on 12</w:t>
      </w:r>
      <w:r w:rsidR="00A43059" w:rsidRPr="00AA4B25">
        <w:rPr>
          <w:rFonts w:ascii="Arial" w:hAnsi="Arial" w:cs="Arial"/>
          <w:color w:val="auto"/>
          <w:sz w:val="20"/>
          <w:vertAlign w:val="superscript"/>
        </w:rPr>
        <w:t>th</w:t>
      </w:r>
      <w:r w:rsidR="00A43059" w:rsidRPr="00AA4B25">
        <w:rPr>
          <w:rFonts w:ascii="Arial" w:hAnsi="Arial" w:cs="Arial"/>
          <w:color w:val="auto"/>
          <w:sz w:val="20"/>
        </w:rPr>
        <w:t xml:space="preserve"> December 202</w:t>
      </w:r>
      <w:r w:rsidR="003A1F0C">
        <w:rPr>
          <w:rFonts w:ascii="Arial" w:hAnsi="Arial" w:cs="Arial"/>
          <w:color w:val="auto"/>
          <w:sz w:val="20"/>
        </w:rPr>
        <w:t>3</w:t>
      </w:r>
      <w:r w:rsidR="00A43059" w:rsidRPr="00AA4B25">
        <w:rPr>
          <w:rFonts w:ascii="Arial" w:hAnsi="Arial" w:cs="Arial"/>
          <w:color w:val="auto"/>
          <w:sz w:val="20"/>
        </w:rPr>
        <w:t xml:space="preserve"> with </w:t>
      </w:r>
      <w:r w:rsidR="00291553" w:rsidRPr="00587032">
        <w:rPr>
          <w:rFonts w:ascii="Arial" w:hAnsi="Arial" w:cs="Arial"/>
          <w:color w:val="auto"/>
          <w:sz w:val="20"/>
          <w:highlight w:val="yellow"/>
        </w:rPr>
        <w:t>a</w:t>
      </w:r>
      <w:r w:rsidR="00291553" w:rsidRPr="00AA4B25">
        <w:rPr>
          <w:rFonts w:ascii="Arial" w:hAnsi="Arial" w:cs="Arial"/>
          <w:color w:val="auto"/>
          <w:sz w:val="20"/>
        </w:rPr>
        <w:t xml:space="preserve"> </w:t>
      </w:r>
      <w:r w:rsidR="00A43059" w:rsidRPr="00AA4B25">
        <w:rPr>
          <w:rFonts w:ascii="Arial" w:hAnsi="Arial" w:cs="Arial"/>
          <w:color w:val="auto"/>
          <w:sz w:val="20"/>
        </w:rPr>
        <w:t xml:space="preserve">value of 0.17 per cent at </w:t>
      </w:r>
      <w:r w:rsidR="00291553" w:rsidRPr="00587032">
        <w:rPr>
          <w:rFonts w:ascii="Arial" w:hAnsi="Arial" w:cs="Arial"/>
          <w:color w:val="auto"/>
          <w:sz w:val="20"/>
          <w:highlight w:val="yellow"/>
        </w:rPr>
        <w:t>a</w:t>
      </w:r>
      <w:r w:rsidR="00291553" w:rsidRPr="00AA4B25">
        <w:rPr>
          <w:rFonts w:ascii="Arial" w:hAnsi="Arial" w:cs="Arial"/>
          <w:color w:val="auto"/>
          <w:sz w:val="20"/>
        </w:rPr>
        <w:t xml:space="preserve"> </w:t>
      </w:r>
      <w:r w:rsidR="00A43059" w:rsidRPr="00AA4B25">
        <w:rPr>
          <w:rFonts w:ascii="Arial" w:hAnsi="Arial" w:cs="Arial"/>
          <w:color w:val="auto"/>
          <w:sz w:val="20"/>
        </w:rPr>
        <w:t>maximum temperature 23.69, minimum temperature 2.15, mean temperature 1</w:t>
      </w:r>
      <w:r w:rsidR="003A1F0C">
        <w:rPr>
          <w:rFonts w:ascii="Arial" w:hAnsi="Arial" w:cs="Arial"/>
          <w:color w:val="auto"/>
          <w:sz w:val="20"/>
        </w:rPr>
        <w:t>2.92</w:t>
      </w:r>
      <w:r w:rsidR="00A43059" w:rsidRPr="00AA4B25">
        <w:rPr>
          <w:rFonts w:ascii="Arial" w:hAnsi="Arial" w:cs="Arial"/>
          <w:color w:val="auto"/>
          <w:sz w:val="20"/>
        </w:rPr>
        <w:t xml:space="preserve">, relative humidity 92.26%, minimum relative humidity 37.26%, mean 64.76 and 0.00 sunshine hours and maximum severity of 31.28 per cent was noted on 12. January 2024 after 32 days </w:t>
      </w:r>
      <w:r w:rsidR="00291553" w:rsidRPr="00587032">
        <w:rPr>
          <w:rFonts w:ascii="Arial" w:hAnsi="Arial" w:cs="Arial"/>
          <w:color w:val="auto"/>
          <w:sz w:val="20"/>
          <w:highlight w:val="yellow"/>
        </w:rPr>
        <w:t>the</w:t>
      </w:r>
      <w:r w:rsidR="00291553">
        <w:rPr>
          <w:rFonts w:ascii="Arial" w:hAnsi="Arial" w:cs="Arial"/>
          <w:color w:val="auto"/>
          <w:sz w:val="20"/>
        </w:rPr>
        <w:t xml:space="preserve"> </w:t>
      </w:r>
      <w:r w:rsidR="00A43059" w:rsidRPr="00AA4B25">
        <w:rPr>
          <w:rFonts w:ascii="Arial" w:hAnsi="Arial" w:cs="Arial"/>
          <w:color w:val="auto"/>
          <w:sz w:val="20"/>
        </w:rPr>
        <w:t xml:space="preserve">first appearance of </w:t>
      </w:r>
      <w:r w:rsidR="00291553" w:rsidRPr="00587032">
        <w:rPr>
          <w:rFonts w:ascii="Arial" w:hAnsi="Arial" w:cs="Arial"/>
          <w:color w:val="auto"/>
          <w:sz w:val="20"/>
          <w:highlight w:val="yellow"/>
        </w:rPr>
        <w:t>the</w:t>
      </w:r>
      <w:r w:rsidR="00291553">
        <w:rPr>
          <w:rFonts w:ascii="Arial" w:hAnsi="Arial" w:cs="Arial"/>
          <w:color w:val="auto"/>
          <w:sz w:val="20"/>
        </w:rPr>
        <w:t xml:space="preserve"> </w:t>
      </w:r>
      <w:r w:rsidR="00A43059" w:rsidRPr="00AA4B25">
        <w:rPr>
          <w:rFonts w:ascii="Arial" w:hAnsi="Arial" w:cs="Arial"/>
          <w:color w:val="auto"/>
          <w:sz w:val="20"/>
        </w:rPr>
        <w:t xml:space="preserve">disease at </w:t>
      </w:r>
      <w:r w:rsidR="00291553" w:rsidRPr="00587032">
        <w:rPr>
          <w:rFonts w:ascii="Arial" w:hAnsi="Arial" w:cs="Arial"/>
          <w:color w:val="auto"/>
          <w:sz w:val="20"/>
          <w:highlight w:val="yellow"/>
        </w:rPr>
        <w:t>a</w:t>
      </w:r>
      <w:r w:rsidR="00291553" w:rsidRPr="00AA4B25">
        <w:rPr>
          <w:rFonts w:ascii="Arial" w:hAnsi="Arial" w:cs="Arial"/>
          <w:color w:val="auto"/>
          <w:sz w:val="20"/>
        </w:rPr>
        <w:t xml:space="preserve"> </w:t>
      </w:r>
      <w:r w:rsidR="00A43059" w:rsidRPr="00AA4B25">
        <w:rPr>
          <w:rFonts w:ascii="Arial" w:hAnsi="Arial" w:cs="Arial"/>
          <w:color w:val="auto"/>
          <w:sz w:val="20"/>
        </w:rPr>
        <w:t>maximum temperature 23.47</w:t>
      </w:r>
      <w:r w:rsidR="00A43059" w:rsidRPr="00AA4B25">
        <w:rPr>
          <w:rFonts w:ascii="Arial" w:hAnsi="Arial" w:cs="Arial"/>
          <w:color w:val="auto"/>
          <w:sz w:val="20"/>
          <w:vertAlign w:val="superscript"/>
        </w:rPr>
        <w:t>0</w:t>
      </w:r>
      <w:r w:rsidR="00A43059" w:rsidRPr="00AA4B25">
        <w:rPr>
          <w:rFonts w:ascii="Arial" w:hAnsi="Arial" w:cs="Arial"/>
          <w:color w:val="auto"/>
          <w:sz w:val="20"/>
        </w:rPr>
        <w:t xml:space="preserve">C and minimum temperature </w:t>
      </w:r>
      <w:r w:rsidR="00291553">
        <w:rPr>
          <w:rFonts w:ascii="Arial" w:hAnsi="Arial" w:cs="Arial"/>
          <w:color w:val="auto"/>
          <w:sz w:val="20"/>
        </w:rPr>
        <w:t xml:space="preserve"> </w:t>
      </w:r>
      <w:r w:rsidR="00A43059" w:rsidRPr="00AA4B25">
        <w:rPr>
          <w:rFonts w:ascii="Arial" w:hAnsi="Arial" w:cs="Arial"/>
          <w:color w:val="auto"/>
          <w:sz w:val="20"/>
        </w:rPr>
        <w:t>5.54, Mean 1</w:t>
      </w:r>
      <w:r w:rsidR="003A1F0C">
        <w:rPr>
          <w:rFonts w:ascii="Arial" w:hAnsi="Arial" w:cs="Arial"/>
          <w:color w:val="auto"/>
          <w:sz w:val="20"/>
        </w:rPr>
        <w:t>4.51</w:t>
      </w:r>
      <w:r w:rsidR="00A43059" w:rsidRPr="00AA4B25">
        <w:rPr>
          <w:rFonts w:ascii="Arial" w:hAnsi="Arial" w:cs="Arial"/>
          <w:color w:val="auto"/>
          <w:sz w:val="20"/>
        </w:rPr>
        <w:t xml:space="preserve"> </w:t>
      </w:r>
      <w:r w:rsidR="00A43059" w:rsidRPr="00AA4B25">
        <w:rPr>
          <w:rFonts w:ascii="Arial" w:hAnsi="Arial" w:cs="Arial"/>
          <w:color w:val="auto"/>
          <w:sz w:val="20"/>
          <w:vertAlign w:val="superscript"/>
        </w:rPr>
        <w:t>0</w:t>
      </w:r>
      <w:r w:rsidR="00A43059" w:rsidRPr="00AA4B25">
        <w:rPr>
          <w:rFonts w:ascii="Arial" w:hAnsi="Arial" w:cs="Arial"/>
          <w:color w:val="auto"/>
          <w:sz w:val="20"/>
        </w:rPr>
        <w:t xml:space="preserve">C, relative humidity maximum 95.38 % and Minimum </w:t>
      </w:r>
      <w:r w:rsidR="00291553">
        <w:rPr>
          <w:rFonts w:ascii="Arial" w:hAnsi="Arial" w:cs="Arial"/>
          <w:color w:val="auto"/>
          <w:sz w:val="20"/>
        </w:rPr>
        <w:t xml:space="preserve"> </w:t>
      </w:r>
      <w:r w:rsidR="00A43059" w:rsidRPr="00AA4B25">
        <w:rPr>
          <w:rFonts w:ascii="Arial" w:hAnsi="Arial" w:cs="Arial"/>
          <w:color w:val="auto"/>
          <w:sz w:val="20"/>
        </w:rPr>
        <w:t xml:space="preserve">65.37 %, </w:t>
      </w:r>
      <w:r w:rsidR="003A1F0C">
        <w:rPr>
          <w:rFonts w:ascii="Arial" w:hAnsi="Arial" w:cs="Arial"/>
          <w:color w:val="auto"/>
          <w:sz w:val="20"/>
        </w:rPr>
        <w:t>mean</w:t>
      </w:r>
      <w:r w:rsidR="00A43059" w:rsidRPr="00AA4B25">
        <w:rPr>
          <w:rFonts w:ascii="Arial" w:hAnsi="Arial" w:cs="Arial"/>
          <w:color w:val="auto"/>
          <w:sz w:val="20"/>
        </w:rPr>
        <w:t xml:space="preserve"> 80.38% and sunshine hours 6.12, Evaporation 1.25 and rainfall 0.00, it is cleared that the infection rate is suddenly increased from 17.12.23 to 25.12.2023 and 28.12.2023 to 11.1.2024 which might be due to occurrence of rainfall, resulted</w:t>
      </w:r>
      <w:r w:rsidR="00291553">
        <w:rPr>
          <w:rFonts w:ascii="Arial" w:hAnsi="Arial" w:cs="Arial"/>
          <w:color w:val="auto"/>
          <w:sz w:val="20"/>
        </w:rPr>
        <w:t xml:space="preserve"> in</w:t>
      </w:r>
      <w:r w:rsidR="00A43059" w:rsidRPr="00AA4B25">
        <w:rPr>
          <w:rFonts w:ascii="Arial" w:hAnsi="Arial" w:cs="Arial"/>
          <w:color w:val="auto"/>
          <w:sz w:val="20"/>
        </w:rPr>
        <w:t xml:space="preserve"> high relative humidity and low sunshine hours which are optimum for the </w:t>
      </w:r>
      <w:r w:rsidR="00291553" w:rsidRPr="00587032">
        <w:rPr>
          <w:rFonts w:ascii="Arial" w:hAnsi="Arial" w:cs="Arial"/>
          <w:color w:val="auto"/>
          <w:sz w:val="20"/>
          <w:highlight w:val="yellow"/>
        </w:rPr>
        <w:t>growth of the pathogen</w:t>
      </w:r>
      <w:r w:rsidR="00A43059" w:rsidRPr="00587032">
        <w:rPr>
          <w:rFonts w:ascii="Arial" w:hAnsi="Arial" w:cs="Arial"/>
          <w:color w:val="auto"/>
          <w:sz w:val="20"/>
          <w:highlight w:val="yellow"/>
        </w:rPr>
        <w:t>.</w:t>
      </w:r>
      <w:r w:rsidR="00A43059" w:rsidRPr="00AA4B25">
        <w:rPr>
          <w:rFonts w:ascii="Arial" w:hAnsi="Arial" w:cs="Arial"/>
          <w:color w:val="auto"/>
          <w:sz w:val="20"/>
        </w:rPr>
        <w:t xml:space="preserve"> Other hand </w:t>
      </w:r>
      <w:r w:rsidR="00A43059" w:rsidRPr="00587032">
        <w:rPr>
          <w:rFonts w:ascii="Arial" w:hAnsi="Arial" w:cs="Arial"/>
          <w:color w:val="auto"/>
          <w:sz w:val="20"/>
          <w:highlight w:val="yellow"/>
        </w:rPr>
        <w:t>result</w:t>
      </w:r>
      <w:r w:rsidR="00291553" w:rsidRPr="00587032">
        <w:rPr>
          <w:rFonts w:ascii="Arial" w:hAnsi="Arial" w:cs="Arial"/>
          <w:color w:val="auto"/>
          <w:sz w:val="20"/>
          <w:highlight w:val="yellow"/>
        </w:rPr>
        <w:t>s</w:t>
      </w:r>
      <w:r w:rsidR="00A43059" w:rsidRPr="00587032">
        <w:rPr>
          <w:rFonts w:ascii="Arial" w:hAnsi="Arial" w:cs="Arial"/>
          <w:color w:val="auto"/>
          <w:sz w:val="20"/>
          <w:highlight w:val="yellow"/>
        </w:rPr>
        <w:t xml:space="preserve"> enumerate</w:t>
      </w:r>
      <w:r w:rsidR="00291553" w:rsidRPr="00587032">
        <w:rPr>
          <w:rFonts w:ascii="Arial" w:hAnsi="Arial" w:cs="Arial"/>
          <w:color w:val="auto"/>
          <w:sz w:val="20"/>
          <w:highlight w:val="yellow"/>
        </w:rPr>
        <w:t>d</w:t>
      </w:r>
      <w:r w:rsidR="00A43059" w:rsidRPr="00587032">
        <w:rPr>
          <w:rFonts w:ascii="Arial" w:hAnsi="Arial" w:cs="Arial"/>
          <w:color w:val="auto"/>
          <w:sz w:val="20"/>
          <w:highlight w:val="yellow"/>
        </w:rPr>
        <w:t xml:space="preserve"> </w:t>
      </w:r>
      <w:r w:rsidR="00A43059" w:rsidRPr="00AA4B25">
        <w:rPr>
          <w:rFonts w:ascii="Arial" w:hAnsi="Arial" w:cs="Arial"/>
          <w:color w:val="auto"/>
          <w:sz w:val="20"/>
        </w:rPr>
        <w:t xml:space="preserve">in table 2 showed that during </w:t>
      </w:r>
      <w:r w:rsidR="00291553" w:rsidRPr="00587032">
        <w:rPr>
          <w:rFonts w:ascii="Arial" w:hAnsi="Arial" w:cs="Arial"/>
          <w:color w:val="auto"/>
          <w:sz w:val="20"/>
          <w:highlight w:val="yellow"/>
        </w:rPr>
        <w:t>the</w:t>
      </w:r>
      <w:r w:rsidR="00291553">
        <w:rPr>
          <w:rFonts w:ascii="Arial" w:hAnsi="Arial" w:cs="Arial"/>
          <w:color w:val="auto"/>
          <w:sz w:val="20"/>
        </w:rPr>
        <w:t xml:space="preserve"> </w:t>
      </w:r>
      <w:r w:rsidR="00A43059" w:rsidRPr="00AA4B25">
        <w:rPr>
          <w:rFonts w:ascii="Arial" w:hAnsi="Arial" w:cs="Arial"/>
          <w:color w:val="auto"/>
          <w:sz w:val="20"/>
        </w:rPr>
        <w:t xml:space="preserve">second year 2024-25, the first appearance of early blight of potato </w:t>
      </w:r>
      <w:r w:rsidR="00A43059" w:rsidRPr="00AA4B25">
        <w:rPr>
          <w:rFonts w:ascii="Arial" w:hAnsi="Arial" w:cs="Arial"/>
          <w:i/>
          <w:color w:val="auto"/>
          <w:sz w:val="20"/>
        </w:rPr>
        <w:t xml:space="preserve">A. </w:t>
      </w:r>
      <w:proofErr w:type="spellStart"/>
      <w:r w:rsidR="00A43059" w:rsidRPr="00AA4B25">
        <w:rPr>
          <w:rFonts w:ascii="Arial" w:hAnsi="Arial" w:cs="Arial"/>
          <w:i/>
          <w:color w:val="auto"/>
          <w:sz w:val="20"/>
        </w:rPr>
        <w:t>solani</w:t>
      </w:r>
      <w:proofErr w:type="spellEnd"/>
      <w:r w:rsidR="00A43059" w:rsidRPr="00AA4B25">
        <w:rPr>
          <w:rFonts w:ascii="Arial" w:hAnsi="Arial" w:cs="Arial"/>
          <w:color w:val="auto"/>
          <w:sz w:val="20"/>
        </w:rPr>
        <w:t xml:space="preserve"> was observed on dated 17th December 2024 with the value of 0.95 per cent at the 24.67</w:t>
      </w:r>
      <w:r w:rsidR="00A43059" w:rsidRPr="00AA4B25">
        <w:rPr>
          <w:rFonts w:ascii="Arial" w:hAnsi="Arial" w:cs="Arial"/>
          <w:color w:val="auto"/>
          <w:sz w:val="20"/>
          <w:vertAlign w:val="superscript"/>
        </w:rPr>
        <w:t>0</w:t>
      </w:r>
      <w:r w:rsidR="00A43059" w:rsidRPr="00AA4B25">
        <w:rPr>
          <w:rFonts w:ascii="Arial" w:hAnsi="Arial" w:cs="Arial"/>
          <w:color w:val="auto"/>
          <w:sz w:val="20"/>
        </w:rPr>
        <w:t>C maximum temperature and 7.58 minimum temperature, mean 16.13 per cent</w:t>
      </w:r>
      <w:r w:rsidR="005C296B">
        <w:rPr>
          <w:rFonts w:ascii="Arial" w:hAnsi="Arial" w:cs="Arial"/>
          <w:color w:val="auto"/>
          <w:sz w:val="20"/>
        </w:rPr>
        <w:t>,</w:t>
      </w:r>
      <w:r w:rsidR="00A43059" w:rsidRPr="00AA4B25">
        <w:rPr>
          <w:rFonts w:ascii="Arial" w:hAnsi="Arial" w:cs="Arial"/>
          <w:color w:val="auto"/>
          <w:sz w:val="20"/>
        </w:rPr>
        <w:t xml:space="preserve"> maximum relative humidity was 90.38 per </w:t>
      </w:r>
      <w:r w:rsidRPr="00AA4B25">
        <w:rPr>
          <w:rFonts w:ascii="Arial" w:hAnsi="Arial" w:cs="Arial"/>
          <w:color w:val="auto"/>
          <w:sz w:val="20"/>
        </w:rPr>
        <w:t>cent</w:t>
      </w:r>
      <w:r w:rsidR="00A43059" w:rsidRPr="00AA4B25">
        <w:rPr>
          <w:rFonts w:ascii="Arial" w:hAnsi="Arial" w:cs="Arial"/>
          <w:color w:val="auto"/>
          <w:sz w:val="20"/>
        </w:rPr>
        <w:t xml:space="preserve">, 52.57 per cent minimum and mean 71.48 relative humidity and 5.26 </w:t>
      </w:r>
      <w:r w:rsidR="00291553" w:rsidRPr="00587032">
        <w:rPr>
          <w:rFonts w:ascii="Arial" w:hAnsi="Arial" w:cs="Arial"/>
          <w:color w:val="auto"/>
          <w:sz w:val="20"/>
          <w:highlight w:val="yellow"/>
        </w:rPr>
        <w:t>sun</w:t>
      </w:r>
      <w:r w:rsidR="00A43059" w:rsidRPr="00587032">
        <w:rPr>
          <w:rFonts w:ascii="Arial" w:hAnsi="Arial" w:cs="Arial"/>
          <w:color w:val="auto"/>
          <w:sz w:val="20"/>
          <w:highlight w:val="yellow"/>
        </w:rPr>
        <w:t xml:space="preserve">shine </w:t>
      </w:r>
      <w:r w:rsidR="00A43059" w:rsidRPr="00AA4B25">
        <w:rPr>
          <w:rFonts w:ascii="Arial" w:hAnsi="Arial" w:cs="Arial"/>
          <w:color w:val="auto"/>
          <w:sz w:val="20"/>
        </w:rPr>
        <w:t xml:space="preserve">hours and 2.25 evaporation and the maximum disease severity of 28.54 per cent on 15 January 2025 after 33 days </w:t>
      </w:r>
      <w:r w:rsidR="00291553" w:rsidRPr="00587032">
        <w:rPr>
          <w:rFonts w:ascii="Arial" w:hAnsi="Arial" w:cs="Arial"/>
          <w:color w:val="auto"/>
          <w:sz w:val="20"/>
          <w:highlight w:val="yellow"/>
        </w:rPr>
        <w:t>the</w:t>
      </w:r>
      <w:r w:rsidR="00291553">
        <w:rPr>
          <w:rFonts w:ascii="Arial" w:hAnsi="Arial" w:cs="Arial"/>
          <w:color w:val="auto"/>
          <w:sz w:val="20"/>
        </w:rPr>
        <w:t xml:space="preserve"> </w:t>
      </w:r>
      <w:r w:rsidR="00A43059" w:rsidRPr="00AA4B25">
        <w:rPr>
          <w:rFonts w:ascii="Arial" w:hAnsi="Arial" w:cs="Arial"/>
          <w:color w:val="auto"/>
          <w:sz w:val="20"/>
        </w:rPr>
        <w:t>first appearance of disease at maximum and minimum temperature 21.54</w:t>
      </w:r>
      <w:r w:rsidR="00A43059" w:rsidRPr="00AA4B25">
        <w:rPr>
          <w:rFonts w:ascii="Arial" w:hAnsi="Arial" w:cs="Arial"/>
          <w:color w:val="auto"/>
          <w:sz w:val="20"/>
          <w:vertAlign w:val="superscript"/>
        </w:rPr>
        <w:t>0</w:t>
      </w:r>
      <w:r w:rsidRPr="00AA4B25">
        <w:rPr>
          <w:rFonts w:ascii="Arial" w:hAnsi="Arial" w:cs="Arial"/>
          <w:color w:val="auto"/>
          <w:sz w:val="20"/>
        </w:rPr>
        <w:t>C</w:t>
      </w:r>
      <w:r w:rsidR="00A43059" w:rsidRPr="00AA4B25">
        <w:rPr>
          <w:rFonts w:ascii="Arial" w:hAnsi="Arial" w:cs="Arial"/>
          <w:color w:val="auto"/>
          <w:sz w:val="20"/>
        </w:rPr>
        <w:t>-4.28</w:t>
      </w:r>
      <w:r w:rsidR="00A43059" w:rsidRPr="00AA4B25">
        <w:rPr>
          <w:rFonts w:ascii="Arial" w:hAnsi="Arial" w:cs="Arial"/>
          <w:color w:val="auto"/>
          <w:sz w:val="20"/>
          <w:vertAlign w:val="superscript"/>
        </w:rPr>
        <w:t>0</w:t>
      </w:r>
      <w:r w:rsidR="00A43059" w:rsidRPr="00AA4B25">
        <w:rPr>
          <w:rFonts w:ascii="Arial" w:hAnsi="Arial" w:cs="Arial"/>
          <w:color w:val="auto"/>
          <w:sz w:val="20"/>
        </w:rPr>
        <w:t xml:space="preserve">C </w:t>
      </w:r>
      <w:r w:rsidR="005C296B">
        <w:rPr>
          <w:rFonts w:ascii="Arial" w:hAnsi="Arial" w:cs="Arial"/>
          <w:color w:val="auto"/>
          <w:sz w:val="20"/>
        </w:rPr>
        <w:t xml:space="preserve">respectively </w:t>
      </w:r>
      <w:r w:rsidR="00A43059" w:rsidRPr="00AA4B25">
        <w:rPr>
          <w:rFonts w:ascii="Arial" w:hAnsi="Arial" w:cs="Arial"/>
          <w:color w:val="auto"/>
          <w:sz w:val="20"/>
        </w:rPr>
        <w:t>and mean 12.91</w:t>
      </w:r>
      <w:r w:rsidR="00A43059" w:rsidRPr="00AA4B25">
        <w:rPr>
          <w:rFonts w:ascii="Arial" w:hAnsi="Arial" w:cs="Arial"/>
          <w:color w:val="auto"/>
          <w:sz w:val="20"/>
          <w:vertAlign w:val="superscript"/>
        </w:rPr>
        <w:t>0</w:t>
      </w:r>
      <w:r w:rsidR="00A43059" w:rsidRPr="00AA4B25">
        <w:rPr>
          <w:rFonts w:ascii="Arial" w:hAnsi="Arial" w:cs="Arial"/>
          <w:color w:val="auto"/>
          <w:sz w:val="20"/>
        </w:rPr>
        <w:t xml:space="preserve">C, maximum, minimum and mean relative humidity </w:t>
      </w:r>
      <w:r w:rsidRPr="00AA4B25">
        <w:rPr>
          <w:rFonts w:ascii="Arial" w:hAnsi="Arial" w:cs="Arial"/>
          <w:color w:val="auto"/>
          <w:sz w:val="20"/>
        </w:rPr>
        <w:t xml:space="preserve">94.57% - </w:t>
      </w:r>
      <w:r w:rsidR="00A43059" w:rsidRPr="00AA4B25">
        <w:rPr>
          <w:rFonts w:ascii="Arial" w:hAnsi="Arial" w:cs="Arial"/>
          <w:color w:val="auto"/>
          <w:sz w:val="20"/>
        </w:rPr>
        <w:t xml:space="preserve">69.54%  and 82.06 % </w:t>
      </w:r>
      <w:r w:rsidR="005C296B">
        <w:rPr>
          <w:rFonts w:ascii="Arial" w:hAnsi="Arial" w:cs="Arial"/>
          <w:color w:val="auto"/>
          <w:sz w:val="20"/>
        </w:rPr>
        <w:t>respectively,</w:t>
      </w:r>
      <w:r w:rsidR="00A43059" w:rsidRPr="00AA4B25">
        <w:rPr>
          <w:rFonts w:ascii="Arial" w:hAnsi="Arial" w:cs="Arial"/>
          <w:color w:val="auto"/>
          <w:sz w:val="20"/>
        </w:rPr>
        <w:t xml:space="preserve"> sunshine hours 5.98 and Evaporation 1.39. </w:t>
      </w:r>
      <w:r w:rsidRPr="00AA4B25">
        <w:rPr>
          <w:rFonts w:ascii="Arial" w:hAnsi="Arial" w:cs="Arial"/>
          <w:color w:val="auto"/>
          <w:sz w:val="20"/>
        </w:rPr>
        <w:t>I</w:t>
      </w:r>
      <w:r w:rsidR="00A43059" w:rsidRPr="00AA4B25">
        <w:rPr>
          <w:rFonts w:ascii="Arial" w:hAnsi="Arial" w:cs="Arial"/>
          <w:color w:val="auto"/>
          <w:sz w:val="20"/>
        </w:rPr>
        <w:t xml:space="preserve">t is </w:t>
      </w:r>
      <w:r w:rsidR="006E017B" w:rsidRPr="00587032">
        <w:rPr>
          <w:rFonts w:ascii="Arial" w:hAnsi="Arial" w:cs="Arial"/>
          <w:color w:val="auto"/>
          <w:sz w:val="20"/>
          <w:highlight w:val="yellow"/>
        </w:rPr>
        <w:t>clear</w:t>
      </w:r>
      <w:r w:rsidR="006E017B" w:rsidRPr="00AA4B25">
        <w:rPr>
          <w:rFonts w:ascii="Arial" w:hAnsi="Arial" w:cs="Arial"/>
          <w:color w:val="auto"/>
          <w:sz w:val="20"/>
        </w:rPr>
        <w:t xml:space="preserve"> </w:t>
      </w:r>
      <w:r w:rsidR="00A43059" w:rsidRPr="00AA4B25">
        <w:rPr>
          <w:rFonts w:ascii="Arial" w:hAnsi="Arial" w:cs="Arial"/>
          <w:color w:val="auto"/>
          <w:sz w:val="20"/>
        </w:rPr>
        <w:t xml:space="preserve">that during 2024-25, cloud covered continuously at frequent </w:t>
      </w:r>
      <w:r w:rsidR="006E017B" w:rsidRPr="00587032">
        <w:rPr>
          <w:rFonts w:ascii="Arial" w:hAnsi="Arial" w:cs="Arial"/>
          <w:color w:val="auto"/>
          <w:sz w:val="20"/>
          <w:highlight w:val="yellow"/>
        </w:rPr>
        <w:t>intervals</w:t>
      </w:r>
      <w:r w:rsidR="006E017B" w:rsidRPr="00AA4B25">
        <w:rPr>
          <w:rFonts w:ascii="Arial" w:hAnsi="Arial" w:cs="Arial"/>
          <w:color w:val="auto"/>
          <w:sz w:val="20"/>
        </w:rPr>
        <w:t xml:space="preserve"> </w:t>
      </w:r>
      <w:r w:rsidR="00A43059" w:rsidRPr="00AA4B25">
        <w:rPr>
          <w:rFonts w:ascii="Arial" w:hAnsi="Arial" w:cs="Arial"/>
          <w:color w:val="auto"/>
          <w:sz w:val="20"/>
        </w:rPr>
        <w:t>of date</w:t>
      </w:r>
      <w:r w:rsidR="00EF7DDD">
        <w:rPr>
          <w:rFonts w:ascii="Arial" w:hAnsi="Arial" w:cs="Arial"/>
          <w:color w:val="auto"/>
          <w:sz w:val="20"/>
        </w:rPr>
        <w:t>,</w:t>
      </w:r>
      <w:r w:rsidR="00A43059" w:rsidRPr="00AA4B25">
        <w:rPr>
          <w:rFonts w:ascii="Arial" w:hAnsi="Arial" w:cs="Arial"/>
          <w:color w:val="auto"/>
          <w:sz w:val="20"/>
        </w:rPr>
        <w:t xml:space="preserve"> but light rainfall </w:t>
      </w:r>
      <w:r w:rsidR="006E017B" w:rsidRPr="00587032">
        <w:rPr>
          <w:rFonts w:ascii="Arial" w:hAnsi="Arial" w:cs="Arial"/>
          <w:color w:val="auto"/>
          <w:sz w:val="20"/>
          <w:highlight w:val="yellow"/>
        </w:rPr>
        <w:t>occurred</w:t>
      </w:r>
      <w:r w:rsidR="006E017B" w:rsidRPr="00AA4B25">
        <w:rPr>
          <w:rFonts w:ascii="Arial" w:hAnsi="Arial" w:cs="Arial"/>
          <w:color w:val="auto"/>
          <w:sz w:val="20"/>
        </w:rPr>
        <w:t xml:space="preserve"> </w:t>
      </w:r>
      <w:r w:rsidR="00A43059" w:rsidRPr="00AA4B25">
        <w:rPr>
          <w:rFonts w:ascii="Arial" w:hAnsi="Arial" w:cs="Arial"/>
          <w:color w:val="auto"/>
          <w:sz w:val="20"/>
        </w:rPr>
        <w:t xml:space="preserve">on </w:t>
      </w:r>
      <w:r w:rsidR="006E017B" w:rsidRPr="00587032">
        <w:rPr>
          <w:rFonts w:ascii="Arial" w:hAnsi="Arial" w:cs="Arial"/>
          <w:color w:val="auto"/>
          <w:sz w:val="20"/>
          <w:highlight w:val="yellow"/>
        </w:rPr>
        <w:t>12th and</w:t>
      </w:r>
      <w:r w:rsidR="006E017B" w:rsidRPr="00AA4B25">
        <w:rPr>
          <w:rFonts w:ascii="Arial" w:hAnsi="Arial" w:cs="Arial"/>
          <w:color w:val="auto"/>
          <w:sz w:val="20"/>
        </w:rPr>
        <w:t xml:space="preserve"> </w:t>
      </w:r>
      <w:r w:rsidR="00A43059" w:rsidRPr="00AA4B25">
        <w:rPr>
          <w:rFonts w:ascii="Arial" w:hAnsi="Arial" w:cs="Arial"/>
          <w:color w:val="auto"/>
          <w:sz w:val="20"/>
        </w:rPr>
        <w:t>15</w:t>
      </w:r>
      <w:r w:rsidR="00A43059" w:rsidRPr="00AA4B25">
        <w:rPr>
          <w:rFonts w:ascii="Arial" w:hAnsi="Arial" w:cs="Arial"/>
          <w:color w:val="auto"/>
          <w:sz w:val="20"/>
          <w:vertAlign w:val="superscript"/>
        </w:rPr>
        <w:t>th</w:t>
      </w:r>
      <w:r w:rsidR="00A43059" w:rsidRPr="00AA4B25">
        <w:rPr>
          <w:rFonts w:ascii="Arial" w:hAnsi="Arial" w:cs="Arial"/>
          <w:color w:val="auto"/>
          <w:sz w:val="20"/>
        </w:rPr>
        <w:t xml:space="preserve"> January, considering favourable </w:t>
      </w:r>
      <w:r w:rsidR="006E017B" w:rsidRPr="00587032">
        <w:rPr>
          <w:rFonts w:ascii="Arial" w:hAnsi="Arial" w:cs="Arial"/>
          <w:color w:val="auto"/>
          <w:sz w:val="20"/>
          <w:highlight w:val="yellow"/>
        </w:rPr>
        <w:t>conditions</w:t>
      </w:r>
      <w:r w:rsidR="006E017B" w:rsidRPr="00AA4B25">
        <w:rPr>
          <w:rFonts w:ascii="Arial" w:hAnsi="Arial" w:cs="Arial"/>
          <w:color w:val="auto"/>
          <w:sz w:val="20"/>
        </w:rPr>
        <w:t xml:space="preserve"> </w:t>
      </w:r>
      <w:r w:rsidR="00A43059" w:rsidRPr="00AA4B25">
        <w:rPr>
          <w:rFonts w:ascii="Arial" w:hAnsi="Arial" w:cs="Arial"/>
          <w:color w:val="auto"/>
          <w:sz w:val="20"/>
        </w:rPr>
        <w:t xml:space="preserve">for </w:t>
      </w:r>
      <w:r w:rsidR="006E017B" w:rsidRPr="00587032">
        <w:rPr>
          <w:rFonts w:ascii="Arial" w:hAnsi="Arial" w:cs="Arial"/>
          <w:color w:val="auto"/>
          <w:sz w:val="20"/>
          <w:highlight w:val="yellow"/>
        </w:rPr>
        <w:t>the</w:t>
      </w:r>
      <w:r w:rsidR="006E017B">
        <w:rPr>
          <w:rFonts w:ascii="Arial" w:hAnsi="Arial" w:cs="Arial"/>
          <w:color w:val="auto"/>
          <w:sz w:val="20"/>
        </w:rPr>
        <w:t xml:space="preserve"> </w:t>
      </w:r>
      <w:r w:rsidR="00A43059" w:rsidRPr="00AA4B25">
        <w:rPr>
          <w:rFonts w:ascii="Arial" w:hAnsi="Arial" w:cs="Arial"/>
          <w:color w:val="auto"/>
          <w:sz w:val="20"/>
        </w:rPr>
        <w:t xml:space="preserve">development of </w:t>
      </w:r>
      <w:r w:rsidR="006E017B" w:rsidRPr="00587032">
        <w:rPr>
          <w:rFonts w:ascii="Arial" w:hAnsi="Arial" w:cs="Arial"/>
          <w:color w:val="auto"/>
          <w:sz w:val="20"/>
          <w:highlight w:val="yellow"/>
        </w:rPr>
        <w:t>the</w:t>
      </w:r>
      <w:r w:rsidR="006E017B">
        <w:rPr>
          <w:rFonts w:ascii="Arial" w:hAnsi="Arial" w:cs="Arial"/>
          <w:color w:val="auto"/>
          <w:sz w:val="20"/>
        </w:rPr>
        <w:t xml:space="preserve"> </w:t>
      </w:r>
      <w:r w:rsidR="00A43059" w:rsidRPr="00AA4B25">
        <w:rPr>
          <w:rFonts w:ascii="Arial" w:hAnsi="Arial" w:cs="Arial"/>
          <w:color w:val="auto"/>
          <w:sz w:val="20"/>
        </w:rPr>
        <w:t xml:space="preserve">disease, </w:t>
      </w:r>
      <w:r w:rsidR="006E017B" w:rsidRPr="00587032">
        <w:rPr>
          <w:rFonts w:ascii="Arial" w:hAnsi="Arial" w:cs="Arial"/>
          <w:color w:val="auto"/>
          <w:sz w:val="20"/>
          <w:highlight w:val="yellow"/>
        </w:rPr>
        <w:t>resulting in</w:t>
      </w:r>
      <w:r w:rsidR="006E017B" w:rsidRPr="00AA4B25">
        <w:rPr>
          <w:rFonts w:ascii="Arial" w:hAnsi="Arial" w:cs="Arial"/>
          <w:color w:val="auto"/>
          <w:sz w:val="20"/>
        </w:rPr>
        <w:t xml:space="preserve"> </w:t>
      </w:r>
      <w:r w:rsidR="00A43059" w:rsidRPr="00AA4B25">
        <w:rPr>
          <w:rFonts w:ascii="Arial" w:hAnsi="Arial" w:cs="Arial"/>
          <w:color w:val="auto"/>
          <w:sz w:val="20"/>
        </w:rPr>
        <w:t xml:space="preserve">increased infection of </w:t>
      </w:r>
      <w:r w:rsidR="00EF7DDD" w:rsidRPr="00587032">
        <w:rPr>
          <w:rFonts w:ascii="Arial" w:hAnsi="Arial" w:cs="Arial"/>
          <w:color w:val="auto"/>
          <w:sz w:val="20"/>
          <w:highlight w:val="yellow"/>
        </w:rPr>
        <w:t>the</w:t>
      </w:r>
      <w:r w:rsidR="00EF7DDD">
        <w:rPr>
          <w:rFonts w:ascii="Arial" w:hAnsi="Arial" w:cs="Arial"/>
          <w:color w:val="auto"/>
          <w:sz w:val="20"/>
        </w:rPr>
        <w:t xml:space="preserve"> </w:t>
      </w:r>
      <w:r w:rsidR="00A43059" w:rsidRPr="00AA4B25">
        <w:rPr>
          <w:rFonts w:ascii="Arial" w:hAnsi="Arial" w:cs="Arial"/>
          <w:color w:val="auto"/>
          <w:sz w:val="20"/>
        </w:rPr>
        <w:t>potato crop</w:t>
      </w:r>
      <w:r w:rsidR="00A43059" w:rsidRPr="00AA4B25">
        <w:rPr>
          <w:rFonts w:ascii="Arial" w:hAnsi="Arial" w:cs="Arial"/>
          <w:i/>
          <w:color w:val="auto"/>
          <w:sz w:val="20"/>
        </w:rPr>
        <w:t xml:space="preserve"> </w:t>
      </w:r>
      <w:r w:rsidR="006E017B" w:rsidRPr="00587032">
        <w:rPr>
          <w:rFonts w:ascii="Arial" w:hAnsi="Arial" w:cs="Arial"/>
          <w:i/>
          <w:color w:val="auto"/>
          <w:sz w:val="20"/>
          <w:highlight w:val="yellow"/>
        </w:rPr>
        <w:t xml:space="preserve">A. </w:t>
      </w:r>
      <w:proofErr w:type="spellStart"/>
      <w:r w:rsidR="006E017B" w:rsidRPr="00587032">
        <w:rPr>
          <w:rFonts w:ascii="Arial" w:hAnsi="Arial" w:cs="Arial"/>
          <w:i/>
          <w:color w:val="auto"/>
          <w:sz w:val="20"/>
          <w:highlight w:val="yellow"/>
        </w:rPr>
        <w:t>solani</w:t>
      </w:r>
      <w:proofErr w:type="spellEnd"/>
      <w:r w:rsidR="00A43059" w:rsidRPr="00AA4B25">
        <w:rPr>
          <w:rFonts w:ascii="Arial" w:hAnsi="Arial" w:cs="Arial"/>
          <w:color w:val="auto"/>
          <w:sz w:val="20"/>
        </w:rPr>
        <w:t>.</w:t>
      </w:r>
    </w:p>
    <w:p w14:paraId="69582C94" w14:textId="41C1FF1B" w:rsidR="00E401CC" w:rsidRDefault="00E401CC" w:rsidP="00012AF3">
      <w:pPr>
        <w:pStyle w:val="Default"/>
        <w:jc w:val="both"/>
        <w:rPr>
          <w:color w:val="auto"/>
        </w:rPr>
      </w:pPr>
    </w:p>
    <w:p w14:paraId="4A6482A7" w14:textId="35DE869F" w:rsidR="00B1350C" w:rsidRDefault="00B1350C" w:rsidP="00012AF3">
      <w:pPr>
        <w:pStyle w:val="Default"/>
        <w:jc w:val="both"/>
        <w:rPr>
          <w:color w:val="auto"/>
        </w:rPr>
      </w:pPr>
    </w:p>
    <w:p w14:paraId="34DF5AB4" w14:textId="6E74933F" w:rsidR="00B1350C" w:rsidRDefault="00B1350C" w:rsidP="00012AF3">
      <w:pPr>
        <w:pStyle w:val="Default"/>
        <w:jc w:val="both"/>
        <w:rPr>
          <w:color w:val="auto"/>
        </w:rPr>
      </w:pPr>
    </w:p>
    <w:p w14:paraId="0941D4F2" w14:textId="07FEAD6D" w:rsidR="00B1350C" w:rsidRDefault="00B1350C" w:rsidP="00012AF3">
      <w:pPr>
        <w:pStyle w:val="Default"/>
        <w:jc w:val="both"/>
        <w:rPr>
          <w:color w:val="auto"/>
        </w:rPr>
      </w:pPr>
    </w:p>
    <w:p w14:paraId="504FF52E" w14:textId="530861AD" w:rsidR="00B1350C" w:rsidRDefault="00B1350C" w:rsidP="00012AF3">
      <w:pPr>
        <w:pStyle w:val="Default"/>
        <w:jc w:val="both"/>
        <w:rPr>
          <w:color w:val="auto"/>
        </w:rPr>
      </w:pPr>
    </w:p>
    <w:p w14:paraId="03980C4F" w14:textId="705ED55A" w:rsidR="00B1350C" w:rsidRDefault="00B1350C" w:rsidP="00012AF3">
      <w:pPr>
        <w:pStyle w:val="Default"/>
        <w:jc w:val="both"/>
        <w:rPr>
          <w:color w:val="auto"/>
        </w:rPr>
      </w:pPr>
    </w:p>
    <w:p w14:paraId="012BE0D3" w14:textId="2B235849" w:rsidR="00B1350C" w:rsidRDefault="00B1350C" w:rsidP="00012AF3">
      <w:pPr>
        <w:pStyle w:val="Default"/>
        <w:jc w:val="both"/>
        <w:rPr>
          <w:color w:val="auto"/>
        </w:rPr>
      </w:pPr>
    </w:p>
    <w:p w14:paraId="05FEAD88" w14:textId="68F3CF07" w:rsidR="00B1350C" w:rsidRDefault="00B1350C" w:rsidP="00012AF3">
      <w:pPr>
        <w:pStyle w:val="Default"/>
        <w:jc w:val="both"/>
        <w:rPr>
          <w:color w:val="auto"/>
        </w:rPr>
      </w:pPr>
    </w:p>
    <w:p w14:paraId="6C5A1F39" w14:textId="5CCABA54" w:rsidR="00B1350C" w:rsidRDefault="00B1350C" w:rsidP="00012AF3">
      <w:pPr>
        <w:pStyle w:val="Default"/>
        <w:jc w:val="both"/>
        <w:rPr>
          <w:color w:val="auto"/>
        </w:rPr>
      </w:pPr>
    </w:p>
    <w:p w14:paraId="685B147C" w14:textId="4CF03072" w:rsidR="00B1350C" w:rsidRDefault="00B1350C" w:rsidP="00012AF3">
      <w:pPr>
        <w:pStyle w:val="Default"/>
        <w:jc w:val="both"/>
        <w:rPr>
          <w:color w:val="auto"/>
        </w:rPr>
      </w:pPr>
    </w:p>
    <w:p w14:paraId="357F6F4A" w14:textId="3472EB56" w:rsidR="00B1350C" w:rsidRDefault="00B1350C" w:rsidP="00012AF3">
      <w:pPr>
        <w:pStyle w:val="Default"/>
        <w:jc w:val="both"/>
        <w:rPr>
          <w:color w:val="auto"/>
        </w:rPr>
      </w:pPr>
    </w:p>
    <w:p w14:paraId="37BB229A" w14:textId="5B0371A6" w:rsidR="00B1350C" w:rsidRDefault="00B1350C" w:rsidP="00012AF3">
      <w:pPr>
        <w:pStyle w:val="Default"/>
        <w:jc w:val="both"/>
        <w:rPr>
          <w:color w:val="auto"/>
        </w:rPr>
      </w:pPr>
    </w:p>
    <w:p w14:paraId="2E2BDFF2" w14:textId="13C7BA71" w:rsidR="00B1350C" w:rsidRDefault="00B1350C" w:rsidP="00012AF3">
      <w:pPr>
        <w:pStyle w:val="Default"/>
        <w:jc w:val="both"/>
        <w:rPr>
          <w:color w:val="auto"/>
        </w:rPr>
      </w:pPr>
    </w:p>
    <w:p w14:paraId="70483E0A" w14:textId="32C363DC" w:rsidR="00B1350C" w:rsidRDefault="00B1350C" w:rsidP="00012AF3">
      <w:pPr>
        <w:pStyle w:val="Default"/>
        <w:jc w:val="both"/>
        <w:rPr>
          <w:color w:val="auto"/>
        </w:rPr>
      </w:pPr>
    </w:p>
    <w:p w14:paraId="0CDAC3AB" w14:textId="3FBF319F" w:rsidR="00B1350C" w:rsidRDefault="00B1350C" w:rsidP="00012AF3">
      <w:pPr>
        <w:pStyle w:val="Default"/>
        <w:jc w:val="both"/>
        <w:rPr>
          <w:color w:val="auto"/>
        </w:rPr>
      </w:pPr>
    </w:p>
    <w:p w14:paraId="24DF75CF" w14:textId="182CE3A2" w:rsidR="00B1350C" w:rsidRDefault="00B1350C" w:rsidP="00012AF3">
      <w:pPr>
        <w:pStyle w:val="Default"/>
        <w:jc w:val="both"/>
        <w:rPr>
          <w:color w:val="auto"/>
        </w:rPr>
      </w:pPr>
    </w:p>
    <w:p w14:paraId="0D2584D0" w14:textId="77777777" w:rsidR="00B1350C" w:rsidRDefault="00B1350C" w:rsidP="00012AF3">
      <w:pPr>
        <w:pStyle w:val="Default"/>
        <w:jc w:val="both"/>
        <w:rPr>
          <w:color w:val="auto"/>
        </w:rPr>
      </w:pPr>
    </w:p>
    <w:p w14:paraId="2802B00D" w14:textId="77777777" w:rsidR="00E401CC" w:rsidRPr="009C5487" w:rsidRDefault="00E401CC" w:rsidP="00E401CC">
      <w:pPr>
        <w:rPr>
          <w:rFonts w:ascii="Calibri" w:eastAsia="Calibri" w:hAnsi="Calibri" w:cs="Times New Roman"/>
          <w:kern w:val="2"/>
          <w:highlight w:val="yellow"/>
          <w:lang w:val="en-US"/>
        </w:rPr>
      </w:pPr>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0A28B0CD" w14:textId="77777777" w:rsidR="00E401CC" w:rsidRPr="009C5487" w:rsidRDefault="00E401CC" w:rsidP="00E401C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613664A" w14:textId="77777777" w:rsidR="00E401CC" w:rsidRPr="009C5487" w:rsidRDefault="00E401CC" w:rsidP="00E401C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4147F91A" w14:textId="77777777" w:rsidR="00E401CC" w:rsidRPr="009C5487" w:rsidRDefault="00E401CC" w:rsidP="00E401C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012C3A95" w14:textId="77777777" w:rsidR="00E401CC" w:rsidRPr="009C5487" w:rsidRDefault="00E401CC" w:rsidP="00E401C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D01B55" w14:textId="77777777" w:rsidR="00E401CC" w:rsidRPr="009C5487" w:rsidRDefault="00E401CC" w:rsidP="00E401C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02B53E03" w14:textId="77777777" w:rsidR="00E401CC" w:rsidRPr="009C5487" w:rsidRDefault="00E401CC" w:rsidP="00E401C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7E18A58E" w14:textId="77777777" w:rsidR="00E401CC" w:rsidRPr="009C5487" w:rsidRDefault="00E401CC" w:rsidP="00E401C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12944472" w14:textId="77777777" w:rsidR="00E401CC" w:rsidRPr="009C5487" w:rsidRDefault="00E401CC" w:rsidP="00E401CC">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1"/>
    <w:bookmarkEnd w:id="2"/>
    <w:p w14:paraId="50CB72DF" w14:textId="77777777" w:rsidR="00E401CC" w:rsidRPr="00152C2C" w:rsidRDefault="00E401CC" w:rsidP="00012AF3">
      <w:pPr>
        <w:pStyle w:val="Default"/>
        <w:jc w:val="both"/>
        <w:rPr>
          <w:color w:val="auto"/>
        </w:rPr>
      </w:pPr>
    </w:p>
    <w:p w14:paraId="6758E831" w14:textId="77777777" w:rsidR="00A43059" w:rsidRPr="00152C2C" w:rsidRDefault="00A43059" w:rsidP="00012AF3">
      <w:pPr>
        <w:pStyle w:val="Default"/>
        <w:jc w:val="both"/>
        <w:rPr>
          <w:b/>
          <w:color w:val="auto"/>
        </w:rPr>
      </w:pPr>
    </w:p>
    <w:p w14:paraId="58D09596" w14:textId="77777777" w:rsidR="0032588C" w:rsidRPr="00AA4B25" w:rsidRDefault="0032588C" w:rsidP="0032588C">
      <w:pPr>
        <w:pStyle w:val="Default"/>
        <w:jc w:val="both"/>
        <w:rPr>
          <w:rFonts w:ascii="Arial" w:hAnsi="Arial" w:cs="Arial"/>
          <w:b/>
          <w:bCs/>
          <w:color w:val="auto"/>
        </w:rPr>
      </w:pPr>
      <w:r w:rsidRPr="00AA4B25">
        <w:rPr>
          <w:rFonts w:ascii="Arial" w:hAnsi="Arial" w:cs="Arial"/>
          <w:b/>
          <w:bCs/>
          <w:color w:val="auto"/>
          <w:sz w:val="20"/>
        </w:rPr>
        <w:t>References</w:t>
      </w:r>
      <w:r w:rsidRPr="00AA4B25">
        <w:rPr>
          <w:rFonts w:ascii="Arial" w:hAnsi="Arial" w:cs="Arial"/>
          <w:b/>
          <w:bCs/>
          <w:color w:val="auto"/>
        </w:rPr>
        <w:t xml:space="preserve"> </w:t>
      </w:r>
    </w:p>
    <w:p w14:paraId="55078A03" w14:textId="77777777" w:rsidR="00AA4B25" w:rsidRDefault="00521434" w:rsidP="0032588C">
      <w:pPr>
        <w:pStyle w:val="Default"/>
        <w:numPr>
          <w:ilvl w:val="0"/>
          <w:numId w:val="1"/>
        </w:numPr>
        <w:jc w:val="both"/>
        <w:rPr>
          <w:color w:val="auto"/>
        </w:rPr>
      </w:pPr>
      <w:r w:rsidRPr="00152C2C">
        <w:rPr>
          <w:color w:val="auto"/>
        </w:rPr>
        <w:t xml:space="preserve">Abbas, M. F., </w:t>
      </w:r>
      <w:proofErr w:type="spellStart"/>
      <w:r w:rsidRPr="00152C2C">
        <w:rPr>
          <w:color w:val="auto"/>
        </w:rPr>
        <w:t>Naz</w:t>
      </w:r>
      <w:proofErr w:type="spellEnd"/>
      <w:r w:rsidRPr="00152C2C">
        <w:rPr>
          <w:color w:val="auto"/>
        </w:rPr>
        <w:t xml:space="preserve">, F. and Irshad, G. (2013). Important fungal diseases of potato and their </w:t>
      </w:r>
      <w:r w:rsidRPr="00152C2C">
        <w:rPr>
          <w:color w:val="auto"/>
        </w:rPr>
        <w:tab/>
        <w:t xml:space="preserve">management-A brief review, </w:t>
      </w:r>
      <w:proofErr w:type="spellStart"/>
      <w:r w:rsidRPr="00152C2C">
        <w:rPr>
          <w:i/>
          <w:iCs/>
          <w:color w:val="auto"/>
        </w:rPr>
        <w:t>Mycopathology</w:t>
      </w:r>
      <w:proofErr w:type="spellEnd"/>
      <w:r w:rsidRPr="00152C2C">
        <w:rPr>
          <w:color w:val="auto"/>
        </w:rPr>
        <w:t xml:space="preserve">, </w:t>
      </w:r>
      <w:r w:rsidRPr="00152C2C">
        <w:rPr>
          <w:i/>
          <w:iCs/>
          <w:color w:val="auto"/>
        </w:rPr>
        <w:t>11</w:t>
      </w:r>
      <w:r w:rsidRPr="00152C2C">
        <w:rPr>
          <w:color w:val="auto"/>
        </w:rPr>
        <w:t>(1), 45-50.</w:t>
      </w:r>
    </w:p>
    <w:p w14:paraId="1D466BDC" w14:textId="77777777" w:rsidR="00AA4B25" w:rsidRDefault="00521434" w:rsidP="0032588C">
      <w:pPr>
        <w:pStyle w:val="Default"/>
        <w:numPr>
          <w:ilvl w:val="0"/>
          <w:numId w:val="1"/>
        </w:numPr>
        <w:jc w:val="both"/>
        <w:rPr>
          <w:color w:val="auto"/>
        </w:rPr>
      </w:pPr>
      <w:r w:rsidRPr="00AA4B25">
        <w:rPr>
          <w:color w:val="auto"/>
        </w:rPr>
        <w:t>Adams, S.S. and Stevenson, W.R. (1990). Water manag</w:t>
      </w:r>
      <w:r w:rsidR="00AA4B25">
        <w:rPr>
          <w:color w:val="auto"/>
        </w:rPr>
        <w:t xml:space="preserve">ement, disease development and </w:t>
      </w:r>
      <w:r w:rsidRPr="00AA4B25">
        <w:rPr>
          <w:color w:val="auto"/>
        </w:rPr>
        <w:t xml:space="preserve">potato production. </w:t>
      </w:r>
      <w:proofErr w:type="spellStart"/>
      <w:r w:rsidRPr="00AA4B25">
        <w:rPr>
          <w:i/>
          <w:iCs/>
          <w:color w:val="auto"/>
        </w:rPr>
        <w:t>Amri</w:t>
      </w:r>
      <w:proofErr w:type="spellEnd"/>
      <w:r w:rsidRPr="00AA4B25">
        <w:rPr>
          <w:i/>
          <w:iCs/>
          <w:color w:val="auto"/>
        </w:rPr>
        <w:t xml:space="preserve">. Potato J., </w:t>
      </w:r>
      <w:r w:rsidRPr="00AA4B25">
        <w:rPr>
          <w:color w:val="auto"/>
        </w:rPr>
        <w:t>67: 3-11.</w:t>
      </w:r>
    </w:p>
    <w:p w14:paraId="31A49770" w14:textId="77777777" w:rsidR="00AA4B25" w:rsidRDefault="00521434" w:rsidP="009C6E53">
      <w:pPr>
        <w:pStyle w:val="Default"/>
        <w:numPr>
          <w:ilvl w:val="0"/>
          <w:numId w:val="1"/>
        </w:numPr>
        <w:jc w:val="both"/>
        <w:rPr>
          <w:color w:val="auto"/>
        </w:rPr>
      </w:pPr>
      <w:r w:rsidRPr="00587032">
        <w:rPr>
          <w:color w:val="auto"/>
          <w:lang w:val="es-US"/>
        </w:rPr>
        <w:t xml:space="preserve">Angulo-Romero, J. Mediavilla-Molina, A. and Domínguez-Vilches, E. (1999). </w:t>
      </w:r>
      <w:r w:rsidRPr="00AA4B25">
        <w:rPr>
          <w:color w:val="auto"/>
        </w:rPr>
        <w:t xml:space="preserve">Conidia of </w:t>
      </w:r>
      <w:r w:rsidRPr="00AA4B25">
        <w:rPr>
          <w:color w:val="auto"/>
        </w:rPr>
        <w:tab/>
      </w:r>
      <w:r w:rsidRPr="00AA4B25">
        <w:rPr>
          <w:i/>
          <w:color w:val="auto"/>
        </w:rPr>
        <w:t>Alternaria</w:t>
      </w:r>
      <w:r w:rsidRPr="00AA4B25">
        <w:rPr>
          <w:color w:val="auto"/>
        </w:rPr>
        <w:t xml:space="preserve"> in the atmosphere of the city of</w:t>
      </w:r>
      <w:r w:rsidR="00AA4B25">
        <w:rPr>
          <w:color w:val="auto"/>
        </w:rPr>
        <w:t xml:space="preserve"> Córdoba, Spain in relation to </w:t>
      </w:r>
      <w:r w:rsidRPr="00AA4B25">
        <w:rPr>
          <w:color w:val="auto"/>
        </w:rPr>
        <w:t xml:space="preserve">meteorological parameters. </w:t>
      </w:r>
      <w:r w:rsidRPr="00AA4B25">
        <w:rPr>
          <w:i/>
          <w:iCs/>
          <w:color w:val="auto"/>
        </w:rPr>
        <w:t xml:space="preserve">Int. J. </w:t>
      </w:r>
      <w:proofErr w:type="spellStart"/>
      <w:r w:rsidRPr="00AA4B25">
        <w:rPr>
          <w:i/>
          <w:iCs/>
          <w:color w:val="auto"/>
        </w:rPr>
        <w:t>Biometeorol</w:t>
      </w:r>
      <w:proofErr w:type="spellEnd"/>
      <w:r w:rsidRPr="00AA4B25">
        <w:rPr>
          <w:i/>
          <w:iCs/>
          <w:color w:val="auto"/>
        </w:rPr>
        <w:t xml:space="preserve">., </w:t>
      </w:r>
      <w:r w:rsidRPr="00AA4B25">
        <w:rPr>
          <w:color w:val="auto"/>
        </w:rPr>
        <w:t xml:space="preserve">43: 45–49. </w:t>
      </w:r>
    </w:p>
    <w:p w14:paraId="1252663A" w14:textId="77777777" w:rsidR="00AA4B25" w:rsidRDefault="00521434" w:rsidP="00182678">
      <w:pPr>
        <w:pStyle w:val="Default"/>
        <w:numPr>
          <w:ilvl w:val="0"/>
          <w:numId w:val="1"/>
        </w:numPr>
        <w:jc w:val="both"/>
        <w:rPr>
          <w:color w:val="auto"/>
        </w:rPr>
      </w:pPr>
      <w:proofErr w:type="spellStart"/>
      <w:r w:rsidRPr="00AA4B25">
        <w:rPr>
          <w:color w:val="auto"/>
        </w:rPr>
        <w:t>Bansode</w:t>
      </w:r>
      <w:proofErr w:type="spellEnd"/>
      <w:r w:rsidRPr="00AA4B25">
        <w:rPr>
          <w:color w:val="auto"/>
        </w:rPr>
        <w:t xml:space="preserve"> GM, More SA, Deshmukh MR, </w:t>
      </w:r>
      <w:proofErr w:type="spellStart"/>
      <w:r w:rsidRPr="00AA4B25">
        <w:rPr>
          <w:color w:val="auto"/>
        </w:rPr>
        <w:t>Supe</w:t>
      </w:r>
      <w:proofErr w:type="spellEnd"/>
      <w:r w:rsidRPr="00AA4B25">
        <w:rPr>
          <w:color w:val="auto"/>
        </w:rPr>
        <w:t xml:space="preserve"> VS (2018). Efficacy of sequential sprays of </w:t>
      </w:r>
      <w:r w:rsidRPr="00AA4B25">
        <w:rPr>
          <w:color w:val="auto"/>
        </w:rPr>
        <w:tab/>
        <w:t xml:space="preserve">different fungicides against early blight </w:t>
      </w:r>
      <w:r w:rsidRPr="00AA4B25">
        <w:rPr>
          <w:i/>
          <w:iCs/>
          <w:color w:val="auto"/>
        </w:rPr>
        <w:t xml:space="preserve">Alternaria </w:t>
      </w:r>
      <w:proofErr w:type="spellStart"/>
      <w:r w:rsidRPr="00AA4B25">
        <w:rPr>
          <w:i/>
          <w:iCs/>
          <w:color w:val="auto"/>
        </w:rPr>
        <w:t>solani</w:t>
      </w:r>
      <w:proofErr w:type="spellEnd"/>
      <w:r w:rsidRPr="00AA4B25">
        <w:rPr>
          <w:i/>
          <w:iCs/>
          <w:color w:val="auto"/>
        </w:rPr>
        <w:t xml:space="preserve"> </w:t>
      </w:r>
      <w:r w:rsidRPr="00AA4B25">
        <w:rPr>
          <w:color w:val="auto"/>
        </w:rPr>
        <w:t xml:space="preserve">(Ellis and Martin) in potato </w:t>
      </w:r>
      <w:r w:rsidRPr="00AA4B25">
        <w:rPr>
          <w:i/>
          <w:iCs/>
          <w:color w:val="auto"/>
        </w:rPr>
        <w:t xml:space="preserve">Solanum </w:t>
      </w:r>
      <w:proofErr w:type="spellStart"/>
      <w:r w:rsidRPr="00AA4B25">
        <w:rPr>
          <w:i/>
          <w:iCs/>
          <w:color w:val="auto"/>
        </w:rPr>
        <w:t>tubrosum</w:t>
      </w:r>
      <w:proofErr w:type="spellEnd"/>
      <w:r w:rsidRPr="00AA4B25">
        <w:rPr>
          <w:i/>
          <w:iCs/>
          <w:color w:val="auto"/>
        </w:rPr>
        <w:t xml:space="preserve"> </w:t>
      </w:r>
      <w:r w:rsidRPr="00AA4B25">
        <w:rPr>
          <w:color w:val="auto"/>
        </w:rPr>
        <w:t xml:space="preserve">L. International Journal of Pharmacy and Biological Sciences.; </w:t>
      </w:r>
      <w:r w:rsidRPr="00AA4B25">
        <w:rPr>
          <w:color w:val="auto"/>
        </w:rPr>
        <w:tab/>
        <w:t xml:space="preserve">8(1):11-15. </w:t>
      </w:r>
    </w:p>
    <w:p w14:paraId="7E287DEF" w14:textId="77777777" w:rsidR="00AA4B25" w:rsidRDefault="00521434" w:rsidP="00621CB3">
      <w:pPr>
        <w:pStyle w:val="Default"/>
        <w:numPr>
          <w:ilvl w:val="0"/>
          <w:numId w:val="1"/>
        </w:numPr>
        <w:jc w:val="both"/>
        <w:rPr>
          <w:color w:val="auto"/>
        </w:rPr>
      </w:pPr>
      <w:r w:rsidRPr="00AA4B25">
        <w:t xml:space="preserve">Harrison, M.D., Livingston, C.H. and </w:t>
      </w:r>
      <w:proofErr w:type="spellStart"/>
      <w:r w:rsidRPr="00AA4B25">
        <w:t>Oshima</w:t>
      </w:r>
      <w:proofErr w:type="spellEnd"/>
      <w:r w:rsidRPr="00AA4B25">
        <w:t xml:space="preserve">, N. </w:t>
      </w:r>
      <w:r w:rsidR="00AA4B25">
        <w:t xml:space="preserve">(1965). Epidemiology of potato </w:t>
      </w:r>
      <w:r w:rsidRPr="00AA4B25">
        <w:t xml:space="preserve">early blight in Colorado: 1. Initial infection, disease </w:t>
      </w:r>
      <w:r w:rsidR="00AA4B25">
        <w:t xml:space="preserve">development and the </w:t>
      </w:r>
      <w:r w:rsidR="00AA4B25">
        <w:tab/>
        <w:t xml:space="preserve">influence </w:t>
      </w:r>
      <w:r w:rsidRPr="00AA4B25">
        <w:t xml:space="preserve">of the environmental factors. </w:t>
      </w:r>
      <w:r w:rsidRPr="00AA4B25">
        <w:rPr>
          <w:i/>
          <w:iCs/>
        </w:rPr>
        <w:t xml:space="preserve">American Potato Journal </w:t>
      </w:r>
      <w:r w:rsidRPr="00AA4B25">
        <w:rPr>
          <w:bCs/>
        </w:rPr>
        <w:t xml:space="preserve">42: </w:t>
      </w:r>
      <w:r w:rsidRPr="00AA4B25">
        <w:t>279-291.</w:t>
      </w:r>
    </w:p>
    <w:p w14:paraId="727422DF" w14:textId="77777777" w:rsidR="00AA4B25" w:rsidRDefault="00521434" w:rsidP="0032588C">
      <w:pPr>
        <w:pStyle w:val="Default"/>
        <w:numPr>
          <w:ilvl w:val="0"/>
          <w:numId w:val="1"/>
        </w:numPr>
        <w:jc w:val="both"/>
        <w:rPr>
          <w:color w:val="auto"/>
        </w:rPr>
      </w:pPr>
      <w:proofErr w:type="spellStart"/>
      <w:r w:rsidRPr="00AA4B25">
        <w:rPr>
          <w:color w:val="auto"/>
        </w:rPr>
        <w:t>Hjelmroos</w:t>
      </w:r>
      <w:proofErr w:type="spellEnd"/>
      <w:r w:rsidRPr="00AA4B25">
        <w:rPr>
          <w:color w:val="auto"/>
        </w:rPr>
        <w:t>, M. (1993). Relationship between airborne fun</w:t>
      </w:r>
      <w:r w:rsidR="00AA4B25">
        <w:rPr>
          <w:color w:val="auto"/>
        </w:rPr>
        <w:t xml:space="preserve">gal spore presence and weather </w:t>
      </w:r>
      <w:r w:rsidRPr="00AA4B25">
        <w:rPr>
          <w:color w:val="auto"/>
        </w:rPr>
        <w:t xml:space="preserve">variables. </w:t>
      </w:r>
      <w:r w:rsidRPr="00AA4B25">
        <w:rPr>
          <w:i/>
          <w:iCs/>
          <w:color w:val="auto"/>
        </w:rPr>
        <w:t xml:space="preserve">Grana., </w:t>
      </w:r>
      <w:r w:rsidRPr="00AA4B25">
        <w:rPr>
          <w:color w:val="auto"/>
        </w:rPr>
        <w:t xml:space="preserve">32: 40–47. </w:t>
      </w:r>
      <w:proofErr w:type="spellStart"/>
      <w:r w:rsidRPr="00AA4B25">
        <w:rPr>
          <w:color w:val="auto"/>
        </w:rPr>
        <w:t>Malcolimson</w:t>
      </w:r>
      <w:proofErr w:type="spellEnd"/>
      <w:r w:rsidRPr="00AA4B25">
        <w:rPr>
          <w:color w:val="auto"/>
        </w:rPr>
        <w:t xml:space="preserve">, J.F. 1976. </w:t>
      </w:r>
      <w:r w:rsidR="00AA4B25">
        <w:rPr>
          <w:color w:val="auto"/>
        </w:rPr>
        <w:t xml:space="preserve">Assessment of field resistance </w:t>
      </w:r>
      <w:r w:rsidRPr="00AA4B25">
        <w:rPr>
          <w:color w:val="auto"/>
        </w:rPr>
        <w:t>to late blight (</w:t>
      </w:r>
      <w:r w:rsidRPr="00AA4B25">
        <w:rPr>
          <w:i/>
          <w:iCs/>
          <w:color w:val="auto"/>
        </w:rPr>
        <w:t xml:space="preserve">Phytophthora </w:t>
      </w:r>
      <w:proofErr w:type="spellStart"/>
      <w:r w:rsidRPr="00AA4B25">
        <w:rPr>
          <w:i/>
          <w:iCs/>
          <w:color w:val="auto"/>
        </w:rPr>
        <w:t>infestans</w:t>
      </w:r>
      <w:proofErr w:type="spellEnd"/>
      <w:r w:rsidRPr="00AA4B25">
        <w:rPr>
          <w:color w:val="auto"/>
        </w:rPr>
        <w:t xml:space="preserve">) in potatoes. </w:t>
      </w:r>
      <w:r w:rsidRPr="00AA4B25">
        <w:rPr>
          <w:i/>
          <w:iCs/>
          <w:color w:val="auto"/>
        </w:rPr>
        <w:t xml:space="preserve">Trans. Br. Mycol. Soc., </w:t>
      </w:r>
      <w:r w:rsidR="00AA4B25">
        <w:rPr>
          <w:color w:val="auto"/>
        </w:rPr>
        <w:t>67: 321-</w:t>
      </w:r>
      <w:r w:rsidRPr="00AA4B25">
        <w:rPr>
          <w:color w:val="auto"/>
        </w:rPr>
        <w:t xml:space="preserve">325. </w:t>
      </w:r>
    </w:p>
    <w:p w14:paraId="6C6AB853" w14:textId="77777777" w:rsidR="00AA4B25" w:rsidRDefault="00521434" w:rsidP="00800FF8">
      <w:pPr>
        <w:pStyle w:val="Default"/>
        <w:numPr>
          <w:ilvl w:val="0"/>
          <w:numId w:val="1"/>
        </w:numPr>
        <w:jc w:val="both"/>
        <w:rPr>
          <w:color w:val="auto"/>
        </w:rPr>
      </w:pPr>
      <w:r w:rsidRPr="00587032">
        <w:rPr>
          <w:color w:val="auto"/>
          <w:lang w:val="es-US"/>
        </w:rPr>
        <w:lastRenderedPageBreak/>
        <w:t xml:space="preserve">Iglesias, I., </w:t>
      </w:r>
      <w:proofErr w:type="spellStart"/>
      <w:r w:rsidRPr="00587032">
        <w:rPr>
          <w:color w:val="auto"/>
          <w:lang w:val="es-US"/>
        </w:rPr>
        <w:t>Rodriguez</w:t>
      </w:r>
      <w:proofErr w:type="spellEnd"/>
      <w:r w:rsidRPr="00587032">
        <w:rPr>
          <w:color w:val="auto"/>
          <w:lang w:val="es-US"/>
        </w:rPr>
        <w:t xml:space="preserve">-rajo, F. J. and </w:t>
      </w:r>
      <w:proofErr w:type="spellStart"/>
      <w:r w:rsidRPr="00587032">
        <w:rPr>
          <w:color w:val="auto"/>
          <w:lang w:val="es-US"/>
        </w:rPr>
        <w:t>Martinez</w:t>
      </w:r>
      <w:proofErr w:type="spellEnd"/>
      <w:r w:rsidRPr="00587032">
        <w:rPr>
          <w:color w:val="auto"/>
          <w:lang w:val="es-US"/>
        </w:rPr>
        <w:t>, J. (2007</w:t>
      </w:r>
      <w:r w:rsidR="00AA4B25" w:rsidRPr="00587032">
        <w:rPr>
          <w:color w:val="auto"/>
          <w:lang w:val="es-US"/>
        </w:rPr>
        <w:t xml:space="preserve">). </w:t>
      </w:r>
      <w:r w:rsidR="00AA4B25">
        <w:rPr>
          <w:color w:val="auto"/>
        </w:rPr>
        <w:t xml:space="preserve">Evaluation of the different </w:t>
      </w:r>
      <w:r w:rsidRPr="00AA4B25">
        <w:rPr>
          <w:i/>
          <w:iCs/>
          <w:color w:val="auto"/>
        </w:rPr>
        <w:t xml:space="preserve">Alternaria </w:t>
      </w:r>
      <w:r w:rsidRPr="00AA4B25">
        <w:rPr>
          <w:color w:val="auto"/>
        </w:rPr>
        <w:t xml:space="preserve">prediction models on potato crop in a </w:t>
      </w:r>
      <w:proofErr w:type="spellStart"/>
      <w:r w:rsidRPr="00AA4B25">
        <w:rPr>
          <w:color w:val="auto"/>
        </w:rPr>
        <w:t>Limia</w:t>
      </w:r>
      <w:proofErr w:type="spellEnd"/>
      <w:r w:rsidRPr="00AA4B25">
        <w:rPr>
          <w:color w:val="auto"/>
        </w:rPr>
        <w:t xml:space="preserve"> (NW of Spain). </w:t>
      </w:r>
      <w:proofErr w:type="spellStart"/>
      <w:r w:rsidRPr="00AA4B25">
        <w:rPr>
          <w:i/>
          <w:iCs/>
          <w:color w:val="auto"/>
        </w:rPr>
        <w:t>Aerobiologia</w:t>
      </w:r>
      <w:proofErr w:type="spellEnd"/>
      <w:r w:rsidR="00AA4B25">
        <w:rPr>
          <w:color w:val="auto"/>
        </w:rPr>
        <w:t xml:space="preserve">, </w:t>
      </w:r>
      <w:r w:rsidRPr="00AA4B25">
        <w:rPr>
          <w:i/>
          <w:iCs/>
          <w:color w:val="auto"/>
        </w:rPr>
        <w:t>23</w:t>
      </w:r>
      <w:r w:rsidRPr="00AA4B25">
        <w:rPr>
          <w:color w:val="auto"/>
        </w:rPr>
        <w:t xml:space="preserve">, 27-34. </w:t>
      </w:r>
    </w:p>
    <w:p w14:paraId="552E36F8" w14:textId="77777777" w:rsidR="00AA4B25" w:rsidRPr="00AA4B25" w:rsidRDefault="00521434" w:rsidP="005A1FEA">
      <w:pPr>
        <w:pStyle w:val="Default"/>
        <w:numPr>
          <w:ilvl w:val="0"/>
          <w:numId w:val="1"/>
        </w:numPr>
        <w:jc w:val="both"/>
        <w:rPr>
          <w:color w:val="auto"/>
        </w:rPr>
      </w:pPr>
      <w:proofErr w:type="spellStart"/>
      <w:r w:rsidRPr="00AA4B25">
        <w:t>Leiminger</w:t>
      </w:r>
      <w:proofErr w:type="spellEnd"/>
      <w:r w:rsidRPr="00AA4B25">
        <w:t xml:space="preserve">, J. H. and </w:t>
      </w:r>
      <w:proofErr w:type="spellStart"/>
      <w:r w:rsidRPr="00AA4B25">
        <w:t>Housladen</w:t>
      </w:r>
      <w:proofErr w:type="spellEnd"/>
      <w:r w:rsidRPr="00AA4B25">
        <w:t>, H. (2012). Early blight control in potato using disease-</w:t>
      </w:r>
      <w:r w:rsidRPr="00AA4B25">
        <w:tab/>
        <w:t xml:space="preserve">orientated </w:t>
      </w:r>
      <w:r w:rsidRPr="00AA4B25">
        <w:tab/>
        <w:t xml:space="preserve">threshold values. </w:t>
      </w:r>
      <w:r w:rsidRPr="00AA4B25">
        <w:rPr>
          <w:i/>
          <w:iCs/>
        </w:rPr>
        <w:t>Plant Diseases, 96</w:t>
      </w:r>
      <w:r w:rsidRPr="00AA4B25">
        <w:t>, 124-130.</w:t>
      </w:r>
    </w:p>
    <w:p w14:paraId="68FFBACF" w14:textId="77777777" w:rsidR="00AA4B25" w:rsidRPr="00AA4B25" w:rsidRDefault="00521434" w:rsidP="00182678">
      <w:pPr>
        <w:pStyle w:val="Default"/>
        <w:numPr>
          <w:ilvl w:val="0"/>
          <w:numId w:val="1"/>
        </w:numPr>
        <w:jc w:val="both"/>
        <w:rPr>
          <w:color w:val="auto"/>
        </w:rPr>
      </w:pPr>
      <w:proofErr w:type="spellStart"/>
      <w:r w:rsidRPr="00AA4B25">
        <w:t>Murmu</w:t>
      </w:r>
      <w:proofErr w:type="spellEnd"/>
      <w:r w:rsidRPr="00AA4B25">
        <w:t xml:space="preserve"> S, Dey S and Chakraborty A, (2017). Efficac</w:t>
      </w:r>
      <w:r w:rsidR="00AA4B25">
        <w:t xml:space="preserve">y of different fungicides </w:t>
      </w:r>
      <w:proofErr w:type="gramStart"/>
      <w:r w:rsidR="00AA4B25">
        <w:t xml:space="preserve">for  </w:t>
      </w:r>
      <w:r w:rsidRPr="00AA4B25">
        <w:t>management</w:t>
      </w:r>
      <w:proofErr w:type="gramEnd"/>
      <w:r w:rsidRPr="00AA4B25">
        <w:t xml:space="preserve">  of early blight disease of potato. </w:t>
      </w:r>
      <w:r w:rsidR="00AA4B25">
        <w:t xml:space="preserve">Journal of Applied and Natural </w:t>
      </w:r>
      <w:r w:rsidRPr="00AA4B25">
        <w:t>Science, 9(1): 280–85.</w:t>
      </w:r>
    </w:p>
    <w:p w14:paraId="35AE7490" w14:textId="77777777" w:rsidR="00AA4B25" w:rsidRDefault="00521434" w:rsidP="0032588C">
      <w:pPr>
        <w:pStyle w:val="Default"/>
        <w:numPr>
          <w:ilvl w:val="0"/>
          <w:numId w:val="1"/>
        </w:numPr>
        <w:jc w:val="both"/>
        <w:rPr>
          <w:color w:val="auto"/>
        </w:rPr>
      </w:pPr>
      <w:proofErr w:type="spellStart"/>
      <w:r w:rsidRPr="00AA4B25">
        <w:t>Pushakarnath</w:t>
      </w:r>
      <w:proofErr w:type="spellEnd"/>
      <w:r w:rsidRPr="00AA4B25">
        <w:t xml:space="preserve">, (1976). </w:t>
      </w:r>
      <w:r w:rsidRPr="00AA4B25">
        <w:rPr>
          <w:i/>
        </w:rPr>
        <w:t xml:space="preserve">Potato in sub-tropical </w:t>
      </w:r>
      <w:r w:rsidRPr="00AA4B25">
        <w:t>Orient Longman, 289 pp.</w:t>
      </w:r>
      <w:r w:rsidR="00AA4B25">
        <w:t xml:space="preserve"> </w:t>
      </w:r>
      <w:r w:rsidRPr="00AA4B25">
        <w:t xml:space="preserve">Singh, R.S. 2007. </w:t>
      </w:r>
      <w:r w:rsidRPr="00AA4B25">
        <w:rPr>
          <w:i/>
          <w:iCs/>
        </w:rPr>
        <w:t xml:space="preserve">Plant Dis., </w:t>
      </w:r>
      <w:r w:rsidRPr="00AA4B25">
        <w:t>8th ed., Oxford &amp; IBH Publishing</w:t>
      </w:r>
      <w:r w:rsidR="00AA4B25">
        <w:t xml:space="preserve"> Co. </w:t>
      </w:r>
      <w:proofErr w:type="spellStart"/>
      <w:r w:rsidR="00AA4B25">
        <w:t>Pvt.</w:t>
      </w:r>
      <w:proofErr w:type="spellEnd"/>
      <w:r w:rsidR="00AA4B25">
        <w:t xml:space="preserve"> Ltd., New Delhi. Pp. </w:t>
      </w:r>
      <w:r w:rsidRPr="00AA4B25">
        <w:t>169-170.</w:t>
      </w:r>
    </w:p>
    <w:p w14:paraId="00BA783B" w14:textId="77777777" w:rsidR="00AA4B25" w:rsidRDefault="00521434" w:rsidP="004B221C">
      <w:pPr>
        <w:pStyle w:val="Default"/>
        <w:numPr>
          <w:ilvl w:val="0"/>
          <w:numId w:val="1"/>
        </w:numPr>
        <w:jc w:val="both"/>
        <w:rPr>
          <w:color w:val="auto"/>
        </w:rPr>
      </w:pPr>
      <w:proofErr w:type="spellStart"/>
      <w:r w:rsidRPr="00AA4B25">
        <w:rPr>
          <w:color w:val="auto"/>
        </w:rPr>
        <w:t>Troutt</w:t>
      </w:r>
      <w:proofErr w:type="spellEnd"/>
      <w:r w:rsidRPr="00AA4B25">
        <w:rPr>
          <w:color w:val="auto"/>
        </w:rPr>
        <w:t xml:space="preserve">, C., </w:t>
      </w:r>
      <w:proofErr w:type="spellStart"/>
      <w:r w:rsidRPr="00AA4B25">
        <w:rPr>
          <w:color w:val="auto"/>
        </w:rPr>
        <w:t>Levetin</w:t>
      </w:r>
      <w:proofErr w:type="spellEnd"/>
      <w:r w:rsidRPr="00AA4B25">
        <w:rPr>
          <w:color w:val="auto"/>
        </w:rPr>
        <w:t>, E. (2001). Correlation of s</w:t>
      </w:r>
      <w:r w:rsidR="00AA4B25">
        <w:rPr>
          <w:color w:val="auto"/>
        </w:rPr>
        <w:t xml:space="preserve">pring spore concentrations and </w:t>
      </w:r>
      <w:r w:rsidRPr="00AA4B25">
        <w:rPr>
          <w:color w:val="auto"/>
        </w:rPr>
        <w:t xml:space="preserve">meteorological conditions in Tulsa, Oklahoma. </w:t>
      </w:r>
      <w:r w:rsidRPr="00AA4B25">
        <w:rPr>
          <w:i/>
          <w:iCs/>
          <w:color w:val="auto"/>
        </w:rPr>
        <w:t xml:space="preserve">Int. J. </w:t>
      </w:r>
      <w:proofErr w:type="spellStart"/>
      <w:r w:rsidRPr="00AA4B25">
        <w:rPr>
          <w:i/>
          <w:iCs/>
          <w:color w:val="auto"/>
        </w:rPr>
        <w:t>Biometeorol</w:t>
      </w:r>
      <w:proofErr w:type="spellEnd"/>
      <w:r w:rsidRPr="00AA4B25">
        <w:rPr>
          <w:i/>
          <w:iCs/>
          <w:color w:val="auto"/>
        </w:rPr>
        <w:t xml:space="preserve">., </w:t>
      </w:r>
      <w:r w:rsidRPr="00AA4B25">
        <w:rPr>
          <w:color w:val="auto"/>
        </w:rPr>
        <w:t>45(2): 64–74.</w:t>
      </w:r>
    </w:p>
    <w:p w14:paraId="0CA32097" w14:textId="11216880" w:rsidR="00AA4B25" w:rsidRPr="00AA4B25" w:rsidRDefault="00521434" w:rsidP="00086255">
      <w:pPr>
        <w:pStyle w:val="Default"/>
        <w:numPr>
          <w:ilvl w:val="0"/>
          <w:numId w:val="1"/>
        </w:numPr>
        <w:jc w:val="both"/>
        <w:rPr>
          <w:color w:val="auto"/>
        </w:rPr>
      </w:pPr>
      <w:proofErr w:type="spellStart"/>
      <w:r w:rsidRPr="00AA4B25">
        <w:t>Tsedaley</w:t>
      </w:r>
      <w:proofErr w:type="spellEnd"/>
      <w:r w:rsidRPr="00AA4B25">
        <w:t>, B. (2014). Review on early blight (</w:t>
      </w:r>
      <w:r w:rsidRPr="00AA4B25">
        <w:rPr>
          <w:i/>
          <w:iCs/>
        </w:rPr>
        <w:t xml:space="preserve">Alternaria </w:t>
      </w:r>
      <w:r w:rsidRPr="00AA4B25">
        <w:t>s</w:t>
      </w:r>
      <w:r w:rsidR="00AA4B25">
        <w:t xml:space="preserve">pp.) of potato disease and its </w:t>
      </w:r>
      <w:r w:rsidRPr="00AA4B25">
        <w:t xml:space="preserve">management options, </w:t>
      </w:r>
      <w:r w:rsidRPr="00AA4B25">
        <w:rPr>
          <w:i/>
          <w:iCs/>
        </w:rPr>
        <w:t>Journal of Biology Agriculture Healthcare</w:t>
      </w:r>
      <w:r w:rsidRPr="00AA4B25">
        <w:t xml:space="preserve">, </w:t>
      </w:r>
      <w:r w:rsidRPr="00AA4B25">
        <w:rPr>
          <w:i/>
          <w:iCs/>
        </w:rPr>
        <w:t>4</w:t>
      </w:r>
      <w:r w:rsidRPr="00AA4B25">
        <w:t>(27).</w:t>
      </w:r>
      <w:r w:rsidR="004822EC" w:rsidRPr="00587032">
        <w:rPr>
          <w:rFonts w:ascii="Arial" w:hAnsi="Arial" w:cs="Arial"/>
          <w:color w:val="000000" w:themeColor="text1"/>
          <w:sz w:val="22"/>
          <w:szCs w:val="22"/>
          <w:shd w:val="clear" w:color="auto" w:fill="FFFFFF"/>
        </w:rPr>
        <w:t>191-199</w:t>
      </w:r>
    </w:p>
    <w:p w14:paraId="6925FA53" w14:textId="77777777" w:rsidR="00AA4B25" w:rsidRPr="00AA4B25" w:rsidRDefault="00521434" w:rsidP="00086255">
      <w:pPr>
        <w:pStyle w:val="Default"/>
        <w:numPr>
          <w:ilvl w:val="0"/>
          <w:numId w:val="1"/>
        </w:numPr>
        <w:jc w:val="both"/>
        <w:rPr>
          <w:color w:val="auto"/>
        </w:rPr>
      </w:pPr>
      <w:r w:rsidRPr="00AA4B25">
        <w:t xml:space="preserve">Vander Walls, J.E., </w:t>
      </w:r>
      <w:proofErr w:type="spellStart"/>
      <w:r w:rsidRPr="00AA4B25">
        <w:t>Korsen</w:t>
      </w:r>
      <w:proofErr w:type="spellEnd"/>
      <w:r w:rsidRPr="00AA4B25">
        <w:t xml:space="preserve">, L. and Aveling, T.A.S. 2001. A review of early blight of potato. </w:t>
      </w:r>
      <w:r w:rsidRPr="00AA4B25">
        <w:tab/>
      </w:r>
      <w:r w:rsidRPr="00AA4B25">
        <w:rPr>
          <w:i/>
          <w:iCs/>
        </w:rPr>
        <w:t xml:space="preserve">Afr. Plant Protect, </w:t>
      </w:r>
      <w:r w:rsidRPr="00AA4B25">
        <w:t>70: 91-102.</w:t>
      </w:r>
    </w:p>
    <w:p w14:paraId="710133B4" w14:textId="77777777" w:rsidR="00AA4B25" w:rsidRPr="00AA4B25" w:rsidRDefault="00521434" w:rsidP="00086255">
      <w:pPr>
        <w:pStyle w:val="Default"/>
        <w:numPr>
          <w:ilvl w:val="0"/>
          <w:numId w:val="1"/>
        </w:numPr>
        <w:jc w:val="both"/>
        <w:rPr>
          <w:color w:val="auto"/>
        </w:rPr>
      </w:pPr>
      <w:proofErr w:type="spellStart"/>
      <w:r w:rsidRPr="00AA4B25">
        <w:t>Vloutoglou</w:t>
      </w:r>
      <w:proofErr w:type="spellEnd"/>
      <w:r w:rsidRPr="00AA4B25">
        <w:t xml:space="preserve">, I. and </w:t>
      </w:r>
      <w:proofErr w:type="spellStart"/>
      <w:r w:rsidRPr="00AA4B25">
        <w:t>Kalogerakis</w:t>
      </w:r>
      <w:proofErr w:type="spellEnd"/>
      <w:r w:rsidRPr="00AA4B25">
        <w:t xml:space="preserve">, S.N. (2000). Effects of inoculum concentration, wetness </w:t>
      </w:r>
      <w:r w:rsidRPr="00AA4B25">
        <w:tab/>
        <w:t>duration and plant age on development of early blight (</w:t>
      </w:r>
      <w:r w:rsidRPr="00AA4B25">
        <w:rPr>
          <w:i/>
          <w:iCs/>
        </w:rPr>
        <w:t xml:space="preserve">Alternaria </w:t>
      </w:r>
      <w:proofErr w:type="spellStart"/>
      <w:r w:rsidRPr="00AA4B25">
        <w:rPr>
          <w:i/>
          <w:iCs/>
        </w:rPr>
        <w:t>solani</w:t>
      </w:r>
      <w:proofErr w:type="spellEnd"/>
      <w:r w:rsidRPr="00AA4B25">
        <w:t xml:space="preserve">) and on </w:t>
      </w:r>
      <w:r w:rsidRPr="00AA4B25">
        <w:tab/>
        <w:t>shedding of leaves in tomato plants</w:t>
      </w:r>
      <w:r w:rsidRPr="00AA4B25">
        <w:rPr>
          <w:i/>
          <w:iCs/>
        </w:rPr>
        <w:t xml:space="preserve">. Plant </w:t>
      </w:r>
      <w:proofErr w:type="spellStart"/>
      <w:r w:rsidRPr="00AA4B25">
        <w:rPr>
          <w:i/>
          <w:iCs/>
        </w:rPr>
        <w:t>Pathol</w:t>
      </w:r>
      <w:proofErr w:type="spellEnd"/>
      <w:r w:rsidRPr="00AA4B25">
        <w:rPr>
          <w:i/>
          <w:iCs/>
        </w:rPr>
        <w:t xml:space="preserve">., </w:t>
      </w:r>
      <w:r w:rsidRPr="00AA4B25">
        <w:t>49: 339-345.</w:t>
      </w:r>
    </w:p>
    <w:p w14:paraId="562977FA" w14:textId="77777777" w:rsidR="00CA710A" w:rsidRPr="00587032" w:rsidRDefault="00521434" w:rsidP="0032588C">
      <w:pPr>
        <w:pStyle w:val="Default"/>
        <w:numPr>
          <w:ilvl w:val="0"/>
          <w:numId w:val="1"/>
        </w:numPr>
        <w:jc w:val="both"/>
        <w:rPr>
          <w:color w:val="auto"/>
        </w:rPr>
      </w:pPr>
      <w:r w:rsidRPr="00AA4B25">
        <w:t xml:space="preserve">Yadav, V. K., Kumar, V. and </w:t>
      </w:r>
      <w:proofErr w:type="spellStart"/>
      <w:r w:rsidRPr="00AA4B25">
        <w:t>Arghya</w:t>
      </w:r>
      <w:proofErr w:type="spellEnd"/>
      <w:r w:rsidRPr="00AA4B25">
        <w:t xml:space="preserve"> Mani (2017). Evaluation of fungicides, bio-control </w:t>
      </w:r>
      <w:r w:rsidRPr="00AA4B25">
        <w:tab/>
        <w:t xml:space="preserve">agents </w:t>
      </w:r>
      <w:r w:rsidRPr="00AA4B25">
        <w:tab/>
        <w:t xml:space="preserve">and plant extracts against early blight of potato caused by </w:t>
      </w:r>
      <w:r w:rsidRPr="00AA4B25">
        <w:rPr>
          <w:i/>
          <w:iCs/>
        </w:rPr>
        <w:t xml:space="preserve">Alternaria </w:t>
      </w:r>
      <w:proofErr w:type="spellStart"/>
      <w:r w:rsidRPr="00AA4B25">
        <w:rPr>
          <w:i/>
          <w:iCs/>
        </w:rPr>
        <w:t>solani</w:t>
      </w:r>
      <w:proofErr w:type="spellEnd"/>
      <w:r w:rsidRPr="00AA4B25">
        <w:t xml:space="preserve">, </w:t>
      </w:r>
      <w:r w:rsidRPr="00AA4B25">
        <w:tab/>
      </w:r>
      <w:r w:rsidRPr="00AA4B25">
        <w:rPr>
          <w:i/>
          <w:iCs/>
        </w:rPr>
        <w:t xml:space="preserve">International </w:t>
      </w:r>
      <w:r w:rsidRPr="00AA4B25">
        <w:rPr>
          <w:i/>
          <w:iCs/>
        </w:rPr>
        <w:tab/>
        <w:t>Journal of Chemical Studies</w:t>
      </w:r>
      <w:r w:rsidRPr="00AA4B25">
        <w:t xml:space="preserve">, </w:t>
      </w:r>
      <w:r w:rsidRPr="00AA4B25">
        <w:rPr>
          <w:i/>
          <w:iCs/>
        </w:rPr>
        <w:t>6</w:t>
      </w:r>
      <w:r w:rsidRPr="00AA4B25">
        <w:t>(1), 1227-1230.</w:t>
      </w:r>
    </w:p>
    <w:p w14:paraId="504DC5E5" w14:textId="77777777" w:rsidR="00515B85" w:rsidRDefault="00515B85" w:rsidP="00515B85">
      <w:pPr>
        <w:pStyle w:val="Default"/>
        <w:jc w:val="both"/>
      </w:pPr>
    </w:p>
    <w:p w14:paraId="1E79625D" w14:textId="77777777" w:rsidR="00515B85" w:rsidRDefault="00515B85" w:rsidP="00515B85">
      <w:pPr>
        <w:pStyle w:val="Default"/>
        <w:jc w:val="both"/>
      </w:pPr>
    </w:p>
    <w:p w14:paraId="7CBFF7F4" w14:textId="04D8E9B3" w:rsidR="00515B85" w:rsidRPr="00587032" w:rsidRDefault="00515B85" w:rsidP="00515B85">
      <w:pPr>
        <w:pStyle w:val="Default"/>
        <w:jc w:val="both"/>
        <w:rPr>
          <w:sz w:val="20"/>
          <w:szCs w:val="20"/>
          <w:highlight w:val="yellow"/>
        </w:rPr>
      </w:pPr>
      <w:r w:rsidRPr="00587032">
        <w:rPr>
          <w:rFonts w:ascii="Noto Sans" w:hAnsi="Noto Sans" w:cs="Noto Sans"/>
          <w:color w:val="333333"/>
          <w:sz w:val="20"/>
          <w:szCs w:val="20"/>
          <w:highlight w:val="yellow"/>
          <w:shd w:val="clear" w:color="auto" w:fill="FFFFFF"/>
          <w:lang w:val="es-US"/>
        </w:rPr>
        <w:t xml:space="preserve">Patel, J. V., </w:t>
      </w:r>
      <w:proofErr w:type="spellStart"/>
      <w:r w:rsidRPr="00587032">
        <w:rPr>
          <w:rFonts w:ascii="Noto Sans" w:hAnsi="Noto Sans" w:cs="Noto Sans"/>
          <w:color w:val="333333"/>
          <w:sz w:val="20"/>
          <w:szCs w:val="20"/>
          <w:highlight w:val="yellow"/>
          <w:shd w:val="clear" w:color="auto" w:fill="FFFFFF"/>
          <w:lang w:val="es-US"/>
        </w:rPr>
        <w:t>Gohel</w:t>
      </w:r>
      <w:proofErr w:type="spellEnd"/>
      <w:r w:rsidRPr="00587032">
        <w:rPr>
          <w:rFonts w:ascii="Noto Sans" w:hAnsi="Noto Sans" w:cs="Noto Sans"/>
          <w:color w:val="333333"/>
          <w:sz w:val="20"/>
          <w:szCs w:val="20"/>
          <w:highlight w:val="yellow"/>
          <w:shd w:val="clear" w:color="auto" w:fill="FFFFFF"/>
          <w:lang w:val="es-US"/>
        </w:rPr>
        <w:t xml:space="preserve">, N. M., </w:t>
      </w:r>
      <w:proofErr w:type="spellStart"/>
      <w:proofErr w:type="gramStart"/>
      <w:r w:rsidRPr="00587032">
        <w:rPr>
          <w:rFonts w:ascii="Noto Sans" w:hAnsi="Noto Sans" w:cs="Noto Sans"/>
          <w:color w:val="333333"/>
          <w:sz w:val="20"/>
          <w:szCs w:val="20"/>
          <w:highlight w:val="yellow"/>
          <w:shd w:val="clear" w:color="auto" w:fill="FFFFFF"/>
          <w:lang w:val="es-US"/>
        </w:rPr>
        <w:t>Prajapati</w:t>
      </w:r>
      <w:proofErr w:type="spellEnd"/>
      <w:r w:rsidRPr="00587032">
        <w:rPr>
          <w:rFonts w:ascii="Noto Sans" w:hAnsi="Noto Sans" w:cs="Noto Sans"/>
          <w:color w:val="333333"/>
          <w:sz w:val="20"/>
          <w:szCs w:val="20"/>
          <w:highlight w:val="yellow"/>
          <w:shd w:val="clear" w:color="auto" w:fill="FFFFFF"/>
          <w:lang w:val="es-US"/>
        </w:rPr>
        <w:t xml:space="preserve"> ,</w:t>
      </w:r>
      <w:proofErr w:type="gramEnd"/>
      <w:r w:rsidRPr="00587032">
        <w:rPr>
          <w:rFonts w:ascii="Noto Sans" w:hAnsi="Noto Sans" w:cs="Noto Sans"/>
          <w:color w:val="333333"/>
          <w:sz w:val="20"/>
          <w:szCs w:val="20"/>
          <w:highlight w:val="yellow"/>
          <w:shd w:val="clear" w:color="auto" w:fill="FFFFFF"/>
          <w:lang w:val="es-US"/>
        </w:rPr>
        <w:t xml:space="preserve"> D., &amp; </w:t>
      </w:r>
      <w:proofErr w:type="spellStart"/>
      <w:r w:rsidRPr="00587032">
        <w:rPr>
          <w:rFonts w:ascii="Noto Sans" w:hAnsi="Noto Sans" w:cs="Noto Sans"/>
          <w:color w:val="333333"/>
          <w:sz w:val="20"/>
          <w:szCs w:val="20"/>
          <w:highlight w:val="yellow"/>
          <w:shd w:val="clear" w:color="auto" w:fill="FFFFFF"/>
          <w:lang w:val="es-US"/>
        </w:rPr>
        <w:t>Parmar</w:t>
      </w:r>
      <w:proofErr w:type="spellEnd"/>
      <w:r w:rsidRPr="00587032">
        <w:rPr>
          <w:rFonts w:ascii="Noto Sans" w:hAnsi="Noto Sans" w:cs="Noto Sans"/>
          <w:color w:val="333333"/>
          <w:sz w:val="20"/>
          <w:szCs w:val="20"/>
          <w:highlight w:val="yellow"/>
          <w:shd w:val="clear" w:color="auto" w:fill="FFFFFF"/>
          <w:lang w:val="es-US"/>
        </w:rPr>
        <w:t xml:space="preserve"> , D. M. (2024). </w:t>
      </w:r>
      <w:r w:rsidRPr="00587032">
        <w:rPr>
          <w:rFonts w:ascii="Noto Sans" w:hAnsi="Noto Sans" w:cs="Noto Sans"/>
          <w:color w:val="333333"/>
          <w:sz w:val="20"/>
          <w:szCs w:val="20"/>
          <w:highlight w:val="yellow"/>
          <w:shd w:val="clear" w:color="auto" w:fill="FFFFFF"/>
        </w:rPr>
        <w:t xml:space="preserve">Effect of Weather Factors on Severity of Early Blight Incited by Alternaria </w:t>
      </w:r>
      <w:proofErr w:type="spellStart"/>
      <w:r w:rsidRPr="00587032">
        <w:rPr>
          <w:rFonts w:ascii="Noto Sans" w:hAnsi="Noto Sans" w:cs="Noto Sans"/>
          <w:color w:val="333333"/>
          <w:sz w:val="20"/>
          <w:szCs w:val="20"/>
          <w:highlight w:val="yellow"/>
          <w:shd w:val="clear" w:color="auto" w:fill="FFFFFF"/>
        </w:rPr>
        <w:t>solani</w:t>
      </w:r>
      <w:proofErr w:type="spellEnd"/>
      <w:r w:rsidRPr="00587032">
        <w:rPr>
          <w:rFonts w:ascii="Noto Sans" w:hAnsi="Noto Sans" w:cs="Noto Sans"/>
          <w:color w:val="333333"/>
          <w:sz w:val="20"/>
          <w:szCs w:val="20"/>
          <w:highlight w:val="yellow"/>
          <w:shd w:val="clear" w:color="auto" w:fill="FFFFFF"/>
        </w:rPr>
        <w:t xml:space="preserve"> (Ellis and Martin) Jones and Grout in Potato. </w:t>
      </w:r>
      <w:r w:rsidRPr="00587032">
        <w:rPr>
          <w:rFonts w:ascii="Noto Sans" w:hAnsi="Noto Sans" w:cs="Noto Sans"/>
          <w:i/>
          <w:iCs/>
          <w:color w:val="333333"/>
          <w:sz w:val="20"/>
          <w:szCs w:val="20"/>
          <w:highlight w:val="yellow"/>
          <w:shd w:val="clear" w:color="auto" w:fill="FFFFFF"/>
        </w:rPr>
        <w:t>International Journal of Plant &amp; Soil Science</w:t>
      </w:r>
      <w:r w:rsidRPr="00587032">
        <w:rPr>
          <w:rFonts w:ascii="Noto Sans" w:hAnsi="Noto Sans" w:cs="Noto Sans"/>
          <w:color w:val="333333"/>
          <w:sz w:val="20"/>
          <w:szCs w:val="20"/>
          <w:highlight w:val="yellow"/>
          <w:shd w:val="clear" w:color="auto" w:fill="FFFFFF"/>
        </w:rPr>
        <w:t>, </w:t>
      </w:r>
      <w:r w:rsidRPr="00587032">
        <w:rPr>
          <w:rFonts w:ascii="Noto Sans" w:hAnsi="Noto Sans" w:cs="Noto Sans"/>
          <w:i/>
          <w:iCs/>
          <w:color w:val="333333"/>
          <w:sz w:val="20"/>
          <w:szCs w:val="20"/>
          <w:highlight w:val="yellow"/>
          <w:shd w:val="clear" w:color="auto" w:fill="FFFFFF"/>
        </w:rPr>
        <w:t>36</w:t>
      </w:r>
      <w:r w:rsidRPr="00587032">
        <w:rPr>
          <w:rFonts w:ascii="Noto Sans" w:hAnsi="Noto Sans" w:cs="Noto Sans"/>
          <w:color w:val="333333"/>
          <w:sz w:val="20"/>
          <w:szCs w:val="20"/>
          <w:highlight w:val="yellow"/>
          <w:shd w:val="clear" w:color="auto" w:fill="FFFFFF"/>
        </w:rPr>
        <w:t>(3), 69–75.</w:t>
      </w:r>
    </w:p>
    <w:p w14:paraId="358DFA2D" w14:textId="77777777" w:rsidR="00515B85" w:rsidRPr="00587032" w:rsidRDefault="00515B85" w:rsidP="00515B85">
      <w:pPr>
        <w:pStyle w:val="Default"/>
        <w:jc w:val="both"/>
        <w:rPr>
          <w:sz w:val="20"/>
          <w:szCs w:val="20"/>
          <w:highlight w:val="yellow"/>
        </w:rPr>
      </w:pPr>
    </w:p>
    <w:p w14:paraId="6BC8C3F7" w14:textId="11C7F9AA" w:rsidR="00515B85" w:rsidRPr="00587032" w:rsidRDefault="00901B8F" w:rsidP="00515B85">
      <w:pPr>
        <w:pStyle w:val="Default"/>
        <w:jc w:val="both"/>
        <w:rPr>
          <w:highlight w:val="yellow"/>
        </w:rPr>
      </w:pPr>
      <w:r w:rsidRPr="00587032">
        <w:rPr>
          <w:rFonts w:ascii="Arial" w:hAnsi="Arial" w:cs="Arial"/>
          <w:color w:val="222222"/>
          <w:sz w:val="20"/>
          <w:szCs w:val="20"/>
          <w:highlight w:val="yellow"/>
          <w:shd w:val="clear" w:color="auto" w:fill="FFFFFF"/>
        </w:rPr>
        <w:t xml:space="preserve">Meno, L., </w:t>
      </w:r>
      <w:proofErr w:type="spellStart"/>
      <w:r w:rsidRPr="00587032">
        <w:rPr>
          <w:rFonts w:ascii="Arial" w:hAnsi="Arial" w:cs="Arial"/>
          <w:color w:val="222222"/>
          <w:sz w:val="20"/>
          <w:szCs w:val="20"/>
          <w:highlight w:val="yellow"/>
          <w:shd w:val="clear" w:color="auto" w:fill="FFFFFF"/>
        </w:rPr>
        <w:t>Abuley</w:t>
      </w:r>
      <w:proofErr w:type="spellEnd"/>
      <w:r w:rsidRPr="00587032">
        <w:rPr>
          <w:rFonts w:ascii="Arial" w:hAnsi="Arial" w:cs="Arial"/>
          <w:color w:val="222222"/>
          <w:sz w:val="20"/>
          <w:szCs w:val="20"/>
          <w:highlight w:val="yellow"/>
          <w:shd w:val="clear" w:color="auto" w:fill="FFFFFF"/>
        </w:rPr>
        <w:t xml:space="preserve">, I., </w:t>
      </w:r>
      <w:proofErr w:type="spellStart"/>
      <w:r w:rsidRPr="00587032">
        <w:rPr>
          <w:rFonts w:ascii="Arial" w:hAnsi="Arial" w:cs="Arial"/>
          <w:color w:val="222222"/>
          <w:sz w:val="20"/>
          <w:szCs w:val="20"/>
          <w:highlight w:val="yellow"/>
          <w:shd w:val="clear" w:color="auto" w:fill="FFFFFF"/>
        </w:rPr>
        <w:t>Seijo</w:t>
      </w:r>
      <w:proofErr w:type="spellEnd"/>
      <w:r w:rsidRPr="00587032">
        <w:rPr>
          <w:rFonts w:ascii="Arial" w:hAnsi="Arial" w:cs="Arial"/>
          <w:color w:val="222222"/>
          <w:sz w:val="20"/>
          <w:szCs w:val="20"/>
          <w:highlight w:val="yellow"/>
          <w:shd w:val="clear" w:color="auto" w:fill="FFFFFF"/>
        </w:rPr>
        <w:t xml:space="preserve">, M. C., &amp; </w:t>
      </w:r>
      <w:proofErr w:type="spellStart"/>
      <w:r w:rsidRPr="00587032">
        <w:rPr>
          <w:rFonts w:ascii="Arial" w:hAnsi="Arial" w:cs="Arial"/>
          <w:color w:val="222222"/>
          <w:sz w:val="20"/>
          <w:szCs w:val="20"/>
          <w:highlight w:val="yellow"/>
          <w:shd w:val="clear" w:color="auto" w:fill="FFFFFF"/>
        </w:rPr>
        <w:t>Escuredo</w:t>
      </w:r>
      <w:proofErr w:type="spellEnd"/>
      <w:r w:rsidRPr="00587032">
        <w:rPr>
          <w:rFonts w:ascii="Arial" w:hAnsi="Arial" w:cs="Arial"/>
          <w:color w:val="222222"/>
          <w:sz w:val="20"/>
          <w:szCs w:val="20"/>
          <w:highlight w:val="yellow"/>
          <w:shd w:val="clear" w:color="auto" w:fill="FFFFFF"/>
        </w:rPr>
        <w:t>, O. (2024). Management Strategies for Early Blight in Potatoes: Assessment of the TOMCAST Model, Including the Aerobiological Risk Level and Critical Phenological Period. </w:t>
      </w:r>
      <w:r w:rsidRPr="00587032">
        <w:rPr>
          <w:rFonts w:ascii="Arial" w:hAnsi="Arial" w:cs="Arial"/>
          <w:i/>
          <w:iCs/>
          <w:color w:val="222222"/>
          <w:sz w:val="20"/>
          <w:szCs w:val="20"/>
          <w:highlight w:val="yellow"/>
          <w:shd w:val="clear" w:color="auto" w:fill="FFFFFF"/>
        </w:rPr>
        <w:t>Agriculture</w:t>
      </w:r>
      <w:r w:rsidRPr="00587032">
        <w:rPr>
          <w:rFonts w:ascii="Arial" w:hAnsi="Arial" w:cs="Arial"/>
          <w:color w:val="222222"/>
          <w:sz w:val="20"/>
          <w:szCs w:val="20"/>
          <w:highlight w:val="yellow"/>
          <w:shd w:val="clear" w:color="auto" w:fill="FFFFFF"/>
        </w:rPr>
        <w:t>, </w:t>
      </w:r>
      <w:r w:rsidRPr="00587032">
        <w:rPr>
          <w:rFonts w:ascii="Arial" w:hAnsi="Arial" w:cs="Arial"/>
          <w:i/>
          <w:iCs/>
          <w:color w:val="222222"/>
          <w:sz w:val="20"/>
          <w:szCs w:val="20"/>
          <w:highlight w:val="yellow"/>
          <w:shd w:val="clear" w:color="auto" w:fill="FFFFFF"/>
        </w:rPr>
        <w:t>14</w:t>
      </w:r>
      <w:r w:rsidRPr="00587032">
        <w:rPr>
          <w:rFonts w:ascii="Arial" w:hAnsi="Arial" w:cs="Arial"/>
          <w:color w:val="222222"/>
          <w:sz w:val="20"/>
          <w:szCs w:val="20"/>
          <w:highlight w:val="yellow"/>
          <w:shd w:val="clear" w:color="auto" w:fill="FFFFFF"/>
        </w:rPr>
        <w:t>(8), 1414.</w:t>
      </w:r>
    </w:p>
    <w:p w14:paraId="1448CBB5" w14:textId="2FB4D5EB" w:rsidR="00515B85" w:rsidRPr="00587032" w:rsidRDefault="00515B85" w:rsidP="00515B85">
      <w:pPr>
        <w:pStyle w:val="Default"/>
        <w:jc w:val="both"/>
        <w:rPr>
          <w:color w:val="auto"/>
          <w:highlight w:val="yellow"/>
        </w:rPr>
      </w:pPr>
    </w:p>
    <w:p w14:paraId="46F428F6" w14:textId="5F92FC6F" w:rsidR="00901B8F" w:rsidRPr="00AA4B25" w:rsidRDefault="00763DB2" w:rsidP="00587032">
      <w:pPr>
        <w:pStyle w:val="Default"/>
        <w:jc w:val="both"/>
        <w:rPr>
          <w:color w:val="auto"/>
        </w:rPr>
      </w:pPr>
      <w:r>
        <w:rPr>
          <w:rFonts w:ascii="Arial" w:hAnsi="Arial" w:cs="Arial"/>
          <w:color w:val="222222"/>
          <w:sz w:val="20"/>
          <w:szCs w:val="20"/>
          <w:shd w:val="clear" w:color="auto" w:fill="FFFFFF"/>
        </w:rPr>
        <w:t>Kumar, P., Biswas, S. K., Kumar, V., &amp; Lal, K. (2017). Epidemiological Studies on Early Blight of Potato under Climate Change and its Co-Relation with Disease Severity. </w:t>
      </w:r>
      <w:r>
        <w:rPr>
          <w:rFonts w:ascii="Arial" w:hAnsi="Arial" w:cs="Arial"/>
          <w:i/>
          <w:iCs/>
          <w:color w:val="222222"/>
          <w:sz w:val="20"/>
          <w:szCs w:val="20"/>
          <w:shd w:val="clear" w:color="auto" w:fill="FFFFFF"/>
        </w:rPr>
        <w:t xml:space="preserve">Int. J. </w:t>
      </w:r>
      <w:proofErr w:type="spellStart"/>
      <w:r>
        <w:rPr>
          <w:rFonts w:ascii="Arial" w:hAnsi="Arial" w:cs="Arial"/>
          <w:i/>
          <w:iCs/>
          <w:color w:val="222222"/>
          <w:sz w:val="20"/>
          <w:szCs w:val="20"/>
          <w:shd w:val="clear" w:color="auto" w:fill="FFFFFF"/>
        </w:rPr>
        <w:t>Curr</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Microbiol</w:t>
      </w:r>
      <w:proofErr w:type="spellEnd"/>
      <w:r>
        <w:rPr>
          <w:rFonts w:ascii="Arial" w:hAnsi="Arial" w:cs="Arial"/>
          <w:i/>
          <w:iCs/>
          <w:color w:val="222222"/>
          <w:sz w:val="20"/>
          <w:szCs w:val="20"/>
          <w:shd w:val="clear" w:color="auto" w:fill="FFFFFF"/>
        </w:rPr>
        <w:t>. Appl. Sci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 1725-</w:t>
      </w:r>
      <w:proofErr w:type="gramStart"/>
      <w:r>
        <w:rPr>
          <w:rFonts w:ascii="Arial" w:hAnsi="Arial" w:cs="Arial"/>
          <w:color w:val="222222"/>
          <w:sz w:val="20"/>
          <w:szCs w:val="20"/>
          <w:shd w:val="clear" w:color="auto" w:fill="FFFFFF"/>
        </w:rPr>
        <w:t>1736..</w:t>
      </w:r>
      <w:proofErr w:type="gramEnd"/>
    </w:p>
    <w:sectPr w:rsidR="00901B8F" w:rsidRPr="00AA4B25" w:rsidSect="005A1F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BF7D5" w14:textId="77777777" w:rsidR="0047356B" w:rsidRDefault="0047356B" w:rsidP="00D97E27">
      <w:pPr>
        <w:spacing w:after="0" w:line="240" w:lineRule="auto"/>
      </w:pPr>
      <w:r>
        <w:separator/>
      </w:r>
    </w:p>
  </w:endnote>
  <w:endnote w:type="continuationSeparator" w:id="0">
    <w:p w14:paraId="18450AF8" w14:textId="77777777" w:rsidR="0047356B" w:rsidRDefault="0047356B" w:rsidP="00D9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2152F" w14:textId="77777777" w:rsidR="00D97E27" w:rsidRDefault="00D97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51D20" w14:textId="77777777" w:rsidR="00D97E27" w:rsidRDefault="00D97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02CD" w14:textId="77777777" w:rsidR="00D97E27" w:rsidRDefault="00D97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CC7A8" w14:textId="77777777" w:rsidR="0047356B" w:rsidRDefault="0047356B" w:rsidP="00D97E27">
      <w:pPr>
        <w:spacing w:after="0" w:line="240" w:lineRule="auto"/>
      </w:pPr>
      <w:r>
        <w:separator/>
      </w:r>
    </w:p>
  </w:footnote>
  <w:footnote w:type="continuationSeparator" w:id="0">
    <w:p w14:paraId="46B48B91" w14:textId="77777777" w:rsidR="0047356B" w:rsidRDefault="0047356B" w:rsidP="00D97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2A27" w14:textId="64DBE7C8" w:rsidR="00D97E27" w:rsidRDefault="006E6CE9">
    <w:pPr>
      <w:pStyle w:val="Header"/>
    </w:pPr>
    <w:r>
      <w:rPr>
        <w:noProof/>
      </w:rPr>
      <w:pict w14:anchorId="4E3BB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07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A64B" w14:textId="48BA3FDD" w:rsidR="00D97E27" w:rsidRDefault="006E6CE9">
    <w:pPr>
      <w:pStyle w:val="Header"/>
    </w:pPr>
    <w:r>
      <w:rPr>
        <w:noProof/>
      </w:rPr>
      <w:pict w14:anchorId="3E9A8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07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02BA" w14:textId="6DD6A532" w:rsidR="00D97E27" w:rsidRDefault="006E6CE9">
    <w:pPr>
      <w:pStyle w:val="Header"/>
    </w:pPr>
    <w:r>
      <w:rPr>
        <w:noProof/>
      </w:rPr>
      <w:pict w14:anchorId="309F6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07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C6D10"/>
    <w:multiLevelType w:val="hybridMultilevel"/>
    <w:tmpl w:val="77B4B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US" w:vendorID="64" w:dllVersion="6" w:nlCheck="1" w:checkStyle="0"/>
  <w:activeWritingStyle w:appName="MSWord" w:lang="en-IN" w:vendorID="64" w:dllVersion="6" w:nlCheck="1" w:checkStyle="1"/>
  <w:activeWritingStyle w:appName="MSWord" w:lang="en-IN" w:vendorID="64" w:dllVersion="4096" w:nlCheck="1" w:checkStyle="0"/>
  <w:activeWritingStyle w:appName="MSWord" w:lang="es-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xMDI0Mzc3twQyDZR0lIJTi4sz8/NACgwNagG4jpdTLQAAAA=="/>
  </w:docVars>
  <w:rsids>
    <w:rsidRoot w:val="004A4EE2"/>
    <w:rsid w:val="00000EE7"/>
    <w:rsid w:val="0000484C"/>
    <w:rsid w:val="0001244B"/>
    <w:rsid w:val="00012AF3"/>
    <w:rsid w:val="00014D21"/>
    <w:rsid w:val="0003307E"/>
    <w:rsid w:val="000341BB"/>
    <w:rsid w:val="00035370"/>
    <w:rsid w:val="00062C0C"/>
    <w:rsid w:val="000664EE"/>
    <w:rsid w:val="00076644"/>
    <w:rsid w:val="00081E5B"/>
    <w:rsid w:val="00086255"/>
    <w:rsid w:val="0008761F"/>
    <w:rsid w:val="0009081C"/>
    <w:rsid w:val="00090B50"/>
    <w:rsid w:val="000912E1"/>
    <w:rsid w:val="000928A3"/>
    <w:rsid w:val="00092CEF"/>
    <w:rsid w:val="000B4FF8"/>
    <w:rsid w:val="000C09D5"/>
    <w:rsid w:val="000C37C4"/>
    <w:rsid w:val="000D7213"/>
    <w:rsid w:val="000E2DFE"/>
    <w:rsid w:val="000E3622"/>
    <w:rsid w:val="000E3B31"/>
    <w:rsid w:val="000E3D53"/>
    <w:rsid w:val="000F1096"/>
    <w:rsid w:val="001113CC"/>
    <w:rsid w:val="00123D2A"/>
    <w:rsid w:val="00124CF4"/>
    <w:rsid w:val="00136B62"/>
    <w:rsid w:val="00145F3D"/>
    <w:rsid w:val="00152337"/>
    <w:rsid w:val="00152C2C"/>
    <w:rsid w:val="001545C4"/>
    <w:rsid w:val="001557BB"/>
    <w:rsid w:val="00160050"/>
    <w:rsid w:val="00166F51"/>
    <w:rsid w:val="0017570D"/>
    <w:rsid w:val="00182678"/>
    <w:rsid w:val="0018303F"/>
    <w:rsid w:val="00197628"/>
    <w:rsid w:val="001A0E91"/>
    <w:rsid w:val="001A3C6A"/>
    <w:rsid w:val="001B33EB"/>
    <w:rsid w:val="001B36DA"/>
    <w:rsid w:val="001C0581"/>
    <w:rsid w:val="001C567B"/>
    <w:rsid w:val="001C6224"/>
    <w:rsid w:val="001D2AA7"/>
    <w:rsid w:val="001F0BB7"/>
    <w:rsid w:val="0021027D"/>
    <w:rsid w:val="00212A3E"/>
    <w:rsid w:val="00243637"/>
    <w:rsid w:val="00244B26"/>
    <w:rsid w:val="002506CB"/>
    <w:rsid w:val="002563B3"/>
    <w:rsid w:val="002569C1"/>
    <w:rsid w:val="0026198A"/>
    <w:rsid w:val="0027662B"/>
    <w:rsid w:val="00291553"/>
    <w:rsid w:val="002A1841"/>
    <w:rsid w:val="002A286B"/>
    <w:rsid w:val="002B022A"/>
    <w:rsid w:val="002B4C2A"/>
    <w:rsid w:val="002C2C14"/>
    <w:rsid w:val="002C7CD8"/>
    <w:rsid w:val="002D1724"/>
    <w:rsid w:val="002D59CA"/>
    <w:rsid w:val="002F0A9C"/>
    <w:rsid w:val="002F0D02"/>
    <w:rsid w:val="0030147D"/>
    <w:rsid w:val="00304D5C"/>
    <w:rsid w:val="00312F57"/>
    <w:rsid w:val="003139B5"/>
    <w:rsid w:val="003161A5"/>
    <w:rsid w:val="00317504"/>
    <w:rsid w:val="003201D3"/>
    <w:rsid w:val="00321A47"/>
    <w:rsid w:val="0032588C"/>
    <w:rsid w:val="0033071F"/>
    <w:rsid w:val="00335729"/>
    <w:rsid w:val="00351C7F"/>
    <w:rsid w:val="00370A84"/>
    <w:rsid w:val="003710CA"/>
    <w:rsid w:val="0037485E"/>
    <w:rsid w:val="003769F9"/>
    <w:rsid w:val="00380CF7"/>
    <w:rsid w:val="00394406"/>
    <w:rsid w:val="00394AF3"/>
    <w:rsid w:val="003951B7"/>
    <w:rsid w:val="0039626C"/>
    <w:rsid w:val="00396DA0"/>
    <w:rsid w:val="003A1F0C"/>
    <w:rsid w:val="003B0342"/>
    <w:rsid w:val="003B0478"/>
    <w:rsid w:val="003B1271"/>
    <w:rsid w:val="003C30BA"/>
    <w:rsid w:val="003D054E"/>
    <w:rsid w:val="003D0DDC"/>
    <w:rsid w:val="003D344B"/>
    <w:rsid w:val="003E6A49"/>
    <w:rsid w:val="003F2534"/>
    <w:rsid w:val="003F26D4"/>
    <w:rsid w:val="00400AF4"/>
    <w:rsid w:val="004019E1"/>
    <w:rsid w:val="00424701"/>
    <w:rsid w:val="004352CE"/>
    <w:rsid w:val="00435ACA"/>
    <w:rsid w:val="00450778"/>
    <w:rsid w:val="00460161"/>
    <w:rsid w:val="0046253D"/>
    <w:rsid w:val="00463035"/>
    <w:rsid w:val="0047356B"/>
    <w:rsid w:val="004822EC"/>
    <w:rsid w:val="00491B09"/>
    <w:rsid w:val="00492C7A"/>
    <w:rsid w:val="004A4EE2"/>
    <w:rsid w:val="004B1157"/>
    <w:rsid w:val="004B221C"/>
    <w:rsid w:val="004B63C9"/>
    <w:rsid w:val="004C08C3"/>
    <w:rsid w:val="004C2E73"/>
    <w:rsid w:val="004C7C85"/>
    <w:rsid w:val="004D050B"/>
    <w:rsid w:val="004D198C"/>
    <w:rsid w:val="004D42D5"/>
    <w:rsid w:val="00500F6B"/>
    <w:rsid w:val="00501749"/>
    <w:rsid w:val="00501E29"/>
    <w:rsid w:val="00502BF0"/>
    <w:rsid w:val="00502FCB"/>
    <w:rsid w:val="00506C30"/>
    <w:rsid w:val="00515621"/>
    <w:rsid w:val="00515B85"/>
    <w:rsid w:val="00521434"/>
    <w:rsid w:val="0053585E"/>
    <w:rsid w:val="00535F9E"/>
    <w:rsid w:val="005375E7"/>
    <w:rsid w:val="00542C24"/>
    <w:rsid w:val="00563570"/>
    <w:rsid w:val="005653E7"/>
    <w:rsid w:val="00570E5B"/>
    <w:rsid w:val="00571F84"/>
    <w:rsid w:val="0057324E"/>
    <w:rsid w:val="00574096"/>
    <w:rsid w:val="00587032"/>
    <w:rsid w:val="0059176E"/>
    <w:rsid w:val="005A1F91"/>
    <w:rsid w:val="005A1FEA"/>
    <w:rsid w:val="005A52E9"/>
    <w:rsid w:val="005A783D"/>
    <w:rsid w:val="005B3BE8"/>
    <w:rsid w:val="005B68AE"/>
    <w:rsid w:val="005C009C"/>
    <w:rsid w:val="005C296B"/>
    <w:rsid w:val="005D1415"/>
    <w:rsid w:val="005D757B"/>
    <w:rsid w:val="005E4297"/>
    <w:rsid w:val="005E6015"/>
    <w:rsid w:val="005F0957"/>
    <w:rsid w:val="00621CB3"/>
    <w:rsid w:val="00634D51"/>
    <w:rsid w:val="0063532A"/>
    <w:rsid w:val="0063618C"/>
    <w:rsid w:val="00637336"/>
    <w:rsid w:val="00640A25"/>
    <w:rsid w:val="00644CC4"/>
    <w:rsid w:val="00654AFA"/>
    <w:rsid w:val="006637E6"/>
    <w:rsid w:val="006C1198"/>
    <w:rsid w:val="006C1B97"/>
    <w:rsid w:val="006C7B51"/>
    <w:rsid w:val="006C7E8C"/>
    <w:rsid w:val="006D4769"/>
    <w:rsid w:val="006E017B"/>
    <w:rsid w:val="006E6CE9"/>
    <w:rsid w:val="006F6C5D"/>
    <w:rsid w:val="00701570"/>
    <w:rsid w:val="007151A9"/>
    <w:rsid w:val="00721CC4"/>
    <w:rsid w:val="00721D97"/>
    <w:rsid w:val="00724FB9"/>
    <w:rsid w:val="00726837"/>
    <w:rsid w:val="00726B32"/>
    <w:rsid w:val="00735A4E"/>
    <w:rsid w:val="00747591"/>
    <w:rsid w:val="007539F1"/>
    <w:rsid w:val="00753A1F"/>
    <w:rsid w:val="0075541E"/>
    <w:rsid w:val="007565C1"/>
    <w:rsid w:val="007565D6"/>
    <w:rsid w:val="007620D7"/>
    <w:rsid w:val="00763DB2"/>
    <w:rsid w:val="00765951"/>
    <w:rsid w:val="00775024"/>
    <w:rsid w:val="007828EA"/>
    <w:rsid w:val="007841E7"/>
    <w:rsid w:val="007A163A"/>
    <w:rsid w:val="007A332D"/>
    <w:rsid w:val="007B53CC"/>
    <w:rsid w:val="007B705C"/>
    <w:rsid w:val="007C43D9"/>
    <w:rsid w:val="007C69D9"/>
    <w:rsid w:val="007C7D54"/>
    <w:rsid w:val="007D30F5"/>
    <w:rsid w:val="007D48DE"/>
    <w:rsid w:val="007E7656"/>
    <w:rsid w:val="00800FF8"/>
    <w:rsid w:val="00803AF9"/>
    <w:rsid w:val="00822931"/>
    <w:rsid w:val="008237BC"/>
    <w:rsid w:val="00833D4F"/>
    <w:rsid w:val="00835632"/>
    <w:rsid w:val="00840E87"/>
    <w:rsid w:val="00843D58"/>
    <w:rsid w:val="00844D88"/>
    <w:rsid w:val="0085163B"/>
    <w:rsid w:val="0085191B"/>
    <w:rsid w:val="0085301A"/>
    <w:rsid w:val="0085775B"/>
    <w:rsid w:val="008670AF"/>
    <w:rsid w:val="00867D10"/>
    <w:rsid w:val="00890DBD"/>
    <w:rsid w:val="00894213"/>
    <w:rsid w:val="00896082"/>
    <w:rsid w:val="008A037F"/>
    <w:rsid w:val="008A2E44"/>
    <w:rsid w:val="008C38FB"/>
    <w:rsid w:val="008E040F"/>
    <w:rsid w:val="008E0919"/>
    <w:rsid w:val="008E5F67"/>
    <w:rsid w:val="008F431C"/>
    <w:rsid w:val="00901B8F"/>
    <w:rsid w:val="00904244"/>
    <w:rsid w:val="0090425E"/>
    <w:rsid w:val="00912231"/>
    <w:rsid w:val="00916597"/>
    <w:rsid w:val="0091789F"/>
    <w:rsid w:val="00920F59"/>
    <w:rsid w:val="00926A30"/>
    <w:rsid w:val="00934C53"/>
    <w:rsid w:val="00946164"/>
    <w:rsid w:val="00951CD3"/>
    <w:rsid w:val="00955CDB"/>
    <w:rsid w:val="009602BC"/>
    <w:rsid w:val="0096517A"/>
    <w:rsid w:val="00972104"/>
    <w:rsid w:val="009746F9"/>
    <w:rsid w:val="00991B5E"/>
    <w:rsid w:val="00993D4E"/>
    <w:rsid w:val="009A724E"/>
    <w:rsid w:val="009B0123"/>
    <w:rsid w:val="009B26FE"/>
    <w:rsid w:val="009C00CE"/>
    <w:rsid w:val="009C06A7"/>
    <w:rsid w:val="009C6296"/>
    <w:rsid w:val="009C6E53"/>
    <w:rsid w:val="009D7497"/>
    <w:rsid w:val="009E55A8"/>
    <w:rsid w:val="009E7676"/>
    <w:rsid w:val="009F30DF"/>
    <w:rsid w:val="009F3819"/>
    <w:rsid w:val="00A00DFE"/>
    <w:rsid w:val="00A03F49"/>
    <w:rsid w:val="00A059FB"/>
    <w:rsid w:val="00A25406"/>
    <w:rsid w:val="00A26464"/>
    <w:rsid w:val="00A3633C"/>
    <w:rsid w:val="00A43059"/>
    <w:rsid w:val="00A51872"/>
    <w:rsid w:val="00A52916"/>
    <w:rsid w:val="00A52E31"/>
    <w:rsid w:val="00A53F27"/>
    <w:rsid w:val="00A55733"/>
    <w:rsid w:val="00A64E6B"/>
    <w:rsid w:val="00A706AE"/>
    <w:rsid w:val="00A74F74"/>
    <w:rsid w:val="00A872EB"/>
    <w:rsid w:val="00A97FEF"/>
    <w:rsid w:val="00AA2CE4"/>
    <w:rsid w:val="00AA4B25"/>
    <w:rsid w:val="00AB7526"/>
    <w:rsid w:val="00AB7EBF"/>
    <w:rsid w:val="00AC76BA"/>
    <w:rsid w:val="00AE40B4"/>
    <w:rsid w:val="00B01658"/>
    <w:rsid w:val="00B0329D"/>
    <w:rsid w:val="00B12A9B"/>
    <w:rsid w:val="00B1350C"/>
    <w:rsid w:val="00B13A77"/>
    <w:rsid w:val="00B16FB3"/>
    <w:rsid w:val="00B206B2"/>
    <w:rsid w:val="00B2587B"/>
    <w:rsid w:val="00B32EEC"/>
    <w:rsid w:val="00B43BAF"/>
    <w:rsid w:val="00B479C0"/>
    <w:rsid w:val="00B51277"/>
    <w:rsid w:val="00B538CD"/>
    <w:rsid w:val="00B53EA4"/>
    <w:rsid w:val="00B55AE2"/>
    <w:rsid w:val="00B55FF6"/>
    <w:rsid w:val="00B56051"/>
    <w:rsid w:val="00B60830"/>
    <w:rsid w:val="00B61A29"/>
    <w:rsid w:val="00B66884"/>
    <w:rsid w:val="00B7522F"/>
    <w:rsid w:val="00B76364"/>
    <w:rsid w:val="00B817A6"/>
    <w:rsid w:val="00B843B3"/>
    <w:rsid w:val="00B85B75"/>
    <w:rsid w:val="00B8650B"/>
    <w:rsid w:val="00B92EEE"/>
    <w:rsid w:val="00B97CD4"/>
    <w:rsid w:val="00BA0885"/>
    <w:rsid w:val="00BA409F"/>
    <w:rsid w:val="00BB4919"/>
    <w:rsid w:val="00BD3E03"/>
    <w:rsid w:val="00BE1947"/>
    <w:rsid w:val="00BE67CA"/>
    <w:rsid w:val="00BF472D"/>
    <w:rsid w:val="00C01E1A"/>
    <w:rsid w:val="00C16AA2"/>
    <w:rsid w:val="00C26048"/>
    <w:rsid w:val="00C27E5C"/>
    <w:rsid w:val="00C354EB"/>
    <w:rsid w:val="00C37A6E"/>
    <w:rsid w:val="00C42EB2"/>
    <w:rsid w:val="00C44F94"/>
    <w:rsid w:val="00C46F41"/>
    <w:rsid w:val="00C547D2"/>
    <w:rsid w:val="00C664E2"/>
    <w:rsid w:val="00C71F34"/>
    <w:rsid w:val="00C72773"/>
    <w:rsid w:val="00C75041"/>
    <w:rsid w:val="00C7655A"/>
    <w:rsid w:val="00C80401"/>
    <w:rsid w:val="00C85B85"/>
    <w:rsid w:val="00C87D79"/>
    <w:rsid w:val="00C90FB3"/>
    <w:rsid w:val="00CA1045"/>
    <w:rsid w:val="00CA710A"/>
    <w:rsid w:val="00CB6D75"/>
    <w:rsid w:val="00CC01E8"/>
    <w:rsid w:val="00CC6AFC"/>
    <w:rsid w:val="00CC70AA"/>
    <w:rsid w:val="00CC71F0"/>
    <w:rsid w:val="00CD1353"/>
    <w:rsid w:val="00CD6683"/>
    <w:rsid w:val="00CE1D62"/>
    <w:rsid w:val="00CF4F19"/>
    <w:rsid w:val="00D004CB"/>
    <w:rsid w:val="00D0124D"/>
    <w:rsid w:val="00D10907"/>
    <w:rsid w:val="00D128C5"/>
    <w:rsid w:val="00D16304"/>
    <w:rsid w:val="00D25147"/>
    <w:rsid w:val="00D257C8"/>
    <w:rsid w:val="00D2759F"/>
    <w:rsid w:val="00D369C9"/>
    <w:rsid w:val="00D43031"/>
    <w:rsid w:val="00D53E7A"/>
    <w:rsid w:val="00D5587C"/>
    <w:rsid w:val="00D61CBF"/>
    <w:rsid w:val="00D6308F"/>
    <w:rsid w:val="00D65461"/>
    <w:rsid w:val="00D67E8B"/>
    <w:rsid w:val="00D70349"/>
    <w:rsid w:val="00D81440"/>
    <w:rsid w:val="00D82C3F"/>
    <w:rsid w:val="00D86EFA"/>
    <w:rsid w:val="00D87175"/>
    <w:rsid w:val="00D876AF"/>
    <w:rsid w:val="00D87F7E"/>
    <w:rsid w:val="00D91BB4"/>
    <w:rsid w:val="00D953CB"/>
    <w:rsid w:val="00D96C4A"/>
    <w:rsid w:val="00D97479"/>
    <w:rsid w:val="00D97E27"/>
    <w:rsid w:val="00DA6544"/>
    <w:rsid w:val="00DC79B1"/>
    <w:rsid w:val="00DE036B"/>
    <w:rsid w:val="00DE3BFB"/>
    <w:rsid w:val="00DE7897"/>
    <w:rsid w:val="00DF1C28"/>
    <w:rsid w:val="00DF2142"/>
    <w:rsid w:val="00DF7760"/>
    <w:rsid w:val="00E0348F"/>
    <w:rsid w:val="00E0552E"/>
    <w:rsid w:val="00E15ECB"/>
    <w:rsid w:val="00E1788A"/>
    <w:rsid w:val="00E17DF1"/>
    <w:rsid w:val="00E201BE"/>
    <w:rsid w:val="00E22469"/>
    <w:rsid w:val="00E27E77"/>
    <w:rsid w:val="00E33B86"/>
    <w:rsid w:val="00E401CC"/>
    <w:rsid w:val="00E41839"/>
    <w:rsid w:val="00E46697"/>
    <w:rsid w:val="00E6529F"/>
    <w:rsid w:val="00E84681"/>
    <w:rsid w:val="00E84968"/>
    <w:rsid w:val="00E862B3"/>
    <w:rsid w:val="00E91F27"/>
    <w:rsid w:val="00E933E3"/>
    <w:rsid w:val="00E96B25"/>
    <w:rsid w:val="00EB30AA"/>
    <w:rsid w:val="00EB5B1C"/>
    <w:rsid w:val="00EB6015"/>
    <w:rsid w:val="00EC72EE"/>
    <w:rsid w:val="00ED16AE"/>
    <w:rsid w:val="00ED2A1F"/>
    <w:rsid w:val="00ED3CE8"/>
    <w:rsid w:val="00ED52CF"/>
    <w:rsid w:val="00ED6BED"/>
    <w:rsid w:val="00ED6CBC"/>
    <w:rsid w:val="00EE117D"/>
    <w:rsid w:val="00EF52A5"/>
    <w:rsid w:val="00EF7DDD"/>
    <w:rsid w:val="00F2725C"/>
    <w:rsid w:val="00F34192"/>
    <w:rsid w:val="00F36673"/>
    <w:rsid w:val="00F6352E"/>
    <w:rsid w:val="00F65C2F"/>
    <w:rsid w:val="00F672F5"/>
    <w:rsid w:val="00F71626"/>
    <w:rsid w:val="00F86AF8"/>
    <w:rsid w:val="00F8767E"/>
    <w:rsid w:val="00F936F5"/>
    <w:rsid w:val="00F96EEB"/>
    <w:rsid w:val="00FB3585"/>
    <w:rsid w:val="00FB3A4C"/>
    <w:rsid w:val="00FB74D6"/>
    <w:rsid w:val="00FC2199"/>
    <w:rsid w:val="00FC4F90"/>
    <w:rsid w:val="00FD14C9"/>
    <w:rsid w:val="00FD6CF5"/>
    <w:rsid w:val="00FD6E1B"/>
    <w:rsid w:val="00FE52BE"/>
    <w:rsid w:val="00FF4A6F"/>
    <w:rsid w:val="00FF72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97A1DA"/>
  <w15:docId w15:val="{39CC3A0E-F657-4B3B-A9D7-819CA03D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B74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EE2"/>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0B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4FF8"/>
    <w:rPr>
      <w:rFonts w:ascii="Courier New" w:eastAsia="Times New Roman" w:hAnsi="Courier New" w:cs="Courier New"/>
      <w:sz w:val="20"/>
      <w:szCs w:val="20"/>
    </w:rPr>
  </w:style>
  <w:style w:type="character" w:customStyle="1" w:styleId="y2iqfc">
    <w:name w:val="y2iqfc"/>
    <w:basedOn w:val="DefaultParagraphFont"/>
    <w:rsid w:val="000B4FF8"/>
  </w:style>
  <w:style w:type="character" w:customStyle="1" w:styleId="Heading1Char">
    <w:name w:val="Heading 1 Char"/>
    <w:basedOn w:val="DefaultParagraphFont"/>
    <w:link w:val="Heading1"/>
    <w:uiPriority w:val="9"/>
    <w:rsid w:val="00FB74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53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CD"/>
    <w:rPr>
      <w:rFonts w:ascii="Tahoma" w:hAnsi="Tahoma" w:cs="Tahoma"/>
      <w:sz w:val="16"/>
      <w:szCs w:val="16"/>
    </w:rPr>
  </w:style>
  <w:style w:type="table" w:styleId="TableGrid">
    <w:name w:val="Table Grid"/>
    <w:basedOn w:val="TableNormal"/>
    <w:uiPriority w:val="59"/>
    <w:rsid w:val="00166F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82678"/>
    <w:rPr>
      <w:color w:val="0000FF"/>
      <w:u w:val="single"/>
    </w:rPr>
  </w:style>
  <w:style w:type="character" w:customStyle="1" w:styleId="UnresolvedMention1">
    <w:name w:val="Unresolved Mention1"/>
    <w:basedOn w:val="DefaultParagraphFont"/>
    <w:uiPriority w:val="99"/>
    <w:semiHidden/>
    <w:unhideWhenUsed/>
    <w:rsid w:val="00E6529F"/>
    <w:rPr>
      <w:color w:val="605E5C"/>
      <w:shd w:val="clear" w:color="auto" w:fill="E1DFDD"/>
    </w:rPr>
  </w:style>
  <w:style w:type="paragraph" w:styleId="Header">
    <w:name w:val="header"/>
    <w:basedOn w:val="Normal"/>
    <w:link w:val="HeaderChar"/>
    <w:uiPriority w:val="99"/>
    <w:unhideWhenUsed/>
    <w:rsid w:val="00D97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E27"/>
  </w:style>
  <w:style w:type="paragraph" w:styleId="Footer">
    <w:name w:val="footer"/>
    <w:basedOn w:val="Normal"/>
    <w:link w:val="FooterChar"/>
    <w:uiPriority w:val="99"/>
    <w:unhideWhenUsed/>
    <w:rsid w:val="00D97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E27"/>
  </w:style>
  <w:style w:type="character" w:styleId="Emphasis">
    <w:name w:val="Emphasis"/>
    <w:basedOn w:val="DefaultParagraphFont"/>
    <w:uiPriority w:val="20"/>
    <w:qFormat/>
    <w:rsid w:val="00515B85"/>
    <w:rPr>
      <w:i/>
      <w:iCs/>
    </w:rPr>
  </w:style>
  <w:style w:type="paragraph" w:styleId="Revision">
    <w:name w:val="Revision"/>
    <w:hidden/>
    <w:uiPriority w:val="99"/>
    <w:semiHidden/>
    <w:rsid w:val="00515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F9F3-2635-486A-846E-4EB4E1B1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4492</Words>
  <Characters>25361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dc:description/>
  <cp:lastModifiedBy>SDI PC New 16</cp:lastModifiedBy>
  <cp:revision>53</cp:revision>
  <cp:lastPrinted>2025-04-16T01:42:00Z</cp:lastPrinted>
  <dcterms:created xsi:type="dcterms:W3CDTF">2025-04-17T15:21:00Z</dcterms:created>
  <dcterms:modified xsi:type="dcterms:W3CDTF">2025-05-03T12:24:00Z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ff29d35d-8bfe-47ba-abcf-674f267d255e</vt:lpwstr>
  </property>
</Properties>
</file>