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F8388" w14:textId="5525410F" w:rsidR="004770F2" w:rsidRDefault="00984E08" w:rsidP="004770F2">
      <w:pPr>
        <w:pStyle w:val="Title"/>
        <w:spacing w:line="259" w:lineRule="auto"/>
        <w:ind w:left="723" w:firstLine="0"/>
        <w:rPr>
          <w:sz w:val="28"/>
          <w:szCs w:val="28"/>
        </w:rPr>
      </w:pPr>
      <w:r>
        <w:rPr>
          <w:sz w:val="28"/>
          <w:szCs w:val="28"/>
        </w:rPr>
        <w:t xml:space="preserve"> </w:t>
      </w:r>
      <w:r w:rsidR="004770F2" w:rsidRPr="00112BCF">
        <w:rPr>
          <w:sz w:val="28"/>
          <w:szCs w:val="28"/>
        </w:rPr>
        <w:t>Influence of weed</w:t>
      </w:r>
      <w:r w:rsidRPr="00697DF1">
        <w:rPr>
          <w:sz w:val="28"/>
        </w:rPr>
        <w:t xml:space="preserve"> </w:t>
      </w:r>
      <w:r w:rsidR="004770F2" w:rsidRPr="00112BCF">
        <w:rPr>
          <w:sz w:val="28"/>
          <w:szCs w:val="28"/>
        </w:rPr>
        <w:t>management</w:t>
      </w:r>
      <w:r w:rsidRPr="00697DF1">
        <w:rPr>
          <w:sz w:val="28"/>
        </w:rPr>
        <w:t xml:space="preserve"> </w:t>
      </w:r>
      <w:r w:rsidR="004770F2" w:rsidRPr="00112BCF">
        <w:rPr>
          <w:sz w:val="28"/>
          <w:szCs w:val="28"/>
        </w:rPr>
        <w:t>practices</w:t>
      </w:r>
      <w:r w:rsidRPr="00697DF1">
        <w:rPr>
          <w:sz w:val="28"/>
        </w:rPr>
        <w:t xml:space="preserve"> </w:t>
      </w:r>
      <w:r w:rsidR="004770F2" w:rsidRPr="00112BCF">
        <w:rPr>
          <w:sz w:val="28"/>
          <w:szCs w:val="28"/>
        </w:rPr>
        <w:t>on</w:t>
      </w:r>
      <w:r w:rsidRPr="00697DF1">
        <w:rPr>
          <w:sz w:val="28"/>
        </w:rPr>
        <w:t xml:space="preserve"> </w:t>
      </w:r>
      <w:r w:rsidR="004770F2" w:rsidRPr="00112BCF">
        <w:rPr>
          <w:sz w:val="28"/>
          <w:szCs w:val="28"/>
        </w:rPr>
        <w:t>weed parameters</w:t>
      </w:r>
      <w:r w:rsidRPr="00697DF1">
        <w:rPr>
          <w:sz w:val="28"/>
        </w:rPr>
        <w:t xml:space="preserve"> </w:t>
      </w:r>
      <w:r w:rsidR="004770F2" w:rsidRPr="00112BCF">
        <w:rPr>
          <w:sz w:val="28"/>
          <w:szCs w:val="28"/>
        </w:rPr>
        <w:t>and</w:t>
      </w:r>
      <w:r w:rsidRPr="00697DF1">
        <w:rPr>
          <w:sz w:val="28"/>
        </w:rPr>
        <w:t xml:space="preserve"> </w:t>
      </w:r>
      <w:r w:rsidR="004770F2" w:rsidRPr="00112BCF">
        <w:rPr>
          <w:sz w:val="28"/>
          <w:szCs w:val="28"/>
        </w:rPr>
        <w:t>economics</w:t>
      </w:r>
      <w:r w:rsidRPr="00697DF1">
        <w:rPr>
          <w:sz w:val="28"/>
        </w:rPr>
        <w:t xml:space="preserve"> </w:t>
      </w:r>
      <w:r w:rsidR="004770F2" w:rsidRPr="00112BCF">
        <w:rPr>
          <w:sz w:val="28"/>
          <w:szCs w:val="28"/>
        </w:rPr>
        <w:t>of</w:t>
      </w:r>
      <w:r w:rsidRPr="00697DF1">
        <w:rPr>
          <w:sz w:val="28"/>
        </w:rPr>
        <w:t xml:space="preserve"> </w:t>
      </w:r>
      <w:r w:rsidR="004770F2" w:rsidRPr="00112BCF">
        <w:rPr>
          <w:sz w:val="28"/>
          <w:szCs w:val="28"/>
        </w:rPr>
        <w:t>mustard</w:t>
      </w:r>
      <w:r w:rsidRPr="00697DF1">
        <w:rPr>
          <w:sz w:val="28"/>
        </w:rPr>
        <w:t xml:space="preserve"> </w:t>
      </w:r>
      <w:r w:rsidR="004770F2" w:rsidRPr="00112BCF">
        <w:rPr>
          <w:sz w:val="28"/>
          <w:szCs w:val="28"/>
        </w:rPr>
        <w:t>(</w:t>
      </w:r>
      <w:r w:rsidR="004770F2" w:rsidRPr="00112BCF">
        <w:rPr>
          <w:i/>
          <w:sz w:val="28"/>
          <w:szCs w:val="28"/>
        </w:rPr>
        <w:t xml:space="preserve">Brassica </w:t>
      </w:r>
      <w:proofErr w:type="spellStart"/>
      <w:r w:rsidR="004770F2" w:rsidRPr="0094422A">
        <w:rPr>
          <w:i/>
          <w:sz w:val="28"/>
          <w:szCs w:val="28"/>
          <w:highlight w:val="yellow"/>
        </w:rPr>
        <w:t>juncea</w:t>
      </w:r>
      <w:proofErr w:type="spellEnd"/>
      <w:r w:rsidR="0094422A">
        <w:rPr>
          <w:i/>
          <w:sz w:val="28"/>
          <w:szCs w:val="28"/>
          <w:highlight w:val="yellow"/>
        </w:rPr>
        <w:t xml:space="preserve"> </w:t>
      </w:r>
      <w:r w:rsidR="004770F2" w:rsidRPr="0094422A">
        <w:rPr>
          <w:sz w:val="28"/>
          <w:szCs w:val="28"/>
          <w:highlight w:val="yellow"/>
        </w:rPr>
        <w:t>L</w:t>
      </w:r>
      <w:r w:rsidR="004770F2" w:rsidRPr="00112BCF">
        <w:rPr>
          <w:sz w:val="28"/>
          <w:szCs w:val="28"/>
        </w:rPr>
        <w:t>.) under NE Ghat</w:t>
      </w:r>
      <w:r w:rsidR="004770F2">
        <w:rPr>
          <w:sz w:val="28"/>
          <w:szCs w:val="28"/>
        </w:rPr>
        <w:t>s</w:t>
      </w:r>
      <w:r w:rsidR="004770F2" w:rsidRPr="00112BCF">
        <w:rPr>
          <w:sz w:val="28"/>
          <w:szCs w:val="28"/>
        </w:rPr>
        <w:t xml:space="preserve"> zone of </w:t>
      </w:r>
      <w:r w:rsidR="004770F2" w:rsidRPr="00064AE8">
        <w:rPr>
          <w:sz w:val="28"/>
          <w:szCs w:val="28"/>
          <w:highlight w:val="yellow"/>
        </w:rPr>
        <w:t>Odisha</w:t>
      </w:r>
      <w:r w:rsidR="006F2E22" w:rsidRPr="00064AE8">
        <w:rPr>
          <w:sz w:val="28"/>
          <w:szCs w:val="28"/>
          <w:highlight w:val="yellow"/>
        </w:rPr>
        <w:t>, India</w:t>
      </w:r>
    </w:p>
    <w:p w14:paraId="58B5EA4C" w14:textId="77777777" w:rsidR="004770F2" w:rsidRDefault="004770F2" w:rsidP="004770F2">
      <w:pPr>
        <w:jc w:val="center"/>
        <w:rPr>
          <w:b/>
          <w:spacing w:val="-2"/>
          <w:sz w:val="32"/>
          <w:szCs w:val="20"/>
        </w:rPr>
      </w:pPr>
    </w:p>
    <w:p w14:paraId="55EA430B" w14:textId="77777777" w:rsidR="004770F2" w:rsidRDefault="004770F2" w:rsidP="004770F2">
      <w:pPr>
        <w:jc w:val="center"/>
        <w:rPr>
          <w:b/>
          <w:spacing w:val="-2"/>
          <w:sz w:val="32"/>
          <w:szCs w:val="20"/>
        </w:rPr>
      </w:pPr>
      <w:r w:rsidRPr="00112BCF">
        <w:rPr>
          <w:b/>
          <w:spacing w:val="-2"/>
          <w:sz w:val="32"/>
          <w:szCs w:val="20"/>
        </w:rPr>
        <w:t>ABSTRACT</w:t>
      </w:r>
    </w:p>
    <w:p w14:paraId="171AEA3F" w14:textId="3A5DB8CA" w:rsidR="004770F2" w:rsidRPr="00E5529F" w:rsidRDefault="0094422A" w:rsidP="00E5529F">
      <w:pPr>
        <w:ind w:firstLine="720"/>
        <w:jc w:val="both"/>
        <w:rPr>
          <w:rFonts w:ascii="Times New Roman" w:hAnsi="Times New Roman"/>
          <w:sz w:val="24"/>
          <w:highlight w:val="yellow"/>
        </w:rPr>
      </w:pPr>
      <w:r w:rsidRPr="0094422A">
        <w:rPr>
          <w:rFonts w:ascii="Times New Roman" w:hAnsi="Times New Roman"/>
          <w:sz w:val="24"/>
          <w:highlight w:val="yellow"/>
        </w:rPr>
        <w:t>This study aims to evaluate the effectiveness of different weed management practices in mustard (</w:t>
      </w:r>
      <w:r w:rsidRPr="0094422A">
        <w:rPr>
          <w:rFonts w:ascii="Times New Roman" w:hAnsi="Times New Roman"/>
          <w:i/>
          <w:sz w:val="24"/>
          <w:highlight w:val="yellow"/>
        </w:rPr>
        <w:t xml:space="preserve">Brassica </w:t>
      </w:r>
      <w:proofErr w:type="spellStart"/>
      <w:r w:rsidRPr="0094422A">
        <w:rPr>
          <w:rFonts w:ascii="Times New Roman" w:hAnsi="Times New Roman"/>
          <w:i/>
          <w:sz w:val="24"/>
          <w:highlight w:val="yellow"/>
        </w:rPr>
        <w:t>juncea</w:t>
      </w:r>
      <w:proofErr w:type="spellEnd"/>
      <w:r w:rsidRPr="0094422A">
        <w:rPr>
          <w:rFonts w:ascii="Times New Roman" w:hAnsi="Times New Roman"/>
          <w:sz w:val="24"/>
          <w:highlight w:val="yellow"/>
        </w:rPr>
        <w:t xml:space="preserve"> L.) and assess their impact on weed suppression, yield, and economic returns</w:t>
      </w:r>
      <w:r w:rsidRPr="00E5529F">
        <w:rPr>
          <w:rFonts w:ascii="Times New Roman" w:hAnsi="Times New Roman"/>
          <w:sz w:val="24"/>
          <w:highlight w:val="yellow"/>
        </w:rPr>
        <w:t xml:space="preserve">. </w:t>
      </w:r>
      <w:r w:rsidR="00E5529F" w:rsidRPr="008957A2">
        <w:rPr>
          <w:highlight w:val="yellow"/>
        </w:rPr>
        <w:t xml:space="preserve">Weeds compete with crop plants for water, space, light and nutrients. Weeds also impair </w:t>
      </w:r>
      <w:r w:rsidR="00097A0E">
        <w:rPr>
          <w:highlight w:val="yellow"/>
        </w:rPr>
        <w:t xml:space="preserve">the </w:t>
      </w:r>
      <w:r w:rsidR="00E5529F" w:rsidRPr="008957A2">
        <w:rPr>
          <w:highlight w:val="yellow"/>
        </w:rPr>
        <w:t>quality of produce and various kinds of health and environmental hazards.</w:t>
      </w:r>
      <w:r w:rsidR="00E5529F" w:rsidRPr="008957A2">
        <w:rPr>
          <w:highlight w:val="yellow"/>
        </w:rPr>
        <w:t xml:space="preserve"> To improve the growth and yield of mustard, timely and proper control of weeds is indispensable.</w:t>
      </w:r>
      <w:r w:rsidR="00E5529F">
        <w:rPr>
          <w:rFonts w:ascii="Times New Roman" w:hAnsi="Times New Roman"/>
          <w:sz w:val="24"/>
          <w:highlight w:val="yellow"/>
        </w:rPr>
        <w:t xml:space="preserve"> </w:t>
      </w:r>
      <w:r w:rsidRPr="0094422A">
        <w:rPr>
          <w:rFonts w:ascii="Times New Roman" w:hAnsi="Times New Roman"/>
          <w:sz w:val="24"/>
          <w:highlight w:val="yellow"/>
        </w:rPr>
        <w:t>The study</w:t>
      </w:r>
      <w:r w:rsidR="004770F2" w:rsidRPr="00697DF1">
        <w:rPr>
          <w:rFonts w:ascii="Times New Roman" w:hAnsi="Times New Roman"/>
          <w:sz w:val="24"/>
          <w:highlight w:val="yellow"/>
        </w:rPr>
        <w:t xml:space="preserve"> was carried o</w:t>
      </w:r>
      <w:r w:rsidR="004770F2" w:rsidRPr="00697DF1">
        <w:rPr>
          <w:rFonts w:ascii="Times New Roman" w:hAnsi="Times New Roman"/>
          <w:sz w:val="24"/>
        </w:rPr>
        <w:t xml:space="preserve">ut during </w:t>
      </w:r>
      <w:r w:rsidR="004770F2" w:rsidRPr="00B37D86">
        <w:rPr>
          <w:i/>
          <w:sz w:val="24"/>
        </w:rPr>
        <w:t xml:space="preserve">Rabi </w:t>
      </w:r>
      <w:r w:rsidR="004770F2" w:rsidRPr="00B37D86">
        <w:rPr>
          <w:sz w:val="24"/>
        </w:rPr>
        <w:t xml:space="preserve">2022–23 at Instructional farm-1, School of Agriculture, GIET University, </w:t>
      </w:r>
      <w:proofErr w:type="spellStart"/>
      <w:r w:rsidR="004770F2" w:rsidRPr="00697DF1">
        <w:rPr>
          <w:rFonts w:ascii="Times New Roman" w:hAnsi="Times New Roman"/>
          <w:sz w:val="24"/>
        </w:rPr>
        <w:t>Gunupur</w:t>
      </w:r>
      <w:proofErr w:type="spellEnd"/>
      <w:r w:rsidR="004770F2" w:rsidRPr="00697DF1">
        <w:rPr>
          <w:rFonts w:ascii="Times New Roman" w:hAnsi="Times New Roman"/>
          <w:sz w:val="24"/>
        </w:rPr>
        <w:t xml:space="preserve">, </w:t>
      </w:r>
      <w:r w:rsidR="004770F2" w:rsidRPr="00697DF1">
        <w:rPr>
          <w:rFonts w:ascii="Times New Roman" w:hAnsi="Times New Roman"/>
          <w:sz w:val="24"/>
          <w:highlight w:val="yellow"/>
        </w:rPr>
        <w:t>Odisha. The soil at the experimental sit</w:t>
      </w:r>
      <w:r w:rsidR="004770F2" w:rsidRPr="0094422A">
        <w:rPr>
          <w:sz w:val="24"/>
          <w:highlight w:val="yellow"/>
        </w:rPr>
        <w:t xml:space="preserve">e had sandy loam texture with a pH of 6.4. It contained </w:t>
      </w:r>
      <w:r w:rsidR="00D63669" w:rsidRPr="0094422A">
        <w:rPr>
          <w:sz w:val="24"/>
          <w:szCs w:val="24"/>
          <w:highlight w:val="yellow"/>
        </w:rPr>
        <w:t>0.52</w:t>
      </w:r>
      <w:r w:rsidR="00D63669" w:rsidRPr="00B37D86">
        <w:rPr>
          <w:sz w:val="24"/>
          <w:szCs w:val="24"/>
        </w:rPr>
        <w:t xml:space="preserve"> </w:t>
      </w:r>
      <w:r w:rsidR="00D63669" w:rsidRPr="00B37D86">
        <w:rPr>
          <w:sz w:val="24"/>
        </w:rPr>
        <w:t xml:space="preserve">% </w:t>
      </w:r>
      <w:r w:rsidR="004770F2" w:rsidRPr="00B37D86">
        <w:rPr>
          <w:sz w:val="24"/>
        </w:rPr>
        <w:t xml:space="preserve">organic carbon and had available nutrient levels of 120 kg ha⁻¹ for nitrogen, 6.5 kg ha⁻¹ for phosphorus (P₂O₅), and 108.5 kg ha⁻¹ for potassium (K₂O). </w:t>
      </w:r>
      <w:r w:rsidR="004770F2" w:rsidRPr="00B37D86">
        <w:rPr>
          <w:position w:val="2"/>
          <w:sz w:val="24"/>
        </w:rPr>
        <w:t xml:space="preserve">The experiment was conducted in </w:t>
      </w:r>
      <w:r w:rsidR="00097A0E">
        <w:rPr>
          <w:position w:val="2"/>
          <w:sz w:val="24"/>
        </w:rPr>
        <w:t xml:space="preserve">a </w:t>
      </w:r>
      <w:r w:rsidR="004770F2" w:rsidRPr="00B37D86">
        <w:rPr>
          <w:position w:val="2"/>
          <w:sz w:val="24"/>
        </w:rPr>
        <w:t xml:space="preserve">randomized block design with three replications and eight treatments. </w:t>
      </w:r>
      <w:r w:rsidR="004770F2" w:rsidRPr="00B37D86">
        <w:rPr>
          <w:sz w:val="24"/>
        </w:rPr>
        <w:t xml:space="preserve">Results revealed that among different treatments, higher growth parameters, fewer weed populations, dry matter, and yield </w:t>
      </w:r>
      <w:r w:rsidR="004770F2" w:rsidRPr="0094422A">
        <w:rPr>
          <w:sz w:val="24"/>
          <w:highlight w:val="yellow"/>
        </w:rPr>
        <w:t>characteristics have been seen with spraying of oxyfluorfen 23.</w:t>
      </w:r>
      <w:r w:rsidR="004770F2" w:rsidRPr="0094422A">
        <w:rPr>
          <w:sz w:val="24"/>
          <w:szCs w:val="24"/>
          <w:highlight w:val="yellow"/>
        </w:rPr>
        <w:t>5</w:t>
      </w:r>
      <w:r w:rsidR="00D63669" w:rsidRPr="0094422A">
        <w:rPr>
          <w:sz w:val="24"/>
          <w:szCs w:val="24"/>
          <w:highlight w:val="yellow"/>
        </w:rPr>
        <w:t xml:space="preserve"> </w:t>
      </w:r>
      <w:r w:rsidR="004770F2" w:rsidRPr="0094422A">
        <w:rPr>
          <w:sz w:val="24"/>
          <w:szCs w:val="24"/>
          <w:highlight w:val="yellow"/>
        </w:rPr>
        <w:t>EC</w:t>
      </w:r>
      <w:r w:rsidR="004770F2" w:rsidRPr="0094422A">
        <w:rPr>
          <w:sz w:val="24"/>
          <w:highlight w:val="yellow"/>
        </w:rPr>
        <w:t xml:space="preserve"> @0.</w:t>
      </w:r>
      <w:r w:rsidR="004770F2" w:rsidRPr="0094422A">
        <w:rPr>
          <w:sz w:val="24"/>
          <w:szCs w:val="24"/>
          <w:highlight w:val="yellow"/>
        </w:rPr>
        <w:t>05</w:t>
      </w:r>
      <w:r w:rsidR="006D6032" w:rsidRPr="0094422A">
        <w:rPr>
          <w:sz w:val="24"/>
          <w:szCs w:val="24"/>
          <w:highlight w:val="yellow"/>
        </w:rPr>
        <w:t xml:space="preserve"> </w:t>
      </w:r>
      <w:r w:rsidR="004770F2" w:rsidRPr="0094422A">
        <w:rPr>
          <w:sz w:val="24"/>
          <w:szCs w:val="24"/>
          <w:highlight w:val="yellow"/>
        </w:rPr>
        <w:t>kg</w:t>
      </w:r>
      <w:r w:rsidR="004770F2" w:rsidRPr="0094422A">
        <w:rPr>
          <w:sz w:val="24"/>
          <w:highlight w:val="yellow"/>
        </w:rPr>
        <w:t xml:space="preserve"> </w:t>
      </w:r>
      <w:proofErr w:type="spellStart"/>
      <w:r w:rsidR="004770F2" w:rsidRPr="00697DF1">
        <w:rPr>
          <w:rFonts w:ascii="Times New Roman" w:hAnsi="Times New Roman"/>
          <w:i/>
          <w:sz w:val="24"/>
          <w:highlight w:val="yellow"/>
        </w:rPr>
        <w:t>a.i</w:t>
      </w:r>
      <w:proofErr w:type="spellEnd"/>
      <w:r w:rsidR="004770F2" w:rsidRPr="00697DF1">
        <w:rPr>
          <w:rFonts w:ascii="Times New Roman" w:hAnsi="Times New Roman"/>
          <w:sz w:val="24"/>
          <w:highlight w:val="yellow"/>
        </w:rPr>
        <w:t>/ha at</w:t>
      </w:r>
      <w:r w:rsidR="00D63669" w:rsidRPr="00697DF1">
        <w:rPr>
          <w:sz w:val="24"/>
          <w:highlight w:val="yellow"/>
        </w:rPr>
        <w:t xml:space="preserve"> </w:t>
      </w:r>
      <w:r w:rsidR="004770F2" w:rsidRPr="00697DF1">
        <w:rPr>
          <w:rFonts w:ascii="Times New Roman" w:hAnsi="Times New Roman"/>
          <w:position w:val="2"/>
          <w:sz w:val="24"/>
          <w:highlight w:val="yellow"/>
        </w:rPr>
        <w:t>0-</w:t>
      </w:r>
      <w:r w:rsidR="004770F2" w:rsidRPr="0094422A">
        <w:rPr>
          <w:position w:val="2"/>
          <w:sz w:val="24"/>
          <w:szCs w:val="24"/>
          <w:highlight w:val="yellow"/>
        </w:rPr>
        <w:t>2</w:t>
      </w:r>
      <w:r w:rsidR="00D63669" w:rsidRPr="0094422A">
        <w:rPr>
          <w:position w:val="2"/>
          <w:sz w:val="24"/>
          <w:szCs w:val="24"/>
          <w:highlight w:val="yellow"/>
        </w:rPr>
        <w:t xml:space="preserve"> </w:t>
      </w:r>
      <w:r w:rsidR="004770F2" w:rsidRPr="0094422A">
        <w:rPr>
          <w:position w:val="2"/>
          <w:sz w:val="24"/>
          <w:szCs w:val="24"/>
          <w:highlight w:val="yellow"/>
        </w:rPr>
        <w:t>DAS</w:t>
      </w:r>
      <w:r w:rsidR="004770F2" w:rsidRPr="0094422A">
        <w:rPr>
          <w:position w:val="2"/>
          <w:sz w:val="24"/>
          <w:highlight w:val="yellow"/>
        </w:rPr>
        <w:t xml:space="preserve"> + one HW at </w:t>
      </w:r>
      <w:r w:rsidR="004770F2" w:rsidRPr="0094422A">
        <w:rPr>
          <w:position w:val="2"/>
          <w:sz w:val="24"/>
          <w:szCs w:val="24"/>
          <w:highlight w:val="yellow"/>
        </w:rPr>
        <w:t>40</w:t>
      </w:r>
      <w:r w:rsidR="00D63669" w:rsidRPr="0094422A">
        <w:rPr>
          <w:position w:val="2"/>
          <w:sz w:val="24"/>
          <w:szCs w:val="24"/>
          <w:highlight w:val="yellow"/>
        </w:rPr>
        <w:t xml:space="preserve"> </w:t>
      </w:r>
      <w:r w:rsidR="004770F2" w:rsidRPr="0094422A">
        <w:rPr>
          <w:position w:val="2"/>
          <w:sz w:val="24"/>
          <w:szCs w:val="24"/>
          <w:highlight w:val="yellow"/>
        </w:rPr>
        <w:t>DAS</w:t>
      </w:r>
      <w:r w:rsidR="004770F2" w:rsidRPr="0094422A">
        <w:rPr>
          <w:position w:val="2"/>
          <w:sz w:val="24"/>
          <w:highlight w:val="yellow"/>
        </w:rPr>
        <w:t xml:space="preserve"> (T</w:t>
      </w:r>
      <w:r w:rsidR="004770F2" w:rsidRPr="0094422A">
        <w:rPr>
          <w:sz w:val="24"/>
          <w:highlight w:val="yellow"/>
          <w:vertAlign w:val="subscript"/>
        </w:rPr>
        <w:t>5</w:t>
      </w:r>
      <w:r w:rsidR="004770F2" w:rsidRPr="00697DF1">
        <w:rPr>
          <w:rFonts w:ascii="Times New Roman" w:hAnsi="Times New Roman"/>
          <w:position w:val="2"/>
          <w:sz w:val="24"/>
          <w:highlight w:val="yellow"/>
        </w:rPr>
        <w:t>), followed by T</w:t>
      </w:r>
      <w:r w:rsidR="004770F2" w:rsidRPr="0094422A">
        <w:rPr>
          <w:sz w:val="24"/>
          <w:highlight w:val="yellow"/>
          <w:vertAlign w:val="subscript"/>
        </w:rPr>
        <w:t>4</w:t>
      </w:r>
      <w:r w:rsidR="00D63669" w:rsidRPr="00697DF1">
        <w:rPr>
          <w:rFonts w:ascii="Times New Roman" w:hAnsi="Times New Roman"/>
          <w:sz w:val="24"/>
          <w:highlight w:val="yellow"/>
          <w:vertAlign w:val="subscript"/>
        </w:rPr>
        <w:t xml:space="preserve"> </w:t>
      </w:r>
      <w:r w:rsidR="004770F2" w:rsidRPr="00697DF1">
        <w:rPr>
          <w:rFonts w:ascii="Times New Roman" w:hAnsi="Times New Roman"/>
          <w:position w:val="2"/>
          <w:sz w:val="24"/>
          <w:highlight w:val="yellow"/>
        </w:rPr>
        <w:t xml:space="preserve">(Pendimethalin </w:t>
      </w:r>
      <w:r w:rsidR="004770F2" w:rsidRPr="0094422A">
        <w:rPr>
          <w:position w:val="2"/>
          <w:sz w:val="24"/>
          <w:szCs w:val="24"/>
          <w:highlight w:val="yellow"/>
        </w:rPr>
        <w:t>30</w:t>
      </w:r>
      <w:r w:rsidR="00D63669" w:rsidRPr="0094422A">
        <w:rPr>
          <w:position w:val="2"/>
          <w:sz w:val="24"/>
          <w:szCs w:val="24"/>
          <w:highlight w:val="yellow"/>
        </w:rPr>
        <w:t xml:space="preserve"> </w:t>
      </w:r>
      <w:r w:rsidR="004770F2" w:rsidRPr="0094422A">
        <w:rPr>
          <w:position w:val="2"/>
          <w:sz w:val="24"/>
          <w:szCs w:val="24"/>
          <w:highlight w:val="yellow"/>
        </w:rPr>
        <w:t>EC</w:t>
      </w:r>
      <w:r w:rsidR="004770F2" w:rsidRPr="0094422A">
        <w:rPr>
          <w:position w:val="2"/>
          <w:sz w:val="24"/>
          <w:highlight w:val="yellow"/>
        </w:rPr>
        <w:t xml:space="preserve"> @0.75kg </w:t>
      </w:r>
      <w:proofErr w:type="spellStart"/>
      <w:r w:rsidR="004770F2" w:rsidRPr="00697DF1">
        <w:rPr>
          <w:rFonts w:ascii="Times New Roman" w:hAnsi="Times New Roman"/>
          <w:i/>
          <w:position w:val="2"/>
          <w:sz w:val="24"/>
          <w:highlight w:val="yellow"/>
        </w:rPr>
        <w:t>a.i</w:t>
      </w:r>
      <w:proofErr w:type="spellEnd"/>
      <w:r w:rsidR="004770F2" w:rsidRPr="00697DF1">
        <w:rPr>
          <w:rFonts w:ascii="Times New Roman" w:hAnsi="Times New Roman"/>
          <w:position w:val="2"/>
          <w:sz w:val="24"/>
          <w:highlight w:val="yellow"/>
        </w:rPr>
        <w:t>/ha at</w:t>
      </w:r>
      <w:r w:rsidR="00D63669" w:rsidRPr="00697DF1">
        <w:rPr>
          <w:position w:val="2"/>
          <w:sz w:val="24"/>
          <w:highlight w:val="yellow"/>
        </w:rPr>
        <w:t xml:space="preserve"> </w:t>
      </w:r>
      <w:r w:rsidR="004770F2" w:rsidRPr="00697DF1">
        <w:rPr>
          <w:rFonts w:ascii="Times New Roman" w:hAnsi="Times New Roman"/>
          <w:position w:val="2"/>
          <w:sz w:val="24"/>
          <w:highlight w:val="yellow"/>
        </w:rPr>
        <w:t>0-</w:t>
      </w:r>
      <w:r w:rsidR="004770F2" w:rsidRPr="0094422A">
        <w:rPr>
          <w:position w:val="2"/>
          <w:sz w:val="24"/>
          <w:szCs w:val="24"/>
          <w:highlight w:val="yellow"/>
        </w:rPr>
        <w:t>2</w:t>
      </w:r>
      <w:r w:rsidR="00D63669" w:rsidRPr="0094422A">
        <w:rPr>
          <w:position w:val="2"/>
          <w:sz w:val="24"/>
          <w:szCs w:val="24"/>
          <w:highlight w:val="yellow"/>
        </w:rPr>
        <w:t xml:space="preserve"> </w:t>
      </w:r>
      <w:r w:rsidR="004770F2" w:rsidRPr="0094422A">
        <w:rPr>
          <w:position w:val="2"/>
          <w:sz w:val="24"/>
          <w:szCs w:val="24"/>
          <w:highlight w:val="yellow"/>
        </w:rPr>
        <w:t>DAS</w:t>
      </w:r>
      <w:r w:rsidR="004770F2" w:rsidRPr="0094422A">
        <w:rPr>
          <w:position w:val="2"/>
          <w:sz w:val="24"/>
          <w:highlight w:val="yellow"/>
        </w:rPr>
        <w:t xml:space="preserve"> + one HW at </w:t>
      </w:r>
      <w:r w:rsidR="004770F2" w:rsidRPr="0094422A">
        <w:rPr>
          <w:position w:val="2"/>
          <w:sz w:val="24"/>
          <w:szCs w:val="24"/>
          <w:highlight w:val="yellow"/>
        </w:rPr>
        <w:t>40</w:t>
      </w:r>
      <w:r w:rsidR="00D63669" w:rsidRPr="0094422A">
        <w:rPr>
          <w:position w:val="2"/>
          <w:sz w:val="24"/>
          <w:szCs w:val="24"/>
          <w:highlight w:val="yellow"/>
        </w:rPr>
        <w:t xml:space="preserve"> </w:t>
      </w:r>
      <w:r w:rsidR="004770F2" w:rsidRPr="0094422A">
        <w:rPr>
          <w:position w:val="2"/>
          <w:sz w:val="24"/>
          <w:szCs w:val="24"/>
          <w:highlight w:val="yellow"/>
        </w:rPr>
        <w:t>DAS</w:t>
      </w:r>
      <w:r w:rsidR="004770F2" w:rsidRPr="0094422A">
        <w:rPr>
          <w:position w:val="2"/>
          <w:sz w:val="24"/>
          <w:highlight w:val="yellow"/>
        </w:rPr>
        <w:t>). Similarly, T</w:t>
      </w:r>
      <w:r w:rsidR="004770F2" w:rsidRPr="0094422A">
        <w:rPr>
          <w:sz w:val="24"/>
          <w:highlight w:val="yellow"/>
          <w:vertAlign w:val="subscript"/>
        </w:rPr>
        <w:t>5</w:t>
      </w:r>
      <w:r w:rsidR="00D63669" w:rsidRPr="00697DF1">
        <w:rPr>
          <w:rFonts w:ascii="Times New Roman" w:hAnsi="Times New Roman"/>
          <w:sz w:val="24"/>
          <w:highlight w:val="yellow"/>
          <w:vertAlign w:val="subscript"/>
        </w:rPr>
        <w:t xml:space="preserve"> </w:t>
      </w:r>
      <w:r w:rsidR="004770F2" w:rsidRPr="00697DF1">
        <w:rPr>
          <w:rFonts w:ascii="Times New Roman" w:hAnsi="Times New Roman"/>
          <w:position w:val="2"/>
          <w:sz w:val="24"/>
          <w:highlight w:val="yellow"/>
        </w:rPr>
        <w:t>(Oxyfluorfen 23.</w:t>
      </w:r>
      <w:r w:rsidR="004770F2" w:rsidRPr="0094422A">
        <w:rPr>
          <w:position w:val="2"/>
          <w:sz w:val="24"/>
          <w:szCs w:val="24"/>
          <w:highlight w:val="yellow"/>
        </w:rPr>
        <w:t>5</w:t>
      </w:r>
      <w:r w:rsidR="00D63669" w:rsidRPr="0094422A">
        <w:rPr>
          <w:position w:val="2"/>
          <w:sz w:val="24"/>
          <w:szCs w:val="24"/>
          <w:highlight w:val="yellow"/>
        </w:rPr>
        <w:t xml:space="preserve"> </w:t>
      </w:r>
      <w:r w:rsidR="004770F2" w:rsidRPr="0094422A">
        <w:rPr>
          <w:position w:val="2"/>
          <w:sz w:val="24"/>
          <w:szCs w:val="24"/>
          <w:highlight w:val="yellow"/>
        </w:rPr>
        <w:t>EC</w:t>
      </w:r>
      <w:r w:rsidR="004770F2" w:rsidRPr="0094422A">
        <w:rPr>
          <w:position w:val="2"/>
          <w:sz w:val="24"/>
          <w:highlight w:val="yellow"/>
        </w:rPr>
        <w:t xml:space="preserve"> @0.</w:t>
      </w:r>
      <w:r w:rsidR="004770F2" w:rsidRPr="0094422A">
        <w:rPr>
          <w:position w:val="2"/>
          <w:sz w:val="24"/>
          <w:szCs w:val="24"/>
          <w:highlight w:val="yellow"/>
        </w:rPr>
        <w:t>05</w:t>
      </w:r>
      <w:r w:rsidR="006D6032" w:rsidRPr="0094422A">
        <w:rPr>
          <w:position w:val="2"/>
          <w:sz w:val="24"/>
          <w:szCs w:val="24"/>
          <w:highlight w:val="yellow"/>
        </w:rPr>
        <w:t xml:space="preserve"> </w:t>
      </w:r>
      <w:r w:rsidR="004770F2" w:rsidRPr="0094422A">
        <w:rPr>
          <w:position w:val="2"/>
          <w:sz w:val="24"/>
          <w:szCs w:val="24"/>
          <w:highlight w:val="yellow"/>
        </w:rPr>
        <w:t>kg</w:t>
      </w:r>
      <w:r w:rsidR="004770F2" w:rsidRPr="0094422A">
        <w:rPr>
          <w:position w:val="2"/>
          <w:sz w:val="24"/>
          <w:highlight w:val="yellow"/>
        </w:rPr>
        <w:t xml:space="preserve"> </w:t>
      </w:r>
      <w:proofErr w:type="spellStart"/>
      <w:r w:rsidR="004770F2" w:rsidRPr="00697DF1">
        <w:rPr>
          <w:rFonts w:ascii="Times New Roman" w:hAnsi="Times New Roman"/>
          <w:i/>
          <w:position w:val="2"/>
          <w:sz w:val="24"/>
          <w:highlight w:val="yellow"/>
        </w:rPr>
        <w:t>a.i</w:t>
      </w:r>
      <w:proofErr w:type="spellEnd"/>
      <w:r w:rsidR="004770F2" w:rsidRPr="00697DF1">
        <w:rPr>
          <w:rFonts w:ascii="Times New Roman" w:hAnsi="Times New Roman"/>
          <w:position w:val="2"/>
          <w:sz w:val="24"/>
          <w:highlight w:val="yellow"/>
        </w:rPr>
        <w:t xml:space="preserve">/ha at 0- </w:t>
      </w:r>
      <w:r w:rsidR="004770F2" w:rsidRPr="0094422A">
        <w:rPr>
          <w:position w:val="2"/>
          <w:sz w:val="24"/>
          <w:szCs w:val="24"/>
          <w:highlight w:val="yellow"/>
        </w:rPr>
        <w:t>2</w:t>
      </w:r>
      <w:r w:rsidR="00D63669" w:rsidRPr="0094422A">
        <w:rPr>
          <w:position w:val="2"/>
          <w:sz w:val="24"/>
          <w:szCs w:val="24"/>
          <w:highlight w:val="yellow"/>
        </w:rPr>
        <w:t xml:space="preserve"> </w:t>
      </w:r>
      <w:r w:rsidR="004770F2" w:rsidRPr="0094422A">
        <w:rPr>
          <w:position w:val="2"/>
          <w:sz w:val="24"/>
          <w:szCs w:val="24"/>
          <w:highlight w:val="yellow"/>
        </w:rPr>
        <w:t>DAS</w:t>
      </w:r>
      <w:r w:rsidR="004770F2" w:rsidRPr="0094422A">
        <w:rPr>
          <w:position w:val="2"/>
          <w:sz w:val="24"/>
          <w:highlight w:val="yellow"/>
        </w:rPr>
        <w:t>) had the highest B:C ratio, whereas T</w:t>
      </w:r>
      <w:r w:rsidR="004770F2" w:rsidRPr="0094422A">
        <w:rPr>
          <w:sz w:val="24"/>
          <w:highlight w:val="yellow"/>
          <w:vertAlign w:val="subscript"/>
        </w:rPr>
        <w:t>8</w:t>
      </w:r>
      <w:r w:rsidR="00D63669" w:rsidRPr="00697DF1">
        <w:rPr>
          <w:rFonts w:ascii="Times New Roman" w:hAnsi="Times New Roman"/>
          <w:sz w:val="24"/>
          <w:highlight w:val="yellow"/>
          <w:vertAlign w:val="subscript"/>
        </w:rPr>
        <w:t xml:space="preserve"> </w:t>
      </w:r>
      <w:r w:rsidR="004770F2" w:rsidRPr="00697DF1">
        <w:rPr>
          <w:rFonts w:ascii="Times New Roman" w:hAnsi="Times New Roman"/>
          <w:position w:val="2"/>
          <w:sz w:val="24"/>
          <w:highlight w:val="yellow"/>
        </w:rPr>
        <w:t xml:space="preserve">(weedy check) had the </w:t>
      </w:r>
      <w:r w:rsidR="004770F2" w:rsidRPr="0094422A">
        <w:rPr>
          <w:position w:val="2"/>
          <w:sz w:val="24"/>
          <w:highlight w:val="yellow"/>
        </w:rPr>
        <w:t>lowest. The most</w:t>
      </w:r>
      <w:r w:rsidR="00D63669" w:rsidRPr="0094422A">
        <w:rPr>
          <w:position w:val="2"/>
          <w:sz w:val="24"/>
          <w:highlight w:val="yellow"/>
        </w:rPr>
        <w:t xml:space="preserve"> </w:t>
      </w:r>
      <w:r w:rsidR="004770F2" w:rsidRPr="00697DF1">
        <w:rPr>
          <w:rFonts w:ascii="Times New Roman" w:hAnsi="Times New Roman"/>
          <w:sz w:val="24"/>
          <w:highlight w:val="yellow"/>
        </w:rPr>
        <w:t>effective</w:t>
      </w:r>
      <w:r w:rsidR="00D63669" w:rsidRPr="00697DF1">
        <w:rPr>
          <w:sz w:val="24"/>
          <w:highlight w:val="yellow"/>
        </w:rPr>
        <w:t xml:space="preserve"> </w:t>
      </w:r>
      <w:r w:rsidR="004770F2" w:rsidRPr="00697DF1">
        <w:rPr>
          <w:rFonts w:ascii="Times New Roman" w:hAnsi="Times New Roman"/>
          <w:sz w:val="24"/>
          <w:highlight w:val="yellow"/>
        </w:rPr>
        <w:t>method</w:t>
      </w:r>
      <w:r w:rsidR="00D63669" w:rsidRPr="00697DF1">
        <w:rPr>
          <w:sz w:val="24"/>
          <w:highlight w:val="yellow"/>
        </w:rPr>
        <w:t xml:space="preserve"> </w:t>
      </w:r>
      <w:r w:rsidR="004770F2" w:rsidRPr="00697DF1">
        <w:rPr>
          <w:rFonts w:ascii="Times New Roman" w:hAnsi="Times New Roman"/>
          <w:sz w:val="24"/>
          <w:highlight w:val="yellow"/>
        </w:rPr>
        <w:t>of</w:t>
      </w:r>
      <w:r w:rsidR="00D63669" w:rsidRPr="00697DF1">
        <w:rPr>
          <w:sz w:val="24"/>
          <w:highlight w:val="yellow"/>
        </w:rPr>
        <w:t xml:space="preserve"> </w:t>
      </w:r>
      <w:r w:rsidR="004770F2" w:rsidRPr="00697DF1">
        <w:rPr>
          <w:rFonts w:ascii="Times New Roman" w:hAnsi="Times New Roman"/>
          <w:sz w:val="24"/>
          <w:highlight w:val="yellow"/>
        </w:rPr>
        <w:t>controlling</w:t>
      </w:r>
      <w:r w:rsidR="00D63669" w:rsidRPr="00697DF1">
        <w:rPr>
          <w:sz w:val="24"/>
          <w:highlight w:val="yellow"/>
        </w:rPr>
        <w:t xml:space="preserve"> </w:t>
      </w:r>
      <w:r w:rsidR="004770F2" w:rsidRPr="00697DF1">
        <w:rPr>
          <w:rFonts w:ascii="Times New Roman" w:hAnsi="Times New Roman"/>
          <w:sz w:val="24"/>
          <w:highlight w:val="yellow"/>
        </w:rPr>
        <w:t>weeds</w:t>
      </w:r>
      <w:r w:rsidR="00D63669" w:rsidRPr="00697DF1">
        <w:rPr>
          <w:sz w:val="24"/>
          <w:highlight w:val="yellow"/>
        </w:rPr>
        <w:t xml:space="preserve"> </w:t>
      </w:r>
      <w:r w:rsidR="004770F2" w:rsidRPr="00697DF1">
        <w:rPr>
          <w:rFonts w:ascii="Times New Roman" w:hAnsi="Times New Roman"/>
          <w:sz w:val="24"/>
          <w:highlight w:val="yellow"/>
        </w:rPr>
        <w:t>in</w:t>
      </w:r>
      <w:r w:rsidR="00D63669" w:rsidRPr="00697DF1">
        <w:rPr>
          <w:sz w:val="24"/>
          <w:highlight w:val="yellow"/>
        </w:rPr>
        <w:t xml:space="preserve"> </w:t>
      </w:r>
      <w:r w:rsidR="004770F2" w:rsidRPr="00697DF1">
        <w:rPr>
          <w:rFonts w:ascii="Times New Roman" w:hAnsi="Times New Roman"/>
          <w:sz w:val="24"/>
          <w:highlight w:val="yellow"/>
        </w:rPr>
        <w:t>mustard</w:t>
      </w:r>
      <w:r w:rsidR="00D63669" w:rsidRPr="00697DF1">
        <w:rPr>
          <w:sz w:val="24"/>
          <w:highlight w:val="yellow"/>
        </w:rPr>
        <w:t xml:space="preserve"> </w:t>
      </w:r>
      <w:r w:rsidR="004770F2" w:rsidRPr="00697DF1">
        <w:rPr>
          <w:rFonts w:ascii="Times New Roman" w:hAnsi="Times New Roman"/>
          <w:sz w:val="24"/>
          <w:highlight w:val="yellow"/>
        </w:rPr>
        <w:t>is</w:t>
      </w:r>
      <w:r w:rsidR="00D63669" w:rsidRPr="00697DF1">
        <w:rPr>
          <w:sz w:val="24"/>
          <w:highlight w:val="yellow"/>
        </w:rPr>
        <w:t xml:space="preserve"> </w:t>
      </w:r>
      <w:r w:rsidR="004770F2" w:rsidRPr="00697DF1">
        <w:rPr>
          <w:rFonts w:ascii="Times New Roman" w:hAnsi="Times New Roman"/>
          <w:sz w:val="24"/>
          <w:highlight w:val="yellow"/>
        </w:rPr>
        <w:t>found</w:t>
      </w:r>
      <w:r w:rsidR="00D63669" w:rsidRPr="00697DF1">
        <w:rPr>
          <w:sz w:val="24"/>
          <w:highlight w:val="yellow"/>
        </w:rPr>
        <w:t xml:space="preserve"> </w:t>
      </w:r>
      <w:r w:rsidR="004770F2" w:rsidRPr="00697DF1">
        <w:rPr>
          <w:rFonts w:ascii="Times New Roman" w:hAnsi="Times New Roman"/>
          <w:sz w:val="24"/>
          <w:highlight w:val="yellow"/>
        </w:rPr>
        <w:t>to</w:t>
      </w:r>
      <w:r w:rsidR="00D63669" w:rsidRPr="00697DF1">
        <w:rPr>
          <w:sz w:val="24"/>
          <w:highlight w:val="yellow"/>
        </w:rPr>
        <w:t xml:space="preserve"> </w:t>
      </w:r>
      <w:r w:rsidR="004770F2" w:rsidRPr="00697DF1">
        <w:rPr>
          <w:rFonts w:ascii="Times New Roman" w:hAnsi="Times New Roman"/>
          <w:sz w:val="24"/>
          <w:highlight w:val="yellow"/>
        </w:rPr>
        <w:t>be</w:t>
      </w:r>
      <w:r w:rsidR="00D63669" w:rsidRPr="00697DF1">
        <w:rPr>
          <w:sz w:val="24"/>
          <w:highlight w:val="yellow"/>
        </w:rPr>
        <w:t xml:space="preserve"> </w:t>
      </w:r>
      <w:r w:rsidR="004770F2" w:rsidRPr="00697DF1">
        <w:rPr>
          <w:rFonts w:ascii="Times New Roman" w:hAnsi="Times New Roman"/>
          <w:sz w:val="24"/>
          <w:highlight w:val="yellow"/>
        </w:rPr>
        <w:t>oxyfluorfen</w:t>
      </w:r>
      <w:r w:rsidR="00D63669" w:rsidRPr="00697DF1">
        <w:rPr>
          <w:sz w:val="24"/>
          <w:highlight w:val="yellow"/>
        </w:rPr>
        <w:t xml:space="preserve"> </w:t>
      </w:r>
      <w:r w:rsidR="004770F2" w:rsidRPr="00697DF1">
        <w:rPr>
          <w:rFonts w:ascii="Times New Roman" w:hAnsi="Times New Roman"/>
          <w:sz w:val="24"/>
          <w:highlight w:val="yellow"/>
        </w:rPr>
        <w:t>23.</w:t>
      </w:r>
      <w:r w:rsidR="004770F2" w:rsidRPr="0094422A">
        <w:rPr>
          <w:sz w:val="24"/>
          <w:szCs w:val="24"/>
          <w:highlight w:val="yellow"/>
        </w:rPr>
        <w:t>5</w:t>
      </w:r>
      <w:r w:rsidR="00D63669" w:rsidRPr="0094422A">
        <w:rPr>
          <w:sz w:val="24"/>
          <w:szCs w:val="24"/>
          <w:highlight w:val="yellow"/>
        </w:rPr>
        <w:t xml:space="preserve"> </w:t>
      </w:r>
      <w:r w:rsidR="004770F2" w:rsidRPr="0094422A">
        <w:rPr>
          <w:sz w:val="24"/>
          <w:szCs w:val="24"/>
          <w:highlight w:val="yellow"/>
        </w:rPr>
        <w:t>EC</w:t>
      </w:r>
      <w:r w:rsidR="00D63669" w:rsidRPr="00697DF1">
        <w:rPr>
          <w:sz w:val="24"/>
          <w:highlight w:val="yellow"/>
        </w:rPr>
        <w:t xml:space="preserve"> </w:t>
      </w:r>
      <w:r w:rsidR="004770F2" w:rsidRPr="00697DF1">
        <w:rPr>
          <w:rFonts w:ascii="Times New Roman" w:hAnsi="Times New Roman"/>
          <w:sz w:val="24"/>
          <w:highlight w:val="yellow"/>
        </w:rPr>
        <w:t xml:space="preserve">@0.05kg </w:t>
      </w:r>
      <w:proofErr w:type="spellStart"/>
      <w:r w:rsidR="004770F2" w:rsidRPr="00697DF1">
        <w:rPr>
          <w:rFonts w:ascii="Times New Roman" w:hAnsi="Times New Roman"/>
          <w:i/>
          <w:position w:val="2"/>
          <w:sz w:val="24"/>
          <w:highlight w:val="yellow"/>
        </w:rPr>
        <w:t>a.i</w:t>
      </w:r>
      <w:proofErr w:type="spellEnd"/>
      <w:r w:rsidR="004770F2" w:rsidRPr="00697DF1">
        <w:rPr>
          <w:rFonts w:ascii="Times New Roman" w:hAnsi="Times New Roman"/>
          <w:position w:val="2"/>
          <w:sz w:val="24"/>
          <w:highlight w:val="yellow"/>
        </w:rPr>
        <w:t>/ha at 0-</w:t>
      </w:r>
      <w:r w:rsidR="004770F2" w:rsidRPr="0094422A">
        <w:rPr>
          <w:position w:val="2"/>
          <w:sz w:val="24"/>
          <w:szCs w:val="24"/>
          <w:highlight w:val="yellow"/>
        </w:rPr>
        <w:t>2</w:t>
      </w:r>
      <w:r w:rsidR="00D63669" w:rsidRPr="0094422A">
        <w:rPr>
          <w:position w:val="2"/>
          <w:sz w:val="24"/>
          <w:szCs w:val="24"/>
          <w:highlight w:val="yellow"/>
        </w:rPr>
        <w:t xml:space="preserve"> </w:t>
      </w:r>
      <w:r w:rsidR="004770F2" w:rsidRPr="0094422A">
        <w:rPr>
          <w:position w:val="2"/>
          <w:sz w:val="24"/>
          <w:szCs w:val="24"/>
          <w:highlight w:val="yellow"/>
        </w:rPr>
        <w:t>DAS</w:t>
      </w:r>
      <w:r w:rsidR="004770F2" w:rsidRPr="0094422A">
        <w:rPr>
          <w:position w:val="2"/>
          <w:sz w:val="24"/>
          <w:highlight w:val="yellow"/>
        </w:rPr>
        <w:t xml:space="preserve"> </w:t>
      </w:r>
      <w:r w:rsidR="004770F2" w:rsidRPr="00B37D86">
        <w:rPr>
          <w:position w:val="2"/>
          <w:sz w:val="24"/>
        </w:rPr>
        <w:t xml:space="preserve">+ one HW at </w:t>
      </w:r>
      <w:r w:rsidR="004770F2" w:rsidRPr="00AB24FF">
        <w:rPr>
          <w:position w:val="2"/>
          <w:sz w:val="24"/>
          <w:szCs w:val="24"/>
          <w:highlight w:val="yellow"/>
        </w:rPr>
        <w:t>40</w:t>
      </w:r>
      <w:r w:rsidR="00D63669" w:rsidRPr="00AB24FF">
        <w:rPr>
          <w:position w:val="2"/>
          <w:sz w:val="24"/>
          <w:szCs w:val="24"/>
          <w:highlight w:val="yellow"/>
        </w:rPr>
        <w:t xml:space="preserve"> </w:t>
      </w:r>
      <w:r w:rsidR="004770F2" w:rsidRPr="00AB24FF">
        <w:rPr>
          <w:position w:val="2"/>
          <w:sz w:val="24"/>
          <w:szCs w:val="24"/>
          <w:highlight w:val="yellow"/>
        </w:rPr>
        <w:t>DAS</w:t>
      </w:r>
      <w:r w:rsidR="004770F2" w:rsidRPr="00AB24FF">
        <w:rPr>
          <w:position w:val="2"/>
          <w:sz w:val="24"/>
          <w:highlight w:val="yellow"/>
        </w:rPr>
        <w:t xml:space="preserve"> (T</w:t>
      </w:r>
      <w:r w:rsidR="004770F2" w:rsidRPr="00AB24FF">
        <w:rPr>
          <w:sz w:val="24"/>
          <w:highlight w:val="yellow"/>
          <w:vertAlign w:val="subscript"/>
        </w:rPr>
        <w:t>5</w:t>
      </w:r>
      <w:r w:rsidR="004770F2" w:rsidRPr="00697DF1">
        <w:rPr>
          <w:rFonts w:ascii="Times New Roman" w:hAnsi="Times New Roman"/>
          <w:position w:val="2"/>
          <w:sz w:val="24"/>
          <w:highlight w:val="yellow"/>
        </w:rPr>
        <w:t>) for</w:t>
      </w:r>
      <w:r w:rsidR="004770F2" w:rsidRPr="00697DF1">
        <w:rPr>
          <w:rFonts w:ascii="Times New Roman" w:hAnsi="Times New Roman"/>
          <w:position w:val="2"/>
          <w:sz w:val="24"/>
        </w:rPr>
        <w:t xml:space="preserve"> this study.</w:t>
      </w:r>
      <w:r>
        <w:rPr>
          <w:rFonts w:ascii="Times New Roman" w:hAnsi="Times New Roman"/>
          <w:position w:val="2"/>
          <w:sz w:val="24"/>
        </w:rPr>
        <w:t xml:space="preserve"> </w:t>
      </w:r>
      <w:r w:rsidRPr="0094422A">
        <w:rPr>
          <w:rFonts w:ascii="Times New Roman" w:hAnsi="Times New Roman"/>
          <w:position w:val="2"/>
          <w:sz w:val="24"/>
          <w:highlight w:val="yellow"/>
        </w:rPr>
        <w:t>It is hypothesized that a combination of pre-emergence herbicide application and manual weeding will result in the highest yield and economic returns.</w:t>
      </w:r>
    </w:p>
    <w:p w14:paraId="7E991FEA" w14:textId="4F3D10CF" w:rsidR="004770F2" w:rsidRDefault="004770F2" w:rsidP="004770F2">
      <w:pPr>
        <w:pStyle w:val="BodyText"/>
        <w:spacing w:before="163"/>
        <w:jc w:val="left"/>
        <w:rPr>
          <w:spacing w:val="-2"/>
        </w:rPr>
      </w:pPr>
      <w:r w:rsidRPr="00AB24FF">
        <w:rPr>
          <w:b/>
          <w:i/>
          <w:highlight w:val="yellow"/>
        </w:rPr>
        <w:t>Keywords</w:t>
      </w:r>
      <w:r w:rsidRPr="00AB24FF">
        <w:rPr>
          <w:highlight w:val="yellow"/>
        </w:rPr>
        <w:t>:</w:t>
      </w:r>
      <w:r w:rsidR="0006621D" w:rsidRPr="00697DF1">
        <w:rPr>
          <w:highlight w:val="yellow"/>
        </w:rPr>
        <w:t xml:space="preserve"> </w:t>
      </w:r>
      <w:r w:rsidRPr="00AB24FF">
        <w:rPr>
          <w:highlight w:val="yellow"/>
        </w:rPr>
        <w:t>Mustard,</w:t>
      </w:r>
      <w:r w:rsidR="00B37D86" w:rsidRPr="00697DF1">
        <w:rPr>
          <w:highlight w:val="yellow"/>
        </w:rPr>
        <w:t xml:space="preserve"> </w:t>
      </w:r>
      <w:proofErr w:type="spellStart"/>
      <w:r w:rsidRPr="00AB24FF">
        <w:rPr>
          <w:highlight w:val="yellow"/>
        </w:rPr>
        <w:t>weedflora</w:t>
      </w:r>
      <w:proofErr w:type="spellEnd"/>
      <w:r w:rsidRPr="00AB24FF">
        <w:rPr>
          <w:highlight w:val="yellow"/>
        </w:rPr>
        <w:t>,</w:t>
      </w:r>
      <w:r w:rsidR="00097A0E">
        <w:rPr>
          <w:highlight w:val="yellow"/>
        </w:rPr>
        <w:t xml:space="preserve"> </w:t>
      </w:r>
      <w:r w:rsidRPr="00AB24FF">
        <w:rPr>
          <w:highlight w:val="yellow"/>
        </w:rPr>
        <w:t>weed</w:t>
      </w:r>
      <w:r w:rsidR="00D63669" w:rsidRPr="00697DF1">
        <w:t xml:space="preserve"> </w:t>
      </w:r>
      <w:r>
        <w:t>management,</w:t>
      </w:r>
      <w:r w:rsidR="00B37D86" w:rsidRPr="00697DF1">
        <w:t xml:space="preserve"> </w:t>
      </w:r>
      <w:r>
        <w:rPr>
          <w:spacing w:val="-2"/>
        </w:rPr>
        <w:t>herbicides</w:t>
      </w:r>
      <w:r w:rsidR="00B37D86">
        <w:rPr>
          <w:spacing w:val="-2"/>
        </w:rPr>
        <w:t>.</w:t>
      </w:r>
    </w:p>
    <w:p w14:paraId="536A5A94" w14:textId="77777777" w:rsidR="004770F2" w:rsidRDefault="004770F2" w:rsidP="004770F2">
      <w:pPr>
        <w:pStyle w:val="BodyText"/>
        <w:spacing w:before="163"/>
        <w:ind w:left="0"/>
        <w:jc w:val="left"/>
      </w:pPr>
    </w:p>
    <w:p w14:paraId="3221C24C" w14:textId="77777777" w:rsidR="004770F2" w:rsidRDefault="004770F2" w:rsidP="004770F2">
      <w:pPr>
        <w:pStyle w:val="Heading1"/>
        <w:spacing w:before="161"/>
      </w:pPr>
      <w:r>
        <w:rPr>
          <w:spacing w:val="-2"/>
        </w:rPr>
        <w:t>Introduction</w:t>
      </w:r>
    </w:p>
    <w:p w14:paraId="5427B1FA" w14:textId="77777777" w:rsidR="004770F2" w:rsidRDefault="004770F2" w:rsidP="004770F2">
      <w:pPr>
        <w:sectPr w:rsidR="004770F2" w:rsidSect="00420DD7">
          <w:headerReference w:type="even" r:id="rId8"/>
          <w:headerReference w:type="default" r:id="rId9"/>
          <w:footerReference w:type="even" r:id="rId10"/>
          <w:footerReference w:type="default" r:id="rId11"/>
          <w:headerReference w:type="first" r:id="rId12"/>
          <w:footerReference w:type="first" r:id="rId13"/>
          <w:pgSz w:w="11910" w:h="16840"/>
          <w:pgMar w:top="1360" w:right="1300" w:bottom="900" w:left="1300" w:header="720" w:footer="720" w:gutter="0"/>
          <w:cols w:space="720"/>
        </w:sectPr>
      </w:pPr>
    </w:p>
    <w:p w14:paraId="1470940B" w14:textId="77777777" w:rsidR="008476AA" w:rsidRDefault="008476AA" w:rsidP="004770F2">
      <w:pPr>
        <w:pStyle w:val="BodyText"/>
        <w:spacing w:before="186"/>
        <w:ind w:right="38"/>
      </w:pPr>
    </w:p>
    <w:p w14:paraId="26BA968D" w14:textId="6628385D" w:rsidR="008476AA" w:rsidRDefault="008476AA" w:rsidP="004770F2">
      <w:pPr>
        <w:pStyle w:val="BodyText"/>
        <w:spacing w:before="186"/>
        <w:ind w:right="38"/>
      </w:pPr>
      <w:r w:rsidRPr="008476AA">
        <w:rPr>
          <w:highlight w:val="yellow"/>
        </w:rPr>
        <w:t>Weeds are the major biotic stress in mustard production. Weed competition in mustard is more serious during early stage, because crop growth during winter (</w:t>
      </w:r>
      <w:proofErr w:type="spellStart"/>
      <w:r w:rsidRPr="008476AA">
        <w:rPr>
          <w:highlight w:val="yellow"/>
        </w:rPr>
        <w:t>rabi</w:t>
      </w:r>
      <w:proofErr w:type="spellEnd"/>
      <w:r w:rsidRPr="008476AA">
        <w:rPr>
          <w:highlight w:val="yellow"/>
        </w:rPr>
        <w:t>) season remains slow during the first 4-6 weeks after sowing</w:t>
      </w:r>
      <w:r w:rsidR="00EC345F">
        <w:rPr>
          <w:highlight w:val="yellow"/>
        </w:rPr>
        <w:t xml:space="preserve"> </w:t>
      </w:r>
      <w:r w:rsidR="00EC345F">
        <w:t>(</w:t>
      </w:r>
      <w:r w:rsidR="00EC345F" w:rsidRPr="008957A2">
        <w:rPr>
          <w:highlight w:val="yellow"/>
        </w:rPr>
        <w:t>Singh et al., 2020</w:t>
      </w:r>
      <w:r w:rsidRPr="00EC345F">
        <w:rPr>
          <w:highlight w:val="yellow"/>
        </w:rPr>
        <w:t xml:space="preserve">. </w:t>
      </w:r>
      <w:r w:rsidRPr="008476AA">
        <w:rPr>
          <w:highlight w:val="yellow"/>
        </w:rPr>
        <w:t>However, during later stages it grows vigorously and has suppressing effect on weeds. Weeds compete with crop for water, nutrients and light which effect growth and development of crop</w:t>
      </w:r>
      <w:r>
        <w:rPr>
          <w:highlight w:val="yellow"/>
        </w:rPr>
        <w:t xml:space="preserve"> (</w:t>
      </w:r>
      <w:proofErr w:type="spellStart"/>
      <w:r w:rsidRPr="008957A2">
        <w:rPr>
          <w:highlight w:val="yellow"/>
        </w:rPr>
        <w:t>Yernaidu</w:t>
      </w:r>
      <w:proofErr w:type="spellEnd"/>
      <w:r w:rsidRPr="008957A2">
        <w:rPr>
          <w:highlight w:val="yellow"/>
        </w:rPr>
        <w:t xml:space="preserve"> et al., 2021</w:t>
      </w:r>
      <w:r w:rsidR="009E4BC9" w:rsidRPr="00013316">
        <w:rPr>
          <w:highlight w:val="yellow"/>
        </w:rPr>
        <w:t xml:space="preserve">; </w:t>
      </w:r>
      <w:r w:rsidR="009E4BC9" w:rsidRPr="008957A2">
        <w:rPr>
          <w:highlight w:val="yellow"/>
        </w:rPr>
        <w:t>Pandey et al., 2022</w:t>
      </w:r>
      <w:r w:rsidRPr="008476AA">
        <w:rPr>
          <w:highlight w:val="yellow"/>
        </w:rPr>
        <w:t>)</w:t>
      </w:r>
      <w:r w:rsidRPr="008476AA">
        <w:rPr>
          <w:highlight w:val="yellow"/>
        </w:rPr>
        <w:t>.</w:t>
      </w:r>
      <w:r w:rsidR="00CB583E">
        <w:rPr>
          <w:highlight w:val="yellow"/>
        </w:rPr>
        <w:t xml:space="preserve"> </w:t>
      </w:r>
      <w:proofErr w:type="gramStart"/>
      <w:r w:rsidR="00CB583E" w:rsidRPr="008957A2">
        <w:rPr>
          <w:highlight w:val="yellow"/>
        </w:rPr>
        <w:t>Weed  management</w:t>
      </w:r>
      <w:proofErr w:type="gramEnd"/>
      <w:r w:rsidR="00CB583E" w:rsidRPr="008957A2">
        <w:rPr>
          <w:highlight w:val="yellow"/>
        </w:rPr>
        <w:t xml:space="preserve">  is essential  at  initial  stage  of  crop  to  avoid  crop weed completion. The most critical period of this crop    is    varying    according to    </w:t>
      </w:r>
      <w:proofErr w:type="spellStart"/>
      <w:r w:rsidR="00CB583E" w:rsidRPr="008957A2">
        <w:rPr>
          <w:highlight w:val="yellow"/>
        </w:rPr>
        <w:t>agro</w:t>
      </w:r>
      <w:proofErr w:type="spellEnd"/>
      <w:r w:rsidR="00CB583E" w:rsidRPr="008957A2">
        <w:rPr>
          <w:highlight w:val="yellow"/>
        </w:rPr>
        <w:t xml:space="preserve">-climatic condition varieties nature of weed and density of </w:t>
      </w:r>
      <w:proofErr w:type="gramStart"/>
      <w:r w:rsidR="00CB583E" w:rsidRPr="008957A2">
        <w:rPr>
          <w:highlight w:val="yellow"/>
        </w:rPr>
        <w:t xml:space="preserve">weed  </w:t>
      </w:r>
      <w:proofErr w:type="spellStart"/>
      <w:r w:rsidR="00CB583E" w:rsidRPr="008957A2">
        <w:rPr>
          <w:highlight w:val="yellow"/>
        </w:rPr>
        <w:t>etc.</w:t>
      </w:r>
      <w:proofErr w:type="gramEnd"/>
      <w:r w:rsidR="00CB583E" w:rsidRPr="008957A2">
        <w:rPr>
          <w:highlight w:val="yellow"/>
        </w:rPr>
        <w:t>.Weeds</w:t>
      </w:r>
      <w:proofErr w:type="spellEnd"/>
      <w:r w:rsidR="00CB583E" w:rsidRPr="008957A2">
        <w:rPr>
          <w:highlight w:val="yellow"/>
        </w:rPr>
        <w:t xml:space="preserve">  can  be  controlled  by  several methods.  </w:t>
      </w:r>
      <w:proofErr w:type="gramStart"/>
      <w:r w:rsidR="00CB583E" w:rsidRPr="008957A2">
        <w:rPr>
          <w:highlight w:val="yellow"/>
        </w:rPr>
        <w:t>Continuous  use</w:t>
      </w:r>
      <w:proofErr w:type="gramEnd"/>
      <w:r w:rsidR="00CB583E" w:rsidRPr="008957A2">
        <w:rPr>
          <w:highlight w:val="yellow"/>
        </w:rPr>
        <w:t xml:space="preserve">  of  the  same  method leads  to  build  up  of  tolerant  weeds  to  particular methods (Sandeep et al., 2024</w:t>
      </w:r>
      <w:r w:rsidR="00EC345F">
        <w:rPr>
          <w:highlight w:val="yellow"/>
        </w:rPr>
        <w:t xml:space="preserve">; </w:t>
      </w:r>
      <w:r w:rsidR="00EC345F" w:rsidRPr="008957A2">
        <w:rPr>
          <w:highlight w:val="yellow"/>
        </w:rPr>
        <w:t>Yernaidu et al., 2024</w:t>
      </w:r>
      <w:r w:rsidR="00CB583E" w:rsidRPr="008957A2">
        <w:rPr>
          <w:highlight w:val="yellow"/>
        </w:rPr>
        <w:t>).</w:t>
      </w:r>
    </w:p>
    <w:p w14:paraId="11E3B1E5" w14:textId="3886EA8F" w:rsidR="004770F2" w:rsidRDefault="004770F2" w:rsidP="004770F2">
      <w:pPr>
        <w:pStyle w:val="BodyText"/>
        <w:spacing w:before="186"/>
        <w:ind w:right="38"/>
      </w:pPr>
      <w:r>
        <w:t>Mustard (</w:t>
      </w:r>
      <w:r>
        <w:rPr>
          <w:i/>
        </w:rPr>
        <w:t xml:space="preserve">Brassica </w:t>
      </w:r>
      <w:proofErr w:type="spellStart"/>
      <w:r w:rsidRPr="00AB24FF">
        <w:rPr>
          <w:i/>
          <w:highlight w:val="yellow"/>
        </w:rPr>
        <w:t>juncea</w:t>
      </w:r>
      <w:proofErr w:type="spellEnd"/>
      <w:r w:rsidR="00AB24FF" w:rsidRPr="00AB24FF">
        <w:rPr>
          <w:i/>
          <w:highlight w:val="yellow"/>
        </w:rPr>
        <w:t xml:space="preserve"> </w:t>
      </w:r>
      <w:r w:rsidRPr="00AB24FF">
        <w:rPr>
          <w:highlight w:val="yellow"/>
        </w:rPr>
        <w:t>L.)</w:t>
      </w:r>
      <w:r>
        <w:t xml:space="preserve"> is a significant oil crop with considerable global trade importance. It belongs to the Cruciferae family and ranks as India's second most vital oilseed crop, following groundnut, among the seven edible</w:t>
      </w:r>
      <w:r w:rsidR="00D63669" w:rsidRPr="00697DF1">
        <w:t xml:space="preserve"> </w:t>
      </w:r>
      <w:r>
        <w:t>oilseeds (</w:t>
      </w:r>
      <w:proofErr w:type="spellStart"/>
      <w:r>
        <w:t>Yernaidu</w:t>
      </w:r>
      <w:proofErr w:type="spellEnd"/>
      <w:r w:rsidR="00D63669">
        <w:t xml:space="preserve"> </w:t>
      </w:r>
      <w:r>
        <w:rPr>
          <w:i/>
        </w:rPr>
        <w:t xml:space="preserve">et al., </w:t>
      </w:r>
      <w:r>
        <w:t xml:space="preserve">2021). </w:t>
      </w:r>
      <w:r w:rsidRPr="00943E8D">
        <w:t>In 2018-19, the estimated global area for rapeseed</w:t>
      </w:r>
      <w:r w:rsidR="00097A0E">
        <w:t xml:space="preserve"> </w:t>
      </w:r>
      <w:r w:rsidRPr="00943E8D">
        <w:t xml:space="preserve">mustard was around 36.59 million hectares, with a production of </w:t>
      </w:r>
      <w:r w:rsidRPr="00943E8D">
        <w:lastRenderedPageBreak/>
        <w:t xml:space="preserve">approximately 72.37 million </w:t>
      </w:r>
      <w:proofErr w:type="spellStart"/>
      <w:r w:rsidRPr="00943E8D">
        <w:t>tonnes</w:t>
      </w:r>
      <w:proofErr w:type="spellEnd"/>
      <w:r w:rsidRPr="00943E8D">
        <w:t xml:space="preserve"> and a yield of 1980 kg ha⁻¹.</w:t>
      </w:r>
      <w:r>
        <w:t xml:space="preserve"> (Kalia </w:t>
      </w:r>
      <w:r>
        <w:rPr>
          <w:i/>
        </w:rPr>
        <w:t>et al</w:t>
      </w:r>
      <w:r>
        <w:t>., 2021).</w:t>
      </w:r>
    </w:p>
    <w:p w14:paraId="672C4B25" w14:textId="77777777" w:rsidR="004770F2" w:rsidRDefault="004770F2" w:rsidP="004770F2">
      <w:pPr>
        <w:pStyle w:val="BodyText"/>
        <w:ind w:left="0" w:right="38"/>
      </w:pPr>
    </w:p>
    <w:p w14:paraId="294BCA0C" w14:textId="2AE14D3D" w:rsidR="004770F2" w:rsidRDefault="004770F2" w:rsidP="004770F2">
      <w:pPr>
        <w:pStyle w:val="BodyText"/>
        <w:ind w:right="38" w:firstLine="580"/>
      </w:pPr>
      <w:r>
        <w:t>In</w:t>
      </w:r>
      <w:r w:rsidR="00D63669" w:rsidRPr="00697DF1">
        <w:t xml:space="preserve"> </w:t>
      </w:r>
      <w:r>
        <w:t>India,</w:t>
      </w:r>
      <w:r w:rsidR="00D63669" w:rsidRPr="00697DF1">
        <w:t xml:space="preserve"> </w:t>
      </w:r>
      <w:r>
        <w:t>the</w:t>
      </w:r>
      <w:r w:rsidR="00D63669" w:rsidRPr="00697DF1">
        <w:t xml:space="preserve"> </w:t>
      </w:r>
      <w:r>
        <w:t>area</w:t>
      </w:r>
      <w:r w:rsidR="00D63669" w:rsidRPr="00697DF1">
        <w:t xml:space="preserve"> </w:t>
      </w:r>
      <w:r>
        <w:t>dedicated</w:t>
      </w:r>
      <w:r w:rsidR="00D63669" w:rsidRPr="00697DF1">
        <w:t xml:space="preserve"> </w:t>
      </w:r>
      <w:r>
        <w:t>to</w:t>
      </w:r>
      <w:r w:rsidR="00D63669" w:rsidRPr="00697DF1">
        <w:t xml:space="preserve"> </w:t>
      </w:r>
      <w:r>
        <w:t>rapeseed</w:t>
      </w:r>
      <w:r w:rsidR="006524E9" w:rsidRPr="00697DF1">
        <w:t xml:space="preserve"> </w:t>
      </w:r>
      <w:r>
        <w:t xml:space="preserve">and mustard is around 6.23 million hectares, with a production of 9.34 million </w:t>
      </w:r>
      <w:proofErr w:type="spellStart"/>
      <w:r>
        <w:t>tonnes</w:t>
      </w:r>
      <w:proofErr w:type="spellEnd"/>
      <w:r>
        <w:t xml:space="preserve"> </w:t>
      </w:r>
      <w:r w:rsidRPr="00887FA2">
        <w:rPr>
          <w:highlight w:val="yellow"/>
        </w:rPr>
        <w:t>and productivity</w:t>
      </w:r>
      <w:r>
        <w:t xml:space="preserve"> of 1499 kg ha</w:t>
      </w:r>
      <w:r>
        <w:rPr>
          <w:vertAlign w:val="superscript"/>
        </w:rPr>
        <w:t>-1</w:t>
      </w:r>
      <w:r>
        <w:t xml:space="preserve"> (India Stat 2019-20). Weeds are identified as a primary biotic stressor impacting mustard production (</w:t>
      </w:r>
      <w:proofErr w:type="spellStart"/>
      <w:r>
        <w:t>Yernaidu</w:t>
      </w:r>
      <w:proofErr w:type="spellEnd"/>
      <w:r w:rsidR="00D63669">
        <w:t xml:space="preserve"> </w:t>
      </w:r>
      <w:r>
        <w:rPr>
          <w:i/>
        </w:rPr>
        <w:t>et al</w:t>
      </w:r>
      <w:r>
        <w:t>., 2021). I</w:t>
      </w:r>
      <w:r w:rsidRPr="00943E8D">
        <w:t xml:space="preserve">n Odisha, rapeseed-mustard is cultivated across 145.36 thousand hectares, producing 61.63 thousand </w:t>
      </w:r>
      <w:proofErr w:type="spellStart"/>
      <w:r w:rsidRPr="00943E8D">
        <w:t>tonnes</w:t>
      </w:r>
      <w:proofErr w:type="spellEnd"/>
      <w:r w:rsidRPr="00943E8D">
        <w:t xml:space="preserve"> with a productivity of 424 kg ha⁻¹ (Odisha AGRISTAT 2013-14), which is significantly lower than the national average.</w:t>
      </w:r>
      <w:r>
        <w:t xml:space="preserve"> (Mandi </w:t>
      </w:r>
      <w:r>
        <w:rPr>
          <w:i/>
        </w:rPr>
        <w:t>et al</w:t>
      </w:r>
      <w:r>
        <w:t xml:space="preserve">., </w:t>
      </w:r>
      <w:r>
        <w:rPr>
          <w:spacing w:val="-2"/>
        </w:rPr>
        <w:t>2020).</w:t>
      </w:r>
    </w:p>
    <w:p w14:paraId="5B92EEA6" w14:textId="77777777" w:rsidR="004770F2" w:rsidRDefault="004770F2" w:rsidP="004770F2">
      <w:pPr>
        <w:pStyle w:val="BodyText"/>
        <w:spacing w:before="2"/>
        <w:ind w:left="0"/>
        <w:jc w:val="left"/>
      </w:pPr>
    </w:p>
    <w:p w14:paraId="46117578" w14:textId="16DBCA2D" w:rsidR="008476AA" w:rsidRDefault="004770F2" w:rsidP="008476AA">
      <w:pPr>
        <w:pStyle w:val="BodyText"/>
        <w:ind w:right="136"/>
        <w:rPr>
          <w:spacing w:val="-2"/>
          <w:highlight w:val="yellow"/>
        </w:rPr>
      </w:pPr>
      <w:r>
        <w:t>The oil content in mustard and rapeseed ranges from 37% to 49%. These seeds and oils have various applications, serving as condiments for cooking vegetables,</w:t>
      </w:r>
      <w:r w:rsidR="00D63669" w:rsidRPr="00697DF1">
        <w:t xml:space="preserve"> </w:t>
      </w:r>
      <w:r w:rsidR="00D63669">
        <w:t>curries</w:t>
      </w:r>
      <w:r w:rsidR="00D63669" w:rsidRPr="00697DF1">
        <w:t xml:space="preserve"> </w:t>
      </w:r>
      <w:r>
        <w:t>and</w:t>
      </w:r>
      <w:r w:rsidR="00D63669" w:rsidRPr="00697DF1">
        <w:t xml:space="preserve"> </w:t>
      </w:r>
      <w:r>
        <w:t>pickles,</w:t>
      </w:r>
      <w:r w:rsidR="00D63669" w:rsidRPr="00697DF1">
        <w:t xml:space="preserve"> </w:t>
      </w:r>
      <w:r>
        <w:t>and</w:t>
      </w:r>
      <w:r w:rsidR="00D63669" w:rsidRPr="00697DF1">
        <w:t xml:space="preserve"> </w:t>
      </w:r>
      <w:r>
        <w:t>are</w:t>
      </w:r>
      <w:r w:rsidR="00D63669" w:rsidRPr="00697DF1">
        <w:t xml:space="preserve"> </w:t>
      </w:r>
      <w:r>
        <w:t>also</w:t>
      </w:r>
      <w:r w:rsidR="00D63669" w:rsidRPr="00697DF1">
        <w:t xml:space="preserve"> </w:t>
      </w:r>
      <w:r>
        <w:t>utilized</w:t>
      </w:r>
      <w:r w:rsidR="00D63669" w:rsidRPr="00697DF1">
        <w:t xml:space="preserve"> </w:t>
      </w:r>
      <w:r>
        <w:t xml:space="preserve">in hair oil, medicinal products, and grease manufacturing. Additionally, mustard oil cake is recognized as an excellent animal feed and organic fertilizer (Patel </w:t>
      </w:r>
      <w:r>
        <w:rPr>
          <w:i/>
        </w:rPr>
        <w:t>et al</w:t>
      </w:r>
      <w:r>
        <w:t xml:space="preserve">., </w:t>
      </w:r>
      <w:r>
        <w:rPr>
          <w:spacing w:val="-2"/>
        </w:rPr>
        <w:t>2020).</w:t>
      </w:r>
      <w:r w:rsidR="008476AA">
        <w:rPr>
          <w:spacing w:val="-2"/>
        </w:rPr>
        <w:t xml:space="preserve"> </w:t>
      </w:r>
      <w:r>
        <w:t>Weeds are seen as a critical factor contributing to reductions in crop yield, accounting</w:t>
      </w:r>
      <w:r w:rsidR="00D63669" w:rsidRPr="00697DF1">
        <w:t xml:space="preserve"> </w:t>
      </w:r>
      <w:r>
        <w:t>for</w:t>
      </w:r>
      <w:r w:rsidR="00D63669" w:rsidRPr="00697DF1">
        <w:t xml:space="preserve"> </w:t>
      </w:r>
      <w:r>
        <w:t>competition</w:t>
      </w:r>
      <w:r w:rsidR="00C3734E" w:rsidRPr="00697DF1">
        <w:t xml:space="preserve"> </w:t>
      </w:r>
      <w:r>
        <w:t>in</w:t>
      </w:r>
      <w:r w:rsidR="00C3734E" w:rsidRPr="00697DF1">
        <w:t xml:space="preserve"> </w:t>
      </w:r>
      <w:r>
        <w:rPr>
          <w:spacing w:val="-2"/>
        </w:rPr>
        <w:t xml:space="preserve">nutrients, </w:t>
      </w:r>
      <w:r>
        <w:t xml:space="preserve">moisture, light, and space, with loss rates </w:t>
      </w:r>
      <w:r w:rsidRPr="00AB24FF">
        <w:rPr>
          <w:highlight w:val="yellow"/>
        </w:rPr>
        <w:t>reported</w:t>
      </w:r>
      <w:r w:rsidR="00C3734E" w:rsidRPr="00697DF1">
        <w:rPr>
          <w:highlight w:val="yellow"/>
        </w:rPr>
        <w:t xml:space="preserve"> </w:t>
      </w:r>
      <w:r w:rsidRPr="00AB24FF">
        <w:rPr>
          <w:highlight w:val="yellow"/>
        </w:rPr>
        <w:t>between</w:t>
      </w:r>
      <w:r w:rsidR="00C3734E" w:rsidRPr="00697DF1">
        <w:rPr>
          <w:highlight w:val="yellow"/>
        </w:rPr>
        <w:t xml:space="preserve"> </w:t>
      </w:r>
      <w:r w:rsidRPr="00AB24FF">
        <w:rPr>
          <w:highlight w:val="yellow"/>
        </w:rPr>
        <w:t>30%</w:t>
      </w:r>
      <w:r w:rsidR="00C3734E" w:rsidRPr="00697DF1">
        <w:rPr>
          <w:highlight w:val="yellow"/>
        </w:rPr>
        <w:t xml:space="preserve"> </w:t>
      </w:r>
      <w:r w:rsidRPr="00AB24FF">
        <w:rPr>
          <w:highlight w:val="yellow"/>
        </w:rPr>
        <w:t>and</w:t>
      </w:r>
      <w:r w:rsidR="00C3734E" w:rsidRPr="00697DF1">
        <w:rPr>
          <w:highlight w:val="yellow"/>
        </w:rPr>
        <w:t xml:space="preserve"> </w:t>
      </w:r>
      <w:r w:rsidRPr="00AB24FF">
        <w:rPr>
          <w:highlight w:val="yellow"/>
        </w:rPr>
        <w:t>70%</w:t>
      </w:r>
      <w:r w:rsidR="00C3734E" w:rsidRPr="00697DF1">
        <w:rPr>
          <w:highlight w:val="yellow"/>
        </w:rPr>
        <w:t xml:space="preserve"> </w:t>
      </w:r>
      <w:r w:rsidRPr="00AB24FF">
        <w:rPr>
          <w:highlight w:val="yellow"/>
        </w:rPr>
        <w:t xml:space="preserve">(Raj </w:t>
      </w:r>
      <w:r w:rsidRPr="00AB24FF">
        <w:rPr>
          <w:i/>
          <w:highlight w:val="yellow"/>
        </w:rPr>
        <w:t>et</w:t>
      </w:r>
      <w:r w:rsidR="00097A0E">
        <w:rPr>
          <w:i/>
          <w:highlight w:val="yellow"/>
        </w:rPr>
        <w:t xml:space="preserve"> </w:t>
      </w:r>
      <w:r w:rsidRPr="00AB24FF">
        <w:rPr>
          <w:i/>
          <w:highlight w:val="yellow"/>
        </w:rPr>
        <w:t>al</w:t>
      </w:r>
      <w:r w:rsidRPr="00AB24FF">
        <w:rPr>
          <w:highlight w:val="yellow"/>
        </w:rPr>
        <w:t xml:space="preserve">., </w:t>
      </w:r>
      <w:r w:rsidRPr="00AB24FF">
        <w:rPr>
          <w:spacing w:val="-2"/>
          <w:highlight w:val="yellow"/>
        </w:rPr>
        <w:t>2020).</w:t>
      </w:r>
    </w:p>
    <w:p w14:paraId="33F2F821" w14:textId="26D44D71" w:rsidR="004770F2" w:rsidRDefault="004770F2" w:rsidP="008476AA">
      <w:pPr>
        <w:pStyle w:val="BodyText"/>
        <w:ind w:right="136"/>
        <w:rPr>
          <w:highlight w:val="yellow"/>
        </w:rPr>
      </w:pPr>
      <w:r w:rsidRPr="00697DF1">
        <w:t xml:space="preserve">Grassy type of weeds such as </w:t>
      </w:r>
      <w:proofErr w:type="spellStart"/>
      <w:r w:rsidRPr="00697DF1">
        <w:rPr>
          <w:i/>
        </w:rPr>
        <w:t>Digitaria</w:t>
      </w:r>
      <w:proofErr w:type="spellEnd"/>
      <w:r w:rsidR="00C3734E" w:rsidRPr="00697DF1">
        <w:rPr>
          <w:i/>
        </w:rPr>
        <w:t xml:space="preserve"> </w:t>
      </w:r>
      <w:proofErr w:type="spellStart"/>
      <w:r w:rsidRPr="00697DF1">
        <w:rPr>
          <w:i/>
        </w:rPr>
        <w:t>sanguinalis</w:t>
      </w:r>
      <w:proofErr w:type="spellEnd"/>
      <w:r w:rsidRPr="00697DF1">
        <w:rPr>
          <w:i/>
        </w:rPr>
        <w:t xml:space="preserve">, Chloris </w:t>
      </w:r>
      <w:proofErr w:type="spellStart"/>
      <w:r w:rsidRPr="00697DF1">
        <w:rPr>
          <w:i/>
        </w:rPr>
        <w:t>barbata</w:t>
      </w:r>
      <w:proofErr w:type="spellEnd"/>
      <w:r w:rsidRPr="00697DF1">
        <w:rPr>
          <w:i/>
        </w:rPr>
        <w:t xml:space="preserve">, </w:t>
      </w:r>
      <w:proofErr w:type="spellStart"/>
      <w:r w:rsidRPr="00697DF1">
        <w:rPr>
          <w:i/>
        </w:rPr>
        <w:t>Echinochloa</w:t>
      </w:r>
      <w:proofErr w:type="spellEnd"/>
      <w:r w:rsidR="00C3734E" w:rsidRPr="00697DF1">
        <w:rPr>
          <w:i/>
        </w:rPr>
        <w:t xml:space="preserve"> </w:t>
      </w:r>
      <w:proofErr w:type="spellStart"/>
      <w:r w:rsidRPr="00697DF1">
        <w:rPr>
          <w:i/>
        </w:rPr>
        <w:t>crusgalli</w:t>
      </w:r>
      <w:proofErr w:type="spellEnd"/>
      <w:r w:rsidRPr="00697DF1">
        <w:rPr>
          <w:i/>
        </w:rPr>
        <w:t xml:space="preserve">, </w:t>
      </w:r>
      <w:proofErr w:type="spellStart"/>
      <w:r w:rsidRPr="00697DF1">
        <w:rPr>
          <w:i/>
        </w:rPr>
        <w:t>Cynodon</w:t>
      </w:r>
      <w:proofErr w:type="spellEnd"/>
      <w:r w:rsidR="00C3734E" w:rsidRPr="00697DF1">
        <w:rPr>
          <w:i/>
        </w:rPr>
        <w:t xml:space="preserve"> </w:t>
      </w:r>
      <w:proofErr w:type="spellStart"/>
      <w:r w:rsidRPr="00697DF1">
        <w:rPr>
          <w:i/>
        </w:rPr>
        <w:t>dactylon</w:t>
      </w:r>
      <w:proofErr w:type="spellEnd"/>
      <w:r w:rsidRPr="00697DF1">
        <w:rPr>
          <w:i/>
        </w:rPr>
        <w:t xml:space="preserve">, </w:t>
      </w:r>
      <w:proofErr w:type="spellStart"/>
      <w:r w:rsidRPr="00697DF1">
        <w:rPr>
          <w:i/>
        </w:rPr>
        <w:t>Dactyloctenium</w:t>
      </w:r>
      <w:proofErr w:type="spellEnd"/>
      <w:r w:rsidR="00C3734E" w:rsidRPr="00697DF1">
        <w:rPr>
          <w:i/>
        </w:rPr>
        <w:t xml:space="preserve"> </w:t>
      </w:r>
      <w:proofErr w:type="spellStart"/>
      <w:r w:rsidRPr="00697DF1">
        <w:rPr>
          <w:i/>
        </w:rPr>
        <w:t>aegyptium</w:t>
      </w:r>
      <w:proofErr w:type="spellEnd"/>
      <w:r w:rsidRPr="00697DF1">
        <w:rPr>
          <w:i/>
        </w:rPr>
        <w:t>,</w:t>
      </w:r>
      <w:r w:rsidR="0006621D" w:rsidRPr="00697DF1">
        <w:rPr>
          <w:i/>
        </w:rPr>
        <w:t xml:space="preserve"> </w:t>
      </w:r>
      <w:proofErr w:type="spellStart"/>
      <w:r w:rsidRPr="00697DF1">
        <w:rPr>
          <w:i/>
        </w:rPr>
        <w:t>Dinebra</w:t>
      </w:r>
      <w:proofErr w:type="spellEnd"/>
      <w:r w:rsidR="00C3734E" w:rsidRPr="00697DF1">
        <w:rPr>
          <w:i/>
        </w:rPr>
        <w:t xml:space="preserve"> </w:t>
      </w:r>
      <w:proofErr w:type="spellStart"/>
      <w:r w:rsidRPr="00697DF1">
        <w:rPr>
          <w:i/>
        </w:rPr>
        <w:t>retroflexa</w:t>
      </w:r>
      <w:proofErr w:type="spellEnd"/>
      <w:r w:rsidR="00C3734E" w:rsidRPr="00697DF1">
        <w:t xml:space="preserve"> </w:t>
      </w:r>
      <w:r w:rsidRPr="00697DF1">
        <w:rPr>
          <w:spacing w:val="-5"/>
        </w:rPr>
        <w:t>and</w:t>
      </w:r>
      <w:r w:rsidR="00C3734E" w:rsidRPr="00697DF1">
        <w:rPr>
          <w:spacing w:val="-5"/>
        </w:rPr>
        <w:t xml:space="preserve"> </w:t>
      </w:r>
      <w:proofErr w:type="spellStart"/>
      <w:r w:rsidRPr="00697DF1">
        <w:rPr>
          <w:i/>
        </w:rPr>
        <w:t>Eleusine</w:t>
      </w:r>
      <w:proofErr w:type="spellEnd"/>
      <w:r w:rsidR="00C3734E" w:rsidRPr="00697DF1">
        <w:rPr>
          <w:i/>
        </w:rPr>
        <w:t xml:space="preserve"> </w:t>
      </w:r>
      <w:proofErr w:type="spellStart"/>
      <w:r w:rsidRPr="00697DF1">
        <w:rPr>
          <w:i/>
        </w:rPr>
        <w:t>indica</w:t>
      </w:r>
      <w:proofErr w:type="spellEnd"/>
      <w:r w:rsidRPr="00697DF1">
        <w:rPr>
          <w:i/>
        </w:rPr>
        <w:t xml:space="preserve"> alongside sedges</w:t>
      </w:r>
      <w:r w:rsidR="00C3734E" w:rsidRPr="00697DF1">
        <w:rPr>
          <w:i/>
        </w:rPr>
        <w:t xml:space="preserve"> </w:t>
      </w:r>
      <w:r w:rsidRPr="00697DF1">
        <w:rPr>
          <w:i/>
        </w:rPr>
        <w:t xml:space="preserve">including </w:t>
      </w:r>
      <w:proofErr w:type="spellStart"/>
      <w:r w:rsidRPr="00697DF1">
        <w:rPr>
          <w:i/>
        </w:rPr>
        <w:t>Cyperus</w:t>
      </w:r>
      <w:proofErr w:type="spellEnd"/>
      <w:r w:rsidR="00C3734E" w:rsidRPr="00697DF1">
        <w:rPr>
          <w:i/>
        </w:rPr>
        <w:t xml:space="preserve"> </w:t>
      </w:r>
      <w:proofErr w:type="spellStart"/>
      <w:r w:rsidRPr="00697DF1">
        <w:rPr>
          <w:i/>
        </w:rPr>
        <w:t>rotundus</w:t>
      </w:r>
      <w:proofErr w:type="spellEnd"/>
      <w:r w:rsidR="00C3734E" w:rsidRPr="00697DF1">
        <w:rPr>
          <w:i/>
        </w:rPr>
        <w:t xml:space="preserve"> </w:t>
      </w:r>
      <w:r w:rsidRPr="00697DF1">
        <w:t xml:space="preserve">and broad- leaved weeds like </w:t>
      </w:r>
      <w:r w:rsidRPr="0006621D">
        <w:rPr>
          <w:i/>
        </w:rPr>
        <w:t xml:space="preserve">Parthenium </w:t>
      </w:r>
      <w:proofErr w:type="spellStart"/>
      <w:r w:rsidRPr="00697DF1">
        <w:rPr>
          <w:i/>
        </w:rPr>
        <w:t>hysterophorus</w:t>
      </w:r>
      <w:proofErr w:type="spellEnd"/>
      <w:r w:rsidRPr="00697DF1">
        <w:rPr>
          <w:i/>
        </w:rPr>
        <w:t xml:space="preserve">, Alternanthera </w:t>
      </w:r>
      <w:proofErr w:type="spellStart"/>
      <w:r w:rsidRPr="00697DF1">
        <w:rPr>
          <w:i/>
        </w:rPr>
        <w:t>sessilis</w:t>
      </w:r>
      <w:proofErr w:type="spellEnd"/>
      <w:r w:rsidRPr="00697DF1">
        <w:rPr>
          <w:i/>
        </w:rPr>
        <w:t xml:space="preserve">, </w:t>
      </w:r>
      <w:proofErr w:type="spellStart"/>
      <w:r w:rsidRPr="00697DF1">
        <w:rPr>
          <w:i/>
        </w:rPr>
        <w:t>Trianthema</w:t>
      </w:r>
      <w:proofErr w:type="spellEnd"/>
      <w:r w:rsidR="00C3734E" w:rsidRPr="00697DF1">
        <w:rPr>
          <w:i/>
        </w:rPr>
        <w:t xml:space="preserve"> </w:t>
      </w:r>
      <w:proofErr w:type="spellStart"/>
      <w:r w:rsidRPr="00697DF1">
        <w:rPr>
          <w:i/>
        </w:rPr>
        <w:t>portulacastrum</w:t>
      </w:r>
      <w:proofErr w:type="spellEnd"/>
      <w:r w:rsidRPr="00697DF1">
        <w:rPr>
          <w:i/>
        </w:rPr>
        <w:t xml:space="preserve">, Cleome </w:t>
      </w:r>
      <w:proofErr w:type="spellStart"/>
      <w:r w:rsidRPr="00697DF1">
        <w:rPr>
          <w:i/>
        </w:rPr>
        <w:t>viscosa</w:t>
      </w:r>
      <w:proofErr w:type="spellEnd"/>
      <w:r w:rsidRPr="00697DF1">
        <w:rPr>
          <w:i/>
        </w:rPr>
        <w:t xml:space="preserve">, Datura stramonium, Euphorbia </w:t>
      </w:r>
      <w:proofErr w:type="spellStart"/>
      <w:r w:rsidRPr="00697DF1">
        <w:rPr>
          <w:i/>
        </w:rPr>
        <w:t>hirta</w:t>
      </w:r>
      <w:proofErr w:type="spellEnd"/>
      <w:r w:rsidRPr="00697DF1">
        <w:rPr>
          <w:i/>
        </w:rPr>
        <w:t xml:space="preserve">, </w:t>
      </w:r>
      <w:proofErr w:type="spellStart"/>
      <w:r w:rsidRPr="00697DF1">
        <w:rPr>
          <w:i/>
        </w:rPr>
        <w:t>Commelina</w:t>
      </w:r>
      <w:proofErr w:type="spellEnd"/>
      <w:r w:rsidR="00C3734E" w:rsidRPr="00697DF1">
        <w:rPr>
          <w:i/>
        </w:rPr>
        <w:t xml:space="preserve"> </w:t>
      </w:r>
      <w:proofErr w:type="spellStart"/>
      <w:r w:rsidRPr="00697DF1">
        <w:rPr>
          <w:i/>
        </w:rPr>
        <w:t>benghalensis</w:t>
      </w:r>
      <w:proofErr w:type="spellEnd"/>
      <w:r w:rsidRPr="00697DF1">
        <w:rPr>
          <w:i/>
        </w:rPr>
        <w:t xml:space="preserve">, </w:t>
      </w:r>
      <w:proofErr w:type="spellStart"/>
      <w:r w:rsidRPr="00697DF1">
        <w:rPr>
          <w:i/>
        </w:rPr>
        <w:t>Sonchus</w:t>
      </w:r>
      <w:proofErr w:type="spellEnd"/>
      <w:r w:rsidR="00C3734E" w:rsidRPr="00697DF1">
        <w:rPr>
          <w:i/>
        </w:rPr>
        <w:t xml:space="preserve"> </w:t>
      </w:r>
      <w:proofErr w:type="spellStart"/>
      <w:r w:rsidRPr="00697DF1">
        <w:rPr>
          <w:i/>
        </w:rPr>
        <w:t>arevensis</w:t>
      </w:r>
      <w:proofErr w:type="spellEnd"/>
      <w:r w:rsidRPr="00697DF1">
        <w:rPr>
          <w:i/>
        </w:rPr>
        <w:t xml:space="preserve">, </w:t>
      </w:r>
      <w:r w:rsidRPr="0006621D">
        <w:t xml:space="preserve">and </w:t>
      </w:r>
      <w:proofErr w:type="spellStart"/>
      <w:r w:rsidRPr="00697DF1">
        <w:rPr>
          <w:i/>
        </w:rPr>
        <w:t>Digera</w:t>
      </w:r>
      <w:proofErr w:type="spellEnd"/>
      <w:r w:rsidR="00C3734E" w:rsidRPr="00697DF1">
        <w:rPr>
          <w:i/>
        </w:rPr>
        <w:t xml:space="preserve"> </w:t>
      </w:r>
      <w:proofErr w:type="spellStart"/>
      <w:r w:rsidRPr="00697DF1">
        <w:rPr>
          <w:i/>
          <w:highlight w:val="yellow"/>
        </w:rPr>
        <w:t>arevensis</w:t>
      </w:r>
      <w:proofErr w:type="spellEnd"/>
      <w:r w:rsidR="00C3734E" w:rsidRPr="00697DF1">
        <w:rPr>
          <w:i/>
          <w:highlight w:val="yellow"/>
        </w:rPr>
        <w:t xml:space="preserve"> </w:t>
      </w:r>
      <w:proofErr w:type="gramStart"/>
      <w:r w:rsidRPr="00697DF1">
        <w:rPr>
          <w:highlight w:val="yellow"/>
        </w:rPr>
        <w:t>found  at</w:t>
      </w:r>
      <w:proofErr w:type="gramEnd"/>
      <w:r w:rsidRPr="00697DF1">
        <w:rPr>
          <w:highlight w:val="yellow"/>
        </w:rPr>
        <w:t xml:space="preserve"> experimental field</w:t>
      </w:r>
      <w:r w:rsidR="0006621D" w:rsidRPr="00AB24FF">
        <w:rPr>
          <w:highlight w:val="yellow"/>
        </w:rPr>
        <w:t xml:space="preserve"> </w:t>
      </w:r>
      <w:r w:rsidRPr="00697DF1">
        <w:rPr>
          <w:highlight w:val="yellow"/>
        </w:rPr>
        <w:t>(</w:t>
      </w:r>
      <w:proofErr w:type="spellStart"/>
      <w:r w:rsidRPr="00AB24FF">
        <w:rPr>
          <w:highlight w:val="yellow"/>
        </w:rPr>
        <w:t>Yernaidu</w:t>
      </w:r>
      <w:r w:rsidRPr="00AB24FF">
        <w:rPr>
          <w:i/>
          <w:highlight w:val="yellow"/>
        </w:rPr>
        <w:t>et</w:t>
      </w:r>
      <w:proofErr w:type="spellEnd"/>
      <w:r w:rsidRPr="00697DF1">
        <w:rPr>
          <w:i/>
          <w:highlight w:val="yellow"/>
        </w:rPr>
        <w:t xml:space="preserve"> al</w:t>
      </w:r>
      <w:r w:rsidRPr="00AB24FF">
        <w:rPr>
          <w:highlight w:val="yellow"/>
        </w:rPr>
        <w:t>., 2021).</w:t>
      </w:r>
    </w:p>
    <w:p w14:paraId="39ABC184" w14:textId="77777777" w:rsidR="008476AA" w:rsidRPr="00697DF1" w:rsidRDefault="008476AA" w:rsidP="008476AA">
      <w:pPr>
        <w:pStyle w:val="BodyText"/>
        <w:ind w:right="136"/>
        <w:rPr>
          <w:highlight w:val="yellow"/>
        </w:rPr>
      </w:pPr>
    </w:p>
    <w:p w14:paraId="0B25C8DB" w14:textId="77777777" w:rsidR="004770F2" w:rsidRDefault="004770F2" w:rsidP="004770F2">
      <w:pPr>
        <w:pStyle w:val="Heading1"/>
        <w:spacing w:before="138"/>
        <w:jc w:val="both"/>
      </w:pPr>
      <w:r w:rsidRPr="0006621D">
        <w:t>Materials</w:t>
      </w:r>
      <w:r w:rsidR="006D6032" w:rsidRPr="00697DF1">
        <w:t xml:space="preserve"> </w:t>
      </w:r>
      <w:r>
        <w:t>and</w:t>
      </w:r>
      <w:r w:rsidR="006D6032" w:rsidRPr="00697DF1">
        <w:t xml:space="preserve"> </w:t>
      </w:r>
      <w:r>
        <w:rPr>
          <w:spacing w:val="-2"/>
        </w:rPr>
        <w:t>Methods</w:t>
      </w:r>
    </w:p>
    <w:p w14:paraId="43973C3F" w14:textId="0F6DE5E0" w:rsidR="004770F2" w:rsidRDefault="004770F2" w:rsidP="004770F2">
      <w:pPr>
        <w:pStyle w:val="BodyText"/>
        <w:spacing w:before="185" w:line="259" w:lineRule="auto"/>
        <w:ind w:right="43"/>
      </w:pPr>
      <w:r>
        <w:t xml:space="preserve">On farm trial was </w:t>
      </w:r>
      <w:r w:rsidRPr="00887FA2">
        <w:rPr>
          <w:highlight w:val="yellow"/>
        </w:rPr>
        <w:t>conducted in instructional</w:t>
      </w:r>
      <w:r w:rsidR="00C3734E" w:rsidRPr="00887FA2">
        <w:rPr>
          <w:highlight w:val="yellow"/>
        </w:rPr>
        <w:t xml:space="preserve"> </w:t>
      </w:r>
      <w:r w:rsidRPr="00887FA2">
        <w:rPr>
          <w:highlight w:val="yellow"/>
        </w:rPr>
        <w:t>farm</w:t>
      </w:r>
      <w:r>
        <w:t>-I,</w:t>
      </w:r>
      <w:r w:rsidR="00C3734E" w:rsidRPr="00697DF1">
        <w:t xml:space="preserve"> </w:t>
      </w:r>
      <w:r>
        <w:t>School</w:t>
      </w:r>
      <w:r w:rsidR="00C3734E" w:rsidRPr="00697DF1">
        <w:t xml:space="preserve"> </w:t>
      </w:r>
      <w:r>
        <w:t>of</w:t>
      </w:r>
      <w:r w:rsidR="00C3734E" w:rsidRPr="00697DF1">
        <w:t xml:space="preserve"> </w:t>
      </w:r>
      <w:r>
        <w:t xml:space="preserve">Agriculture, GIET University, </w:t>
      </w:r>
      <w:proofErr w:type="spellStart"/>
      <w:r>
        <w:t>Gunupur</w:t>
      </w:r>
      <w:proofErr w:type="spellEnd"/>
      <w:r>
        <w:t xml:space="preserve"> during </w:t>
      </w:r>
      <w:r>
        <w:rPr>
          <w:i/>
        </w:rPr>
        <w:t xml:space="preserve">Rabi </w:t>
      </w:r>
      <w:r>
        <w:t>season of 2022.</w:t>
      </w:r>
    </w:p>
    <w:p w14:paraId="1BEF09B1" w14:textId="67E63AF3" w:rsidR="004770F2" w:rsidRPr="00AB24FF" w:rsidRDefault="004770F2" w:rsidP="004770F2">
      <w:pPr>
        <w:pStyle w:val="BodyText"/>
        <w:spacing w:before="159" w:line="259" w:lineRule="auto"/>
        <w:ind w:right="38" w:firstLine="55"/>
        <w:rPr>
          <w:highlight w:val="yellow"/>
        </w:rPr>
      </w:pPr>
      <w:r w:rsidRPr="00650EB9">
        <w:t>The soil at the experimental site</w:t>
      </w:r>
      <w:r>
        <w:t xml:space="preserve"> had</w:t>
      </w:r>
      <w:r w:rsidRPr="00650EB9">
        <w:t xml:space="preserve"> </w:t>
      </w:r>
      <w:r w:rsidR="009D65CE">
        <w:t xml:space="preserve">a </w:t>
      </w:r>
      <w:r w:rsidRPr="00650EB9">
        <w:t xml:space="preserve">sandy </w:t>
      </w:r>
      <w:r w:rsidRPr="00AB24FF">
        <w:rPr>
          <w:highlight w:val="yellow"/>
        </w:rPr>
        <w:t>loam texture</w:t>
      </w:r>
      <w:r w:rsidR="00C3734E" w:rsidRPr="00AB24FF">
        <w:rPr>
          <w:highlight w:val="yellow"/>
        </w:rPr>
        <w:t xml:space="preserve"> </w:t>
      </w:r>
      <w:r w:rsidRPr="00AB24FF">
        <w:rPr>
          <w:highlight w:val="yellow"/>
        </w:rPr>
        <w:t xml:space="preserve">with a pH of 6.4. It contained </w:t>
      </w:r>
      <w:r w:rsidR="00C3734E" w:rsidRPr="00AB24FF">
        <w:rPr>
          <w:highlight w:val="yellow"/>
        </w:rPr>
        <w:t xml:space="preserve">0.52 % </w:t>
      </w:r>
      <w:r w:rsidRPr="00AB24FF">
        <w:rPr>
          <w:highlight w:val="yellow"/>
        </w:rPr>
        <w:t xml:space="preserve">organic carbon and had available </w:t>
      </w:r>
      <w:r w:rsidRPr="00650EB9">
        <w:t>nutrient levels of 120 kg ha⁻¹ for nitrogen, 6.5 kg ha⁻¹ for phosphorus (P₂O₅), and 108.5 kg ha⁻¹ for potassium (K₂O).</w:t>
      </w:r>
      <w:r w:rsidR="009D65CE">
        <w:t xml:space="preserve"> </w:t>
      </w:r>
      <w:r w:rsidRPr="00650EB9">
        <w:rPr>
          <w:position w:val="2"/>
        </w:rPr>
        <w:t xml:space="preserve">The experiment was conducted using a randomized block design with </w:t>
      </w:r>
      <w:r>
        <w:rPr>
          <w:position w:val="2"/>
        </w:rPr>
        <w:t xml:space="preserve">3 </w:t>
      </w:r>
      <w:r w:rsidRPr="00650EB9">
        <w:rPr>
          <w:position w:val="2"/>
        </w:rPr>
        <w:t xml:space="preserve">replications and </w:t>
      </w:r>
      <w:r>
        <w:rPr>
          <w:position w:val="2"/>
        </w:rPr>
        <w:t>8</w:t>
      </w:r>
      <w:r w:rsidRPr="00650EB9">
        <w:rPr>
          <w:position w:val="2"/>
        </w:rPr>
        <w:t xml:space="preserve"> treatments.</w:t>
      </w:r>
      <w:r>
        <w:t xml:space="preserve">The </w:t>
      </w:r>
      <w:r>
        <w:rPr>
          <w:position w:val="2"/>
        </w:rPr>
        <w:t xml:space="preserve">treatments </w:t>
      </w:r>
      <w:r w:rsidRPr="00AB24FF">
        <w:rPr>
          <w:position w:val="2"/>
          <w:highlight w:val="yellow"/>
        </w:rPr>
        <w:t>include T</w:t>
      </w:r>
      <w:r w:rsidRPr="00AB24FF">
        <w:rPr>
          <w:sz w:val="16"/>
          <w:highlight w:val="yellow"/>
        </w:rPr>
        <w:t>1</w:t>
      </w:r>
      <w:r w:rsidRPr="00AB24FF">
        <w:rPr>
          <w:position w:val="2"/>
          <w:highlight w:val="yellow"/>
        </w:rPr>
        <w:t>: Pendimethalin</w:t>
      </w:r>
      <w:r w:rsidR="00C3734E" w:rsidRPr="00697DF1">
        <w:rPr>
          <w:position w:val="2"/>
          <w:highlight w:val="yellow"/>
        </w:rPr>
        <w:t xml:space="preserve"> </w:t>
      </w:r>
      <w:r w:rsidRPr="00AB24FF">
        <w:rPr>
          <w:position w:val="2"/>
          <w:highlight w:val="yellow"/>
        </w:rPr>
        <w:t>30</w:t>
      </w:r>
      <w:r w:rsidR="00C3734E" w:rsidRPr="00AB24FF">
        <w:rPr>
          <w:position w:val="2"/>
          <w:highlight w:val="yellow"/>
        </w:rPr>
        <w:t xml:space="preserve"> </w:t>
      </w:r>
      <w:r w:rsidRPr="00AB24FF">
        <w:rPr>
          <w:position w:val="2"/>
          <w:highlight w:val="yellow"/>
        </w:rPr>
        <w:t>EC @</w:t>
      </w:r>
      <w:r w:rsidR="008345B7" w:rsidRPr="00AB24FF">
        <w:rPr>
          <w:position w:val="2"/>
          <w:highlight w:val="yellow"/>
        </w:rPr>
        <w:t xml:space="preserve"> </w:t>
      </w:r>
      <w:r w:rsidRPr="00AB24FF">
        <w:rPr>
          <w:position w:val="2"/>
          <w:highlight w:val="yellow"/>
        </w:rPr>
        <w:t xml:space="preserve">0.75kg </w:t>
      </w:r>
      <w:proofErr w:type="spellStart"/>
      <w:r w:rsidRPr="00AB24FF">
        <w:rPr>
          <w:i/>
          <w:position w:val="2"/>
          <w:highlight w:val="yellow"/>
        </w:rPr>
        <w:t>a.i</w:t>
      </w:r>
      <w:proofErr w:type="spellEnd"/>
      <w:r w:rsidRPr="00AB24FF">
        <w:rPr>
          <w:position w:val="2"/>
          <w:highlight w:val="yellow"/>
        </w:rPr>
        <w:t>/ha at 0-2</w:t>
      </w:r>
      <w:r w:rsidR="00C3734E" w:rsidRPr="00AB24FF">
        <w:rPr>
          <w:position w:val="2"/>
          <w:highlight w:val="yellow"/>
        </w:rPr>
        <w:t xml:space="preserve"> </w:t>
      </w:r>
      <w:r w:rsidRPr="00AB24FF">
        <w:rPr>
          <w:position w:val="2"/>
          <w:highlight w:val="yellow"/>
        </w:rPr>
        <w:t>DAS, T</w:t>
      </w:r>
      <w:r w:rsidRPr="00AB24FF">
        <w:rPr>
          <w:sz w:val="16"/>
          <w:highlight w:val="yellow"/>
        </w:rPr>
        <w:t>2</w:t>
      </w:r>
      <w:r w:rsidRPr="00AB24FF">
        <w:rPr>
          <w:position w:val="2"/>
          <w:highlight w:val="yellow"/>
        </w:rPr>
        <w:t xml:space="preserve">: </w:t>
      </w:r>
      <w:r w:rsidRPr="00AB24FF">
        <w:rPr>
          <w:highlight w:val="yellow"/>
        </w:rPr>
        <w:t>Oxyfluorfen 23.5</w:t>
      </w:r>
      <w:r w:rsidR="00C3734E" w:rsidRPr="00AB24FF">
        <w:rPr>
          <w:highlight w:val="yellow"/>
        </w:rPr>
        <w:t xml:space="preserve"> </w:t>
      </w:r>
      <w:r w:rsidRPr="00AB24FF">
        <w:rPr>
          <w:highlight w:val="yellow"/>
        </w:rPr>
        <w:t>EC @0.05</w:t>
      </w:r>
      <w:r w:rsidR="008345B7" w:rsidRPr="00AB24FF">
        <w:rPr>
          <w:highlight w:val="yellow"/>
        </w:rPr>
        <w:t xml:space="preserve"> </w:t>
      </w:r>
      <w:r w:rsidRPr="00AB24FF">
        <w:rPr>
          <w:highlight w:val="yellow"/>
        </w:rPr>
        <w:t xml:space="preserve">kg </w:t>
      </w:r>
      <w:proofErr w:type="spellStart"/>
      <w:r w:rsidRPr="00AB24FF">
        <w:rPr>
          <w:i/>
          <w:highlight w:val="yellow"/>
        </w:rPr>
        <w:t>a.i</w:t>
      </w:r>
      <w:proofErr w:type="spellEnd"/>
      <w:r w:rsidRPr="00AB24FF">
        <w:rPr>
          <w:highlight w:val="yellow"/>
        </w:rPr>
        <w:t xml:space="preserve">/ha at 0- </w:t>
      </w:r>
      <w:r w:rsidRPr="00AB24FF">
        <w:rPr>
          <w:position w:val="2"/>
          <w:highlight w:val="yellow"/>
        </w:rPr>
        <w:t>2</w:t>
      </w:r>
      <w:r w:rsidR="008345B7" w:rsidRPr="00AB24FF">
        <w:rPr>
          <w:position w:val="2"/>
          <w:highlight w:val="yellow"/>
        </w:rPr>
        <w:t xml:space="preserve"> </w:t>
      </w:r>
      <w:r w:rsidRPr="00AB24FF">
        <w:rPr>
          <w:position w:val="2"/>
          <w:highlight w:val="yellow"/>
        </w:rPr>
        <w:t>DAS, T</w:t>
      </w:r>
      <w:r w:rsidRPr="00AB24FF">
        <w:rPr>
          <w:sz w:val="16"/>
          <w:highlight w:val="yellow"/>
        </w:rPr>
        <w:t>3</w:t>
      </w:r>
      <w:r w:rsidRPr="00AB24FF">
        <w:rPr>
          <w:position w:val="2"/>
          <w:highlight w:val="yellow"/>
        </w:rPr>
        <w:t xml:space="preserve">: </w:t>
      </w:r>
      <w:proofErr w:type="spellStart"/>
      <w:r w:rsidRPr="00AB24FF">
        <w:rPr>
          <w:position w:val="2"/>
          <w:highlight w:val="yellow"/>
        </w:rPr>
        <w:t>Quizalofop</w:t>
      </w:r>
      <w:proofErr w:type="spellEnd"/>
      <w:r w:rsidRPr="00AB24FF">
        <w:rPr>
          <w:position w:val="2"/>
          <w:highlight w:val="yellow"/>
        </w:rPr>
        <w:t xml:space="preserve">-p-ethyl </w:t>
      </w:r>
      <w:r w:rsidR="008345B7" w:rsidRPr="00AB24FF">
        <w:rPr>
          <w:position w:val="2"/>
          <w:highlight w:val="yellow"/>
        </w:rPr>
        <w:t xml:space="preserve">10 </w:t>
      </w:r>
      <w:r w:rsidRPr="00AB24FF">
        <w:rPr>
          <w:position w:val="2"/>
          <w:highlight w:val="yellow"/>
        </w:rPr>
        <w:t>EC @</w:t>
      </w:r>
      <w:r w:rsidR="008345B7" w:rsidRPr="00AB24FF">
        <w:rPr>
          <w:position w:val="2"/>
          <w:highlight w:val="yellow"/>
        </w:rPr>
        <w:t xml:space="preserve"> </w:t>
      </w:r>
      <w:r w:rsidRPr="00AB24FF">
        <w:rPr>
          <w:position w:val="2"/>
          <w:highlight w:val="yellow"/>
        </w:rPr>
        <w:t>0.05</w:t>
      </w:r>
      <w:r w:rsidR="008345B7" w:rsidRPr="00AB24FF">
        <w:rPr>
          <w:position w:val="2"/>
          <w:highlight w:val="yellow"/>
        </w:rPr>
        <w:t xml:space="preserve"> </w:t>
      </w:r>
      <w:r w:rsidRPr="00AB24FF">
        <w:rPr>
          <w:position w:val="2"/>
          <w:highlight w:val="yellow"/>
        </w:rPr>
        <w:t xml:space="preserve">kg </w:t>
      </w:r>
      <w:proofErr w:type="spellStart"/>
      <w:r w:rsidRPr="00AB24FF">
        <w:rPr>
          <w:i/>
          <w:position w:val="2"/>
          <w:highlight w:val="yellow"/>
        </w:rPr>
        <w:t>a.i</w:t>
      </w:r>
      <w:proofErr w:type="spellEnd"/>
      <w:r w:rsidRPr="00AB24FF">
        <w:rPr>
          <w:position w:val="2"/>
          <w:highlight w:val="yellow"/>
        </w:rPr>
        <w:t>/ha at 15-20</w:t>
      </w:r>
      <w:r w:rsidR="008345B7" w:rsidRPr="00AB24FF">
        <w:rPr>
          <w:position w:val="2"/>
          <w:highlight w:val="yellow"/>
        </w:rPr>
        <w:t xml:space="preserve"> </w:t>
      </w:r>
      <w:r w:rsidRPr="00AB24FF">
        <w:rPr>
          <w:position w:val="2"/>
          <w:highlight w:val="yellow"/>
        </w:rPr>
        <w:t>DAS, T</w:t>
      </w:r>
      <w:r w:rsidRPr="00AB24FF">
        <w:rPr>
          <w:sz w:val="16"/>
          <w:highlight w:val="yellow"/>
        </w:rPr>
        <w:t>4</w:t>
      </w:r>
      <w:r w:rsidRPr="00AB24FF">
        <w:rPr>
          <w:position w:val="2"/>
          <w:highlight w:val="yellow"/>
        </w:rPr>
        <w:t xml:space="preserve">: </w:t>
      </w:r>
      <w:r w:rsidRPr="00AB24FF">
        <w:rPr>
          <w:highlight w:val="yellow"/>
        </w:rPr>
        <w:t>Pendimethalin 30</w:t>
      </w:r>
      <w:r w:rsidR="00C3734E" w:rsidRPr="00AB24FF">
        <w:rPr>
          <w:highlight w:val="yellow"/>
        </w:rPr>
        <w:t xml:space="preserve"> </w:t>
      </w:r>
      <w:r w:rsidRPr="00AB24FF">
        <w:rPr>
          <w:highlight w:val="yellow"/>
        </w:rPr>
        <w:t>EC @</w:t>
      </w:r>
      <w:r w:rsidR="008345B7" w:rsidRPr="00AB24FF">
        <w:rPr>
          <w:highlight w:val="yellow"/>
        </w:rPr>
        <w:t xml:space="preserve"> </w:t>
      </w:r>
      <w:r w:rsidRPr="00AB24FF">
        <w:rPr>
          <w:highlight w:val="yellow"/>
        </w:rPr>
        <w:t>0.75</w:t>
      </w:r>
      <w:r w:rsidR="008345B7" w:rsidRPr="00AB24FF">
        <w:rPr>
          <w:highlight w:val="yellow"/>
        </w:rPr>
        <w:t xml:space="preserve"> </w:t>
      </w:r>
      <w:r w:rsidRPr="00AB24FF">
        <w:rPr>
          <w:highlight w:val="yellow"/>
        </w:rPr>
        <w:t xml:space="preserve">kg </w:t>
      </w:r>
      <w:proofErr w:type="spellStart"/>
      <w:r w:rsidRPr="00AB24FF">
        <w:rPr>
          <w:i/>
          <w:highlight w:val="yellow"/>
        </w:rPr>
        <w:t>a.i</w:t>
      </w:r>
      <w:proofErr w:type="spellEnd"/>
      <w:r w:rsidRPr="00AB24FF">
        <w:rPr>
          <w:highlight w:val="yellow"/>
        </w:rPr>
        <w:t xml:space="preserve">/ha at 0- </w:t>
      </w:r>
      <w:r w:rsidRPr="00AB24FF">
        <w:rPr>
          <w:position w:val="2"/>
          <w:highlight w:val="yellow"/>
        </w:rPr>
        <w:t>2</w:t>
      </w:r>
      <w:r w:rsidR="00C3734E" w:rsidRPr="00AB24FF">
        <w:rPr>
          <w:position w:val="2"/>
          <w:highlight w:val="yellow"/>
        </w:rPr>
        <w:t xml:space="preserve"> </w:t>
      </w:r>
      <w:proofErr w:type="spellStart"/>
      <w:r w:rsidRPr="00AB24FF">
        <w:rPr>
          <w:position w:val="2"/>
          <w:highlight w:val="yellow"/>
        </w:rPr>
        <w:t>DAS+one</w:t>
      </w:r>
      <w:proofErr w:type="spellEnd"/>
      <w:r w:rsidR="00C3734E" w:rsidRPr="00697DF1">
        <w:rPr>
          <w:position w:val="2"/>
          <w:highlight w:val="yellow"/>
        </w:rPr>
        <w:t xml:space="preserve"> </w:t>
      </w:r>
      <w:r w:rsidRPr="00AB24FF">
        <w:rPr>
          <w:position w:val="2"/>
          <w:highlight w:val="yellow"/>
        </w:rPr>
        <w:t>HW</w:t>
      </w:r>
      <w:r w:rsidR="00C3734E" w:rsidRPr="00697DF1">
        <w:rPr>
          <w:position w:val="2"/>
          <w:highlight w:val="yellow"/>
        </w:rPr>
        <w:t xml:space="preserve"> </w:t>
      </w:r>
      <w:r w:rsidRPr="00AB24FF">
        <w:rPr>
          <w:position w:val="2"/>
          <w:highlight w:val="yellow"/>
        </w:rPr>
        <w:t>at</w:t>
      </w:r>
      <w:r w:rsidR="00C3734E" w:rsidRPr="00697DF1">
        <w:rPr>
          <w:position w:val="2"/>
          <w:highlight w:val="yellow"/>
        </w:rPr>
        <w:t xml:space="preserve"> </w:t>
      </w:r>
      <w:r w:rsidRPr="00AB24FF">
        <w:rPr>
          <w:position w:val="2"/>
          <w:highlight w:val="yellow"/>
        </w:rPr>
        <w:t>40</w:t>
      </w:r>
      <w:r w:rsidR="00C3734E" w:rsidRPr="00AB24FF">
        <w:rPr>
          <w:position w:val="2"/>
          <w:highlight w:val="yellow"/>
        </w:rPr>
        <w:t xml:space="preserve"> </w:t>
      </w:r>
      <w:r w:rsidRPr="00AB24FF">
        <w:rPr>
          <w:position w:val="2"/>
          <w:highlight w:val="yellow"/>
        </w:rPr>
        <w:t>DAS,</w:t>
      </w:r>
      <w:r w:rsidRPr="00AB24FF">
        <w:rPr>
          <w:spacing w:val="-5"/>
          <w:position w:val="2"/>
          <w:highlight w:val="yellow"/>
        </w:rPr>
        <w:t>T</w:t>
      </w:r>
      <w:r w:rsidR="00C3734E" w:rsidRPr="00AB24FF">
        <w:rPr>
          <w:spacing w:val="-5"/>
          <w:position w:val="2"/>
          <w:highlight w:val="yellow"/>
        </w:rPr>
        <w:t xml:space="preserve"> </w:t>
      </w:r>
      <w:r w:rsidRPr="00AB24FF">
        <w:rPr>
          <w:spacing w:val="-5"/>
          <w:sz w:val="16"/>
          <w:highlight w:val="yellow"/>
        </w:rPr>
        <w:t>5</w:t>
      </w:r>
      <w:r w:rsidRPr="00AB24FF">
        <w:rPr>
          <w:spacing w:val="-5"/>
          <w:position w:val="2"/>
          <w:highlight w:val="yellow"/>
        </w:rPr>
        <w:t>:</w:t>
      </w:r>
    </w:p>
    <w:p w14:paraId="3C5385BF" w14:textId="050D1D20" w:rsidR="004770F2" w:rsidRPr="00AB24FF" w:rsidRDefault="004770F2" w:rsidP="004770F2">
      <w:pPr>
        <w:pStyle w:val="BodyText"/>
        <w:spacing w:line="256" w:lineRule="exact"/>
        <w:rPr>
          <w:highlight w:val="yellow"/>
        </w:rPr>
      </w:pPr>
      <w:r w:rsidRPr="00AB24FF">
        <w:rPr>
          <w:highlight w:val="yellow"/>
        </w:rPr>
        <w:t>Oxyfluorfen</w:t>
      </w:r>
      <w:r w:rsidR="008345B7" w:rsidRPr="00697DF1">
        <w:rPr>
          <w:highlight w:val="yellow"/>
        </w:rPr>
        <w:t xml:space="preserve"> </w:t>
      </w:r>
      <w:r w:rsidRPr="00AB24FF">
        <w:rPr>
          <w:highlight w:val="yellow"/>
        </w:rPr>
        <w:t>23.5</w:t>
      </w:r>
      <w:r w:rsidR="008345B7" w:rsidRPr="00AB24FF">
        <w:rPr>
          <w:highlight w:val="yellow"/>
        </w:rPr>
        <w:t xml:space="preserve"> </w:t>
      </w:r>
      <w:hyperlink r:id="rId14" w:history="1">
        <w:r w:rsidR="008345B7" w:rsidRPr="00AB24FF">
          <w:rPr>
            <w:rStyle w:val="Hyperlink"/>
            <w:color w:val="auto"/>
            <w:highlight w:val="yellow"/>
            <w:u w:val="none"/>
          </w:rPr>
          <w:t xml:space="preserve">EC @ 0.05 </w:t>
        </w:r>
        <w:proofErr w:type="spellStart"/>
        <w:proofErr w:type="gramStart"/>
        <w:r w:rsidR="008345B7" w:rsidRPr="00AB24FF">
          <w:rPr>
            <w:rStyle w:val="Hyperlink"/>
            <w:color w:val="auto"/>
            <w:highlight w:val="yellow"/>
            <w:u w:val="none"/>
          </w:rPr>
          <w:t>kg</w:t>
        </w:r>
        <w:r w:rsidR="008345B7" w:rsidRPr="00AB24FF">
          <w:rPr>
            <w:rStyle w:val="Hyperlink"/>
            <w:i/>
            <w:color w:val="auto"/>
            <w:highlight w:val="yellow"/>
            <w:u w:val="none"/>
          </w:rPr>
          <w:t>a.i</w:t>
        </w:r>
        <w:proofErr w:type="spellEnd"/>
        <w:proofErr w:type="gramEnd"/>
        <w:r w:rsidR="008345B7" w:rsidRPr="00AB24FF">
          <w:rPr>
            <w:rStyle w:val="Hyperlink"/>
            <w:color w:val="auto"/>
            <w:highlight w:val="yellow"/>
            <w:u w:val="none"/>
          </w:rPr>
          <w:t>/ha</w:t>
        </w:r>
      </w:hyperlink>
      <w:r w:rsidR="008345B7" w:rsidRPr="00697DF1">
        <w:rPr>
          <w:highlight w:val="yellow"/>
        </w:rPr>
        <w:t xml:space="preserve"> </w:t>
      </w:r>
      <w:r w:rsidRPr="00AB24FF">
        <w:rPr>
          <w:highlight w:val="yellow"/>
        </w:rPr>
        <w:t>at</w:t>
      </w:r>
      <w:r w:rsidR="008345B7" w:rsidRPr="00697DF1">
        <w:rPr>
          <w:highlight w:val="yellow"/>
        </w:rPr>
        <w:t xml:space="preserve"> </w:t>
      </w:r>
      <w:r w:rsidRPr="00AB24FF">
        <w:rPr>
          <w:spacing w:val="-5"/>
          <w:highlight w:val="yellow"/>
        </w:rPr>
        <w:t>0-</w:t>
      </w:r>
    </w:p>
    <w:p w14:paraId="6B3EBDEF" w14:textId="2C4F9CC4" w:rsidR="004770F2" w:rsidRDefault="004770F2" w:rsidP="00697DF1">
      <w:pPr>
        <w:pStyle w:val="BodyText"/>
        <w:spacing w:before="21"/>
      </w:pPr>
      <w:r w:rsidRPr="00AB24FF">
        <w:rPr>
          <w:position w:val="2"/>
          <w:highlight w:val="yellow"/>
        </w:rPr>
        <w:t>2</w:t>
      </w:r>
      <w:r w:rsidR="008345B7" w:rsidRPr="00AB24FF">
        <w:rPr>
          <w:position w:val="2"/>
          <w:highlight w:val="yellow"/>
        </w:rPr>
        <w:t xml:space="preserve"> </w:t>
      </w:r>
      <w:proofErr w:type="spellStart"/>
      <w:r w:rsidRPr="00AB24FF">
        <w:rPr>
          <w:position w:val="2"/>
          <w:highlight w:val="yellow"/>
        </w:rPr>
        <w:t>DAS+one</w:t>
      </w:r>
      <w:proofErr w:type="spellEnd"/>
      <w:r w:rsidR="008345B7" w:rsidRPr="00697DF1">
        <w:rPr>
          <w:position w:val="2"/>
          <w:highlight w:val="yellow"/>
        </w:rPr>
        <w:t xml:space="preserve"> </w:t>
      </w:r>
      <w:proofErr w:type="spellStart"/>
      <w:r w:rsidRPr="00AB24FF">
        <w:rPr>
          <w:position w:val="2"/>
          <w:highlight w:val="yellow"/>
        </w:rPr>
        <w:t>HWat</w:t>
      </w:r>
      <w:proofErr w:type="spellEnd"/>
      <w:r w:rsidR="008345B7" w:rsidRPr="00AB24FF">
        <w:rPr>
          <w:position w:val="2"/>
          <w:highlight w:val="yellow"/>
        </w:rPr>
        <w:t xml:space="preserve"> </w:t>
      </w:r>
      <w:r w:rsidRPr="00AB24FF">
        <w:rPr>
          <w:position w:val="2"/>
          <w:highlight w:val="yellow"/>
        </w:rPr>
        <w:t>40</w:t>
      </w:r>
      <w:r w:rsidR="008345B7" w:rsidRPr="00AB24FF">
        <w:rPr>
          <w:position w:val="2"/>
          <w:highlight w:val="yellow"/>
        </w:rPr>
        <w:t xml:space="preserve"> </w:t>
      </w:r>
      <w:proofErr w:type="gramStart"/>
      <w:r w:rsidRPr="00AB24FF">
        <w:rPr>
          <w:position w:val="2"/>
          <w:highlight w:val="yellow"/>
        </w:rPr>
        <w:t>DAS,</w:t>
      </w:r>
      <w:r w:rsidRPr="00AB24FF">
        <w:rPr>
          <w:spacing w:val="-5"/>
          <w:position w:val="2"/>
          <w:highlight w:val="yellow"/>
        </w:rPr>
        <w:t>T</w:t>
      </w:r>
      <w:proofErr w:type="gramEnd"/>
      <w:r w:rsidRPr="00AB24FF">
        <w:rPr>
          <w:spacing w:val="-5"/>
          <w:sz w:val="16"/>
          <w:highlight w:val="yellow"/>
        </w:rPr>
        <w:t>6</w:t>
      </w:r>
      <w:r w:rsidRPr="00AB24FF">
        <w:rPr>
          <w:spacing w:val="-5"/>
          <w:position w:val="2"/>
          <w:highlight w:val="yellow"/>
        </w:rPr>
        <w:t>:</w:t>
      </w:r>
      <w:r w:rsidR="0006621D" w:rsidRPr="00AB24FF">
        <w:rPr>
          <w:spacing w:val="-5"/>
          <w:position w:val="2"/>
          <w:highlight w:val="yellow"/>
        </w:rPr>
        <w:t xml:space="preserve"> </w:t>
      </w:r>
      <w:proofErr w:type="spellStart"/>
      <w:r w:rsidRPr="00AB24FF">
        <w:rPr>
          <w:highlight w:val="yellow"/>
        </w:rPr>
        <w:t>Quizalofop</w:t>
      </w:r>
      <w:proofErr w:type="spellEnd"/>
      <w:r w:rsidRPr="00AB24FF">
        <w:rPr>
          <w:highlight w:val="yellow"/>
        </w:rPr>
        <w:t>-</w:t>
      </w:r>
      <w:r w:rsidR="0006621D" w:rsidRPr="00AB24FF">
        <w:rPr>
          <w:highlight w:val="yellow"/>
        </w:rPr>
        <w:t xml:space="preserve"> </w:t>
      </w:r>
      <w:r w:rsidRPr="00AB24FF">
        <w:rPr>
          <w:highlight w:val="yellow"/>
        </w:rPr>
        <w:t xml:space="preserve">p-ethyl </w:t>
      </w:r>
      <w:r w:rsidR="0006621D" w:rsidRPr="00697DF1">
        <w:rPr>
          <w:position w:val="2"/>
          <w:highlight w:val="yellow"/>
        </w:rPr>
        <w:t>10</w:t>
      </w:r>
      <w:r w:rsidR="0006621D" w:rsidRPr="00AB24FF">
        <w:rPr>
          <w:position w:val="2"/>
          <w:highlight w:val="yellow"/>
        </w:rPr>
        <w:t xml:space="preserve"> </w:t>
      </w:r>
      <w:r w:rsidR="0006621D" w:rsidRPr="00697DF1">
        <w:rPr>
          <w:position w:val="2"/>
          <w:highlight w:val="yellow"/>
        </w:rPr>
        <w:t xml:space="preserve">EC </w:t>
      </w:r>
      <w:r w:rsidRPr="00AB24FF">
        <w:rPr>
          <w:highlight w:val="yellow"/>
        </w:rPr>
        <w:t>@</w:t>
      </w:r>
      <w:r w:rsidR="008345B7" w:rsidRPr="00AB24FF">
        <w:rPr>
          <w:highlight w:val="yellow"/>
        </w:rPr>
        <w:t xml:space="preserve"> </w:t>
      </w:r>
      <w:r w:rsidRPr="00AB24FF">
        <w:rPr>
          <w:highlight w:val="yellow"/>
        </w:rPr>
        <w:t>0.05</w:t>
      </w:r>
      <w:r w:rsidR="008345B7" w:rsidRPr="00AB24FF">
        <w:rPr>
          <w:highlight w:val="yellow"/>
        </w:rPr>
        <w:t xml:space="preserve"> </w:t>
      </w:r>
      <w:r w:rsidRPr="00AB24FF">
        <w:rPr>
          <w:highlight w:val="yellow"/>
        </w:rPr>
        <w:t>kg</w:t>
      </w:r>
      <w:r w:rsidR="008345B7" w:rsidRPr="00697DF1">
        <w:rPr>
          <w:highlight w:val="yellow"/>
        </w:rPr>
        <w:t xml:space="preserve"> </w:t>
      </w:r>
      <w:proofErr w:type="spellStart"/>
      <w:r w:rsidRPr="00AB24FF">
        <w:rPr>
          <w:i/>
          <w:highlight w:val="yellow"/>
        </w:rPr>
        <w:t>a.i</w:t>
      </w:r>
      <w:proofErr w:type="spellEnd"/>
      <w:r w:rsidRPr="00AB24FF">
        <w:rPr>
          <w:highlight w:val="yellow"/>
        </w:rPr>
        <w:t>/ha at 15-20</w:t>
      </w:r>
      <w:r w:rsidR="008345B7" w:rsidRPr="00AB24FF">
        <w:rPr>
          <w:highlight w:val="yellow"/>
        </w:rPr>
        <w:t xml:space="preserve"> </w:t>
      </w:r>
      <w:r w:rsidRPr="00AB24FF">
        <w:rPr>
          <w:highlight w:val="yellow"/>
        </w:rPr>
        <w:t xml:space="preserve">DAS+ </w:t>
      </w:r>
      <w:r>
        <w:t xml:space="preserve">one HW at 40 DAS, </w:t>
      </w:r>
      <w:r>
        <w:rPr>
          <w:position w:val="2"/>
        </w:rPr>
        <w:t>T</w:t>
      </w:r>
      <w:r>
        <w:rPr>
          <w:sz w:val="16"/>
        </w:rPr>
        <w:t>7</w:t>
      </w:r>
      <w:r>
        <w:rPr>
          <w:position w:val="2"/>
        </w:rPr>
        <w:t>: Weed free (manual weeding), T</w:t>
      </w:r>
      <w:r>
        <w:rPr>
          <w:sz w:val="16"/>
        </w:rPr>
        <w:t>8</w:t>
      </w:r>
      <w:r>
        <w:rPr>
          <w:position w:val="2"/>
        </w:rPr>
        <w:t xml:space="preserve">: </w:t>
      </w:r>
      <w:r>
        <w:t>Weedy check.</w:t>
      </w:r>
    </w:p>
    <w:p w14:paraId="610979F3" w14:textId="77777777" w:rsidR="004770F2" w:rsidRDefault="004770F2" w:rsidP="004770F2">
      <w:pPr>
        <w:pStyle w:val="BodyText"/>
        <w:ind w:right="137"/>
      </w:pPr>
    </w:p>
    <w:p w14:paraId="4398507E" w14:textId="19702D34" w:rsidR="004770F2" w:rsidRPr="00EA6065" w:rsidRDefault="004770F2" w:rsidP="004770F2">
      <w:pPr>
        <w:pStyle w:val="BodyText"/>
        <w:spacing w:before="157"/>
        <w:ind w:right="42"/>
      </w:pPr>
      <w:r>
        <w:t xml:space="preserve">Weeds were picked at random from four </w:t>
      </w:r>
      <w:r w:rsidRPr="00EA6065">
        <w:t>lo</w:t>
      </w:r>
      <w:r w:rsidR="00B37D86" w:rsidRPr="00EA6065">
        <w:t>cations in each plot using a 0.25</w:t>
      </w:r>
      <w:r w:rsidRPr="00EA6065">
        <w:t xml:space="preserve"> m</w:t>
      </w:r>
      <w:r w:rsidRPr="00EA6065">
        <w:rPr>
          <w:vertAlign w:val="superscript"/>
        </w:rPr>
        <w:t>2</w:t>
      </w:r>
      <w:r w:rsidR="008345B7" w:rsidRPr="00697DF1">
        <w:rPr>
          <w:vertAlign w:val="superscript"/>
        </w:rPr>
        <w:t xml:space="preserve"> </w:t>
      </w:r>
      <w:r w:rsidRPr="00EA6065">
        <w:t>quadrate</w:t>
      </w:r>
      <w:r w:rsidR="008345B7" w:rsidRPr="00697DF1">
        <w:t xml:space="preserve"> </w:t>
      </w:r>
      <w:r w:rsidRPr="00EA6065">
        <w:t>and</w:t>
      </w:r>
      <w:r w:rsidR="008345B7" w:rsidRPr="00697DF1">
        <w:t xml:space="preserve"> </w:t>
      </w:r>
      <w:r w:rsidRPr="00AB24FF">
        <w:rPr>
          <w:highlight w:val="yellow"/>
        </w:rPr>
        <w:t>recorded</w:t>
      </w:r>
      <w:r w:rsidR="008345B7" w:rsidRPr="00697DF1">
        <w:rPr>
          <w:highlight w:val="yellow"/>
        </w:rPr>
        <w:t xml:space="preserve"> </w:t>
      </w:r>
      <w:r w:rsidRPr="00AB24FF">
        <w:rPr>
          <w:highlight w:val="yellow"/>
        </w:rPr>
        <w:t>at</w:t>
      </w:r>
      <w:r w:rsidR="008345B7" w:rsidRPr="00697DF1">
        <w:rPr>
          <w:highlight w:val="yellow"/>
        </w:rPr>
        <w:t xml:space="preserve"> </w:t>
      </w:r>
      <w:r w:rsidR="008345B7" w:rsidRPr="00AB24FF">
        <w:rPr>
          <w:highlight w:val="yellow"/>
        </w:rPr>
        <w:t>20,</w:t>
      </w:r>
      <w:r w:rsidR="0006621D" w:rsidRPr="00697DF1">
        <w:rPr>
          <w:highlight w:val="yellow"/>
        </w:rPr>
        <w:t xml:space="preserve"> </w:t>
      </w:r>
      <w:r w:rsidR="008345B7" w:rsidRPr="00AB24FF">
        <w:rPr>
          <w:highlight w:val="yellow"/>
        </w:rPr>
        <w:t>40,</w:t>
      </w:r>
      <w:r w:rsidR="0006621D" w:rsidRPr="00697DF1">
        <w:rPr>
          <w:highlight w:val="yellow"/>
        </w:rPr>
        <w:t xml:space="preserve"> </w:t>
      </w:r>
      <w:r w:rsidR="008345B7" w:rsidRPr="00AB24FF">
        <w:rPr>
          <w:highlight w:val="yellow"/>
        </w:rPr>
        <w:t>60</w:t>
      </w:r>
      <w:r w:rsidR="008345B7" w:rsidRPr="00697DF1">
        <w:rPr>
          <w:highlight w:val="yellow"/>
        </w:rPr>
        <w:t xml:space="preserve"> </w:t>
      </w:r>
      <w:r w:rsidRPr="00AB24FF">
        <w:rPr>
          <w:highlight w:val="yellow"/>
        </w:rPr>
        <w:t>and</w:t>
      </w:r>
      <w:r w:rsidR="008345B7" w:rsidRPr="00697DF1">
        <w:rPr>
          <w:highlight w:val="yellow"/>
        </w:rPr>
        <w:t xml:space="preserve"> </w:t>
      </w:r>
      <w:r w:rsidR="008345B7" w:rsidRPr="00AB24FF">
        <w:rPr>
          <w:highlight w:val="yellow"/>
        </w:rPr>
        <w:t>90 DAS</w:t>
      </w:r>
      <w:r w:rsidRPr="00AB24FF">
        <w:rPr>
          <w:highlight w:val="yellow"/>
        </w:rPr>
        <w:t xml:space="preserve"> as well as </w:t>
      </w:r>
      <w:r w:rsidR="008345B7" w:rsidRPr="00AB24FF">
        <w:rPr>
          <w:highlight w:val="yellow"/>
        </w:rPr>
        <w:t xml:space="preserve">at </w:t>
      </w:r>
      <w:r w:rsidRPr="00AB24FF">
        <w:rPr>
          <w:highlight w:val="yellow"/>
        </w:rPr>
        <w:t xml:space="preserve">harvest. The weeds were initially sun-dried, kept in paper bags and oven-dried at </w:t>
      </w:r>
      <w:r w:rsidR="00FD594C" w:rsidRPr="00AB24FF">
        <w:rPr>
          <w:highlight w:val="yellow"/>
        </w:rPr>
        <w:t>60</w:t>
      </w:r>
      <w:r w:rsidR="00FD594C" w:rsidRPr="00EA6065">
        <w:t>°C</w:t>
      </w:r>
      <w:r w:rsidRPr="00EA6065">
        <w:t xml:space="preserve"> for 48 hours. The dry weight was monitored until a consistent weight was reached. Later, the</w:t>
      </w:r>
      <w:r w:rsidR="008345B7" w:rsidRPr="00697DF1">
        <w:t xml:space="preserve"> </w:t>
      </w:r>
      <w:r w:rsidRPr="00EA6065">
        <w:t>weed biomass data was processed and reported in kg ha</w:t>
      </w:r>
      <w:r w:rsidRPr="00EA6065">
        <w:rPr>
          <w:vertAlign w:val="superscript"/>
        </w:rPr>
        <w:t>-1</w:t>
      </w:r>
      <w:r w:rsidRPr="00EA6065">
        <w:t>.</w:t>
      </w:r>
    </w:p>
    <w:p w14:paraId="4554DD38" w14:textId="77777777" w:rsidR="004770F2" w:rsidRPr="00EA6065" w:rsidRDefault="004770F2" w:rsidP="004770F2">
      <w:pPr>
        <w:pStyle w:val="BodyText"/>
        <w:ind w:right="137"/>
      </w:pPr>
    </w:p>
    <w:p w14:paraId="63B79950" w14:textId="77777777" w:rsidR="004770F2" w:rsidRPr="00EA6065" w:rsidRDefault="004770F2" w:rsidP="004770F2">
      <w:pPr>
        <w:pStyle w:val="BodyText"/>
        <w:ind w:right="137"/>
      </w:pPr>
    </w:p>
    <w:p w14:paraId="15818874" w14:textId="0AD918A0" w:rsidR="004770F2" w:rsidRDefault="004770F2" w:rsidP="004770F2">
      <w:pPr>
        <w:pStyle w:val="BodyText"/>
        <w:ind w:right="139"/>
      </w:pPr>
      <w:r w:rsidRPr="00EA6065">
        <w:t xml:space="preserve">With the help of </w:t>
      </w:r>
      <w:r w:rsidR="00D56A57">
        <w:t xml:space="preserve">a </w:t>
      </w:r>
      <w:r w:rsidRPr="00EA6065">
        <w:t xml:space="preserve">leaf area meter, </w:t>
      </w:r>
      <w:r w:rsidR="00D56A57" w:rsidRPr="00887FA2">
        <w:rPr>
          <w:highlight w:val="yellow"/>
        </w:rPr>
        <w:t xml:space="preserve">the </w:t>
      </w:r>
      <w:r w:rsidRPr="00887FA2">
        <w:rPr>
          <w:highlight w:val="yellow"/>
        </w:rPr>
        <w:t xml:space="preserve">area of the leaves </w:t>
      </w:r>
      <w:r w:rsidR="00D56A57" w:rsidRPr="00887FA2">
        <w:rPr>
          <w:highlight w:val="yellow"/>
        </w:rPr>
        <w:t>w</w:t>
      </w:r>
      <w:r w:rsidR="00D56A57" w:rsidRPr="00887FA2">
        <w:rPr>
          <w:highlight w:val="yellow"/>
        </w:rPr>
        <w:t>as</w:t>
      </w:r>
      <w:r w:rsidR="00D56A57" w:rsidRPr="00887FA2">
        <w:rPr>
          <w:highlight w:val="yellow"/>
        </w:rPr>
        <w:t xml:space="preserve"> </w:t>
      </w:r>
      <w:r w:rsidRPr="00887FA2">
        <w:rPr>
          <w:highlight w:val="yellow"/>
        </w:rPr>
        <w:t>measured</w:t>
      </w:r>
      <w:r w:rsidRPr="00EA6065">
        <w:t>. The leaf area index was calculated using the formula-</w:t>
      </w:r>
    </w:p>
    <w:p w14:paraId="45925AA9" w14:textId="1AACE980" w:rsidR="00887FA2" w:rsidRDefault="00887FA2" w:rsidP="004770F2">
      <w:pPr>
        <w:pStyle w:val="BodyText"/>
        <w:ind w:right="139"/>
      </w:pPr>
    </w:p>
    <w:p w14:paraId="7686A0C0" w14:textId="77777777" w:rsidR="00887FA2" w:rsidRPr="00EA6065" w:rsidRDefault="00887FA2" w:rsidP="004770F2">
      <w:pPr>
        <w:pStyle w:val="BodyText"/>
        <w:ind w:right="139"/>
      </w:pPr>
    </w:p>
    <w:p w14:paraId="255C7D52" w14:textId="77777777" w:rsidR="004770F2" w:rsidRPr="00EA6065" w:rsidRDefault="004770F2" w:rsidP="00697DF1">
      <w:pPr>
        <w:pStyle w:val="BodyText"/>
        <w:ind w:left="87" w:right="1904"/>
        <w:jc w:val="center"/>
      </w:pPr>
      <w:r w:rsidRPr="00EA6065">
        <w:lastRenderedPageBreak/>
        <w:t>Leaf</w:t>
      </w:r>
      <w:r w:rsidR="00FD594C" w:rsidRPr="00697DF1">
        <w:t xml:space="preserve"> </w:t>
      </w:r>
      <w:r w:rsidRPr="00EA6065">
        <w:rPr>
          <w:spacing w:val="-4"/>
        </w:rPr>
        <w:t>area</w:t>
      </w:r>
    </w:p>
    <w:p w14:paraId="68406896" w14:textId="77777777" w:rsidR="004770F2" w:rsidRPr="00EA6065" w:rsidRDefault="004770F2" w:rsidP="00FD594C">
      <w:pPr>
        <w:pStyle w:val="BodyText"/>
        <w:spacing w:before="1"/>
        <w:ind w:left="0" w:right="1904"/>
        <w:jc w:val="center"/>
      </w:pPr>
      <w:r w:rsidRPr="00EA6065">
        <w:t>LAI</w:t>
      </w:r>
      <w:r w:rsidR="00FD594C" w:rsidRPr="00697DF1">
        <w:t xml:space="preserve"> </w:t>
      </w:r>
      <w:r w:rsidR="00FD594C" w:rsidRPr="00697DF1">
        <w:rPr>
          <w:sz w:val="23"/>
        </w:rPr>
        <w:t xml:space="preserve">= </w:t>
      </w:r>
      <w:r w:rsidRPr="00EA6065">
        <w:t>-------------------</w:t>
      </w:r>
      <w:r w:rsidRPr="00EA6065">
        <w:rPr>
          <w:spacing w:val="-10"/>
        </w:rPr>
        <w:t>-</w:t>
      </w:r>
    </w:p>
    <w:p w14:paraId="09F92C5F" w14:textId="77777777" w:rsidR="004770F2" w:rsidRPr="00EA6065" w:rsidRDefault="004770F2" w:rsidP="00FD594C">
      <w:pPr>
        <w:pStyle w:val="BodyText"/>
        <w:ind w:left="0" w:right="1764"/>
        <w:jc w:val="center"/>
      </w:pPr>
      <w:r w:rsidRPr="00EA6065">
        <w:t>Ground</w:t>
      </w:r>
      <w:r w:rsidRPr="00EA6065">
        <w:rPr>
          <w:spacing w:val="-4"/>
        </w:rPr>
        <w:t xml:space="preserve"> area</w:t>
      </w:r>
    </w:p>
    <w:p w14:paraId="3727DEE0" w14:textId="77777777" w:rsidR="004770F2" w:rsidRPr="00697DF1" w:rsidRDefault="004770F2" w:rsidP="004770F2">
      <w:pPr>
        <w:spacing w:before="180" w:line="261" w:lineRule="auto"/>
        <w:ind w:left="140" w:right="135"/>
        <w:jc w:val="both"/>
        <w:rPr>
          <w:rFonts w:ascii="Times New Roman" w:eastAsia="Times New Roman" w:hAnsi="Times New Roman" w:cs="Times New Roman"/>
          <w:sz w:val="23"/>
        </w:rPr>
      </w:pPr>
      <w:r w:rsidRPr="00697DF1">
        <w:rPr>
          <w:rFonts w:ascii="Times New Roman" w:hAnsi="Times New Roman"/>
          <w:sz w:val="23"/>
        </w:rPr>
        <w:t xml:space="preserve"> Harvest Index was obtained by using the following formula and is expressed in percentage.</w:t>
      </w:r>
    </w:p>
    <w:p w14:paraId="0F9E1138" w14:textId="7F82F243" w:rsidR="004770F2" w:rsidRPr="00697DF1" w:rsidRDefault="004770F2" w:rsidP="00697DF1">
      <w:pPr>
        <w:tabs>
          <w:tab w:val="left" w:leader="hyphen" w:pos="3690"/>
        </w:tabs>
        <w:spacing w:after="0" w:line="240" w:lineRule="auto"/>
        <w:ind w:left="140" w:right="212" w:firstLine="2160"/>
        <w:rPr>
          <w:rFonts w:ascii="Times New Roman" w:hAnsi="Times New Roman"/>
          <w:sz w:val="23"/>
        </w:rPr>
      </w:pPr>
      <w:r w:rsidRPr="00697DF1">
        <w:rPr>
          <w:rFonts w:ascii="Times New Roman" w:hAnsi="Times New Roman"/>
          <w:sz w:val="23"/>
        </w:rPr>
        <w:t>Economic yield Harvest Index (H.I.) =</w:t>
      </w:r>
      <w:r w:rsidRPr="00697DF1">
        <w:rPr>
          <w:rFonts w:ascii="Times New Roman" w:hAnsi="Times New Roman"/>
          <w:sz w:val="23"/>
        </w:rPr>
        <w:tab/>
        <w:t>×100</w:t>
      </w:r>
    </w:p>
    <w:p w14:paraId="3E073CA7" w14:textId="77777777" w:rsidR="004770F2" w:rsidRPr="00697DF1" w:rsidRDefault="004770F2" w:rsidP="00697DF1">
      <w:pPr>
        <w:spacing w:after="0" w:line="240" w:lineRule="auto"/>
        <w:ind w:left="2300"/>
        <w:rPr>
          <w:rFonts w:ascii="Times New Roman" w:hAnsi="Times New Roman"/>
          <w:sz w:val="23"/>
        </w:rPr>
      </w:pPr>
      <w:r w:rsidRPr="00697DF1">
        <w:rPr>
          <w:rFonts w:ascii="Times New Roman" w:hAnsi="Times New Roman"/>
          <w:sz w:val="23"/>
        </w:rPr>
        <w:t>Biological</w:t>
      </w:r>
      <w:r w:rsidR="00FD594C" w:rsidRPr="00697DF1">
        <w:rPr>
          <w:rFonts w:ascii="Times New Roman" w:hAnsi="Times New Roman"/>
          <w:sz w:val="23"/>
        </w:rPr>
        <w:t xml:space="preserve"> </w:t>
      </w:r>
      <w:r w:rsidRPr="00697DF1">
        <w:rPr>
          <w:rFonts w:ascii="Times New Roman" w:hAnsi="Times New Roman"/>
          <w:spacing w:val="-2"/>
          <w:sz w:val="23"/>
        </w:rPr>
        <w:t>yield</w:t>
      </w:r>
    </w:p>
    <w:p w14:paraId="36AEAC0F" w14:textId="75C9A2B5" w:rsidR="004770F2" w:rsidRPr="00697DF1" w:rsidRDefault="004770F2" w:rsidP="004770F2">
      <w:pPr>
        <w:spacing w:before="180" w:line="261" w:lineRule="auto"/>
        <w:ind w:left="140" w:right="135"/>
        <w:jc w:val="both"/>
        <w:rPr>
          <w:rFonts w:ascii="Times New Roman" w:eastAsia="Times New Roman" w:hAnsi="Times New Roman" w:cs="Times New Roman"/>
          <w:sz w:val="23"/>
        </w:rPr>
      </w:pPr>
      <w:r w:rsidRPr="00697DF1">
        <w:rPr>
          <w:rFonts w:ascii="Times New Roman" w:hAnsi="Times New Roman"/>
          <w:sz w:val="23"/>
        </w:rPr>
        <w:t xml:space="preserve">Weed control efficiency was determined by using the </w:t>
      </w:r>
      <w:r w:rsidR="00D56A57" w:rsidRPr="00697DF1">
        <w:rPr>
          <w:rFonts w:ascii="Times New Roman" w:hAnsi="Times New Roman"/>
          <w:sz w:val="23"/>
        </w:rPr>
        <w:t>below</w:t>
      </w:r>
      <w:r w:rsidR="00D56A57">
        <w:rPr>
          <w:rFonts w:ascii="Times New Roman" w:hAnsi="Times New Roman"/>
          <w:sz w:val="23"/>
        </w:rPr>
        <w:t>-</w:t>
      </w:r>
      <w:r w:rsidRPr="00697DF1">
        <w:rPr>
          <w:rFonts w:ascii="Times New Roman" w:hAnsi="Times New Roman"/>
          <w:sz w:val="23"/>
        </w:rPr>
        <w:t>mentioned formula and is expressed in percentage.</w:t>
      </w:r>
    </w:p>
    <w:p w14:paraId="660B89AC" w14:textId="56AFD383" w:rsidR="004770F2" w:rsidRPr="00697DF1" w:rsidRDefault="00887FA2" w:rsidP="00887FA2">
      <w:pPr>
        <w:spacing w:after="0" w:line="240" w:lineRule="auto"/>
        <w:ind w:right="165"/>
        <w:rPr>
          <w:rFonts w:ascii="Times New Roman" w:hAnsi="Times New Roman"/>
          <w:sz w:val="23"/>
        </w:rPr>
      </w:pPr>
      <w:r>
        <w:rPr>
          <w:rFonts w:ascii="Times New Roman" w:hAnsi="Times New Roman"/>
          <w:spacing w:val="-2"/>
          <w:sz w:val="23"/>
        </w:rPr>
        <w:t xml:space="preserve">                        </w:t>
      </w:r>
      <w:r w:rsidR="004770F2" w:rsidRPr="00697DF1">
        <w:rPr>
          <w:rFonts w:ascii="Times New Roman" w:hAnsi="Times New Roman"/>
          <w:spacing w:val="-2"/>
          <w:sz w:val="23"/>
        </w:rPr>
        <w:t>DMC-</w:t>
      </w:r>
      <w:r w:rsidR="004770F2" w:rsidRPr="00697DF1">
        <w:rPr>
          <w:rFonts w:ascii="Times New Roman" w:hAnsi="Times New Roman"/>
          <w:spacing w:val="-5"/>
          <w:sz w:val="23"/>
        </w:rPr>
        <w:t>DMT</w:t>
      </w:r>
    </w:p>
    <w:p w14:paraId="63AD7D99" w14:textId="77777777" w:rsidR="004770F2" w:rsidRPr="00697DF1" w:rsidRDefault="004770F2" w:rsidP="00697DF1">
      <w:pPr>
        <w:tabs>
          <w:tab w:val="left" w:leader="hyphen" w:pos="2965"/>
        </w:tabs>
        <w:spacing w:after="0" w:line="240" w:lineRule="auto"/>
        <w:ind w:left="140"/>
        <w:jc w:val="both"/>
        <w:rPr>
          <w:rFonts w:ascii="Times New Roman" w:hAnsi="Times New Roman"/>
          <w:sz w:val="23"/>
        </w:rPr>
      </w:pPr>
      <w:r w:rsidRPr="00697DF1">
        <w:rPr>
          <w:rFonts w:ascii="Times New Roman" w:hAnsi="Times New Roman"/>
          <w:sz w:val="23"/>
        </w:rPr>
        <w:t xml:space="preserve">WCE (%) </w:t>
      </w:r>
      <w:r w:rsidRPr="00697DF1">
        <w:rPr>
          <w:rFonts w:ascii="Times New Roman" w:hAnsi="Times New Roman"/>
          <w:spacing w:val="-10"/>
          <w:sz w:val="23"/>
        </w:rPr>
        <w:t>=</w:t>
      </w:r>
      <w:r w:rsidRPr="00697DF1">
        <w:rPr>
          <w:rFonts w:ascii="Times New Roman" w:hAnsi="Times New Roman"/>
          <w:sz w:val="23"/>
        </w:rPr>
        <w:tab/>
        <w:t xml:space="preserve">× </w:t>
      </w:r>
      <w:r w:rsidRPr="00697DF1">
        <w:rPr>
          <w:rFonts w:ascii="Times New Roman" w:hAnsi="Times New Roman"/>
          <w:spacing w:val="-5"/>
          <w:sz w:val="23"/>
        </w:rPr>
        <w:t>100</w:t>
      </w:r>
    </w:p>
    <w:p w14:paraId="11B848ED" w14:textId="4162EADE" w:rsidR="004770F2" w:rsidRPr="00697DF1" w:rsidRDefault="00887FA2" w:rsidP="00887FA2">
      <w:pPr>
        <w:spacing w:after="0" w:line="240" w:lineRule="auto"/>
        <w:ind w:right="74"/>
        <w:rPr>
          <w:rFonts w:ascii="Times New Roman" w:hAnsi="Times New Roman"/>
          <w:sz w:val="23"/>
        </w:rPr>
      </w:pPr>
      <w:r>
        <w:rPr>
          <w:rFonts w:ascii="Times New Roman" w:hAnsi="Times New Roman"/>
          <w:spacing w:val="-5"/>
          <w:sz w:val="23"/>
        </w:rPr>
        <w:t xml:space="preserve">                                 </w:t>
      </w:r>
      <w:r w:rsidR="004770F2" w:rsidRPr="00697DF1">
        <w:rPr>
          <w:rFonts w:ascii="Times New Roman" w:hAnsi="Times New Roman"/>
          <w:spacing w:val="-5"/>
          <w:sz w:val="23"/>
        </w:rPr>
        <w:t>DMT</w:t>
      </w:r>
    </w:p>
    <w:p w14:paraId="65D2669D" w14:textId="35F5712B" w:rsidR="004770F2" w:rsidRPr="00697DF1" w:rsidRDefault="004770F2" w:rsidP="00697DF1">
      <w:pPr>
        <w:spacing w:after="0" w:line="259" w:lineRule="auto"/>
        <w:ind w:left="140" w:right="135"/>
        <w:jc w:val="both"/>
        <w:rPr>
          <w:rFonts w:ascii="Times New Roman" w:hAnsi="Times New Roman"/>
          <w:sz w:val="23"/>
        </w:rPr>
      </w:pPr>
      <w:r w:rsidRPr="00697DF1">
        <w:rPr>
          <w:rFonts w:ascii="Times New Roman" w:hAnsi="Times New Roman"/>
          <w:sz w:val="23"/>
        </w:rPr>
        <w:t xml:space="preserve">Where, DMC and DMT were the weed dry weight in </w:t>
      </w:r>
      <w:r w:rsidR="00D56A57">
        <w:rPr>
          <w:rFonts w:ascii="Times New Roman" w:hAnsi="Times New Roman"/>
          <w:sz w:val="23"/>
        </w:rPr>
        <w:t xml:space="preserve">the </w:t>
      </w:r>
      <w:r w:rsidRPr="00697DF1">
        <w:rPr>
          <w:rFonts w:ascii="Times New Roman" w:hAnsi="Times New Roman"/>
          <w:sz w:val="23"/>
        </w:rPr>
        <w:t xml:space="preserve">control plot and treated plot </w:t>
      </w:r>
      <w:r w:rsidRPr="00697DF1">
        <w:rPr>
          <w:rFonts w:ascii="Times New Roman" w:hAnsi="Times New Roman"/>
          <w:spacing w:val="-2"/>
          <w:sz w:val="23"/>
        </w:rPr>
        <w:t>respectively.</w:t>
      </w:r>
    </w:p>
    <w:p w14:paraId="53B78FEB" w14:textId="77777777" w:rsidR="004770F2" w:rsidRPr="00EA6065" w:rsidRDefault="004770F2" w:rsidP="004770F2">
      <w:pPr>
        <w:pStyle w:val="BodyText"/>
        <w:ind w:right="137"/>
      </w:pPr>
    </w:p>
    <w:p w14:paraId="44190004" w14:textId="77777777" w:rsidR="004770F2" w:rsidRPr="00C63831" w:rsidRDefault="004770F2" w:rsidP="004770F2">
      <w:pPr>
        <w:pStyle w:val="BodyText"/>
        <w:ind w:left="0" w:right="137"/>
        <w:rPr>
          <w:b/>
          <w:bCs/>
          <w:sz w:val="28"/>
          <w:szCs w:val="28"/>
        </w:rPr>
      </w:pPr>
    </w:p>
    <w:p w14:paraId="0E226489" w14:textId="77777777" w:rsidR="004770F2" w:rsidRPr="00C63831" w:rsidRDefault="004770F2" w:rsidP="004770F2">
      <w:pPr>
        <w:pStyle w:val="BodyText"/>
        <w:ind w:right="137"/>
        <w:rPr>
          <w:b/>
          <w:bCs/>
          <w:sz w:val="28"/>
          <w:szCs w:val="28"/>
        </w:rPr>
      </w:pPr>
      <w:r w:rsidRPr="00C63831">
        <w:rPr>
          <w:b/>
          <w:bCs/>
          <w:sz w:val="28"/>
          <w:szCs w:val="28"/>
        </w:rPr>
        <w:t xml:space="preserve">Results and Discussion </w:t>
      </w:r>
    </w:p>
    <w:p w14:paraId="58778F65" w14:textId="77777777" w:rsidR="004770F2" w:rsidRDefault="004770F2" w:rsidP="004770F2">
      <w:pPr>
        <w:pStyle w:val="BodyText"/>
        <w:ind w:right="137"/>
        <w:rPr>
          <w:b/>
          <w:bCs/>
          <w:sz w:val="28"/>
          <w:szCs w:val="28"/>
        </w:rPr>
      </w:pPr>
    </w:p>
    <w:p w14:paraId="7DC4F54C" w14:textId="77777777" w:rsidR="004770F2" w:rsidRDefault="004770F2" w:rsidP="004770F2">
      <w:pPr>
        <w:pStyle w:val="BodyText"/>
        <w:ind w:right="137"/>
        <w:rPr>
          <w:b/>
          <w:bCs/>
          <w:sz w:val="28"/>
          <w:szCs w:val="28"/>
        </w:rPr>
      </w:pPr>
      <w:r w:rsidRPr="00C63831">
        <w:rPr>
          <w:b/>
          <w:bCs/>
          <w:sz w:val="28"/>
          <w:szCs w:val="28"/>
        </w:rPr>
        <w:t>Effect on Weeds</w:t>
      </w:r>
    </w:p>
    <w:p w14:paraId="08035C20" w14:textId="77777777" w:rsidR="004770F2" w:rsidRDefault="004770F2" w:rsidP="004770F2">
      <w:pPr>
        <w:pStyle w:val="BodyText"/>
        <w:ind w:right="137"/>
      </w:pPr>
      <w:r>
        <w:t xml:space="preserve">The major weeds recorded in the trial were grasses like </w:t>
      </w:r>
      <w:proofErr w:type="spellStart"/>
      <w:r w:rsidRPr="00C63831">
        <w:rPr>
          <w:i/>
          <w:iCs/>
        </w:rPr>
        <w:t>Cynodon</w:t>
      </w:r>
      <w:proofErr w:type="spellEnd"/>
      <w:r w:rsidR="00FD594C">
        <w:rPr>
          <w:i/>
          <w:iCs/>
        </w:rPr>
        <w:t xml:space="preserve"> </w:t>
      </w:r>
      <w:proofErr w:type="spellStart"/>
      <w:r w:rsidRPr="00C63831">
        <w:rPr>
          <w:i/>
          <w:iCs/>
        </w:rPr>
        <w:t>dactylon</w:t>
      </w:r>
      <w:proofErr w:type="spellEnd"/>
      <w:r w:rsidRPr="00C63831">
        <w:rPr>
          <w:i/>
          <w:iCs/>
        </w:rPr>
        <w:t xml:space="preserve">, </w:t>
      </w:r>
      <w:proofErr w:type="spellStart"/>
      <w:r w:rsidRPr="00C63831">
        <w:rPr>
          <w:i/>
          <w:iCs/>
        </w:rPr>
        <w:t>Digitaria</w:t>
      </w:r>
      <w:proofErr w:type="spellEnd"/>
      <w:r w:rsidR="00FD594C">
        <w:rPr>
          <w:i/>
          <w:iCs/>
        </w:rPr>
        <w:t xml:space="preserve"> </w:t>
      </w:r>
      <w:proofErr w:type="spellStart"/>
      <w:r w:rsidRPr="00C63831">
        <w:rPr>
          <w:i/>
          <w:iCs/>
        </w:rPr>
        <w:t>sanguinalis</w:t>
      </w:r>
      <w:proofErr w:type="spellEnd"/>
      <w:r>
        <w:t xml:space="preserve"> and </w:t>
      </w:r>
      <w:proofErr w:type="spellStart"/>
      <w:r w:rsidRPr="00C63831">
        <w:rPr>
          <w:i/>
          <w:iCs/>
        </w:rPr>
        <w:t>Dactyloctenium</w:t>
      </w:r>
      <w:proofErr w:type="spellEnd"/>
      <w:r w:rsidR="00FD594C">
        <w:rPr>
          <w:i/>
          <w:iCs/>
        </w:rPr>
        <w:t xml:space="preserve"> </w:t>
      </w:r>
      <w:proofErr w:type="spellStart"/>
      <w:r w:rsidRPr="00C63831">
        <w:rPr>
          <w:i/>
          <w:iCs/>
        </w:rPr>
        <w:t>aegyptium</w:t>
      </w:r>
      <w:proofErr w:type="spellEnd"/>
      <w:r>
        <w:t xml:space="preserve">, sedges such as </w:t>
      </w:r>
      <w:proofErr w:type="spellStart"/>
      <w:r w:rsidRPr="00C63831">
        <w:rPr>
          <w:i/>
          <w:iCs/>
        </w:rPr>
        <w:t>Cyperus</w:t>
      </w:r>
      <w:proofErr w:type="spellEnd"/>
      <w:r w:rsidR="00FD594C">
        <w:rPr>
          <w:i/>
          <w:iCs/>
        </w:rPr>
        <w:t xml:space="preserve"> </w:t>
      </w:r>
      <w:proofErr w:type="spellStart"/>
      <w:r w:rsidRPr="00C63831">
        <w:rPr>
          <w:i/>
          <w:iCs/>
        </w:rPr>
        <w:t>rotundus</w:t>
      </w:r>
      <w:proofErr w:type="spellEnd"/>
      <w:r>
        <w:t xml:space="preserve"> and broad-leaved weeds like </w:t>
      </w:r>
      <w:proofErr w:type="spellStart"/>
      <w:r w:rsidRPr="00C63831">
        <w:rPr>
          <w:i/>
          <w:iCs/>
        </w:rPr>
        <w:t>Portulaca</w:t>
      </w:r>
      <w:proofErr w:type="spellEnd"/>
      <w:r w:rsidRPr="00C63831">
        <w:rPr>
          <w:i/>
          <w:iCs/>
        </w:rPr>
        <w:t xml:space="preserve"> oleracea, </w:t>
      </w:r>
      <w:proofErr w:type="spellStart"/>
      <w:r w:rsidRPr="00C63831">
        <w:rPr>
          <w:i/>
          <w:iCs/>
        </w:rPr>
        <w:t>Eclipta</w:t>
      </w:r>
      <w:proofErr w:type="spellEnd"/>
      <w:r w:rsidRPr="00C63831">
        <w:rPr>
          <w:i/>
          <w:iCs/>
        </w:rPr>
        <w:t xml:space="preserve"> alba</w:t>
      </w:r>
      <w:r>
        <w:t xml:space="preserve"> and </w:t>
      </w:r>
      <w:r w:rsidRPr="00C63831">
        <w:rPr>
          <w:i/>
          <w:iCs/>
        </w:rPr>
        <w:t xml:space="preserve">Celosia </w:t>
      </w:r>
      <w:proofErr w:type="spellStart"/>
      <w:r w:rsidRPr="00C63831">
        <w:rPr>
          <w:i/>
          <w:iCs/>
        </w:rPr>
        <w:t>argentea</w:t>
      </w:r>
      <w:proofErr w:type="spellEnd"/>
      <w:r>
        <w:t>.</w:t>
      </w:r>
    </w:p>
    <w:p w14:paraId="03F1E051" w14:textId="78839C6A" w:rsidR="004770F2" w:rsidRDefault="004770F2" w:rsidP="004770F2">
      <w:pPr>
        <w:pStyle w:val="BodyText"/>
        <w:spacing w:before="60" w:line="259" w:lineRule="auto"/>
        <w:ind w:right="38"/>
      </w:pPr>
      <w:r w:rsidRPr="00A04285">
        <w:t>In addition to the herbicidal treatments, the weed-free condition resulted in the lowest total weed population and dry weight at 20, 40, 60,</w:t>
      </w:r>
      <w:r w:rsidR="00FD594C">
        <w:t xml:space="preserve"> and 90 days after sowing (DAS)</w:t>
      </w:r>
      <w:r w:rsidRPr="00A04285">
        <w:t xml:space="preserve"> as well as at harvest. </w:t>
      </w:r>
      <w:r>
        <w:t xml:space="preserve">Among all the </w:t>
      </w:r>
      <w:r w:rsidRPr="00AB24FF">
        <w:rPr>
          <w:highlight w:val="yellow"/>
        </w:rPr>
        <w:t>herbicidal treatments oxyfluorfen 23.5</w:t>
      </w:r>
      <w:r w:rsidR="00FD594C" w:rsidRPr="00AB24FF">
        <w:rPr>
          <w:highlight w:val="yellow"/>
        </w:rPr>
        <w:t xml:space="preserve"> </w:t>
      </w:r>
      <w:r w:rsidRPr="00AB24FF">
        <w:rPr>
          <w:highlight w:val="yellow"/>
        </w:rPr>
        <w:t>EC @</w:t>
      </w:r>
      <w:r w:rsidR="00FD594C" w:rsidRPr="00AB24FF">
        <w:rPr>
          <w:highlight w:val="yellow"/>
        </w:rPr>
        <w:t xml:space="preserve"> </w:t>
      </w:r>
      <w:r w:rsidRPr="00AB24FF">
        <w:rPr>
          <w:highlight w:val="yellow"/>
        </w:rPr>
        <w:t>0.05</w:t>
      </w:r>
      <w:r w:rsidR="00FD594C" w:rsidRPr="00AB24FF">
        <w:rPr>
          <w:highlight w:val="yellow"/>
        </w:rPr>
        <w:t xml:space="preserve"> </w:t>
      </w:r>
      <w:r w:rsidRPr="00AB24FF">
        <w:rPr>
          <w:highlight w:val="yellow"/>
        </w:rPr>
        <w:t xml:space="preserve">kg </w:t>
      </w:r>
      <w:proofErr w:type="spellStart"/>
      <w:r w:rsidRPr="00AB24FF">
        <w:rPr>
          <w:highlight w:val="yellow"/>
        </w:rPr>
        <w:t>a.i</w:t>
      </w:r>
      <w:proofErr w:type="spellEnd"/>
      <w:r w:rsidRPr="00AB24FF">
        <w:rPr>
          <w:highlight w:val="yellow"/>
        </w:rPr>
        <w:t>/ha at 0-2</w:t>
      </w:r>
      <w:r w:rsidR="00FD594C" w:rsidRPr="00AB24FF">
        <w:rPr>
          <w:highlight w:val="yellow"/>
        </w:rPr>
        <w:t xml:space="preserve"> </w:t>
      </w:r>
      <w:r w:rsidRPr="00AB24FF">
        <w:rPr>
          <w:highlight w:val="yellow"/>
        </w:rPr>
        <w:t>DAS</w:t>
      </w:r>
      <w:r>
        <w:t xml:space="preserve"> + one HW at </w:t>
      </w:r>
      <w:r>
        <w:rPr>
          <w:position w:val="2"/>
        </w:rPr>
        <w:t>40</w:t>
      </w:r>
      <w:r w:rsidR="00FD594C">
        <w:rPr>
          <w:position w:val="2"/>
        </w:rPr>
        <w:t xml:space="preserve"> </w:t>
      </w:r>
      <w:r>
        <w:rPr>
          <w:position w:val="2"/>
        </w:rPr>
        <w:t>DAS (T</w:t>
      </w:r>
      <w:r>
        <w:rPr>
          <w:sz w:val="16"/>
        </w:rPr>
        <w:t>5</w:t>
      </w:r>
      <w:r>
        <w:rPr>
          <w:position w:val="2"/>
        </w:rPr>
        <w:t xml:space="preserve">) recorded the lowest weed </w:t>
      </w:r>
      <w:r>
        <w:t xml:space="preserve">population and dry weight </w:t>
      </w:r>
      <w:r>
        <w:rPr>
          <w:position w:val="2"/>
        </w:rPr>
        <w:t xml:space="preserve">which might be </w:t>
      </w:r>
      <w:r>
        <w:t xml:space="preserve">due to the higher efficacy of oxyfluorfen </w:t>
      </w:r>
      <w:r>
        <w:rPr>
          <w:position w:val="2"/>
        </w:rPr>
        <w:t>which was followed by T</w:t>
      </w:r>
      <w:r>
        <w:rPr>
          <w:sz w:val="16"/>
        </w:rPr>
        <w:t>4</w:t>
      </w:r>
      <w:r w:rsidR="00FD594C" w:rsidRPr="00697DF1">
        <w:rPr>
          <w:sz w:val="16"/>
        </w:rPr>
        <w:t xml:space="preserve"> </w:t>
      </w:r>
      <w:r>
        <w:rPr>
          <w:position w:val="2"/>
        </w:rPr>
        <w:t>and at par with T</w:t>
      </w:r>
      <w:r>
        <w:rPr>
          <w:sz w:val="16"/>
        </w:rPr>
        <w:t>1</w:t>
      </w:r>
      <w:r w:rsidR="00FD594C" w:rsidRPr="00697DF1">
        <w:rPr>
          <w:sz w:val="16"/>
        </w:rPr>
        <w:t xml:space="preserve"> </w:t>
      </w:r>
      <w:r>
        <w:rPr>
          <w:position w:val="2"/>
        </w:rPr>
        <w:t>and T</w:t>
      </w:r>
      <w:r>
        <w:rPr>
          <w:sz w:val="16"/>
        </w:rPr>
        <w:t>2</w:t>
      </w:r>
      <w:r w:rsidR="00FD594C" w:rsidRPr="00697DF1">
        <w:rPr>
          <w:sz w:val="16"/>
        </w:rPr>
        <w:t xml:space="preserve"> </w:t>
      </w:r>
      <w:r w:rsidR="00FD594C">
        <w:t>whereas</w:t>
      </w:r>
      <w:r>
        <w:t xml:space="preserve"> the highest weed population</w:t>
      </w:r>
      <w:r w:rsidR="00FD594C" w:rsidRPr="00697DF1">
        <w:t xml:space="preserve"> </w:t>
      </w:r>
      <w:r>
        <w:t>and</w:t>
      </w:r>
      <w:r w:rsidR="00FD594C" w:rsidRPr="00697DF1">
        <w:t xml:space="preserve"> </w:t>
      </w:r>
      <w:r>
        <w:t>density</w:t>
      </w:r>
      <w:r w:rsidR="00FD594C" w:rsidRPr="00697DF1">
        <w:t xml:space="preserve"> </w:t>
      </w:r>
      <w:r>
        <w:t>was</w:t>
      </w:r>
      <w:r w:rsidR="00FD594C" w:rsidRPr="00697DF1">
        <w:t xml:space="preserve"> </w:t>
      </w:r>
      <w:r w:rsidRPr="00AB24FF">
        <w:rPr>
          <w:highlight w:val="yellow"/>
        </w:rPr>
        <w:t>observed</w:t>
      </w:r>
      <w:r w:rsidR="00FD594C" w:rsidRPr="00697DF1">
        <w:rPr>
          <w:highlight w:val="yellow"/>
        </w:rPr>
        <w:t xml:space="preserve"> </w:t>
      </w:r>
      <w:r w:rsidRPr="00AB24FF">
        <w:rPr>
          <w:highlight w:val="yellow"/>
        </w:rPr>
        <w:t xml:space="preserve">under </w:t>
      </w:r>
      <w:r w:rsidRPr="00AB24FF">
        <w:rPr>
          <w:position w:val="4"/>
          <w:sz w:val="22"/>
          <w:highlight w:val="yellow"/>
        </w:rPr>
        <w:t xml:space="preserve">weedy check </w:t>
      </w:r>
      <w:r w:rsidRPr="00AB24FF">
        <w:rPr>
          <w:position w:val="2"/>
          <w:sz w:val="22"/>
          <w:highlight w:val="yellow"/>
        </w:rPr>
        <w:t>(T</w:t>
      </w:r>
      <w:r w:rsidRPr="00AB24FF">
        <w:rPr>
          <w:sz w:val="14"/>
          <w:highlight w:val="yellow"/>
        </w:rPr>
        <w:t>8</w:t>
      </w:r>
      <w:r w:rsidRPr="00AB24FF">
        <w:rPr>
          <w:position w:val="2"/>
          <w:sz w:val="22"/>
          <w:highlight w:val="yellow"/>
        </w:rPr>
        <w:t xml:space="preserve">). </w:t>
      </w:r>
      <w:r w:rsidR="00686804" w:rsidRPr="00AB24FF">
        <w:rPr>
          <w:position w:val="2"/>
          <w:sz w:val="22"/>
          <w:highlight w:val="yellow"/>
        </w:rPr>
        <w:t xml:space="preserve">Similar results were also reported by </w:t>
      </w:r>
      <w:r w:rsidRPr="00AB24FF">
        <w:rPr>
          <w:position w:val="2"/>
          <w:highlight w:val="yellow"/>
        </w:rPr>
        <w:t xml:space="preserve">Gupta </w:t>
      </w:r>
      <w:r w:rsidRPr="00AB24FF">
        <w:rPr>
          <w:i/>
          <w:position w:val="2"/>
          <w:highlight w:val="yellow"/>
        </w:rPr>
        <w:t xml:space="preserve">et al. </w:t>
      </w:r>
      <w:r w:rsidRPr="00AB24FF">
        <w:rPr>
          <w:position w:val="2"/>
          <w:highlight w:val="yellow"/>
        </w:rPr>
        <w:t>(2020)</w:t>
      </w:r>
      <w:r w:rsidR="00686804" w:rsidRPr="00AB24FF">
        <w:rPr>
          <w:position w:val="2"/>
          <w:highlight w:val="yellow"/>
        </w:rPr>
        <w:t>.</w:t>
      </w:r>
    </w:p>
    <w:p w14:paraId="713728BD" w14:textId="77777777" w:rsidR="004770F2" w:rsidRDefault="004770F2" w:rsidP="004770F2">
      <w:pPr>
        <w:pStyle w:val="BodyText"/>
        <w:spacing w:line="259" w:lineRule="auto"/>
        <w:ind w:right="38"/>
      </w:pPr>
    </w:p>
    <w:p w14:paraId="6C22C608" w14:textId="5373E414" w:rsidR="004770F2" w:rsidRDefault="004770F2" w:rsidP="004770F2">
      <w:pPr>
        <w:pStyle w:val="BodyText"/>
        <w:spacing w:line="259" w:lineRule="auto"/>
        <w:ind w:right="38"/>
      </w:pPr>
      <w:r w:rsidRPr="00A04285">
        <w:t xml:space="preserve">Among the chemical weed </w:t>
      </w:r>
      <w:r w:rsidRPr="00AB24FF">
        <w:rPr>
          <w:highlight w:val="yellow"/>
        </w:rPr>
        <w:t>management practices, applying oxyfluorfen 23.5</w:t>
      </w:r>
      <w:r w:rsidR="00D655A8" w:rsidRPr="00AB24FF">
        <w:rPr>
          <w:highlight w:val="yellow"/>
        </w:rPr>
        <w:t xml:space="preserve"> </w:t>
      </w:r>
      <w:r w:rsidRPr="00AB24FF">
        <w:rPr>
          <w:highlight w:val="yellow"/>
        </w:rPr>
        <w:t xml:space="preserve">EC at 0.05 kg </w:t>
      </w:r>
      <w:proofErr w:type="spellStart"/>
      <w:r w:rsidRPr="00AB24FF">
        <w:rPr>
          <w:highlight w:val="yellow"/>
        </w:rPr>
        <w:t>a.i</w:t>
      </w:r>
      <w:proofErr w:type="spellEnd"/>
      <w:r w:rsidRPr="00AB24FF">
        <w:rPr>
          <w:highlight w:val="yellow"/>
        </w:rPr>
        <w:t>/ha from 0-2 DA</w:t>
      </w:r>
      <w:r w:rsidRPr="00A04285">
        <w:t xml:space="preserve">S, followed by </w:t>
      </w:r>
      <w:r w:rsidR="00D56A57" w:rsidRPr="00887FA2">
        <w:rPr>
          <w:highlight w:val="yellow"/>
        </w:rPr>
        <w:t>one</w:t>
      </w:r>
      <w:r w:rsidR="00D56A57" w:rsidRPr="00887FA2">
        <w:rPr>
          <w:highlight w:val="yellow"/>
        </w:rPr>
        <w:t>-</w:t>
      </w:r>
      <w:r w:rsidRPr="00887FA2">
        <w:rPr>
          <w:highlight w:val="yellow"/>
        </w:rPr>
        <w:t>hand weeding</w:t>
      </w:r>
      <w:r w:rsidRPr="00A04285">
        <w:t xml:space="preserve"> at 40 DAS (T5), showed the highest weed control efficiency, with values of 73.5%, 73.8%, 68.9%, 68.0%, and 68.4% at 20, 40, 60, 90 days after sowing (DAS), and at harvest, respectively.</w:t>
      </w:r>
      <w:r>
        <w:t xml:space="preserve"> This approach was closely followed by T</w:t>
      </w:r>
      <w:r w:rsidRPr="003026F5">
        <w:rPr>
          <w:vertAlign w:val="subscript"/>
        </w:rPr>
        <w:t>4</w:t>
      </w:r>
      <w:r>
        <w:t xml:space="preserve"> throughout most </w:t>
      </w:r>
      <w:r w:rsidRPr="00AB24FF">
        <w:rPr>
          <w:highlight w:val="yellow"/>
        </w:rPr>
        <w:t xml:space="preserve">stages. In contrast, </w:t>
      </w:r>
      <w:proofErr w:type="spellStart"/>
      <w:r w:rsidRPr="00AB24FF">
        <w:rPr>
          <w:highlight w:val="yellow"/>
        </w:rPr>
        <w:t>Quizalofop</w:t>
      </w:r>
      <w:proofErr w:type="spellEnd"/>
      <w:r w:rsidRPr="00AB24FF">
        <w:rPr>
          <w:highlight w:val="yellow"/>
        </w:rPr>
        <w:t>-p-ethyl 10</w:t>
      </w:r>
      <w:r w:rsidR="00D655A8" w:rsidRPr="00AB24FF">
        <w:rPr>
          <w:highlight w:val="yellow"/>
        </w:rPr>
        <w:t xml:space="preserve"> </w:t>
      </w:r>
      <w:r w:rsidRPr="00AB24FF">
        <w:rPr>
          <w:highlight w:val="yellow"/>
        </w:rPr>
        <w:t xml:space="preserve">EC at 0.05 kg </w:t>
      </w:r>
      <w:proofErr w:type="spellStart"/>
      <w:r w:rsidRPr="00AB24FF">
        <w:rPr>
          <w:highlight w:val="yellow"/>
        </w:rPr>
        <w:t>a.i</w:t>
      </w:r>
      <w:proofErr w:type="spellEnd"/>
      <w:r w:rsidRPr="00AB24FF">
        <w:rPr>
          <w:highlight w:val="yellow"/>
        </w:rPr>
        <w:t xml:space="preserve">/ha applied between 15-20 </w:t>
      </w:r>
      <w:r>
        <w:t>DAS (T</w:t>
      </w:r>
      <w:r w:rsidRPr="003026F5">
        <w:rPr>
          <w:vertAlign w:val="subscript"/>
        </w:rPr>
        <w:t>3</w:t>
      </w:r>
      <w:r>
        <w:t>) resulted in the</w:t>
      </w:r>
      <w:r w:rsidR="00D655A8">
        <w:t xml:space="preserve"> lowest weed control efficiency</w:t>
      </w:r>
      <w:r w:rsidR="00D655A8" w:rsidRPr="00697DF1">
        <w:t xml:space="preserve"> </w:t>
      </w:r>
      <w:r>
        <w:t>with</w:t>
      </w:r>
      <w:r w:rsidR="00D655A8" w:rsidRPr="00697DF1">
        <w:t xml:space="preserve"> </w:t>
      </w:r>
      <w:r>
        <w:t>rates</w:t>
      </w:r>
      <w:r w:rsidR="00D655A8" w:rsidRPr="00697DF1">
        <w:t xml:space="preserve"> </w:t>
      </w:r>
      <w:r>
        <w:t>of</w:t>
      </w:r>
      <w:r w:rsidR="00D655A8" w:rsidRPr="00697DF1">
        <w:t xml:space="preserve"> </w:t>
      </w:r>
      <w:r>
        <w:t>41.5%,</w:t>
      </w:r>
      <w:r w:rsidR="00D655A8" w:rsidRPr="00697DF1">
        <w:t xml:space="preserve"> </w:t>
      </w:r>
      <w:r>
        <w:rPr>
          <w:spacing w:val="-2"/>
        </w:rPr>
        <w:t>53.8%,</w:t>
      </w:r>
    </w:p>
    <w:p w14:paraId="0D1405FD" w14:textId="61B1A31E" w:rsidR="004770F2" w:rsidRDefault="004770F2" w:rsidP="004770F2">
      <w:pPr>
        <w:pStyle w:val="BodyText"/>
        <w:spacing w:line="273" w:lineRule="exact"/>
      </w:pPr>
      <w:r>
        <w:t>42.1%,</w:t>
      </w:r>
      <w:r w:rsidR="00D655A8" w:rsidRPr="00697DF1">
        <w:t xml:space="preserve"> </w:t>
      </w:r>
      <w:r>
        <w:t>41.1%,</w:t>
      </w:r>
      <w:r w:rsidR="00D655A8" w:rsidRPr="00697DF1">
        <w:t xml:space="preserve"> </w:t>
      </w:r>
      <w:r>
        <w:t>and</w:t>
      </w:r>
      <w:r w:rsidR="00D655A8" w:rsidRPr="00697DF1">
        <w:t xml:space="preserve"> </w:t>
      </w:r>
      <w:r>
        <w:t>49.6%</w:t>
      </w:r>
      <w:r w:rsidR="00D655A8" w:rsidRPr="00697DF1">
        <w:t xml:space="preserve"> </w:t>
      </w:r>
      <w:r>
        <w:t>at</w:t>
      </w:r>
      <w:r w:rsidR="00D655A8" w:rsidRPr="00697DF1">
        <w:t xml:space="preserve"> </w:t>
      </w:r>
      <w:r>
        <w:t>20,40,60,</w:t>
      </w:r>
      <w:r>
        <w:rPr>
          <w:spacing w:val="-5"/>
        </w:rPr>
        <w:t>90</w:t>
      </w:r>
    </w:p>
    <w:p w14:paraId="54366FBC" w14:textId="76CB985A" w:rsidR="004770F2" w:rsidRDefault="004509CF" w:rsidP="004770F2">
      <w:pPr>
        <w:pStyle w:val="BodyText"/>
        <w:spacing w:before="21"/>
      </w:pPr>
      <w:r>
        <w:t>DAS</w:t>
      </w:r>
      <w:r w:rsidR="00D655A8" w:rsidRPr="00697DF1">
        <w:t xml:space="preserve"> </w:t>
      </w:r>
      <w:r w:rsidR="004770F2">
        <w:t>and</w:t>
      </w:r>
      <w:r w:rsidR="00D655A8" w:rsidRPr="00697DF1">
        <w:t xml:space="preserve"> </w:t>
      </w:r>
      <w:r w:rsidR="004770F2">
        <w:t>at</w:t>
      </w:r>
      <w:r w:rsidR="00D655A8" w:rsidRPr="00697DF1">
        <w:t xml:space="preserve"> </w:t>
      </w:r>
      <w:r w:rsidR="004770F2">
        <w:t>harvest,</w:t>
      </w:r>
      <w:r w:rsidRPr="00697DF1">
        <w:t xml:space="preserve"> </w:t>
      </w:r>
      <w:r w:rsidR="004770F2">
        <w:rPr>
          <w:spacing w:val="-2"/>
        </w:rPr>
        <w:t>respectively.</w:t>
      </w:r>
    </w:p>
    <w:p w14:paraId="47695B4F" w14:textId="79EAC708" w:rsidR="004770F2" w:rsidRPr="00B67D0C" w:rsidRDefault="001964D8" w:rsidP="004770F2">
      <w:pPr>
        <w:pStyle w:val="BodyText"/>
        <w:spacing w:before="183" w:line="259" w:lineRule="auto"/>
        <w:ind w:right="39"/>
        <w:rPr>
          <w:position w:val="2"/>
        </w:rPr>
      </w:pPr>
      <w:r w:rsidRPr="00887FA2">
        <w:rPr>
          <w:highlight w:val="yellow"/>
        </w:rPr>
        <w:t>The w</w:t>
      </w:r>
      <w:r w:rsidRPr="00887FA2">
        <w:rPr>
          <w:highlight w:val="yellow"/>
        </w:rPr>
        <w:t xml:space="preserve">eed </w:t>
      </w:r>
      <w:r w:rsidR="004770F2" w:rsidRPr="00887FA2">
        <w:rPr>
          <w:highlight w:val="yellow"/>
        </w:rPr>
        <w:t>index</w:t>
      </w:r>
      <w:r w:rsidR="004770F2">
        <w:t xml:space="preserve"> measures the decline in yield due to weed infestation and is directly related to weed density and weed dry weight. </w:t>
      </w:r>
      <w:r w:rsidR="004770F2" w:rsidRPr="00B67D0C">
        <w:rPr>
          <w:position w:val="2"/>
        </w:rPr>
        <w:t>Oxyfluorfen 23.</w:t>
      </w:r>
      <w:r w:rsidR="004770F2" w:rsidRPr="00AB24FF">
        <w:rPr>
          <w:position w:val="2"/>
          <w:highlight w:val="yellow"/>
        </w:rPr>
        <w:t>5</w:t>
      </w:r>
      <w:r w:rsidR="00D655A8" w:rsidRPr="00AB24FF">
        <w:rPr>
          <w:position w:val="2"/>
          <w:highlight w:val="yellow"/>
        </w:rPr>
        <w:t xml:space="preserve"> </w:t>
      </w:r>
      <w:r w:rsidR="004770F2" w:rsidRPr="00AB24FF">
        <w:rPr>
          <w:position w:val="2"/>
          <w:highlight w:val="yellow"/>
        </w:rPr>
        <w:t xml:space="preserve">EC applied at 0.05 kg </w:t>
      </w:r>
      <w:proofErr w:type="spellStart"/>
      <w:r w:rsidR="004770F2" w:rsidRPr="00AB24FF">
        <w:rPr>
          <w:i/>
          <w:iCs/>
          <w:position w:val="2"/>
          <w:highlight w:val="yellow"/>
        </w:rPr>
        <w:t>a.i</w:t>
      </w:r>
      <w:r w:rsidR="004770F2" w:rsidRPr="00AB24FF">
        <w:rPr>
          <w:position w:val="2"/>
          <w:highlight w:val="yellow"/>
        </w:rPr>
        <w:t>.</w:t>
      </w:r>
      <w:proofErr w:type="spellEnd"/>
      <w:r w:rsidR="004770F2" w:rsidRPr="00AB24FF">
        <w:rPr>
          <w:position w:val="2"/>
          <w:highlight w:val="yellow"/>
        </w:rPr>
        <w:t xml:space="preserve">/ha from 0 to 2 days </w:t>
      </w:r>
      <w:r w:rsidR="004770F2" w:rsidRPr="00B67D0C">
        <w:rPr>
          <w:position w:val="2"/>
        </w:rPr>
        <w:t xml:space="preserve">after sowing (DAS) followed </w:t>
      </w:r>
      <w:r w:rsidR="004770F2" w:rsidRPr="00887FA2">
        <w:rPr>
          <w:position w:val="2"/>
          <w:highlight w:val="yellow"/>
        </w:rPr>
        <w:t xml:space="preserve">by </w:t>
      </w:r>
      <w:r w:rsidRPr="00887FA2">
        <w:rPr>
          <w:position w:val="2"/>
          <w:highlight w:val="yellow"/>
        </w:rPr>
        <w:t>one</w:t>
      </w:r>
      <w:r w:rsidRPr="00887FA2">
        <w:rPr>
          <w:position w:val="2"/>
          <w:highlight w:val="yellow"/>
        </w:rPr>
        <w:t>-</w:t>
      </w:r>
      <w:r w:rsidR="004770F2" w:rsidRPr="00887FA2">
        <w:rPr>
          <w:position w:val="2"/>
          <w:highlight w:val="yellow"/>
        </w:rPr>
        <w:t>han</w:t>
      </w:r>
      <w:r w:rsidR="004770F2" w:rsidRPr="00B67D0C">
        <w:rPr>
          <w:position w:val="2"/>
        </w:rPr>
        <w:t>d weeding at 40 DAS (T</w:t>
      </w:r>
      <w:r w:rsidR="004770F2" w:rsidRPr="003026F5">
        <w:rPr>
          <w:position w:val="2"/>
          <w:vertAlign w:val="subscript"/>
        </w:rPr>
        <w:t>5</w:t>
      </w:r>
      <w:r w:rsidR="004770F2" w:rsidRPr="00B67D0C">
        <w:rPr>
          <w:position w:val="2"/>
        </w:rPr>
        <w:t>) resulted in the lowest weed index. This reduction may be attributed to a decreased weed population, lower dry weight of weeds, and improved weed control efficacy</w:t>
      </w:r>
      <w:r w:rsidR="004770F2">
        <w:t xml:space="preserve"> whereas, the highest weed index was observed </w:t>
      </w:r>
      <w:r w:rsidR="004770F2" w:rsidRPr="00887FA2">
        <w:rPr>
          <w:highlight w:val="yellow"/>
        </w:rPr>
        <w:t xml:space="preserve">with </w:t>
      </w:r>
      <w:r w:rsidRPr="00887FA2">
        <w:rPr>
          <w:highlight w:val="yellow"/>
        </w:rPr>
        <w:t xml:space="preserve">a </w:t>
      </w:r>
      <w:r w:rsidR="004770F2" w:rsidRPr="00887FA2">
        <w:rPr>
          <w:position w:val="2"/>
          <w:highlight w:val="yellow"/>
        </w:rPr>
        <w:t>weed</w:t>
      </w:r>
      <w:r w:rsidR="004770F2">
        <w:rPr>
          <w:position w:val="2"/>
        </w:rPr>
        <w:t>y check (T</w:t>
      </w:r>
      <w:r w:rsidR="004770F2">
        <w:rPr>
          <w:sz w:val="16"/>
        </w:rPr>
        <w:t>8</w:t>
      </w:r>
      <w:r w:rsidR="004770F2">
        <w:rPr>
          <w:position w:val="2"/>
        </w:rPr>
        <w:t>).</w:t>
      </w:r>
    </w:p>
    <w:p w14:paraId="2FE0C1A3" w14:textId="77777777" w:rsidR="004770F2" w:rsidRDefault="004770F2" w:rsidP="004770F2">
      <w:pPr>
        <w:pStyle w:val="BodyText"/>
        <w:ind w:right="137"/>
        <w:jc w:val="left"/>
      </w:pPr>
    </w:p>
    <w:p w14:paraId="5C715F2F" w14:textId="77777777" w:rsidR="004770F2" w:rsidRDefault="004770F2" w:rsidP="004770F2">
      <w:pPr>
        <w:pStyle w:val="Heading1"/>
        <w:jc w:val="both"/>
      </w:pPr>
      <w:r>
        <w:t>Effect</w:t>
      </w:r>
      <w:r w:rsidR="00D655A8" w:rsidRPr="00697DF1">
        <w:t xml:space="preserve"> </w:t>
      </w:r>
      <w:r>
        <w:t xml:space="preserve">on </w:t>
      </w:r>
      <w:r>
        <w:rPr>
          <w:spacing w:val="-2"/>
        </w:rPr>
        <w:t>economics</w:t>
      </w:r>
    </w:p>
    <w:p w14:paraId="045D672B" w14:textId="3EE27412" w:rsidR="004770F2" w:rsidRDefault="004770F2" w:rsidP="004770F2">
      <w:pPr>
        <w:pStyle w:val="BodyText"/>
        <w:spacing w:before="183" w:line="259" w:lineRule="auto"/>
        <w:ind w:right="134"/>
      </w:pPr>
      <w:r w:rsidRPr="00AB24FF">
        <w:rPr>
          <w:highlight w:val="yellow"/>
        </w:rPr>
        <w:lastRenderedPageBreak/>
        <w:t xml:space="preserve">Table2. presents </w:t>
      </w:r>
      <w:r>
        <w:t xml:space="preserve">data </w:t>
      </w:r>
      <w:r w:rsidRPr="00887FA2">
        <w:rPr>
          <w:highlight w:val="yellow"/>
        </w:rPr>
        <w:t xml:space="preserve">on </w:t>
      </w:r>
      <w:r w:rsidR="001964D8" w:rsidRPr="00887FA2">
        <w:rPr>
          <w:highlight w:val="yellow"/>
        </w:rPr>
        <w:t xml:space="preserve">the </w:t>
      </w:r>
      <w:r w:rsidRPr="00887FA2">
        <w:rPr>
          <w:highlight w:val="yellow"/>
        </w:rPr>
        <w:t>cost of</w:t>
      </w:r>
      <w:r w:rsidR="00D655A8" w:rsidRPr="00887FA2">
        <w:rPr>
          <w:highlight w:val="yellow"/>
        </w:rPr>
        <w:t xml:space="preserve"> </w:t>
      </w:r>
      <w:r w:rsidRPr="00887FA2">
        <w:rPr>
          <w:highlight w:val="yellow"/>
        </w:rPr>
        <w:t>cultivation</w:t>
      </w:r>
      <w:r>
        <w:t>. Among the chemical</w:t>
      </w:r>
      <w:r w:rsidR="00D655A8" w:rsidRPr="00697DF1">
        <w:t xml:space="preserve"> </w:t>
      </w:r>
      <w:r>
        <w:t xml:space="preserve">herbicides, </w:t>
      </w:r>
      <w:r>
        <w:rPr>
          <w:position w:val="2"/>
        </w:rPr>
        <w:t>T</w:t>
      </w:r>
      <w:r>
        <w:rPr>
          <w:sz w:val="16"/>
        </w:rPr>
        <w:t>4</w:t>
      </w:r>
      <w:r w:rsidR="00D655A8" w:rsidRPr="00697DF1">
        <w:rPr>
          <w:sz w:val="16"/>
        </w:rPr>
        <w:t xml:space="preserve"> </w:t>
      </w:r>
      <w:r>
        <w:rPr>
          <w:position w:val="2"/>
        </w:rPr>
        <w:t xml:space="preserve">(Pendimethalin </w:t>
      </w:r>
      <w:r w:rsidRPr="00AB24FF">
        <w:rPr>
          <w:position w:val="2"/>
          <w:highlight w:val="yellow"/>
        </w:rPr>
        <w:t>30</w:t>
      </w:r>
      <w:r w:rsidR="00D655A8" w:rsidRPr="00AB24FF">
        <w:rPr>
          <w:position w:val="2"/>
          <w:highlight w:val="yellow"/>
        </w:rPr>
        <w:t xml:space="preserve"> </w:t>
      </w:r>
      <w:r w:rsidRPr="00AB24FF">
        <w:rPr>
          <w:position w:val="2"/>
          <w:highlight w:val="yellow"/>
        </w:rPr>
        <w:t>EC @</w:t>
      </w:r>
      <w:r w:rsidR="00D655A8" w:rsidRPr="00AB24FF">
        <w:rPr>
          <w:position w:val="2"/>
          <w:highlight w:val="yellow"/>
        </w:rPr>
        <w:t xml:space="preserve"> </w:t>
      </w:r>
      <w:r w:rsidRPr="00AB24FF">
        <w:rPr>
          <w:position w:val="2"/>
          <w:highlight w:val="yellow"/>
        </w:rPr>
        <w:t>0.75</w:t>
      </w:r>
      <w:r w:rsidR="00D655A8" w:rsidRPr="00AB24FF">
        <w:rPr>
          <w:position w:val="2"/>
          <w:highlight w:val="yellow"/>
        </w:rPr>
        <w:t xml:space="preserve"> </w:t>
      </w:r>
      <w:r w:rsidRPr="00AB24FF">
        <w:rPr>
          <w:position w:val="2"/>
          <w:highlight w:val="yellow"/>
        </w:rPr>
        <w:t xml:space="preserve">kg </w:t>
      </w:r>
      <w:proofErr w:type="spellStart"/>
      <w:r w:rsidRPr="00AB24FF">
        <w:rPr>
          <w:i/>
          <w:highlight w:val="yellow"/>
        </w:rPr>
        <w:t>a.i</w:t>
      </w:r>
      <w:proofErr w:type="spellEnd"/>
      <w:r w:rsidRPr="00AB24FF">
        <w:rPr>
          <w:highlight w:val="yellow"/>
        </w:rPr>
        <w:t>/ha at 0-2</w:t>
      </w:r>
      <w:r w:rsidR="00D655A8" w:rsidRPr="00AB24FF">
        <w:rPr>
          <w:highlight w:val="yellow"/>
        </w:rPr>
        <w:t xml:space="preserve"> </w:t>
      </w:r>
      <w:r w:rsidRPr="00AB24FF">
        <w:rPr>
          <w:highlight w:val="yellow"/>
        </w:rPr>
        <w:t xml:space="preserve">DAS + one </w:t>
      </w:r>
      <w:r w:rsidRPr="00AB24FF">
        <w:rPr>
          <w:position w:val="2"/>
          <w:highlight w:val="yellow"/>
        </w:rPr>
        <w:t>HW at 40</w:t>
      </w:r>
      <w:r w:rsidR="00D655A8" w:rsidRPr="00AB24FF">
        <w:rPr>
          <w:position w:val="2"/>
          <w:highlight w:val="yellow"/>
        </w:rPr>
        <w:t xml:space="preserve"> </w:t>
      </w:r>
      <w:r w:rsidRPr="00AB24FF">
        <w:rPr>
          <w:position w:val="2"/>
          <w:highlight w:val="yellow"/>
        </w:rPr>
        <w:t xml:space="preserve">DAS) </w:t>
      </w:r>
      <w:r w:rsidRPr="00AB24FF">
        <w:rPr>
          <w:highlight w:val="yellow"/>
        </w:rPr>
        <w:t xml:space="preserve">was </w:t>
      </w:r>
      <w:r>
        <w:t xml:space="preserve">found with </w:t>
      </w:r>
      <w:r w:rsidR="001964D8">
        <w:t xml:space="preserve">a </w:t>
      </w:r>
      <w:r>
        <w:t>maximum cost of</w:t>
      </w:r>
      <w:r w:rsidR="00D655A8" w:rsidRPr="00697DF1">
        <w:t xml:space="preserve"> </w:t>
      </w:r>
      <w:r>
        <w:t xml:space="preserve">cultivation </w:t>
      </w:r>
      <w:r>
        <w:rPr>
          <w:position w:val="2"/>
        </w:rPr>
        <w:t>(Rs. 46369 ha</w:t>
      </w:r>
      <w:r>
        <w:rPr>
          <w:position w:val="2"/>
          <w:vertAlign w:val="superscript"/>
        </w:rPr>
        <w:t>-1</w:t>
      </w:r>
      <w:r>
        <w:rPr>
          <w:position w:val="2"/>
        </w:rPr>
        <w:t>) followed by T</w:t>
      </w:r>
      <w:r>
        <w:rPr>
          <w:sz w:val="16"/>
        </w:rPr>
        <w:t>6</w:t>
      </w:r>
      <w:r>
        <w:rPr>
          <w:position w:val="2"/>
        </w:rPr>
        <w:t xml:space="preserve">. Besides </w:t>
      </w:r>
      <w:r>
        <w:t xml:space="preserve">herbicidal treatments, </w:t>
      </w:r>
      <w:r w:rsidR="001964D8" w:rsidRPr="00887FA2">
        <w:rPr>
          <w:highlight w:val="yellow"/>
        </w:rPr>
        <w:t>weed</w:t>
      </w:r>
      <w:r w:rsidR="001964D8" w:rsidRPr="00887FA2">
        <w:rPr>
          <w:highlight w:val="yellow"/>
        </w:rPr>
        <w:t>-</w:t>
      </w:r>
      <w:r w:rsidRPr="00887FA2">
        <w:rPr>
          <w:highlight w:val="yellow"/>
        </w:rPr>
        <w:t>free</w:t>
      </w:r>
      <w:r>
        <w:t xml:space="preserve"> recorded the maximum cost of cultivation (Rs. 51444 ha</w:t>
      </w:r>
      <w:r>
        <w:rPr>
          <w:vertAlign w:val="superscript"/>
        </w:rPr>
        <w:t>-1</w:t>
      </w:r>
      <w:r>
        <w:t>) which could be attributed to</w:t>
      </w:r>
      <w:r w:rsidR="00D655A8" w:rsidRPr="00697DF1">
        <w:t xml:space="preserve"> </w:t>
      </w:r>
      <w:r>
        <w:t>the increased labor requirement for weeding compared to other weed management methods used in the study</w:t>
      </w:r>
      <w:r w:rsidR="00D655A8" w:rsidRPr="00697DF1">
        <w:t xml:space="preserve"> </w:t>
      </w:r>
      <w:r>
        <w:rPr>
          <w:position w:val="2"/>
        </w:rPr>
        <w:t xml:space="preserve">and the minimum </w:t>
      </w:r>
      <w:r>
        <w:t>(</w:t>
      </w:r>
      <w:r w:rsidR="0006621D">
        <w:t>Rs.</w:t>
      </w:r>
      <w:r>
        <w:t>42344 ha</w:t>
      </w:r>
      <w:r>
        <w:rPr>
          <w:vertAlign w:val="superscript"/>
        </w:rPr>
        <w:t>-1</w:t>
      </w:r>
      <w:r>
        <w:t xml:space="preserve">) </w:t>
      </w:r>
      <w:r>
        <w:rPr>
          <w:position w:val="2"/>
        </w:rPr>
        <w:t>was recorded under T</w:t>
      </w:r>
      <w:r>
        <w:rPr>
          <w:sz w:val="16"/>
        </w:rPr>
        <w:t>8</w:t>
      </w:r>
      <w:r>
        <w:rPr>
          <w:position w:val="2"/>
        </w:rPr>
        <w:t>.</w:t>
      </w:r>
    </w:p>
    <w:p w14:paraId="0E4B8EFA" w14:textId="3AE7DD06" w:rsidR="004770F2" w:rsidRPr="00AB24FF" w:rsidRDefault="004770F2" w:rsidP="004770F2">
      <w:pPr>
        <w:pStyle w:val="BodyText"/>
        <w:spacing w:before="153" w:line="256" w:lineRule="auto"/>
        <w:ind w:right="137"/>
        <w:rPr>
          <w:highlight w:val="yellow"/>
        </w:rPr>
      </w:pPr>
      <w:r>
        <w:t xml:space="preserve">The maximum gross return </w:t>
      </w:r>
      <w:r>
        <w:rPr>
          <w:position w:val="2"/>
        </w:rPr>
        <w:t>(Rs. 69720 ha</w:t>
      </w:r>
      <w:r>
        <w:rPr>
          <w:position w:val="2"/>
          <w:vertAlign w:val="superscript"/>
        </w:rPr>
        <w:t>-1</w:t>
      </w:r>
      <w:r>
        <w:rPr>
          <w:position w:val="4"/>
        </w:rPr>
        <w:t>)</w:t>
      </w:r>
      <w:r w:rsidR="00D655A8" w:rsidRPr="00697DF1">
        <w:rPr>
          <w:position w:val="4"/>
        </w:rPr>
        <w:t xml:space="preserve"> </w:t>
      </w:r>
      <w:r>
        <w:rPr>
          <w:position w:val="2"/>
        </w:rPr>
        <w:t>was</w:t>
      </w:r>
      <w:r w:rsidR="00D655A8" w:rsidRPr="00697DF1">
        <w:rPr>
          <w:position w:val="2"/>
        </w:rPr>
        <w:t xml:space="preserve"> </w:t>
      </w:r>
      <w:r w:rsidRPr="00AB24FF">
        <w:rPr>
          <w:position w:val="2"/>
          <w:highlight w:val="yellow"/>
        </w:rPr>
        <w:t>observed</w:t>
      </w:r>
      <w:r w:rsidR="00D655A8" w:rsidRPr="00697DF1">
        <w:rPr>
          <w:position w:val="2"/>
          <w:highlight w:val="yellow"/>
        </w:rPr>
        <w:t xml:space="preserve"> </w:t>
      </w:r>
      <w:r w:rsidRPr="00AB24FF">
        <w:rPr>
          <w:position w:val="2"/>
          <w:highlight w:val="yellow"/>
        </w:rPr>
        <w:t>under</w:t>
      </w:r>
      <w:r w:rsidR="00D655A8" w:rsidRPr="00697DF1">
        <w:rPr>
          <w:position w:val="2"/>
          <w:highlight w:val="yellow"/>
        </w:rPr>
        <w:t xml:space="preserve"> </w:t>
      </w:r>
      <w:r w:rsidRPr="00AB24FF">
        <w:rPr>
          <w:spacing w:val="-2"/>
          <w:position w:val="2"/>
          <w:highlight w:val="yellow"/>
        </w:rPr>
        <w:t>T</w:t>
      </w:r>
      <w:r w:rsidRPr="00AB24FF">
        <w:rPr>
          <w:spacing w:val="-2"/>
          <w:sz w:val="16"/>
          <w:highlight w:val="yellow"/>
        </w:rPr>
        <w:t>5</w:t>
      </w:r>
      <w:r w:rsidR="00D655A8" w:rsidRPr="00AB24FF">
        <w:rPr>
          <w:spacing w:val="-2"/>
          <w:sz w:val="16"/>
          <w:highlight w:val="yellow"/>
        </w:rPr>
        <w:t xml:space="preserve"> </w:t>
      </w:r>
      <w:r w:rsidRPr="00AB24FF">
        <w:rPr>
          <w:spacing w:val="-2"/>
          <w:position w:val="2"/>
          <w:highlight w:val="yellow"/>
        </w:rPr>
        <w:t>(Oxyfluorfen</w:t>
      </w:r>
    </w:p>
    <w:p w14:paraId="03B8C2B3" w14:textId="51FA8939" w:rsidR="004770F2" w:rsidRPr="00AB24FF" w:rsidRDefault="004770F2" w:rsidP="004770F2">
      <w:pPr>
        <w:pStyle w:val="BodyText"/>
        <w:spacing w:line="279" w:lineRule="exact"/>
        <w:rPr>
          <w:highlight w:val="yellow"/>
        </w:rPr>
      </w:pPr>
      <w:r w:rsidRPr="00AB24FF">
        <w:rPr>
          <w:highlight w:val="yellow"/>
        </w:rPr>
        <w:t>23.5</w:t>
      </w:r>
      <w:r w:rsidR="00D655A8" w:rsidRPr="00AB24FF">
        <w:rPr>
          <w:highlight w:val="yellow"/>
        </w:rPr>
        <w:t xml:space="preserve"> </w:t>
      </w:r>
      <w:r w:rsidRPr="00AB24FF">
        <w:rPr>
          <w:highlight w:val="yellow"/>
        </w:rPr>
        <w:t>EC</w:t>
      </w:r>
      <w:r w:rsidR="00D655A8" w:rsidRPr="00AB24FF">
        <w:rPr>
          <w:highlight w:val="yellow"/>
        </w:rPr>
        <w:t xml:space="preserve"> </w:t>
      </w:r>
      <w:r w:rsidRPr="00AB24FF">
        <w:rPr>
          <w:highlight w:val="yellow"/>
        </w:rPr>
        <w:t>@</w:t>
      </w:r>
      <w:r w:rsidR="00D655A8" w:rsidRPr="00AB24FF">
        <w:rPr>
          <w:highlight w:val="yellow"/>
        </w:rPr>
        <w:t xml:space="preserve"> </w:t>
      </w:r>
      <w:r w:rsidRPr="00AB24FF">
        <w:rPr>
          <w:highlight w:val="yellow"/>
        </w:rPr>
        <w:t>0.05</w:t>
      </w:r>
      <w:r w:rsidR="00D655A8" w:rsidRPr="00AB24FF">
        <w:rPr>
          <w:highlight w:val="yellow"/>
        </w:rPr>
        <w:t xml:space="preserve"> </w:t>
      </w:r>
      <w:r w:rsidRPr="00AB24FF">
        <w:rPr>
          <w:highlight w:val="yellow"/>
        </w:rPr>
        <w:t>kg</w:t>
      </w:r>
      <w:r w:rsidR="00B1398E" w:rsidRPr="00697DF1">
        <w:rPr>
          <w:highlight w:val="yellow"/>
        </w:rPr>
        <w:t xml:space="preserve"> </w:t>
      </w:r>
      <w:proofErr w:type="spellStart"/>
      <w:r w:rsidRPr="00AB24FF">
        <w:rPr>
          <w:i/>
          <w:highlight w:val="yellow"/>
        </w:rPr>
        <w:t>a.i</w:t>
      </w:r>
      <w:proofErr w:type="spellEnd"/>
      <w:r w:rsidRPr="00AB24FF">
        <w:rPr>
          <w:highlight w:val="yellow"/>
        </w:rPr>
        <w:t>/ha</w:t>
      </w:r>
      <w:r w:rsidR="00D655A8" w:rsidRPr="00697DF1">
        <w:rPr>
          <w:highlight w:val="yellow"/>
        </w:rPr>
        <w:t xml:space="preserve"> </w:t>
      </w:r>
      <w:r w:rsidRPr="00AB24FF">
        <w:rPr>
          <w:highlight w:val="yellow"/>
        </w:rPr>
        <w:t>at</w:t>
      </w:r>
      <w:r w:rsidR="00B1398E" w:rsidRPr="00697DF1">
        <w:rPr>
          <w:highlight w:val="yellow"/>
        </w:rPr>
        <w:t xml:space="preserve"> </w:t>
      </w:r>
      <w:r w:rsidRPr="00AB24FF">
        <w:rPr>
          <w:highlight w:val="yellow"/>
        </w:rPr>
        <w:t>0-</w:t>
      </w:r>
      <w:r w:rsidRPr="00AB24FF">
        <w:rPr>
          <w:position w:val="2"/>
          <w:highlight w:val="yellow"/>
        </w:rPr>
        <w:t>2</w:t>
      </w:r>
      <w:r w:rsidR="00B1398E" w:rsidRPr="00AB24FF">
        <w:rPr>
          <w:position w:val="2"/>
          <w:highlight w:val="yellow"/>
        </w:rPr>
        <w:t xml:space="preserve"> </w:t>
      </w:r>
      <w:proofErr w:type="spellStart"/>
      <w:r w:rsidRPr="00AB24FF">
        <w:rPr>
          <w:position w:val="2"/>
          <w:highlight w:val="yellow"/>
        </w:rPr>
        <w:t>DAS+</w:t>
      </w:r>
      <w:r w:rsidRPr="00AB24FF">
        <w:rPr>
          <w:spacing w:val="-5"/>
          <w:position w:val="2"/>
          <w:highlight w:val="yellow"/>
        </w:rPr>
        <w:t>one</w:t>
      </w:r>
      <w:proofErr w:type="spellEnd"/>
    </w:p>
    <w:p w14:paraId="6211F124" w14:textId="7677092A" w:rsidR="004770F2" w:rsidRDefault="004770F2" w:rsidP="00697DF1">
      <w:pPr>
        <w:pStyle w:val="BodyText"/>
        <w:spacing w:before="24" w:line="259" w:lineRule="auto"/>
        <w:ind w:right="135"/>
      </w:pPr>
      <w:r w:rsidRPr="00AB24FF">
        <w:rPr>
          <w:highlight w:val="yellow"/>
        </w:rPr>
        <w:t>HW at 40</w:t>
      </w:r>
      <w:r w:rsidR="00B1398E" w:rsidRPr="00AB24FF">
        <w:rPr>
          <w:highlight w:val="yellow"/>
        </w:rPr>
        <w:t xml:space="preserve"> </w:t>
      </w:r>
      <w:r w:rsidRPr="00AB24FF">
        <w:rPr>
          <w:highlight w:val="yellow"/>
        </w:rPr>
        <w:t>DAS) which was followed by Pendimethalin 30</w:t>
      </w:r>
      <w:r w:rsidR="00B1398E" w:rsidRPr="00AB24FF">
        <w:rPr>
          <w:highlight w:val="yellow"/>
        </w:rPr>
        <w:t xml:space="preserve"> </w:t>
      </w:r>
      <w:r w:rsidRPr="00AB24FF">
        <w:rPr>
          <w:highlight w:val="yellow"/>
        </w:rPr>
        <w:t>EC @</w:t>
      </w:r>
      <w:r w:rsidR="00B1398E" w:rsidRPr="00AB24FF">
        <w:rPr>
          <w:highlight w:val="yellow"/>
        </w:rPr>
        <w:t xml:space="preserve"> </w:t>
      </w:r>
      <w:r w:rsidRPr="00AB24FF">
        <w:rPr>
          <w:highlight w:val="yellow"/>
        </w:rPr>
        <w:t>0.75</w:t>
      </w:r>
      <w:r w:rsidR="00B1398E" w:rsidRPr="00AB24FF">
        <w:rPr>
          <w:highlight w:val="yellow"/>
        </w:rPr>
        <w:t xml:space="preserve"> </w:t>
      </w:r>
      <w:r w:rsidRPr="00AB24FF">
        <w:rPr>
          <w:highlight w:val="yellow"/>
        </w:rPr>
        <w:t xml:space="preserve">kg </w:t>
      </w:r>
      <w:proofErr w:type="spellStart"/>
      <w:r w:rsidRPr="00AB24FF">
        <w:rPr>
          <w:i/>
          <w:highlight w:val="yellow"/>
        </w:rPr>
        <w:t>a.i</w:t>
      </w:r>
      <w:proofErr w:type="spellEnd"/>
      <w:r w:rsidR="0006621D" w:rsidRPr="00AB24FF">
        <w:rPr>
          <w:highlight w:val="yellow"/>
        </w:rPr>
        <w:t>/ha at 0-</w:t>
      </w:r>
      <w:r w:rsidRPr="00AB24FF">
        <w:rPr>
          <w:highlight w:val="yellow"/>
        </w:rPr>
        <w:t>2</w:t>
      </w:r>
      <w:r w:rsidR="00B1398E" w:rsidRPr="00AB24FF">
        <w:rPr>
          <w:highlight w:val="yellow"/>
        </w:rPr>
        <w:t xml:space="preserve"> </w:t>
      </w:r>
      <w:proofErr w:type="spellStart"/>
      <w:r w:rsidRPr="00AB24FF">
        <w:rPr>
          <w:highlight w:val="yellow"/>
        </w:rPr>
        <w:t>DAS+one</w:t>
      </w:r>
      <w:proofErr w:type="spellEnd"/>
      <w:r w:rsidR="00B1398E" w:rsidRPr="00697DF1">
        <w:rPr>
          <w:highlight w:val="yellow"/>
        </w:rPr>
        <w:t xml:space="preserve"> </w:t>
      </w:r>
      <w:r w:rsidRPr="00AB24FF">
        <w:rPr>
          <w:highlight w:val="yellow"/>
        </w:rPr>
        <w:t>HW</w:t>
      </w:r>
      <w:r w:rsidR="00B1398E" w:rsidRPr="00697DF1">
        <w:rPr>
          <w:highlight w:val="yellow"/>
        </w:rPr>
        <w:t xml:space="preserve"> </w:t>
      </w:r>
      <w:r w:rsidRPr="00AB24FF">
        <w:rPr>
          <w:highlight w:val="yellow"/>
        </w:rPr>
        <w:t>at</w:t>
      </w:r>
      <w:r w:rsidR="00B1398E" w:rsidRPr="00697DF1">
        <w:rPr>
          <w:highlight w:val="yellow"/>
        </w:rPr>
        <w:t xml:space="preserve"> </w:t>
      </w:r>
      <w:r w:rsidRPr="00AB24FF">
        <w:rPr>
          <w:position w:val="2"/>
          <w:highlight w:val="yellow"/>
        </w:rPr>
        <w:t>40</w:t>
      </w:r>
      <w:r w:rsidR="00B1398E" w:rsidRPr="00AB24FF">
        <w:rPr>
          <w:position w:val="2"/>
          <w:highlight w:val="yellow"/>
        </w:rPr>
        <w:t xml:space="preserve"> </w:t>
      </w:r>
      <w:r>
        <w:rPr>
          <w:position w:val="2"/>
        </w:rPr>
        <w:t>DAS</w:t>
      </w:r>
      <w:r w:rsidR="00B1398E" w:rsidRPr="00697DF1">
        <w:rPr>
          <w:position w:val="2"/>
        </w:rPr>
        <w:t xml:space="preserve"> </w:t>
      </w:r>
      <w:r>
        <w:rPr>
          <w:position w:val="2"/>
        </w:rPr>
        <w:t>(Rs.66467</w:t>
      </w:r>
      <w:r w:rsidR="00B1398E" w:rsidRPr="00697DF1">
        <w:rPr>
          <w:position w:val="2"/>
        </w:rPr>
        <w:t xml:space="preserve"> </w:t>
      </w:r>
      <w:r>
        <w:rPr>
          <w:spacing w:val="-5"/>
          <w:position w:val="2"/>
        </w:rPr>
        <w:t>ha</w:t>
      </w:r>
      <w:r>
        <w:rPr>
          <w:spacing w:val="-5"/>
          <w:position w:val="2"/>
          <w:vertAlign w:val="superscript"/>
        </w:rPr>
        <w:t>-</w:t>
      </w:r>
      <w:r>
        <w:rPr>
          <w:vertAlign w:val="superscript"/>
        </w:rPr>
        <w:t>1</w:t>
      </w:r>
      <w:r w:rsidR="00B1398E">
        <w:rPr>
          <w:position w:val="2"/>
        </w:rPr>
        <w:t>) whereas</w:t>
      </w:r>
      <w:r>
        <w:rPr>
          <w:position w:val="2"/>
        </w:rPr>
        <w:t xml:space="preserve"> T</w:t>
      </w:r>
      <w:r>
        <w:rPr>
          <w:sz w:val="16"/>
        </w:rPr>
        <w:t xml:space="preserve">8 </w:t>
      </w:r>
      <w:r w:rsidR="00B1398E">
        <w:rPr>
          <w:position w:val="2"/>
        </w:rPr>
        <w:t xml:space="preserve">(Weedy check) gave </w:t>
      </w:r>
      <w:r>
        <w:rPr>
          <w:position w:val="2"/>
        </w:rPr>
        <w:t xml:space="preserve">minimum gross return </w:t>
      </w:r>
      <w:r>
        <w:t>(Rs. 52472</w:t>
      </w:r>
      <w:r w:rsidR="00B1398E" w:rsidRPr="00697DF1">
        <w:t xml:space="preserve"> </w:t>
      </w:r>
      <w:r>
        <w:t>ha</w:t>
      </w:r>
      <w:r>
        <w:rPr>
          <w:vertAlign w:val="superscript"/>
        </w:rPr>
        <w:t>-1</w:t>
      </w:r>
      <w:r>
        <w:t>)</w:t>
      </w:r>
      <w:r>
        <w:rPr>
          <w:position w:val="2"/>
        </w:rPr>
        <w:t xml:space="preserve">. </w:t>
      </w:r>
      <w:r>
        <w:t>The treatment with the highest net return</w:t>
      </w:r>
      <w:r w:rsidR="00B1398E" w:rsidRPr="00697DF1">
        <w:t xml:space="preserve"> </w:t>
      </w:r>
      <w:r>
        <w:t>(Rs.24356</w:t>
      </w:r>
      <w:r w:rsidR="00B1398E" w:rsidRPr="00697DF1">
        <w:t xml:space="preserve"> </w:t>
      </w:r>
      <w:r w:rsidR="00B1398E">
        <w:t>ha</w:t>
      </w:r>
      <w:r w:rsidR="00B1398E" w:rsidRPr="00697DF1">
        <w:rPr>
          <w:vertAlign w:val="superscript"/>
        </w:rPr>
        <w:t>-1</w:t>
      </w:r>
      <w:r>
        <w:t>)</w:t>
      </w:r>
      <w:r w:rsidR="00B1398E" w:rsidRPr="00697DF1">
        <w:t xml:space="preserve"> </w:t>
      </w:r>
      <w:r w:rsidRPr="00AB24FF">
        <w:rPr>
          <w:highlight w:val="yellow"/>
        </w:rPr>
        <w:t>was</w:t>
      </w:r>
      <w:r w:rsidR="00B1398E" w:rsidRPr="00697DF1">
        <w:rPr>
          <w:highlight w:val="yellow"/>
        </w:rPr>
        <w:t xml:space="preserve"> </w:t>
      </w:r>
      <w:r w:rsidRPr="00AB24FF">
        <w:rPr>
          <w:spacing w:val="-2"/>
          <w:highlight w:val="yellow"/>
        </w:rPr>
        <w:t>oxyfluorfen</w:t>
      </w:r>
      <w:r w:rsidR="00B1398E" w:rsidRPr="00AB24FF">
        <w:rPr>
          <w:spacing w:val="-2"/>
          <w:highlight w:val="yellow"/>
        </w:rPr>
        <w:t xml:space="preserve"> </w:t>
      </w:r>
      <w:r w:rsidRPr="00AB24FF">
        <w:rPr>
          <w:highlight w:val="yellow"/>
        </w:rPr>
        <w:t>23.5</w:t>
      </w:r>
      <w:r w:rsidR="00B1398E" w:rsidRPr="00AB24FF">
        <w:rPr>
          <w:highlight w:val="yellow"/>
        </w:rPr>
        <w:t xml:space="preserve"> </w:t>
      </w:r>
      <w:r w:rsidRPr="00AB24FF">
        <w:rPr>
          <w:highlight w:val="yellow"/>
        </w:rPr>
        <w:t>EC @</w:t>
      </w:r>
      <w:r w:rsidR="00B1398E" w:rsidRPr="00AB24FF">
        <w:rPr>
          <w:highlight w:val="yellow"/>
        </w:rPr>
        <w:t xml:space="preserve"> </w:t>
      </w:r>
      <w:r w:rsidRPr="00AB24FF">
        <w:rPr>
          <w:highlight w:val="yellow"/>
        </w:rPr>
        <w:t>0.05</w:t>
      </w:r>
      <w:r w:rsidR="00B1398E" w:rsidRPr="00AB24FF">
        <w:rPr>
          <w:highlight w:val="yellow"/>
        </w:rPr>
        <w:t xml:space="preserve"> </w:t>
      </w:r>
      <w:r w:rsidRPr="00AB24FF">
        <w:rPr>
          <w:highlight w:val="yellow"/>
        </w:rPr>
        <w:t xml:space="preserve">kg </w:t>
      </w:r>
      <w:proofErr w:type="spellStart"/>
      <w:r w:rsidRPr="00AB24FF">
        <w:rPr>
          <w:highlight w:val="yellow"/>
        </w:rPr>
        <w:t>a.i</w:t>
      </w:r>
      <w:proofErr w:type="spellEnd"/>
      <w:r w:rsidRPr="00AB24FF">
        <w:rPr>
          <w:highlight w:val="yellow"/>
        </w:rPr>
        <w:t>/ha at 0-2</w:t>
      </w:r>
      <w:r w:rsidR="00B1398E" w:rsidRPr="00AB24FF">
        <w:rPr>
          <w:highlight w:val="yellow"/>
        </w:rPr>
        <w:t xml:space="preserve"> </w:t>
      </w:r>
      <w:r w:rsidRPr="00AB24FF">
        <w:rPr>
          <w:highlight w:val="yellow"/>
        </w:rPr>
        <w:t xml:space="preserve">DAS + one </w:t>
      </w:r>
      <w:r w:rsidRPr="00AB24FF">
        <w:rPr>
          <w:position w:val="2"/>
          <w:highlight w:val="yellow"/>
        </w:rPr>
        <w:t>HW at 40</w:t>
      </w:r>
      <w:r w:rsidR="00B1398E" w:rsidRPr="00AB24FF">
        <w:rPr>
          <w:position w:val="2"/>
          <w:highlight w:val="yellow"/>
        </w:rPr>
        <w:t xml:space="preserve"> </w:t>
      </w:r>
      <w:r w:rsidRPr="00AB24FF">
        <w:rPr>
          <w:position w:val="2"/>
          <w:highlight w:val="yellow"/>
        </w:rPr>
        <w:t>DAS (T</w:t>
      </w:r>
      <w:r w:rsidRPr="00AB24FF">
        <w:rPr>
          <w:position w:val="2"/>
          <w:highlight w:val="yellow"/>
          <w:vertAlign w:val="subscript"/>
        </w:rPr>
        <w:t>5</w:t>
      </w:r>
      <w:r w:rsidRPr="00AB24FF">
        <w:rPr>
          <w:position w:val="2"/>
          <w:highlight w:val="yellow"/>
        </w:rPr>
        <w:t>) followed by T</w:t>
      </w:r>
      <w:r w:rsidRPr="00AB24FF">
        <w:rPr>
          <w:sz w:val="16"/>
          <w:highlight w:val="yellow"/>
        </w:rPr>
        <w:t>2</w:t>
      </w:r>
      <w:r w:rsidR="00B1398E" w:rsidRPr="00697DF1">
        <w:rPr>
          <w:sz w:val="16"/>
          <w:highlight w:val="yellow"/>
        </w:rPr>
        <w:t xml:space="preserve"> </w:t>
      </w:r>
      <w:r w:rsidRPr="00AB24FF">
        <w:rPr>
          <w:highlight w:val="yellow"/>
        </w:rPr>
        <w:t xml:space="preserve">whereas </w:t>
      </w:r>
      <w:r>
        <w:t xml:space="preserve">the treatment </w:t>
      </w:r>
      <w:r>
        <w:rPr>
          <w:position w:val="2"/>
        </w:rPr>
        <w:t>T</w:t>
      </w:r>
      <w:r>
        <w:rPr>
          <w:sz w:val="16"/>
        </w:rPr>
        <w:t xml:space="preserve">8 </w:t>
      </w:r>
      <w:r>
        <w:rPr>
          <w:position w:val="2"/>
        </w:rPr>
        <w:t xml:space="preserve">(Weedy check) found </w:t>
      </w:r>
      <w:r>
        <w:t>with lowest net return (Rs. 10128 ha</w:t>
      </w:r>
      <w:r w:rsidRPr="00E43064">
        <w:rPr>
          <w:vertAlign w:val="superscript"/>
        </w:rPr>
        <w:t>-1</w:t>
      </w:r>
      <w:r>
        <w:t>)</w:t>
      </w:r>
      <w:r>
        <w:rPr>
          <w:spacing w:val="-2"/>
        </w:rPr>
        <w:t>.</w:t>
      </w:r>
    </w:p>
    <w:p w14:paraId="655CE10C" w14:textId="7FC8F80D" w:rsidR="004770F2" w:rsidRPr="00AB24FF" w:rsidRDefault="004770F2" w:rsidP="004770F2">
      <w:pPr>
        <w:pStyle w:val="BodyText"/>
        <w:spacing w:before="181" w:line="259" w:lineRule="auto"/>
        <w:ind w:left="224" w:right="135"/>
        <w:rPr>
          <w:highlight w:val="yellow"/>
        </w:rPr>
      </w:pPr>
      <w:r>
        <w:t xml:space="preserve">The findings showed that the highest B:C ratio of 1.54 </w:t>
      </w:r>
      <w:r w:rsidRPr="00AB24FF">
        <w:rPr>
          <w:highlight w:val="yellow"/>
        </w:rPr>
        <w:t>was achieved with oxyfluorfen 23.5</w:t>
      </w:r>
      <w:r w:rsidR="00B1398E" w:rsidRPr="00AB24FF">
        <w:rPr>
          <w:highlight w:val="yellow"/>
        </w:rPr>
        <w:t xml:space="preserve"> </w:t>
      </w:r>
      <w:r w:rsidRPr="00AB24FF">
        <w:rPr>
          <w:highlight w:val="yellow"/>
        </w:rPr>
        <w:t>EC @</w:t>
      </w:r>
      <w:r w:rsidR="00B1398E" w:rsidRPr="00AB24FF">
        <w:rPr>
          <w:highlight w:val="yellow"/>
        </w:rPr>
        <w:t xml:space="preserve"> </w:t>
      </w:r>
      <w:r w:rsidRPr="00AB24FF">
        <w:rPr>
          <w:highlight w:val="yellow"/>
        </w:rPr>
        <w:t>0.05</w:t>
      </w:r>
      <w:r w:rsidR="00B1398E" w:rsidRPr="00AB24FF">
        <w:rPr>
          <w:highlight w:val="yellow"/>
        </w:rPr>
        <w:t xml:space="preserve"> </w:t>
      </w:r>
      <w:r w:rsidRPr="00AB24FF">
        <w:rPr>
          <w:highlight w:val="yellow"/>
        </w:rPr>
        <w:t xml:space="preserve">kg </w:t>
      </w:r>
      <w:proofErr w:type="spellStart"/>
      <w:r w:rsidRPr="00AB24FF">
        <w:rPr>
          <w:highlight w:val="yellow"/>
        </w:rPr>
        <w:t>a.i</w:t>
      </w:r>
      <w:proofErr w:type="spellEnd"/>
      <w:r w:rsidRPr="00AB24FF">
        <w:rPr>
          <w:highlight w:val="yellow"/>
        </w:rPr>
        <w:t>/ha at 0- 2</w:t>
      </w:r>
      <w:r w:rsidR="00B1398E" w:rsidRPr="00AB24FF">
        <w:rPr>
          <w:highlight w:val="yellow"/>
        </w:rPr>
        <w:t xml:space="preserve"> </w:t>
      </w:r>
      <w:r w:rsidRPr="00AB24FF">
        <w:rPr>
          <w:highlight w:val="yellow"/>
        </w:rPr>
        <w:t>DAS + one HW at 40</w:t>
      </w:r>
      <w:r w:rsidR="00B1398E" w:rsidRPr="00AB24FF">
        <w:rPr>
          <w:highlight w:val="yellow"/>
        </w:rPr>
        <w:t xml:space="preserve"> </w:t>
      </w:r>
      <w:r w:rsidRPr="00AB24FF">
        <w:rPr>
          <w:highlight w:val="yellow"/>
        </w:rPr>
        <w:t>DAS (T</w:t>
      </w:r>
      <w:r w:rsidRPr="00AB24FF">
        <w:rPr>
          <w:highlight w:val="yellow"/>
          <w:vertAlign w:val="subscript"/>
        </w:rPr>
        <w:t>5</w:t>
      </w:r>
      <w:r w:rsidRPr="00AB24FF">
        <w:rPr>
          <w:highlight w:val="yellow"/>
        </w:rPr>
        <w:t>). This was</w:t>
      </w:r>
      <w:r w:rsidR="00B1398E" w:rsidRPr="00697DF1">
        <w:rPr>
          <w:highlight w:val="yellow"/>
        </w:rPr>
        <w:t xml:space="preserve"> </w:t>
      </w:r>
      <w:r>
        <w:t>closely</w:t>
      </w:r>
      <w:r w:rsidR="00B1398E" w:rsidRPr="00697DF1">
        <w:t xml:space="preserve"> </w:t>
      </w:r>
      <w:r w:rsidRPr="00AB24FF">
        <w:rPr>
          <w:highlight w:val="yellow"/>
        </w:rPr>
        <w:t>followed</w:t>
      </w:r>
      <w:r w:rsidR="00B1398E" w:rsidRPr="00697DF1">
        <w:rPr>
          <w:highlight w:val="yellow"/>
        </w:rPr>
        <w:t xml:space="preserve"> </w:t>
      </w:r>
      <w:r w:rsidRPr="00AB24FF">
        <w:rPr>
          <w:highlight w:val="yellow"/>
        </w:rPr>
        <w:t>by</w:t>
      </w:r>
      <w:r w:rsidR="00B1398E" w:rsidRPr="00697DF1">
        <w:rPr>
          <w:highlight w:val="yellow"/>
        </w:rPr>
        <w:t xml:space="preserve"> </w:t>
      </w:r>
      <w:r w:rsidRPr="00AB24FF">
        <w:rPr>
          <w:spacing w:val="-2"/>
          <w:position w:val="2"/>
          <w:highlight w:val="yellow"/>
        </w:rPr>
        <w:t>Oxyfluorfen</w:t>
      </w:r>
    </w:p>
    <w:p w14:paraId="37326393" w14:textId="3F2C057B" w:rsidR="004770F2" w:rsidRDefault="004770F2" w:rsidP="004770F2">
      <w:pPr>
        <w:pStyle w:val="BodyText"/>
        <w:spacing w:before="2" w:line="259" w:lineRule="auto"/>
        <w:ind w:left="224" w:right="136"/>
        <w:sectPr w:rsidR="004770F2" w:rsidSect="00420DD7">
          <w:type w:val="continuous"/>
          <w:pgSz w:w="11910" w:h="16840"/>
          <w:pgMar w:top="1360" w:right="1300" w:bottom="280" w:left="1300" w:header="720" w:footer="720" w:gutter="0"/>
          <w:cols w:space="720"/>
        </w:sectPr>
      </w:pPr>
      <w:r w:rsidRPr="00AB24FF">
        <w:rPr>
          <w:position w:val="2"/>
          <w:highlight w:val="yellow"/>
        </w:rPr>
        <w:t>23.5</w:t>
      </w:r>
      <w:r w:rsidR="00B1398E" w:rsidRPr="00AB24FF">
        <w:rPr>
          <w:position w:val="2"/>
          <w:highlight w:val="yellow"/>
        </w:rPr>
        <w:t xml:space="preserve"> </w:t>
      </w:r>
      <w:r w:rsidRPr="00AB24FF">
        <w:rPr>
          <w:position w:val="2"/>
          <w:highlight w:val="yellow"/>
        </w:rPr>
        <w:t>EC @</w:t>
      </w:r>
      <w:r w:rsidR="00B1398E" w:rsidRPr="00AB24FF">
        <w:rPr>
          <w:position w:val="2"/>
          <w:highlight w:val="yellow"/>
        </w:rPr>
        <w:t xml:space="preserve"> </w:t>
      </w:r>
      <w:r w:rsidRPr="00AB24FF">
        <w:rPr>
          <w:position w:val="2"/>
          <w:highlight w:val="yellow"/>
        </w:rPr>
        <w:t>0.05</w:t>
      </w:r>
      <w:r w:rsidR="00B1398E" w:rsidRPr="00AB24FF">
        <w:rPr>
          <w:position w:val="2"/>
          <w:highlight w:val="yellow"/>
        </w:rPr>
        <w:t xml:space="preserve"> </w:t>
      </w:r>
      <w:r w:rsidRPr="00AB24FF">
        <w:rPr>
          <w:position w:val="2"/>
          <w:highlight w:val="yellow"/>
        </w:rPr>
        <w:t xml:space="preserve">kg </w:t>
      </w:r>
      <w:proofErr w:type="spellStart"/>
      <w:r w:rsidRPr="00AB24FF">
        <w:rPr>
          <w:i/>
          <w:highlight w:val="yellow"/>
        </w:rPr>
        <w:t>a.i</w:t>
      </w:r>
      <w:proofErr w:type="spellEnd"/>
      <w:r w:rsidRPr="00AB24FF">
        <w:rPr>
          <w:highlight w:val="yellow"/>
        </w:rPr>
        <w:t>/ha at 0-2</w:t>
      </w:r>
      <w:r w:rsidR="00B1398E" w:rsidRPr="00AB24FF">
        <w:rPr>
          <w:highlight w:val="yellow"/>
        </w:rPr>
        <w:t xml:space="preserve"> </w:t>
      </w:r>
      <w:r w:rsidR="004509CF" w:rsidRPr="00AB24FF">
        <w:rPr>
          <w:highlight w:val="yellow"/>
        </w:rPr>
        <w:t xml:space="preserve">DAS </w:t>
      </w:r>
      <w:r w:rsidR="004509CF">
        <w:t xml:space="preserve">which resulted in B:C </w:t>
      </w:r>
      <w:r>
        <w:t>ratio of</w:t>
      </w:r>
      <w:r w:rsidR="00B1398E" w:rsidRPr="00697DF1">
        <w:t xml:space="preserve"> </w:t>
      </w:r>
      <w:r>
        <w:t>1.48, whereas the weedy check treatment produced the</w:t>
      </w:r>
      <w:r w:rsidR="00B1398E" w:rsidRPr="00697DF1">
        <w:t xml:space="preserve"> </w:t>
      </w:r>
      <w:r>
        <w:t>lowest B:C ratio of 1.24.</w:t>
      </w:r>
    </w:p>
    <w:p w14:paraId="2322CC8E" w14:textId="77777777" w:rsidR="004770F2" w:rsidRDefault="004770F2" w:rsidP="004770F2">
      <w:pPr>
        <w:pStyle w:val="BodyText"/>
        <w:ind w:right="137"/>
        <w:jc w:val="left"/>
        <w:sectPr w:rsidR="004770F2" w:rsidSect="00420DD7">
          <w:type w:val="continuous"/>
          <w:pgSz w:w="11910" w:h="16840"/>
          <w:pgMar w:top="1360" w:right="1300" w:bottom="280" w:left="1300" w:header="720" w:footer="720" w:gutter="0"/>
          <w:cols w:space="720"/>
        </w:sectPr>
      </w:pPr>
    </w:p>
    <w:p w14:paraId="090E2860" w14:textId="65FBAF1E" w:rsidR="004770F2" w:rsidRPr="00697DF1" w:rsidRDefault="004770F2" w:rsidP="004770F2">
      <w:pPr>
        <w:spacing w:before="60"/>
        <w:ind w:left="140" w:right="135"/>
        <w:jc w:val="both"/>
        <w:rPr>
          <w:rFonts w:ascii="Times New Roman" w:hAnsi="Times New Roman"/>
          <w:sz w:val="24"/>
        </w:rPr>
      </w:pPr>
      <w:r w:rsidRPr="00EA6065">
        <w:rPr>
          <w:rFonts w:ascii="Times New Roman" w:hAnsi="Times New Roman" w:cs="Times New Roman"/>
          <w:bCs/>
        </w:rPr>
        <w:lastRenderedPageBreak/>
        <w:t>T</w:t>
      </w:r>
      <w:r w:rsidRPr="00EA6065">
        <w:rPr>
          <w:rFonts w:ascii="Times New Roman" w:hAnsi="Times New Roman" w:cs="Times New Roman"/>
          <w:bCs/>
          <w:sz w:val="24"/>
        </w:rPr>
        <w:t>able1.</w:t>
      </w:r>
      <w:r w:rsidRPr="00697DF1">
        <w:rPr>
          <w:rFonts w:ascii="Times New Roman" w:hAnsi="Times New Roman"/>
          <w:sz w:val="24"/>
        </w:rPr>
        <w:t>Effect</w:t>
      </w:r>
      <w:r w:rsidR="006108E8" w:rsidRPr="00697DF1">
        <w:rPr>
          <w:sz w:val="24"/>
        </w:rPr>
        <w:t xml:space="preserve"> </w:t>
      </w:r>
      <w:r w:rsidRPr="00697DF1">
        <w:rPr>
          <w:rFonts w:ascii="Times New Roman" w:hAnsi="Times New Roman"/>
          <w:sz w:val="24"/>
        </w:rPr>
        <w:t>of</w:t>
      </w:r>
      <w:r w:rsidR="006108E8" w:rsidRPr="00697DF1">
        <w:rPr>
          <w:sz w:val="24"/>
        </w:rPr>
        <w:t xml:space="preserve"> </w:t>
      </w:r>
      <w:r w:rsidRPr="00697DF1">
        <w:rPr>
          <w:rFonts w:ascii="Times New Roman" w:hAnsi="Times New Roman"/>
          <w:sz w:val="24"/>
        </w:rPr>
        <w:t>weed management practices</w:t>
      </w:r>
      <w:r w:rsidR="006108E8" w:rsidRPr="00697DF1">
        <w:rPr>
          <w:sz w:val="24"/>
        </w:rPr>
        <w:t xml:space="preserve"> </w:t>
      </w:r>
      <w:r w:rsidRPr="00697DF1">
        <w:rPr>
          <w:rFonts w:ascii="Times New Roman" w:hAnsi="Times New Roman"/>
          <w:sz w:val="24"/>
        </w:rPr>
        <w:t>on</w:t>
      </w:r>
      <w:r w:rsidR="006108E8" w:rsidRPr="00697DF1">
        <w:rPr>
          <w:sz w:val="24"/>
        </w:rPr>
        <w:t xml:space="preserve"> </w:t>
      </w:r>
      <w:r w:rsidRPr="00697DF1">
        <w:rPr>
          <w:rFonts w:ascii="Times New Roman" w:hAnsi="Times New Roman"/>
          <w:sz w:val="24"/>
        </w:rPr>
        <w:t>total</w:t>
      </w:r>
      <w:r w:rsidR="006108E8" w:rsidRPr="00697DF1">
        <w:rPr>
          <w:sz w:val="24"/>
        </w:rPr>
        <w:t xml:space="preserve"> </w:t>
      </w:r>
      <w:r w:rsidRPr="00697DF1">
        <w:rPr>
          <w:rFonts w:ascii="Times New Roman" w:hAnsi="Times New Roman"/>
          <w:sz w:val="24"/>
        </w:rPr>
        <w:t>weed</w:t>
      </w:r>
      <w:r w:rsidR="006108E8" w:rsidRPr="00697DF1">
        <w:rPr>
          <w:sz w:val="24"/>
        </w:rPr>
        <w:t xml:space="preserve"> </w:t>
      </w:r>
      <w:r w:rsidRPr="00697DF1">
        <w:rPr>
          <w:rFonts w:ascii="Times New Roman" w:hAnsi="Times New Roman"/>
          <w:sz w:val="24"/>
        </w:rPr>
        <w:t>population,</w:t>
      </w:r>
      <w:r w:rsidR="006108E8" w:rsidRPr="00697DF1">
        <w:rPr>
          <w:sz w:val="24"/>
        </w:rPr>
        <w:t xml:space="preserve"> </w:t>
      </w:r>
      <w:r w:rsidRPr="00697DF1">
        <w:rPr>
          <w:rFonts w:ascii="Times New Roman" w:hAnsi="Times New Roman"/>
          <w:sz w:val="24"/>
        </w:rPr>
        <w:t>weed</w:t>
      </w:r>
      <w:r w:rsidR="006108E8" w:rsidRPr="00697DF1">
        <w:rPr>
          <w:sz w:val="24"/>
        </w:rPr>
        <w:t xml:space="preserve"> </w:t>
      </w:r>
      <w:r w:rsidRPr="00697DF1">
        <w:rPr>
          <w:rFonts w:ascii="Times New Roman" w:hAnsi="Times New Roman"/>
          <w:sz w:val="24"/>
        </w:rPr>
        <w:t>dry</w:t>
      </w:r>
      <w:r w:rsidR="006108E8" w:rsidRPr="00697DF1">
        <w:rPr>
          <w:sz w:val="24"/>
        </w:rPr>
        <w:t xml:space="preserve"> </w:t>
      </w:r>
      <w:r w:rsidRPr="00697DF1">
        <w:rPr>
          <w:rFonts w:ascii="Times New Roman" w:hAnsi="Times New Roman"/>
          <w:sz w:val="24"/>
        </w:rPr>
        <w:t>weight,</w:t>
      </w:r>
      <w:r w:rsidR="006108E8" w:rsidRPr="00697DF1">
        <w:rPr>
          <w:sz w:val="24"/>
        </w:rPr>
        <w:t xml:space="preserve"> </w:t>
      </w:r>
      <w:r w:rsidRPr="00697DF1">
        <w:rPr>
          <w:rFonts w:ascii="Times New Roman" w:hAnsi="Times New Roman"/>
          <w:sz w:val="24"/>
        </w:rPr>
        <w:t>weed</w:t>
      </w:r>
      <w:r w:rsidR="006108E8" w:rsidRPr="00697DF1">
        <w:rPr>
          <w:sz w:val="24"/>
        </w:rPr>
        <w:t xml:space="preserve"> </w:t>
      </w:r>
      <w:r w:rsidRPr="00697DF1">
        <w:rPr>
          <w:rFonts w:ascii="Times New Roman" w:hAnsi="Times New Roman"/>
          <w:sz w:val="24"/>
        </w:rPr>
        <w:t>control</w:t>
      </w:r>
      <w:r w:rsidR="006108E8" w:rsidRPr="00697DF1">
        <w:rPr>
          <w:sz w:val="24"/>
        </w:rPr>
        <w:t xml:space="preserve"> </w:t>
      </w:r>
      <w:r w:rsidRPr="00697DF1">
        <w:rPr>
          <w:rFonts w:ascii="Times New Roman" w:hAnsi="Times New Roman"/>
          <w:sz w:val="24"/>
        </w:rPr>
        <w:t>efficiency</w:t>
      </w:r>
      <w:r w:rsidR="006108E8" w:rsidRPr="00697DF1">
        <w:rPr>
          <w:sz w:val="24"/>
        </w:rPr>
        <w:t xml:space="preserve"> </w:t>
      </w:r>
      <w:r w:rsidRPr="00697DF1">
        <w:rPr>
          <w:rFonts w:ascii="Times New Roman" w:hAnsi="Times New Roman"/>
          <w:sz w:val="24"/>
        </w:rPr>
        <w:t>and</w:t>
      </w:r>
      <w:r w:rsidR="006108E8" w:rsidRPr="00697DF1">
        <w:rPr>
          <w:sz w:val="24"/>
        </w:rPr>
        <w:t xml:space="preserve"> </w:t>
      </w:r>
      <w:r w:rsidRPr="00697DF1">
        <w:rPr>
          <w:rFonts w:ascii="Times New Roman" w:hAnsi="Times New Roman"/>
          <w:sz w:val="24"/>
        </w:rPr>
        <w:t>weed</w:t>
      </w:r>
      <w:r w:rsidR="006108E8" w:rsidRPr="00697DF1">
        <w:rPr>
          <w:sz w:val="24"/>
        </w:rPr>
        <w:t xml:space="preserve"> </w:t>
      </w:r>
      <w:r w:rsidRPr="00697DF1">
        <w:rPr>
          <w:rFonts w:ascii="Times New Roman" w:hAnsi="Times New Roman"/>
          <w:spacing w:val="-2"/>
          <w:sz w:val="24"/>
        </w:rPr>
        <w:t>index.</w:t>
      </w:r>
    </w:p>
    <w:p w14:paraId="7F2F949B" w14:textId="77777777" w:rsidR="004770F2" w:rsidRDefault="004770F2" w:rsidP="004770F2">
      <w:pPr>
        <w:pStyle w:val="BodyText"/>
        <w:ind w:left="0"/>
        <w:jc w:val="left"/>
        <w:rPr>
          <w:b/>
          <w:sz w:val="20"/>
        </w:rPr>
      </w:pPr>
    </w:p>
    <w:p w14:paraId="5F65052E" w14:textId="77777777" w:rsidR="004770F2" w:rsidRDefault="004770F2" w:rsidP="004770F2">
      <w:pPr>
        <w:pStyle w:val="BodyText"/>
        <w:spacing w:before="181" w:after="1"/>
        <w:ind w:left="0"/>
        <w:jc w:val="left"/>
        <w:rPr>
          <w:b/>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9"/>
        <w:gridCol w:w="850"/>
        <w:gridCol w:w="911"/>
        <w:gridCol w:w="822"/>
        <w:gridCol w:w="901"/>
        <w:gridCol w:w="1105"/>
        <w:gridCol w:w="817"/>
        <w:gridCol w:w="850"/>
        <w:gridCol w:w="982"/>
        <w:gridCol w:w="874"/>
        <w:gridCol w:w="1071"/>
        <w:gridCol w:w="1306"/>
        <w:gridCol w:w="1107"/>
      </w:tblGrid>
      <w:tr w:rsidR="004770F2" w14:paraId="742440E4" w14:textId="77777777" w:rsidTr="00E32B5C">
        <w:trPr>
          <w:trHeight w:val="489"/>
        </w:trPr>
        <w:tc>
          <w:tcPr>
            <w:tcW w:w="3159" w:type="dxa"/>
            <w:vMerge w:val="restart"/>
          </w:tcPr>
          <w:p w14:paraId="41848DC0" w14:textId="77777777" w:rsidR="004770F2" w:rsidRDefault="004770F2" w:rsidP="00E32B5C">
            <w:pPr>
              <w:pStyle w:val="TableParagraph"/>
              <w:jc w:val="left"/>
              <w:rPr>
                <w:b/>
                <w:sz w:val="20"/>
              </w:rPr>
            </w:pPr>
          </w:p>
          <w:p w14:paraId="153EE900" w14:textId="77777777" w:rsidR="004770F2" w:rsidRDefault="004770F2" w:rsidP="00E32B5C">
            <w:pPr>
              <w:pStyle w:val="TableParagraph"/>
              <w:spacing w:before="49"/>
              <w:jc w:val="left"/>
              <w:rPr>
                <w:b/>
                <w:sz w:val="20"/>
              </w:rPr>
            </w:pPr>
          </w:p>
          <w:p w14:paraId="297D6E35" w14:textId="77777777" w:rsidR="004770F2" w:rsidRDefault="004770F2" w:rsidP="00E32B5C">
            <w:pPr>
              <w:pStyle w:val="TableParagraph"/>
              <w:ind w:left="4"/>
              <w:rPr>
                <w:sz w:val="20"/>
              </w:rPr>
            </w:pPr>
            <w:r>
              <w:rPr>
                <w:spacing w:val="-2"/>
                <w:sz w:val="20"/>
              </w:rPr>
              <w:t>Treatments</w:t>
            </w:r>
          </w:p>
        </w:tc>
        <w:tc>
          <w:tcPr>
            <w:tcW w:w="4589" w:type="dxa"/>
            <w:gridSpan w:val="5"/>
          </w:tcPr>
          <w:p w14:paraId="4BF9AC7D" w14:textId="77777777" w:rsidR="004770F2" w:rsidRDefault="004770F2" w:rsidP="00E32B5C">
            <w:pPr>
              <w:pStyle w:val="TableParagraph"/>
              <w:spacing w:before="14"/>
              <w:ind w:left="1195"/>
              <w:jc w:val="left"/>
              <w:rPr>
                <w:sz w:val="20"/>
              </w:rPr>
            </w:pPr>
            <w:r>
              <w:rPr>
                <w:sz w:val="20"/>
              </w:rPr>
              <w:t>Total</w:t>
            </w:r>
            <w:r w:rsidR="006108E8" w:rsidRPr="00697DF1">
              <w:rPr>
                <w:sz w:val="20"/>
              </w:rPr>
              <w:t xml:space="preserve"> </w:t>
            </w:r>
            <w:r>
              <w:rPr>
                <w:sz w:val="20"/>
              </w:rPr>
              <w:t>weeds</w:t>
            </w:r>
            <w:r w:rsidR="006108E8" w:rsidRPr="00697DF1">
              <w:rPr>
                <w:sz w:val="20"/>
              </w:rPr>
              <w:t xml:space="preserve"> </w:t>
            </w:r>
            <w:r>
              <w:rPr>
                <w:sz w:val="20"/>
              </w:rPr>
              <w:t>population</w:t>
            </w:r>
            <w:r w:rsidR="006108E8" w:rsidRPr="00697DF1">
              <w:rPr>
                <w:sz w:val="20"/>
              </w:rPr>
              <w:t xml:space="preserve"> </w:t>
            </w:r>
            <w:r>
              <w:rPr>
                <w:sz w:val="20"/>
              </w:rPr>
              <w:t>m</w:t>
            </w:r>
            <w:r>
              <w:rPr>
                <w:sz w:val="20"/>
                <w:vertAlign w:val="superscript"/>
              </w:rPr>
              <w:t>-</w:t>
            </w:r>
            <w:r>
              <w:rPr>
                <w:spacing w:val="-10"/>
                <w:sz w:val="20"/>
                <w:vertAlign w:val="superscript"/>
              </w:rPr>
              <w:t>2</w:t>
            </w:r>
          </w:p>
        </w:tc>
        <w:tc>
          <w:tcPr>
            <w:tcW w:w="4594" w:type="dxa"/>
            <w:gridSpan w:val="5"/>
          </w:tcPr>
          <w:p w14:paraId="445B0AF5" w14:textId="037A0A76" w:rsidR="004770F2" w:rsidRDefault="004770F2" w:rsidP="00E32B5C">
            <w:pPr>
              <w:pStyle w:val="TableParagraph"/>
              <w:spacing w:before="14"/>
              <w:ind w:left="1049"/>
              <w:jc w:val="left"/>
              <w:rPr>
                <w:sz w:val="20"/>
              </w:rPr>
            </w:pPr>
            <w:r>
              <w:rPr>
                <w:sz w:val="20"/>
              </w:rPr>
              <w:t>Total</w:t>
            </w:r>
            <w:r w:rsidR="006108E8" w:rsidRPr="00697DF1">
              <w:rPr>
                <w:sz w:val="20"/>
              </w:rPr>
              <w:t xml:space="preserve"> </w:t>
            </w:r>
            <w:r>
              <w:rPr>
                <w:sz w:val="20"/>
              </w:rPr>
              <w:t>weeds</w:t>
            </w:r>
            <w:r w:rsidR="006108E8" w:rsidRPr="00697DF1">
              <w:rPr>
                <w:sz w:val="20"/>
              </w:rPr>
              <w:t xml:space="preserve"> </w:t>
            </w:r>
            <w:r>
              <w:rPr>
                <w:sz w:val="20"/>
              </w:rPr>
              <w:t>dry</w:t>
            </w:r>
            <w:r w:rsidR="006108E8" w:rsidRPr="00697DF1">
              <w:rPr>
                <w:sz w:val="20"/>
              </w:rPr>
              <w:t xml:space="preserve"> </w:t>
            </w:r>
            <w:r>
              <w:rPr>
                <w:sz w:val="20"/>
              </w:rPr>
              <w:t>weight</w:t>
            </w:r>
            <w:r w:rsidR="006108E8" w:rsidRPr="00697DF1">
              <w:rPr>
                <w:sz w:val="20"/>
              </w:rPr>
              <w:t xml:space="preserve"> </w:t>
            </w:r>
            <w:r>
              <w:rPr>
                <w:sz w:val="20"/>
              </w:rPr>
              <w:t>m</w:t>
            </w:r>
            <w:r>
              <w:rPr>
                <w:sz w:val="20"/>
                <w:vertAlign w:val="superscript"/>
              </w:rPr>
              <w:t>-2</w:t>
            </w:r>
            <w:r>
              <w:rPr>
                <w:spacing w:val="-5"/>
                <w:sz w:val="20"/>
              </w:rPr>
              <w:t>(g)</w:t>
            </w:r>
          </w:p>
        </w:tc>
        <w:tc>
          <w:tcPr>
            <w:tcW w:w="1306" w:type="dxa"/>
            <w:vMerge w:val="restart"/>
          </w:tcPr>
          <w:p w14:paraId="73C020C8" w14:textId="77777777" w:rsidR="004770F2" w:rsidRDefault="004770F2" w:rsidP="00E32B5C">
            <w:pPr>
              <w:pStyle w:val="TableParagraph"/>
              <w:spacing w:before="161"/>
              <w:ind w:left="110" w:right="116"/>
              <w:rPr>
                <w:sz w:val="20"/>
              </w:rPr>
            </w:pPr>
            <w:r>
              <w:rPr>
                <w:spacing w:val="-2"/>
                <w:sz w:val="20"/>
              </w:rPr>
              <w:t>Weed</w:t>
            </w:r>
            <w:r w:rsidR="006108E8" w:rsidRPr="00697DF1">
              <w:rPr>
                <w:spacing w:val="-2"/>
                <w:sz w:val="20"/>
              </w:rPr>
              <w:t xml:space="preserve"> </w:t>
            </w:r>
            <w:r>
              <w:rPr>
                <w:spacing w:val="-2"/>
                <w:sz w:val="20"/>
              </w:rPr>
              <w:t xml:space="preserve">control efficiency </w:t>
            </w:r>
            <w:r>
              <w:rPr>
                <w:spacing w:val="-4"/>
                <w:sz w:val="20"/>
              </w:rPr>
              <w:t>(%)</w:t>
            </w:r>
          </w:p>
        </w:tc>
        <w:tc>
          <w:tcPr>
            <w:tcW w:w="1107" w:type="dxa"/>
            <w:vMerge w:val="restart"/>
          </w:tcPr>
          <w:p w14:paraId="2CB6994F" w14:textId="77777777" w:rsidR="004770F2" w:rsidRDefault="004770F2" w:rsidP="00E32B5C">
            <w:pPr>
              <w:pStyle w:val="TableParagraph"/>
              <w:spacing w:before="161"/>
              <w:ind w:left="324" w:right="325" w:hanging="3"/>
              <w:jc w:val="both"/>
              <w:rPr>
                <w:sz w:val="20"/>
              </w:rPr>
            </w:pPr>
            <w:r>
              <w:rPr>
                <w:spacing w:val="-8"/>
                <w:sz w:val="20"/>
              </w:rPr>
              <w:t xml:space="preserve">Weed </w:t>
            </w:r>
            <w:r>
              <w:rPr>
                <w:spacing w:val="-4"/>
                <w:sz w:val="20"/>
              </w:rPr>
              <w:t>index (%)</w:t>
            </w:r>
          </w:p>
        </w:tc>
      </w:tr>
      <w:tr w:rsidR="006108E8" w14:paraId="078DA455" w14:textId="77777777" w:rsidTr="00E32B5C">
        <w:trPr>
          <w:trHeight w:val="515"/>
        </w:trPr>
        <w:tc>
          <w:tcPr>
            <w:tcW w:w="3159" w:type="dxa"/>
            <w:vMerge/>
            <w:tcBorders>
              <w:top w:val="nil"/>
            </w:tcBorders>
          </w:tcPr>
          <w:p w14:paraId="2DDA58D3" w14:textId="77777777" w:rsidR="006108E8" w:rsidRDefault="006108E8" w:rsidP="00E32B5C">
            <w:pPr>
              <w:rPr>
                <w:sz w:val="2"/>
                <w:szCs w:val="2"/>
              </w:rPr>
            </w:pPr>
          </w:p>
        </w:tc>
        <w:tc>
          <w:tcPr>
            <w:tcW w:w="850" w:type="dxa"/>
          </w:tcPr>
          <w:p w14:paraId="2C8E6301" w14:textId="7BF00E4E" w:rsidR="006108E8" w:rsidRPr="00AB24FF" w:rsidRDefault="006108E8" w:rsidP="00E32B5C">
            <w:pPr>
              <w:pStyle w:val="TableParagraph"/>
              <w:ind w:left="18" w:right="40"/>
              <w:rPr>
                <w:sz w:val="20"/>
                <w:highlight w:val="yellow"/>
              </w:rPr>
            </w:pPr>
            <w:r w:rsidRPr="00AB24FF">
              <w:rPr>
                <w:spacing w:val="-4"/>
                <w:sz w:val="20"/>
                <w:highlight w:val="yellow"/>
              </w:rPr>
              <w:t>20 DAS</w:t>
            </w:r>
          </w:p>
        </w:tc>
        <w:tc>
          <w:tcPr>
            <w:tcW w:w="911" w:type="dxa"/>
          </w:tcPr>
          <w:p w14:paraId="6D78FAB9" w14:textId="4361C471" w:rsidR="006108E8" w:rsidRPr="00AB24FF" w:rsidRDefault="006108E8" w:rsidP="00E32B5C">
            <w:pPr>
              <w:pStyle w:val="TableParagraph"/>
              <w:ind w:left="25" w:right="109"/>
              <w:rPr>
                <w:sz w:val="20"/>
                <w:highlight w:val="yellow"/>
              </w:rPr>
            </w:pPr>
            <w:r w:rsidRPr="00AB24FF">
              <w:rPr>
                <w:spacing w:val="-4"/>
                <w:sz w:val="20"/>
                <w:highlight w:val="yellow"/>
              </w:rPr>
              <w:t>40 DAS</w:t>
            </w:r>
          </w:p>
        </w:tc>
        <w:tc>
          <w:tcPr>
            <w:tcW w:w="822" w:type="dxa"/>
          </w:tcPr>
          <w:p w14:paraId="5537717C" w14:textId="18B9F181" w:rsidR="006108E8" w:rsidRPr="00AB24FF" w:rsidRDefault="006108E8" w:rsidP="00E32B5C">
            <w:pPr>
              <w:pStyle w:val="TableParagraph"/>
              <w:ind w:left="15" w:right="14"/>
              <w:rPr>
                <w:sz w:val="20"/>
                <w:highlight w:val="yellow"/>
              </w:rPr>
            </w:pPr>
            <w:r w:rsidRPr="00AB24FF">
              <w:rPr>
                <w:spacing w:val="-4"/>
                <w:sz w:val="20"/>
                <w:highlight w:val="yellow"/>
              </w:rPr>
              <w:t>60 DAS</w:t>
            </w:r>
          </w:p>
        </w:tc>
        <w:tc>
          <w:tcPr>
            <w:tcW w:w="901" w:type="dxa"/>
          </w:tcPr>
          <w:p w14:paraId="4B0979A3" w14:textId="30729C29" w:rsidR="006108E8" w:rsidRPr="00AB24FF" w:rsidRDefault="006108E8" w:rsidP="00E32B5C">
            <w:pPr>
              <w:pStyle w:val="TableParagraph"/>
              <w:ind w:right="78"/>
              <w:rPr>
                <w:sz w:val="20"/>
                <w:highlight w:val="yellow"/>
              </w:rPr>
            </w:pPr>
            <w:r w:rsidRPr="00AB24FF">
              <w:rPr>
                <w:spacing w:val="-4"/>
                <w:sz w:val="20"/>
                <w:highlight w:val="yellow"/>
              </w:rPr>
              <w:t>90 DAS</w:t>
            </w:r>
          </w:p>
        </w:tc>
        <w:tc>
          <w:tcPr>
            <w:tcW w:w="1105" w:type="dxa"/>
          </w:tcPr>
          <w:p w14:paraId="458C4904" w14:textId="77777777" w:rsidR="006108E8" w:rsidRPr="00AB24FF" w:rsidRDefault="006108E8" w:rsidP="00E32B5C">
            <w:pPr>
              <w:pStyle w:val="TableParagraph"/>
              <w:ind w:left="11" w:right="67"/>
              <w:rPr>
                <w:sz w:val="20"/>
                <w:highlight w:val="yellow"/>
              </w:rPr>
            </w:pPr>
            <w:r w:rsidRPr="00AB24FF">
              <w:rPr>
                <w:sz w:val="20"/>
                <w:highlight w:val="yellow"/>
              </w:rPr>
              <w:t>At</w:t>
            </w:r>
            <w:r w:rsidRPr="00697DF1">
              <w:rPr>
                <w:sz w:val="20"/>
                <w:highlight w:val="yellow"/>
              </w:rPr>
              <w:t xml:space="preserve"> </w:t>
            </w:r>
            <w:r w:rsidRPr="00AB24FF">
              <w:rPr>
                <w:spacing w:val="-2"/>
                <w:sz w:val="20"/>
                <w:highlight w:val="yellow"/>
              </w:rPr>
              <w:t>harvest</w:t>
            </w:r>
          </w:p>
        </w:tc>
        <w:tc>
          <w:tcPr>
            <w:tcW w:w="817" w:type="dxa"/>
          </w:tcPr>
          <w:p w14:paraId="31DA0063" w14:textId="37DD9082" w:rsidR="006108E8" w:rsidRPr="00AB24FF" w:rsidRDefault="006108E8" w:rsidP="00697DF1">
            <w:pPr>
              <w:pStyle w:val="TableParagraph"/>
              <w:ind w:left="18" w:right="40"/>
              <w:rPr>
                <w:sz w:val="20"/>
                <w:highlight w:val="yellow"/>
              </w:rPr>
            </w:pPr>
            <w:r w:rsidRPr="00AB24FF">
              <w:rPr>
                <w:spacing w:val="-4"/>
                <w:sz w:val="20"/>
                <w:highlight w:val="yellow"/>
              </w:rPr>
              <w:t>20 DAS</w:t>
            </w:r>
          </w:p>
        </w:tc>
        <w:tc>
          <w:tcPr>
            <w:tcW w:w="850" w:type="dxa"/>
          </w:tcPr>
          <w:p w14:paraId="134D98F4" w14:textId="49FDAD3C" w:rsidR="006108E8" w:rsidRPr="00AB24FF" w:rsidRDefault="006108E8" w:rsidP="00697DF1">
            <w:pPr>
              <w:pStyle w:val="TableParagraph"/>
              <w:ind w:left="25" w:right="109"/>
              <w:rPr>
                <w:sz w:val="20"/>
                <w:highlight w:val="yellow"/>
              </w:rPr>
            </w:pPr>
            <w:r w:rsidRPr="00AB24FF">
              <w:rPr>
                <w:spacing w:val="-4"/>
                <w:sz w:val="20"/>
                <w:highlight w:val="yellow"/>
              </w:rPr>
              <w:t>40 DAS</w:t>
            </w:r>
          </w:p>
        </w:tc>
        <w:tc>
          <w:tcPr>
            <w:tcW w:w="982" w:type="dxa"/>
          </w:tcPr>
          <w:p w14:paraId="22F18AF4" w14:textId="23EBA0C1" w:rsidR="006108E8" w:rsidRPr="00AB24FF" w:rsidRDefault="006108E8" w:rsidP="00697DF1">
            <w:pPr>
              <w:pStyle w:val="TableParagraph"/>
              <w:ind w:left="15" w:right="14"/>
              <w:rPr>
                <w:sz w:val="20"/>
                <w:highlight w:val="yellow"/>
              </w:rPr>
            </w:pPr>
            <w:r w:rsidRPr="00AB24FF">
              <w:rPr>
                <w:spacing w:val="-4"/>
                <w:sz w:val="20"/>
                <w:highlight w:val="yellow"/>
              </w:rPr>
              <w:t>60 DAS</w:t>
            </w:r>
          </w:p>
        </w:tc>
        <w:tc>
          <w:tcPr>
            <w:tcW w:w="874" w:type="dxa"/>
          </w:tcPr>
          <w:p w14:paraId="276C82F7" w14:textId="2182CA4E" w:rsidR="006108E8" w:rsidRPr="00AB24FF" w:rsidRDefault="006108E8" w:rsidP="00697DF1">
            <w:pPr>
              <w:pStyle w:val="TableParagraph"/>
              <w:ind w:right="78"/>
              <w:rPr>
                <w:sz w:val="20"/>
                <w:highlight w:val="yellow"/>
              </w:rPr>
            </w:pPr>
            <w:r w:rsidRPr="00AB24FF">
              <w:rPr>
                <w:spacing w:val="-4"/>
                <w:sz w:val="20"/>
                <w:highlight w:val="yellow"/>
              </w:rPr>
              <w:t>90 DAS</w:t>
            </w:r>
          </w:p>
        </w:tc>
        <w:tc>
          <w:tcPr>
            <w:tcW w:w="1071" w:type="dxa"/>
          </w:tcPr>
          <w:p w14:paraId="08E90CC9" w14:textId="77777777" w:rsidR="006108E8" w:rsidRPr="00AB24FF" w:rsidRDefault="006108E8" w:rsidP="00697DF1">
            <w:pPr>
              <w:pStyle w:val="TableParagraph"/>
              <w:ind w:left="11" w:right="67"/>
              <w:rPr>
                <w:sz w:val="20"/>
                <w:highlight w:val="yellow"/>
              </w:rPr>
            </w:pPr>
            <w:r w:rsidRPr="00AB24FF">
              <w:rPr>
                <w:sz w:val="20"/>
                <w:highlight w:val="yellow"/>
              </w:rPr>
              <w:t>At</w:t>
            </w:r>
            <w:r w:rsidRPr="00697DF1">
              <w:rPr>
                <w:sz w:val="20"/>
                <w:highlight w:val="yellow"/>
              </w:rPr>
              <w:t xml:space="preserve"> </w:t>
            </w:r>
            <w:r w:rsidRPr="00AB24FF">
              <w:rPr>
                <w:spacing w:val="-2"/>
                <w:sz w:val="20"/>
                <w:highlight w:val="yellow"/>
              </w:rPr>
              <w:t>harvest</w:t>
            </w:r>
          </w:p>
        </w:tc>
        <w:tc>
          <w:tcPr>
            <w:tcW w:w="1306" w:type="dxa"/>
            <w:vMerge/>
            <w:tcBorders>
              <w:top w:val="nil"/>
            </w:tcBorders>
          </w:tcPr>
          <w:p w14:paraId="6F9C2055" w14:textId="77777777" w:rsidR="006108E8" w:rsidRDefault="006108E8" w:rsidP="00E32B5C">
            <w:pPr>
              <w:rPr>
                <w:sz w:val="2"/>
                <w:szCs w:val="2"/>
              </w:rPr>
            </w:pPr>
          </w:p>
        </w:tc>
        <w:tc>
          <w:tcPr>
            <w:tcW w:w="1107" w:type="dxa"/>
            <w:vMerge/>
            <w:tcBorders>
              <w:top w:val="nil"/>
            </w:tcBorders>
          </w:tcPr>
          <w:p w14:paraId="53914840" w14:textId="77777777" w:rsidR="006108E8" w:rsidRDefault="006108E8" w:rsidP="00E32B5C">
            <w:pPr>
              <w:rPr>
                <w:sz w:val="2"/>
                <w:szCs w:val="2"/>
              </w:rPr>
            </w:pPr>
          </w:p>
        </w:tc>
      </w:tr>
      <w:tr w:rsidR="004770F2" w14:paraId="5A332D24" w14:textId="77777777" w:rsidTr="00E32B5C">
        <w:trPr>
          <w:trHeight w:val="607"/>
        </w:trPr>
        <w:tc>
          <w:tcPr>
            <w:tcW w:w="3159" w:type="dxa"/>
          </w:tcPr>
          <w:p w14:paraId="5FE605A0" w14:textId="68DB9791" w:rsidR="004770F2" w:rsidRPr="00AB24FF" w:rsidRDefault="004770F2" w:rsidP="00E32B5C">
            <w:pPr>
              <w:pStyle w:val="TableParagraph"/>
              <w:spacing w:before="74"/>
              <w:ind w:left="107"/>
              <w:jc w:val="left"/>
              <w:rPr>
                <w:sz w:val="20"/>
                <w:highlight w:val="yellow"/>
              </w:rPr>
            </w:pPr>
            <w:r w:rsidRPr="00AB24FF">
              <w:rPr>
                <w:sz w:val="20"/>
                <w:highlight w:val="yellow"/>
              </w:rPr>
              <w:t>T1</w:t>
            </w:r>
            <w:r w:rsidR="006108E8" w:rsidRPr="00AB24FF">
              <w:rPr>
                <w:sz w:val="20"/>
                <w:highlight w:val="yellow"/>
              </w:rPr>
              <w:t>-</w:t>
            </w:r>
            <w:r w:rsidRPr="00AB24FF">
              <w:rPr>
                <w:sz w:val="20"/>
                <w:highlight w:val="yellow"/>
              </w:rPr>
              <w:t>(Pendimethalin</w:t>
            </w:r>
            <w:r w:rsidR="006108E8" w:rsidRPr="00697DF1">
              <w:rPr>
                <w:sz w:val="20"/>
                <w:highlight w:val="yellow"/>
              </w:rPr>
              <w:t xml:space="preserve"> </w:t>
            </w:r>
            <w:r w:rsidRPr="00AB24FF">
              <w:rPr>
                <w:sz w:val="20"/>
                <w:highlight w:val="yellow"/>
              </w:rPr>
              <w:t>30</w:t>
            </w:r>
            <w:r w:rsidR="006108E8" w:rsidRPr="00AB24FF">
              <w:rPr>
                <w:sz w:val="20"/>
                <w:highlight w:val="yellow"/>
              </w:rPr>
              <w:t xml:space="preserve"> </w:t>
            </w:r>
            <w:r w:rsidRPr="00AB24FF">
              <w:rPr>
                <w:sz w:val="20"/>
                <w:highlight w:val="yellow"/>
              </w:rPr>
              <w:t>EC@</w:t>
            </w:r>
            <w:r w:rsidR="006108E8" w:rsidRPr="00AB24FF">
              <w:rPr>
                <w:sz w:val="20"/>
                <w:highlight w:val="yellow"/>
              </w:rPr>
              <w:t xml:space="preserve"> </w:t>
            </w:r>
            <w:r w:rsidRPr="00AB24FF">
              <w:rPr>
                <w:sz w:val="20"/>
                <w:highlight w:val="yellow"/>
              </w:rPr>
              <w:t xml:space="preserve">0.75kg </w:t>
            </w:r>
            <w:proofErr w:type="spellStart"/>
            <w:r w:rsidRPr="00AB24FF">
              <w:rPr>
                <w:sz w:val="20"/>
                <w:highlight w:val="yellow"/>
              </w:rPr>
              <w:t>a.i</w:t>
            </w:r>
            <w:proofErr w:type="spellEnd"/>
            <w:r w:rsidRPr="00AB24FF">
              <w:rPr>
                <w:sz w:val="20"/>
                <w:highlight w:val="yellow"/>
              </w:rPr>
              <w:t>/ha at 0-2</w:t>
            </w:r>
            <w:r w:rsidR="006108E8" w:rsidRPr="00AB24FF">
              <w:rPr>
                <w:sz w:val="20"/>
                <w:highlight w:val="yellow"/>
              </w:rPr>
              <w:t xml:space="preserve"> </w:t>
            </w:r>
            <w:r w:rsidRPr="00AB24FF">
              <w:rPr>
                <w:sz w:val="20"/>
                <w:highlight w:val="yellow"/>
              </w:rPr>
              <w:t>DAS)</w:t>
            </w:r>
          </w:p>
        </w:tc>
        <w:tc>
          <w:tcPr>
            <w:tcW w:w="850" w:type="dxa"/>
          </w:tcPr>
          <w:p w14:paraId="1672C689" w14:textId="77777777" w:rsidR="004770F2" w:rsidRDefault="004770F2" w:rsidP="00E32B5C">
            <w:pPr>
              <w:pStyle w:val="TableParagraph"/>
              <w:spacing w:before="140"/>
              <w:ind w:left="51" w:right="33"/>
              <w:rPr>
                <w:sz w:val="20"/>
              </w:rPr>
            </w:pPr>
            <w:r>
              <w:rPr>
                <w:spacing w:val="-4"/>
                <w:sz w:val="20"/>
              </w:rPr>
              <w:t>6.54</w:t>
            </w:r>
          </w:p>
          <w:p w14:paraId="4C372F77" w14:textId="77777777" w:rsidR="004770F2" w:rsidRDefault="004770F2" w:rsidP="00E32B5C">
            <w:pPr>
              <w:pStyle w:val="TableParagraph"/>
              <w:spacing w:before="7" w:line="210" w:lineRule="exact"/>
              <w:ind w:left="39" w:right="33"/>
              <w:rPr>
                <w:sz w:val="20"/>
              </w:rPr>
            </w:pPr>
            <w:r>
              <w:rPr>
                <w:spacing w:val="-2"/>
                <w:sz w:val="20"/>
              </w:rPr>
              <w:t>(42.27)</w:t>
            </w:r>
          </w:p>
        </w:tc>
        <w:tc>
          <w:tcPr>
            <w:tcW w:w="911" w:type="dxa"/>
          </w:tcPr>
          <w:p w14:paraId="7C24BCD2" w14:textId="77777777" w:rsidR="004770F2" w:rsidRDefault="004770F2" w:rsidP="00E32B5C">
            <w:pPr>
              <w:pStyle w:val="TableParagraph"/>
              <w:spacing w:before="140"/>
              <w:ind w:left="25"/>
              <w:rPr>
                <w:sz w:val="20"/>
              </w:rPr>
            </w:pPr>
            <w:r>
              <w:rPr>
                <w:spacing w:val="-4"/>
                <w:sz w:val="20"/>
              </w:rPr>
              <w:t>6.48</w:t>
            </w:r>
          </w:p>
          <w:p w14:paraId="286CC744" w14:textId="77777777" w:rsidR="004770F2" w:rsidRDefault="004770F2" w:rsidP="00E32B5C">
            <w:pPr>
              <w:pStyle w:val="TableParagraph"/>
              <w:spacing w:before="7" w:line="210" w:lineRule="exact"/>
              <w:ind w:left="91" w:right="84"/>
              <w:rPr>
                <w:sz w:val="20"/>
              </w:rPr>
            </w:pPr>
            <w:r>
              <w:rPr>
                <w:spacing w:val="-2"/>
                <w:sz w:val="20"/>
              </w:rPr>
              <w:t>(41.48)</w:t>
            </w:r>
          </w:p>
        </w:tc>
        <w:tc>
          <w:tcPr>
            <w:tcW w:w="822" w:type="dxa"/>
          </w:tcPr>
          <w:p w14:paraId="702542A8" w14:textId="77777777" w:rsidR="004770F2" w:rsidRDefault="004770F2" w:rsidP="00E32B5C">
            <w:pPr>
              <w:pStyle w:val="TableParagraph"/>
              <w:spacing w:before="77"/>
              <w:ind w:left="15"/>
              <w:rPr>
                <w:sz w:val="20"/>
              </w:rPr>
            </w:pPr>
            <w:r>
              <w:rPr>
                <w:spacing w:val="-4"/>
                <w:sz w:val="20"/>
              </w:rPr>
              <w:t>6.31</w:t>
            </w:r>
          </w:p>
          <w:p w14:paraId="607B27C2" w14:textId="77777777" w:rsidR="004770F2" w:rsidRDefault="004770F2" w:rsidP="00E32B5C">
            <w:pPr>
              <w:pStyle w:val="TableParagraph"/>
              <w:spacing w:before="8"/>
              <w:ind w:left="15" w:right="12"/>
              <w:rPr>
                <w:sz w:val="20"/>
              </w:rPr>
            </w:pPr>
            <w:r>
              <w:rPr>
                <w:spacing w:val="-2"/>
                <w:sz w:val="20"/>
              </w:rPr>
              <w:t>(39.26)</w:t>
            </w:r>
          </w:p>
        </w:tc>
        <w:tc>
          <w:tcPr>
            <w:tcW w:w="901" w:type="dxa"/>
          </w:tcPr>
          <w:p w14:paraId="6FB119B6" w14:textId="77777777" w:rsidR="004770F2" w:rsidRDefault="004770F2" w:rsidP="00E32B5C">
            <w:pPr>
              <w:pStyle w:val="TableParagraph"/>
              <w:spacing w:before="140"/>
              <w:ind w:left="93" w:right="78"/>
              <w:rPr>
                <w:sz w:val="20"/>
              </w:rPr>
            </w:pPr>
            <w:r>
              <w:rPr>
                <w:spacing w:val="-4"/>
                <w:sz w:val="20"/>
              </w:rPr>
              <w:t>5.94</w:t>
            </w:r>
          </w:p>
          <w:p w14:paraId="78344BF5" w14:textId="77777777" w:rsidR="004770F2" w:rsidRDefault="004770F2" w:rsidP="00E32B5C">
            <w:pPr>
              <w:pStyle w:val="TableParagraph"/>
              <w:spacing w:before="7" w:line="210" w:lineRule="exact"/>
              <w:ind w:left="81" w:right="78"/>
              <w:rPr>
                <w:sz w:val="20"/>
              </w:rPr>
            </w:pPr>
            <w:r>
              <w:rPr>
                <w:spacing w:val="-2"/>
                <w:sz w:val="20"/>
              </w:rPr>
              <w:t>(34.79)</w:t>
            </w:r>
          </w:p>
        </w:tc>
        <w:tc>
          <w:tcPr>
            <w:tcW w:w="1105" w:type="dxa"/>
          </w:tcPr>
          <w:p w14:paraId="0952E520" w14:textId="77777777" w:rsidR="004770F2" w:rsidRDefault="004770F2" w:rsidP="00E32B5C">
            <w:pPr>
              <w:pStyle w:val="TableParagraph"/>
              <w:spacing w:before="140"/>
              <w:ind w:left="67" w:right="56"/>
              <w:rPr>
                <w:sz w:val="20"/>
              </w:rPr>
            </w:pPr>
            <w:r>
              <w:rPr>
                <w:spacing w:val="-4"/>
                <w:sz w:val="20"/>
              </w:rPr>
              <w:t>5.68</w:t>
            </w:r>
          </w:p>
          <w:p w14:paraId="4C2CBE7D" w14:textId="77777777" w:rsidR="004770F2" w:rsidRDefault="004770F2" w:rsidP="00E32B5C">
            <w:pPr>
              <w:pStyle w:val="TableParagraph"/>
              <w:spacing w:before="7" w:line="210" w:lineRule="exact"/>
              <w:ind w:left="56" w:right="56"/>
              <w:rPr>
                <w:sz w:val="20"/>
              </w:rPr>
            </w:pPr>
            <w:r>
              <w:rPr>
                <w:spacing w:val="-2"/>
                <w:sz w:val="20"/>
              </w:rPr>
              <w:t>(31.75)</w:t>
            </w:r>
          </w:p>
        </w:tc>
        <w:tc>
          <w:tcPr>
            <w:tcW w:w="817" w:type="dxa"/>
          </w:tcPr>
          <w:p w14:paraId="6B948E49" w14:textId="77777777" w:rsidR="004770F2" w:rsidRDefault="004770F2" w:rsidP="00E32B5C">
            <w:pPr>
              <w:pStyle w:val="TableParagraph"/>
              <w:spacing w:before="89"/>
              <w:ind w:left="11" w:right="1"/>
              <w:rPr>
                <w:sz w:val="20"/>
              </w:rPr>
            </w:pPr>
            <w:r>
              <w:rPr>
                <w:spacing w:val="-4"/>
                <w:sz w:val="20"/>
              </w:rPr>
              <w:t>3.77</w:t>
            </w:r>
          </w:p>
          <w:p w14:paraId="3D236E4C" w14:textId="77777777" w:rsidR="004770F2" w:rsidRDefault="004770F2" w:rsidP="00E32B5C">
            <w:pPr>
              <w:pStyle w:val="TableParagraph"/>
              <w:spacing w:before="8"/>
              <w:ind w:left="10" w:right="11"/>
              <w:rPr>
                <w:sz w:val="20"/>
              </w:rPr>
            </w:pPr>
            <w:r>
              <w:rPr>
                <w:spacing w:val="-2"/>
                <w:sz w:val="20"/>
              </w:rPr>
              <w:t>(13.70)</w:t>
            </w:r>
          </w:p>
        </w:tc>
        <w:tc>
          <w:tcPr>
            <w:tcW w:w="850" w:type="dxa"/>
          </w:tcPr>
          <w:p w14:paraId="134B231E" w14:textId="77777777" w:rsidR="004770F2" w:rsidRDefault="004770F2" w:rsidP="00E32B5C">
            <w:pPr>
              <w:pStyle w:val="TableParagraph"/>
              <w:spacing w:before="89"/>
              <w:ind w:left="41" w:right="33"/>
              <w:rPr>
                <w:sz w:val="20"/>
              </w:rPr>
            </w:pPr>
            <w:r>
              <w:rPr>
                <w:spacing w:val="-4"/>
                <w:sz w:val="20"/>
              </w:rPr>
              <w:t>4.68</w:t>
            </w:r>
          </w:p>
          <w:p w14:paraId="448EF0A4" w14:textId="77777777" w:rsidR="004770F2" w:rsidRDefault="004770F2" w:rsidP="00E32B5C">
            <w:pPr>
              <w:pStyle w:val="TableParagraph"/>
              <w:spacing w:before="8"/>
              <w:ind w:left="32" w:right="33"/>
              <w:rPr>
                <w:sz w:val="20"/>
              </w:rPr>
            </w:pPr>
            <w:r>
              <w:rPr>
                <w:spacing w:val="-2"/>
                <w:sz w:val="20"/>
              </w:rPr>
              <w:t>(21.37)</w:t>
            </w:r>
          </w:p>
        </w:tc>
        <w:tc>
          <w:tcPr>
            <w:tcW w:w="982" w:type="dxa"/>
          </w:tcPr>
          <w:p w14:paraId="3AB2AD01" w14:textId="77777777" w:rsidR="004770F2" w:rsidRDefault="004770F2" w:rsidP="00E32B5C">
            <w:pPr>
              <w:pStyle w:val="TableParagraph"/>
              <w:spacing w:before="89"/>
              <w:ind w:left="6" w:right="1"/>
              <w:rPr>
                <w:sz w:val="20"/>
              </w:rPr>
            </w:pPr>
            <w:r>
              <w:rPr>
                <w:spacing w:val="-4"/>
                <w:sz w:val="20"/>
              </w:rPr>
              <w:t>5.52</w:t>
            </w:r>
          </w:p>
          <w:p w14:paraId="73A3C8A4" w14:textId="77777777" w:rsidR="004770F2" w:rsidRDefault="004770F2" w:rsidP="00E32B5C">
            <w:pPr>
              <w:pStyle w:val="TableParagraph"/>
              <w:spacing w:before="8"/>
              <w:ind w:left="5" w:right="6"/>
              <w:rPr>
                <w:sz w:val="20"/>
              </w:rPr>
            </w:pPr>
            <w:r>
              <w:rPr>
                <w:spacing w:val="-2"/>
                <w:sz w:val="20"/>
              </w:rPr>
              <w:t>(30.00)</w:t>
            </w:r>
          </w:p>
        </w:tc>
        <w:tc>
          <w:tcPr>
            <w:tcW w:w="874" w:type="dxa"/>
          </w:tcPr>
          <w:p w14:paraId="6D552E24" w14:textId="77777777" w:rsidR="004770F2" w:rsidRDefault="004770F2" w:rsidP="00E32B5C">
            <w:pPr>
              <w:pStyle w:val="TableParagraph"/>
              <w:spacing w:before="89"/>
              <w:ind w:left="60" w:right="58"/>
              <w:rPr>
                <w:sz w:val="20"/>
              </w:rPr>
            </w:pPr>
            <w:r>
              <w:rPr>
                <w:spacing w:val="-4"/>
                <w:sz w:val="20"/>
              </w:rPr>
              <w:t>5.61</w:t>
            </w:r>
          </w:p>
          <w:p w14:paraId="77D810F0" w14:textId="77777777" w:rsidR="004770F2" w:rsidRDefault="004770F2" w:rsidP="00E32B5C">
            <w:pPr>
              <w:pStyle w:val="TableParagraph"/>
              <w:spacing w:before="8"/>
              <w:ind w:left="56" w:right="58"/>
              <w:rPr>
                <w:sz w:val="20"/>
              </w:rPr>
            </w:pPr>
            <w:r>
              <w:rPr>
                <w:spacing w:val="-2"/>
                <w:sz w:val="20"/>
              </w:rPr>
              <w:t>(30.93)</w:t>
            </w:r>
          </w:p>
        </w:tc>
        <w:tc>
          <w:tcPr>
            <w:tcW w:w="1071" w:type="dxa"/>
          </w:tcPr>
          <w:p w14:paraId="370EBCC0" w14:textId="77777777" w:rsidR="004770F2" w:rsidRDefault="004770F2" w:rsidP="00E32B5C">
            <w:pPr>
              <w:pStyle w:val="TableParagraph"/>
              <w:spacing w:before="89"/>
              <w:ind w:left="33" w:right="26"/>
              <w:rPr>
                <w:sz w:val="20"/>
              </w:rPr>
            </w:pPr>
            <w:r>
              <w:rPr>
                <w:spacing w:val="-4"/>
                <w:sz w:val="20"/>
              </w:rPr>
              <w:t>5.14</w:t>
            </w:r>
          </w:p>
          <w:p w14:paraId="4B6BEB70" w14:textId="77777777" w:rsidR="004770F2" w:rsidRDefault="004770F2" w:rsidP="00E32B5C">
            <w:pPr>
              <w:pStyle w:val="TableParagraph"/>
              <w:spacing w:before="8"/>
              <w:ind w:left="24" w:right="26"/>
              <w:rPr>
                <w:sz w:val="20"/>
              </w:rPr>
            </w:pPr>
            <w:r>
              <w:rPr>
                <w:spacing w:val="-2"/>
                <w:sz w:val="20"/>
              </w:rPr>
              <w:t>(25.93)</w:t>
            </w:r>
          </w:p>
        </w:tc>
        <w:tc>
          <w:tcPr>
            <w:tcW w:w="1306" w:type="dxa"/>
          </w:tcPr>
          <w:p w14:paraId="063411CA" w14:textId="77777777" w:rsidR="004770F2" w:rsidRDefault="004770F2" w:rsidP="00E32B5C">
            <w:pPr>
              <w:pStyle w:val="TableParagraph"/>
              <w:spacing w:before="190"/>
              <w:ind w:left="35" w:right="36"/>
              <w:rPr>
                <w:sz w:val="20"/>
              </w:rPr>
            </w:pPr>
            <w:r>
              <w:rPr>
                <w:spacing w:val="-4"/>
                <w:sz w:val="20"/>
              </w:rPr>
              <w:t>58.3</w:t>
            </w:r>
          </w:p>
        </w:tc>
        <w:tc>
          <w:tcPr>
            <w:tcW w:w="1107" w:type="dxa"/>
          </w:tcPr>
          <w:p w14:paraId="169B2DA7" w14:textId="77777777" w:rsidR="004770F2" w:rsidRDefault="004770F2" w:rsidP="00E32B5C">
            <w:pPr>
              <w:pStyle w:val="TableParagraph"/>
              <w:spacing w:before="190"/>
              <w:ind w:left="2" w:right="6"/>
              <w:rPr>
                <w:sz w:val="20"/>
              </w:rPr>
            </w:pPr>
            <w:r>
              <w:rPr>
                <w:spacing w:val="-4"/>
                <w:sz w:val="20"/>
              </w:rPr>
              <w:t>12.9</w:t>
            </w:r>
          </w:p>
        </w:tc>
      </w:tr>
      <w:tr w:rsidR="004770F2" w14:paraId="4249DC44" w14:textId="77777777" w:rsidTr="00E32B5C">
        <w:trPr>
          <w:trHeight w:val="551"/>
        </w:trPr>
        <w:tc>
          <w:tcPr>
            <w:tcW w:w="3159" w:type="dxa"/>
          </w:tcPr>
          <w:p w14:paraId="7857B73C" w14:textId="4D7D7021" w:rsidR="004770F2" w:rsidRPr="00AB24FF" w:rsidRDefault="004770F2" w:rsidP="00E32B5C">
            <w:pPr>
              <w:pStyle w:val="TableParagraph"/>
              <w:spacing w:before="64"/>
              <w:ind w:left="107"/>
              <w:jc w:val="left"/>
              <w:rPr>
                <w:sz w:val="20"/>
                <w:highlight w:val="yellow"/>
              </w:rPr>
            </w:pPr>
            <w:r w:rsidRPr="00AB24FF">
              <w:rPr>
                <w:position w:val="2"/>
                <w:sz w:val="20"/>
                <w:highlight w:val="yellow"/>
              </w:rPr>
              <w:t>T</w:t>
            </w:r>
            <w:r w:rsidRPr="00AB24FF">
              <w:rPr>
                <w:sz w:val="20"/>
                <w:highlight w:val="yellow"/>
              </w:rPr>
              <w:t>2</w:t>
            </w:r>
            <w:r w:rsidR="006108E8" w:rsidRPr="00AB24FF">
              <w:rPr>
                <w:sz w:val="20"/>
                <w:highlight w:val="yellow"/>
              </w:rPr>
              <w:t>-</w:t>
            </w:r>
            <w:r w:rsidRPr="00AB24FF">
              <w:rPr>
                <w:position w:val="2"/>
                <w:sz w:val="20"/>
                <w:highlight w:val="yellow"/>
              </w:rPr>
              <w:t>(Oxyfluorfen</w:t>
            </w:r>
            <w:r w:rsidR="006108E8" w:rsidRPr="00697DF1">
              <w:rPr>
                <w:position w:val="2"/>
                <w:sz w:val="20"/>
                <w:highlight w:val="yellow"/>
              </w:rPr>
              <w:t xml:space="preserve"> </w:t>
            </w:r>
            <w:r w:rsidRPr="00AB24FF">
              <w:rPr>
                <w:position w:val="2"/>
                <w:sz w:val="20"/>
                <w:highlight w:val="yellow"/>
              </w:rPr>
              <w:t>23.5</w:t>
            </w:r>
            <w:r w:rsidR="006108E8" w:rsidRPr="00AB24FF">
              <w:rPr>
                <w:position w:val="2"/>
                <w:sz w:val="20"/>
                <w:highlight w:val="yellow"/>
              </w:rPr>
              <w:t xml:space="preserve"> </w:t>
            </w:r>
            <w:r w:rsidRPr="00AB24FF">
              <w:rPr>
                <w:position w:val="2"/>
                <w:sz w:val="20"/>
                <w:highlight w:val="yellow"/>
              </w:rPr>
              <w:t>EC</w:t>
            </w:r>
            <w:r w:rsidRPr="00AB24FF">
              <w:rPr>
                <w:spacing w:val="-2"/>
                <w:position w:val="2"/>
                <w:sz w:val="20"/>
                <w:highlight w:val="yellow"/>
              </w:rPr>
              <w:t>@</w:t>
            </w:r>
            <w:r w:rsidR="006108E8" w:rsidRPr="00AB24FF">
              <w:rPr>
                <w:spacing w:val="-2"/>
                <w:position w:val="2"/>
                <w:sz w:val="20"/>
                <w:highlight w:val="yellow"/>
              </w:rPr>
              <w:t xml:space="preserve"> </w:t>
            </w:r>
            <w:r w:rsidRPr="00AB24FF">
              <w:rPr>
                <w:spacing w:val="-2"/>
                <w:position w:val="2"/>
                <w:sz w:val="20"/>
                <w:highlight w:val="yellow"/>
              </w:rPr>
              <w:t>0.05kg</w:t>
            </w:r>
          </w:p>
          <w:p w14:paraId="581D6DFC" w14:textId="60437276" w:rsidR="004770F2" w:rsidRPr="00AB24FF" w:rsidRDefault="004770F2" w:rsidP="00E32B5C">
            <w:pPr>
              <w:pStyle w:val="TableParagraph"/>
              <w:spacing w:before="8" w:line="210" w:lineRule="exact"/>
              <w:ind w:left="107"/>
              <w:jc w:val="left"/>
              <w:rPr>
                <w:sz w:val="20"/>
                <w:highlight w:val="yellow"/>
              </w:rPr>
            </w:pPr>
            <w:proofErr w:type="spellStart"/>
            <w:r w:rsidRPr="00AB24FF">
              <w:rPr>
                <w:i/>
                <w:sz w:val="20"/>
                <w:highlight w:val="yellow"/>
              </w:rPr>
              <w:t>a.i</w:t>
            </w:r>
            <w:proofErr w:type="spellEnd"/>
            <w:r w:rsidRPr="00AB24FF">
              <w:rPr>
                <w:sz w:val="20"/>
                <w:highlight w:val="yellow"/>
              </w:rPr>
              <w:t>/ha</w:t>
            </w:r>
            <w:r w:rsidR="006108E8" w:rsidRPr="00697DF1">
              <w:rPr>
                <w:sz w:val="20"/>
                <w:highlight w:val="yellow"/>
              </w:rPr>
              <w:t xml:space="preserve"> </w:t>
            </w:r>
            <w:r w:rsidRPr="00AB24FF">
              <w:rPr>
                <w:sz w:val="20"/>
                <w:highlight w:val="yellow"/>
              </w:rPr>
              <w:t>at</w:t>
            </w:r>
            <w:r w:rsidR="006108E8" w:rsidRPr="00697DF1">
              <w:rPr>
                <w:sz w:val="20"/>
                <w:highlight w:val="yellow"/>
              </w:rPr>
              <w:t xml:space="preserve"> </w:t>
            </w:r>
            <w:r w:rsidRPr="00AB24FF">
              <w:rPr>
                <w:sz w:val="20"/>
                <w:highlight w:val="yellow"/>
              </w:rPr>
              <w:t>0-</w:t>
            </w:r>
            <w:r w:rsidRPr="00AB24FF">
              <w:rPr>
                <w:spacing w:val="-2"/>
                <w:sz w:val="20"/>
                <w:highlight w:val="yellow"/>
              </w:rPr>
              <w:t>2</w:t>
            </w:r>
            <w:r w:rsidR="006108E8" w:rsidRPr="00AB24FF">
              <w:rPr>
                <w:spacing w:val="-2"/>
                <w:sz w:val="20"/>
                <w:highlight w:val="yellow"/>
              </w:rPr>
              <w:t xml:space="preserve"> </w:t>
            </w:r>
            <w:r w:rsidRPr="00AB24FF">
              <w:rPr>
                <w:spacing w:val="-2"/>
                <w:sz w:val="20"/>
                <w:highlight w:val="yellow"/>
              </w:rPr>
              <w:t>DAS)</w:t>
            </w:r>
          </w:p>
        </w:tc>
        <w:tc>
          <w:tcPr>
            <w:tcW w:w="850" w:type="dxa"/>
          </w:tcPr>
          <w:p w14:paraId="7C1139AE" w14:textId="77777777" w:rsidR="004770F2" w:rsidRDefault="004770F2" w:rsidP="00E32B5C">
            <w:pPr>
              <w:pStyle w:val="TableParagraph"/>
              <w:spacing w:before="48"/>
              <w:ind w:left="51" w:right="33"/>
              <w:rPr>
                <w:sz w:val="20"/>
              </w:rPr>
            </w:pPr>
            <w:r>
              <w:rPr>
                <w:spacing w:val="-4"/>
                <w:sz w:val="20"/>
              </w:rPr>
              <w:t>6.53</w:t>
            </w:r>
          </w:p>
          <w:p w14:paraId="3BDEBFF2" w14:textId="77777777" w:rsidR="004770F2" w:rsidRDefault="004770F2" w:rsidP="00E32B5C">
            <w:pPr>
              <w:pStyle w:val="TableParagraph"/>
              <w:spacing w:before="8"/>
              <w:ind w:left="39" w:right="33"/>
              <w:rPr>
                <w:sz w:val="20"/>
              </w:rPr>
            </w:pPr>
            <w:r>
              <w:rPr>
                <w:spacing w:val="-2"/>
                <w:sz w:val="20"/>
              </w:rPr>
              <w:t>(42.08)</w:t>
            </w:r>
          </w:p>
        </w:tc>
        <w:tc>
          <w:tcPr>
            <w:tcW w:w="911" w:type="dxa"/>
          </w:tcPr>
          <w:p w14:paraId="6B768AF1" w14:textId="77777777" w:rsidR="004770F2" w:rsidRDefault="004770F2" w:rsidP="00E32B5C">
            <w:pPr>
              <w:pStyle w:val="TableParagraph"/>
              <w:spacing w:before="48"/>
              <w:ind w:left="25"/>
              <w:rPr>
                <w:sz w:val="20"/>
              </w:rPr>
            </w:pPr>
            <w:r>
              <w:rPr>
                <w:spacing w:val="-4"/>
                <w:sz w:val="20"/>
              </w:rPr>
              <w:t>6.47</w:t>
            </w:r>
          </w:p>
          <w:p w14:paraId="3DBD2C33" w14:textId="77777777" w:rsidR="004770F2" w:rsidRDefault="004770F2" w:rsidP="00E32B5C">
            <w:pPr>
              <w:pStyle w:val="TableParagraph"/>
              <w:spacing w:before="8"/>
              <w:ind w:left="91" w:right="84"/>
              <w:rPr>
                <w:sz w:val="20"/>
              </w:rPr>
            </w:pPr>
            <w:r>
              <w:rPr>
                <w:spacing w:val="-2"/>
                <w:sz w:val="20"/>
              </w:rPr>
              <w:t>(41.34)</w:t>
            </w:r>
          </w:p>
        </w:tc>
        <w:tc>
          <w:tcPr>
            <w:tcW w:w="822" w:type="dxa"/>
          </w:tcPr>
          <w:p w14:paraId="1D5562B1" w14:textId="77777777" w:rsidR="004770F2" w:rsidRDefault="004770F2" w:rsidP="00E32B5C">
            <w:pPr>
              <w:pStyle w:val="TableParagraph"/>
              <w:spacing w:before="48"/>
              <w:ind w:left="15"/>
              <w:rPr>
                <w:sz w:val="20"/>
              </w:rPr>
            </w:pPr>
            <w:r>
              <w:rPr>
                <w:spacing w:val="-4"/>
                <w:sz w:val="20"/>
              </w:rPr>
              <w:t>6.27</w:t>
            </w:r>
          </w:p>
          <w:p w14:paraId="6FB7E2AF" w14:textId="77777777" w:rsidR="004770F2" w:rsidRDefault="004770F2" w:rsidP="00E32B5C">
            <w:pPr>
              <w:pStyle w:val="TableParagraph"/>
              <w:spacing w:before="8"/>
              <w:ind w:left="15" w:right="12"/>
              <w:rPr>
                <w:sz w:val="20"/>
              </w:rPr>
            </w:pPr>
            <w:r>
              <w:rPr>
                <w:spacing w:val="-2"/>
                <w:sz w:val="20"/>
              </w:rPr>
              <w:t>(38.82)</w:t>
            </w:r>
          </w:p>
        </w:tc>
        <w:tc>
          <w:tcPr>
            <w:tcW w:w="901" w:type="dxa"/>
          </w:tcPr>
          <w:p w14:paraId="7C80513A" w14:textId="77777777" w:rsidR="004770F2" w:rsidRDefault="004770F2" w:rsidP="00E32B5C">
            <w:pPr>
              <w:pStyle w:val="TableParagraph"/>
              <w:spacing w:before="48"/>
              <w:ind w:left="93" w:right="78"/>
              <w:rPr>
                <w:sz w:val="20"/>
              </w:rPr>
            </w:pPr>
            <w:r>
              <w:rPr>
                <w:spacing w:val="-4"/>
                <w:sz w:val="20"/>
              </w:rPr>
              <w:t>5.81</w:t>
            </w:r>
          </w:p>
          <w:p w14:paraId="61B90F6F" w14:textId="77777777" w:rsidR="004770F2" w:rsidRDefault="004770F2" w:rsidP="00E32B5C">
            <w:pPr>
              <w:pStyle w:val="TableParagraph"/>
              <w:spacing w:before="8"/>
              <w:ind w:left="81" w:right="78"/>
              <w:rPr>
                <w:sz w:val="20"/>
              </w:rPr>
            </w:pPr>
            <w:r>
              <w:rPr>
                <w:spacing w:val="-2"/>
                <w:sz w:val="20"/>
              </w:rPr>
              <w:t>(33.20)</w:t>
            </w:r>
          </w:p>
        </w:tc>
        <w:tc>
          <w:tcPr>
            <w:tcW w:w="1105" w:type="dxa"/>
          </w:tcPr>
          <w:p w14:paraId="13920EC9" w14:textId="77777777" w:rsidR="004770F2" w:rsidRDefault="004770F2" w:rsidP="00E32B5C">
            <w:pPr>
              <w:pStyle w:val="TableParagraph"/>
              <w:spacing w:before="48"/>
              <w:ind w:left="67" w:right="56"/>
              <w:rPr>
                <w:sz w:val="20"/>
              </w:rPr>
            </w:pPr>
            <w:r>
              <w:rPr>
                <w:spacing w:val="-4"/>
                <w:sz w:val="20"/>
              </w:rPr>
              <w:t>5.39</w:t>
            </w:r>
          </w:p>
          <w:p w14:paraId="654DF95A" w14:textId="77777777" w:rsidR="004770F2" w:rsidRDefault="004770F2" w:rsidP="00E32B5C">
            <w:pPr>
              <w:pStyle w:val="TableParagraph"/>
              <w:spacing w:before="8"/>
              <w:ind w:left="56" w:right="56"/>
              <w:rPr>
                <w:sz w:val="20"/>
              </w:rPr>
            </w:pPr>
            <w:r>
              <w:rPr>
                <w:spacing w:val="-2"/>
                <w:sz w:val="20"/>
              </w:rPr>
              <w:t>(28.52)</w:t>
            </w:r>
          </w:p>
        </w:tc>
        <w:tc>
          <w:tcPr>
            <w:tcW w:w="817" w:type="dxa"/>
          </w:tcPr>
          <w:p w14:paraId="7B63E4B5" w14:textId="77777777" w:rsidR="004770F2" w:rsidRDefault="004770F2" w:rsidP="00E32B5C">
            <w:pPr>
              <w:pStyle w:val="TableParagraph"/>
              <w:spacing w:before="62"/>
              <w:ind w:right="100"/>
              <w:jc w:val="right"/>
              <w:rPr>
                <w:sz w:val="20"/>
              </w:rPr>
            </w:pPr>
            <w:r>
              <w:rPr>
                <w:spacing w:val="-4"/>
                <w:sz w:val="20"/>
              </w:rPr>
              <w:t>2.84</w:t>
            </w:r>
          </w:p>
          <w:p w14:paraId="4249ECFD" w14:textId="77777777" w:rsidR="004770F2" w:rsidRDefault="004770F2" w:rsidP="00E32B5C">
            <w:pPr>
              <w:pStyle w:val="TableParagraph"/>
              <w:spacing w:before="8"/>
              <w:ind w:right="160"/>
              <w:jc w:val="right"/>
              <w:rPr>
                <w:sz w:val="20"/>
              </w:rPr>
            </w:pPr>
            <w:r>
              <w:rPr>
                <w:spacing w:val="-2"/>
                <w:sz w:val="20"/>
              </w:rPr>
              <w:t>(7.59)</w:t>
            </w:r>
          </w:p>
        </w:tc>
        <w:tc>
          <w:tcPr>
            <w:tcW w:w="850" w:type="dxa"/>
          </w:tcPr>
          <w:p w14:paraId="29157BDB" w14:textId="77777777" w:rsidR="004770F2" w:rsidRDefault="004770F2" w:rsidP="00E32B5C">
            <w:pPr>
              <w:pStyle w:val="TableParagraph"/>
              <w:spacing w:before="62"/>
              <w:ind w:left="41" w:right="33"/>
              <w:rPr>
                <w:sz w:val="20"/>
              </w:rPr>
            </w:pPr>
            <w:r>
              <w:rPr>
                <w:spacing w:val="-4"/>
                <w:sz w:val="20"/>
              </w:rPr>
              <w:t>3.82</w:t>
            </w:r>
          </w:p>
          <w:p w14:paraId="383D4126" w14:textId="77777777" w:rsidR="004770F2" w:rsidRDefault="004770F2" w:rsidP="00E32B5C">
            <w:pPr>
              <w:pStyle w:val="TableParagraph"/>
              <w:spacing w:before="8"/>
              <w:ind w:left="32" w:right="33"/>
              <w:rPr>
                <w:sz w:val="20"/>
              </w:rPr>
            </w:pPr>
            <w:r>
              <w:rPr>
                <w:spacing w:val="-2"/>
                <w:sz w:val="20"/>
              </w:rPr>
              <w:t>(14.07)</w:t>
            </w:r>
          </w:p>
        </w:tc>
        <w:tc>
          <w:tcPr>
            <w:tcW w:w="982" w:type="dxa"/>
          </w:tcPr>
          <w:p w14:paraId="20F91850" w14:textId="77777777" w:rsidR="004770F2" w:rsidRDefault="004770F2" w:rsidP="00E32B5C">
            <w:pPr>
              <w:pStyle w:val="TableParagraph"/>
              <w:spacing w:before="62"/>
              <w:ind w:left="6" w:right="1"/>
              <w:rPr>
                <w:sz w:val="20"/>
              </w:rPr>
            </w:pPr>
            <w:r>
              <w:rPr>
                <w:spacing w:val="-4"/>
                <w:sz w:val="20"/>
              </w:rPr>
              <w:t>5.03</w:t>
            </w:r>
          </w:p>
          <w:p w14:paraId="0F266FCF" w14:textId="77777777" w:rsidR="004770F2" w:rsidRDefault="004770F2" w:rsidP="00E32B5C">
            <w:pPr>
              <w:pStyle w:val="TableParagraph"/>
              <w:spacing w:before="8"/>
              <w:ind w:left="5" w:right="6"/>
              <w:rPr>
                <w:sz w:val="20"/>
              </w:rPr>
            </w:pPr>
            <w:r>
              <w:rPr>
                <w:spacing w:val="-2"/>
                <w:sz w:val="20"/>
              </w:rPr>
              <w:t>(24.81)</w:t>
            </w:r>
          </w:p>
        </w:tc>
        <w:tc>
          <w:tcPr>
            <w:tcW w:w="874" w:type="dxa"/>
          </w:tcPr>
          <w:p w14:paraId="509C1B42" w14:textId="77777777" w:rsidR="004770F2" w:rsidRDefault="004770F2" w:rsidP="00E32B5C">
            <w:pPr>
              <w:pStyle w:val="TableParagraph"/>
              <w:spacing w:before="62"/>
              <w:ind w:left="60" w:right="58"/>
              <w:rPr>
                <w:sz w:val="20"/>
              </w:rPr>
            </w:pPr>
            <w:r>
              <w:rPr>
                <w:spacing w:val="-4"/>
                <w:sz w:val="20"/>
              </w:rPr>
              <w:t>5.90</w:t>
            </w:r>
          </w:p>
          <w:p w14:paraId="0FCEA29F" w14:textId="77777777" w:rsidR="004770F2" w:rsidRDefault="004770F2" w:rsidP="00E32B5C">
            <w:pPr>
              <w:pStyle w:val="TableParagraph"/>
              <w:spacing w:before="8"/>
              <w:ind w:left="56" w:right="58"/>
              <w:rPr>
                <w:sz w:val="20"/>
              </w:rPr>
            </w:pPr>
            <w:r>
              <w:rPr>
                <w:spacing w:val="-2"/>
                <w:sz w:val="20"/>
              </w:rPr>
              <w:t>(34.26)</w:t>
            </w:r>
          </w:p>
        </w:tc>
        <w:tc>
          <w:tcPr>
            <w:tcW w:w="1071" w:type="dxa"/>
          </w:tcPr>
          <w:p w14:paraId="054179F8" w14:textId="77777777" w:rsidR="004770F2" w:rsidRDefault="004770F2" w:rsidP="00E32B5C">
            <w:pPr>
              <w:pStyle w:val="TableParagraph"/>
              <w:spacing w:before="62"/>
              <w:ind w:left="33" w:right="26"/>
              <w:rPr>
                <w:sz w:val="20"/>
              </w:rPr>
            </w:pPr>
            <w:r>
              <w:rPr>
                <w:spacing w:val="-4"/>
                <w:sz w:val="20"/>
              </w:rPr>
              <w:t>5.54</w:t>
            </w:r>
          </w:p>
          <w:p w14:paraId="3BF0C828" w14:textId="77777777" w:rsidR="004770F2" w:rsidRDefault="004770F2" w:rsidP="00E32B5C">
            <w:pPr>
              <w:pStyle w:val="TableParagraph"/>
              <w:spacing w:before="8"/>
              <w:ind w:left="24" w:right="26"/>
              <w:rPr>
                <w:sz w:val="20"/>
              </w:rPr>
            </w:pPr>
            <w:r>
              <w:rPr>
                <w:spacing w:val="-2"/>
                <w:sz w:val="20"/>
              </w:rPr>
              <w:t>(30.22)</w:t>
            </w:r>
          </w:p>
        </w:tc>
        <w:tc>
          <w:tcPr>
            <w:tcW w:w="1306" w:type="dxa"/>
          </w:tcPr>
          <w:p w14:paraId="1F3B6EB1" w14:textId="77777777" w:rsidR="004770F2" w:rsidRDefault="004770F2" w:rsidP="00E32B5C">
            <w:pPr>
              <w:pStyle w:val="TableParagraph"/>
              <w:spacing w:before="161"/>
              <w:ind w:left="35" w:right="36"/>
              <w:rPr>
                <w:sz w:val="20"/>
              </w:rPr>
            </w:pPr>
            <w:r>
              <w:rPr>
                <w:spacing w:val="-4"/>
                <w:sz w:val="20"/>
              </w:rPr>
              <w:t>51.4</w:t>
            </w:r>
          </w:p>
        </w:tc>
        <w:tc>
          <w:tcPr>
            <w:tcW w:w="1107" w:type="dxa"/>
          </w:tcPr>
          <w:p w14:paraId="46122CB4" w14:textId="77777777" w:rsidR="004770F2" w:rsidRDefault="004770F2" w:rsidP="00E32B5C">
            <w:pPr>
              <w:pStyle w:val="TableParagraph"/>
              <w:spacing w:before="161"/>
              <w:ind w:left="2" w:right="6"/>
              <w:rPr>
                <w:sz w:val="20"/>
              </w:rPr>
            </w:pPr>
            <w:r>
              <w:rPr>
                <w:spacing w:val="-5"/>
                <w:sz w:val="20"/>
              </w:rPr>
              <w:t>7.3</w:t>
            </w:r>
          </w:p>
        </w:tc>
      </w:tr>
      <w:tr w:rsidR="004770F2" w14:paraId="548AA02D" w14:textId="77777777" w:rsidTr="00E32B5C">
        <w:trPr>
          <w:trHeight w:val="573"/>
        </w:trPr>
        <w:tc>
          <w:tcPr>
            <w:tcW w:w="3159" w:type="dxa"/>
          </w:tcPr>
          <w:p w14:paraId="2694059B" w14:textId="2EF17CD6" w:rsidR="004770F2" w:rsidRPr="00AB24FF" w:rsidRDefault="004770F2" w:rsidP="00972865">
            <w:pPr>
              <w:pStyle w:val="TableParagraph"/>
              <w:tabs>
                <w:tab w:val="left" w:pos="2428"/>
              </w:tabs>
              <w:spacing w:before="47"/>
              <w:ind w:left="107" w:right="98"/>
              <w:jc w:val="left"/>
              <w:rPr>
                <w:sz w:val="20"/>
                <w:highlight w:val="yellow"/>
              </w:rPr>
            </w:pPr>
            <w:r w:rsidRPr="00AB24FF">
              <w:rPr>
                <w:spacing w:val="-2"/>
                <w:position w:val="2"/>
                <w:sz w:val="20"/>
                <w:highlight w:val="yellow"/>
              </w:rPr>
              <w:t>T</w:t>
            </w:r>
            <w:r w:rsidRPr="00AB24FF">
              <w:rPr>
                <w:spacing w:val="-2"/>
                <w:sz w:val="20"/>
                <w:highlight w:val="yellow"/>
              </w:rPr>
              <w:t>3</w:t>
            </w:r>
            <w:r w:rsidR="006108E8" w:rsidRPr="00AB24FF">
              <w:rPr>
                <w:spacing w:val="-2"/>
                <w:sz w:val="20"/>
                <w:highlight w:val="yellow"/>
              </w:rPr>
              <w:t>-</w:t>
            </w:r>
            <w:r w:rsidRPr="00AB24FF">
              <w:rPr>
                <w:spacing w:val="-2"/>
                <w:position w:val="2"/>
                <w:sz w:val="20"/>
                <w:highlight w:val="yellow"/>
              </w:rPr>
              <w:t>(</w:t>
            </w:r>
            <w:proofErr w:type="spellStart"/>
            <w:r w:rsidRPr="00AB24FF">
              <w:rPr>
                <w:spacing w:val="-2"/>
                <w:position w:val="2"/>
                <w:sz w:val="20"/>
                <w:highlight w:val="yellow"/>
              </w:rPr>
              <w:t>Quizalofop</w:t>
            </w:r>
            <w:proofErr w:type="spellEnd"/>
            <w:r w:rsidRPr="00AB24FF">
              <w:rPr>
                <w:spacing w:val="-2"/>
                <w:position w:val="2"/>
                <w:sz w:val="20"/>
                <w:highlight w:val="yellow"/>
              </w:rPr>
              <w:t>-p-</w:t>
            </w:r>
            <w:proofErr w:type="gramStart"/>
            <w:r w:rsidRPr="00AB24FF">
              <w:rPr>
                <w:spacing w:val="-2"/>
                <w:position w:val="2"/>
                <w:sz w:val="20"/>
                <w:highlight w:val="yellow"/>
              </w:rPr>
              <w:t>ethyl</w:t>
            </w:r>
            <w:r w:rsidR="006108E8" w:rsidRPr="00AB24FF">
              <w:rPr>
                <w:spacing w:val="-2"/>
                <w:position w:val="2"/>
                <w:sz w:val="20"/>
                <w:highlight w:val="yellow"/>
              </w:rPr>
              <w:t xml:space="preserve"> </w:t>
            </w:r>
            <w:r w:rsidR="006108E8" w:rsidRPr="00AB24FF">
              <w:rPr>
                <w:b/>
                <w:position w:val="2"/>
                <w:highlight w:val="yellow"/>
              </w:rPr>
              <w:t xml:space="preserve"> </w:t>
            </w:r>
            <w:r w:rsidR="006108E8" w:rsidRPr="00697DF1">
              <w:rPr>
                <w:position w:val="2"/>
                <w:highlight w:val="yellow"/>
              </w:rPr>
              <w:t>10</w:t>
            </w:r>
            <w:proofErr w:type="gramEnd"/>
            <w:r w:rsidR="006108E8" w:rsidRPr="00AB24FF">
              <w:rPr>
                <w:position w:val="2"/>
                <w:highlight w:val="yellow"/>
              </w:rPr>
              <w:t xml:space="preserve"> </w:t>
            </w:r>
            <w:r w:rsidR="006108E8" w:rsidRPr="00697DF1">
              <w:rPr>
                <w:position w:val="2"/>
                <w:highlight w:val="yellow"/>
              </w:rPr>
              <w:t xml:space="preserve">EC </w:t>
            </w:r>
            <w:r w:rsidRPr="00AB24FF">
              <w:rPr>
                <w:sz w:val="20"/>
                <w:highlight w:val="yellow"/>
              </w:rPr>
              <w:t>@</w:t>
            </w:r>
            <w:r w:rsidR="006108E8" w:rsidRPr="00AB24FF">
              <w:rPr>
                <w:sz w:val="20"/>
                <w:highlight w:val="yellow"/>
              </w:rPr>
              <w:t xml:space="preserve"> </w:t>
            </w:r>
            <w:r w:rsidRPr="00AB24FF">
              <w:rPr>
                <w:sz w:val="20"/>
                <w:highlight w:val="yellow"/>
              </w:rPr>
              <w:t>0.05</w:t>
            </w:r>
            <w:r w:rsidR="006108E8" w:rsidRPr="00AB24FF">
              <w:rPr>
                <w:sz w:val="20"/>
                <w:highlight w:val="yellow"/>
              </w:rPr>
              <w:t xml:space="preserve"> </w:t>
            </w:r>
            <w:r w:rsidRPr="00AB24FF">
              <w:rPr>
                <w:sz w:val="20"/>
                <w:highlight w:val="yellow"/>
              </w:rPr>
              <w:t xml:space="preserve">kg </w:t>
            </w:r>
            <w:proofErr w:type="spellStart"/>
            <w:r w:rsidRPr="00AB24FF">
              <w:rPr>
                <w:i/>
                <w:sz w:val="20"/>
                <w:highlight w:val="yellow"/>
              </w:rPr>
              <w:t>a.i</w:t>
            </w:r>
            <w:proofErr w:type="spellEnd"/>
            <w:r w:rsidRPr="00AB24FF">
              <w:rPr>
                <w:sz w:val="20"/>
                <w:highlight w:val="yellow"/>
              </w:rPr>
              <w:t>/ha at 15-20</w:t>
            </w:r>
            <w:r w:rsidR="006108E8" w:rsidRPr="00AB24FF">
              <w:rPr>
                <w:sz w:val="20"/>
                <w:highlight w:val="yellow"/>
              </w:rPr>
              <w:t xml:space="preserve"> </w:t>
            </w:r>
            <w:r w:rsidRPr="00AB24FF">
              <w:rPr>
                <w:sz w:val="20"/>
                <w:highlight w:val="yellow"/>
              </w:rPr>
              <w:t>DAS)</w:t>
            </w:r>
          </w:p>
        </w:tc>
        <w:tc>
          <w:tcPr>
            <w:tcW w:w="850" w:type="dxa"/>
          </w:tcPr>
          <w:p w14:paraId="17A7CA2D" w14:textId="77777777" w:rsidR="004770F2" w:rsidRDefault="004770F2" w:rsidP="00E32B5C">
            <w:pPr>
              <w:pStyle w:val="TableParagraph"/>
              <w:spacing w:before="60"/>
              <w:ind w:left="51" w:right="33"/>
              <w:rPr>
                <w:sz w:val="20"/>
              </w:rPr>
            </w:pPr>
            <w:r>
              <w:rPr>
                <w:spacing w:val="-4"/>
                <w:sz w:val="20"/>
              </w:rPr>
              <w:t>8.05</w:t>
            </w:r>
          </w:p>
          <w:p w14:paraId="1B03E309" w14:textId="77777777" w:rsidR="004770F2" w:rsidRDefault="004770F2" w:rsidP="00E32B5C">
            <w:pPr>
              <w:pStyle w:val="TableParagraph"/>
              <w:spacing w:before="8"/>
              <w:ind w:left="39" w:right="33"/>
              <w:rPr>
                <w:sz w:val="20"/>
              </w:rPr>
            </w:pPr>
            <w:r>
              <w:rPr>
                <w:spacing w:val="-2"/>
                <w:sz w:val="20"/>
              </w:rPr>
              <w:t>(64.33)</w:t>
            </w:r>
          </w:p>
        </w:tc>
        <w:tc>
          <w:tcPr>
            <w:tcW w:w="911" w:type="dxa"/>
          </w:tcPr>
          <w:p w14:paraId="7F299D11" w14:textId="77777777" w:rsidR="004770F2" w:rsidRDefault="004770F2" w:rsidP="00E32B5C">
            <w:pPr>
              <w:pStyle w:val="TableParagraph"/>
              <w:spacing w:before="60"/>
              <w:ind w:left="25"/>
              <w:rPr>
                <w:sz w:val="20"/>
              </w:rPr>
            </w:pPr>
            <w:r>
              <w:rPr>
                <w:spacing w:val="-4"/>
                <w:sz w:val="20"/>
              </w:rPr>
              <w:t>7.37</w:t>
            </w:r>
          </w:p>
          <w:p w14:paraId="7A7B9C58" w14:textId="77777777" w:rsidR="004770F2" w:rsidRDefault="004770F2" w:rsidP="00E32B5C">
            <w:pPr>
              <w:pStyle w:val="TableParagraph"/>
              <w:spacing w:before="8"/>
              <w:ind w:left="91" w:right="84"/>
              <w:rPr>
                <w:sz w:val="20"/>
              </w:rPr>
            </w:pPr>
            <w:r>
              <w:rPr>
                <w:spacing w:val="-2"/>
                <w:sz w:val="20"/>
              </w:rPr>
              <w:t>(53.75)</w:t>
            </w:r>
          </w:p>
        </w:tc>
        <w:tc>
          <w:tcPr>
            <w:tcW w:w="822" w:type="dxa"/>
          </w:tcPr>
          <w:p w14:paraId="7329CFE1" w14:textId="77777777" w:rsidR="004770F2" w:rsidRDefault="004770F2" w:rsidP="00E32B5C">
            <w:pPr>
              <w:pStyle w:val="TableParagraph"/>
              <w:spacing w:before="60"/>
              <w:ind w:left="15"/>
              <w:rPr>
                <w:sz w:val="20"/>
              </w:rPr>
            </w:pPr>
            <w:r>
              <w:rPr>
                <w:spacing w:val="-4"/>
                <w:sz w:val="20"/>
              </w:rPr>
              <w:t>6.77</w:t>
            </w:r>
          </w:p>
          <w:p w14:paraId="2618EAF1" w14:textId="77777777" w:rsidR="004770F2" w:rsidRDefault="004770F2" w:rsidP="00E32B5C">
            <w:pPr>
              <w:pStyle w:val="TableParagraph"/>
              <w:spacing w:before="8"/>
              <w:ind w:left="15" w:right="12"/>
              <w:rPr>
                <w:sz w:val="20"/>
              </w:rPr>
            </w:pPr>
            <w:r>
              <w:rPr>
                <w:spacing w:val="-2"/>
                <w:sz w:val="20"/>
              </w:rPr>
              <w:t>(45.33)</w:t>
            </w:r>
          </w:p>
        </w:tc>
        <w:tc>
          <w:tcPr>
            <w:tcW w:w="901" w:type="dxa"/>
          </w:tcPr>
          <w:p w14:paraId="24F9F14D" w14:textId="77777777" w:rsidR="004770F2" w:rsidRDefault="004770F2" w:rsidP="00E32B5C">
            <w:pPr>
              <w:pStyle w:val="TableParagraph"/>
              <w:spacing w:before="60"/>
              <w:ind w:left="93" w:right="78"/>
              <w:rPr>
                <w:sz w:val="20"/>
              </w:rPr>
            </w:pPr>
            <w:r>
              <w:rPr>
                <w:spacing w:val="-4"/>
                <w:sz w:val="20"/>
              </w:rPr>
              <w:t>6.70</w:t>
            </w:r>
          </w:p>
          <w:p w14:paraId="23AAD0F8" w14:textId="77777777" w:rsidR="004770F2" w:rsidRDefault="004770F2" w:rsidP="00E32B5C">
            <w:pPr>
              <w:pStyle w:val="TableParagraph"/>
              <w:spacing w:before="8"/>
              <w:ind w:left="81" w:right="78"/>
              <w:rPr>
                <w:sz w:val="20"/>
              </w:rPr>
            </w:pPr>
            <w:r>
              <w:rPr>
                <w:spacing w:val="-2"/>
                <w:sz w:val="20"/>
              </w:rPr>
              <w:t>(44.33)</w:t>
            </w:r>
          </w:p>
        </w:tc>
        <w:tc>
          <w:tcPr>
            <w:tcW w:w="1105" w:type="dxa"/>
          </w:tcPr>
          <w:p w14:paraId="6B1F8432" w14:textId="77777777" w:rsidR="004770F2" w:rsidRDefault="004770F2" w:rsidP="00E32B5C">
            <w:pPr>
              <w:pStyle w:val="TableParagraph"/>
              <w:spacing w:before="60"/>
              <w:ind w:left="67" w:right="56"/>
              <w:rPr>
                <w:sz w:val="20"/>
              </w:rPr>
            </w:pPr>
            <w:r>
              <w:rPr>
                <w:spacing w:val="-4"/>
                <w:sz w:val="20"/>
              </w:rPr>
              <w:t>6.56</w:t>
            </w:r>
          </w:p>
          <w:p w14:paraId="331F64A8" w14:textId="77777777" w:rsidR="004770F2" w:rsidRDefault="004770F2" w:rsidP="00E32B5C">
            <w:pPr>
              <w:pStyle w:val="TableParagraph"/>
              <w:spacing w:before="8"/>
              <w:ind w:left="56" w:right="56"/>
              <w:rPr>
                <w:sz w:val="20"/>
              </w:rPr>
            </w:pPr>
            <w:r>
              <w:rPr>
                <w:spacing w:val="-2"/>
                <w:sz w:val="20"/>
              </w:rPr>
              <w:t>(42.59)</w:t>
            </w:r>
          </w:p>
        </w:tc>
        <w:tc>
          <w:tcPr>
            <w:tcW w:w="817" w:type="dxa"/>
          </w:tcPr>
          <w:p w14:paraId="5665497C" w14:textId="77777777" w:rsidR="004770F2" w:rsidRDefault="004770F2" w:rsidP="00E32B5C">
            <w:pPr>
              <w:pStyle w:val="TableParagraph"/>
              <w:spacing w:before="106"/>
              <w:ind w:left="11" w:right="1"/>
              <w:rPr>
                <w:sz w:val="20"/>
              </w:rPr>
            </w:pPr>
            <w:r>
              <w:rPr>
                <w:spacing w:val="-4"/>
                <w:sz w:val="20"/>
              </w:rPr>
              <w:t>4.30</w:t>
            </w:r>
          </w:p>
          <w:p w14:paraId="06C10CB1" w14:textId="77777777" w:rsidR="004770F2" w:rsidRDefault="004770F2" w:rsidP="00E32B5C">
            <w:pPr>
              <w:pStyle w:val="TableParagraph"/>
              <w:spacing w:before="7" w:line="210" w:lineRule="exact"/>
              <w:ind w:left="10" w:right="11"/>
              <w:rPr>
                <w:sz w:val="20"/>
              </w:rPr>
            </w:pPr>
            <w:r>
              <w:rPr>
                <w:spacing w:val="-2"/>
                <w:sz w:val="20"/>
              </w:rPr>
              <w:t>(17.96)</w:t>
            </w:r>
          </w:p>
        </w:tc>
        <w:tc>
          <w:tcPr>
            <w:tcW w:w="850" w:type="dxa"/>
          </w:tcPr>
          <w:p w14:paraId="37109255" w14:textId="77777777" w:rsidR="004770F2" w:rsidRDefault="004770F2" w:rsidP="00E32B5C">
            <w:pPr>
              <w:pStyle w:val="TableParagraph"/>
              <w:spacing w:before="106"/>
              <w:ind w:left="41" w:right="33"/>
              <w:rPr>
                <w:sz w:val="20"/>
              </w:rPr>
            </w:pPr>
            <w:r>
              <w:rPr>
                <w:spacing w:val="-4"/>
                <w:sz w:val="20"/>
              </w:rPr>
              <w:t>4.76</w:t>
            </w:r>
          </w:p>
          <w:p w14:paraId="11CA8AEB" w14:textId="77777777" w:rsidR="004770F2" w:rsidRDefault="004770F2" w:rsidP="00E32B5C">
            <w:pPr>
              <w:pStyle w:val="TableParagraph"/>
              <w:spacing w:before="7" w:line="210" w:lineRule="exact"/>
              <w:ind w:left="33" w:right="33"/>
              <w:rPr>
                <w:sz w:val="20"/>
              </w:rPr>
            </w:pPr>
            <w:r>
              <w:rPr>
                <w:spacing w:val="-2"/>
                <w:sz w:val="20"/>
              </w:rPr>
              <w:t>(22.11)</w:t>
            </w:r>
          </w:p>
        </w:tc>
        <w:tc>
          <w:tcPr>
            <w:tcW w:w="982" w:type="dxa"/>
          </w:tcPr>
          <w:p w14:paraId="22400A27" w14:textId="77777777" w:rsidR="004770F2" w:rsidRDefault="004770F2" w:rsidP="00E32B5C">
            <w:pPr>
              <w:pStyle w:val="TableParagraph"/>
              <w:spacing w:before="106"/>
              <w:ind w:left="6" w:right="1"/>
              <w:rPr>
                <w:sz w:val="20"/>
              </w:rPr>
            </w:pPr>
            <w:r>
              <w:rPr>
                <w:spacing w:val="-4"/>
                <w:sz w:val="20"/>
              </w:rPr>
              <w:t>5.77</w:t>
            </w:r>
          </w:p>
          <w:p w14:paraId="0DD2372A" w14:textId="77777777" w:rsidR="004770F2" w:rsidRDefault="004770F2" w:rsidP="00E32B5C">
            <w:pPr>
              <w:pStyle w:val="TableParagraph"/>
              <w:spacing w:before="7" w:line="210" w:lineRule="exact"/>
              <w:ind w:left="5" w:right="6"/>
              <w:rPr>
                <w:sz w:val="20"/>
              </w:rPr>
            </w:pPr>
            <w:r>
              <w:rPr>
                <w:spacing w:val="-2"/>
                <w:sz w:val="20"/>
              </w:rPr>
              <w:t>(32.81)</w:t>
            </w:r>
          </w:p>
        </w:tc>
        <w:tc>
          <w:tcPr>
            <w:tcW w:w="874" w:type="dxa"/>
          </w:tcPr>
          <w:p w14:paraId="549AF430" w14:textId="77777777" w:rsidR="004770F2" w:rsidRDefault="004770F2" w:rsidP="00E32B5C">
            <w:pPr>
              <w:pStyle w:val="TableParagraph"/>
              <w:spacing w:before="106"/>
              <w:ind w:left="60" w:right="58"/>
              <w:rPr>
                <w:sz w:val="20"/>
              </w:rPr>
            </w:pPr>
            <w:r>
              <w:rPr>
                <w:spacing w:val="-4"/>
                <w:sz w:val="20"/>
              </w:rPr>
              <w:t>6.00</w:t>
            </w:r>
          </w:p>
          <w:p w14:paraId="5796BC8A" w14:textId="77777777" w:rsidR="004770F2" w:rsidRDefault="004770F2" w:rsidP="00E32B5C">
            <w:pPr>
              <w:pStyle w:val="TableParagraph"/>
              <w:spacing w:before="7" w:line="210" w:lineRule="exact"/>
              <w:ind w:left="56" w:right="58"/>
              <w:rPr>
                <w:sz w:val="20"/>
              </w:rPr>
            </w:pPr>
            <w:r>
              <w:rPr>
                <w:spacing w:val="-2"/>
                <w:sz w:val="20"/>
              </w:rPr>
              <w:t>(35.56)</w:t>
            </w:r>
          </w:p>
        </w:tc>
        <w:tc>
          <w:tcPr>
            <w:tcW w:w="1071" w:type="dxa"/>
          </w:tcPr>
          <w:p w14:paraId="4CCBD193" w14:textId="77777777" w:rsidR="004770F2" w:rsidRDefault="004770F2" w:rsidP="00E32B5C">
            <w:pPr>
              <w:pStyle w:val="TableParagraph"/>
              <w:spacing w:before="106"/>
              <w:ind w:left="33" w:right="26"/>
              <w:rPr>
                <w:sz w:val="20"/>
              </w:rPr>
            </w:pPr>
            <w:r>
              <w:rPr>
                <w:spacing w:val="-4"/>
                <w:sz w:val="20"/>
              </w:rPr>
              <w:t>5.65</w:t>
            </w:r>
          </w:p>
          <w:p w14:paraId="4233CD44" w14:textId="77777777" w:rsidR="004770F2" w:rsidRDefault="004770F2" w:rsidP="00E32B5C">
            <w:pPr>
              <w:pStyle w:val="TableParagraph"/>
              <w:spacing w:before="7" w:line="210" w:lineRule="exact"/>
              <w:ind w:left="24" w:right="26"/>
              <w:rPr>
                <w:sz w:val="20"/>
              </w:rPr>
            </w:pPr>
            <w:r>
              <w:rPr>
                <w:spacing w:val="-2"/>
                <w:sz w:val="20"/>
              </w:rPr>
              <w:t>(31.37)</w:t>
            </w:r>
          </w:p>
        </w:tc>
        <w:tc>
          <w:tcPr>
            <w:tcW w:w="1306" w:type="dxa"/>
          </w:tcPr>
          <w:p w14:paraId="585693E0" w14:textId="77777777" w:rsidR="004770F2" w:rsidRDefault="004770F2" w:rsidP="00E32B5C">
            <w:pPr>
              <w:pStyle w:val="TableParagraph"/>
              <w:spacing w:before="173"/>
              <w:ind w:left="35" w:right="36"/>
              <w:rPr>
                <w:sz w:val="20"/>
              </w:rPr>
            </w:pPr>
            <w:r>
              <w:rPr>
                <w:spacing w:val="-4"/>
                <w:sz w:val="20"/>
              </w:rPr>
              <w:t>49.6</w:t>
            </w:r>
          </w:p>
        </w:tc>
        <w:tc>
          <w:tcPr>
            <w:tcW w:w="1107" w:type="dxa"/>
          </w:tcPr>
          <w:p w14:paraId="0C73E0FA" w14:textId="77777777" w:rsidR="004770F2" w:rsidRDefault="004770F2" w:rsidP="00E32B5C">
            <w:pPr>
              <w:pStyle w:val="TableParagraph"/>
              <w:spacing w:before="173"/>
              <w:ind w:left="2" w:right="6"/>
              <w:rPr>
                <w:sz w:val="20"/>
              </w:rPr>
            </w:pPr>
            <w:r>
              <w:rPr>
                <w:spacing w:val="-4"/>
                <w:sz w:val="20"/>
              </w:rPr>
              <w:t>13.9</w:t>
            </w:r>
          </w:p>
        </w:tc>
      </w:tr>
      <w:tr w:rsidR="004770F2" w14:paraId="2FC328B7" w14:textId="77777777" w:rsidTr="00E32B5C">
        <w:trPr>
          <w:trHeight w:val="762"/>
        </w:trPr>
        <w:tc>
          <w:tcPr>
            <w:tcW w:w="3159" w:type="dxa"/>
          </w:tcPr>
          <w:p w14:paraId="652FB184" w14:textId="200C36AE" w:rsidR="004770F2" w:rsidRPr="00AB24FF" w:rsidRDefault="004770F2" w:rsidP="00E32B5C">
            <w:pPr>
              <w:pStyle w:val="TableParagraph"/>
              <w:spacing w:line="254" w:lineRule="exact"/>
              <w:ind w:left="107"/>
              <w:jc w:val="left"/>
              <w:rPr>
                <w:sz w:val="20"/>
                <w:highlight w:val="yellow"/>
              </w:rPr>
            </w:pPr>
            <w:r w:rsidRPr="00AB24FF">
              <w:rPr>
                <w:position w:val="2"/>
                <w:sz w:val="20"/>
                <w:highlight w:val="yellow"/>
              </w:rPr>
              <w:t>T</w:t>
            </w:r>
            <w:r w:rsidRPr="00AB24FF">
              <w:rPr>
                <w:sz w:val="20"/>
                <w:highlight w:val="yellow"/>
              </w:rPr>
              <w:t>4</w:t>
            </w:r>
            <w:r w:rsidR="006108E8" w:rsidRPr="00AB24FF">
              <w:rPr>
                <w:sz w:val="20"/>
                <w:highlight w:val="yellow"/>
              </w:rPr>
              <w:t>-</w:t>
            </w:r>
            <w:r w:rsidRPr="00AB24FF">
              <w:rPr>
                <w:position w:val="2"/>
                <w:sz w:val="20"/>
                <w:highlight w:val="yellow"/>
              </w:rPr>
              <w:t>(Pendimethalin</w:t>
            </w:r>
            <w:r w:rsidR="006108E8" w:rsidRPr="00697DF1">
              <w:rPr>
                <w:position w:val="2"/>
                <w:sz w:val="20"/>
                <w:highlight w:val="yellow"/>
              </w:rPr>
              <w:t xml:space="preserve"> </w:t>
            </w:r>
            <w:r w:rsidRPr="00AB24FF">
              <w:rPr>
                <w:position w:val="2"/>
                <w:sz w:val="20"/>
                <w:highlight w:val="yellow"/>
              </w:rPr>
              <w:t>30</w:t>
            </w:r>
            <w:r w:rsidR="006108E8" w:rsidRPr="00AB24FF">
              <w:rPr>
                <w:position w:val="2"/>
                <w:sz w:val="20"/>
                <w:highlight w:val="yellow"/>
              </w:rPr>
              <w:t xml:space="preserve"> </w:t>
            </w:r>
            <w:r w:rsidRPr="00AB24FF">
              <w:rPr>
                <w:position w:val="2"/>
                <w:sz w:val="20"/>
                <w:highlight w:val="yellow"/>
              </w:rPr>
              <w:t>EC</w:t>
            </w:r>
            <w:r w:rsidR="006108E8" w:rsidRPr="00AB24FF">
              <w:rPr>
                <w:position w:val="2"/>
                <w:sz w:val="20"/>
                <w:highlight w:val="yellow"/>
              </w:rPr>
              <w:t xml:space="preserve"> </w:t>
            </w:r>
            <w:r w:rsidRPr="00AB24FF">
              <w:rPr>
                <w:position w:val="2"/>
                <w:sz w:val="20"/>
                <w:highlight w:val="yellow"/>
              </w:rPr>
              <w:t>@</w:t>
            </w:r>
            <w:r w:rsidR="006108E8" w:rsidRPr="00AB24FF">
              <w:rPr>
                <w:position w:val="2"/>
                <w:sz w:val="20"/>
                <w:highlight w:val="yellow"/>
              </w:rPr>
              <w:t xml:space="preserve"> </w:t>
            </w:r>
            <w:r w:rsidRPr="00AB24FF">
              <w:rPr>
                <w:position w:val="2"/>
                <w:sz w:val="20"/>
                <w:highlight w:val="yellow"/>
              </w:rPr>
              <w:t xml:space="preserve">0.75kg </w:t>
            </w:r>
            <w:proofErr w:type="spellStart"/>
            <w:r w:rsidRPr="00AB24FF">
              <w:rPr>
                <w:i/>
                <w:sz w:val="20"/>
                <w:highlight w:val="yellow"/>
              </w:rPr>
              <w:t>a.i</w:t>
            </w:r>
            <w:proofErr w:type="spellEnd"/>
            <w:r w:rsidRPr="00AB24FF">
              <w:rPr>
                <w:sz w:val="20"/>
                <w:highlight w:val="yellow"/>
              </w:rPr>
              <w:t>/ha at 0-2</w:t>
            </w:r>
            <w:r w:rsidR="006108E8" w:rsidRPr="00AB24FF">
              <w:rPr>
                <w:sz w:val="20"/>
                <w:highlight w:val="yellow"/>
              </w:rPr>
              <w:t xml:space="preserve"> </w:t>
            </w:r>
            <w:r w:rsidRPr="00AB24FF">
              <w:rPr>
                <w:sz w:val="20"/>
                <w:highlight w:val="yellow"/>
              </w:rPr>
              <w:t xml:space="preserve">DAS + one HW at </w:t>
            </w:r>
            <w:r w:rsidRPr="00AB24FF">
              <w:rPr>
                <w:spacing w:val="-2"/>
                <w:sz w:val="20"/>
                <w:highlight w:val="yellow"/>
              </w:rPr>
              <w:t>40</w:t>
            </w:r>
            <w:r w:rsidR="006108E8" w:rsidRPr="00AB24FF">
              <w:rPr>
                <w:spacing w:val="-2"/>
                <w:sz w:val="20"/>
                <w:highlight w:val="yellow"/>
              </w:rPr>
              <w:t xml:space="preserve"> </w:t>
            </w:r>
            <w:r w:rsidRPr="00AB24FF">
              <w:rPr>
                <w:spacing w:val="-2"/>
                <w:sz w:val="20"/>
                <w:highlight w:val="yellow"/>
              </w:rPr>
              <w:t>DAS)</w:t>
            </w:r>
          </w:p>
        </w:tc>
        <w:tc>
          <w:tcPr>
            <w:tcW w:w="850" w:type="dxa"/>
          </w:tcPr>
          <w:p w14:paraId="71BA069E" w14:textId="77777777" w:rsidR="004770F2" w:rsidRDefault="004770F2" w:rsidP="00E32B5C">
            <w:pPr>
              <w:pStyle w:val="TableParagraph"/>
              <w:spacing w:before="214"/>
              <w:ind w:left="51" w:right="33"/>
              <w:rPr>
                <w:sz w:val="20"/>
              </w:rPr>
            </w:pPr>
            <w:r>
              <w:rPr>
                <w:spacing w:val="-4"/>
                <w:sz w:val="20"/>
              </w:rPr>
              <w:t>6.55</w:t>
            </w:r>
          </w:p>
          <w:p w14:paraId="089CCA4C" w14:textId="77777777" w:rsidR="004770F2" w:rsidRDefault="004770F2" w:rsidP="00E32B5C">
            <w:pPr>
              <w:pStyle w:val="TableParagraph"/>
              <w:ind w:left="39" w:right="33"/>
              <w:rPr>
                <w:sz w:val="20"/>
              </w:rPr>
            </w:pPr>
            <w:r>
              <w:rPr>
                <w:spacing w:val="-2"/>
                <w:sz w:val="20"/>
              </w:rPr>
              <w:t>(42.37)</w:t>
            </w:r>
          </w:p>
        </w:tc>
        <w:tc>
          <w:tcPr>
            <w:tcW w:w="911" w:type="dxa"/>
          </w:tcPr>
          <w:p w14:paraId="0209727F" w14:textId="77777777" w:rsidR="004770F2" w:rsidRDefault="004770F2" w:rsidP="00E32B5C">
            <w:pPr>
              <w:pStyle w:val="TableParagraph"/>
              <w:spacing w:before="214"/>
              <w:ind w:left="25"/>
              <w:rPr>
                <w:sz w:val="20"/>
              </w:rPr>
            </w:pPr>
            <w:r>
              <w:rPr>
                <w:spacing w:val="-4"/>
                <w:sz w:val="20"/>
              </w:rPr>
              <w:t>6.49</w:t>
            </w:r>
          </w:p>
          <w:p w14:paraId="3F7A1E0C" w14:textId="77777777" w:rsidR="004770F2" w:rsidRDefault="004770F2" w:rsidP="00E32B5C">
            <w:pPr>
              <w:pStyle w:val="TableParagraph"/>
              <w:ind w:left="91" w:right="84"/>
              <w:rPr>
                <w:sz w:val="20"/>
              </w:rPr>
            </w:pPr>
            <w:r>
              <w:rPr>
                <w:spacing w:val="-2"/>
                <w:sz w:val="20"/>
              </w:rPr>
              <w:t>(41.56)</w:t>
            </w:r>
          </w:p>
        </w:tc>
        <w:tc>
          <w:tcPr>
            <w:tcW w:w="822" w:type="dxa"/>
          </w:tcPr>
          <w:p w14:paraId="4ADF76C5" w14:textId="77777777" w:rsidR="004770F2" w:rsidRDefault="004770F2" w:rsidP="00E32B5C">
            <w:pPr>
              <w:pStyle w:val="TableParagraph"/>
              <w:spacing w:before="214"/>
              <w:ind w:left="15"/>
              <w:rPr>
                <w:sz w:val="20"/>
              </w:rPr>
            </w:pPr>
            <w:r>
              <w:rPr>
                <w:spacing w:val="-4"/>
                <w:sz w:val="20"/>
              </w:rPr>
              <w:t>5.19</w:t>
            </w:r>
          </w:p>
          <w:p w14:paraId="79DC4E30" w14:textId="77777777" w:rsidR="004770F2" w:rsidRDefault="004770F2" w:rsidP="00E32B5C">
            <w:pPr>
              <w:pStyle w:val="TableParagraph"/>
              <w:ind w:left="15" w:right="12"/>
              <w:rPr>
                <w:sz w:val="20"/>
              </w:rPr>
            </w:pPr>
            <w:r>
              <w:rPr>
                <w:spacing w:val="-2"/>
                <w:sz w:val="20"/>
              </w:rPr>
              <w:t>(26.48)</w:t>
            </w:r>
          </w:p>
        </w:tc>
        <w:tc>
          <w:tcPr>
            <w:tcW w:w="901" w:type="dxa"/>
          </w:tcPr>
          <w:p w14:paraId="13B0737D" w14:textId="77777777" w:rsidR="004770F2" w:rsidRDefault="004770F2" w:rsidP="00E32B5C">
            <w:pPr>
              <w:pStyle w:val="TableParagraph"/>
              <w:spacing w:before="214"/>
              <w:ind w:left="93" w:right="78"/>
              <w:rPr>
                <w:sz w:val="20"/>
              </w:rPr>
            </w:pPr>
            <w:r>
              <w:rPr>
                <w:spacing w:val="-4"/>
                <w:sz w:val="20"/>
              </w:rPr>
              <w:t>4.89</w:t>
            </w:r>
          </w:p>
          <w:p w14:paraId="734B3330" w14:textId="77777777" w:rsidR="004770F2" w:rsidRDefault="004770F2" w:rsidP="00E32B5C">
            <w:pPr>
              <w:pStyle w:val="TableParagraph"/>
              <w:ind w:left="81" w:right="78"/>
              <w:rPr>
                <w:sz w:val="20"/>
              </w:rPr>
            </w:pPr>
            <w:r>
              <w:rPr>
                <w:spacing w:val="-2"/>
                <w:sz w:val="20"/>
              </w:rPr>
              <w:t>(23.45)</w:t>
            </w:r>
          </w:p>
        </w:tc>
        <w:tc>
          <w:tcPr>
            <w:tcW w:w="1105" w:type="dxa"/>
          </w:tcPr>
          <w:p w14:paraId="26F79BCB" w14:textId="77777777" w:rsidR="004770F2" w:rsidRDefault="004770F2" w:rsidP="00E32B5C">
            <w:pPr>
              <w:pStyle w:val="TableParagraph"/>
              <w:spacing w:before="214"/>
              <w:ind w:left="67" w:right="56"/>
              <w:rPr>
                <w:sz w:val="20"/>
              </w:rPr>
            </w:pPr>
            <w:r>
              <w:rPr>
                <w:spacing w:val="-4"/>
                <w:sz w:val="20"/>
              </w:rPr>
              <w:t>4.46</w:t>
            </w:r>
          </w:p>
          <w:p w14:paraId="04208F32" w14:textId="77777777" w:rsidR="004770F2" w:rsidRDefault="004770F2" w:rsidP="00E32B5C">
            <w:pPr>
              <w:pStyle w:val="TableParagraph"/>
              <w:ind w:left="56" w:right="56"/>
              <w:rPr>
                <w:sz w:val="20"/>
              </w:rPr>
            </w:pPr>
            <w:r>
              <w:rPr>
                <w:spacing w:val="-2"/>
                <w:sz w:val="20"/>
              </w:rPr>
              <w:t>(19.41)</w:t>
            </w:r>
          </w:p>
        </w:tc>
        <w:tc>
          <w:tcPr>
            <w:tcW w:w="817" w:type="dxa"/>
          </w:tcPr>
          <w:p w14:paraId="70221979" w14:textId="77777777" w:rsidR="004770F2" w:rsidRDefault="004770F2" w:rsidP="00E32B5C">
            <w:pPr>
              <w:pStyle w:val="TableParagraph"/>
              <w:spacing w:before="218"/>
              <w:ind w:left="11" w:right="1"/>
              <w:rPr>
                <w:sz w:val="20"/>
              </w:rPr>
            </w:pPr>
            <w:r>
              <w:rPr>
                <w:spacing w:val="-4"/>
                <w:sz w:val="20"/>
              </w:rPr>
              <w:t>3.79</w:t>
            </w:r>
          </w:p>
          <w:p w14:paraId="67382C84" w14:textId="77777777" w:rsidR="004770F2" w:rsidRDefault="004770F2" w:rsidP="00E32B5C">
            <w:pPr>
              <w:pStyle w:val="TableParagraph"/>
              <w:spacing w:before="8"/>
              <w:ind w:left="10" w:right="11"/>
              <w:rPr>
                <w:sz w:val="20"/>
              </w:rPr>
            </w:pPr>
            <w:r>
              <w:rPr>
                <w:spacing w:val="-2"/>
                <w:sz w:val="20"/>
              </w:rPr>
              <w:t>(13.89)</w:t>
            </w:r>
          </w:p>
        </w:tc>
        <w:tc>
          <w:tcPr>
            <w:tcW w:w="850" w:type="dxa"/>
          </w:tcPr>
          <w:p w14:paraId="7110C401" w14:textId="77777777" w:rsidR="004770F2" w:rsidRDefault="004770F2" w:rsidP="00E32B5C">
            <w:pPr>
              <w:pStyle w:val="TableParagraph"/>
              <w:spacing w:before="218"/>
              <w:ind w:left="41" w:right="33"/>
              <w:rPr>
                <w:sz w:val="20"/>
              </w:rPr>
            </w:pPr>
            <w:r>
              <w:rPr>
                <w:spacing w:val="-4"/>
                <w:sz w:val="20"/>
              </w:rPr>
              <w:t>4.55</w:t>
            </w:r>
          </w:p>
          <w:p w14:paraId="2B3C4477" w14:textId="77777777" w:rsidR="004770F2" w:rsidRDefault="004770F2" w:rsidP="00E32B5C">
            <w:pPr>
              <w:pStyle w:val="TableParagraph"/>
              <w:spacing w:before="8"/>
              <w:ind w:left="32" w:right="33"/>
              <w:rPr>
                <w:sz w:val="20"/>
              </w:rPr>
            </w:pPr>
            <w:r>
              <w:rPr>
                <w:spacing w:val="-2"/>
                <w:sz w:val="20"/>
              </w:rPr>
              <w:t>(20.24)</w:t>
            </w:r>
          </w:p>
        </w:tc>
        <w:tc>
          <w:tcPr>
            <w:tcW w:w="982" w:type="dxa"/>
          </w:tcPr>
          <w:p w14:paraId="421B4480" w14:textId="77777777" w:rsidR="004770F2" w:rsidRDefault="004770F2" w:rsidP="00E32B5C">
            <w:pPr>
              <w:pStyle w:val="TableParagraph"/>
              <w:spacing w:before="218"/>
              <w:ind w:left="6" w:right="1"/>
              <w:rPr>
                <w:sz w:val="20"/>
              </w:rPr>
            </w:pPr>
            <w:r>
              <w:rPr>
                <w:spacing w:val="-4"/>
                <w:sz w:val="20"/>
              </w:rPr>
              <w:t>4.45</w:t>
            </w:r>
          </w:p>
          <w:p w14:paraId="2B1FAFFA" w14:textId="77777777" w:rsidR="004770F2" w:rsidRDefault="004770F2" w:rsidP="00E32B5C">
            <w:pPr>
              <w:pStyle w:val="TableParagraph"/>
              <w:spacing w:before="8"/>
              <w:ind w:left="5" w:right="6"/>
              <w:rPr>
                <w:sz w:val="20"/>
              </w:rPr>
            </w:pPr>
            <w:r>
              <w:rPr>
                <w:spacing w:val="-2"/>
                <w:sz w:val="20"/>
              </w:rPr>
              <w:t>(19.26)</w:t>
            </w:r>
          </w:p>
        </w:tc>
        <w:tc>
          <w:tcPr>
            <w:tcW w:w="874" w:type="dxa"/>
          </w:tcPr>
          <w:p w14:paraId="79AEDC9D" w14:textId="77777777" w:rsidR="004770F2" w:rsidRDefault="004770F2" w:rsidP="00E32B5C">
            <w:pPr>
              <w:pStyle w:val="TableParagraph"/>
              <w:spacing w:before="218"/>
              <w:ind w:left="60" w:right="58"/>
              <w:rPr>
                <w:sz w:val="20"/>
              </w:rPr>
            </w:pPr>
            <w:r>
              <w:rPr>
                <w:spacing w:val="-4"/>
                <w:sz w:val="20"/>
              </w:rPr>
              <w:t>4.72</w:t>
            </w:r>
          </w:p>
          <w:p w14:paraId="44526839" w14:textId="77777777" w:rsidR="004770F2" w:rsidRDefault="004770F2" w:rsidP="00E32B5C">
            <w:pPr>
              <w:pStyle w:val="TableParagraph"/>
              <w:spacing w:before="8"/>
              <w:ind w:left="56" w:right="58"/>
              <w:rPr>
                <w:sz w:val="20"/>
              </w:rPr>
            </w:pPr>
            <w:r>
              <w:rPr>
                <w:spacing w:val="-2"/>
                <w:sz w:val="20"/>
              </w:rPr>
              <w:t>(21.78)</w:t>
            </w:r>
          </w:p>
        </w:tc>
        <w:tc>
          <w:tcPr>
            <w:tcW w:w="1071" w:type="dxa"/>
          </w:tcPr>
          <w:p w14:paraId="28752FD8" w14:textId="77777777" w:rsidR="004770F2" w:rsidRDefault="004770F2" w:rsidP="00E32B5C">
            <w:pPr>
              <w:pStyle w:val="TableParagraph"/>
              <w:spacing w:before="218"/>
              <w:ind w:left="33" w:right="26"/>
              <w:rPr>
                <w:sz w:val="20"/>
              </w:rPr>
            </w:pPr>
            <w:r>
              <w:rPr>
                <w:spacing w:val="-4"/>
                <w:sz w:val="20"/>
              </w:rPr>
              <w:t>4.60</w:t>
            </w:r>
          </w:p>
          <w:p w14:paraId="32B942D8" w14:textId="77777777" w:rsidR="004770F2" w:rsidRDefault="004770F2" w:rsidP="00E32B5C">
            <w:pPr>
              <w:pStyle w:val="TableParagraph"/>
              <w:spacing w:before="8"/>
              <w:ind w:left="24" w:right="26"/>
              <w:rPr>
                <w:sz w:val="20"/>
              </w:rPr>
            </w:pPr>
            <w:r>
              <w:rPr>
                <w:spacing w:val="-2"/>
                <w:sz w:val="20"/>
              </w:rPr>
              <w:t>(20.67)</w:t>
            </w:r>
          </w:p>
        </w:tc>
        <w:tc>
          <w:tcPr>
            <w:tcW w:w="1306" w:type="dxa"/>
          </w:tcPr>
          <w:p w14:paraId="084615FD" w14:textId="77777777" w:rsidR="004770F2" w:rsidRDefault="004770F2" w:rsidP="00E32B5C">
            <w:pPr>
              <w:pStyle w:val="TableParagraph"/>
              <w:spacing w:before="151"/>
              <w:jc w:val="left"/>
              <w:rPr>
                <w:b/>
                <w:sz w:val="20"/>
              </w:rPr>
            </w:pPr>
          </w:p>
          <w:p w14:paraId="03C64343" w14:textId="77777777" w:rsidR="004770F2" w:rsidRDefault="004770F2" w:rsidP="00E32B5C">
            <w:pPr>
              <w:pStyle w:val="TableParagraph"/>
              <w:spacing w:before="1"/>
              <w:ind w:left="35" w:right="36"/>
              <w:rPr>
                <w:sz w:val="20"/>
              </w:rPr>
            </w:pPr>
            <w:r>
              <w:rPr>
                <w:spacing w:val="-4"/>
                <w:sz w:val="20"/>
              </w:rPr>
              <w:t>66.8</w:t>
            </w:r>
          </w:p>
        </w:tc>
        <w:tc>
          <w:tcPr>
            <w:tcW w:w="1107" w:type="dxa"/>
          </w:tcPr>
          <w:p w14:paraId="680F053A" w14:textId="77777777" w:rsidR="004770F2" w:rsidRDefault="004770F2" w:rsidP="00E32B5C">
            <w:pPr>
              <w:pStyle w:val="TableParagraph"/>
              <w:spacing w:before="151"/>
              <w:jc w:val="left"/>
              <w:rPr>
                <w:b/>
                <w:sz w:val="20"/>
              </w:rPr>
            </w:pPr>
          </w:p>
          <w:p w14:paraId="23488280" w14:textId="77777777" w:rsidR="004770F2" w:rsidRDefault="004770F2" w:rsidP="00E32B5C">
            <w:pPr>
              <w:pStyle w:val="TableParagraph"/>
              <w:spacing w:before="1"/>
              <w:ind w:left="2" w:right="6"/>
              <w:rPr>
                <w:sz w:val="20"/>
              </w:rPr>
            </w:pPr>
            <w:r>
              <w:rPr>
                <w:spacing w:val="-5"/>
                <w:sz w:val="20"/>
              </w:rPr>
              <w:t>6.7</w:t>
            </w:r>
          </w:p>
        </w:tc>
      </w:tr>
      <w:tr w:rsidR="004770F2" w14:paraId="3534E5DE" w14:textId="77777777" w:rsidTr="00E32B5C">
        <w:trPr>
          <w:trHeight w:val="756"/>
        </w:trPr>
        <w:tc>
          <w:tcPr>
            <w:tcW w:w="3159" w:type="dxa"/>
          </w:tcPr>
          <w:p w14:paraId="6CFDC181" w14:textId="5B780824" w:rsidR="004770F2" w:rsidRPr="00AB24FF" w:rsidRDefault="004770F2" w:rsidP="00E32B5C">
            <w:pPr>
              <w:pStyle w:val="TableParagraph"/>
              <w:spacing w:line="245" w:lineRule="exact"/>
              <w:ind w:left="107"/>
              <w:jc w:val="left"/>
              <w:rPr>
                <w:sz w:val="20"/>
                <w:highlight w:val="yellow"/>
              </w:rPr>
            </w:pPr>
            <w:r w:rsidRPr="00AB24FF">
              <w:rPr>
                <w:position w:val="2"/>
                <w:sz w:val="20"/>
                <w:highlight w:val="yellow"/>
              </w:rPr>
              <w:t>T</w:t>
            </w:r>
            <w:r w:rsidRPr="00AB24FF">
              <w:rPr>
                <w:sz w:val="20"/>
                <w:highlight w:val="yellow"/>
              </w:rPr>
              <w:t>5</w:t>
            </w:r>
            <w:r w:rsidR="006108E8" w:rsidRPr="00AB24FF">
              <w:rPr>
                <w:sz w:val="20"/>
                <w:highlight w:val="yellow"/>
              </w:rPr>
              <w:t>-</w:t>
            </w:r>
            <w:r w:rsidRPr="00AB24FF">
              <w:rPr>
                <w:position w:val="2"/>
                <w:sz w:val="20"/>
                <w:highlight w:val="yellow"/>
              </w:rPr>
              <w:t>(Oxyfluorfen</w:t>
            </w:r>
            <w:r w:rsidR="006108E8" w:rsidRPr="00697DF1">
              <w:rPr>
                <w:position w:val="2"/>
                <w:sz w:val="20"/>
                <w:highlight w:val="yellow"/>
              </w:rPr>
              <w:t xml:space="preserve"> </w:t>
            </w:r>
            <w:r w:rsidRPr="00AB24FF">
              <w:rPr>
                <w:position w:val="2"/>
                <w:sz w:val="20"/>
                <w:highlight w:val="yellow"/>
              </w:rPr>
              <w:t>23.5</w:t>
            </w:r>
            <w:r w:rsidR="006108E8" w:rsidRPr="00AB24FF">
              <w:rPr>
                <w:position w:val="2"/>
                <w:sz w:val="20"/>
                <w:highlight w:val="yellow"/>
              </w:rPr>
              <w:t xml:space="preserve"> </w:t>
            </w:r>
            <w:r w:rsidRPr="00AB24FF">
              <w:rPr>
                <w:position w:val="2"/>
                <w:sz w:val="20"/>
                <w:highlight w:val="yellow"/>
              </w:rPr>
              <w:t>EC</w:t>
            </w:r>
            <w:r w:rsidRPr="00AB24FF">
              <w:rPr>
                <w:spacing w:val="-2"/>
                <w:position w:val="2"/>
                <w:sz w:val="20"/>
                <w:highlight w:val="yellow"/>
              </w:rPr>
              <w:t>@</w:t>
            </w:r>
            <w:r w:rsidR="006108E8" w:rsidRPr="00AB24FF">
              <w:rPr>
                <w:spacing w:val="-2"/>
                <w:position w:val="2"/>
                <w:sz w:val="20"/>
                <w:highlight w:val="yellow"/>
              </w:rPr>
              <w:t xml:space="preserve"> </w:t>
            </w:r>
            <w:r w:rsidRPr="00AB24FF">
              <w:rPr>
                <w:spacing w:val="-2"/>
                <w:position w:val="2"/>
                <w:sz w:val="20"/>
                <w:highlight w:val="yellow"/>
              </w:rPr>
              <w:t>0.05kg</w:t>
            </w:r>
          </w:p>
          <w:p w14:paraId="5DF56793" w14:textId="11F91FB2" w:rsidR="004770F2" w:rsidRPr="00AB24FF" w:rsidRDefault="004770F2" w:rsidP="00E32B5C">
            <w:pPr>
              <w:pStyle w:val="TableParagraph"/>
              <w:spacing w:line="250" w:lineRule="atLeast"/>
              <w:ind w:left="107" w:right="116"/>
              <w:jc w:val="left"/>
              <w:rPr>
                <w:sz w:val="20"/>
                <w:highlight w:val="yellow"/>
              </w:rPr>
            </w:pPr>
            <w:proofErr w:type="spellStart"/>
            <w:r w:rsidRPr="00AB24FF">
              <w:rPr>
                <w:i/>
                <w:sz w:val="20"/>
                <w:highlight w:val="yellow"/>
              </w:rPr>
              <w:t>a.i</w:t>
            </w:r>
            <w:proofErr w:type="spellEnd"/>
            <w:r w:rsidRPr="00AB24FF">
              <w:rPr>
                <w:sz w:val="20"/>
                <w:highlight w:val="yellow"/>
              </w:rPr>
              <w:t>/ha</w:t>
            </w:r>
            <w:r w:rsidR="006108E8" w:rsidRPr="00697DF1">
              <w:rPr>
                <w:sz w:val="20"/>
                <w:highlight w:val="yellow"/>
              </w:rPr>
              <w:t xml:space="preserve"> </w:t>
            </w:r>
            <w:r w:rsidRPr="00AB24FF">
              <w:rPr>
                <w:sz w:val="20"/>
                <w:highlight w:val="yellow"/>
              </w:rPr>
              <w:t>at</w:t>
            </w:r>
            <w:r w:rsidR="006108E8" w:rsidRPr="00697DF1">
              <w:rPr>
                <w:sz w:val="20"/>
                <w:highlight w:val="yellow"/>
              </w:rPr>
              <w:t xml:space="preserve"> </w:t>
            </w:r>
            <w:r w:rsidRPr="00AB24FF">
              <w:rPr>
                <w:sz w:val="20"/>
                <w:highlight w:val="yellow"/>
              </w:rPr>
              <w:t>0-2</w:t>
            </w:r>
            <w:r w:rsidR="006108E8" w:rsidRPr="00AB24FF">
              <w:rPr>
                <w:sz w:val="20"/>
                <w:highlight w:val="yellow"/>
              </w:rPr>
              <w:t xml:space="preserve"> </w:t>
            </w:r>
            <w:r w:rsidRPr="00AB24FF">
              <w:rPr>
                <w:sz w:val="20"/>
                <w:highlight w:val="yellow"/>
              </w:rPr>
              <w:t>DAS</w:t>
            </w:r>
            <w:r w:rsidR="00972865" w:rsidRPr="00697DF1">
              <w:rPr>
                <w:sz w:val="20"/>
                <w:highlight w:val="yellow"/>
              </w:rPr>
              <w:t xml:space="preserve"> </w:t>
            </w:r>
            <w:r w:rsidRPr="00AB24FF">
              <w:rPr>
                <w:sz w:val="20"/>
                <w:highlight w:val="yellow"/>
              </w:rPr>
              <w:t>+</w:t>
            </w:r>
            <w:r w:rsidR="00972865" w:rsidRPr="00697DF1">
              <w:rPr>
                <w:sz w:val="20"/>
                <w:highlight w:val="yellow"/>
              </w:rPr>
              <w:t xml:space="preserve"> </w:t>
            </w:r>
            <w:r w:rsidRPr="00AB24FF">
              <w:rPr>
                <w:sz w:val="20"/>
                <w:highlight w:val="yellow"/>
              </w:rPr>
              <w:t>one</w:t>
            </w:r>
            <w:r w:rsidR="006108E8" w:rsidRPr="00697DF1">
              <w:rPr>
                <w:sz w:val="20"/>
                <w:highlight w:val="yellow"/>
              </w:rPr>
              <w:t xml:space="preserve"> </w:t>
            </w:r>
            <w:r w:rsidRPr="00AB24FF">
              <w:rPr>
                <w:sz w:val="20"/>
                <w:highlight w:val="yellow"/>
              </w:rPr>
              <w:t>HW</w:t>
            </w:r>
            <w:r w:rsidR="006108E8" w:rsidRPr="00697DF1">
              <w:rPr>
                <w:sz w:val="20"/>
                <w:highlight w:val="yellow"/>
              </w:rPr>
              <w:t xml:space="preserve"> </w:t>
            </w:r>
            <w:r w:rsidRPr="00AB24FF">
              <w:rPr>
                <w:sz w:val="20"/>
                <w:highlight w:val="yellow"/>
              </w:rPr>
              <w:t xml:space="preserve">at </w:t>
            </w:r>
            <w:r w:rsidRPr="00AB24FF">
              <w:rPr>
                <w:spacing w:val="-2"/>
                <w:sz w:val="20"/>
                <w:highlight w:val="yellow"/>
              </w:rPr>
              <w:t>40</w:t>
            </w:r>
            <w:r w:rsidR="006108E8" w:rsidRPr="00AB24FF">
              <w:rPr>
                <w:spacing w:val="-2"/>
                <w:sz w:val="20"/>
                <w:highlight w:val="yellow"/>
              </w:rPr>
              <w:t xml:space="preserve"> </w:t>
            </w:r>
            <w:r w:rsidRPr="00AB24FF">
              <w:rPr>
                <w:spacing w:val="-2"/>
                <w:sz w:val="20"/>
                <w:highlight w:val="yellow"/>
              </w:rPr>
              <w:t>DAS)</w:t>
            </w:r>
          </w:p>
        </w:tc>
        <w:tc>
          <w:tcPr>
            <w:tcW w:w="850" w:type="dxa"/>
          </w:tcPr>
          <w:p w14:paraId="2A935A08" w14:textId="77777777" w:rsidR="004770F2" w:rsidRDefault="004770F2" w:rsidP="00E32B5C">
            <w:pPr>
              <w:pStyle w:val="TableParagraph"/>
              <w:spacing w:before="214"/>
              <w:ind w:left="51" w:right="33"/>
              <w:rPr>
                <w:sz w:val="20"/>
              </w:rPr>
            </w:pPr>
            <w:r>
              <w:rPr>
                <w:spacing w:val="-4"/>
                <w:sz w:val="20"/>
              </w:rPr>
              <w:t>6.54</w:t>
            </w:r>
          </w:p>
          <w:p w14:paraId="71F1A066" w14:textId="77777777" w:rsidR="004770F2" w:rsidRDefault="004770F2" w:rsidP="00E32B5C">
            <w:pPr>
              <w:pStyle w:val="TableParagraph"/>
              <w:spacing w:before="8"/>
              <w:ind w:left="39" w:right="33"/>
              <w:rPr>
                <w:sz w:val="20"/>
              </w:rPr>
            </w:pPr>
            <w:r>
              <w:rPr>
                <w:spacing w:val="-2"/>
                <w:sz w:val="20"/>
              </w:rPr>
              <w:t>(42.26)</w:t>
            </w:r>
          </w:p>
        </w:tc>
        <w:tc>
          <w:tcPr>
            <w:tcW w:w="911" w:type="dxa"/>
          </w:tcPr>
          <w:p w14:paraId="5DA34B6F" w14:textId="77777777" w:rsidR="004770F2" w:rsidRDefault="004770F2" w:rsidP="00E32B5C">
            <w:pPr>
              <w:pStyle w:val="TableParagraph"/>
              <w:spacing w:before="214"/>
              <w:ind w:left="25"/>
              <w:rPr>
                <w:sz w:val="20"/>
              </w:rPr>
            </w:pPr>
            <w:r>
              <w:rPr>
                <w:spacing w:val="-4"/>
                <w:sz w:val="20"/>
              </w:rPr>
              <w:t>6.43</w:t>
            </w:r>
          </w:p>
          <w:p w14:paraId="5C91CE32" w14:textId="77777777" w:rsidR="004770F2" w:rsidRDefault="004770F2" w:rsidP="00E32B5C">
            <w:pPr>
              <w:pStyle w:val="TableParagraph"/>
              <w:spacing w:before="8"/>
              <w:ind w:left="91" w:right="84"/>
              <w:rPr>
                <w:sz w:val="20"/>
              </w:rPr>
            </w:pPr>
            <w:r>
              <w:rPr>
                <w:spacing w:val="-2"/>
                <w:sz w:val="20"/>
              </w:rPr>
              <w:t>(40.82)</w:t>
            </w:r>
          </w:p>
        </w:tc>
        <w:tc>
          <w:tcPr>
            <w:tcW w:w="822" w:type="dxa"/>
          </w:tcPr>
          <w:p w14:paraId="60A02B14" w14:textId="77777777" w:rsidR="004770F2" w:rsidRDefault="004770F2" w:rsidP="00E32B5C">
            <w:pPr>
              <w:pStyle w:val="TableParagraph"/>
              <w:spacing w:before="214"/>
              <w:ind w:left="15"/>
              <w:rPr>
                <w:sz w:val="20"/>
              </w:rPr>
            </w:pPr>
            <w:r>
              <w:rPr>
                <w:spacing w:val="-4"/>
                <w:sz w:val="20"/>
              </w:rPr>
              <w:t>5.12</w:t>
            </w:r>
          </w:p>
          <w:p w14:paraId="7BA19313" w14:textId="77777777" w:rsidR="004770F2" w:rsidRDefault="004770F2" w:rsidP="00E32B5C">
            <w:pPr>
              <w:pStyle w:val="TableParagraph"/>
              <w:spacing w:before="8"/>
              <w:ind w:left="15" w:right="12"/>
              <w:rPr>
                <w:sz w:val="20"/>
              </w:rPr>
            </w:pPr>
            <w:r>
              <w:rPr>
                <w:spacing w:val="-2"/>
                <w:sz w:val="20"/>
              </w:rPr>
              <w:t>(25.73)</w:t>
            </w:r>
          </w:p>
        </w:tc>
        <w:tc>
          <w:tcPr>
            <w:tcW w:w="901" w:type="dxa"/>
          </w:tcPr>
          <w:p w14:paraId="009446ED" w14:textId="77777777" w:rsidR="004770F2" w:rsidRDefault="004770F2" w:rsidP="00E32B5C">
            <w:pPr>
              <w:pStyle w:val="TableParagraph"/>
              <w:spacing w:before="214"/>
              <w:ind w:left="93" w:right="78"/>
              <w:rPr>
                <w:sz w:val="20"/>
              </w:rPr>
            </w:pPr>
            <w:r>
              <w:rPr>
                <w:spacing w:val="-4"/>
                <w:sz w:val="20"/>
              </w:rPr>
              <w:t>4.76</w:t>
            </w:r>
          </w:p>
          <w:p w14:paraId="5371B1DC" w14:textId="77777777" w:rsidR="004770F2" w:rsidRDefault="004770F2" w:rsidP="00E32B5C">
            <w:pPr>
              <w:pStyle w:val="TableParagraph"/>
              <w:spacing w:before="8"/>
              <w:ind w:left="81" w:right="78"/>
              <w:rPr>
                <w:sz w:val="20"/>
              </w:rPr>
            </w:pPr>
            <w:r>
              <w:rPr>
                <w:spacing w:val="-2"/>
                <w:sz w:val="20"/>
              </w:rPr>
              <w:t>(22.19)</w:t>
            </w:r>
          </w:p>
        </w:tc>
        <w:tc>
          <w:tcPr>
            <w:tcW w:w="1105" w:type="dxa"/>
          </w:tcPr>
          <w:p w14:paraId="4BC134DE" w14:textId="77777777" w:rsidR="004770F2" w:rsidRDefault="004770F2" w:rsidP="00E32B5C">
            <w:pPr>
              <w:pStyle w:val="TableParagraph"/>
              <w:spacing w:before="214"/>
              <w:ind w:left="67" w:right="56"/>
              <w:rPr>
                <w:sz w:val="20"/>
              </w:rPr>
            </w:pPr>
            <w:r>
              <w:rPr>
                <w:spacing w:val="-4"/>
                <w:sz w:val="20"/>
              </w:rPr>
              <w:t>4.45</w:t>
            </w:r>
          </w:p>
          <w:p w14:paraId="4E15F5D3" w14:textId="77777777" w:rsidR="004770F2" w:rsidRDefault="004770F2" w:rsidP="00E32B5C">
            <w:pPr>
              <w:pStyle w:val="TableParagraph"/>
              <w:spacing w:before="8"/>
              <w:ind w:left="56" w:right="56"/>
              <w:rPr>
                <w:sz w:val="20"/>
              </w:rPr>
            </w:pPr>
            <w:r>
              <w:rPr>
                <w:spacing w:val="-2"/>
                <w:sz w:val="20"/>
              </w:rPr>
              <w:t>(19.26)</w:t>
            </w:r>
          </w:p>
        </w:tc>
        <w:tc>
          <w:tcPr>
            <w:tcW w:w="817" w:type="dxa"/>
          </w:tcPr>
          <w:p w14:paraId="3B847CF0" w14:textId="77777777" w:rsidR="004770F2" w:rsidRDefault="004770F2" w:rsidP="00E32B5C">
            <w:pPr>
              <w:pStyle w:val="TableParagraph"/>
              <w:spacing w:before="209"/>
              <w:ind w:left="254"/>
              <w:jc w:val="left"/>
              <w:rPr>
                <w:sz w:val="20"/>
              </w:rPr>
            </w:pPr>
            <w:r>
              <w:rPr>
                <w:spacing w:val="-4"/>
                <w:sz w:val="20"/>
              </w:rPr>
              <w:t>2.94</w:t>
            </w:r>
          </w:p>
          <w:p w14:paraId="64B9E27F" w14:textId="77777777" w:rsidR="004770F2" w:rsidRDefault="004770F2" w:rsidP="00E32B5C">
            <w:pPr>
              <w:pStyle w:val="TableParagraph"/>
              <w:spacing w:before="1"/>
              <w:ind w:left="161"/>
              <w:jc w:val="left"/>
              <w:rPr>
                <w:sz w:val="20"/>
              </w:rPr>
            </w:pPr>
            <w:r>
              <w:rPr>
                <w:spacing w:val="-2"/>
                <w:sz w:val="20"/>
              </w:rPr>
              <w:t>(8.15)</w:t>
            </w:r>
          </w:p>
        </w:tc>
        <w:tc>
          <w:tcPr>
            <w:tcW w:w="850" w:type="dxa"/>
          </w:tcPr>
          <w:p w14:paraId="4A32FDC6" w14:textId="77777777" w:rsidR="004770F2" w:rsidRDefault="004770F2" w:rsidP="00E32B5C">
            <w:pPr>
              <w:pStyle w:val="TableParagraph"/>
              <w:spacing w:before="209"/>
              <w:ind w:left="41" w:right="33"/>
              <w:rPr>
                <w:sz w:val="20"/>
              </w:rPr>
            </w:pPr>
            <w:r>
              <w:rPr>
                <w:spacing w:val="-4"/>
                <w:sz w:val="20"/>
              </w:rPr>
              <w:t>3.60</w:t>
            </w:r>
          </w:p>
          <w:p w14:paraId="213E7464" w14:textId="77777777" w:rsidR="004770F2" w:rsidRDefault="004770F2" w:rsidP="00E32B5C">
            <w:pPr>
              <w:pStyle w:val="TableParagraph"/>
              <w:spacing w:before="1"/>
              <w:ind w:left="32" w:right="33"/>
              <w:rPr>
                <w:sz w:val="20"/>
              </w:rPr>
            </w:pPr>
            <w:r>
              <w:rPr>
                <w:spacing w:val="-2"/>
                <w:sz w:val="20"/>
              </w:rPr>
              <w:t>(12.44)</w:t>
            </w:r>
          </w:p>
        </w:tc>
        <w:tc>
          <w:tcPr>
            <w:tcW w:w="982" w:type="dxa"/>
          </w:tcPr>
          <w:p w14:paraId="7403E389" w14:textId="77777777" w:rsidR="004770F2" w:rsidRDefault="004770F2" w:rsidP="00E32B5C">
            <w:pPr>
              <w:pStyle w:val="TableParagraph"/>
              <w:spacing w:before="209"/>
              <w:ind w:left="6" w:right="1"/>
              <w:rPr>
                <w:sz w:val="20"/>
              </w:rPr>
            </w:pPr>
            <w:r>
              <w:rPr>
                <w:spacing w:val="-4"/>
                <w:sz w:val="20"/>
              </w:rPr>
              <w:t>4.25</w:t>
            </w:r>
          </w:p>
          <w:p w14:paraId="543CFC59" w14:textId="77777777" w:rsidR="004770F2" w:rsidRDefault="004770F2" w:rsidP="00E32B5C">
            <w:pPr>
              <w:pStyle w:val="TableParagraph"/>
              <w:spacing w:before="1"/>
              <w:ind w:left="5" w:right="6"/>
              <w:rPr>
                <w:sz w:val="20"/>
              </w:rPr>
            </w:pPr>
            <w:r>
              <w:rPr>
                <w:spacing w:val="-2"/>
                <w:sz w:val="20"/>
              </w:rPr>
              <w:t>(17.59)</w:t>
            </w:r>
          </w:p>
        </w:tc>
        <w:tc>
          <w:tcPr>
            <w:tcW w:w="874" w:type="dxa"/>
          </w:tcPr>
          <w:p w14:paraId="42A9CCA8" w14:textId="77777777" w:rsidR="004770F2" w:rsidRDefault="004770F2" w:rsidP="00E32B5C">
            <w:pPr>
              <w:pStyle w:val="TableParagraph"/>
              <w:spacing w:before="209"/>
              <w:ind w:right="209"/>
              <w:jc w:val="right"/>
              <w:rPr>
                <w:sz w:val="20"/>
              </w:rPr>
            </w:pPr>
            <w:r>
              <w:rPr>
                <w:spacing w:val="-4"/>
                <w:sz w:val="20"/>
              </w:rPr>
              <w:t>4.46</w:t>
            </w:r>
          </w:p>
          <w:p w14:paraId="071D1935" w14:textId="77777777" w:rsidR="004770F2" w:rsidRDefault="004770F2" w:rsidP="00E32B5C">
            <w:pPr>
              <w:pStyle w:val="TableParagraph"/>
              <w:spacing w:before="1"/>
              <w:ind w:right="139"/>
              <w:jc w:val="right"/>
              <w:rPr>
                <w:sz w:val="20"/>
              </w:rPr>
            </w:pPr>
            <w:r>
              <w:rPr>
                <w:spacing w:val="-2"/>
                <w:sz w:val="20"/>
              </w:rPr>
              <w:t>(19.41)</w:t>
            </w:r>
          </w:p>
        </w:tc>
        <w:tc>
          <w:tcPr>
            <w:tcW w:w="1071" w:type="dxa"/>
          </w:tcPr>
          <w:p w14:paraId="025CC75F" w14:textId="77777777" w:rsidR="004770F2" w:rsidRDefault="004770F2" w:rsidP="00E32B5C">
            <w:pPr>
              <w:pStyle w:val="TableParagraph"/>
              <w:spacing w:before="209"/>
              <w:ind w:left="33" w:right="26"/>
              <w:rPr>
                <w:sz w:val="20"/>
              </w:rPr>
            </w:pPr>
            <w:r>
              <w:rPr>
                <w:spacing w:val="-4"/>
                <w:sz w:val="20"/>
              </w:rPr>
              <w:t>4.49</w:t>
            </w:r>
          </w:p>
          <w:p w14:paraId="3C593512" w14:textId="77777777" w:rsidR="004770F2" w:rsidRDefault="004770F2" w:rsidP="00E32B5C">
            <w:pPr>
              <w:pStyle w:val="TableParagraph"/>
              <w:spacing w:before="1"/>
              <w:ind w:left="24" w:right="26"/>
              <w:rPr>
                <w:sz w:val="20"/>
              </w:rPr>
            </w:pPr>
            <w:r>
              <w:rPr>
                <w:spacing w:val="-2"/>
                <w:sz w:val="20"/>
              </w:rPr>
              <w:t>(19.67)</w:t>
            </w:r>
          </w:p>
        </w:tc>
        <w:tc>
          <w:tcPr>
            <w:tcW w:w="1306" w:type="dxa"/>
          </w:tcPr>
          <w:p w14:paraId="4555B7CD" w14:textId="77777777" w:rsidR="004770F2" w:rsidRDefault="004770F2" w:rsidP="00E32B5C">
            <w:pPr>
              <w:pStyle w:val="TableParagraph"/>
              <w:spacing w:before="32"/>
              <w:jc w:val="left"/>
              <w:rPr>
                <w:b/>
                <w:sz w:val="20"/>
              </w:rPr>
            </w:pPr>
          </w:p>
          <w:p w14:paraId="0479102A" w14:textId="77777777" w:rsidR="004770F2" w:rsidRDefault="004770F2" w:rsidP="00E32B5C">
            <w:pPr>
              <w:pStyle w:val="TableParagraph"/>
              <w:ind w:right="36"/>
              <w:rPr>
                <w:sz w:val="20"/>
              </w:rPr>
            </w:pPr>
            <w:r>
              <w:rPr>
                <w:spacing w:val="-4"/>
                <w:sz w:val="20"/>
              </w:rPr>
              <w:t>68.4</w:t>
            </w:r>
          </w:p>
        </w:tc>
        <w:tc>
          <w:tcPr>
            <w:tcW w:w="1107" w:type="dxa"/>
          </w:tcPr>
          <w:p w14:paraId="336DC2D2" w14:textId="77777777" w:rsidR="004770F2" w:rsidRDefault="004770F2" w:rsidP="00E32B5C">
            <w:pPr>
              <w:pStyle w:val="TableParagraph"/>
              <w:spacing w:before="32"/>
              <w:jc w:val="left"/>
              <w:rPr>
                <w:b/>
                <w:sz w:val="20"/>
              </w:rPr>
            </w:pPr>
          </w:p>
          <w:p w14:paraId="14D7C889" w14:textId="77777777" w:rsidR="004770F2" w:rsidRDefault="004770F2" w:rsidP="00E32B5C">
            <w:pPr>
              <w:pStyle w:val="TableParagraph"/>
              <w:ind w:left="2" w:right="6"/>
              <w:rPr>
                <w:sz w:val="20"/>
              </w:rPr>
            </w:pPr>
            <w:r>
              <w:rPr>
                <w:spacing w:val="-5"/>
                <w:sz w:val="20"/>
              </w:rPr>
              <w:t>4.6</w:t>
            </w:r>
          </w:p>
        </w:tc>
      </w:tr>
      <w:tr w:rsidR="004770F2" w14:paraId="1AF8075D" w14:textId="77777777" w:rsidTr="00E32B5C">
        <w:trPr>
          <w:trHeight w:val="709"/>
        </w:trPr>
        <w:tc>
          <w:tcPr>
            <w:tcW w:w="3159" w:type="dxa"/>
          </w:tcPr>
          <w:p w14:paraId="49635508" w14:textId="6A5F6C98" w:rsidR="004770F2" w:rsidRPr="00AB24FF" w:rsidRDefault="004770F2" w:rsidP="00E32B5C">
            <w:pPr>
              <w:pStyle w:val="TableParagraph"/>
              <w:spacing w:line="230" w:lineRule="exact"/>
              <w:ind w:left="107" w:right="116"/>
              <w:jc w:val="left"/>
              <w:rPr>
                <w:sz w:val="20"/>
                <w:highlight w:val="yellow"/>
              </w:rPr>
            </w:pPr>
            <w:r w:rsidRPr="00AB24FF">
              <w:rPr>
                <w:position w:val="2"/>
                <w:sz w:val="20"/>
                <w:highlight w:val="yellow"/>
              </w:rPr>
              <w:t>T</w:t>
            </w:r>
            <w:r w:rsidRPr="00AB24FF">
              <w:rPr>
                <w:sz w:val="20"/>
                <w:highlight w:val="yellow"/>
              </w:rPr>
              <w:t>6</w:t>
            </w:r>
            <w:r w:rsidR="006108E8" w:rsidRPr="00AB24FF">
              <w:rPr>
                <w:sz w:val="20"/>
                <w:highlight w:val="yellow"/>
              </w:rPr>
              <w:t>-</w:t>
            </w:r>
            <w:r w:rsidRPr="00AB24FF">
              <w:rPr>
                <w:position w:val="2"/>
                <w:sz w:val="20"/>
                <w:highlight w:val="yellow"/>
              </w:rPr>
              <w:t>(</w:t>
            </w:r>
            <w:proofErr w:type="spellStart"/>
            <w:r w:rsidRPr="00AB24FF">
              <w:rPr>
                <w:position w:val="2"/>
                <w:sz w:val="20"/>
                <w:highlight w:val="yellow"/>
              </w:rPr>
              <w:t>Quizalofop</w:t>
            </w:r>
            <w:proofErr w:type="spellEnd"/>
            <w:r w:rsidRPr="00AB24FF">
              <w:rPr>
                <w:position w:val="2"/>
                <w:sz w:val="20"/>
                <w:highlight w:val="yellow"/>
              </w:rPr>
              <w:t>-p-ethyl</w:t>
            </w:r>
            <w:r w:rsidR="006108E8" w:rsidRPr="00697DF1">
              <w:rPr>
                <w:position w:val="2"/>
                <w:sz w:val="20"/>
                <w:highlight w:val="yellow"/>
              </w:rPr>
              <w:t xml:space="preserve"> </w:t>
            </w:r>
            <w:r w:rsidR="00972865" w:rsidRPr="00697DF1">
              <w:rPr>
                <w:position w:val="2"/>
                <w:highlight w:val="yellow"/>
              </w:rPr>
              <w:t>10</w:t>
            </w:r>
            <w:r w:rsidR="00972865" w:rsidRPr="00AB24FF">
              <w:rPr>
                <w:position w:val="2"/>
                <w:highlight w:val="yellow"/>
              </w:rPr>
              <w:t xml:space="preserve"> </w:t>
            </w:r>
            <w:r w:rsidR="00972865" w:rsidRPr="00697DF1">
              <w:rPr>
                <w:position w:val="2"/>
                <w:highlight w:val="yellow"/>
              </w:rPr>
              <w:t>EC</w:t>
            </w:r>
            <w:r w:rsidR="006108E8" w:rsidRPr="00697DF1">
              <w:rPr>
                <w:position w:val="2"/>
                <w:highlight w:val="yellow"/>
              </w:rPr>
              <w:t xml:space="preserve"> </w:t>
            </w:r>
            <w:r w:rsidRPr="00AB24FF">
              <w:rPr>
                <w:position w:val="2"/>
                <w:sz w:val="20"/>
                <w:highlight w:val="yellow"/>
              </w:rPr>
              <w:t xml:space="preserve">@ </w:t>
            </w:r>
            <w:r w:rsidRPr="00AB24FF">
              <w:rPr>
                <w:sz w:val="20"/>
                <w:highlight w:val="yellow"/>
              </w:rPr>
              <w:t>0.05</w:t>
            </w:r>
            <w:r w:rsidR="006108E8" w:rsidRPr="00AB24FF">
              <w:rPr>
                <w:sz w:val="20"/>
                <w:highlight w:val="yellow"/>
              </w:rPr>
              <w:t xml:space="preserve"> </w:t>
            </w:r>
            <w:r w:rsidRPr="00AB24FF">
              <w:rPr>
                <w:sz w:val="20"/>
                <w:highlight w:val="yellow"/>
              </w:rPr>
              <w:t xml:space="preserve">kg </w:t>
            </w:r>
            <w:proofErr w:type="spellStart"/>
            <w:r w:rsidRPr="00AB24FF">
              <w:rPr>
                <w:i/>
                <w:sz w:val="20"/>
                <w:highlight w:val="yellow"/>
              </w:rPr>
              <w:t>a.i</w:t>
            </w:r>
            <w:proofErr w:type="spellEnd"/>
            <w:r w:rsidRPr="00AB24FF">
              <w:rPr>
                <w:sz w:val="20"/>
                <w:highlight w:val="yellow"/>
              </w:rPr>
              <w:t>/ha at 15-20</w:t>
            </w:r>
            <w:r w:rsidR="006108E8" w:rsidRPr="00AB24FF">
              <w:rPr>
                <w:sz w:val="20"/>
                <w:highlight w:val="yellow"/>
              </w:rPr>
              <w:t xml:space="preserve"> </w:t>
            </w:r>
            <w:r w:rsidRPr="00AB24FF">
              <w:rPr>
                <w:sz w:val="20"/>
                <w:highlight w:val="yellow"/>
              </w:rPr>
              <w:t>DAS</w:t>
            </w:r>
            <w:r w:rsidR="00972865" w:rsidRPr="00AB24FF">
              <w:rPr>
                <w:sz w:val="20"/>
                <w:highlight w:val="yellow"/>
              </w:rPr>
              <w:t xml:space="preserve"> </w:t>
            </w:r>
            <w:proofErr w:type="gramStart"/>
            <w:r w:rsidRPr="00AB24FF">
              <w:rPr>
                <w:sz w:val="20"/>
                <w:highlight w:val="yellow"/>
              </w:rPr>
              <w:t>+</w:t>
            </w:r>
            <w:r w:rsidR="00972865" w:rsidRPr="00AB24FF">
              <w:rPr>
                <w:sz w:val="20"/>
                <w:highlight w:val="yellow"/>
              </w:rPr>
              <w:t xml:space="preserve"> </w:t>
            </w:r>
            <w:r w:rsidRPr="00AB24FF">
              <w:rPr>
                <w:sz w:val="20"/>
                <w:highlight w:val="yellow"/>
              </w:rPr>
              <w:t xml:space="preserve"> one</w:t>
            </w:r>
            <w:proofErr w:type="gramEnd"/>
            <w:r w:rsidRPr="00AB24FF">
              <w:rPr>
                <w:sz w:val="20"/>
                <w:highlight w:val="yellow"/>
              </w:rPr>
              <w:t xml:space="preserve"> HW at 40 DAS</w:t>
            </w:r>
          </w:p>
        </w:tc>
        <w:tc>
          <w:tcPr>
            <w:tcW w:w="850" w:type="dxa"/>
          </w:tcPr>
          <w:p w14:paraId="02C1F684" w14:textId="77777777" w:rsidR="004770F2" w:rsidRDefault="004770F2" w:rsidP="00E32B5C">
            <w:pPr>
              <w:pStyle w:val="TableParagraph"/>
              <w:spacing w:before="190"/>
              <w:ind w:left="51" w:right="33"/>
              <w:rPr>
                <w:sz w:val="20"/>
              </w:rPr>
            </w:pPr>
            <w:r>
              <w:rPr>
                <w:spacing w:val="-4"/>
                <w:sz w:val="20"/>
              </w:rPr>
              <w:t>7.87</w:t>
            </w:r>
          </w:p>
          <w:p w14:paraId="661ADAED" w14:textId="77777777" w:rsidR="004770F2" w:rsidRDefault="004770F2" w:rsidP="00E32B5C">
            <w:pPr>
              <w:pStyle w:val="TableParagraph"/>
              <w:spacing w:before="7"/>
              <w:ind w:left="39" w:right="33"/>
              <w:rPr>
                <w:sz w:val="20"/>
              </w:rPr>
            </w:pPr>
            <w:r>
              <w:rPr>
                <w:spacing w:val="-2"/>
                <w:sz w:val="20"/>
              </w:rPr>
              <w:t>(61.37)</w:t>
            </w:r>
          </w:p>
        </w:tc>
        <w:tc>
          <w:tcPr>
            <w:tcW w:w="911" w:type="dxa"/>
          </w:tcPr>
          <w:p w14:paraId="2F4DA00D" w14:textId="77777777" w:rsidR="004770F2" w:rsidRDefault="004770F2" w:rsidP="00E32B5C">
            <w:pPr>
              <w:pStyle w:val="TableParagraph"/>
              <w:spacing w:before="190"/>
              <w:ind w:left="25"/>
              <w:rPr>
                <w:sz w:val="20"/>
              </w:rPr>
            </w:pPr>
            <w:r>
              <w:rPr>
                <w:spacing w:val="-4"/>
                <w:sz w:val="20"/>
              </w:rPr>
              <w:t>7.33</w:t>
            </w:r>
          </w:p>
          <w:p w14:paraId="5001D70E" w14:textId="77777777" w:rsidR="004770F2" w:rsidRDefault="004770F2" w:rsidP="00E32B5C">
            <w:pPr>
              <w:pStyle w:val="TableParagraph"/>
              <w:spacing w:before="7"/>
              <w:ind w:left="91" w:right="84"/>
              <w:rPr>
                <w:sz w:val="20"/>
              </w:rPr>
            </w:pPr>
            <w:r>
              <w:rPr>
                <w:spacing w:val="-2"/>
                <w:sz w:val="20"/>
              </w:rPr>
              <w:t>(53.24)</w:t>
            </w:r>
          </w:p>
        </w:tc>
        <w:tc>
          <w:tcPr>
            <w:tcW w:w="822" w:type="dxa"/>
          </w:tcPr>
          <w:p w14:paraId="71A42719" w14:textId="77777777" w:rsidR="004770F2" w:rsidRDefault="004770F2" w:rsidP="00E32B5C">
            <w:pPr>
              <w:pStyle w:val="TableParagraph"/>
              <w:spacing w:before="190"/>
              <w:ind w:left="15"/>
              <w:rPr>
                <w:sz w:val="20"/>
              </w:rPr>
            </w:pPr>
            <w:r>
              <w:rPr>
                <w:spacing w:val="-4"/>
                <w:sz w:val="20"/>
              </w:rPr>
              <w:t>5.60</w:t>
            </w:r>
          </w:p>
          <w:p w14:paraId="417CE351" w14:textId="77777777" w:rsidR="004770F2" w:rsidRDefault="004770F2" w:rsidP="00E32B5C">
            <w:pPr>
              <w:pStyle w:val="TableParagraph"/>
              <w:spacing w:before="7"/>
              <w:ind w:left="15" w:right="12"/>
              <w:rPr>
                <w:sz w:val="20"/>
              </w:rPr>
            </w:pPr>
            <w:r>
              <w:rPr>
                <w:spacing w:val="-2"/>
                <w:sz w:val="20"/>
              </w:rPr>
              <w:t>(30.81)</w:t>
            </w:r>
          </w:p>
        </w:tc>
        <w:tc>
          <w:tcPr>
            <w:tcW w:w="901" w:type="dxa"/>
          </w:tcPr>
          <w:p w14:paraId="6F29705E" w14:textId="77777777" w:rsidR="004770F2" w:rsidRDefault="004770F2" w:rsidP="00E32B5C">
            <w:pPr>
              <w:pStyle w:val="TableParagraph"/>
              <w:spacing w:before="190"/>
              <w:ind w:left="93" w:right="78"/>
              <w:rPr>
                <w:sz w:val="20"/>
              </w:rPr>
            </w:pPr>
            <w:r>
              <w:rPr>
                <w:spacing w:val="-4"/>
                <w:sz w:val="20"/>
              </w:rPr>
              <w:t>5.55</w:t>
            </w:r>
          </w:p>
          <w:p w14:paraId="23C8AD1A" w14:textId="77777777" w:rsidR="004770F2" w:rsidRDefault="004770F2" w:rsidP="00E32B5C">
            <w:pPr>
              <w:pStyle w:val="TableParagraph"/>
              <w:spacing w:before="7"/>
              <w:ind w:left="81" w:right="78"/>
              <w:rPr>
                <w:sz w:val="20"/>
              </w:rPr>
            </w:pPr>
            <w:r>
              <w:rPr>
                <w:spacing w:val="-2"/>
                <w:sz w:val="20"/>
              </w:rPr>
              <w:t>(30.33)</w:t>
            </w:r>
          </w:p>
        </w:tc>
        <w:tc>
          <w:tcPr>
            <w:tcW w:w="1105" w:type="dxa"/>
          </w:tcPr>
          <w:p w14:paraId="64A58819" w14:textId="77777777" w:rsidR="004770F2" w:rsidRDefault="004770F2" w:rsidP="00E32B5C">
            <w:pPr>
              <w:pStyle w:val="TableParagraph"/>
              <w:spacing w:before="190"/>
              <w:ind w:left="67" w:right="56"/>
              <w:rPr>
                <w:sz w:val="20"/>
              </w:rPr>
            </w:pPr>
            <w:r>
              <w:rPr>
                <w:spacing w:val="-4"/>
                <w:sz w:val="20"/>
              </w:rPr>
              <w:t>5.54</w:t>
            </w:r>
          </w:p>
          <w:p w14:paraId="3D631620" w14:textId="77777777" w:rsidR="004770F2" w:rsidRDefault="004770F2" w:rsidP="00E32B5C">
            <w:pPr>
              <w:pStyle w:val="TableParagraph"/>
              <w:spacing w:before="7"/>
              <w:ind w:left="56" w:right="56"/>
              <w:rPr>
                <w:sz w:val="20"/>
              </w:rPr>
            </w:pPr>
            <w:r>
              <w:rPr>
                <w:spacing w:val="-2"/>
                <w:sz w:val="20"/>
              </w:rPr>
              <w:t>(30.15)</w:t>
            </w:r>
          </w:p>
        </w:tc>
        <w:tc>
          <w:tcPr>
            <w:tcW w:w="817" w:type="dxa"/>
          </w:tcPr>
          <w:p w14:paraId="1D54AACF" w14:textId="77777777" w:rsidR="004770F2" w:rsidRDefault="004770F2" w:rsidP="00E32B5C">
            <w:pPr>
              <w:pStyle w:val="TableParagraph"/>
              <w:spacing w:before="192"/>
              <w:ind w:left="11" w:right="1"/>
              <w:rPr>
                <w:sz w:val="20"/>
              </w:rPr>
            </w:pPr>
            <w:r>
              <w:rPr>
                <w:spacing w:val="-4"/>
                <w:sz w:val="20"/>
              </w:rPr>
              <w:t>3.49</w:t>
            </w:r>
          </w:p>
          <w:p w14:paraId="5429913A" w14:textId="77777777" w:rsidR="004770F2" w:rsidRDefault="004770F2" w:rsidP="00E32B5C">
            <w:pPr>
              <w:pStyle w:val="TableParagraph"/>
              <w:spacing w:before="8"/>
              <w:ind w:left="10" w:right="10"/>
              <w:rPr>
                <w:sz w:val="20"/>
              </w:rPr>
            </w:pPr>
            <w:r>
              <w:rPr>
                <w:spacing w:val="-2"/>
                <w:sz w:val="20"/>
              </w:rPr>
              <w:t>(11.67)</w:t>
            </w:r>
          </w:p>
        </w:tc>
        <w:tc>
          <w:tcPr>
            <w:tcW w:w="850" w:type="dxa"/>
          </w:tcPr>
          <w:p w14:paraId="59B54997" w14:textId="77777777" w:rsidR="004770F2" w:rsidRDefault="004770F2" w:rsidP="00E32B5C">
            <w:pPr>
              <w:pStyle w:val="TableParagraph"/>
              <w:spacing w:before="192"/>
              <w:ind w:left="41" w:right="33"/>
              <w:rPr>
                <w:sz w:val="20"/>
              </w:rPr>
            </w:pPr>
            <w:r>
              <w:rPr>
                <w:spacing w:val="-4"/>
                <w:sz w:val="20"/>
              </w:rPr>
              <w:t>4.81</w:t>
            </w:r>
          </w:p>
          <w:p w14:paraId="1AD518CC" w14:textId="77777777" w:rsidR="004770F2" w:rsidRDefault="004770F2" w:rsidP="00E32B5C">
            <w:pPr>
              <w:pStyle w:val="TableParagraph"/>
              <w:spacing w:before="8"/>
              <w:ind w:left="32" w:right="33"/>
              <w:rPr>
                <w:sz w:val="20"/>
              </w:rPr>
            </w:pPr>
            <w:r>
              <w:rPr>
                <w:spacing w:val="-2"/>
                <w:sz w:val="20"/>
              </w:rPr>
              <w:t>(22.67)</w:t>
            </w:r>
          </w:p>
        </w:tc>
        <w:tc>
          <w:tcPr>
            <w:tcW w:w="982" w:type="dxa"/>
          </w:tcPr>
          <w:p w14:paraId="7C251602" w14:textId="77777777" w:rsidR="004770F2" w:rsidRDefault="004770F2" w:rsidP="00E32B5C">
            <w:pPr>
              <w:pStyle w:val="TableParagraph"/>
              <w:spacing w:before="192"/>
              <w:ind w:left="6" w:right="1"/>
              <w:rPr>
                <w:sz w:val="20"/>
              </w:rPr>
            </w:pPr>
            <w:r>
              <w:rPr>
                <w:spacing w:val="-4"/>
                <w:sz w:val="20"/>
              </w:rPr>
              <w:t>5.23</w:t>
            </w:r>
          </w:p>
          <w:p w14:paraId="35CA4B01" w14:textId="77777777" w:rsidR="004770F2" w:rsidRDefault="004770F2" w:rsidP="00E32B5C">
            <w:pPr>
              <w:pStyle w:val="TableParagraph"/>
              <w:spacing w:before="8"/>
              <w:ind w:left="5" w:right="6"/>
              <w:rPr>
                <w:sz w:val="20"/>
              </w:rPr>
            </w:pPr>
            <w:r>
              <w:rPr>
                <w:spacing w:val="-2"/>
                <w:sz w:val="20"/>
              </w:rPr>
              <w:t>(26.85)</w:t>
            </w:r>
          </w:p>
        </w:tc>
        <w:tc>
          <w:tcPr>
            <w:tcW w:w="874" w:type="dxa"/>
          </w:tcPr>
          <w:p w14:paraId="2CAC3E01" w14:textId="77777777" w:rsidR="004770F2" w:rsidRDefault="004770F2" w:rsidP="00E32B5C">
            <w:pPr>
              <w:pStyle w:val="TableParagraph"/>
              <w:spacing w:before="192"/>
              <w:ind w:left="60" w:right="58"/>
              <w:rPr>
                <w:sz w:val="20"/>
              </w:rPr>
            </w:pPr>
            <w:r>
              <w:rPr>
                <w:spacing w:val="-4"/>
                <w:sz w:val="20"/>
              </w:rPr>
              <w:t>5.37</w:t>
            </w:r>
          </w:p>
          <w:p w14:paraId="66D381A1" w14:textId="77777777" w:rsidR="004770F2" w:rsidRDefault="004770F2" w:rsidP="00E32B5C">
            <w:pPr>
              <w:pStyle w:val="TableParagraph"/>
              <w:spacing w:before="8"/>
              <w:ind w:left="56" w:right="58"/>
              <w:rPr>
                <w:sz w:val="20"/>
              </w:rPr>
            </w:pPr>
            <w:r>
              <w:rPr>
                <w:spacing w:val="-2"/>
                <w:sz w:val="20"/>
              </w:rPr>
              <w:t>(28.33)</w:t>
            </w:r>
          </w:p>
        </w:tc>
        <w:tc>
          <w:tcPr>
            <w:tcW w:w="1071" w:type="dxa"/>
          </w:tcPr>
          <w:p w14:paraId="5B20F273" w14:textId="77777777" w:rsidR="004770F2" w:rsidRDefault="004770F2" w:rsidP="00E32B5C">
            <w:pPr>
              <w:pStyle w:val="TableParagraph"/>
              <w:spacing w:before="192"/>
              <w:ind w:left="33" w:right="26"/>
              <w:rPr>
                <w:sz w:val="20"/>
              </w:rPr>
            </w:pPr>
            <w:r>
              <w:rPr>
                <w:spacing w:val="-4"/>
                <w:sz w:val="20"/>
              </w:rPr>
              <w:t>4.67</w:t>
            </w:r>
          </w:p>
          <w:p w14:paraId="1A021460" w14:textId="77777777" w:rsidR="004770F2" w:rsidRDefault="004770F2" w:rsidP="00E32B5C">
            <w:pPr>
              <w:pStyle w:val="TableParagraph"/>
              <w:spacing w:before="8"/>
              <w:ind w:left="24" w:right="26"/>
              <w:rPr>
                <w:sz w:val="20"/>
              </w:rPr>
            </w:pPr>
            <w:r>
              <w:rPr>
                <w:spacing w:val="-2"/>
                <w:sz w:val="20"/>
              </w:rPr>
              <w:t>(21.30)</w:t>
            </w:r>
          </w:p>
        </w:tc>
        <w:tc>
          <w:tcPr>
            <w:tcW w:w="1306" w:type="dxa"/>
          </w:tcPr>
          <w:p w14:paraId="5CD45E3F" w14:textId="77777777" w:rsidR="004770F2" w:rsidRDefault="004770F2" w:rsidP="00E32B5C">
            <w:pPr>
              <w:pStyle w:val="TableParagraph"/>
              <w:spacing w:before="10"/>
              <w:jc w:val="left"/>
              <w:rPr>
                <w:b/>
                <w:sz w:val="20"/>
              </w:rPr>
            </w:pPr>
          </w:p>
          <w:p w14:paraId="5A3079A4" w14:textId="77777777" w:rsidR="004770F2" w:rsidRDefault="004770F2" w:rsidP="00E32B5C">
            <w:pPr>
              <w:pStyle w:val="TableParagraph"/>
              <w:ind w:right="36"/>
              <w:rPr>
                <w:sz w:val="20"/>
              </w:rPr>
            </w:pPr>
            <w:r>
              <w:rPr>
                <w:spacing w:val="-4"/>
                <w:sz w:val="20"/>
              </w:rPr>
              <w:t>65.8</w:t>
            </w:r>
          </w:p>
        </w:tc>
        <w:tc>
          <w:tcPr>
            <w:tcW w:w="1107" w:type="dxa"/>
          </w:tcPr>
          <w:p w14:paraId="10B771DB" w14:textId="77777777" w:rsidR="004770F2" w:rsidRDefault="004770F2" w:rsidP="00E32B5C">
            <w:pPr>
              <w:pStyle w:val="TableParagraph"/>
              <w:spacing w:before="10"/>
              <w:jc w:val="left"/>
              <w:rPr>
                <w:b/>
                <w:sz w:val="20"/>
              </w:rPr>
            </w:pPr>
          </w:p>
          <w:p w14:paraId="689799E6" w14:textId="77777777" w:rsidR="004770F2" w:rsidRDefault="004770F2" w:rsidP="00E32B5C">
            <w:pPr>
              <w:pStyle w:val="TableParagraph"/>
              <w:ind w:left="2" w:right="6"/>
              <w:rPr>
                <w:sz w:val="20"/>
              </w:rPr>
            </w:pPr>
            <w:r>
              <w:rPr>
                <w:spacing w:val="-5"/>
                <w:sz w:val="20"/>
              </w:rPr>
              <w:t>7.1</w:t>
            </w:r>
          </w:p>
        </w:tc>
      </w:tr>
      <w:tr w:rsidR="004770F2" w14:paraId="0C95536D" w14:textId="77777777" w:rsidTr="00E32B5C">
        <w:trPr>
          <w:trHeight w:val="489"/>
        </w:trPr>
        <w:tc>
          <w:tcPr>
            <w:tcW w:w="3159" w:type="dxa"/>
          </w:tcPr>
          <w:p w14:paraId="383F4976" w14:textId="69D5E72C" w:rsidR="004770F2" w:rsidRDefault="004770F2" w:rsidP="00E32B5C">
            <w:pPr>
              <w:pStyle w:val="TableParagraph"/>
              <w:spacing w:before="119"/>
              <w:ind w:left="107"/>
              <w:jc w:val="left"/>
              <w:rPr>
                <w:sz w:val="20"/>
              </w:rPr>
            </w:pPr>
            <w:r>
              <w:rPr>
                <w:spacing w:val="-2"/>
                <w:position w:val="2"/>
                <w:sz w:val="20"/>
              </w:rPr>
              <w:t>T</w:t>
            </w:r>
            <w:r>
              <w:rPr>
                <w:spacing w:val="-2"/>
                <w:sz w:val="20"/>
              </w:rPr>
              <w:t>7</w:t>
            </w:r>
            <w:proofErr w:type="gramStart"/>
            <w:r w:rsidR="006108E8">
              <w:rPr>
                <w:spacing w:val="-2"/>
                <w:sz w:val="20"/>
              </w:rPr>
              <w:t>-</w:t>
            </w:r>
            <w:r>
              <w:rPr>
                <w:spacing w:val="-2"/>
                <w:position w:val="2"/>
                <w:sz w:val="20"/>
              </w:rPr>
              <w:t>(</w:t>
            </w:r>
            <w:proofErr w:type="gramEnd"/>
            <w:r>
              <w:rPr>
                <w:spacing w:val="-2"/>
                <w:position w:val="2"/>
                <w:sz w:val="20"/>
              </w:rPr>
              <w:t>Weed free)</w:t>
            </w:r>
          </w:p>
        </w:tc>
        <w:tc>
          <w:tcPr>
            <w:tcW w:w="850" w:type="dxa"/>
          </w:tcPr>
          <w:p w14:paraId="6EF20310" w14:textId="77777777" w:rsidR="004770F2" w:rsidRDefault="004770F2" w:rsidP="00E32B5C">
            <w:pPr>
              <w:pStyle w:val="TableParagraph"/>
              <w:spacing w:before="19"/>
              <w:ind w:left="51" w:right="33"/>
              <w:rPr>
                <w:sz w:val="20"/>
              </w:rPr>
            </w:pPr>
            <w:r>
              <w:rPr>
                <w:spacing w:val="-4"/>
                <w:sz w:val="20"/>
              </w:rPr>
              <w:t>6.28</w:t>
            </w:r>
          </w:p>
          <w:p w14:paraId="556C7CCA" w14:textId="77777777" w:rsidR="004770F2" w:rsidRDefault="004770F2" w:rsidP="00E32B5C">
            <w:pPr>
              <w:pStyle w:val="TableParagraph"/>
              <w:spacing w:before="8" w:line="212" w:lineRule="exact"/>
              <w:ind w:left="39" w:right="33"/>
              <w:rPr>
                <w:sz w:val="20"/>
              </w:rPr>
            </w:pPr>
            <w:r>
              <w:rPr>
                <w:spacing w:val="-2"/>
                <w:sz w:val="20"/>
              </w:rPr>
              <w:t>(38.89)</w:t>
            </w:r>
          </w:p>
        </w:tc>
        <w:tc>
          <w:tcPr>
            <w:tcW w:w="911" w:type="dxa"/>
          </w:tcPr>
          <w:p w14:paraId="3DFC3483" w14:textId="77777777" w:rsidR="004770F2" w:rsidRDefault="004770F2" w:rsidP="00E32B5C">
            <w:pPr>
              <w:pStyle w:val="TableParagraph"/>
              <w:spacing w:before="19"/>
              <w:ind w:left="25"/>
              <w:rPr>
                <w:sz w:val="20"/>
              </w:rPr>
            </w:pPr>
            <w:r>
              <w:rPr>
                <w:spacing w:val="-4"/>
                <w:sz w:val="20"/>
              </w:rPr>
              <w:t>5.00</w:t>
            </w:r>
          </w:p>
          <w:p w14:paraId="0F776B59" w14:textId="77777777" w:rsidR="004770F2" w:rsidRDefault="004770F2" w:rsidP="00E32B5C">
            <w:pPr>
              <w:pStyle w:val="TableParagraph"/>
              <w:spacing w:before="8" w:line="212" w:lineRule="exact"/>
              <w:ind w:left="91" w:right="84"/>
              <w:rPr>
                <w:sz w:val="20"/>
              </w:rPr>
            </w:pPr>
            <w:r>
              <w:rPr>
                <w:spacing w:val="-2"/>
                <w:sz w:val="20"/>
              </w:rPr>
              <w:t>(24.52)</w:t>
            </w:r>
          </w:p>
        </w:tc>
        <w:tc>
          <w:tcPr>
            <w:tcW w:w="822" w:type="dxa"/>
          </w:tcPr>
          <w:p w14:paraId="735DDC11" w14:textId="77777777" w:rsidR="004770F2" w:rsidRDefault="004770F2" w:rsidP="00E32B5C">
            <w:pPr>
              <w:pStyle w:val="TableParagraph"/>
              <w:spacing w:before="19"/>
              <w:ind w:left="15"/>
              <w:rPr>
                <w:sz w:val="20"/>
              </w:rPr>
            </w:pPr>
            <w:r>
              <w:rPr>
                <w:spacing w:val="-4"/>
                <w:sz w:val="20"/>
              </w:rPr>
              <w:t>4.90</w:t>
            </w:r>
          </w:p>
          <w:p w14:paraId="72D074DB" w14:textId="77777777" w:rsidR="004770F2" w:rsidRDefault="004770F2" w:rsidP="00E32B5C">
            <w:pPr>
              <w:pStyle w:val="TableParagraph"/>
              <w:spacing w:before="8" w:line="212" w:lineRule="exact"/>
              <w:ind w:left="15" w:right="12"/>
              <w:rPr>
                <w:sz w:val="20"/>
              </w:rPr>
            </w:pPr>
            <w:r>
              <w:rPr>
                <w:spacing w:val="-2"/>
                <w:sz w:val="20"/>
              </w:rPr>
              <w:t>(23.53)</w:t>
            </w:r>
          </w:p>
        </w:tc>
        <w:tc>
          <w:tcPr>
            <w:tcW w:w="901" w:type="dxa"/>
          </w:tcPr>
          <w:p w14:paraId="421FD8FD" w14:textId="77777777" w:rsidR="004770F2" w:rsidRDefault="004770F2" w:rsidP="00E32B5C">
            <w:pPr>
              <w:pStyle w:val="TableParagraph"/>
              <w:spacing w:before="19"/>
              <w:ind w:left="93" w:right="78"/>
              <w:rPr>
                <w:sz w:val="20"/>
              </w:rPr>
            </w:pPr>
            <w:r>
              <w:rPr>
                <w:spacing w:val="-4"/>
                <w:sz w:val="20"/>
              </w:rPr>
              <w:t>4.77</w:t>
            </w:r>
          </w:p>
          <w:p w14:paraId="5AD43D3F" w14:textId="77777777" w:rsidR="004770F2" w:rsidRDefault="004770F2" w:rsidP="00E32B5C">
            <w:pPr>
              <w:pStyle w:val="TableParagraph"/>
              <w:spacing w:before="8" w:line="212" w:lineRule="exact"/>
              <w:ind w:left="81" w:right="78"/>
              <w:rPr>
                <w:sz w:val="20"/>
              </w:rPr>
            </w:pPr>
            <w:r>
              <w:rPr>
                <w:spacing w:val="-2"/>
                <w:sz w:val="20"/>
              </w:rPr>
              <w:t>(22.22)</w:t>
            </w:r>
          </w:p>
        </w:tc>
        <w:tc>
          <w:tcPr>
            <w:tcW w:w="1105" w:type="dxa"/>
          </w:tcPr>
          <w:p w14:paraId="1B3E83D7" w14:textId="77777777" w:rsidR="004770F2" w:rsidRDefault="004770F2" w:rsidP="00E32B5C">
            <w:pPr>
              <w:pStyle w:val="TableParagraph"/>
              <w:spacing w:before="19"/>
              <w:ind w:left="67" w:right="56"/>
              <w:rPr>
                <w:sz w:val="20"/>
              </w:rPr>
            </w:pPr>
            <w:r>
              <w:rPr>
                <w:spacing w:val="-4"/>
                <w:sz w:val="20"/>
              </w:rPr>
              <w:t>4.57</w:t>
            </w:r>
          </w:p>
          <w:p w14:paraId="48547C70" w14:textId="77777777" w:rsidR="004770F2" w:rsidRDefault="004770F2" w:rsidP="00E32B5C">
            <w:pPr>
              <w:pStyle w:val="TableParagraph"/>
              <w:spacing w:before="8" w:line="212" w:lineRule="exact"/>
              <w:ind w:left="56" w:right="56"/>
              <w:rPr>
                <w:sz w:val="20"/>
              </w:rPr>
            </w:pPr>
            <w:r>
              <w:rPr>
                <w:spacing w:val="-2"/>
                <w:sz w:val="20"/>
              </w:rPr>
              <w:t>(20.37)</w:t>
            </w:r>
          </w:p>
        </w:tc>
        <w:tc>
          <w:tcPr>
            <w:tcW w:w="817" w:type="dxa"/>
          </w:tcPr>
          <w:p w14:paraId="6C36AA67" w14:textId="77777777" w:rsidR="004770F2" w:rsidRDefault="004770F2" w:rsidP="00E32B5C">
            <w:pPr>
              <w:pStyle w:val="TableParagraph"/>
              <w:spacing w:before="19"/>
              <w:ind w:left="254"/>
              <w:jc w:val="left"/>
              <w:rPr>
                <w:sz w:val="20"/>
              </w:rPr>
            </w:pPr>
            <w:r>
              <w:rPr>
                <w:spacing w:val="-4"/>
                <w:sz w:val="20"/>
              </w:rPr>
              <w:t>2.35</w:t>
            </w:r>
          </w:p>
          <w:p w14:paraId="083429D5" w14:textId="77777777" w:rsidR="004770F2" w:rsidRDefault="004770F2" w:rsidP="00E32B5C">
            <w:pPr>
              <w:pStyle w:val="TableParagraph"/>
              <w:spacing w:before="1" w:line="219" w:lineRule="exact"/>
              <w:ind w:left="161"/>
              <w:jc w:val="left"/>
              <w:rPr>
                <w:sz w:val="20"/>
              </w:rPr>
            </w:pPr>
            <w:r>
              <w:rPr>
                <w:spacing w:val="-2"/>
                <w:sz w:val="20"/>
              </w:rPr>
              <w:t>(5.00)</w:t>
            </w:r>
          </w:p>
        </w:tc>
        <w:tc>
          <w:tcPr>
            <w:tcW w:w="850" w:type="dxa"/>
          </w:tcPr>
          <w:p w14:paraId="54357FF5" w14:textId="77777777" w:rsidR="004770F2" w:rsidRDefault="004770F2" w:rsidP="00E32B5C">
            <w:pPr>
              <w:pStyle w:val="TableParagraph"/>
              <w:spacing w:before="19"/>
              <w:ind w:left="41" w:right="33"/>
              <w:rPr>
                <w:sz w:val="20"/>
              </w:rPr>
            </w:pPr>
            <w:r>
              <w:rPr>
                <w:spacing w:val="-4"/>
                <w:sz w:val="20"/>
              </w:rPr>
              <w:t>3.27</w:t>
            </w:r>
          </w:p>
          <w:p w14:paraId="237AC0F5" w14:textId="77777777" w:rsidR="004770F2" w:rsidRDefault="004770F2" w:rsidP="00E32B5C">
            <w:pPr>
              <w:pStyle w:val="TableParagraph"/>
              <w:spacing w:before="1" w:line="219" w:lineRule="exact"/>
              <w:ind w:left="32" w:right="33"/>
              <w:rPr>
                <w:sz w:val="20"/>
              </w:rPr>
            </w:pPr>
            <w:r>
              <w:rPr>
                <w:spacing w:val="-2"/>
                <w:sz w:val="20"/>
              </w:rPr>
              <w:t>(10.18)</w:t>
            </w:r>
          </w:p>
        </w:tc>
        <w:tc>
          <w:tcPr>
            <w:tcW w:w="982" w:type="dxa"/>
          </w:tcPr>
          <w:p w14:paraId="37494082" w14:textId="77777777" w:rsidR="004770F2" w:rsidRDefault="004770F2" w:rsidP="00E32B5C">
            <w:pPr>
              <w:pStyle w:val="TableParagraph"/>
              <w:spacing w:before="19"/>
              <w:ind w:left="6" w:right="1"/>
              <w:rPr>
                <w:sz w:val="20"/>
              </w:rPr>
            </w:pPr>
            <w:r>
              <w:rPr>
                <w:spacing w:val="-4"/>
                <w:sz w:val="20"/>
              </w:rPr>
              <w:t>3.94</w:t>
            </w:r>
          </w:p>
          <w:p w14:paraId="103C9C56" w14:textId="77777777" w:rsidR="004770F2" w:rsidRDefault="004770F2" w:rsidP="00E32B5C">
            <w:pPr>
              <w:pStyle w:val="TableParagraph"/>
              <w:spacing w:before="1" w:line="219" w:lineRule="exact"/>
              <w:ind w:left="5" w:right="6"/>
              <w:rPr>
                <w:sz w:val="20"/>
              </w:rPr>
            </w:pPr>
            <w:r>
              <w:rPr>
                <w:spacing w:val="-2"/>
                <w:sz w:val="20"/>
              </w:rPr>
              <w:t>(15.00)</w:t>
            </w:r>
          </w:p>
        </w:tc>
        <w:tc>
          <w:tcPr>
            <w:tcW w:w="874" w:type="dxa"/>
          </w:tcPr>
          <w:p w14:paraId="0046524F" w14:textId="77777777" w:rsidR="004770F2" w:rsidRDefault="004770F2" w:rsidP="00E32B5C">
            <w:pPr>
              <w:pStyle w:val="TableParagraph"/>
              <w:spacing w:before="19"/>
              <w:ind w:left="60" w:right="58"/>
              <w:rPr>
                <w:sz w:val="20"/>
              </w:rPr>
            </w:pPr>
            <w:r>
              <w:rPr>
                <w:spacing w:val="-4"/>
                <w:sz w:val="20"/>
              </w:rPr>
              <w:t>3.94</w:t>
            </w:r>
          </w:p>
          <w:p w14:paraId="24D0439E" w14:textId="77777777" w:rsidR="004770F2" w:rsidRDefault="004770F2" w:rsidP="00E32B5C">
            <w:pPr>
              <w:pStyle w:val="TableParagraph"/>
              <w:spacing w:before="1" w:line="219" w:lineRule="exact"/>
              <w:ind w:left="56" w:right="58"/>
              <w:rPr>
                <w:sz w:val="20"/>
              </w:rPr>
            </w:pPr>
            <w:r>
              <w:rPr>
                <w:spacing w:val="-2"/>
                <w:sz w:val="20"/>
              </w:rPr>
              <w:t>(15.06)</w:t>
            </w:r>
          </w:p>
        </w:tc>
        <w:tc>
          <w:tcPr>
            <w:tcW w:w="1071" w:type="dxa"/>
          </w:tcPr>
          <w:p w14:paraId="64BED09A" w14:textId="77777777" w:rsidR="004770F2" w:rsidRDefault="004770F2" w:rsidP="00E32B5C">
            <w:pPr>
              <w:pStyle w:val="TableParagraph"/>
              <w:spacing w:before="19"/>
              <w:ind w:left="33" w:right="26"/>
              <w:rPr>
                <w:sz w:val="20"/>
              </w:rPr>
            </w:pPr>
            <w:r>
              <w:rPr>
                <w:spacing w:val="-4"/>
                <w:sz w:val="20"/>
              </w:rPr>
              <w:t>3.43</w:t>
            </w:r>
          </w:p>
          <w:p w14:paraId="075581C2" w14:textId="77777777" w:rsidR="004770F2" w:rsidRDefault="004770F2" w:rsidP="00E32B5C">
            <w:pPr>
              <w:pStyle w:val="TableParagraph"/>
              <w:spacing w:before="1" w:line="219" w:lineRule="exact"/>
              <w:ind w:left="25" w:right="26"/>
              <w:rPr>
                <w:sz w:val="20"/>
              </w:rPr>
            </w:pPr>
            <w:r>
              <w:rPr>
                <w:spacing w:val="-2"/>
                <w:sz w:val="20"/>
              </w:rPr>
              <w:t>(11.30)</w:t>
            </w:r>
          </w:p>
        </w:tc>
        <w:tc>
          <w:tcPr>
            <w:tcW w:w="1306" w:type="dxa"/>
          </w:tcPr>
          <w:p w14:paraId="765FB2D6" w14:textId="77777777" w:rsidR="004770F2" w:rsidRDefault="004770F2" w:rsidP="00E32B5C">
            <w:pPr>
              <w:pStyle w:val="TableParagraph"/>
              <w:spacing w:before="130"/>
              <w:ind w:left="35" w:right="36"/>
              <w:rPr>
                <w:sz w:val="20"/>
              </w:rPr>
            </w:pPr>
            <w:r>
              <w:rPr>
                <w:spacing w:val="-4"/>
                <w:sz w:val="20"/>
              </w:rPr>
              <w:t>81.8</w:t>
            </w:r>
          </w:p>
        </w:tc>
        <w:tc>
          <w:tcPr>
            <w:tcW w:w="1107" w:type="dxa"/>
          </w:tcPr>
          <w:p w14:paraId="505CA0E5" w14:textId="77777777" w:rsidR="004770F2" w:rsidRDefault="004770F2" w:rsidP="00E32B5C">
            <w:pPr>
              <w:pStyle w:val="TableParagraph"/>
              <w:spacing w:before="130"/>
              <w:ind w:right="6"/>
              <w:rPr>
                <w:sz w:val="20"/>
              </w:rPr>
            </w:pPr>
            <w:r>
              <w:rPr>
                <w:spacing w:val="-10"/>
                <w:sz w:val="20"/>
              </w:rPr>
              <w:t>0</w:t>
            </w:r>
          </w:p>
        </w:tc>
      </w:tr>
      <w:tr w:rsidR="004770F2" w14:paraId="59FF6524" w14:textId="77777777" w:rsidTr="00E32B5C">
        <w:trPr>
          <w:trHeight w:val="491"/>
        </w:trPr>
        <w:tc>
          <w:tcPr>
            <w:tcW w:w="3159" w:type="dxa"/>
          </w:tcPr>
          <w:p w14:paraId="57AE3518" w14:textId="334607E4" w:rsidR="004770F2" w:rsidRDefault="004770F2" w:rsidP="00E32B5C">
            <w:pPr>
              <w:pStyle w:val="TableParagraph"/>
              <w:spacing w:before="119"/>
              <w:ind w:left="107"/>
              <w:jc w:val="left"/>
              <w:rPr>
                <w:sz w:val="20"/>
              </w:rPr>
            </w:pPr>
            <w:r>
              <w:rPr>
                <w:position w:val="2"/>
                <w:sz w:val="20"/>
              </w:rPr>
              <w:t>T</w:t>
            </w:r>
            <w:r>
              <w:rPr>
                <w:sz w:val="20"/>
              </w:rPr>
              <w:t>8</w:t>
            </w:r>
            <w:r w:rsidR="006108E8">
              <w:rPr>
                <w:sz w:val="20"/>
              </w:rPr>
              <w:t>-</w:t>
            </w:r>
            <w:r>
              <w:rPr>
                <w:position w:val="2"/>
                <w:sz w:val="20"/>
              </w:rPr>
              <w:t>(Weedy</w:t>
            </w:r>
            <w:r w:rsidR="007E0A2B" w:rsidRPr="00697DF1">
              <w:rPr>
                <w:position w:val="2"/>
                <w:sz w:val="20"/>
              </w:rPr>
              <w:t xml:space="preserve"> </w:t>
            </w:r>
            <w:r>
              <w:rPr>
                <w:spacing w:val="-2"/>
                <w:position w:val="2"/>
                <w:sz w:val="20"/>
              </w:rPr>
              <w:t>check)</w:t>
            </w:r>
          </w:p>
        </w:tc>
        <w:tc>
          <w:tcPr>
            <w:tcW w:w="850" w:type="dxa"/>
          </w:tcPr>
          <w:p w14:paraId="5137B1E9" w14:textId="77777777" w:rsidR="004770F2" w:rsidRDefault="004770F2" w:rsidP="00E32B5C">
            <w:pPr>
              <w:pStyle w:val="TableParagraph"/>
              <w:spacing w:before="19"/>
              <w:ind w:left="51" w:right="33"/>
              <w:rPr>
                <w:sz w:val="20"/>
              </w:rPr>
            </w:pPr>
            <w:r>
              <w:rPr>
                <w:spacing w:val="-4"/>
                <w:sz w:val="20"/>
              </w:rPr>
              <w:t>9.36</w:t>
            </w:r>
          </w:p>
          <w:p w14:paraId="60B10977" w14:textId="77777777" w:rsidR="004770F2" w:rsidRDefault="004770F2" w:rsidP="00E32B5C">
            <w:pPr>
              <w:pStyle w:val="TableParagraph"/>
              <w:spacing w:before="8" w:line="215" w:lineRule="exact"/>
              <w:ind w:left="39" w:right="33"/>
              <w:rPr>
                <w:sz w:val="20"/>
              </w:rPr>
            </w:pPr>
            <w:r>
              <w:rPr>
                <w:spacing w:val="-2"/>
                <w:sz w:val="20"/>
              </w:rPr>
              <w:t>(87.04)</w:t>
            </w:r>
          </w:p>
        </w:tc>
        <w:tc>
          <w:tcPr>
            <w:tcW w:w="911" w:type="dxa"/>
          </w:tcPr>
          <w:p w14:paraId="02C50190" w14:textId="77777777" w:rsidR="004770F2" w:rsidRDefault="004770F2" w:rsidP="00E32B5C">
            <w:pPr>
              <w:pStyle w:val="TableParagraph"/>
              <w:spacing w:before="19"/>
              <w:ind w:left="25"/>
              <w:rPr>
                <w:sz w:val="20"/>
              </w:rPr>
            </w:pPr>
            <w:r>
              <w:rPr>
                <w:spacing w:val="-4"/>
                <w:sz w:val="20"/>
              </w:rPr>
              <w:t>9.57</w:t>
            </w:r>
          </w:p>
          <w:p w14:paraId="5AD990EE" w14:textId="77777777" w:rsidR="004770F2" w:rsidRDefault="004770F2" w:rsidP="00E32B5C">
            <w:pPr>
              <w:pStyle w:val="TableParagraph"/>
              <w:spacing w:before="8" w:line="215" w:lineRule="exact"/>
              <w:ind w:left="91" w:right="84"/>
              <w:rPr>
                <w:sz w:val="20"/>
              </w:rPr>
            </w:pPr>
            <w:r>
              <w:rPr>
                <w:spacing w:val="-2"/>
                <w:sz w:val="20"/>
              </w:rPr>
              <w:t>(91.05)</w:t>
            </w:r>
          </w:p>
        </w:tc>
        <w:tc>
          <w:tcPr>
            <w:tcW w:w="822" w:type="dxa"/>
          </w:tcPr>
          <w:p w14:paraId="6799ED54" w14:textId="77777777" w:rsidR="004770F2" w:rsidRDefault="004770F2" w:rsidP="00E32B5C">
            <w:pPr>
              <w:pStyle w:val="TableParagraph"/>
              <w:spacing w:before="19"/>
              <w:ind w:left="15"/>
              <w:rPr>
                <w:sz w:val="20"/>
              </w:rPr>
            </w:pPr>
            <w:r>
              <w:rPr>
                <w:spacing w:val="-4"/>
                <w:sz w:val="20"/>
              </w:rPr>
              <w:t>9.82</w:t>
            </w:r>
          </w:p>
          <w:p w14:paraId="17328B75" w14:textId="77777777" w:rsidR="004770F2" w:rsidRDefault="004770F2" w:rsidP="00E32B5C">
            <w:pPr>
              <w:pStyle w:val="TableParagraph"/>
              <w:spacing w:before="8" w:line="215" w:lineRule="exact"/>
              <w:ind w:left="15" w:right="12"/>
              <w:rPr>
                <w:sz w:val="20"/>
              </w:rPr>
            </w:pPr>
            <w:r>
              <w:rPr>
                <w:spacing w:val="-2"/>
                <w:sz w:val="20"/>
              </w:rPr>
              <w:t>(95.90)</w:t>
            </w:r>
          </w:p>
        </w:tc>
        <w:tc>
          <w:tcPr>
            <w:tcW w:w="901" w:type="dxa"/>
          </w:tcPr>
          <w:p w14:paraId="091CB61D" w14:textId="77777777" w:rsidR="004770F2" w:rsidRDefault="004770F2" w:rsidP="00E32B5C">
            <w:pPr>
              <w:pStyle w:val="TableParagraph"/>
              <w:spacing w:before="19"/>
              <w:ind w:left="93" w:right="78"/>
              <w:rPr>
                <w:sz w:val="20"/>
              </w:rPr>
            </w:pPr>
            <w:r>
              <w:rPr>
                <w:spacing w:val="-2"/>
                <w:sz w:val="20"/>
              </w:rPr>
              <w:t>10.04</w:t>
            </w:r>
          </w:p>
          <w:p w14:paraId="2D832943" w14:textId="77777777" w:rsidR="004770F2" w:rsidRDefault="004770F2" w:rsidP="00E32B5C">
            <w:pPr>
              <w:pStyle w:val="TableParagraph"/>
              <w:spacing w:before="8" w:line="215" w:lineRule="exact"/>
              <w:ind w:left="81" w:right="78"/>
              <w:rPr>
                <w:sz w:val="20"/>
              </w:rPr>
            </w:pPr>
            <w:r>
              <w:rPr>
                <w:spacing w:val="-2"/>
                <w:sz w:val="20"/>
              </w:rPr>
              <w:t>(100.37)</w:t>
            </w:r>
          </w:p>
        </w:tc>
        <w:tc>
          <w:tcPr>
            <w:tcW w:w="1105" w:type="dxa"/>
          </w:tcPr>
          <w:p w14:paraId="1BD2C80F" w14:textId="77777777" w:rsidR="004770F2" w:rsidRDefault="004770F2" w:rsidP="00E32B5C">
            <w:pPr>
              <w:pStyle w:val="TableParagraph"/>
              <w:spacing w:before="19"/>
              <w:ind w:left="67" w:right="56"/>
              <w:rPr>
                <w:sz w:val="20"/>
              </w:rPr>
            </w:pPr>
            <w:r>
              <w:rPr>
                <w:spacing w:val="-2"/>
                <w:sz w:val="20"/>
              </w:rPr>
              <w:t>10.39</w:t>
            </w:r>
          </w:p>
          <w:p w14:paraId="00519D54" w14:textId="77777777" w:rsidR="004770F2" w:rsidRDefault="004770F2" w:rsidP="00E32B5C">
            <w:pPr>
              <w:pStyle w:val="TableParagraph"/>
              <w:spacing w:before="8" w:line="215" w:lineRule="exact"/>
              <w:ind w:left="56" w:right="56"/>
              <w:rPr>
                <w:sz w:val="20"/>
              </w:rPr>
            </w:pPr>
            <w:r>
              <w:rPr>
                <w:spacing w:val="-2"/>
                <w:sz w:val="20"/>
              </w:rPr>
              <w:t>(107.41)</w:t>
            </w:r>
          </w:p>
        </w:tc>
        <w:tc>
          <w:tcPr>
            <w:tcW w:w="817" w:type="dxa"/>
          </w:tcPr>
          <w:p w14:paraId="560D43A1" w14:textId="77777777" w:rsidR="004770F2" w:rsidRDefault="004770F2" w:rsidP="00E32B5C">
            <w:pPr>
              <w:pStyle w:val="TableParagraph"/>
              <w:spacing w:before="19"/>
              <w:ind w:left="11" w:right="1"/>
              <w:rPr>
                <w:sz w:val="20"/>
              </w:rPr>
            </w:pPr>
            <w:r>
              <w:rPr>
                <w:spacing w:val="-4"/>
                <w:sz w:val="20"/>
              </w:rPr>
              <w:t>5.59</w:t>
            </w:r>
          </w:p>
          <w:p w14:paraId="55E86675" w14:textId="77777777" w:rsidR="004770F2" w:rsidRDefault="004770F2" w:rsidP="00E32B5C">
            <w:pPr>
              <w:pStyle w:val="TableParagraph"/>
              <w:spacing w:before="8" w:line="215" w:lineRule="exact"/>
              <w:ind w:left="10" w:right="11"/>
              <w:rPr>
                <w:sz w:val="20"/>
              </w:rPr>
            </w:pPr>
            <w:r>
              <w:rPr>
                <w:spacing w:val="-2"/>
                <w:sz w:val="20"/>
              </w:rPr>
              <w:t>(30.74)</w:t>
            </w:r>
          </w:p>
        </w:tc>
        <w:tc>
          <w:tcPr>
            <w:tcW w:w="850" w:type="dxa"/>
          </w:tcPr>
          <w:p w14:paraId="4FAF7F1A" w14:textId="77777777" w:rsidR="004770F2" w:rsidRDefault="004770F2" w:rsidP="00E32B5C">
            <w:pPr>
              <w:pStyle w:val="TableParagraph"/>
              <w:spacing w:before="19"/>
              <w:ind w:left="41" w:right="33"/>
              <w:rPr>
                <w:sz w:val="20"/>
              </w:rPr>
            </w:pPr>
            <w:r>
              <w:rPr>
                <w:spacing w:val="-4"/>
                <w:sz w:val="20"/>
              </w:rPr>
              <w:t>6.87</w:t>
            </w:r>
          </w:p>
          <w:p w14:paraId="1AABF82A" w14:textId="77777777" w:rsidR="004770F2" w:rsidRDefault="004770F2" w:rsidP="00E32B5C">
            <w:pPr>
              <w:pStyle w:val="TableParagraph"/>
              <w:spacing w:before="8" w:line="215" w:lineRule="exact"/>
              <w:ind w:left="32" w:right="33"/>
              <w:rPr>
                <w:sz w:val="20"/>
              </w:rPr>
            </w:pPr>
            <w:r>
              <w:rPr>
                <w:spacing w:val="-2"/>
                <w:sz w:val="20"/>
              </w:rPr>
              <w:t>(48.00)</w:t>
            </w:r>
          </w:p>
        </w:tc>
        <w:tc>
          <w:tcPr>
            <w:tcW w:w="982" w:type="dxa"/>
          </w:tcPr>
          <w:p w14:paraId="525C366D" w14:textId="77777777" w:rsidR="004770F2" w:rsidRDefault="004770F2" w:rsidP="00E32B5C">
            <w:pPr>
              <w:pStyle w:val="TableParagraph"/>
              <w:spacing w:before="19"/>
              <w:ind w:left="6" w:right="1"/>
              <w:rPr>
                <w:sz w:val="20"/>
              </w:rPr>
            </w:pPr>
            <w:r>
              <w:rPr>
                <w:spacing w:val="-4"/>
                <w:sz w:val="20"/>
              </w:rPr>
              <w:t>7.60</w:t>
            </w:r>
          </w:p>
          <w:p w14:paraId="36A0E544" w14:textId="77777777" w:rsidR="004770F2" w:rsidRDefault="004770F2" w:rsidP="00E32B5C">
            <w:pPr>
              <w:pStyle w:val="TableParagraph"/>
              <w:spacing w:before="8" w:line="215" w:lineRule="exact"/>
              <w:ind w:left="5" w:right="6"/>
              <w:rPr>
                <w:sz w:val="20"/>
              </w:rPr>
            </w:pPr>
            <w:r>
              <w:rPr>
                <w:spacing w:val="-2"/>
                <w:sz w:val="20"/>
              </w:rPr>
              <w:t>(57.22)</w:t>
            </w:r>
          </w:p>
        </w:tc>
        <w:tc>
          <w:tcPr>
            <w:tcW w:w="874" w:type="dxa"/>
          </w:tcPr>
          <w:p w14:paraId="55882A3C" w14:textId="77777777" w:rsidR="004770F2" w:rsidRDefault="004770F2" w:rsidP="00E32B5C">
            <w:pPr>
              <w:pStyle w:val="TableParagraph"/>
              <w:spacing w:before="19"/>
              <w:ind w:left="60" w:right="58"/>
              <w:rPr>
                <w:sz w:val="20"/>
              </w:rPr>
            </w:pPr>
            <w:r>
              <w:rPr>
                <w:spacing w:val="-4"/>
                <w:sz w:val="20"/>
              </w:rPr>
              <w:t>7.82</w:t>
            </w:r>
          </w:p>
          <w:p w14:paraId="63C9130A" w14:textId="77777777" w:rsidR="004770F2" w:rsidRDefault="004770F2" w:rsidP="00E32B5C">
            <w:pPr>
              <w:pStyle w:val="TableParagraph"/>
              <w:spacing w:before="8" w:line="215" w:lineRule="exact"/>
              <w:ind w:left="56" w:right="58"/>
              <w:rPr>
                <w:sz w:val="20"/>
              </w:rPr>
            </w:pPr>
            <w:r>
              <w:rPr>
                <w:spacing w:val="-2"/>
                <w:sz w:val="20"/>
              </w:rPr>
              <w:t>(60.67)</w:t>
            </w:r>
          </w:p>
        </w:tc>
        <w:tc>
          <w:tcPr>
            <w:tcW w:w="1071" w:type="dxa"/>
          </w:tcPr>
          <w:p w14:paraId="33EC5F45" w14:textId="77777777" w:rsidR="004770F2" w:rsidRDefault="004770F2" w:rsidP="00E32B5C">
            <w:pPr>
              <w:pStyle w:val="TableParagraph"/>
              <w:spacing w:before="19"/>
              <w:ind w:left="33" w:right="26"/>
              <w:rPr>
                <w:sz w:val="20"/>
              </w:rPr>
            </w:pPr>
            <w:r>
              <w:rPr>
                <w:spacing w:val="-4"/>
                <w:sz w:val="20"/>
              </w:rPr>
              <w:t>7.92</w:t>
            </w:r>
          </w:p>
          <w:p w14:paraId="0E0F9E7B" w14:textId="77777777" w:rsidR="004770F2" w:rsidRDefault="004770F2" w:rsidP="00E32B5C">
            <w:pPr>
              <w:pStyle w:val="TableParagraph"/>
              <w:spacing w:before="8" w:line="215" w:lineRule="exact"/>
              <w:ind w:left="24" w:right="26"/>
              <w:rPr>
                <w:sz w:val="20"/>
              </w:rPr>
            </w:pPr>
            <w:r>
              <w:rPr>
                <w:spacing w:val="-2"/>
                <w:sz w:val="20"/>
              </w:rPr>
              <w:t>(62.22)</w:t>
            </w:r>
          </w:p>
        </w:tc>
        <w:tc>
          <w:tcPr>
            <w:tcW w:w="1306" w:type="dxa"/>
          </w:tcPr>
          <w:p w14:paraId="083F81F2" w14:textId="77777777" w:rsidR="004770F2" w:rsidRDefault="004770F2" w:rsidP="00E32B5C">
            <w:pPr>
              <w:pStyle w:val="TableParagraph"/>
              <w:spacing w:before="130"/>
              <w:ind w:left="35" w:right="36"/>
              <w:rPr>
                <w:sz w:val="20"/>
              </w:rPr>
            </w:pPr>
            <w:r>
              <w:rPr>
                <w:spacing w:val="-4"/>
                <w:sz w:val="20"/>
              </w:rPr>
              <w:t>0.00</w:t>
            </w:r>
          </w:p>
        </w:tc>
        <w:tc>
          <w:tcPr>
            <w:tcW w:w="1107" w:type="dxa"/>
          </w:tcPr>
          <w:p w14:paraId="0768C94E" w14:textId="77777777" w:rsidR="004770F2" w:rsidRDefault="004770F2" w:rsidP="00E32B5C">
            <w:pPr>
              <w:pStyle w:val="TableParagraph"/>
              <w:spacing w:before="130"/>
              <w:ind w:left="2" w:right="6"/>
              <w:rPr>
                <w:sz w:val="20"/>
              </w:rPr>
            </w:pPr>
            <w:r>
              <w:rPr>
                <w:spacing w:val="-4"/>
                <w:sz w:val="20"/>
              </w:rPr>
              <w:t>25.0</w:t>
            </w:r>
          </w:p>
        </w:tc>
      </w:tr>
      <w:tr w:rsidR="004770F2" w14:paraId="349DC58E" w14:textId="77777777" w:rsidTr="00E32B5C">
        <w:trPr>
          <w:trHeight w:val="516"/>
        </w:trPr>
        <w:tc>
          <w:tcPr>
            <w:tcW w:w="3159" w:type="dxa"/>
          </w:tcPr>
          <w:p w14:paraId="35D7EB92" w14:textId="23CFE843" w:rsidR="004770F2" w:rsidRDefault="00972865" w:rsidP="00E32B5C">
            <w:pPr>
              <w:pStyle w:val="TableParagraph"/>
              <w:spacing w:before="142"/>
              <w:ind w:left="107"/>
              <w:jc w:val="left"/>
              <w:rPr>
                <w:sz w:val="20"/>
              </w:rPr>
            </w:pPr>
            <w:proofErr w:type="spellStart"/>
            <w:proofErr w:type="gramStart"/>
            <w:r>
              <w:rPr>
                <w:sz w:val="20"/>
              </w:rPr>
              <w:t>S</w:t>
            </w:r>
            <w:r w:rsidR="004770F2">
              <w:rPr>
                <w:sz w:val="20"/>
              </w:rPr>
              <w:t>Em</w:t>
            </w:r>
            <w:proofErr w:type="spellEnd"/>
            <w:r w:rsidR="004770F2">
              <w:rPr>
                <w:sz w:val="20"/>
              </w:rPr>
              <w:t>(</w:t>
            </w:r>
            <w:proofErr w:type="gramEnd"/>
            <w:r w:rsidR="004770F2">
              <w:rPr>
                <w:spacing w:val="-5"/>
                <w:sz w:val="20"/>
              </w:rPr>
              <w:t>±)</w:t>
            </w:r>
          </w:p>
        </w:tc>
        <w:tc>
          <w:tcPr>
            <w:tcW w:w="850" w:type="dxa"/>
          </w:tcPr>
          <w:p w14:paraId="3775238B" w14:textId="77777777" w:rsidR="004770F2" w:rsidRDefault="004770F2" w:rsidP="00E32B5C">
            <w:pPr>
              <w:pStyle w:val="TableParagraph"/>
              <w:spacing w:before="142"/>
              <w:ind w:left="42" w:right="33"/>
              <w:rPr>
                <w:sz w:val="20"/>
              </w:rPr>
            </w:pPr>
            <w:r>
              <w:rPr>
                <w:spacing w:val="-4"/>
                <w:sz w:val="20"/>
              </w:rPr>
              <w:t>0.91</w:t>
            </w:r>
          </w:p>
        </w:tc>
        <w:tc>
          <w:tcPr>
            <w:tcW w:w="911" w:type="dxa"/>
          </w:tcPr>
          <w:p w14:paraId="23E16DBB" w14:textId="77777777" w:rsidR="004770F2" w:rsidRDefault="004770F2" w:rsidP="00E32B5C">
            <w:pPr>
              <w:pStyle w:val="TableParagraph"/>
              <w:spacing w:before="142"/>
              <w:ind w:left="95" w:right="84"/>
              <w:rPr>
                <w:sz w:val="20"/>
              </w:rPr>
            </w:pPr>
            <w:r>
              <w:rPr>
                <w:spacing w:val="-4"/>
                <w:sz w:val="20"/>
              </w:rPr>
              <w:t>1.26</w:t>
            </w:r>
          </w:p>
        </w:tc>
        <w:tc>
          <w:tcPr>
            <w:tcW w:w="822" w:type="dxa"/>
          </w:tcPr>
          <w:p w14:paraId="1A3B576F" w14:textId="77777777" w:rsidR="004770F2" w:rsidRDefault="004770F2" w:rsidP="00E32B5C">
            <w:pPr>
              <w:pStyle w:val="TableParagraph"/>
              <w:spacing w:before="142"/>
              <w:ind w:left="15" w:right="9"/>
              <w:rPr>
                <w:sz w:val="20"/>
              </w:rPr>
            </w:pPr>
            <w:r>
              <w:rPr>
                <w:spacing w:val="-4"/>
                <w:sz w:val="20"/>
              </w:rPr>
              <w:t>1.07</w:t>
            </w:r>
          </w:p>
        </w:tc>
        <w:tc>
          <w:tcPr>
            <w:tcW w:w="901" w:type="dxa"/>
          </w:tcPr>
          <w:p w14:paraId="7195EF26" w14:textId="77777777" w:rsidR="004770F2" w:rsidRDefault="004770F2" w:rsidP="00E32B5C">
            <w:pPr>
              <w:pStyle w:val="TableParagraph"/>
              <w:spacing w:before="142"/>
              <w:ind w:left="79" w:right="78"/>
              <w:rPr>
                <w:sz w:val="20"/>
              </w:rPr>
            </w:pPr>
            <w:r>
              <w:rPr>
                <w:spacing w:val="-4"/>
                <w:sz w:val="20"/>
              </w:rPr>
              <w:t>1.24</w:t>
            </w:r>
          </w:p>
        </w:tc>
        <w:tc>
          <w:tcPr>
            <w:tcW w:w="1105" w:type="dxa"/>
          </w:tcPr>
          <w:p w14:paraId="20047CFE" w14:textId="77777777" w:rsidR="004770F2" w:rsidRDefault="004770F2" w:rsidP="00E32B5C">
            <w:pPr>
              <w:pStyle w:val="TableParagraph"/>
              <w:spacing w:before="142"/>
              <w:ind w:left="57" w:right="56"/>
              <w:rPr>
                <w:sz w:val="20"/>
              </w:rPr>
            </w:pPr>
            <w:r>
              <w:rPr>
                <w:spacing w:val="-4"/>
                <w:sz w:val="20"/>
              </w:rPr>
              <w:t>1.36</w:t>
            </w:r>
          </w:p>
        </w:tc>
        <w:tc>
          <w:tcPr>
            <w:tcW w:w="817" w:type="dxa"/>
          </w:tcPr>
          <w:p w14:paraId="673BDD3C" w14:textId="77777777" w:rsidR="004770F2" w:rsidRDefault="004770F2" w:rsidP="00E32B5C">
            <w:pPr>
              <w:pStyle w:val="TableParagraph"/>
              <w:spacing w:before="142"/>
              <w:ind w:left="10" w:right="10"/>
              <w:rPr>
                <w:sz w:val="20"/>
              </w:rPr>
            </w:pPr>
            <w:r>
              <w:rPr>
                <w:spacing w:val="-4"/>
                <w:sz w:val="20"/>
              </w:rPr>
              <w:t>0.49</w:t>
            </w:r>
          </w:p>
        </w:tc>
        <w:tc>
          <w:tcPr>
            <w:tcW w:w="850" w:type="dxa"/>
          </w:tcPr>
          <w:p w14:paraId="7EA33324" w14:textId="77777777" w:rsidR="004770F2" w:rsidRDefault="004770F2" w:rsidP="00E32B5C">
            <w:pPr>
              <w:pStyle w:val="TableParagraph"/>
              <w:spacing w:before="142"/>
              <w:ind w:left="33" w:right="33"/>
              <w:rPr>
                <w:sz w:val="20"/>
              </w:rPr>
            </w:pPr>
            <w:r>
              <w:rPr>
                <w:spacing w:val="-4"/>
                <w:sz w:val="20"/>
              </w:rPr>
              <w:t>1.08</w:t>
            </w:r>
          </w:p>
        </w:tc>
        <w:tc>
          <w:tcPr>
            <w:tcW w:w="982" w:type="dxa"/>
          </w:tcPr>
          <w:p w14:paraId="55EDDEF1" w14:textId="77777777" w:rsidR="004770F2" w:rsidRDefault="004770F2" w:rsidP="00E32B5C">
            <w:pPr>
              <w:pStyle w:val="TableParagraph"/>
              <w:spacing w:before="142"/>
              <w:ind w:right="310"/>
              <w:jc w:val="right"/>
              <w:rPr>
                <w:sz w:val="20"/>
              </w:rPr>
            </w:pPr>
            <w:r>
              <w:rPr>
                <w:spacing w:val="-4"/>
                <w:sz w:val="20"/>
              </w:rPr>
              <w:t>1.54</w:t>
            </w:r>
          </w:p>
        </w:tc>
        <w:tc>
          <w:tcPr>
            <w:tcW w:w="874" w:type="dxa"/>
          </w:tcPr>
          <w:p w14:paraId="218EAEED" w14:textId="77777777" w:rsidR="004770F2" w:rsidRDefault="004770F2" w:rsidP="00E32B5C">
            <w:pPr>
              <w:pStyle w:val="TableParagraph"/>
              <w:spacing w:before="142"/>
              <w:ind w:left="58" w:right="58"/>
              <w:rPr>
                <w:sz w:val="20"/>
              </w:rPr>
            </w:pPr>
            <w:r>
              <w:rPr>
                <w:spacing w:val="-4"/>
                <w:sz w:val="20"/>
              </w:rPr>
              <w:t>1.28</w:t>
            </w:r>
          </w:p>
        </w:tc>
        <w:tc>
          <w:tcPr>
            <w:tcW w:w="1071" w:type="dxa"/>
          </w:tcPr>
          <w:p w14:paraId="79D978BC" w14:textId="77777777" w:rsidR="004770F2" w:rsidRDefault="004770F2" w:rsidP="00E32B5C">
            <w:pPr>
              <w:pStyle w:val="TableParagraph"/>
              <w:spacing w:before="142"/>
              <w:ind w:left="26" w:right="26"/>
              <w:rPr>
                <w:sz w:val="20"/>
              </w:rPr>
            </w:pPr>
            <w:r>
              <w:rPr>
                <w:spacing w:val="-4"/>
                <w:sz w:val="20"/>
              </w:rPr>
              <w:t>0.73</w:t>
            </w:r>
          </w:p>
        </w:tc>
        <w:tc>
          <w:tcPr>
            <w:tcW w:w="1306" w:type="dxa"/>
          </w:tcPr>
          <w:p w14:paraId="26F9BECE" w14:textId="77777777" w:rsidR="004770F2" w:rsidRDefault="004770F2" w:rsidP="00E32B5C">
            <w:pPr>
              <w:pStyle w:val="TableParagraph"/>
              <w:spacing w:before="142"/>
              <w:ind w:left="34" w:right="36"/>
              <w:rPr>
                <w:sz w:val="20"/>
              </w:rPr>
            </w:pPr>
            <w:r>
              <w:rPr>
                <w:spacing w:val="-10"/>
                <w:sz w:val="20"/>
              </w:rPr>
              <w:t>-</w:t>
            </w:r>
          </w:p>
        </w:tc>
        <w:tc>
          <w:tcPr>
            <w:tcW w:w="1107" w:type="dxa"/>
          </w:tcPr>
          <w:p w14:paraId="5619BE13" w14:textId="77777777" w:rsidR="004770F2" w:rsidRDefault="004770F2" w:rsidP="00E32B5C">
            <w:pPr>
              <w:pStyle w:val="TableParagraph"/>
              <w:spacing w:before="142"/>
              <w:ind w:left="1" w:right="6"/>
              <w:rPr>
                <w:sz w:val="20"/>
              </w:rPr>
            </w:pPr>
            <w:r>
              <w:rPr>
                <w:spacing w:val="-10"/>
                <w:sz w:val="20"/>
              </w:rPr>
              <w:t>-</w:t>
            </w:r>
          </w:p>
        </w:tc>
      </w:tr>
      <w:tr w:rsidR="004770F2" w14:paraId="75434E31" w14:textId="77777777" w:rsidTr="00E32B5C">
        <w:trPr>
          <w:trHeight w:val="489"/>
        </w:trPr>
        <w:tc>
          <w:tcPr>
            <w:tcW w:w="3159" w:type="dxa"/>
          </w:tcPr>
          <w:p w14:paraId="23B0AC95" w14:textId="7A0E238F" w:rsidR="004770F2" w:rsidRDefault="004770F2" w:rsidP="00E32B5C">
            <w:pPr>
              <w:pStyle w:val="TableParagraph"/>
              <w:spacing w:before="130"/>
              <w:ind w:left="107"/>
              <w:jc w:val="left"/>
              <w:rPr>
                <w:sz w:val="20"/>
              </w:rPr>
            </w:pPr>
            <w:r>
              <w:rPr>
                <w:sz w:val="20"/>
              </w:rPr>
              <w:t>CD</w:t>
            </w:r>
            <w:r w:rsidR="006108E8" w:rsidRPr="00697DF1">
              <w:rPr>
                <w:sz w:val="20"/>
              </w:rPr>
              <w:t xml:space="preserve"> </w:t>
            </w:r>
            <w:r>
              <w:rPr>
                <w:sz w:val="20"/>
              </w:rPr>
              <w:t>at</w:t>
            </w:r>
            <w:r w:rsidR="006108E8" w:rsidRPr="00697DF1">
              <w:rPr>
                <w:sz w:val="20"/>
              </w:rPr>
              <w:t xml:space="preserve"> </w:t>
            </w:r>
            <w:r>
              <w:rPr>
                <w:sz w:val="20"/>
              </w:rPr>
              <w:t>5</w:t>
            </w:r>
            <w:r>
              <w:rPr>
                <w:spacing w:val="-10"/>
                <w:sz w:val="20"/>
              </w:rPr>
              <w:t>%</w:t>
            </w:r>
          </w:p>
        </w:tc>
        <w:tc>
          <w:tcPr>
            <w:tcW w:w="850" w:type="dxa"/>
          </w:tcPr>
          <w:p w14:paraId="4BD99B5B" w14:textId="77777777" w:rsidR="004770F2" w:rsidRDefault="004770F2" w:rsidP="00E32B5C">
            <w:pPr>
              <w:pStyle w:val="TableParagraph"/>
              <w:spacing w:before="130"/>
              <w:ind w:left="42" w:right="33"/>
              <w:rPr>
                <w:sz w:val="20"/>
              </w:rPr>
            </w:pPr>
            <w:r>
              <w:rPr>
                <w:spacing w:val="-4"/>
                <w:sz w:val="20"/>
              </w:rPr>
              <w:t>2.76</w:t>
            </w:r>
          </w:p>
        </w:tc>
        <w:tc>
          <w:tcPr>
            <w:tcW w:w="911" w:type="dxa"/>
          </w:tcPr>
          <w:p w14:paraId="7629D9FB" w14:textId="77777777" w:rsidR="004770F2" w:rsidRDefault="004770F2" w:rsidP="00E32B5C">
            <w:pPr>
              <w:pStyle w:val="TableParagraph"/>
              <w:spacing w:before="130"/>
              <w:ind w:left="95" w:right="84"/>
              <w:rPr>
                <w:sz w:val="20"/>
              </w:rPr>
            </w:pPr>
            <w:r>
              <w:rPr>
                <w:spacing w:val="-4"/>
                <w:sz w:val="20"/>
              </w:rPr>
              <w:t>3.84</w:t>
            </w:r>
          </w:p>
        </w:tc>
        <w:tc>
          <w:tcPr>
            <w:tcW w:w="822" w:type="dxa"/>
          </w:tcPr>
          <w:p w14:paraId="3E9C6FEA" w14:textId="77777777" w:rsidR="004770F2" w:rsidRDefault="004770F2" w:rsidP="00E32B5C">
            <w:pPr>
              <w:pStyle w:val="TableParagraph"/>
              <w:spacing w:before="130"/>
              <w:ind w:left="15" w:right="9"/>
              <w:rPr>
                <w:sz w:val="20"/>
              </w:rPr>
            </w:pPr>
            <w:r>
              <w:rPr>
                <w:spacing w:val="-4"/>
                <w:sz w:val="20"/>
              </w:rPr>
              <w:t>3.26</w:t>
            </w:r>
          </w:p>
        </w:tc>
        <w:tc>
          <w:tcPr>
            <w:tcW w:w="901" w:type="dxa"/>
          </w:tcPr>
          <w:p w14:paraId="127E360F" w14:textId="77777777" w:rsidR="004770F2" w:rsidRDefault="004770F2" w:rsidP="00E32B5C">
            <w:pPr>
              <w:pStyle w:val="TableParagraph"/>
              <w:spacing w:before="130"/>
              <w:ind w:left="79" w:right="78"/>
              <w:rPr>
                <w:sz w:val="20"/>
              </w:rPr>
            </w:pPr>
            <w:r>
              <w:rPr>
                <w:spacing w:val="-4"/>
                <w:sz w:val="20"/>
              </w:rPr>
              <w:t>3.77</w:t>
            </w:r>
          </w:p>
        </w:tc>
        <w:tc>
          <w:tcPr>
            <w:tcW w:w="1105" w:type="dxa"/>
          </w:tcPr>
          <w:p w14:paraId="0EEC8CF5" w14:textId="77777777" w:rsidR="004770F2" w:rsidRDefault="004770F2" w:rsidP="00E32B5C">
            <w:pPr>
              <w:pStyle w:val="TableParagraph"/>
              <w:spacing w:before="130"/>
              <w:ind w:left="57" w:right="56"/>
              <w:rPr>
                <w:sz w:val="20"/>
              </w:rPr>
            </w:pPr>
            <w:r>
              <w:rPr>
                <w:spacing w:val="-4"/>
                <w:sz w:val="20"/>
              </w:rPr>
              <w:t>4.12</w:t>
            </w:r>
          </w:p>
        </w:tc>
        <w:tc>
          <w:tcPr>
            <w:tcW w:w="817" w:type="dxa"/>
          </w:tcPr>
          <w:p w14:paraId="23E84CA0" w14:textId="77777777" w:rsidR="004770F2" w:rsidRDefault="004770F2" w:rsidP="00E32B5C">
            <w:pPr>
              <w:pStyle w:val="TableParagraph"/>
              <w:spacing w:before="130"/>
              <w:ind w:left="10" w:right="10"/>
              <w:rPr>
                <w:sz w:val="20"/>
              </w:rPr>
            </w:pPr>
            <w:r>
              <w:rPr>
                <w:spacing w:val="-4"/>
                <w:sz w:val="20"/>
              </w:rPr>
              <w:t>1.49</w:t>
            </w:r>
          </w:p>
        </w:tc>
        <w:tc>
          <w:tcPr>
            <w:tcW w:w="850" w:type="dxa"/>
          </w:tcPr>
          <w:p w14:paraId="21D063C1" w14:textId="77777777" w:rsidR="004770F2" w:rsidRDefault="004770F2" w:rsidP="00E32B5C">
            <w:pPr>
              <w:pStyle w:val="TableParagraph"/>
              <w:spacing w:before="130"/>
              <w:ind w:left="33" w:right="33"/>
              <w:rPr>
                <w:sz w:val="20"/>
              </w:rPr>
            </w:pPr>
            <w:r>
              <w:rPr>
                <w:spacing w:val="-4"/>
                <w:sz w:val="20"/>
              </w:rPr>
              <w:t>3.27</w:t>
            </w:r>
          </w:p>
        </w:tc>
        <w:tc>
          <w:tcPr>
            <w:tcW w:w="982" w:type="dxa"/>
          </w:tcPr>
          <w:p w14:paraId="528F9D7B" w14:textId="77777777" w:rsidR="004770F2" w:rsidRDefault="004770F2" w:rsidP="00E32B5C">
            <w:pPr>
              <w:pStyle w:val="TableParagraph"/>
              <w:spacing w:before="130"/>
              <w:ind w:right="310"/>
              <w:jc w:val="right"/>
              <w:rPr>
                <w:sz w:val="20"/>
              </w:rPr>
            </w:pPr>
            <w:r>
              <w:rPr>
                <w:spacing w:val="-4"/>
                <w:sz w:val="20"/>
              </w:rPr>
              <w:t>4.67</w:t>
            </w:r>
          </w:p>
        </w:tc>
        <w:tc>
          <w:tcPr>
            <w:tcW w:w="874" w:type="dxa"/>
          </w:tcPr>
          <w:p w14:paraId="6A9964A1" w14:textId="77777777" w:rsidR="004770F2" w:rsidRDefault="004770F2" w:rsidP="00E32B5C">
            <w:pPr>
              <w:pStyle w:val="TableParagraph"/>
              <w:spacing w:before="130"/>
              <w:ind w:left="58" w:right="58"/>
              <w:rPr>
                <w:sz w:val="20"/>
              </w:rPr>
            </w:pPr>
            <w:r>
              <w:rPr>
                <w:spacing w:val="-4"/>
                <w:sz w:val="20"/>
              </w:rPr>
              <w:t>3.88</w:t>
            </w:r>
          </w:p>
        </w:tc>
        <w:tc>
          <w:tcPr>
            <w:tcW w:w="1071" w:type="dxa"/>
          </w:tcPr>
          <w:p w14:paraId="19B65260" w14:textId="77777777" w:rsidR="004770F2" w:rsidRDefault="004770F2" w:rsidP="00E32B5C">
            <w:pPr>
              <w:pStyle w:val="TableParagraph"/>
              <w:spacing w:before="130"/>
              <w:ind w:left="26" w:right="26"/>
              <w:rPr>
                <w:sz w:val="20"/>
              </w:rPr>
            </w:pPr>
            <w:r>
              <w:rPr>
                <w:spacing w:val="-4"/>
                <w:sz w:val="20"/>
              </w:rPr>
              <w:t>2.23</w:t>
            </w:r>
          </w:p>
        </w:tc>
        <w:tc>
          <w:tcPr>
            <w:tcW w:w="1306" w:type="dxa"/>
          </w:tcPr>
          <w:p w14:paraId="0282F735" w14:textId="77777777" w:rsidR="004770F2" w:rsidRDefault="004770F2" w:rsidP="00E32B5C">
            <w:pPr>
              <w:pStyle w:val="TableParagraph"/>
              <w:spacing w:before="130"/>
              <w:ind w:left="34" w:right="36"/>
              <w:rPr>
                <w:sz w:val="20"/>
              </w:rPr>
            </w:pPr>
            <w:r>
              <w:rPr>
                <w:spacing w:val="-10"/>
                <w:sz w:val="20"/>
              </w:rPr>
              <w:t>-</w:t>
            </w:r>
          </w:p>
        </w:tc>
        <w:tc>
          <w:tcPr>
            <w:tcW w:w="1107" w:type="dxa"/>
          </w:tcPr>
          <w:p w14:paraId="755266EB" w14:textId="77777777" w:rsidR="004770F2" w:rsidRDefault="004770F2" w:rsidP="00E32B5C">
            <w:pPr>
              <w:pStyle w:val="TableParagraph"/>
              <w:spacing w:before="130"/>
              <w:ind w:left="1" w:right="6"/>
              <w:rPr>
                <w:sz w:val="20"/>
              </w:rPr>
            </w:pPr>
            <w:r>
              <w:rPr>
                <w:spacing w:val="-10"/>
                <w:sz w:val="20"/>
              </w:rPr>
              <w:t>-</w:t>
            </w:r>
          </w:p>
        </w:tc>
      </w:tr>
    </w:tbl>
    <w:p w14:paraId="321B9248" w14:textId="619CE10D" w:rsidR="004770F2" w:rsidRPr="00697DF1" w:rsidRDefault="004770F2" w:rsidP="004770F2">
      <w:pPr>
        <w:ind w:right="261"/>
        <w:jc w:val="center"/>
        <w:rPr>
          <w:rFonts w:ascii="Times New Roman" w:eastAsia="Times New Roman" w:hAnsi="Times New Roman" w:cs="Times New Roman"/>
          <w:sz w:val="24"/>
        </w:rPr>
      </w:pPr>
      <w:r w:rsidRPr="00697DF1">
        <w:rPr>
          <w:rFonts w:ascii="Times New Roman" w:hAnsi="Times New Roman"/>
          <w:sz w:val="24"/>
        </w:rPr>
        <w:t>The</w:t>
      </w:r>
      <w:r w:rsidR="007E0A2B" w:rsidRPr="00697DF1">
        <w:rPr>
          <w:rFonts w:ascii="Times New Roman" w:hAnsi="Times New Roman"/>
          <w:sz w:val="24"/>
        </w:rPr>
        <w:t xml:space="preserve"> </w:t>
      </w:r>
      <w:r w:rsidRPr="00697DF1">
        <w:rPr>
          <w:rFonts w:ascii="Times New Roman" w:hAnsi="Times New Roman"/>
          <w:sz w:val="24"/>
        </w:rPr>
        <w:t>values</w:t>
      </w:r>
      <w:r w:rsidR="007E0A2B" w:rsidRPr="00697DF1">
        <w:rPr>
          <w:sz w:val="24"/>
        </w:rPr>
        <w:t xml:space="preserve"> </w:t>
      </w:r>
      <w:r w:rsidRPr="00697DF1">
        <w:rPr>
          <w:rFonts w:ascii="Times New Roman" w:hAnsi="Times New Roman"/>
          <w:sz w:val="24"/>
        </w:rPr>
        <w:t>in</w:t>
      </w:r>
      <w:r w:rsidR="007E0A2B" w:rsidRPr="00697DF1">
        <w:rPr>
          <w:sz w:val="24"/>
        </w:rPr>
        <w:t xml:space="preserve"> </w:t>
      </w:r>
      <w:r w:rsidRPr="00697DF1">
        <w:rPr>
          <w:rFonts w:ascii="Times New Roman" w:hAnsi="Times New Roman"/>
          <w:sz w:val="24"/>
        </w:rPr>
        <w:t>parenthesis</w:t>
      </w:r>
      <w:r w:rsidR="007E0A2B" w:rsidRPr="00697DF1">
        <w:rPr>
          <w:sz w:val="24"/>
        </w:rPr>
        <w:t xml:space="preserve"> </w:t>
      </w:r>
      <w:r w:rsidRPr="00697DF1">
        <w:rPr>
          <w:rFonts w:ascii="Times New Roman" w:hAnsi="Times New Roman"/>
          <w:sz w:val="24"/>
        </w:rPr>
        <w:t>are</w:t>
      </w:r>
      <w:r w:rsidR="007E0A2B" w:rsidRPr="00697DF1">
        <w:rPr>
          <w:sz w:val="24"/>
        </w:rPr>
        <w:t xml:space="preserve"> </w:t>
      </w:r>
      <w:r w:rsidRPr="00697DF1">
        <w:rPr>
          <w:rFonts w:ascii="Times New Roman" w:hAnsi="Times New Roman"/>
          <w:sz w:val="24"/>
        </w:rPr>
        <w:t>subjected</w:t>
      </w:r>
      <w:r w:rsidR="007E0A2B" w:rsidRPr="00697DF1">
        <w:rPr>
          <w:sz w:val="24"/>
        </w:rPr>
        <w:t xml:space="preserve"> </w:t>
      </w:r>
      <w:r w:rsidRPr="00697DF1">
        <w:rPr>
          <w:rFonts w:ascii="Times New Roman" w:hAnsi="Times New Roman"/>
          <w:sz w:val="24"/>
        </w:rPr>
        <w:t>to</w:t>
      </w:r>
      <w:r w:rsidR="007E0A2B" w:rsidRPr="00697DF1">
        <w:rPr>
          <w:sz w:val="24"/>
        </w:rPr>
        <w:t xml:space="preserve"> </w:t>
      </w:r>
      <w:r w:rsidRPr="00697DF1">
        <w:rPr>
          <w:rFonts w:ascii="Times New Roman" w:hAnsi="Times New Roman"/>
          <w:sz w:val="24"/>
        </w:rPr>
        <w:t>√x</w:t>
      </w:r>
      <w:r w:rsidRPr="00972865">
        <w:rPr>
          <w:rFonts w:ascii="Times New Roman" w:hAnsi="Times New Roman" w:cs="Times New Roman"/>
          <w:sz w:val="24"/>
        </w:rPr>
        <w:t>+</w:t>
      </w:r>
      <w:r w:rsidRPr="00697DF1">
        <w:rPr>
          <w:rFonts w:ascii="Times New Roman" w:hAnsi="Times New Roman"/>
          <w:sz w:val="24"/>
        </w:rPr>
        <w:t>0.5</w:t>
      </w:r>
      <w:r w:rsidR="007E0A2B" w:rsidRPr="00697DF1">
        <w:rPr>
          <w:sz w:val="24"/>
        </w:rPr>
        <w:t xml:space="preserve"> </w:t>
      </w:r>
      <w:r w:rsidRPr="00697DF1">
        <w:rPr>
          <w:rFonts w:ascii="Times New Roman" w:hAnsi="Times New Roman"/>
          <w:spacing w:val="-2"/>
          <w:sz w:val="24"/>
        </w:rPr>
        <w:t>transformation</w:t>
      </w:r>
    </w:p>
    <w:p w14:paraId="66C79DF5" w14:textId="77777777" w:rsidR="004770F2" w:rsidRDefault="004770F2" w:rsidP="004770F2">
      <w:pPr>
        <w:jc w:val="center"/>
        <w:rPr>
          <w:sz w:val="24"/>
        </w:rPr>
        <w:sectPr w:rsidR="004770F2" w:rsidSect="00420DD7">
          <w:pgSz w:w="16840" w:h="11910" w:orient="landscape"/>
          <w:pgMar w:top="1340" w:right="960" w:bottom="280" w:left="900" w:header="720" w:footer="720" w:gutter="0"/>
          <w:cols w:space="720"/>
        </w:sectPr>
      </w:pPr>
    </w:p>
    <w:p w14:paraId="1303BCFD" w14:textId="48B03469" w:rsidR="004770F2" w:rsidRPr="00697DF1" w:rsidRDefault="004770F2" w:rsidP="00697DF1">
      <w:pPr>
        <w:tabs>
          <w:tab w:val="left" w:pos="8012"/>
        </w:tabs>
        <w:spacing w:before="60"/>
        <w:ind w:left="580"/>
        <w:rPr>
          <w:rFonts w:ascii="Times New Roman" w:hAnsi="Times New Roman"/>
          <w:sz w:val="24"/>
        </w:rPr>
      </w:pPr>
      <w:r w:rsidRPr="00EA6065">
        <w:rPr>
          <w:rFonts w:ascii="Times New Roman" w:hAnsi="Times New Roman" w:cs="Times New Roman"/>
          <w:sz w:val="24"/>
        </w:rPr>
        <w:lastRenderedPageBreak/>
        <w:t>Table2.</w:t>
      </w:r>
      <w:r w:rsidRPr="00697DF1">
        <w:rPr>
          <w:rFonts w:ascii="Times New Roman" w:hAnsi="Times New Roman"/>
          <w:sz w:val="24"/>
        </w:rPr>
        <w:t xml:space="preserve"> Effect</w:t>
      </w:r>
      <w:r w:rsidR="007E0A2B" w:rsidRPr="00697DF1">
        <w:rPr>
          <w:rFonts w:ascii="Times New Roman" w:hAnsi="Times New Roman"/>
          <w:sz w:val="24"/>
        </w:rPr>
        <w:t xml:space="preserve"> </w:t>
      </w:r>
      <w:r w:rsidRPr="00697DF1">
        <w:rPr>
          <w:rFonts w:ascii="Times New Roman" w:hAnsi="Times New Roman"/>
          <w:sz w:val="24"/>
        </w:rPr>
        <w:t>of</w:t>
      </w:r>
      <w:r w:rsidR="007E0A2B" w:rsidRPr="00697DF1">
        <w:rPr>
          <w:rFonts w:ascii="Times New Roman" w:hAnsi="Times New Roman"/>
          <w:sz w:val="24"/>
        </w:rPr>
        <w:t xml:space="preserve"> </w:t>
      </w:r>
      <w:r w:rsidRPr="00697DF1">
        <w:rPr>
          <w:rFonts w:ascii="Times New Roman" w:hAnsi="Times New Roman"/>
          <w:sz w:val="24"/>
        </w:rPr>
        <w:t>weed management practices</w:t>
      </w:r>
      <w:r w:rsidR="007E0A2B" w:rsidRPr="00697DF1">
        <w:rPr>
          <w:rFonts w:ascii="Times New Roman" w:hAnsi="Times New Roman"/>
          <w:sz w:val="24"/>
        </w:rPr>
        <w:t xml:space="preserve"> </w:t>
      </w:r>
      <w:r w:rsidRPr="00697DF1">
        <w:rPr>
          <w:rFonts w:ascii="Times New Roman" w:hAnsi="Times New Roman"/>
          <w:sz w:val="24"/>
        </w:rPr>
        <w:t xml:space="preserve">on </w:t>
      </w:r>
      <w:r w:rsidRPr="00697DF1">
        <w:rPr>
          <w:rFonts w:ascii="Times New Roman" w:hAnsi="Times New Roman"/>
          <w:spacing w:val="-2"/>
          <w:sz w:val="24"/>
        </w:rPr>
        <w:t>economics of mustard</w:t>
      </w:r>
      <w:r w:rsidR="00EA6065">
        <w:rPr>
          <w:rFonts w:ascii="Times New Roman" w:hAnsi="Times New Roman" w:cs="Times New Roman"/>
          <w:spacing w:val="-2"/>
          <w:sz w:val="24"/>
        </w:rPr>
        <w:tab/>
      </w:r>
    </w:p>
    <w:p w14:paraId="1175E87D" w14:textId="77777777" w:rsidR="004770F2" w:rsidRDefault="004770F2" w:rsidP="004770F2">
      <w:pPr>
        <w:pStyle w:val="BodyText"/>
        <w:spacing w:before="36"/>
        <w:ind w:left="0"/>
        <w:jc w:val="left"/>
        <w:rPr>
          <w:b/>
          <w:sz w:val="20"/>
        </w:rPr>
      </w:pPr>
    </w:p>
    <w:tbl>
      <w:tblPr>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91"/>
        <w:gridCol w:w="1592"/>
        <w:gridCol w:w="1402"/>
        <w:gridCol w:w="1311"/>
        <w:gridCol w:w="1541"/>
      </w:tblGrid>
      <w:tr w:rsidR="004770F2" w14:paraId="330EA225" w14:textId="77777777" w:rsidTr="00E32B5C">
        <w:trPr>
          <w:trHeight w:val="932"/>
        </w:trPr>
        <w:tc>
          <w:tcPr>
            <w:tcW w:w="4091" w:type="dxa"/>
          </w:tcPr>
          <w:p w14:paraId="7364CE30" w14:textId="77777777" w:rsidR="004770F2" w:rsidRDefault="004770F2" w:rsidP="00E32B5C">
            <w:pPr>
              <w:pStyle w:val="TableParagraph"/>
              <w:jc w:val="left"/>
              <w:rPr>
                <w:b/>
                <w:sz w:val="20"/>
              </w:rPr>
            </w:pPr>
          </w:p>
          <w:p w14:paraId="7D46EBEA" w14:textId="77777777" w:rsidR="004770F2" w:rsidRDefault="004770F2" w:rsidP="00E32B5C">
            <w:pPr>
              <w:pStyle w:val="TableParagraph"/>
              <w:spacing w:before="92"/>
              <w:jc w:val="left"/>
              <w:rPr>
                <w:b/>
                <w:sz w:val="20"/>
              </w:rPr>
            </w:pPr>
          </w:p>
          <w:p w14:paraId="24D5602D" w14:textId="77777777" w:rsidR="004770F2" w:rsidRDefault="004770F2" w:rsidP="00E32B5C">
            <w:pPr>
              <w:pStyle w:val="TableParagraph"/>
              <w:ind w:left="1228"/>
              <w:jc w:val="left"/>
              <w:rPr>
                <w:sz w:val="20"/>
              </w:rPr>
            </w:pPr>
            <w:r>
              <w:rPr>
                <w:spacing w:val="-2"/>
                <w:sz w:val="20"/>
              </w:rPr>
              <w:t>Treatments</w:t>
            </w:r>
          </w:p>
        </w:tc>
        <w:tc>
          <w:tcPr>
            <w:tcW w:w="1592" w:type="dxa"/>
          </w:tcPr>
          <w:p w14:paraId="28D7750B" w14:textId="77777777" w:rsidR="004770F2" w:rsidRDefault="004770F2" w:rsidP="00697DF1">
            <w:pPr>
              <w:pStyle w:val="TableParagraph"/>
              <w:spacing w:before="206"/>
              <w:ind w:left="433" w:right="229"/>
              <w:jc w:val="left"/>
              <w:rPr>
                <w:sz w:val="20"/>
              </w:rPr>
            </w:pPr>
            <w:r>
              <w:rPr>
                <w:sz w:val="20"/>
              </w:rPr>
              <w:t xml:space="preserve">Cost of </w:t>
            </w:r>
            <w:r>
              <w:rPr>
                <w:spacing w:val="-2"/>
                <w:sz w:val="20"/>
              </w:rPr>
              <w:t xml:space="preserve">cultivation </w:t>
            </w:r>
            <w:r>
              <w:rPr>
                <w:sz w:val="20"/>
              </w:rPr>
              <w:t>(Rs. ha</w:t>
            </w:r>
            <w:r>
              <w:rPr>
                <w:sz w:val="20"/>
                <w:vertAlign w:val="superscript"/>
              </w:rPr>
              <w:t>-1</w:t>
            </w:r>
            <w:r>
              <w:rPr>
                <w:sz w:val="20"/>
              </w:rPr>
              <w:t>)</w:t>
            </w:r>
          </w:p>
        </w:tc>
        <w:tc>
          <w:tcPr>
            <w:tcW w:w="1402" w:type="dxa"/>
          </w:tcPr>
          <w:p w14:paraId="6CB1E08A" w14:textId="77777777" w:rsidR="004770F2" w:rsidRDefault="004770F2" w:rsidP="00F27994">
            <w:pPr>
              <w:pStyle w:val="TableParagraph"/>
              <w:spacing w:before="125"/>
              <w:rPr>
                <w:b/>
                <w:sz w:val="20"/>
              </w:rPr>
            </w:pPr>
          </w:p>
          <w:p w14:paraId="7EFFFB26" w14:textId="2AD7715E" w:rsidR="004770F2" w:rsidRDefault="004770F2" w:rsidP="00697DF1">
            <w:pPr>
              <w:pStyle w:val="TableParagraph"/>
              <w:ind w:left="216" w:right="164"/>
              <w:jc w:val="left"/>
              <w:rPr>
                <w:sz w:val="20"/>
              </w:rPr>
            </w:pPr>
            <w:r>
              <w:rPr>
                <w:sz w:val="20"/>
              </w:rPr>
              <w:t>Gross</w:t>
            </w:r>
            <w:r w:rsidR="00E32B5C" w:rsidRPr="00697DF1">
              <w:rPr>
                <w:sz w:val="20"/>
              </w:rPr>
              <w:t xml:space="preserve"> </w:t>
            </w:r>
            <w:r>
              <w:rPr>
                <w:sz w:val="20"/>
              </w:rPr>
              <w:t>return (</w:t>
            </w:r>
            <w:proofErr w:type="gramStart"/>
            <w:r>
              <w:rPr>
                <w:sz w:val="20"/>
              </w:rPr>
              <w:t>Rs.ha</w:t>
            </w:r>
            <w:proofErr w:type="gramEnd"/>
            <w:r>
              <w:rPr>
                <w:sz w:val="20"/>
                <w:vertAlign w:val="superscript"/>
              </w:rPr>
              <w:t>-</w:t>
            </w:r>
            <w:r>
              <w:rPr>
                <w:spacing w:val="-5"/>
                <w:sz w:val="20"/>
                <w:vertAlign w:val="superscript"/>
              </w:rPr>
              <w:t>1</w:t>
            </w:r>
            <w:r>
              <w:rPr>
                <w:spacing w:val="-5"/>
                <w:sz w:val="20"/>
              </w:rPr>
              <w:t>)</w:t>
            </w:r>
          </w:p>
        </w:tc>
        <w:tc>
          <w:tcPr>
            <w:tcW w:w="1311" w:type="dxa"/>
          </w:tcPr>
          <w:p w14:paraId="3D52EC19" w14:textId="77777777" w:rsidR="004770F2" w:rsidRDefault="004770F2" w:rsidP="001A6441">
            <w:pPr>
              <w:pStyle w:val="TableParagraph"/>
              <w:spacing w:before="156" w:line="273" w:lineRule="auto"/>
              <w:ind w:left="526" w:right="284" w:firstLine="2"/>
              <w:rPr>
                <w:sz w:val="20"/>
              </w:rPr>
            </w:pPr>
            <w:r>
              <w:rPr>
                <w:spacing w:val="-4"/>
                <w:sz w:val="20"/>
              </w:rPr>
              <w:t xml:space="preserve">Net </w:t>
            </w:r>
            <w:r>
              <w:rPr>
                <w:spacing w:val="-2"/>
                <w:sz w:val="20"/>
              </w:rPr>
              <w:t>return</w:t>
            </w:r>
          </w:p>
          <w:p w14:paraId="31384856" w14:textId="2624F918" w:rsidR="004770F2" w:rsidRDefault="004770F2" w:rsidP="001A6441">
            <w:pPr>
              <w:pStyle w:val="TableParagraph"/>
              <w:spacing w:before="15" w:line="217" w:lineRule="exact"/>
              <w:ind w:left="186"/>
              <w:rPr>
                <w:sz w:val="20"/>
              </w:rPr>
            </w:pPr>
            <w:r>
              <w:rPr>
                <w:sz w:val="20"/>
              </w:rPr>
              <w:t>(</w:t>
            </w:r>
            <w:proofErr w:type="gramStart"/>
            <w:r>
              <w:rPr>
                <w:sz w:val="20"/>
              </w:rPr>
              <w:t>Rs.ha</w:t>
            </w:r>
            <w:proofErr w:type="gramEnd"/>
            <w:r>
              <w:rPr>
                <w:sz w:val="20"/>
                <w:vertAlign w:val="superscript"/>
              </w:rPr>
              <w:t>-</w:t>
            </w:r>
            <w:r>
              <w:rPr>
                <w:spacing w:val="-5"/>
                <w:sz w:val="20"/>
                <w:vertAlign w:val="superscript"/>
              </w:rPr>
              <w:t>1</w:t>
            </w:r>
            <w:r>
              <w:rPr>
                <w:spacing w:val="-5"/>
                <w:sz w:val="20"/>
              </w:rPr>
              <w:t>)</w:t>
            </w:r>
          </w:p>
        </w:tc>
        <w:tc>
          <w:tcPr>
            <w:tcW w:w="1541" w:type="dxa"/>
          </w:tcPr>
          <w:p w14:paraId="573BC922" w14:textId="77777777" w:rsidR="004770F2" w:rsidRDefault="004770F2" w:rsidP="00F27994">
            <w:pPr>
              <w:pStyle w:val="TableParagraph"/>
              <w:spacing w:before="91"/>
              <w:rPr>
                <w:b/>
                <w:sz w:val="20"/>
              </w:rPr>
            </w:pPr>
          </w:p>
          <w:p w14:paraId="2B9FF88A" w14:textId="23C7C4EF" w:rsidR="004770F2" w:rsidRDefault="00972865" w:rsidP="00F27994">
            <w:pPr>
              <w:pStyle w:val="TableParagraph"/>
              <w:ind w:left="516" w:right="117" w:hanging="214"/>
              <w:rPr>
                <w:sz w:val="20"/>
              </w:rPr>
            </w:pPr>
            <w:proofErr w:type="gramStart"/>
            <w:r>
              <w:rPr>
                <w:sz w:val="20"/>
              </w:rPr>
              <w:t>B :</w:t>
            </w:r>
            <w:proofErr w:type="gramEnd"/>
            <w:r>
              <w:rPr>
                <w:sz w:val="20"/>
              </w:rPr>
              <w:t xml:space="preserve"> C ratio</w:t>
            </w:r>
          </w:p>
        </w:tc>
      </w:tr>
      <w:tr w:rsidR="00297A0C" w14:paraId="72C9CC06" w14:textId="77777777" w:rsidTr="00E32B5C">
        <w:trPr>
          <w:trHeight w:val="690"/>
        </w:trPr>
        <w:tc>
          <w:tcPr>
            <w:tcW w:w="4091" w:type="dxa"/>
          </w:tcPr>
          <w:p w14:paraId="536F4161" w14:textId="05860A5D" w:rsidR="00297A0C" w:rsidRPr="00AB24FF" w:rsidRDefault="00297A0C" w:rsidP="00697DF1">
            <w:pPr>
              <w:pStyle w:val="TableParagraph"/>
              <w:spacing w:before="74"/>
              <w:ind w:left="107"/>
              <w:jc w:val="left"/>
              <w:rPr>
                <w:sz w:val="20"/>
                <w:highlight w:val="yellow"/>
              </w:rPr>
            </w:pPr>
            <w:r w:rsidRPr="00697DF1">
              <w:rPr>
                <w:sz w:val="20"/>
                <w:highlight w:val="yellow"/>
              </w:rPr>
              <w:t>T</w:t>
            </w:r>
            <w:r w:rsidRPr="00AB24FF">
              <w:rPr>
                <w:sz w:val="20"/>
                <w:highlight w:val="yellow"/>
              </w:rPr>
              <w:t>1-(</w:t>
            </w:r>
            <w:r w:rsidRPr="00697DF1">
              <w:rPr>
                <w:sz w:val="20"/>
                <w:highlight w:val="yellow"/>
              </w:rPr>
              <w:t xml:space="preserve">Pendimethalin </w:t>
            </w:r>
            <w:r w:rsidRPr="00AB24FF">
              <w:rPr>
                <w:sz w:val="20"/>
                <w:highlight w:val="yellow"/>
              </w:rPr>
              <w:t xml:space="preserve">30 EC@ </w:t>
            </w:r>
            <w:r w:rsidRPr="00697DF1">
              <w:rPr>
                <w:sz w:val="20"/>
                <w:highlight w:val="yellow"/>
              </w:rPr>
              <w:t>0.75kg</w:t>
            </w:r>
            <w:r w:rsidRPr="00AB24FF">
              <w:rPr>
                <w:sz w:val="20"/>
                <w:highlight w:val="yellow"/>
              </w:rPr>
              <w:t xml:space="preserve"> </w:t>
            </w:r>
            <w:proofErr w:type="spellStart"/>
            <w:r w:rsidRPr="00697DF1">
              <w:rPr>
                <w:sz w:val="20"/>
                <w:highlight w:val="yellow"/>
              </w:rPr>
              <w:t>a.i</w:t>
            </w:r>
            <w:proofErr w:type="spellEnd"/>
            <w:r w:rsidRPr="00AB24FF">
              <w:rPr>
                <w:sz w:val="20"/>
                <w:highlight w:val="yellow"/>
              </w:rPr>
              <w:t>/ha</w:t>
            </w:r>
            <w:r w:rsidRPr="00697DF1">
              <w:rPr>
                <w:sz w:val="20"/>
                <w:highlight w:val="yellow"/>
              </w:rPr>
              <w:t xml:space="preserve"> </w:t>
            </w:r>
            <w:r w:rsidRPr="00AB24FF">
              <w:rPr>
                <w:sz w:val="20"/>
                <w:highlight w:val="yellow"/>
              </w:rPr>
              <w:t>at</w:t>
            </w:r>
            <w:r w:rsidRPr="00697DF1">
              <w:rPr>
                <w:sz w:val="20"/>
                <w:highlight w:val="yellow"/>
              </w:rPr>
              <w:t xml:space="preserve"> </w:t>
            </w:r>
            <w:r w:rsidRPr="00AB24FF">
              <w:rPr>
                <w:sz w:val="20"/>
                <w:highlight w:val="yellow"/>
              </w:rPr>
              <w:t>0-2 DAS</w:t>
            </w:r>
            <w:r w:rsidRPr="00697DF1">
              <w:rPr>
                <w:sz w:val="20"/>
                <w:highlight w:val="yellow"/>
              </w:rPr>
              <w:t>)</w:t>
            </w:r>
          </w:p>
        </w:tc>
        <w:tc>
          <w:tcPr>
            <w:tcW w:w="1592" w:type="dxa"/>
          </w:tcPr>
          <w:p w14:paraId="6E2BFB34" w14:textId="77777777" w:rsidR="00297A0C" w:rsidRDefault="00297A0C" w:rsidP="00E32B5C">
            <w:pPr>
              <w:pStyle w:val="TableParagraph"/>
              <w:spacing w:before="118"/>
              <w:jc w:val="left"/>
              <w:rPr>
                <w:b/>
                <w:sz w:val="20"/>
              </w:rPr>
            </w:pPr>
          </w:p>
          <w:p w14:paraId="2850F958" w14:textId="77777777" w:rsidR="00297A0C" w:rsidRDefault="00297A0C" w:rsidP="00E32B5C">
            <w:pPr>
              <w:pStyle w:val="TableParagraph"/>
              <w:ind w:right="646"/>
              <w:jc w:val="right"/>
              <w:rPr>
                <w:sz w:val="20"/>
              </w:rPr>
            </w:pPr>
            <w:r>
              <w:rPr>
                <w:spacing w:val="-2"/>
                <w:sz w:val="20"/>
              </w:rPr>
              <w:t>45589</w:t>
            </w:r>
          </w:p>
        </w:tc>
        <w:tc>
          <w:tcPr>
            <w:tcW w:w="1402" w:type="dxa"/>
          </w:tcPr>
          <w:p w14:paraId="457A7DC2" w14:textId="77777777" w:rsidR="00297A0C" w:rsidRDefault="00297A0C" w:rsidP="00E32B5C">
            <w:pPr>
              <w:pStyle w:val="TableParagraph"/>
              <w:spacing w:before="118"/>
              <w:jc w:val="left"/>
              <w:rPr>
                <w:b/>
                <w:sz w:val="20"/>
              </w:rPr>
            </w:pPr>
          </w:p>
          <w:p w14:paraId="07375EAF" w14:textId="77777777" w:rsidR="00297A0C" w:rsidRDefault="00297A0C" w:rsidP="00E32B5C">
            <w:pPr>
              <w:pStyle w:val="TableParagraph"/>
              <w:ind w:left="317"/>
              <w:jc w:val="left"/>
              <w:rPr>
                <w:sz w:val="20"/>
              </w:rPr>
            </w:pPr>
            <w:r>
              <w:rPr>
                <w:spacing w:val="-2"/>
                <w:sz w:val="20"/>
              </w:rPr>
              <w:t>61262</w:t>
            </w:r>
          </w:p>
        </w:tc>
        <w:tc>
          <w:tcPr>
            <w:tcW w:w="1311" w:type="dxa"/>
          </w:tcPr>
          <w:p w14:paraId="723825EE" w14:textId="77777777" w:rsidR="00297A0C" w:rsidRDefault="00297A0C" w:rsidP="00E32B5C">
            <w:pPr>
              <w:pStyle w:val="TableParagraph"/>
              <w:spacing w:before="118"/>
              <w:jc w:val="left"/>
              <w:rPr>
                <w:b/>
                <w:sz w:val="20"/>
              </w:rPr>
            </w:pPr>
          </w:p>
          <w:p w14:paraId="6F140ACD" w14:textId="77777777" w:rsidR="00297A0C" w:rsidRDefault="00297A0C" w:rsidP="00E32B5C">
            <w:pPr>
              <w:pStyle w:val="TableParagraph"/>
              <w:ind w:left="312"/>
              <w:jc w:val="left"/>
              <w:rPr>
                <w:sz w:val="20"/>
              </w:rPr>
            </w:pPr>
            <w:r>
              <w:rPr>
                <w:spacing w:val="-2"/>
                <w:sz w:val="20"/>
              </w:rPr>
              <w:t>15673</w:t>
            </w:r>
          </w:p>
        </w:tc>
        <w:tc>
          <w:tcPr>
            <w:tcW w:w="1541" w:type="dxa"/>
          </w:tcPr>
          <w:p w14:paraId="6EEF57AD" w14:textId="77777777" w:rsidR="00297A0C" w:rsidRDefault="00297A0C" w:rsidP="00E32B5C">
            <w:pPr>
              <w:pStyle w:val="TableParagraph"/>
              <w:spacing w:before="118"/>
              <w:jc w:val="left"/>
              <w:rPr>
                <w:b/>
                <w:sz w:val="20"/>
              </w:rPr>
            </w:pPr>
          </w:p>
          <w:p w14:paraId="6F0375C4" w14:textId="77777777" w:rsidR="00297A0C" w:rsidRDefault="00297A0C" w:rsidP="00E32B5C">
            <w:pPr>
              <w:pStyle w:val="TableParagraph"/>
              <w:ind w:left="478"/>
              <w:jc w:val="left"/>
              <w:rPr>
                <w:sz w:val="20"/>
              </w:rPr>
            </w:pPr>
            <w:r>
              <w:rPr>
                <w:spacing w:val="-4"/>
                <w:sz w:val="20"/>
              </w:rPr>
              <w:t>1.34</w:t>
            </w:r>
          </w:p>
        </w:tc>
      </w:tr>
      <w:tr w:rsidR="00297A0C" w14:paraId="6F6EC496" w14:textId="77777777" w:rsidTr="00E32B5C">
        <w:trPr>
          <w:trHeight w:val="707"/>
        </w:trPr>
        <w:tc>
          <w:tcPr>
            <w:tcW w:w="4091" w:type="dxa"/>
          </w:tcPr>
          <w:p w14:paraId="42A4EAB4" w14:textId="33B29783" w:rsidR="00297A0C" w:rsidRPr="00AB24FF" w:rsidRDefault="00297A0C" w:rsidP="00697DF1">
            <w:pPr>
              <w:pStyle w:val="TableParagraph"/>
              <w:spacing w:before="64"/>
              <w:ind w:left="107"/>
              <w:jc w:val="left"/>
              <w:rPr>
                <w:sz w:val="20"/>
                <w:highlight w:val="yellow"/>
              </w:rPr>
            </w:pPr>
            <w:r w:rsidRPr="00AB24FF">
              <w:rPr>
                <w:position w:val="2"/>
                <w:sz w:val="20"/>
                <w:highlight w:val="yellow"/>
              </w:rPr>
              <w:t>T</w:t>
            </w:r>
            <w:r w:rsidRPr="00AB24FF">
              <w:rPr>
                <w:sz w:val="20"/>
                <w:highlight w:val="yellow"/>
              </w:rPr>
              <w:t>2-</w:t>
            </w:r>
            <w:r w:rsidRPr="00AB24FF">
              <w:rPr>
                <w:position w:val="2"/>
                <w:sz w:val="20"/>
                <w:highlight w:val="yellow"/>
              </w:rPr>
              <w:t>(Oxyfluorfen</w:t>
            </w:r>
            <w:r w:rsidRPr="00697DF1">
              <w:rPr>
                <w:position w:val="2"/>
                <w:sz w:val="20"/>
                <w:highlight w:val="yellow"/>
              </w:rPr>
              <w:t xml:space="preserve"> </w:t>
            </w:r>
            <w:r w:rsidRPr="00AB24FF">
              <w:rPr>
                <w:position w:val="2"/>
                <w:sz w:val="20"/>
                <w:highlight w:val="yellow"/>
              </w:rPr>
              <w:t>23.5 EC</w:t>
            </w:r>
            <w:r w:rsidRPr="00AB24FF">
              <w:rPr>
                <w:spacing w:val="-2"/>
                <w:position w:val="2"/>
                <w:sz w:val="20"/>
                <w:highlight w:val="yellow"/>
              </w:rPr>
              <w:t>@ 0.05kg</w:t>
            </w:r>
          </w:p>
          <w:p w14:paraId="4BCCE437" w14:textId="656B4B31" w:rsidR="00297A0C" w:rsidRPr="00AB24FF" w:rsidRDefault="00297A0C" w:rsidP="00697DF1">
            <w:pPr>
              <w:pStyle w:val="TableParagraph"/>
              <w:spacing w:before="8" w:line="210" w:lineRule="exact"/>
              <w:ind w:left="107"/>
              <w:jc w:val="left"/>
              <w:rPr>
                <w:sz w:val="20"/>
                <w:highlight w:val="yellow"/>
              </w:rPr>
            </w:pPr>
            <w:proofErr w:type="spellStart"/>
            <w:r w:rsidRPr="00AB24FF">
              <w:rPr>
                <w:i/>
                <w:sz w:val="20"/>
                <w:highlight w:val="yellow"/>
              </w:rPr>
              <w:t>a.i</w:t>
            </w:r>
            <w:proofErr w:type="spellEnd"/>
            <w:r w:rsidRPr="00AB24FF">
              <w:rPr>
                <w:sz w:val="20"/>
                <w:highlight w:val="yellow"/>
              </w:rPr>
              <w:t>/ha</w:t>
            </w:r>
            <w:r w:rsidRPr="00697DF1">
              <w:rPr>
                <w:sz w:val="20"/>
                <w:highlight w:val="yellow"/>
              </w:rPr>
              <w:t xml:space="preserve"> </w:t>
            </w:r>
            <w:r w:rsidRPr="00AB24FF">
              <w:rPr>
                <w:sz w:val="20"/>
                <w:highlight w:val="yellow"/>
              </w:rPr>
              <w:t>at</w:t>
            </w:r>
            <w:r w:rsidRPr="00697DF1">
              <w:rPr>
                <w:sz w:val="20"/>
                <w:highlight w:val="yellow"/>
              </w:rPr>
              <w:t xml:space="preserve"> </w:t>
            </w:r>
            <w:r w:rsidRPr="00AB24FF">
              <w:rPr>
                <w:sz w:val="20"/>
                <w:highlight w:val="yellow"/>
              </w:rPr>
              <w:t>0-</w:t>
            </w:r>
            <w:r w:rsidRPr="00AB24FF">
              <w:rPr>
                <w:spacing w:val="-2"/>
                <w:sz w:val="20"/>
                <w:highlight w:val="yellow"/>
              </w:rPr>
              <w:t>2 DAS)</w:t>
            </w:r>
          </w:p>
        </w:tc>
        <w:tc>
          <w:tcPr>
            <w:tcW w:w="1592" w:type="dxa"/>
          </w:tcPr>
          <w:p w14:paraId="0E5BF03E" w14:textId="77777777" w:rsidR="00297A0C" w:rsidRDefault="00297A0C" w:rsidP="00E32B5C">
            <w:pPr>
              <w:pStyle w:val="TableParagraph"/>
              <w:spacing w:before="125"/>
              <w:jc w:val="left"/>
              <w:rPr>
                <w:b/>
                <w:sz w:val="20"/>
              </w:rPr>
            </w:pPr>
          </w:p>
          <w:p w14:paraId="781C4154" w14:textId="77777777" w:rsidR="00297A0C" w:rsidRDefault="00297A0C" w:rsidP="00E32B5C">
            <w:pPr>
              <w:pStyle w:val="TableParagraph"/>
              <w:ind w:left="361"/>
              <w:jc w:val="left"/>
              <w:rPr>
                <w:sz w:val="20"/>
              </w:rPr>
            </w:pPr>
            <w:r>
              <w:rPr>
                <w:spacing w:val="-2"/>
                <w:sz w:val="20"/>
              </w:rPr>
              <w:t>44324</w:t>
            </w:r>
          </w:p>
        </w:tc>
        <w:tc>
          <w:tcPr>
            <w:tcW w:w="1402" w:type="dxa"/>
          </w:tcPr>
          <w:p w14:paraId="6F03264E" w14:textId="77777777" w:rsidR="00297A0C" w:rsidRDefault="00297A0C" w:rsidP="00E32B5C">
            <w:pPr>
              <w:pStyle w:val="TableParagraph"/>
              <w:spacing w:before="125"/>
              <w:jc w:val="left"/>
              <w:rPr>
                <w:b/>
                <w:sz w:val="20"/>
              </w:rPr>
            </w:pPr>
          </w:p>
          <w:p w14:paraId="66E162AA" w14:textId="77777777" w:rsidR="00297A0C" w:rsidRDefault="00297A0C" w:rsidP="00E32B5C">
            <w:pPr>
              <w:pStyle w:val="TableParagraph"/>
              <w:ind w:left="327"/>
              <w:jc w:val="left"/>
              <w:rPr>
                <w:sz w:val="20"/>
              </w:rPr>
            </w:pPr>
            <w:r>
              <w:rPr>
                <w:spacing w:val="-2"/>
                <w:sz w:val="20"/>
              </w:rPr>
              <w:t>65771</w:t>
            </w:r>
          </w:p>
        </w:tc>
        <w:tc>
          <w:tcPr>
            <w:tcW w:w="1311" w:type="dxa"/>
          </w:tcPr>
          <w:p w14:paraId="6F92F5FC" w14:textId="77777777" w:rsidR="00297A0C" w:rsidRDefault="00297A0C" w:rsidP="00E32B5C">
            <w:pPr>
              <w:pStyle w:val="TableParagraph"/>
              <w:spacing w:before="125"/>
              <w:jc w:val="left"/>
              <w:rPr>
                <w:b/>
                <w:sz w:val="20"/>
              </w:rPr>
            </w:pPr>
          </w:p>
          <w:p w14:paraId="73F3C9C4" w14:textId="77777777" w:rsidR="00297A0C" w:rsidRDefault="00297A0C" w:rsidP="00E32B5C">
            <w:pPr>
              <w:pStyle w:val="TableParagraph"/>
              <w:ind w:left="322"/>
              <w:jc w:val="left"/>
              <w:rPr>
                <w:sz w:val="20"/>
              </w:rPr>
            </w:pPr>
            <w:r>
              <w:rPr>
                <w:spacing w:val="-2"/>
                <w:sz w:val="20"/>
              </w:rPr>
              <w:t>21447</w:t>
            </w:r>
          </w:p>
        </w:tc>
        <w:tc>
          <w:tcPr>
            <w:tcW w:w="1541" w:type="dxa"/>
          </w:tcPr>
          <w:p w14:paraId="6A9062E8" w14:textId="77777777" w:rsidR="00297A0C" w:rsidRDefault="00297A0C" w:rsidP="00E32B5C">
            <w:pPr>
              <w:pStyle w:val="TableParagraph"/>
              <w:spacing w:before="125"/>
              <w:jc w:val="left"/>
              <w:rPr>
                <w:b/>
                <w:sz w:val="20"/>
              </w:rPr>
            </w:pPr>
          </w:p>
          <w:p w14:paraId="402F3E1D" w14:textId="77777777" w:rsidR="00297A0C" w:rsidRDefault="00297A0C" w:rsidP="00E32B5C">
            <w:pPr>
              <w:pStyle w:val="TableParagraph"/>
              <w:ind w:left="485"/>
              <w:jc w:val="left"/>
              <w:rPr>
                <w:sz w:val="20"/>
              </w:rPr>
            </w:pPr>
            <w:r>
              <w:rPr>
                <w:spacing w:val="-4"/>
                <w:sz w:val="20"/>
              </w:rPr>
              <w:t>1.48</w:t>
            </w:r>
          </w:p>
        </w:tc>
      </w:tr>
      <w:tr w:rsidR="00297A0C" w14:paraId="511E9C02" w14:textId="77777777" w:rsidTr="00E32B5C">
        <w:trPr>
          <w:trHeight w:val="685"/>
        </w:trPr>
        <w:tc>
          <w:tcPr>
            <w:tcW w:w="4091" w:type="dxa"/>
          </w:tcPr>
          <w:p w14:paraId="07789778" w14:textId="03C21D68" w:rsidR="00297A0C" w:rsidRPr="00AB24FF" w:rsidRDefault="00297A0C" w:rsidP="00697DF1">
            <w:pPr>
              <w:pStyle w:val="TableParagraph"/>
              <w:tabs>
                <w:tab w:val="left" w:pos="2428"/>
              </w:tabs>
              <w:spacing w:before="47"/>
              <w:ind w:left="107" w:right="98"/>
              <w:jc w:val="left"/>
              <w:rPr>
                <w:sz w:val="20"/>
                <w:highlight w:val="yellow"/>
              </w:rPr>
            </w:pPr>
            <w:r w:rsidRPr="00AB24FF">
              <w:rPr>
                <w:spacing w:val="-2"/>
                <w:position w:val="2"/>
                <w:sz w:val="20"/>
                <w:highlight w:val="yellow"/>
              </w:rPr>
              <w:t>T</w:t>
            </w:r>
            <w:r w:rsidRPr="00AB24FF">
              <w:rPr>
                <w:spacing w:val="-2"/>
                <w:sz w:val="20"/>
                <w:highlight w:val="yellow"/>
              </w:rPr>
              <w:t>3-</w:t>
            </w:r>
            <w:r w:rsidRPr="00AB24FF">
              <w:rPr>
                <w:spacing w:val="-2"/>
                <w:position w:val="2"/>
                <w:sz w:val="20"/>
                <w:highlight w:val="yellow"/>
              </w:rPr>
              <w:t>(</w:t>
            </w:r>
            <w:proofErr w:type="spellStart"/>
            <w:r w:rsidRPr="00AB24FF">
              <w:rPr>
                <w:spacing w:val="-2"/>
                <w:position w:val="2"/>
                <w:sz w:val="20"/>
                <w:highlight w:val="yellow"/>
              </w:rPr>
              <w:t>Quizalofop</w:t>
            </w:r>
            <w:proofErr w:type="spellEnd"/>
            <w:r w:rsidRPr="00AB24FF">
              <w:rPr>
                <w:spacing w:val="-2"/>
                <w:position w:val="2"/>
                <w:sz w:val="20"/>
                <w:highlight w:val="yellow"/>
              </w:rPr>
              <w:t>-p-</w:t>
            </w:r>
            <w:proofErr w:type="gramStart"/>
            <w:r w:rsidRPr="00AB24FF">
              <w:rPr>
                <w:spacing w:val="-2"/>
                <w:position w:val="2"/>
                <w:sz w:val="20"/>
                <w:highlight w:val="yellow"/>
              </w:rPr>
              <w:t>ethyl</w:t>
            </w:r>
            <w:r w:rsidRPr="00697DF1">
              <w:rPr>
                <w:spacing w:val="-2"/>
                <w:position w:val="2"/>
                <w:sz w:val="20"/>
                <w:highlight w:val="yellow"/>
              </w:rPr>
              <w:t xml:space="preserve"> </w:t>
            </w:r>
            <w:r w:rsidRPr="00AB24FF">
              <w:rPr>
                <w:b/>
                <w:position w:val="2"/>
                <w:highlight w:val="yellow"/>
              </w:rPr>
              <w:t xml:space="preserve"> </w:t>
            </w:r>
            <w:r w:rsidRPr="00AB24FF">
              <w:rPr>
                <w:position w:val="2"/>
                <w:highlight w:val="yellow"/>
              </w:rPr>
              <w:t>10</w:t>
            </w:r>
            <w:proofErr w:type="gramEnd"/>
            <w:r w:rsidRPr="00AB24FF">
              <w:rPr>
                <w:position w:val="2"/>
                <w:highlight w:val="yellow"/>
              </w:rPr>
              <w:t xml:space="preserve"> EC </w:t>
            </w:r>
            <w:r w:rsidRPr="00AB24FF">
              <w:rPr>
                <w:sz w:val="20"/>
                <w:highlight w:val="yellow"/>
              </w:rPr>
              <w:t xml:space="preserve">@ 0.05 kg </w:t>
            </w:r>
            <w:proofErr w:type="spellStart"/>
            <w:r w:rsidRPr="00AB24FF">
              <w:rPr>
                <w:i/>
                <w:sz w:val="20"/>
                <w:highlight w:val="yellow"/>
              </w:rPr>
              <w:t>a.i</w:t>
            </w:r>
            <w:proofErr w:type="spellEnd"/>
            <w:r w:rsidRPr="00AB24FF">
              <w:rPr>
                <w:sz w:val="20"/>
                <w:highlight w:val="yellow"/>
              </w:rPr>
              <w:t>/ha</w:t>
            </w:r>
            <w:r w:rsidRPr="00697DF1">
              <w:rPr>
                <w:sz w:val="20"/>
                <w:highlight w:val="yellow"/>
              </w:rPr>
              <w:t xml:space="preserve"> </w:t>
            </w:r>
            <w:r w:rsidRPr="00AB24FF">
              <w:rPr>
                <w:sz w:val="20"/>
                <w:highlight w:val="yellow"/>
              </w:rPr>
              <w:t>at</w:t>
            </w:r>
            <w:r w:rsidRPr="00697DF1">
              <w:rPr>
                <w:sz w:val="20"/>
                <w:highlight w:val="yellow"/>
              </w:rPr>
              <w:t xml:space="preserve"> </w:t>
            </w:r>
            <w:r w:rsidRPr="00AB24FF">
              <w:rPr>
                <w:sz w:val="20"/>
                <w:highlight w:val="yellow"/>
              </w:rPr>
              <w:t>15-20 DAS</w:t>
            </w:r>
            <w:r w:rsidRPr="00697DF1">
              <w:rPr>
                <w:sz w:val="20"/>
                <w:highlight w:val="yellow"/>
              </w:rPr>
              <w:t>)</w:t>
            </w:r>
          </w:p>
        </w:tc>
        <w:tc>
          <w:tcPr>
            <w:tcW w:w="1592" w:type="dxa"/>
          </w:tcPr>
          <w:p w14:paraId="38579C81" w14:textId="77777777" w:rsidR="00297A0C" w:rsidRDefault="00297A0C" w:rsidP="00E32B5C">
            <w:pPr>
              <w:pStyle w:val="TableParagraph"/>
              <w:spacing w:before="113"/>
              <w:jc w:val="left"/>
              <w:rPr>
                <w:b/>
                <w:sz w:val="20"/>
              </w:rPr>
            </w:pPr>
          </w:p>
          <w:p w14:paraId="141BC666" w14:textId="77777777" w:rsidR="00297A0C" w:rsidRDefault="00297A0C" w:rsidP="00E32B5C">
            <w:pPr>
              <w:pStyle w:val="TableParagraph"/>
              <w:ind w:right="639"/>
              <w:jc w:val="right"/>
              <w:rPr>
                <w:sz w:val="20"/>
              </w:rPr>
            </w:pPr>
            <w:r>
              <w:rPr>
                <w:spacing w:val="-2"/>
                <w:sz w:val="20"/>
              </w:rPr>
              <w:t>44414</w:t>
            </w:r>
          </w:p>
        </w:tc>
        <w:tc>
          <w:tcPr>
            <w:tcW w:w="1402" w:type="dxa"/>
          </w:tcPr>
          <w:p w14:paraId="0897001D" w14:textId="77777777" w:rsidR="00297A0C" w:rsidRDefault="00297A0C" w:rsidP="00E32B5C">
            <w:pPr>
              <w:pStyle w:val="TableParagraph"/>
              <w:spacing w:before="113"/>
              <w:jc w:val="left"/>
              <w:rPr>
                <w:b/>
                <w:sz w:val="20"/>
              </w:rPr>
            </w:pPr>
          </w:p>
          <w:p w14:paraId="23EC0FD6" w14:textId="77777777" w:rsidR="00297A0C" w:rsidRDefault="00297A0C" w:rsidP="00E32B5C">
            <w:pPr>
              <w:pStyle w:val="TableParagraph"/>
              <w:ind w:left="327"/>
              <w:jc w:val="left"/>
              <w:rPr>
                <w:sz w:val="20"/>
              </w:rPr>
            </w:pPr>
            <w:r>
              <w:rPr>
                <w:spacing w:val="-2"/>
                <w:sz w:val="20"/>
              </w:rPr>
              <w:t>61448</w:t>
            </w:r>
          </w:p>
        </w:tc>
        <w:tc>
          <w:tcPr>
            <w:tcW w:w="1311" w:type="dxa"/>
          </w:tcPr>
          <w:p w14:paraId="32283A2B" w14:textId="77777777" w:rsidR="00297A0C" w:rsidRDefault="00297A0C" w:rsidP="00E32B5C">
            <w:pPr>
              <w:pStyle w:val="TableParagraph"/>
              <w:spacing w:before="113"/>
              <w:jc w:val="left"/>
              <w:rPr>
                <w:b/>
                <w:sz w:val="20"/>
              </w:rPr>
            </w:pPr>
          </w:p>
          <w:p w14:paraId="4C4C4AA7" w14:textId="77777777" w:rsidR="00297A0C" w:rsidRDefault="00297A0C" w:rsidP="00E32B5C">
            <w:pPr>
              <w:pStyle w:val="TableParagraph"/>
              <w:ind w:left="322"/>
              <w:jc w:val="left"/>
              <w:rPr>
                <w:sz w:val="20"/>
              </w:rPr>
            </w:pPr>
            <w:r>
              <w:rPr>
                <w:spacing w:val="-2"/>
                <w:sz w:val="20"/>
              </w:rPr>
              <w:t>17034</w:t>
            </w:r>
          </w:p>
        </w:tc>
        <w:tc>
          <w:tcPr>
            <w:tcW w:w="1541" w:type="dxa"/>
          </w:tcPr>
          <w:p w14:paraId="25D8CA00" w14:textId="77777777" w:rsidR="00297A0C" w:rsidRDefault="00297A0C" w:rsidP="00E32B5C">
            <w:pPr>
              <w:pStyle w:val="TableParagraph"/>
              <w:spacing w:before="113"/>
              <w:jc w:val="left"/>
              <w:rPr>
                <w:b/>
                <w:sz w:val="20"/>
              </w:rPr>
            </w:pPr>
          </w:p>
          <w:p w14:paraId="08CA39F8" w14:textId="77777777" w:rsidR="00297A0C" w:rsidRDefault="00297A0C" w:rsidP="00E32B5C">
            <w:pPr>
              <w:pStyle w:val="TableParagraph"/>
              <w:ind w:left="485"/>
              <w:jc w:val="left"/>
              <w:rPr>
                <w:sz w:val="20"/>
              </w:rPr>
            </w:pPr>
            <w:r>
              <w:rPr>
                <w:spacing w:val="-4"/>
                <w:sz w:val="20"/>
              </w:rPr>
              <w:t>1.38</w:t>
            </w:r>
          </w:p>
        </w:tc>
      </w:tr>
      <w:tr w:rsidR="00297A0C" w14:paraId="58FD099A" w14:textId="77777777" w:rsidTr="00E32B5C">
        <w:trPr>
          <w:trHeight w:val="748"/>
        </w:trPr>
        <w:tc>
          <w:tcPr>
            <w:tcW w:w="4091" w:type="dxa"/>
          </w:tcPr>
          <w:p w14:paraId="1E53EC6B" w14:textId="6F3E328B" w:rsidR="00297A0C" w:rsidRPr="00AB24FF" w:rsidRDefault="00297A0C" w:rsidP="00697DF1">
            <w:pPr>
              <w:pStyle w:val="TableParagraph"/>
              <w:spacing w:line="254" w:lineRule="exact"/>
              <w:ind w:left="107"/>
              <w:jc w:val="left"/>
              <w:rPr>
                <w:sz w:val="20"/>
                <w:highlight w:val="yellow"/>
              </w:rPr>
            </w:pPr>
            <w:r w:rsidRPr="00AB24FF">
              <w:rPr>
                <w:position w:val="2"/>
                <w:sz w:val="20"/>
                <w:highlight w:val="yellow"/>
              </w:rPr>
              <w:t>T</w:t>
            </w:r>
            <w:r w:rsidRPr="00AB24FF">
              <w:rPr>
                <w:sz w:val="20"/>
                <w:highlight w:val="yellow"/>
              </w:rPr>
              <w:t>4-</w:t>
            </w:r>
            <w:r w:rsidRPr="00AB24FF">
              <w:rPr>
                <w:position w:val="2"/>
                <w:sz w:val="20"/>
                <w:highlight w:val="yellow"/>
              </w:rPr>
              <w:t>(Pendimethalin</w:t>
            </w:r>
            <w:r w:rsidRPr="00697DF1">
              <w:rPr>
                <w:position w:val="2"/>
                <w:sz w:val="20"/>
                <w:highlight w:val="yellow"/>
              </w:rPr>
              <w:t xml:space="preserve"> </w:t>
            </w:r>
            <w:r w:rsidRPr="00AB24FF">
              <w:rPr>
                <w:position w:val="2"/>
                <w:sz w:val="20"/>
                <w:highlight w:val="yellow"/>
              </w:rPr>
              <w:t xml:space="preserve">30 EC @ </w:t>
            </w:r>
            <w:r w:rsidRPr="00697DF1">
              <w:rPr>
                <w:position w:val="2"/>
                <w:sz w:val="20"/>
                <w:highlight w:val="yellow"/>
              </w:rPr>
              <w:t>0.75kg</w:t>
            </w:r>
            <w:r w:rsidRPr="00AB24FF">
              <w:rPr>
                <w:position w:val="2"/>
                <w:sz w:val="20"/>
                <w:highlight w:val="yellow"/>
              </w:rPr>
              <w:t xml:space="preserve"> </w:t>
            </w:r>
            <w:proofErr w:type="spellStart"/>
            <w:r w:rsidRPr="00AB24FF">
              <w:rPr>
                <w:i/>
                <w:sz w:val="20"/>
                <w:highlight w:val="yellow"/>
              </w:rPr>
              <w:t>a.i</w:t>
            </w:r>
            <w:proofErr w:type="spellEnd"/>
            <w:r w:rsidRPr="00AB24FF">
              <w:rPr>
                <w:sz w:val="20"/>
                <w:highlight w:val="yellow"/>
              </w:rPr>
              <w:t>/ha</w:t>
            </w:r>
            <w:r w:rsidRPr="00697DF1">
              <w:rPr>
                <w:sz w:val="20"/>
                <w:highlight w:val="yellow"/>
              </w:rPr>
              <w:t xml:space="preserve"> </w:t>
            </w:r>
            <w:r w:rsidRPr="00AB24FF">
              <w:rPr>
                <w:sz w:val="20"/>
                <w:highlight w:val="yellow"/>
              </w:rPr>
              <w:t>at</w:t>
            </w:r>
            <w:r w:rsidRPr="00697DF1">
              <w:rPr>
                <w:sz w:val="20"/>
                <w:highlight w:val="yellow"/>
              </w:rPr>
              <w:t xml:space="preserve"> </w:t>
            </w:r>
            <w:r w:rsidRPr="00AB24FF">
              <w:rPr>
                <w:sz w:val="20"/>
                <w:highlight w:val="yellow"/>
              </w:rPr>
              <w:t>0-2 DAS</w:t>
            </w:r>
            <w:r w:rsidRPr="00697DF1">
              <w:rPr>
                <w:sz w:val="20"/>
                <w:highlight w:val="yellow"/>
              </w:rPr>
              <w:t xml:space="preserve"> </w:t>
            </w:r>
            <w:r w:rsidRPr="00AB24FF">
              <w:rPr>
                <w:sz w:val="20"/>
                <w:highlight w:val="yellow"/>
              </w:rPr>
              <w:t>+</w:t>
            </w:r>
            <w:r w:rsidRPr="00697DF1">
              <w:rPr>
                <w:sz w:val="20"/>
                <w:highlight w:val="yellow"/>
              </w:rPr>
              <w:t xml:space="preserve"> </w:t>
            </w:r>
            <w:r w:rsidRPr="00AB24FF">
              <w:rPr>
                <w:sz w:val="20"/>
                <w:highlight w:val="yellow"/>
              </w:rPr>
              <w:t>one</w:t>
            </w:r>
            <w:r w:rsidRPr="00697DF1">
              <w:rPr>
                <w:sz w:val="20"/>
                <w:highlight w:val="yellow"/>
              </w:rPr>
              <w:t xml:space="preserve"> </w:t>
            </w:r>
            <w:r w:rsidRPr="00AB24FF">
              <w:rPr>
                <w:sz w:val="20"/>
                <w:highlight w:val="yellow"/>
              </w:rPr>
              <w:t>HW</w:t>
            </w:r>
            <w:r w:rsidRPr="00697DF1">
              <w:rPr>
                <w:sz w:val="20"/>
                <w:highlight w:val="yellow"/>
              </w:rPr>
              <w:t xml:space="preserve"> </w:t>
            </w:r>
            <w:r w:rsidRPr="00AB24FF">
              <w:rPr>
                <w:sz w:val="20"/>
                <w:highlight w:val="yellow"/>
              </w:rPr>
              <w:t xml:space="preserve">at </w:t>
            </w:r>
            <w:r w:rsidRPr="00AB24FF">
              <w:rPr>
                <w:spacing w:val="-2"/>
                <w:sz w:val="20"/>
                <w:highlight w:val="yellow"/>
              </w:rPr>
              <w:t>40 DAS)</w:t>
            </w:r>
          </w:p>
        </w:tc>
        <w:tc>
          <w:tcPr>
            <w:tcW w:w="1592" w:type="dxa"/>
          </w:tcPr>
          <w:p w14:paraId="14A189BC" w14:textId="77777777" w:rsidR="00297A0C" w:rsidRDefault="00297A0C" w:rsidP="00E32B5C">
            <w:pPr>
              <w:pStyle w:val="TableParagraph"/>
              <w:spacing w:before="147"/>
              <w:jc w:val="left"/>
              <w:rPr>
                <w:b/>
                <w:sz w:val="20"/>
              </w:rPr>
            </w:pPr>
          </w:p>
          <w:p w14:paraId="142DA201" w14:textId="77777777" w:rsidR="00297A0C" w:rsidRDefault="00297A0C" w:rsidP="00E32B5C">
            <w:pPr>
              <w:pStyle w:val="TableParagraph"/>
              <w:ind w:right="639"/>
              <w:jc w:val="right"/>
              <w:rPr>
                <w:sz w:val="20"/>
              </w:rPr>
            </w:pPr>
            <w:r>
              <w:rPr>
                <w:spacing w:val="-2"/>
                <w:sz w:val="20"/>
              </w:rPr>
              <w:t>46369</w:t>
            </w:r>
          </w:p>
        </w:tc>
        <w:tc>
          <w:tcPr>
            <w:tcW w:w="1402" w:type="dxa"/>
          </w:tcPr>
          <w:p w14:paraId="35ACB663" w14:textId="77777777" w:rsidR="00297A0C" w:rsidRDefault="00297A0C" w:rsidP="00E32B5C">
            <w:pPr>
              <w:pStyle w:val="TableParagraph"/>
              <w:spacing w:before="147"/>
              <w:jc w:val="left"/>
              <w:rPr>
                <w:b/>
                <w:sz w:val="20"/>
              </w:rPr>
            </w:pPr>
          </w:p>
          <w:p w14:paraId="3DDDCC61" w14:textId="77777777" w:rsidR="00297A0C" w:rsidRDefault="00297A0C" w:rsidP="00E32B5C">
            <w:pPr>
              <w:pStyle w:val="TableParagraph"/>
              <w:ind w:left="327"/>
              <w:jc w:val="left"/>
              <w:rPr>
                <w:sz w:val="20"/>
              </w:rPr>
            </w:pPr>
            <w:r>
              <w:rPr>
                <w:spacing w:val="-2"/>
                <w:sz w:val="20"/>
              </w:rPr>
              <w:t>66467</w:t>
            </w:r>
          </w:p>
        </w:tc>
        <w:tc>
          <w:tcPr>
            <w:tcW w:w="1311" w:type="dxa"/>
          </w:tcPr>
          <w:p w14:paraId="00F68BF8" w14:textId="77777777" w:rsidR="00297A0C" w:rsidRDefault="00297A0C" w:rsidP="00E32B5C">
            <w:pPr>
              <w:pStyle w:val="TableParagraph"/>
              <w:spacing w:before="147"/>
              <w:jc w:val="left"/>
              <w:rPr>
                <w:b/>
                <w:sz w:val="20"/>
              </w:rPr>
            </w:pPr>
          </w:p>
          <w:p w14:paraId="0D645DB2" w14:textId="77777777" w:rsidR="00297A0C" w:rsidRDefault="00297A0C" w:rsidP="00E32B5C">
            <w:pPr>
              <w:pStyle w:val="TableParagraph"/>
              <w:ind w:left="322"/>
              <w:jc w:val="left"/>
              <w:rPr>
                <w:sz w:val="20"/>
              </w:rPr>
            </w:pPr>
            <w:r>
              <w:rPr>
                <w:spacing w:val="-2"/>
                <w:sz w:val="20"/>
              </w:rPr>
              <w:t>20098</w:t>
            </w:r>
          </w:p>
        </w:tc>
        <w:tc>
          <w:tcPr>
            <w:tcW w:w="1541" w:type="dxa"/>
          </w:tcPr>
          <w:p w14:paraId="5E6B3CC5" w14:textId="77777777" w:rsidR="00297A0C" w:rsidRDefault="00297A0C" w:rsidP="00E32B5C">
            <w:pPr>
              <w:pStyle w:val="TableParagraph"/>
              <w:spacing w:before="147"/>
              <w:jc w:val="left"/>
              <w:rPr>
                <w:b/>
                <w:sz w:val="20"/>
              </w:rPr>
            </w:pPr>
          </w:p>
          <w:p w14:paraId="5307455E" w14:textId="77777777" w:rsidR="00297A0C" w:rsidRDefault="00297A0C" w:rsidP="00E32B5C">
            <w:pPr>
              <w:pStyle w:val="TableParagraph"/>
              <w:ind w:left="485"/>
              <w:jc w:val="left"/>
              <w:rPr>
                <w:sz w:val="20"/>
              </w:rPr>
            </w:pPr>
            <w:r>
              <w:rPr>
                <w:spacing w:val="-4"/>
                <w:sz w:val="20"/>
              </w:rPr>
              <w:t>1.43</w:t>
            </w:r>
          </w:p>
        </w:tc>
      </w:tr>
      <w:tr w:rsidR="00297A0C" w14:paraId="650E0A2F" w14:textId="77777777" w:rsidTr="00E32B5C">
        <w:trPr>
          <w:trHeight w:val="752"/>
        </w:trPr>
        <w:tc>
          <w:tcPr>
            <w:tcW w:w="4091" w:type="dxa"/>
          </w:tcPr>
          <w:p w14:paraId="7E664CB5" w14:textId="53C459FB" w:rsidR="00297A0C" w:rsidRPr="00AB24FF" w:rsidRDefault="00297A0C" w:rsidP="00697DF1">
            <w:pPr>
              <w:pStyle w:val="TableParagraph"/>
              <w:spacing w:line="245" w:lineRule="exact"/>
              <w:ind w:left="107"/>
              <w:jc w:val="left"/>
              <w:rPr>
                <w:sz w:val="20"/>
                <w:highlight w:val="yellow"/>
              </w:rPr>
            </w:pPr>
            <w:r w:rsidRPr="00AB24FF">
              <w:rPr>
                <w:position w:val="2"/>
                <w:sz w:val="20"/>
                <w:highlight w:val="yellow"/>
              </w:rPr>
              <w:t>T</w:t>
            </w:r>
            <w:r w:rsidRPr="00AB24FF">
              <w:rPr>
                <w:sz w:val="20"/>
                <w:highlight w:val="yellow"/>
              </w:rPr>
              <w:t>5-</w:t>
            </w:r>
            <w:r w:rsidRPr="00AB24FF">
              <w:rPr>
                <w:position w:val="2"/>
                <w:sz w:val="20"/>
                <w:highlight w:val="yellow"/>
              </w:rPr>
              <w:t>(Oxyfluorfen</w:t>
            </w:r>
            <w:r w:rsidRPr="00697DF1">
              <w:rPr>
                <w:position w:val="2"/>
                <w:sz w:val="20"/>
                <w:highlight w:val="yellow"/>
              </w:rPr>
              <w:t xml:space="preserve"> </w:t>
            </w:r>
            <w:r w:rsidRPr="00AB24FF">
              <w:rPr>
                <w:position w:val="2"/>
                <w:sz w:val="20"/>
                <w:highlight w:val="yellow"/>
              </w:rPr>
              <w:t>23.5 EC</w:t>
            </w:r>
            <w:r w:rsidRPr="00AB24FF">
              <w:rPr>
                <w:spacing w:val="-2"/>
                <w:position w:val="2"/>
                <w:sz w:val="20"/>
                <w:highlight w:val="yellow"/>
              </w:rPr>
              <w:t>@ 0.05kg</w:t>
            </w:r>
          </w:p>
          <w:p w14:paraId="3599ADF2" w14:textId="1C05B2B1" w:rsidR="00297A0C" w:rsidRPr="00AB24FF" w:rsidRDefault="00297A0C" w:rsidP="00697DF1">
            <w:pPr>
              <w:pStyle w:val="TableParagraph"/>
              <w:spacing w:line="250" w:lineRule="atLeast"/>
              <w:ind w:left="107" w:right="116"/>
              <w:jc w:val="left"/>
              <w:rPr>
                <w:sz w:val="20"/>
                <w:highlight w:val="yellow"/>
              </w:rPr>
            </w:pPr>
            <w:proofErr w:type="spellStart"/>
            <w:r w:rsidRPr="00AB24FF">
              <w:rPr>
                <w:i/>
                <w:sz w:val="20"/>
                <w:highlight w:val="yellow"/>
              </w:rPr>
              <w:t>a.i</w:t>
            </w:r>
            <w:proofErr w:type="spellEnd"/>
            <w:r w:rsidRPr="00AB24FF">
              <w:rPr>
                <w:sz w:val="20"/>
                <w:highlight w:val="yellow"/>
              </w:rPr>
              <w:t>/ha</w:t>
            </w:r>
            <w:r w:rsidRPr="00697DF1">
              <w:rPr>
                <w:sz w:val="20"/>
                <w:highlight w:val="yellow"/>
              </w:rPr>
              <w:t xml:space="preserve"> </w:t>
            </w:r>
            <w:r w:rsidRPr="00AB24FF">
              <w:rPr>
                <w:sz w:val="20"/>
                <w:highlight w:val="yellow"/>
              </w:rPr>
              <w:t>at</w:t>
            </w:r>
            <w:r w:rsidRPr="00697DF1">
              <w:rPr>
                <w:sz w:val="20"/>
                <w:highlight w:val="yellow"/>
              </w:rPr>
              <w:t xml:space="preserve"> </w:t>
            </w:r>
            <w:r w:rsidRPr="00AB24FF">
              <w:rPr>
                <w:sz w:val="20"/>
                <w:highlight w:val="yellow"/>
              </w:rPr>
              <w:t>0-2 DAS</w:t>
            </w:r>
            <w:r w:rsidRPr="00697DF1">
              <w:rPr>
                <w:sz w:val="20"/>
                <w:highlight w:val="yellow"/>
              </w:rPr>
              <w:t xml:space="preserve"> </w:t>
            </w:r>
            <w:r w:rsidRPr="00AB24FF">
              <w:rPr>
                <w:sz w:val="20"/>
                <w:highlight w:val="yellow"/>
              </w:rPr>
              <w:t>+</w:t>
            </w:r>
            <w:r w:rsidRPr="00697DF1">
              <w:rPr>
                <w:sz w:val="20"/>
                <w:highlight w:val="yellow"/>
              </w:rPr>
              <w:t xml:space="preserve"> </w:t>
            </w:r>
            <w:r w:rsidRPr="00AB24FF">
              <w:rPr>
                <w:sz w:val="20"/>
                <w:highlight w:val="yellow"/>
              </w:rPr>
              <w:t>one</w:t>
            </w:r>
            <w:r w:rsidRPr="00697DF1">
              <w:rPr>
                <w:sz w:val="20"/>
                <w:highlight w:val="yellow"/>
              </w:rPr>
              <w:t xml:space="preserve"> </w:t>
            </w:r>
            <w:r w:rsidRPr="00AB24FF">
              <w:rPr>
                <w:sz w:val="20"/>
                <w:highlight w:val="yellow"/>
              </w:rPr>
              <w:t>HW</w:t>
            </w:r>
            <w:r w:rsidRPr="00697DF1">
              <w:rPr>
                <w:sz w:val="20"/>
                <w:highlight w:val="yellow"/>
              </w:rPr>
              <w:t xml:space="preserve"> </w:t>
            </w:r>
            <w:r w:rsidRPr="00AB24FF">
              <w:rPr>
                <w:sz w:val="20"/>
                <w:highlight w:val="yellow"/>
              </w:rPr>
              <w:t xml:space="preserve">at </w:t>
            </w:r>
            <w:r w:rsidRPr="00AB24FF">
              <w:rPr>
                <w:spacing w:val="-2"/>
                <w:sz w:val="20"/>
                <w:highlight w:val="yellow"/>
              </w:rPr>
              <w:t>40 DAS)</w:t>
            </w:r>
          </w:p>
        </w:tc>
        <w:tc>
          <w:tcPr>
            <w:tcW w:w="1592" w:type="dxa"/>
          </w:tcPr>
          <w:p w14:paraId="63B2EFDC" w14:textId="77777777" w:rsidR="00297A0C" w:rsidRDefault="00297A0C" w:rsidP="00E32B5C">
            <w:pPr>
              <w:pStyle w:val="TableParagraph"/>
              <w:spacing w:before="149"/>
              <w:jc w:val="left"/>
              <w:rPr>
                <w:b/>
                <w:sz w:val="20"/>
              </w:rPr>
            </w:pPr>
          </w:p>
          <w:p w14:paraId="62A8A7AE" w14:textId="77777777" w:rsidR="00297A0C" w:rsidRDefault="00297A0C" w:rsidP="00E32B5C">
            <w:pPr>
              <w:pStyle w:val="TableParagraph"/>
              <w:ind w:right="639"/>
              <w:jc w:val="right"/>
              <w:rPr>
                <w:sz w:val="20"/>
              </w:rPr>
            </w:pPr>
            <w:r>
              <w:rPr>
                <w:spacing w:val="-2"/>
                <w:sz w:val="20"/>
              </w:rPr>
              <w:t>45364</w:t>
            </w:r>
          </w:p>
        </w:tc>
        <w:tc>
          <w:tcPr>
            <w:tcW w:w="1402" w:type="dxa"/>
          </w:tcPr>
          <w:p w14:paraId="7B35B977" w14:textId="77777777" w:rsidR="00297A0C" w:rsidRDefault="00297A0C" w:rsidP="00E32B5C">
            <w:pPr>
              <w:pStyle w:val="TableParagraph"/>
              <w:spacing w:before="149"/>
              <w:jc w:val="left"/>
              <w:rPr>
                <w:b/>
                <w:sz w:val="20"/>
              </w:rPr>
            </w:pPr>
          </w:p>
          <w:p w14:paraId="571902B7" w14:textId="77777777" w:rsidR="00297A0C" w:rsidRDefault="00297A0C" w:rsidP="00E32B5C">
            <w:pPr>
              <w:pStyle w:val="TableParagraph"/>
              <w:ind w:left="327"/>
              <w:jc w:val="left"/>
              <w:rPr>
                <w:sz w:val="20"/>
              </w:rPr>
            </w:pPr>
            <w:r>
              <w:rPr>
                <w:spacing w:val="-2"/>
                <w:sz w:val="20"/>
              </w:rPr>
              <w:t>69720</w:t>
            </w:r>
          </w:p>
        </w:tc>
        <w:tc>
          <w:tcPr>
            <w:tcW w:w="1311" w:type="dxa"/>
          </w:tcPr>
          <w:p w14:paraId="758A0350" w14:textId="77777777" w:rsidR="00297A0C" w:rsidRDefault="00297A0C" w:rsidP="00E32B5C">
            <w:pPr>
              <w:pStyle w:val="TableParagraph"/>
              <w:spacing w:before="149"/>
              <w:jc w:val="left"/>
              <w:rPr>
                <w:b/>
                <w:sz w:val="20"/>
              </w:rPr>
            </w:pPr>
          </w:p>
          <w:p w14:paraId="4AAE164A" w14:textId="77777777" w:rsidR="00297A0C" w:rsidRDefault="00297A0C" w:rsidP="00E32B5C">
            <w:pPr>
              <w:pStyle w:val="TableParagraph"/>
              <w:ind w:left="322"/>
              <w:jc w:val="left"/>
              <w:rPr>
                <w:sz w:val="20"/>
              </w:rPr>
            </w:pPr>
            <w:r>
              <w:rPr>
                <w:spacing w:val="-2"/>
                <w:sz w:val="20"/>
              </w:rPr>
              <w:t>24356</w:t>
            </w:r>
          </w:p>
        </w:tc>
        <w:tc>
          <w:tcPr>
            <w:tcW w:w="1541" w:type="dxa"/>
          </w:tcPr>
          <w:p w14:paraId="1399E309" w14:textId="77777777" w:rsidR="00297A0C" w:rsidRDefault="00297A0C" w:rsidP="00E32B5C">
            <w:pPr>
              <w:pStyle w:val="TableParagraph"/>
              <w:spacing w:before="149"/>
              <w:jc w:val="left"/>
              <w:rPr>
                <w:b/>
                <w:sz w:val="20"/>
              </w:rPr>
            </w:pPr>
          </w:p>
          <w:p w14:paraId="11A7950F" w14:textId="77777777" w:rsidR="00297A0C" w:rsidRDefault="00297A0C" w:rsidP="00E32B5C">
            <w:pPr>
              <w:pStyle w:val="TableParagraph"/>
              <w:ind w:left="485"/>
              <w:jc w:val="left"/>
              <w:rPr>
                <w:sz w:val="20"/>
              </w:rPr>
            </w:pPr>
            <w:r>
              <w:rPr>
                <w:spacing w:val="-4"/>
                <w:sz w:val="20"/>
              </w:rPr>
              <w:t>1.54</w:t>
            </w:r>
          </w:p>
        </w:tc>
      </w:tr>
      <w:tr w:rsidR="00297A0C" w14:paraId="03F83B40" w14:textId="77777777" w:rsidTr="00E32B5C">
        <w:trPr>
          <w:trHeight w:val="841"/>
        </w:trPr>
        <w:tc>
          <w:tcPr>
            <w:tcW w:w="4091" w:type="dxa"/>
          </w:tcPr>
          <w:p w14:paraId="66A98D94" w14:textId="3CE09639" w:rsidR="00297A0C" w:rsidRPr="00AB24FF" w:rsidRDefault="00297A0C" w:rsidP="00697DF1">
            <w:pPr>
              <w:pStyle w:val="TableParagraph"/>
              <w:spacing w:line="230" w:lineRule="exact"/>
              <w:ind w:left="107" w:right="116"/>
              <w:jc w:val="left"/>
              <w:rPr>
                <w:sz w:val="20"/>
                <w:highlight w:val="yellow"/>
              </w:rPr>
            </w:pPr>
            <w:r w:rsidRPr="00AB24FF">
              <w:rPr>
                <w:position w:val="2"/>
                <w:sz w:val="20"/>
                <w:highlight w:val="yellow"/>
              </w:rPr>
              <w:t>T</w:t>
            </w:r>
            <w:r w:rsidRPr="00AB24FF">
              <w:rPr>
                <w:sz w:val="20"/>
                <w:highlight w:val="yellow"/>
              </w:rPr>
              <w:t>6-</w:t>
            </w:r>
            <w:r w:rsidRPr="00AB24FF">
              <w:rPr>
                <w:position w:val="2"/>
                <w:sz w:val="20"/>
                <w:highlight w:val="yellow"/>
              </w:rPr>
              <w:t>(</w:t>
            </w:r>
            <w:proofErr w:type="spellStart"/>
            <w:r w:rsidRPr="00AB24FF">
              <w:rPr>
                <w:position w:val="2"/>
                <w:sz w:val="20"/>
                <w:highlight w:val="yellow"/>
              </w:rPr>
              <w:t>Quizalofop</w:t>
            </w:r>
            <w:proofErr w:type="spellEnd"/>
            <w:r w:rsidRPr="00AB24FF">
              <w:rPr>
                <w:position w:val="2"/>
                <w:sz w:val="20"/>
                <w:highlight w:val="yellow"/>
              </w:rPr>
              <w:t>-p-ethyl</w:t>
            </w:r>
            <w:r w:rsidRPr="00697DF1">
              <w:rPr>
                <w:position w:val="2"/>
                <w:sz w:val="20"/>
                <w:highlight w:val="yellow"/>
              </w:rPr>
              <w:t xml:space="preserve"> </w:t>
            </w:r>
            <w:r w:rsidRPr="00697DF1">
              <w:rPr>
                <w:position w:val="2"/>
                <w:highlight w:val="yellow"/>
              </w:rPr>
              <w:t>10</w:t>
            </w:r>
            <w:r w:rsidRPr="00AB24FF">
              <w:rPr>
                <w:position w:val="2"/>
                <w:highlight w:val="yellow"/>
              </w:rPr>
              <w:t xml:space="preserve"> </w:t>
            </w:r>
            <w:r w:rsidRPr="00697DF1">
              <w:rPr>
                <w:position w:val="2"/>
                <w:highlight w:val="yellow"/>
              </w:rPr>
              <w:t xml:space="preserve">EC </w:t>
            </w:r>
            <w:r w:rsidRPr="00AB24FF">
              <w:rPr>
                <w:position w:val="2"/>
                <w:sz w:val="20"/>
                <w:highlight w:val="yellow"/>
              </w:rPr>
              <w:t>@</w:t>
            </w:r>
            <w:r w:rsidRPr="00697DF1">
              <w:rPr>
                <w:position w:val="2"/>
                <w:sz w:val="20"/>
                <w:highlight w:val="yellow"/>
              </w:rPr>
              <w:t xml:space="preserve"> </w:t>
            </w:r>
            <w:r w:rsidRPr="00AB24FF">
              <w:rPr>
                <w:sz w:val="20"/>
                <w:highlight w:val="yellow"/>
              </w:rPr>
              <w:t>0.05 kg</w:t>
            </w:r>
            <w:r w:rsidRPr="00697DF1">
              <w:rPr>
                <w:sz w:val="20"/>
                <w:highlight w:val="yellow"/>
              </w:rPr>
              <w:t xml:space="preserve"> </w:t>
            </w:r>
            <w:proofErr w:type="spellStart"/>
            <w:r w:rsidRPr="00AB24FF">
              <w:rPr>
                <w:i/>
                <w:sz w:val="20"/>
                <w:highlight w:val="yellow"/>
              </w:rPr>
              <w:t>a.i</w:t>
            </w:r>
            <w:proofErr w:type="spellEnd"/>
            <w:r w:rsidRPr="00AB24FF">
              <w:rPr>
                <w:sz w:val="20"/>
                <w:highlight w:val="yellow"/>
              </w:rPr>
              <w:t xml:space="preserve">/ha at 15-20 DAS </w:t>
            </w:r>
            <w:proofErr w:type="gramStart"/>
            <w:r w:rsidRPr="00AB24FF">
              <w:rPr>
                <w:sz w:val="20"/>
                <w:highlight w:val="yellow"/>
              </w:rPr>
              <w:t>+  one</w:t>
            </w:r>
            <w:proofErr w:type="gramEnd"/>
            <w:r w:rsidRPr="00AB24FF">
              <w:rPr>
                <w:sz w:val="20"/>
                <w:highlight w:val="yellow"/>
              </w:rPr>
              <w:t xml:space="preserve"> HW at</w:t>
            </w:r>
            <w:r w:rsidRPr="00697DF1">
              <w:rPr>
                <w:sz w:val="20"/>
                <w:highlight w:val="yellow"/>
              </w:rPr>
              <w:t xml:space="preserve"> </w:t>
            </w:r>
            <w:r w:rsidRPr="00AB24FF">
              <w:rPr>
                <w:sz w:val="20"/>
                <w:highlight w:val="yellow"/>
              </w:rPr>
              <w:t xml:space="preserve">40 </w:t>
            </w:r>
            <w:r w:rsidRPr="00697DF1">
              <w:rPr>
                <w:sz w:val="20"/>
                <w:highlight w:val="yellow"/>
              </w:rPr>
              <w:t>DAS</w:t>
            </w:r>
          </w:p>
        </w:tc>
        <w:tc>
          <w:tcPr>
            <w:tcW w:w="1592" w:type="dxa"/>
          </w:tcPr>
          <w:p w14:paraId="11A9652C" w14:textId="77777777" w:rsidR="00297A0C" w:rsidRDefault="00297A0C" w:rsidP="00E32B5C">
            <w:pPr>
              <w:pStyle w:val="TableParagraph"/>
              <w:spacing w:before="192"/>
              <w:jc w:val="left"/>
              <w:rPr>
                <w:b/>
                <w:sz w:val="20"/>
              </w:rPr>
            </w:pPr>
          </w:p>
          <w:p w14:paraId="2A9B0CDF" w14:textId="77777777" w:rsidR="00297A0C" w:rsidRDefault="00297A0C" w:rsidP="00E32B5C">
            <w:pPr>
              <w:pStyle w:val="TableParagraph"/>
              <w:ind w:right="639"/>
              <w:jc w:val="right"/>
              <w:rPr>
                <w:sz w:val="20"/>
              </w:rPr>
            </w:pPr>
            <w:r>
              <w:rPr>
                <w:spacing w:val="-2"/>
                <w:sz w:val="20"/>
              </w:rPr>
              <w:t>45714</w:t>
            </w:r>
          </w:p>
        </w:tc>
        <w:tc>
          <w:tcPr>
            <w:tcW w:w="1402" w:type="dxa"/>
          </w:tcPr>
          <w:p w14:paraId="19499038" w14:textId="77777777" w:rsidR="00297A0C" w:rsidRDefault="00297A0C" w:rsidP="00E32B5C">
            <w:pPr>
              <w:pStyle w:val="TableParagraph"/>
              <w:spacing w:before="192"/>
              <w:jc w:val="left"/>
              <w:rPr>
                <w:b/>
                <w:sz w:val="20"/>
              </w:rPr>
            </w:pPr>
          </w:p>
          <w:p w14:paraId="362E7994" w14:textId="77777777" w:rsidR="00297A0C" w:rsidRDefault="00297A0C" w:rsidP="00E32B5C">
            <w:pPr>
              <w:pStyle w:val="TableParagraph"/>
              <w:ind w:left="327"/>
              <w:jc w:val="left"/>
              <w:rPr>
                <w:sz w:val="20"/>
              </w:rPr>
            </w:pPr>
            <w:r>
              <w:rPr>
                <w:spacing w:val="-2"/>
                <w:sz w:val="20"/>
              </w:rPr>
              <w:t>66020</w:t>
            </w:r>
          </w:p>
        </w:tc>
        <w:tc>
          <w:tcPr>
            <w:tcW w:w="1311" w:type="dxa"/>
          </w:tcPr>
          <w:p w14:paraId="2FFAF650" w14:textId="77777777" w:rsidR="00297A0C" w:rsidRDefault="00297A0C" w:rsidP="00E32B5C">
            <w:pPr>
              <w:pStyle w:val="TableParagraph"/>
              <w:spacing w:before="192"/>
              <w:jc w:val="left"/>
              <w:rPr>
                <w:b/>
                <w:sz w:val="20"/>
              </w:rPr>
            </w:pPr>
          </w:p>
          <w:p w14:paraId="49C822D8" w14:textId="77777777" w:rsidR="00297A0C" w:rsidRDefault="00297A0C" w:rsidP="00E32B5C">
            <w:pPr>
              <w:pStyle w:val="TableParagraph"/>
              <w:ind w:left="322"/>
              <w:jc w:val="left"/>
              <w:rPr>
                <w:sz w:val="20"/>
              </w:rPr>
            </w:pPr>
            <w:r>
              <w:rPr>
                <w:spacing w:val="-2"/>
                <w:sz w:val="20"/>
              </w:rPr>
              <w:t>20306</w:t>
            </w:r>
          </w:p>
        </w:tc>
        <w:tc>
          <w:tcPr>
            <w:tcW w:w="1541" w:type="dxa"/>
          </w:tcPr>
          <w:p w14:paraId="1DED92C2" w14:textId="77777777" w:rsidR="00297A0C" w:rsidRDefault="00297A0C" w:rsidP="00E32B5C">
            <w:pPr>
              <w:pStyle w:val="TableParagraph"/>
              <w:spacing w:before="192"/>
              <w:jc w:val="left"/>
              <w:rPr>
                <w:b/>
                <w:sz w:val="20"/>
              </w:rPr>
            </w:pPr>
          </w:p>
          <w:p w14:paraId="3E23F198" w14:textId="77777777" w:rsidR="00297A0C" w:rsidRDefault="00297A0C" w:rsidP="00E32B5C">
            <w:pPr>
              <w:pStyle w:val="TableParagraph"/>
              <w:ind w:left="485"/>
              <w:jc w:val="left"/>
              <w:rPr>
                <w:sz w:val="20"/>
              </w:rPr>
            </w:pPr>
            <w:r>
              <w:rPr>
                <w:spacing w:val="-4"/>
                <w:sz w:val="20"/>
              </w:rPr>
              <w:t>1.44</w:t>
            </w:r>
          </w:p>
        </w:tc>
      </w:tr>
      <w:tr w:rsidR="00297A0C" w14:paraId="348AD30C" w14:textId="77777777" w:rsidTr="00E32B5C">
        <w:trPr>
          <w:trHeight w:val="471"/>
        </w:trPr>
        <w:tc>
          <w:tcPr>
            <w:tcW w:w="4091" w:type="dxa"/>
          </w:tcPr>
          <w:p w14:paraId="6505B05C" w14:textId="0EEFD836" w:rsidR="00297A0C" w:rsidRDefault="00297A0C" w:rsidP="00697DF1">
            <w:pPr>
              <w:pStyle w:val="TableParagraph"/>
              <w:spacing w:before="119"/>
              <w:ind w:left="107"/>
              <w:jc w:val="left"/>
              <w:rPr>
                <w:sz w:val="20"/>
              </w:rPr>
            </w:pPr>
            <w:r>
              <w:rPr>
                <w:spacing w:val="-2"/>
                <w:position w:val="2"/>
                <w:sz w:val="20"/>
              </w:rPr>
              <w:t>T</w:t>
            </w:r>
            <w:r>
              <w:rPr>
                <w:spacing w:val="-2"/>
                <w:sz w:val="20"/>
              </w:rPr>
              <w:t>7</w:t>
            </w:r>
            <w:proofErr w:type="gramStart"/>
            <w:r>
              <w:rPr>
                <w:spacing w:val="-2"/>
                <w:sz w:val="20"/>
              </w:rPr>
              <w:t>-</w:t>
            </w:r>
            <w:r>
              <w:rPr>
                <w:spacing w:val="-2"/>
                <w:position w:val="2"/>
                <w:sz w:val="20"/>
              </w:rPr>
              <w:t>(</w:t>
            </w:r>
            <w:proofErr w:type="gramEnd"/>
            <w:r>
              <w:rPr>
                <w:spacing w:val="-2"/>
                <w:position w:val="2"/>
                <w:sz w:val="20"/>
              </w:rPr>
              <w:t>Weed</w:t>
            </w:r>
            <w:r w:rsidRPr="00697DF1">
              <w:rPr>
                <w:spacing w:val="-2"/>
                <w:position w:val="2"/>
                <w:sz w:val="20"/>
              </w:rPr>
              <w:t xml:space="preserve"> </w:t>
            </w:r>
            <w:r>
              <w:rPr>
                <w:spacing w:val="-2"/>
                <w:position w:val="2"/>
                <w:sz w:val="20"/>
              </w:rPr>
              <w:t>free)</w:t>
            </w:r>
          </w:p>
        </w:tc>
        <w:tc>
          <w:tcPr>
            <w:tcW w:w="1592" w:type="dxa"/>
          </w:tcPr>
          <w:p w14:paraId="264B9669" w14:textId="77777777" w:rsidR="00297A0C" w:rsidRDefault="00297A0C" w:rsidP="00E32B5C">
            <w:pPr>
              <w:pStyle w:val="TableParagraph"/>
              <w:spacing w:before="213"/>
              <w:ind w:right="639"/>
              <w:jc w:val="right"/>
              <w:rPr>
                <w:sz w:val="20"/>
              </w:rPr>
            </w:pPr>
            <w:r>
              <w:rPr>
                <w:spacing w:val="-2"/>
                <w:sz w:val="20"/>
              </w:rPr>
              <w:t>51444</w:t>
            </w:r>
          </w:p>
        </w:tc>
        <w:tc>
          <w:tcPr>
            <w:tcW w:w="1402" w:type="dxa"/>
          </w:tcPr>
          <w:p w14:paraId="3CD5FD95" w14:textId="77777777" w:rsidR="00297A0C" w:rsidRDefault="00297A0C" w:rsidP="00E32B5C">
            <w:pPr>
              <w:pStyle w:val="TableParagraph"/>
              <w:spacing w:before="213"/>
              <w:ind w:left="327"/>
              <w:jc w:val="left"/>
              <w:rPr>
                <w:sz w:val="20"/>
              </w:rPr>
            </w:pPr>
            <w:r>
              <w:rPr>
                <w:spacing w:val="-2"/>
                <w:sz w:val="20"/>
              </w:rPr>
              <w:t>72829</w:t>
            </w:r>
          </w:p>
        </w:tc>
        <w:tc>
          <w:tcPr>
            <w:tcW w:w="1311" w:type="dxa"/>
          </w:tcPr>
          <w:p w14:paraId="786E02E2" w14:textId="77777777" w:rsidR="00297A0C" w:rsidRDefault="00297A0C" w:rsidP="00E32B5C">
            <w:pPr>
              <w:pStyle w:val="TableParagraph"/>
              <w:spacing w:before="213"/>
              <w:ind w:left="322"/>
              <w:jc w:val="left"/>
              <w:rPr>
                <w:sz w:val="20"/>
              </w:rPr>
            </w:pPr>
            <w:r>
              <w:rPr>
                <w:spacing w:val="-2"/>
                <w:sz w:val="20"/>
              </w:rPr>
              <w:t>21385</w:t>
            </w:r>
          </w:p>
        </w:tc>
        <w:tc>
          <w:tcPr>
            <w:tcW w:w="1541" w:type="dxa"/>
          </w:tcPr>
          <w:p w14:paraId="2F719C6D" w14:textId="77777777" w:rsidR="00297A0C" w:rsidRDefault="00297A0C" w:rsidP="00E32B5C">
            <w:pPr>
              <w:pStyle w:val="TableParagraph"/>
              <w:spacing w:before="213"/>
              <w:ind w:left="485"/>
              <w:jc w:val="left"/>
              <w:rPr>
                <w:sz w:val="20"/>
              </w:rPr>
            </w:pPr>
            <w:r>
              <w:rPr>
                <w:spacing w:val="-4"/>
                <w:sz w:val="20"/>
              </w:rPr>
              <w:t>1.42</w:t>
            </w:r>
          </w:p>
        </w:tc>
      </w:tr>
      <w:tr w:rsidR="00297A0C" w14:paraId="07C964E3" w14:textId="77777777" w:rsidTr="00E32B5C">
        <w:trPr>
          <w:trHeight w:val="476"/>
        </w:trPr>
        <w:tc>
          <w:tcPr>
            <w:tcW w:w="4091" w:type="dxa"/>
          </w:tcPr>
          <w:p w14:paraId="4CCF37D8" w14:textId="22463861" w:rsidR="00297A0C" w:rsidRDefault="00297A0C" w:rsidP="00697DF1">
            <w:pPr>
              <w:pStyle w:val="TableParagraph"/>
              <w:spacing w:before="119"/>
              <w:ind w:left="107"/>
              <w:jc w:val="left"/>
              <w:rPr>
                <w:sz w:val="20"/>
              </w:rPr>
            </w:pPr>
            <w:r w:rsidRPr="00697DF1">
              <w:rPr>
                <w:position w:val="2"/>
                <w:sz w:val="20"/>
              </w:rPr>
              <w:t>T</w:t>
            </w:r>
            <w:r w:rsidRPr="00697DF1">
              <w:rPr>
                <w:sz w:val="20"/>
              </w:rPr>
              <w:t>8</w:t>
            </w:r>
            <w:r>
              <w:rPr>
                <w:sz w:val="20"/>
              </w:rPr>
              <w:t>-</w:t>
            </w:r>
            <w:r>
              <w:rPr>
                <w:position w:val="2"/>
                <w:sz w:val="20"/>
              </w:rPr>
              <w:t>(</w:t>
            </w:r>
            <w:r w:rsidRPr="00697DF1">
              <w:rPr>
                <w:position w:val="2"/>
                <w:sz w:val="20"/>
              </w:rPr>
              <w:t xml:space="preserve">Weedy </w:t>
            </w:r>
            <w:r>
              <w:rPr>
                <w:spacing w:val="-2"/>
                <w:position w:val="2"/>
                <w:sz w:val="20"/>
              </w:rPr>
              <w:t>check)</w:t>
            </w:r>
          </w:p>
        </w:tc>
        <w:tc>
          <w:tcPr>
            <w:tcW w:w="1592" w:type="dxa"/>
          </w:tcPr>
          <w:p w14:paraId="449E340F" w14:textId="77777777" w:rsidR="00297A0C" w:rsidRDefault="00297A0C" w:rsidP="00E32B5C">
            <w:pPr>
              <w:pStyle w:val="TableParagraph"/>
              <w:spacing w:before="216"/>
              <w:ind w:right="639"/>
              <w:jc w:val="right"/>
              <w:rPr>
                <w:sz w:val="20"/>
              </w:rPr>
            </w:pPr>
            <w:r>
              <w:rPr>
                <w:spacing w:val="-2"/>
                <w:sz w:val="20"/>
              </w:rPr>
              <w:t>42344</w:t>
            </w:r>
          </w:p>
        </w:tc>
        <w:tc>
          <w:tcPr>
            <w:tcW w:w="1402" w:type="dxa"/>
          </w:tcPr>
          <w:p w14:paraId="043FEE15" w14:textId="77777777" w:rsidR="00297A0C" w:rsidRDefault="00297A0C" w:rsidP="00E32B5C">
            <w:pPr>
              <w:pStyle w:val="TableParagraph"/>
              <w:spacing w:before="216"/>
              <w:ind w:left="327"/>
              <w:jc w:val="left"/>
              <w:rPr>
                <w:sz w:val="20"/>
              </w:rPr>
            </w:pPr>
            <w:r>
              <w:rPr>
                <w:spacing w:val="-2"/>
                <w:sz w:val="20"/>
              </w:rPr>
              <w:t>52472</w:t>
            </w:r>
          </w:p>
        </w:tc>
        <w:tc>
          <w:tcPr>
            <w:tcW w:w="1311" w:type="dxa"/>
          </w:tcPr>
          <w:p w14:paraId="239D4BCF" w14:textId="77777777" w:rsidR="00297A0C" w:rsidRDefault="00297A0C" w:rsidP="00E32B5C">
            <w:pPr>
              <w:pStyle w:val="TableParagraph"/>
              <w:spacing w:before="216"/>
              <w:ind w:left="322"/>
              <w:jc w:val="left"/>
              <w:rPr>
                <w:sz w:val="20"/>
              </w:rPr>
            </w:pPr>
            <w:r>
              <w:rPr>
                <w:spacing w:val="-2"/>
                <w:sz w:val="20"/>
              </w:rPr>
              <w:t>10128</w:t>
            </w:r>
          </w:p>
        </w:tc>
        <w:tc>
          <w:tcPr>
            <w:tcW w:w="1541" w:type="dxa"/>
          </w:tcPr>
          <w:p w14:paraId="6472162B" w14:textId="77777777" w:rsidR="00297A0C" w:rsidRDefault="00297A0C" w:rsidP="00E32B5C">
            <w:pPr>
              <w:pStyle w:val="TableParagraph"/>
              <w:spacing w:before="216"/>
              <w:ind w:left="485"/>
              <w:jc w:val="left"/>
              <w:rPr>
                <w:sz w:val="20"/>
              </w:rPr>
            </w:pPr>
            <w:r>
              <w:rPr>
                <w:spacing w:val="-4"/>
                <w:sz w:val="20"/>
              </w:rPr>
              <w:t>1.24</w:t>
            </w:r>
          </w:p>
        </w:tc>
      </w:tr>
    </w:tbl>
    <w:p w14:paraId="54301634" w14:textId="77777777" w:rsidR="004770F2" w:rsidRDefault="004770F2" w:rsidP="004770F2">
      <w:pPr>
        <w:pStyle w:val="BodyText"/>
        <w:spacing w:before="143"/>
        <w:ind w:left="0"/>
        <w:jc w:val="left"/>
        <w:rPr>
          <w:b/>
          <w:sz w:val="20"/>
        </w:rPr>
      </w:pPr>
    </w:p>
    <w:p w14:paraId="53D0BC81" w14:textId="77777777" w:rsidR="004770F2" w:rsidRDefault="004770F2" w:rsidP="004770F2">
      <w:pPr>
        <w:rPr>
          <w:sz w:val="20"/>
        </w:rPr>
        <w:sectPr w:rsidR="004770F2" w:rsidSect="00420DD7">
          <w:pgSz w:w="11910" w:h="16840"/>
          <w:pgMar w:top="1360" w:right="860" w:bottom="280" w:left="860" w:header="720" w:footer="720" w:gutter="0"/>
          <w:cols w:space="720"/>
        </w:sectPr>
      </w:pPr>
    </w:p>
    <w:p w14:paraId="09DC851F" w14:textId="77777777" w:rsidR="004770F2" w:rsidRDefault="004770F2" w:rsidP="004770F2">
      <w:pPr>
        <w:pStyle w:val="Heading1"/>
        <w:spacing w:before="91"/>
        <w:ind w:left="580"/>
      </w:pPr>
      <w:r>
        <w:rPr>
          <w:spacing w:val="-2"/>
        </w:rPr>
        <w:lastRenderedPageBreak/>
        <w:t>Conclusion</w:t>
      </w:r>
    </w:p>
    <w:p w14:paraId="6BEBAB15" w14:textId="14961C51" w:rsidR="004770F2" w:rsidRDefault="004770F2" w:rsidP="004770F2">
      <w:pPr>
        <w:pStyle w:val="BodyText"/>
        <w:spacing w:before="185" w:line="259" w:lineRule="auto"/>
        <w:ind w:left="580" w:right="38"/>
      </w:pPr>
      <w:r>
        <w:t>A</w:t>
      </w:r>
      <w:r w:rsidRPr="00271C01">
        <w:t xml:space="preserve">pplication of </w:t>
      </w:r>
      <w:r>
        <w:t>o</w:t>
      </w:r>
      <w:r w:rsidRPr="00271C01">
        <w:t xml:space="preserve">xyfluorfen 23.5 EC at 0.05 kg </w:t>
      </w:r>
      <w:proofErr w:type="spellStart"/>
      <w:r w:rsidRPr="000019BA">
        <w:rPr>
          <w:i/>
          <w:iCs/>
        </w:rPr>
        <w:t>a.i</w:t>
      </w:r>
      <w:r w:rsidRPr="00271C01">
        <w:t>.</w:t>
      </w:r>
      <w:proofErr w:type="spellEnd"/>
      <w:r w:rsidRPr="00271C01">
        <w:t>/ha</w:t>
      </w:r>
      <w:r>
        <w:t xml:space="preserve"> as pre-emergence</w:t>
      </w:r>
      <w:r w:rsidR="00E32B5C">
        <w:t xml:space="preserve"> </w:t>
      </w:r>
      <w:r>
        <w:t xml:space="preserve">(at </w:t>
      </w:r>
      <w:r w:rsidRPr="00271C01">
        <w:t>0 to 2</w:t>
      </w:r>
      <w:r w:rsidR="00E32B5C">
        <w:t xml:space="preserve"> </w:t>
      </w:r>
      <w:r>
        <w:t>DAS)</w:t>
      </w:r>
      <w:r w:rsidRPr="00271C01">
        <w:t xml:space="preserve"> along with </w:t>
      </w:r>
      <w:r w:rsidR="00941D3E" w:rsidRPr="00271C01">
        <w:t>one</w:t>
      </w:r>
      <w:r w:rsidR="00941D3E">
        <w:t>-</w:t>
      </w:r>
      <w:r w:rsidRPr="00271C01">
        <w:t>hand weeding at 40 DAS (T</w:t>
      </w:r>
      <w:r w:rsidRPr="000019BA">
        <w:rPr>
          <w:vertAlign w:val="subscript"/>
        </w:rPr>
        <w:t>5</w:t>
      </w:r>
      <w:r w:rsidRPr="00271C01">
        <w:t>) resulted in the lowest weed density</w:t>
      </w:r>
      <w:r>
        <w:t xml:space="preserve">, </w:t>
      </w:r>
      <w:r w:rsidRPr="00271C01">
        <w:t>highest weed control efficiency</w:t>
      </w:r>
      <w:r>
        <w:t xml:space="preserve">, lowest </w:t>
      </w:r>
      <w:r w:rsidRPr="00271C01">
        <w:t>dry matter</w:t>
      </w:r>
      <w:r>
        <w:t xml:space="preserve"> and </w:t>
      </w:r>
      <w:r w:rsidRPr="00271C01">
        <w:t>weed index</w:t>
      </w:r>
      <w:r>
        <w:t xml:space="preserve"> as</w:t>
      </w:r>
      <w:r w:rsidRPr="00271C01">
        <w:t xml:space="preserve"> compared to all other herbicidal treatments</w:t>
      </w:r>
      <w:r>
        <w:t>, which was followed by T</w:t>
      </w:r>
      <w:r w:rsidRPr="000019BA">
        <w:rPr>
          <w:vertAlign w:val="subscript"/>
        </w:rPr>
        <w:t>4</w:t>
      </w:r>
      <w:r>
        <w:t xml:space="preserve"> (Pendimethalin </w:t>
      </w:r>
      <w:r w:rsidRPr="00AB24FF">
        <w:rPr>
          <w:highlight w:val="yellow"/>
        </w:rPr>
        <w:t>30</w:t>
      </w:r>
      <w:r w:rsidR="00E32B5C" w:rsidRPr="00AB24FF">
        <w:rPr>
          <w:highlight w:val="yellow"/>
        </w:rPr>
        <w:t xml:space="preserve"> </w:t>
      </w:r>
      <w:r w:rsidRPr="00AB24FF">
        <w:rPr>
          <w:highlight w:val="yellow"/>
        </w:rPr>
        <w:t>EC @</w:t>
      </w:r>
      <w:r w:rsidR="00E32B5C" w:rsidRPr="00AB24FF">
        <w:rPr>
          <w:highlight w:val="yellow"/>
        </w:rPr>
        <w:t xml:space="preserve"> </w:t>
      </w:r>
      <w:r w:rsidRPr="00AB24FF">
        <w:rPr>
          <w:highlight w:val="yellow"/>
        </w:rPr>
        <w:t>0.75</w:t>
      </w:r>
      <w:r w:rsidR="00E32B5C" w:rsidRPr="00AB24FF">
        <w:rPr>
          <w:highlight w:val="yellow"/>
        </w:rPr>
        <w:t xml:space="preserve"> </w:t>
      </w:r>
      <w:r w:rsidRPr="00AB24FF">
        <w:rPr>
          <w:highlight w:val="yellow"/>
        </w:rPr>
        <w:t xml:space="preserve">kg </w:t>
      </w:r>
      <w:proofErr w:type="spellStart"/>
      <w:r w:rsidRPr="00AB24FF">
        <w:rPr>
          <w:i/>
          <w:iCs/>
          <w:highlight w:val="yellow"/>
        </w:rPr>
        <w:t>a.i</w:t>
      </w:r>
      <w:proofErr w:type="spellEnd"/>
      <w:r w:rsidRPr="00AB24FF">
        <w:rPr>
          <w:highlight w:val="yellow"/>
        </w:rPr>
        <w:t>/ha at 0-2</w:t>
      </w:r>
      <w:r w:rsidR="00E32B5C" w:rsidRPr="00AB24FF">
        <w:rPr>
          <w:highlight w:val="yellow"/>
        </w:rPr>
        <w:t xml:space="preserve"> </w:t>
      </w:r>
      <w:r w:rsidRPr="00AB24FF">
        <w:rPr>
          <w:highlight w:val="yellow"/>
        </w:rPr>
        <w:t>DAS + one HW at 40</w:t>
      </w:r>
      <w:r w:rsidR="00E32B5C" w:rsidRPr="00AB24FF">
        <w:rPr>
          <w:highlight w:val="yellow"/>
        </w:rPr>
        <w:t xml:space="preserve"> </w:t>
      </w:r>
      <w:r w:rsidRPr="00AB24FF">
        <w:rPr>
          <w:highlight w:val="yellow"/>
        </w:rPr>
        <w:t xml:space="preserve">DAS. The highest yield of 1156 kg </w:t>
      </w:r>
      <w:r w:rsidR="00E32B5C" w:rsidRPr="00AB24FF">
        <w:rPr>
          <w:highlight w:val="yellow"/>
        </w:rPr>
        <w:t>ha</w:t>
      </w:r>
      <w:r w:rsidR="00E32B5C" w:rsidRPr="00697DF1">
        <w:rPr>
          <w:highlight w:val="yellow"/>
          <w:vertAlign w:val="superscript"/>
        </w:rPr>
        <w:t xml:space="preserve">-1 </w:t>
      </w:r>
      <w:r w:rsidRPr="00AB24FF">
        <w:rPr>
          <w:highlight w:val="yellow"/>
        </w:rPr>
        <w:t xml:space="preserve">was obtained </w:t>
      </w:r>
      <w:r>
        <w:t>by pre-emergence</w:t>
      </w:r>
      <w:r w:rsidR="00E32B5C" w:rsidRPr="00697DF1">
        <w:t xml:space="preserve"> </w:t>
      </w:r>
      <w:r w:rsidRPr="00AB24FF">
        <w:rPr>
          <w:highlight w:val="yellow"/>
        </w:rPr>
        <w:t>application of oxyfluorfen 23.5</w:t>
      </w:r>
      <w:r w:rsidR="00E32B5C" w:rsidRPr="00AB24FF">
        <w:rPr>
          <w:highlight w:val="yellow"/>
        </w:rPr>
        <w:t xml:space="preserve"> </w:t>
      </w:r>
      <w:r w:rsidRPr="00AB24FF">
        <w:rPr>
          <w:highlight w:val="yellow"/>
        </w:rPr>
        <w:t>EC @</w:t>
      </w:r>
      <w:r w:rsidR="00E32B5C" w:rsidRPr="00AB24FF">
        <w:rPr>
          <w:highlight w:val="yellow"/>
        </w:rPr>
        <w:t xml:space="preserve"> </w:t>
      </w:r>
      <w:r w:rsidRPr="00AB24FF">
        <w:rPr>
          <w:highlight w:val="yellow"/>
        </w:rPr>
        <w:t xml:space="preserve">0.05kg </w:t>
      </w:r>
      <w:proofErr w:type="spellStart"/>
      <w:r w:rsidRPr="00AB24FF">
        <w:rPr>
          <w:i/>
          <w:iCs/>
          <w:highlight w:val="yellow"/>
        </w:rPr>
        <w:t>a.i</w:t>
      </w:r>
      <w:proofErr w:type="spellEnd"/>
      <w:r w:rsidRPr="00AB24FF">
        <w:rPr>
          <w:highlight w:val="yellow"/>
        </w:rPr>
        <w:t>/ha at 0-2</w:t>
      </w:r>
      <w:r w:rsidR="00E32B5C" w:rsidRPr="00AB24FF">
        <w:rPr>
          <w:highlight w:val="yellow"/>
        </w:rPr>
        <w:t xml:space="preserve"> </w:t>
      </w:r>
      <w:r w:rsidRPr="00AB24FF">
        <w:rPr>
          <w:highlight w:val="yellow"/>
        </w:rPr>
        <w:t>DAS + one HW at 40</w:t>
      </w:r>
      <w:r w:rsidR="00E32B5C" w:rsidRPr="00AB24FF">
        <w:rPr>
          <w:highlight w:val="yellow"/>
        </w:rPr>
        <w:t xml:space="preserve"> </w:t>
      </w:r>
      <w:r w:rsidRPr="00AB24FF">
        <w:rPr>
          <w:highlight w:val="yellow"/>
        </w:rPr>
        <w:t>DAS. This treatment yiel</w:t>
      </w:r>
      <w:r w:rsidR="00E32B5C" w:rsidRPr="00AB24FF">
        <w:rPr>
          <w:highlight w:val="yellow"/>
        </w:rPr>
        <w:t xml:space="preserve">ded a gross return </w:t>
      </w:r>
      <w:r w:rsidR="00E32B5C">
        <w:t>of Rs. 69720</w:t>
      </w:r>
      <w:r>
        <w:t>/ha, a net return of</w:t>
      </w:r>
      <w:r w:rsidR="00E32B5C" w:rsidRPr="00697DF1">
        <w:t xml:space="preserve"> </w:t>
      </w:r>
      <w:r w:rsidR="00E32B5C">
        <w:t>Rs. 24356</w:t>
      </w:r>
      <w:r>
        <w:t>/ha, and a benefit</w:t>
      </w:r>
      <w:r w:rsidRPr="00697DF1">
        <w:rPr>
          <w:b/>
          <w:color w:val="C00000"/>
        </w:rPr>
        <w:t>-</w:t>
      </w:r>
      <w:r>
        <w:t xml:space="preserve">cost ratio of </w:t>
      </w:r>
      <w:r>
        <w:rPr>
          <w:spacing w:val="-4"/>
        </w:rPr>
        <w:t>1.5.</w:t>
      </w:r>
    </w:p>
    <w:p w14:paraId="018FCA5B" w14:textId="42665DF4" w:rsidR="00887FA2" w:rsidRDefault="00887FA2" w:rsidP="00E40D45">
      <w:pPr>
        <w:pStyle w:val="Heading1"/>
        <w:spacing w:before="158"/>
        <w:ind w:left="580"/>
        <w:jc w:val="both"/>
      </w:pPr>
    </w:p>
    <w:p w14:paraId="24EEB909" w14:textId="77777777" w:rsidR="00887FA2" w:rsidRPr="00887FA2" w:rsidRDefault="00887FA2" w:rsidP="00887FA2">
      <w:pPr>
        <w:pStyle w:val="Heading1"/>
        <w:spacing w:before="158"/>
        <w:ind w:left="580"/>
        <w:jc w:val="both"/>
        <w:rPr>
          <w:highlight w:val="yellow"/>
        </w:rPr>
      </w:pPr>
      <w:r w:rsidRPr="00887FA2">
        <w:rPr>
          <w:highlight w:val="yellow"/>
        </w:rPr>
        <w:t>Disclaimer (Artificial intelligence)</w:t>
      </w:r>
    </w:p>
    <w:p w14:paraId="753D5945" w14:textId="77777777" w:rsidR="00887FA2" w:rsidRPr="00887FA2" w:rsidRDefault="00887FA2" w:rsidP="00887FA2">
      <w:pPr>
        <w:pStyle w:val="Heading1"/>
        <w:spacing w:before="158"/>
        <w:ind w:left="580"/>
        <w:jc w:val="both"/>
        <w:rPr>
          <w:b w:val="0"/>
          <w:highlight w:val="yellow"/>
        </w:rPr>
      </w:pPr>
      <w:r w:rsidRPr="00887FA2">
        <w:rPr>
          <w:b w:val="0"/>
          <w:highlight w:val="yellow"/>
        </w:rPr>
        <w:t>Option 1</w:t>
      </w:r>
      <w:bookmarkStart w:id="0" w:name="_GoBack"/>
      <w:bookmarkEnd w:id="0"/>
      <w:r w:rsidRPr="00887FA2">
        <w:rPr>
          <w:b w:val="0"/>
          <w:highlight w:val="yellow"/>
        </w:rPr>
        <w:t xml:space="preserve">: </w:t>
      </w:r>
    </w:p>
    <w:p w14:paraId="4D96A573" w14:textId="77777777" w:rsidR="00887FA2" w:rsidRPr="00887FA2" w:rsidRDefault="00887FA2" w:rsidP="00887FA2">
      <w:pPr>
        <w:pStyle w:val="Heading1"/>
        <w:spacing w:before="158"/>
        <w:ind w:left="580"/>
        <w:jc w:val="both"/>
        <w:rPr>
          <w:b w:val="0"/>
          <w:highlight w:val="yellow"/>
        </w:rPr>
      </w:pPr>
      <w:r w:rsidRPr="00887FA2">
        <w:rPr>
          <w:b w:val="0"/>
          <w:highlight w:val="yellow"/>
        </w:rPr>
        <w:t>Author(s) hereby declare that NO generative AI technologies such as Large Language Models (</w:t>
      </w:r>
      <w:proofErr w:type="spellStart"/>
      <w:r w:rsidRPr="00887FA2">
        <w:rPr>
          <w:b w:val="0"/>
          <w:highlight w:val="yellow"/>
        </w:rPr>
        <w:t>ChatGPT</w:t>
      </w:r>
      <w:proofErr w:type="spellEnd"/>
      <w:r w:rsidRPr="00887FA2">
        <w:rPr>
          <w:b w:val="0"/>
          <w:highlight w:val="yellow"/>
        </w:rPr>
        <w:t xml:space="preserve">, COPILOT, etc.) and text-to-image generators have been used during the writing or editing of this manuscript. </w:t>
      </w:r>
    </w:p>
    <w:p w14:paraId="27561082" w14:textId="77777777" w:rsidR="00887FA2" w:rsidRPr="00887FA2" w:rsidRDefault="00887FA2" w:rsidP="00887FA2">
      <w:pPr>
        <w:pStyle w:val="Heading1"/>
        <w:spacing w:before="158"/>
        <w:ind w:left="580"/>
        <w:jc w:val="both"/>
        <w:rPr>
          <w:b w:val="0"/>
          <w:highlight w:val="yellow"/>
        </w:rPr>
      </w:pPr>
      <w:r w:rsidRPr="00887FA2">
        <w:rPr>
          <w:b w:val="0"/>
          <w:highlight w:val="yellow"/>
        </w:rPr>
        <w:t xml:space="preserve">Option 2: </w:t>
      </w:r>
    </w:p>
    <w:p w14:paraId="2BC41C00" w14:textId="77777777" w:rsidR="00887FA2" w:rsidRPr="00887FA2" w:rsidRDefault="00887FA2" w:rsidP="00887FA2">
      <w:pPr>
        <w:pStyle w:val="Heading1"/>
        <w:spacing w:before="158"/>
        <w:ind w:left="580"/>
        <w:jc w:val="both"/>
        <w:rPr>
          <w:b w:val="0"/>
          <w:highlight w:val="yellow"/>
        </w:rPr>
      </w:pPr>
      <w:r w:rsidRPr="00887FA2">
        <w:rPr>
          <w:b w:val="0"/>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D72FE80" w14:textId="77777777" w:rsidR="00887FA2" w:rsidRPr="00887FA2" w:rsidRDefault="00887FA2" w:rsidP="00887FA2">
      <w:pPr>
        <w:pStyle w:val="Heading1"/>
        <w:spacing w:before="158"/>
        <w:ind w:left="580"/>
        <w:jc w:val="both"/>
        <w:rPr>
          <w:b w:val="0"/>
          <w:highlight w:val="yellow"/>
        </w:rPr>
      </w:pPr>
      <w:r w:rsidRPr="00887FA2">
        <w:rPr>
          <w:b w:val="0"/>
          <w:highlight w:val="yellow"/>
        </w:rPr>
        <w:t>Details of the AI usage are given below:</w:t>
      </w:r>
    </w:p>
    <w:p w14:paraId="5F9A2773" w14:textId="77777777" w:rsidR="00887FA2" w:rsidRPr="00887FA2" w:rsidRDefault="00887FA2" w:rsidP="00887FA2">
      <w:pPr>
        <w:pStyle w:val="Heading1"/>
        <w:spacing w:before="158"/>
        <w:ind w:left="580"/>
        <w:jc w:val="both"/>
        <w:rPr>
          <w:b w:val="0"/>
          <w:highlight w:val="yellow"/>
        </w:rPr>
      </w:pPr>
      <w:r w:rsidRPr="00887FA2">
        <w:rPr>
          <w:b w:val="0"/>
          <w:highlight w:val="yellow"/>
        </w:rPr>
        <w:t>1.</w:t>
      </w:r>
    </w:p>
    <w:p w14:paraId="37E85466" w14:textId="77777777" w:rsidR="00887FA2" w:rsidRPr="00887FA2" w:rsidRDefault="00887FA2" w:rsidP="00887FA2">
      <w:pPr>
        <w:pStyle w:val="Heading1"/>
        <w:spacing w:before="158"/>
        <w:ind w:left="580"/>
        <w:jc w:val="both"/>
        <w:rPr>
          <w:b w:val="0"/>
          <w:highlight w:val="yellow"/>
        </w:rPr>
      </w:pPr>
      <w:r w:rsidRPr="00887FA2">
        <w:rPr>
          <w:b w:val="0"/>
          <w:highlight w:val="yellow"/>
        </w:rPr>
        <w:t>2.</w:t>
      </w:r>
    </w:p>
    <w:p w14:paraId="6C2F3919" w14:textId="66FA9CED" w:rsidR="00887FA2" w:rsidRPr="00887FA2" w:rsidRDefault="00887FA2" w:rsidP="00887FA2">
      <w:pPr>
        <w:pStyle w:val="Heading1"/>
        <w:spacing w:before="158"/>
        <w:ind w:left="580"/>
        <w:jc w:val="both"/>
        <w:rPr>
          <w:b w:val="0"/>
        </w:rPr>
      </w:pPr>
      <w:r w:rsidRPr="00887FA2">
        <w:rPr>
          <w:b w:val="0"/>
          <w:highlight w:val="yellow"/>
        </w:rPr>
        <w:t>3.</w:t>
      </w:r>
    </w:p>
    <w:p w14:paraId="3E4BCD53" w14:textId="77777777" w:rsidR="00E40D45" w:rsidRDefault="004770F2" w:rsidP="00E40D45">
      <w:pPr>
        <w:pStyle w:val="Heading1"/>
        <w:spacing w:before="158"/>
        <w:ind w:left="580"/>
        <w:jc w:val="both"/>
        <w:rPr>
          <w:spacing w:val="-2"/>
        </w:rPr>
      </w:pPr>
      <w:r w:rsidRPr="00887FA2">
        <w:br w:type="column"/>
      </w:r>
      <w:r>
        <w:rPr>
          <w:spacing w:val="-2"/>
        </w:rPr>
        <w:lastRenderedPageBreak/>
        <w:t>References</w:t>
      </w:r>
    </w:p>
    <w:p w14:paraId="2423CD4D" w14:textId="44DE1025" w:rsidR="006D6032" w:rsidRPr="00E40D45" w:rsidRDefault="006D6032" w:rsidP="00E40D45">
      <w:pPr>
        <w:pStyle w:val="Heading1"/>
        <w:numPr>
          <w:ilvl w:val="0"/>
          <w:numId w:val="1"/>
        </w:numPr>
        <w:spacing w:before="158"/>
        <w:jc w:val="both"/>
        <w:rPr>
          <w:b w:val="0"/>
          <w:sz w:val="22"/>
        </w:rPr>
      </w:pPr>
      <w:proofErr w:type="spellStart"/>
      <w:proofErr w:type="gramStart"/>
      <w:r w:rsidRPr="00E40D45">
        <w:rPr>
          <w:b w:val="0"/>
          <w:sz w:val="22"/>
        </w:rPr>
        <w:t>Gupta,V</w:t>
      </w:r>
      <w:proofErr w:type="spellEnd"/>
      <w:r w:rsidRPr="00E40D45">
        <w:rPr>
          <w:b w:val="0"/>
          <w:sz w:val="22"/>
        </w:rPr>
        <w:t>.</w:t>
      </w:r>
      <w:proofErr w:type="gramEnd"/>
      <w:r w:rsidRPr="00E40D45">
        <w:rPr>
          <w:b w:val="0"/>
          <w:sz w:val="22"/>
        </w:rPr>
        <w:t xml:space="preserve">, </w:t>
      </w:r>
      <w:proofErr w:type="spellStart"/>
      <w:r w:rsidRPr="00E40D45">
        <w:rPr>
          <w:b w:val="0"/>
          <w:sz w:val="22"/>
        </w:rPr>
        <w:t>Sasode</w:t>
      </w:r>
      <w:proofErr w:type="spellEnd"/>
      <w:r w:rsidRPr="00E40D45">
        <w:rPr>
          <w:b w:val="0"/>
          <w:sz w:val="22"/>
        </w:rPr>
        <w:t>, D. S., Joshi, E.,</w:t>
      </w:r>
      <w:proofErr w:type="spellStart"/>
      <w:r w:rsidRPr="00E40D45">
        <w:rPr>
          <w:b w:val="0"/>
          <w:sz w:val="22"/>
        </w:rPr>
        <w:t>Tiwari,S</w:t>
      </w:r>
      <w:proofErr w:type="spellEnd"/>
      <w:r w:rsidRPr="00E40D45">
        <w:rPr>
          <w:b w:val="0"/>
          <w:sz w:val="22"/>
        </w:rPr>
        <w:t xml:space="preserve">.,&amp; </w:t>
      </w:r>
      <w:r w:rsidR="001D6A09" w:rsidRPr="00E40D45">
        <w:rPr>
          <w:b w:val="0"/>
          <w:sz w:val="22"/>
        </w:rPr>
        <w:t>S</w:t>
      </w:r>
      <w:r w:rsidRPr="00E40D45">
        <w:rPr>
          <w:b w:val="0"/>
          <w:sz w:val="22"/>
        </w:rPr>
        <w:t>ingh,</w:t>
      </w:r>
      <w:r w:rsidR="001D6A09" w:rsidRPr="00E40D45">
        <w:rPr>
          <w:b w:val="0"/>
          <w:sz w:val="22"/>
        </w:rPr>
        <w:t xml:space="preserve"> </w:t>
      </w:r>
      <w:r w:rsidRPr="00E40D45">
        <w:rPr>
          <w:b w:val="0"/>
          <w:sz w:val="22"/>
        </w:rPr>
        <w:t>Y.</w:t>
      </w:r>
      <w:r w:rsidR="001D6A09" w:rsidRPr="00E40D45">
        <w:rPr>
          <w:b w:val="0"/>
          <w:sz w:val="22"/>
        </w:rPr>
        <w:t xml:space="preserve"> </w:t>
      </w:r>
      <w:r w:rsidRPr="00E40D45">
        <w:rPr>
          <w:b w:val="0"/>
          <w:sz w:val="22"/>
        </w:rPr>
        <w:t>K.</w:t>
      </w:r>
      <w:r w:rsidR="001D6A09" w:rsidRPr="00E40D45">
        <w:rPr>
          <w:b w:val="0"/>
          <w:sz w:val="22"/>
        </w:rPr>
        <w:t xml:space="preserve"> </w:t>
      </w:r>
      <w:r w:rsidRPr="00E40D45">
        <w:rPr>
          <w:b w:val="0"/>
          <w:sz w:val="22"/>
        </w:rPr>
        <w:t>(2020).</w:t>
      </w:r>
      <w:r w:rsidR="001D6A09" w:rsidRPr="00E40D45">
        <w:rPr>
          <w:b w:val="0"/>
          <w:sz w:val="22"/>
        </w:rPr>
        <w:t xml:space="preserve"> </w:t>
      </w:r>
      <w:r w:rsidRPr="00E40D45">
        <w:rPr>
          <w:b w:val="0"/>
          <w:sz w:val="22"/>
        </w:rPr>
        <w:t xml:space="preserve">Weed flora dynamics and yield of mustard as influenced by tillage </w:t>
      </w:r>
      <w:r w:rsidRPr="00E40D45">
        <w:rPr>
          <w:b w:val="0"/>
          <w:spacing w:val="-4"/>
          <w:sz w:val="22"/>
        </w:rPr>
        <w:t>and weed</w:t>
      </w:r>
      <w:r w:rsidRPr="00E40D45">
        <w:rPr>
          <w:b w:val="0"/>
          <w:sz w:val="22"/>
        </w:rPr>
        <w:tab/>
      </w:r>
      <w:r w:rsidRPr="00E40D45">
        <w:rPr>
          <w:b w:val="0"/>
          <w:spacing w:val="-2"/>
          <w:sz w:val="22"/>
        </w:rPr>
        <w:t>management</w:t>
      </w:r>
      <w:r w:rsidRPr="00E40D45">
        <w:rPr>
          <w:b w:val="0"/>
          <w:sz w:val="22"/>
        </w:rPr>
        <w:tab/>
      </w:r>
      <w:r w:rsidRPr="00E40D45">
        <w:rPr>
          <w:b w:val="0"/>
          <w:spacing w:val="-6"/>
          <w:sz w:val="22"/>
        </w:rPr>
        <w:t>in</w:t>
      </w:r>
      <w:r w:rsidR="001D6A09" w:rsidRPr="00E40D45">
        <w:rPr>
          <w:b w:val="0"/>
          <w:spacing w:val="-6"/>
          <w:sz w:val="22"/>
        </w:rPr>
        <w:t xml:space="preserve"> </w:t>
      </w:r>
      <w:r w:rsidRPr="00E40D45">
        <w:rPr>
          <w:b w:val="0"/>
          <w:spacing w:val="-2"/>
          <w:sz w:val="22"/>
        </w:rPr>
        <w:t xml:space="preserve">pearl millet-mustard-cowpea </w:t>
      </w:r>
      <w:r w:rsidRPr="00E40D45">
        <w:rPr>
          <w:b w:val="0"/>
          <w:sz w:val="22"/>
        </w:rPr>
        <w:t>cropping system.</w:t>
      </w:r>
      <w:r w:rsidR="00420DD7" w:rsidRPr="00E40D45">
        <w:rPr>
          <w:b w:val="0"/>
          <w:sz w:val="22"/>
        </w:rPr>
        <w:t xml:space="preserve"> </w:t>
      </w:r>
      <w:r w:rsidR="00420DD7" w:rsidRPr="00E40D45">
        <w:rPr>
          <w:b w:val="0"/>
          <w:sz w:val="22"/>
          <w:highlight w:val="yellow"/>
        </w:rPr>
        <w:t>Indian Journal of Weed Science 52(3): 254–258, 2020</w:t>
      </w:r>
    </w:p>
    <w:p w14:paraId="0C87D7F2" w14:textId="38AB4DE8" w:rsidR="006D6032" w:rsidRPr="00F27994" w:rsidRDefault="006D6032" w:rsidP="00697DF1">
      <w:pPr>
        <w:pStyle w:val="BodyText"/>
        <w:numPr>
          <w:ilvl w:val="0"/>
          <w:numId w:val="1"/>
        </w:numPr>
        <w:spacing w:before="160"/>
        <w:ind w:right="581"/>
      </w:pPr>
      <w:r>
        <w:t>Kalia,</w:t>
      </w:r>
      <w:r w:rsidR="001D6A09" w:rsidRPr="00697DF1">
        <w:t xml:space="preserve"> </w:t>
      </w:r>
      <w:r>
        <w:t>A.,</w:t>
      </w:r>
      <w:r w:rsidR="001D6A09" w:rsidRPr="00697DF1">
        <w:t xml:space="preserve"> </w:t>
      </w:r>
      <w:proofErr w:type="spellStart"/>
      <w:proofErr w:type="gramStart"/>
      <w:r>
        <w:t>Shukla,G</w:t>
      </w:r>
      <w:proofErr w:type="spellEnd"/>
      <w:r>
        <w:t>.</w:t>
      </w:r>
      <w:proofErr w:type="gramEnd"/>
      <w:r>
        <w:t>,</w:t>
      </w:r>
      <w:r w:rsidR="001D6A09" w:rsidRPr="00697DF1">
        <w:t xml:space="preserve"> </w:t>
      </w:r>
      <w:r>
        <w:t>Mishra,</w:t>
      </w:r>
      <w:r w:rsidR="001D6A09" w:rsidRPr="00697DF1">
        <w:t xml:space="preserve"> </w:t>
      </w:r>
      <w:r>
        <w:t>D.,</w:t>
      </w:r>
      <w:r w:rsidRPr="00697DF1">
        <w:t xml:space="preserve"> </w:t>
      </w:r>
      <w:r>
        <w:rPr>
          <w:spacing w:val="-2"/>
        </w:rPr>
        <w:t xml:space="preserve">Mishra, </w:t>
      </w:r>
      <w:r>
        <w:t>B.P.</w:t>
      </w:r>
      <w:r w:rsidRPr="00697DF1">
        <w:t xml:space="preserve"> </w:t>
      </w:r>
      <w:r>
        <w:t>&amp;</w:t>
      </w:r>
      <w:r w:rsidRPr="00697DF1">
        <w:t xml:space="preserve"> </w:t>
      </w:r>
      <w:r>
        <w:t>Patel,</w:t>
      </w:r>
      <w:r w:rsidR="001D6A09" w:rsidRPr="00697DF1">
        <w:t xml:space="preserve"> </w:t>
      </w:r>
      <w:r>
        <w:t>R.</w:t>
      </w:r>
      <w:r w:rsidR="001D6A09" w:rsidRPr="00697DF1">
        <w:t xml:space="preserve"> </w:t>
      </w:r>
      <w:r>
        <w:t>R.</w:t>
      </w:r>
      <w:r w:rsidR="001D6A09" w:rsidRPr="00697DF1">
        <w:t xml:space="preserve"> </w:t>
      </w:r>
      <w:r>
        <w:rPr>
          <w:spacing w:val="-2"/>
        </w:rPr>
        <w:t xml:space="preserve">(2021). </w:t>
      </w:r>
      <w:r w:rsidRPr="00F27994">
        <w:t>Comparative trend analysis of mustard in Bundelkhand</w:t>
      </w:r>
      <w:r w:rsidRPr="00697DF1">
        <w:t xml:space="preserve"> </w:t>
      </w:r>
      <w:r w:rsidRPr="00F27994">
        <w:t>Region, Uttar Pradesh and</w:t>
      </w:r>
      <w:r w:rsidRPr="00697DF1">
        <w:t xml:space="preserve"> </w:t>
      </w:r>
      <w:r w:rsidRPr="00F27994">
        <w:t>India.</w:t>
      </w:r>
      <w:r w:rsidRPr="00697DF1">
        <w:t xml:space="preserve"> </w:t>
      </w:r>
      <w:r w:rsidRPr="00F27994">
        <w:rPr>
          <w:i/>
        </w:rPr>
        <w:t>Indian</w:t>
      </w:r>
      <w:r w:rsidRPr="00697DF1">
        <w:rPr>
          <w:i/>
        </w:rPr>
        <w:t xml:space="preserve"> </w:t>
      </w:r>
      <w:r w:rsidRPr="00F27994">
        <w:rPr>
          <w:i/>
        </w:rPr>
        <w:t>Journal</w:t>
      </w:r>
      <w:r w:rsidRPr="00697DF1">
        <w:rPr>
          <w:i/>
        </w:rPr>
        <w:t xml:space="preserve"> </w:t>
      </w:r>
      <w:r w:rsidRPr="00F27994">
        <w:rPr>
          <w:i/>
        </w:rPr>
        <w:t>of Extension</w:t>
      </w:r>
      <w:r w:rsidRPr="00697DF1">
        <w:rPr>
          <w:i/>
        </w:rPr>
        <w:t xml:space="preserve"> </w:t>
      </w:r>
      <w:r w:rsidRPr="00F27994">
        <w:rPr>
          <w:i/>
        </w:rPr>
        <w:t>Education</w:t>
      </w:r>
      <w:r w:rsidRPr="00F27994">
        <w:t xml:space="preserve">, </w:t>
      </w:r>
      <w:r w:rsidRPr="00F27994">
        <w:rPr>
          <w:i/>
        </w:rPr>
        <w:t>57</w:t>
      </w:r>
      <w:r w:rsidRPr="00F27994">
        <w:t>(1),</w:t>
      </w:r>
      <w:r w:rsidRPr="00F27994">
        <w:rPr>
          <w:spacing w:val="-5"/>
        </w:rPr>
        <w:t>15-</w:t>
      </w:r>
      <w:r>
        <w:rPr>
          <w:spacing w:val="-5"/>
        </w:rPr>
        <w:t>19.</w:t>
      </w:r>
    </w:p>
    <w:p w14:paraId="527411A4" w14:textId="454D4616" w:rsidR="006D6032" w:rsidRPr="00F27994" w:rsidRDefault="006D6032" w:rsidP="00697DF1">
      <w:pPr>
        <w:pStyle w:val="BodyText"/>
        <w:numPr>
          <w:ilvl w:val="0"/>
          <w:numId w:val="1"/>
        </w:numPr>
        <w:spacing w:before="182" w:line="259" w:lineRule="auto"/>
        <w:ind w:right="576"/>
      </w:pPr>
      <w:r>
        <w:t xml:space="preserve">Mandi, S. K., </w:t>
      </w:r>
      <w:proofErr w:type="spellStart"/>
      <w:r>
        <w:t>Paramaguru</w:t>
      </w:r>
      <w:proofErr w:type="spellEnd"/>
      <w:r>
        <w:t>, S., Toppo, R., &amp;</w:t>
      </w:r>
      <w:r w:rsidRPr="00697DF1">
        <w:t xml:space="preserve"> </w:t>
      </w:r>
      <w:proofErr w:type="spellStart"/>
      <w:proofErr w:type="gramStart"/>
      <w:r>
        <w:t>Das,D.M</w:t>
      </w:r>
      <w:proofErr w:type="spellEnd"/>
      <w:r>
        <w:t>.</w:t>
      </w:r>
      <w:proofErr w:type="gramEnd"/>
      <w:r>
        <w:rPr>
          <w:spacing w:val="-2"/>
        </w:rPr>
        <w:t xml:space="preserve">(2020). </w:t>
      </w:r>
      <w:r>
        <w:t xml:space="preserve">Productivity Enhancement of </w:t>
      </w:r>
      <w:proofErr w:type="spellStart"/>
      <w:r>
        <w:t>Toria</w:t>
      </w:r>
      <w:proofErr w:type="spellEnd"/>
      <w:r>
        <w:t xml:space="preserve"> through Frontline Demonstration</w:t>
      </w:r>
      <w:r w:rsidRPr="00697DF1">
        <w:t xml:space="preserve"> </w:t>
      </w:r>
      <w:r>
        <w:t>in</w:t>
      </w:r>
      <w:r w:rsidRPr="00697DF1">
        <w:t xml:space="preserve"> </w:t>
      </w:r>
      <w:proofErr w:type="spellStart"/>
      <w:r>
        <w:rPr>
          <w:spacing w:val="-2"/>
        </w:rPr>
        <w:t>Gajapati</w:t>
      </w:r>
      <w:proofErr w:type="spellEnd"/>
      <w:r>
        <w:rPr>
          <w:spacing w:val="-2"/>
        </w:rPr>
        <w:t xml:space="preserve"> </w:t>
      </w:r>
      <w:r w:rsidRPr="00F27994">
        <w:t xml:space="preserve">District of Odisha, </w:t>
      </w:r>
      <w:proofErr w:type="spellStart"/>
      <w:r w:rsidRPr="00F27994">
        <w:t>India.</w:t>
      </w:r>
      <w:r w:rsidRPr="00F27994">
        <w:rPr>
          <w:i/>
        </w:rPr>
        <w:t>Int</w:t>
      </w:r>
      <w:proofErr w:type="spellEnd"/>
      <w:r w:rsidRPr="00F27994">
        <w:rPr>
          <w:i/>
        </w:rPr>
        <w:t xml:space="preserve">. J. </w:t>
      </w:r>
      <w:proofErr w:type="spellStart"/>
      <w:r w:rsidRPr="00F27994">
        <w:rPr>
          <w:i/>
        </w:rPr>
        <w:t>Curr</w:t>
      </w:r>
      <w:proofErr w:type="spellEnd"/>
      <w:r w:rsidRPr="00F27994">
        <w:rPr>
          <w:i/>
        </w:rPr>
        <w:t>. Microbiol. App. Sci</w:t>
      </w:r>
      <w:r w:rsidRPr="00F27994">
        <w:t>,</w:t>
      </w:r>
      <w:r w:rsidRPr="00F27994">
        <w:rPr>
          <w:i/>
        </w:rPr>
        <w:t>9</w:t>
      </w:r>
      <w:r w:rsidRPr="00F27994">
        <w:t xml:space="preserve">(5), </w:t>
      </w:r>
      <w:r w:rsidRPr="00F27994">
        <w:rPr>
          <w:spacing w:val="-2"/>
        </w:rPr>
        <w:t>1548-1554.</w:t>
      </w:r>
    </w:p>
    <w:p w14:paraId="12C1386F" w14:textId="77777777" w:rsidR="00E40D45" w:rsidRDefault="006D6032" w:rsidP="00E40D45">
      <w:pPr>
        <w:pStyle w:val="BodyText"/>
        <w:numPr>
          <w:ilvl w:val="0"/>
          <w:numId w:val="1"/>
        </w:numPr>
        <w:spacing w:before="90" w:line="259" w:lineRule="auto"/>
        <w:ind w:right="578"/>
      </w:pPr>
      <w:r>
        <w:t xml:space="preserve">Patel, K., Pandey, T. D., </w:t>
      </w:r>
      <w:proofErr w:type="spellStart"/>
      <w:r>
        <w:t>Sahu</w:t>
      </w:r>
      <w:proofErr w:type="spellEnd"/>
      <w:r>
        <w:t xml:space="preserve">, M., </w:t>
      </w:r>
      <w:proofErr w:type="gramStart"/>
      <w:r>
        <w:t>&amp;  Bhagat</w:t>
      </w:r>
      <w:proofErr w:type="gramEnd"/>
      <w:r>
        <w:t>, M. (2020).To Study the Effect of Herbicide on Growth, Yield</w:t>
      </w:r>
      <w:r w:rsidRPr="00697DF1">
        <w:t xml:space="preserve"> </w:t>
      </w:r>
      <w:r>
        <w:t>Attributes</w:t>
      </w:r>
      <w:r w:rsidRPr="00697DF1">
        <w:t xml:space="preserve"> </w:t>
      </w:r>
      <w:r>
        <w:t>and</w:t>
      </w:r>
      <w:r w:rsidRPr="00697DF1">
        <w:t xml:space="preserve"> </w:t>
      </w:r>
      <w:r>
        <w:t>Yield</w:t>
      </w:r>
      <w:r w:rsidRPr="00697DF1">
        <w:t xml:space="preserve"> </w:t>
      </w:r>
      <w:r>
        <w:t>of</w:t>
      </w:r>
      <w:r w:rsidRPr="00697DF1">
        <w:t xml:space="preserve"> </w:t>
      </w:r>
      <w:r>
        <w:t>the Mustard Crop in Chhattisgarh Plain.</w:t>
      </w:r>
      <w:r w:rsidRPr="00697DF1">
        <w:t xml:space="preserve"> </w:t>
      </w:r>
      <w:r>
        <w:rPr>
          <w:i/>
        </w:rPr>
        <w:t xml:space="preserve">Int. J. </w:t>
      </w:r>
      <w:proofErr w:type="spellStart"/>
      <w:r>
        <w:rPr>
          <w:i/>
        </w:rPr>
        <w:t>Curr</w:t>
      </w:r>
      <w:proofErr w:type="spellEnd"/>
      <w:r>
        <w:rPr>
          <w:i/>
        </w:rPr>
        <w:t>. Microbiol. App. Sci</w:t>
      </w:r>
      <w:r>
        <w:t xml:space="preserve">, </w:t>
      </w:r>
      <w:r>
        <w:rPr>
          <w:i/>
        </w:rPr>
        <w:t>9</w:t>
      </w:r>
      <w:r>
        <w:t>(10), 1470-1476.</w:t>
      </w:r>
    </w:p>
    <w:p w14:paraId="2266AE7C" w14:textId="420D4948" w:rsidR="006D6032" w:rsidRDefault="006D6032" w:rsidP="00E40D45">
      <w:pPr>
        <w:pStyle w:val="BodyText"/>
        <w:numPr>
          <w:ilvl w:val="0"/>
          <w:numId w:val="1"/>
        </w:numPr>
        <w:spacing w:before="90" w:line="259" w:lineRule="auto"/>
        <w:ind w:right="578"/>
      </w:pPr>
      <w:r>
        <w:t xml:space="preserve">Raj, P., Singh, R.P., Pal, R. K., </w:t>
      </w:r>
      <w:proofErr w:type="spellStart"/>
      <w:proofErr w:type="gramStart"/>
      <w:r>
        <w:t>Rajput,P</w:t>
      </w:r>
      <w:proofErr w:type="spellEnd"/>
      <w:r>
        <w:t>.</w:t>
      </w:r>
      <w:proofErr w:type="gramEnd"/>
      <w:r>
        <w:t>, &amp; Rana, S. S. (2020). Integrated weed management in Indian mustard</w:t>
      </w:r>
      <w:r w:rsidRPr="00697DF1">
        <w:t xml:space="preserve"> </w:t>
      </w:r>
      <w:r>
        <w:t>(</w:t>
      </w:r>
      <w:r w:rsidRPr="00E40D45">
        <w:rPr>
          <w:i/>
        </w:rPr>
        <w:t xml:space="preserve">Brassica </w:t>
      </w:r>
      <w:proofErr w:type="spellStart"/>
      <w:r w:rsidRPr="00E40D45">
        <w:rPr>
          <w:i/>
        </w:rPr>
        <w:t>juncea</w:t>
      </w:r>
      <w:proofErr w:type="spellEnd"/>
      <w:r>
        <w:t xml:space="preserve"> L.).</w:t>
      </w:r>
      <w:r w:rsidRPr="00697DF1">
        <w:t xml:space="preserve"> </w:t>
      </w:r>
      <w:r w:rsidRPr="00E40D45">
        <w:rPr>
          <w:i/>
        </w:rPr>
        <w:t xml:space="preserve">Int. J. </w:t>
      </w:r>
      <w:proofErr w:type="spellStart"/>
      <w:r w:rsidRPr="00E40D45">
        <w:rPr>
          <w:i/>
        </w:rPr>
        <w:t>Curr</w:t>
      </w:r>
      <w:proofErr w:type="spellEnd"/>
      <w:r w:rsidRPr="00E40D45">
        <w:rPr>
          <w:i/>
        </w:rPr>
        <w:t>. Microbiol. App. Sci</w:t>
      </w:r>
      <w:r>
        <w:t>, 271-276.</w:t>
      </w:r>
    </w:p>
    <w:p w14:paraId="58409586" w14:textId="06B2BF29" w:rsidR="004770F2" w:rsidRPr="008957A2" w:rsidRDefault="004770F2" w:rsidP="00697DF1">
      <w:pPr>
        <w:pStyle w:val="BodyText"/>
        <w:numPr>
          <w:ilvl w:val="0"/>
          <w:numId w:val="1"/>
        </w:numPr>
        <w:spacing w:before="90" w:line="259" w:lineRule="auto"/>
        <w:ind w:right="578"/>
      </w:pPr>
      <w:proofErr w:type="spellStart"/>
      <w:proofErr w:type="gramStart"/>
      <w:r>
        <w:rPr>
          <w:spacing w:val="-2"/>
        </w:rPr>
        <w:t>Yernaidu,Y.</w:t>
      </w:r>
      <w:proofErr w:type="gramEnd"/>
      <w:r>
        <w:rPr>
          <w:spacing w:val="-2"/>
        </w:rPr>
        <w:t>,Parameswari,Y.S.,Madhavi</w:t>
      </w:r>
      <w:proofErr w:type="spellEnd"/>
      <w:r>
        <w:rPr>
          <w:spacing w:val="-2"/>
        </w:rPr>
        <w:t xml:space="preserve">, </w:t>
      </w:r>
      <w:r>
        <w:t>M., &amp;</w:t>
      </w:r>
      <w:r w:rsidR="00E32B5C">
        <w:t xml:space="preserve"> </w:t>
      </w:r>
      <w:proofErr w:type="spellStart"/>
      <w:r>
        <w:t>Ramprakash</w:t>
      </w:r>
      <w:proofErr w:type="spellEnd"/>
      <w:r>
        <w:t>, T. (2021). Effect of weed management practices on weed parameters and nutrient removal by weeds</w:t>
      </w:r>
      <w:r w:rsidR="00E32B5C" w:rsidRPr="00697DF1">
        <w:t xml:space="preserve"> </w:t>
      </w:r>
      <w:r>
        <w:t>in mustard (</w:t>
      </w:r>
      <w:r w:rsidRPr="00697DF1">
        <w:rPr>
          <w:i/>
        </w:rPr>
        <w:t xml:space="preserve">Brassica </w:t>
      </w:r>
      <w:proofErr w:type="spellStart"/>
      <w:r w:rsidRPr="00697DF1">
        <w:rPr>
          <w:i/>
        </w:rPr>
        <w:t>Juncea</w:t>
      </w:r>
      <w:proofErr w:type="spellEnd"/>
      <w:r>
        <w:t xml:space="preserve"> (L.) </w:t>
      </w:r>
      <w:proofErr w:type="spellStart"/>
      <w:r w:rsidRPr="009B3262">
        <w:rPr>
          <w:highlight w:val="yellow"/>
        </w:rPr>
        <w:t>Czerj</w:t>
      </w:r>
      <w:proofErr w:type="spellEnd"/>
      <w:r w:rsidRPr="009B3262">
        <w:rPr>
          <w:highlight w:val="yellow"/>
        </w:rPr>
        <w:t xml:space="preserve"> and </w:t>
      </w:r>
      <w:proofErr w:type="spellStart"/>
      <w:r w:rsidRPr="009B3262">
        <w:rPr>
          <w:highlight w:val="yellow"/>
        </w:rPr>
        <w:t>Cosson</w:t>
      </w:r>
      <w:proofErr w:type="spellEnd"/>
      <w:r w:rsidRPr="009B3262">
        <w:rPr>
          <w:highlight w:val="yellow"/>
        </w:rPr>
        <w:t>).</w:t>
      </w:r>
      <w:r w:rsidR="009B3262" w:rsidRPr="009B3262">
        <w:rPr>
          <w:highlight w:val="yellow"/>
        </w:rPr>
        <w:t xml:space="preserve"> The Pharma Innovation Journal 2021; 10(8): 184-187</w:t>
      </w:r>
    </w:p>
    <w:p w14:paraId="125C4231" w14:textId="6AEE4B62" w:rsidR="009E4BC9" w:rsidRPr="008957A2" w:rsidRDefault="009E4BC9" w:rsidP="009E4BC9">
      <w:pPr>
        <w:pStyle w:val="BodyText"/>
        <w:numPr>
          <w:ilvl w:val="0"/>
          <w:numId w:val="1"/>
        </w:numPr>
        <w:spacing w:before="90" w:line="259" w:lineRule="auto"/>
        <w:ind w:right="578"/>
        <w:rPr>
          <w:highlight w:val="yellow"/>
        </w:rPr>
      </w:pPr>
      <w:r w:rsidRPr="008957A2">
        <w:rPr>
          <w:highlight w:val="yellow"/>
        </w:rPr>
        <w:t xml:space="preserve">Deepak Pandey, Ram Pratap Singh, Gajendra Singh, Sudhakar Singh And Prithvi Raj. Weed management practices in Indian mustard (Brassica </w:t>
      </w:r>
      <w:proofErr w:type="spellStart"/>
      <w:r w:rsidRPr="008957A2">
        <w:rPr>
          <w:highlight w:val="yellow"/>
        </w:rPr>
        <w:t>juncea</w:t>
      </w:r>
      <w:proofErr w:type="spellEnd"/>
      <w:r w:rsidRPr="008957A2">
        <w:rPr>
          <w:highlight w:val="yellow"/>
        </w:rPr>
        <w:t xml:space="preserve"> L.) in lower Gangetic</w:t>
      </w:r>
      <w:r w:rsidRPr="008957A2">
        <w:rPr>
          <w:highlight w:val="yellow"/>
        </w:rPr>
        <w:t xml:space="preserve"> </w:t>
      </w:r>
      <w:r w:rsidRPr="008957A2">
        <w:rPr>
          <w:highlight w:val="yellow"/>
        </w:rPr>
        <w:t>plain Zone</w:t>
      </w:r>
      <w:r w:rsidRPr="008957A2">
        <w:rPr>
          <w:highlight w:val="yellow"/>
        </w:rPr>
        <w:t>. Annals of Plant and Soil Research 24(3):481-486 (2022)</w:t>
      </w:r>
    </w:p>
    <w:p w14:paraId="52CED5A1" w14:textId="6BF5C71D" w:rsidR="00CB583E" w:rsidRDefault="00CB583E" w:rsidP="009E4BC9">
      <w:pPr>
        <w:pStyle w:val="BodyText"/>
        <w:numPr>
          <w:ilvl w:val="0"/>
          <w:numId w:val="1"/>
        </w:numPr>
        <w:spacing w:before="90" w:line="259" w:lineRule="auto"/>
        <w:ind w:right="578"/>
        <w:rPr>
          <w:highlight w:val="yellow"/>
        </w:rPr>
      </w:pPr>
      <w:r w:rsidRPr="008957A2">
        <w:rPr>
          <w:highlight w:val="yellow"/>
        </w:rPr>
        <w:t xml:space="preserve">Sandeep, </w:t>
      </w:r>
      <w:proofErr w:type="spellStart"/>
      <w:r w:rsidRPr="008957A2">
        <w:rPr>
          <w:highlight w:val="yellow"/>
        </w:rPr>
        <w:t>Mohd</w:t>
      </w:r>
      <w:proofErr w:type="spellEnd"/>
      <w:r w:rsidRPr="008957A2">
        <w:rPr>
          <w:highlight w:val="yellow"/>
        </w:rPr>
        <w:t xml:space="preserve"> Shah </w:t>
      </w:r>
      <w:proofErr w:type="spellStart"/>
      <w:r w:rsidRPr="008957A2">
        <w:rPr>
          <w:highlight w:val="yellow"/>
        </w:rPr>
        <w:t>Alam</w:t>
      </w:r>
      <w:proofErr w:type="spellEnd"/>
      <w:r w:rsidRPr="008957A2">
        <w:rPr>
          <w:highlight w:val="yellow"/>
        </w:rPr>
        <w:t xml:space="preserve">, Jay Nath Patel, and </w:t>
      </w:r>
      <w:proofErr w:type="spellStart"/>
      <w:r w:rsidRPr="008957A2">
        <w:rPr>
          <w:highlight w:val="yellow"/>
        </w:rPr>
        <w:t>Yograj</w:t>
      </w:r>
      <w:proofErr w:type="spellEnd"/>
      <w:r w:rsidRPr="008957A2">
        <w:rPr>
          <w:highlight w:val="yellow"/>
        </w:rPr>
        <w:t xml:space="preserve">. 2024. “Integrated Weed Management of Mustard Crop (Brassica </w:t>
      </w:r>
      <w:proofErr w:type="spellStart"/>
      <w:r w:rsidRPr="008957A2">
        <w:rPr>
          <w:highlight w:val="yellow"/>
        </w:rPr>
        <w:t>Juncea</w:t>
      </w:r>
      <w:proofErr w:type="spellEnd"/>
      <w:r w:rsidRPr="008957A2">
        <w:rPr>
          <w:highlight w:val="yellow"/>
        </w:rPr>
        <w:t xml:space="preserve"> L.) under Mid-Hill Region of Himachal Pradesh”. Journal of Advances in Biology &amp; Biotechnology 27 (10):312-22. </w:t>
      </w:r>
      <w:hyperlink r:id="rId15" w:history="1">
        <w:r w:rsidR="00F82D10" w:rsidRPr="008957A2">
          <w:rPr>
            <w:rStyle w:val="Hyperlink"/>
            <w:highlight w:val="yellow"/>
          </w:rPr>
          <w:t>https://doi.org/10.9734/jabb/2024/v27i101455</w:t>
        </w:r>
      </w:hyperlink>
      <w:r w:rsidRPr="008957A2">
        <w:rPr>
          <w:highlight w:val="yellow"/>
        </w:rPr>
        <w:t>.</w:t>
      </w:r>
    </w:p>
    <w:p w14:paraId="2AC42230" w14:textId="01E1D5D5" w:rsidR="00F82D10" w:rsidRDefault="00EC345F" w:rsidP="009E4BC9">
      <w:pPr>
        <w:pStyle w:val="BodyText"/>
        <w:numPr>
          <w:ilvl w:val="0"/>
          <w:numId w:val="1"/>
        </w:numPr>
        <w:spacing w:before="90" w:line="259" w:lineRule="auto"/>
        <w:ind w:right="578"/>
        <w:rPr>
          <w:highlight w:val="yellow"/>
        </w:rPr>
      </w:pPr>
      <w:proofErr w:type="spellStart"/>
      <w:r w:rsidRPr="008957A2">
        <w:rPr>
          <w:highlight w:val="yellow"/>
        </w:rPr>
        <w:t>Yernaidu</w:t>
      </w:r>
      <w:proofErr w:type="spellEnd"/>
      <w:r w:rsidRPr="008957A2">
        <w:rPr>
          <w:highlight w:val="yellow"/>
        </w:rPr>
        <w:t xml:space="preserve">, Y., G. Rama Mohan Reddy, K. Sriram, Krishna </w:t>
      </w:r>
      <w:proofErr w:type="spellStart"/>
      <w:r w:rsidRPr="008957A2">
        <w:rPr>
          <w:highlight w:val="yellow"/>
        </w:rPr>
        <w:t>Babu</w:t>
      </w:r>
      <w:proofErr w:type="spellEnd"/>
      <w:r w:rsidRPr="008957A2">
        <w:rPr>
          <w:highlight w:val="yellow"/>
        </w:rPr>
        <w:t xml:space="preserve"> M E, and P. </w:t>
      </w:r>
      <w:proofErr w:type="spellStart"/>
      <w:r w:rsidRPr="008957A2">
        <w:rPr>
          <w:highlight w:val="yellow"/>
        </w:rPr>
        <w:t>Sravani</w:t>
      </w:r>
      <w:proofErr w:type="spellEnd"/>
      <w:r w:rsidRPr="008957A2">
        <w:rPr>
          <w:highlight w:val="yellow"/>
        </w:rPr>
        <w:t xml:space="preserve">. 2024. “Optimizing Weed Control: A Review of Integrated Weed Management in Mustard (Brassica </w:t>
      </w:r>
      <w:proofErr w:type="spellStart"/>
      <w:r w:rsidRPr="008957A2">
        <w:rPr>
          <w:highlight w:val="yellow"/>
        </w:rPr>
        <w:t>Juncea</w:t>
      </w:r>
      <w:proofErr w:type="spellEnd"/>
      <w:r w:rsidRPr="008957A2">
        <w:rPr>
          <w:highlight w:val="yellow"/>
        </w:rPr>
        <w:t xml:space="preserve"> L.)”. Journal of Experimental Agriculture International 46 (5):654-71. </w:t>
      </w:r>
      <w:hyperlink r:id="rId16" w:history="1">
        <w:r w:rsidRPr="008957A2">
          <w:rPr>
            <w:rStyle w:val="Hyperlink"/>
            <w:highlight w:val="yellow"/>
          </w:rPr>
          <w:t>https://doi.org/10.9734/jeai/2024/v46i52420</w:t>
        </w:r>
      </w:hyperlink>
      <w:r w:rsidRPr="008957A2">
        <w:rPr>
          <w:highlight w:val="yellow"/>
        </w:rPr>
        <w:t>.</w:t>
      </w:r>
    </w:p>
    <w:p w14:paraId="2054A908" w14:textId="17A932A0" w:rsidR="00EC345F" w:rsidRPr="008957A2" w:rsidRDefault="00EC345F" w:rsidP="009E4BC9">
      <w:pPr>
        <w:pStyle w:val="BodyText"/>
        <w:numPr>
          <w:ilvl w:val="0"/>
          <w:numId w:val="1"/>
        </w:numPr>
        <w:spacing w:before="90" w:line="259" w:lineRule="auto"/>
        <w:ind w:right="578"/>
        <w:rPr>
          <w:highlight w:val="yellow"/>
        </w:rPr>
      </w:pPr>
      <w:r w:rsidRPr="00EC345F">
        <w:t>Singh, A., Yadav, R. S., Anshuman, K., Kumar, A., Patel, V. K., Singh, A. P., &amp; Pratap, R. (2020). Effect of weed management practices on yield and economics in Indian mustard. International Journal of Chemical Studies, 8(2), 1364-1367.</w:t>
      </w:r>
    </w:p>
    <w:p w14:paraId="40B524A6" w14:textId="77777777" w:rsidR="004770F2" w:rsidRDefault="004770F2" w:rsidP="006D6032">
      <w:pPr>
        <w:pStyle w:val="BodyText"/>
        <w:spacing w:before="160" w:line="259" w:lineRule="auto"/>
        <w:ind w:left="1574" w:right="5443" w:hanging="994"/>
      </w:pPr>
    </w:p>
    <w:p w14:paraId="004BCE86" w14:textId="77777777" w:rsidR="003F590B" w:rsidRDefault="003F590B" w:rsidP="00697DF1">
      <w:pPr>
        <w:jc w:val="both"/>
      </w:pPr>
    </w:p>
    <w:sectPr w:rsidR="003F590B" w:rsidSect="00420DD7">
      <w:pgSz w:w="11910" w:h="16840"/>
      <w:pgMar w:top="1360" w:right="860" w:bottom="280"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6D3B2" w14:textId="77777777" w:rsidR="00800F5E" w:rsidRDefault="00800F5E" w:rsidP="00F27994">
      <w:pPr>
        <w:spacing w:after="0" w:line="240" w:lineRule="auto"/>
      </w:pPr>
      <w:r>
        <w:separator/>
      </w:r>
    </w:p>
  </w:endnote>
  <w:endnote w:type="continuationSeparator" w:id="0">
    <w:p w14:paraId="1E2217F7" w14:textId="77777777" w:rsidR="00800F5E" w:rsidRDefault="00800F5E" w:rsidP="00F27994">
      <w:pPr>
        <w:spacing w:after="0" w:line="240" w:lineRule="auto"/>
      </w:pPr>
      <w:r>
        <w:continuationSeparator/>
      </w:r>
    </w:p>
  </w:endnote>
  <w:endnote w:type="continuationNotice" w:id="1">
    <w:p w14:paraId="5AB9C52A" w14:textId="77777777" w:rsidR="00800F5E" w:rsidRDefault="00800F5E" w:rsidP="00F279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1B2CC" w14:textId="77777777" w:rsidR="00F82D10" w:rsidRDefault="00F82D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5690E" w14:textId="77777777" w:rsidR="00F82D10" w:rsidRDefault="00F82D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5F9D8" w14:textId="77777777" w:rsidR="00F82D10" w:rsidRDefault="00F82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8029F" w14:textId="77777777" w:rsidR="00800F5E" w:rsidRDefault="00800F5E" w:rsidP="00F27994">
      <w:pPr>
        <w:spacing w:after="0" w:line="240" w:lineRule="auto"/>
      </w:pPr>
      <w:r>
        <w:separator/>
      </w:r>
    </w:p>
  </w:footnote>
  <w:footnote w:type="continuationSeparator" w:id="0">
    <w:p w14:paraId="4565D22B" w14:textId="77777777" w:rsidR="00800F5E" w:rsidRDefault="00800F5E" w:rsidP="00F27994">
      <w:pPr>
        <w:spacing w:after="0" w:line="240" w:lineRule="auto"/>
      </w:pPr>
      <w:r>
        <w:continuationSeparator/>
      </w:r>
    </w:p>
  </w:footnote>
  <w:footnote w:type="continuationNotice" w:id="1">
    <w:p w14:paraId="26D6CF2D" w14:textId="77777777" w:rsidR="00800F5E" w:rsidRDefault="00800F5E" w:rsidP="00F279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E9277" w14:textId="77777777" w:rsidR="00F82D10" w:rsidRDefault="00F82D10">
    <w:pPr>
      <w:pStyle w:val="Header"/>
    </w:pPr>
    <w:r>
      <w:rPr>
        <w:noProof/>
      </w:rPr>
      <w:pict w14:anchorId="70E157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02829" o:spid="_x0000_s2050" type="#_x0000_t136" style="position:absolute;margin-left:0;margin-top:0;width:590.6pt;height:65.6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1C9B9" w14:textId="77777777" w:rsidR="00F82D10" w:rsidRDefault="00F82D10">
    <w:pPr>
      <w:pStyle w:val="Header"/>
    </w:pPr>
    <w:r>
      <w:rPr>
        <w:noProof/>
      </w:rPr>
      <w:pict w14:anchorId="0E040F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02830" o:spid="_x0000_s2051" type="#_x0000_t136" style="position:absolute;margin-left:0;margin-top:0;width:590.6pt;height:65.6pt;rotation:315;z-index:-25165414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6E48E" w14:textId="77777777" w:rsidR="00F82D10" w:rsidRDefault="00F82D10">
    <w:pPr>
      <w:pStyle w:val="Header"/>
    </w:pPr>
    <w:r>
      <w:rPr>
        <w:noProof/>
      </w:rPr>
      <w:pict w14:anchorId="28A5D0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02828" o:spid="_x0000_s2049" type="#_x0000_t136" style="position:absolute;margin-left:0;margin-top:0;width:590.6pt;height:65.6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6309E"/>
    <w:multiLevelType w:val="hybridMultilevel"/>
    <w:tmpl w:val="2C3A3CE0"/>
    <w:lvl w:ilvl="0" w:tplc="BE08E42A">
      <w:start w:val="1"/>
      <w:numFmt w:val="decimal"/>
      <w:lvlText w:val="%1."/>
      <w:lvlJc w:val="left"/>
      <w:pPr>
        <w:ind w:left="940" w:hanging="360"/>
      </w:pPr>
      <w:rPr>
        <w:rFonts w:ascii="Times New Roman" w:eastAsia="Times New Roman" w:hAnsi="Times New Roman" w:cs="Times New Roman"/>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ysDA0Mja3NDG1MDRX0lEKTi0uzszPAykwrAUASa8D+SwAAAA="/>
  </w:docVars>
  <w:rsids>
    <w:rsidRoot w:val="004770F2"/>
    <w:rsid w:val="000019BA"/>
    <w:rsid w:val="00013316"/>
    <w:rsid w:val="000215C7"/>
    <w:rsid w:val="000272BE"/>
    <w:rsid w:val="0003614C"/>
    <w:rsid w:val="00053C55"/>
    <w:rsid w:val="00064AE8"/>
    <w:rsid w:val="0006621D"/>
    <w:rsid w:val="0007484D"/>
    <w:rsid w:val="00097A0E"/>
    <w:rsid w:val="00112BCF"/>
    <w:rsid w:val="001314AF"/>
    <w:rsid w:val="001964D8"/>
    <w:rsid w:val="001A6441"/>
    <w:rsid w:val="001D6A09"/>
    <w:rsid w:val="002611C9"/>
    <w:rsid w:val="00271C01"/>
    <w:rsid w:val="00297A0C"/>
    <w:rsid w:val="002A4C50"/>
    <w:rsid w:val="002F5E2C"/>
    <w:rsid w:val="003026F5"/>
    <w:rsid w:val="003633BB"/>
    <w:rsid w:val="0037636F"/>
    <w:rsid w:val="00377017"/>
    <w:rsid w:val="0039083D"/>
    <w:rsid w:val="003E6288"/>
    <w:rsid w:val="003F4BF5"/>
    <w:rsid w:val="003F590B"/>
    <w:rsid w:val="00410CDE"/>
    <w:rsid w:val="004123B7"/>
    <w:rsid w:val="00420DD7"/>
    <w:rsid w:val="00426BC5"/>
    <w:rsid w:val="004509CF"/>
    <w:rsid w:val="004770F2"/>
    <w:rsid w:val="004D60D7"/>
    <w:rsid w:val="00532A35"/>
    <w:rsid w:val="0058024A"/>
    <w:rsid w:val="00594B28"/>
    <w:rsid w:val="00603A74"/>
    <w:rsid w:val="006108E8"/>
    <w:rsid w:val="00650EB9"/>
    <w:rsid w:val="006524E9"/>
    <w:rsid w:val="00671A60"/>
    <w:rsid w:val="00686804"/>
    <w:rsid w:val="00697DF1"/>
    <w:rsid w:val="006C7064"/>
    <w:rsid w:val="006D6032"/>
    <w:rsid w:val="006F2E22"/>
    <w:rsid w:val="007208DA"/>
    <w:rsid w:val="0073356D"/>
    <w:rsid w:val="00764820"/>
    <w:rsid w:val="00775665"/>
    <w:rsid w:val="007E0A2B"/>
    <w:rsid w:val="007E4850"/>
    <w:rsid w:val="00800F5E"/>
    <w:rsid w:val="008345B7"/>
    <w:rsid w:val="008476AA"/>
    <w:rsid w:val="00871C42"/>
    <w:rsid w:val="00887FA2"/>
    <w:rsid w:val="008957A2"/>
    <w:rsid w:val="008A4824"/>
    <w:rsid w:val="008A51C6"/>
    <w:rsid w:val="008C6B7A"/>
    <w:rsid w:val="008D63DD"/>
    <w:rsid w:val="008E0C50"/>
    <w:rsid w:val="00941C3D"/>
    <w:rsid w:val="00941D3E"/>
    <w:rsid w:val="00943E8D"/>
    <w:rsid w:val="0094422A"/>
    <w:rsid w:val="009603DF"/>
    <w:rsid w:val="00972865"/>
    <w:rsid w:val="00984E08"/>
    <w:rsid w:val="00986A97"/>
    <w:rsid w:val="009A3562"/>
    <w:rsid w:val="009B3262"/>
    <w:rsid w:val="009D65CE"/>
    <w:rsid w:val="009E4BC9"/>
    <w:rsid w:val="00A04285"/>
    <w:rsid w:val="00A115B3"/>
    <w:rsid w:val="00A93262"/>
    <w:rsid w:val="00AB24FF"/>
    <w:rsid w:val="00B1398E"/>
    <w:rsid w:val="00B37D86"/>
    <w:rsid w:val="00B45430"/>
    <w:rsid w:val="00B67D0C"/>
    <w:rsid w:val="00BE0D94"/>
    <w:rsid w:val="00BE16FB"/>
    <w:rsid w:val="00C02E23"/>
    <w:rsid w:val="00C3734E"/>
    <w:rsid w:val="00C63831"/>
    <w:rsid w:val="00CB583E"/>
    <w:rsid w:val="00CE0C47"/>
    <w:rsid w:val="00D56A57"/>
    <w:rsid w:val="00D63669"/>
    <w:rsid w:val="00D655A8"/>
    <w:rsid w:val="00D85F9B"/>
    <w:rsid w:val="00D87BFA"/>
    <w:rsid w:val="00DC5D8A"/>
    <w:rsid w:val="00DE6AFF"/>
    <w:rsid w:val="00DF3611"/>
    <w:rsid w:val="00E32B5C"/>
    <w:rsid w:val="00E40D45"/>
    <w:rsid w:val="00E43064"/>
    <w:rsid w:val="00E523AF"/>
    <w:rsid w:val="00E5529F"/>
    <w:rsid w:val="00EA6065"/>
    <w:rsid w:val="00EC345F"/>
    <w:rsid w:val="00F27994"/>
    <w:rsid w:val="00F82D10"/>
    <w:rsid w:val="00F83887"/>
    <w:rsid w:val="00FD5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7D2239"/>
  <w15:docId w15:val="{A6FBD6C4-D4B2-448E-8853-415AD2F9C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994"/>
  </w:style>
  <w:style w:type="paragraph" w:styleId="Heading1">
    <w:name w:val="heading 1"/>
    <w:basedOn w:val="Normal"/>
    <w:link w:val="Heading1Char"/>
    <w:uiPriority w:val="9"/>
    <w:qFormat/>
    <w:rsid w:val="00F27994"/>
    <w:pPr>
      <w:widowControl w:val="0"/>
      <w:autoSpaceDE w:val="0"/>
      <w:autoSpaceDN w:val="0"/>
      <w:spacing w:before="62" w:after="0" w:line="240" w:lineRule="auto"/>
      <w:ind w:left="140"/>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0F2"/>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F27994"/>
    <w:pPr>
      <w:widowControl w:val="0"/>
      <w:autoSpaceDE w:val="0"/>
      <w:autoSpaceDN w:val="0"/>
      <w:spacing w:after="0" w:line="240" w:lineRule="auto"/>
      <w:ind w:left="14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770F2"/>
    <w:rPr>
      <w:rFonts w:ascii="Times New Roman" w:eastAsia="Times New Roman" w:hAnsi="Times New Roman" w:cs="Times New Roman"/>
      <w:sz w:val="24"/>
      <w:szCs w:val="24"/>
    </w:rPr>
  </w:style>
  <w:style w:type="paragraph" w:styleId="Title">
    <w:name w:val="Title"/>
    <w:basedOn w:val="Normal"/>
    <w:link w:val="TitleChar"/>
    <w:uiPriority w:val="10"/>
    <w:qFormat/>
    <w:rsid w:val="00F27994"/>
    <w:pPr>
      <w:widowControl w:val="0"/>
      <w:autoSpaceDE w:val="0"/>
      <w:autoSpaceDN w:val="0"/>
      <w:spacing w:before="63" w:after="0" w:line="240" w:lineRule="auto"/>
      <w:ind w:left="726" w:right="722" w:hanging="3"/>
      <w:jc w:val="center"/>
    </w:pPr>
    <w:rPr>
      <w:rFonts w:ascii="Times New Roman" w:eastAsia="Times New Roman" w:hAnsi="Times New Roman" w:cs="Times New Roman"/>
      <w:b/>
      <w:bCs/>
      <w:sz w:val="40"/>
      <w:szCs w:val="40"/>
    </w:rPr>
  </w:style>
  <w:style w:type="character" w:customStyle="1" w:styleId="TitleChar">
    <w:name w:val="Title Char"/>
    <w:basedOn w:val="DefaultParagraphFont"/>
    <w:link w:val="Title"/>
    <w:uiPriority w:val="10"/>
    <w:rsid w:val="004770F2"/>
    <w:rPr>
      <w:rFonts w:ascii="Times New Roman" w:eastAsia="Times New Roman" w:hAnsi="Times New Roman" w:cs="Times New Roman"/>
      <w:b/>
      <w:bCs/>
      <w:sz w:val="40"/>
      <w:szCs w:val="40"/>
    </w:rPr>
  </w:style>
  <w:style w:type="paragraph" w:customStyle="1" w:styleId="TableParagraph">
    <w:name w:val="Table Paragraph"/>
    <w:basedOn w:val="Normal"/>
    <w:uiPriority w:val="1"/>
    <w:qFormat/>
    <w:rsid w:val="00F27994"/>
    <w:pPr>
      <w:widowControl w:val="0"/>
      <w:autoSpaceDE w:val="0"/>
      <w:autoSpaceDN w:val="0"/>
      <w:spacing w:after="0" w:line="240" w:lineRule="auto"/>
      <w:jc w:val="center"/>
    </w:pPr>
    <w:rPr>
      <w:rFonts w:ascii="Times New Roman" w:eastAsia="Times New Roman" w:hAnsi="Times New Roman" w:cs="Times New Roman"/>
    </w:rPr>
  </w:style>
  <w:style w:type="paragraph" w:styleId="Header">
    <w:name w:val="header"/>
    <w:basedOn w:val="Normal"/>
    <w:link w:val="HeaderChar"/>
    <w:uiPriority w:val="99"/>
    <w:unhideWhenUsed/>
    <w:rsid w:val="00F27994"/>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4770F2"/>
    <w:rPr>
      <w:rFonts w:ascii="Times New Roman" w:eastAsia="Times New Roman" w:hAnsi="Times New Roman" w:cs="Times New Roman"/>
    </w:rPr>
  </w:style>
  <w:style w:type="paragraph" w:styleId="Footer">
    <w:name w:val="footer"/>
    <w:basedOn w:val="Normal"/>
    <w:link w:val="FooterChar"/>
    <w:uiPriority w:val="99"/>
    <w:unhideWhenUsed/>
    <w:rsid w:val="00F27994"/>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4770F2"/>
    <w:rPr>
      <w:rFonts w:ascii="Times New Roman" w:eastAsia="Times New Roman" w:hAnsi="Times New Roman" w:cs="Times New Roman"/>
    </w:rPr>
  </w:style>
  <w:style w:type="character" w:styleId="Hyperlink">
    <w:name w:val="Hyperlink"/>
    <w:basedOn w:val="DefaultParagraphFont"/>
    <w:uiPriority w:val="99"/>
    <w:unhideWhenUsed/>
    <w:rsid w:val="008345B7"/>
    <w:rPr>
      <w:color w:val="0000FF" w:themeColor="hyperlink"/>
      <w:u w:val="single"/>
    </w:rPr>
  </w:style>
  <w:style w:type="paragraph" w:styleId="ListParagraph">
    <w:name w:val="List Paragraph"/>
    <w:basedOn w:val="Normal"/>
    <w:uiPriority w:val="1"/>
    <w:qFormat/>
    <w:rsid w:val="00F27994"/>
    <w:pPr>
      <w:widowControl w:val="0"/>
      <w:autoSpaceDE w:val="0"/>
      <w:autoSpaceDN w:val="0"/>
      <w:spacing w:after="0" w:line="240" w:lineRule="auto"/>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27994"/>
    <w:rPr>
      <w:color w:val="605E5C"/>
      <w:shd w:val="clear" w:color="auto" w:fill="E1DFDD"/>
    </w:rPr>
  </w:style>
  <w:style w:type="paragraph" w:styleId="Revision">
    <w:name w:val="Revision"/>
    <w:hidden/>
    <w:uiPriority w:val="99"/>
    <w:semiHidden/>
    <w:rsid w:val="00F27994"/>
    <w:pPr>
      <w:spacing w:after="0" w:line="240" w:lineRule="auto"/>
    </w:pPr>
  </w:style>
  <w:style w:type="paragraph" w:styleId="BalloonText">
    <w:name w:val="Balloon Text"/>
    <w:basedOn w:val="Normal"/>
    <w:link w:val="BalloonTextChar"/>
    <w:uiPriority w:val="99"/>
    <w:semiHidden/>
    <w:unhideWhenUsed/>
    <w:rsid w:val="00F279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9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644189">
      <w:bodyDiv w:val="1"/>
      <w:marLeft w:val="0"/>
      <w:marRight w:val="0"/>
      <w:marTop w:val="0"/>
      <w:marBottom w:val="0"/>
      <w:divBdr>
        <w:top w:val="none" w:sz="0" w:space="0" w:color="auto"/>
        <w:left w:val="none" w:sz="0" w:space="0" w:color="auto"/>
        <w:bottom w:val="none" w:sz="0" w:space="0" w:color="auto"/>
        <w:right w:val="none" w:sz="0" w:space="0" w:color="auto"/>
      </w:divBdr>
    </w:div>
    <w:div w:id="1027759503">
      <w:bodyDiv w:val="1"/>
      <w:marLeft w:val="0"/>
      <w:marRight w:val="0"/>
      <w:marTop w:val="0"/>
      <w:marBottom w:val="0"/>
      <w:divBdr>
        <w:top w:val="none" w:sz="0" w:space="0" w:color="auto"/>
        <w:left w:val="none" w:sz="0" w:space="0" w:color="auto"/>
        <w:bottom w:val="none" w:sz="0" w:space="0" w:color="auto"/>
        <w:right w:val="none" w:sz="0" w:space="0" w:color="auto"/>
      </w:divBdr>
      <w:divsChild>
        <w:div w:id="380980091">
          <w:marLeft w:val="0"/>
          <w:marRight w:val="0"/>
          <w:marTop w:val="0"/>
          <w:marBottom w:val="0"/>
          <w:divBdr>
            <w:top w:val="none" w:sz="0" w:space="0" w:color="auto"/>
            <w:left w:val="none" w:sz="0" w:space="0" w:color="auto"/>
            <w:bottom w:val="none" w:sz="0" w:space="0" w:color="auto"/>
            <w:right w:val="none" w:sz="0" w:space="0" w:color="auto"/>
          </w:divBdr>
          <w:divsChild>
            <w:div w:id="93942210">
              <w:marLeft w:val="0"/>
              <w:marRight w:val="0"/>
              <w:marTop w:val="0"/>
              <w:marBottom w:val="0"/>
              <w:divBdr>
                <w:top w:val="none" w:sz="0" w:space="0" w:color="auto"/>
                <w:left w:val="none" w:sz="0" w:space="0" w:color="auto"/>
                <w:bottom w:val="none" w:sz="0" w:space="0" w:color="auto"/>
                <w:right w:val="none" w:sz="0" w:space="0" w:color="auto"/>
              </w:divBdr>
              <w:divsChild>
                <w:div w:id="1176194447">
                  <w:marLeft w:val="0"/>
                  <w:marRight w:val="0"/>
                  <w:marTop w:val="0"/>
                  <w:marBottom w:val="0"/>
                  <w:divBdr>
                    <w:top w:val="none" w:sz="0" w:space="0" w:color="auto"/>
                    <w:left w:val="none" w:sz="0" w:space="0" w:color="auto"/>
                    <w:bottom w:val="none" w:sz="0" w:space="0" w:color="auto"/>
                    <w:right w:val="none" w:sz="0" w:space="0" w:color="auto"/>
                  </w:divBdr>
                  <w:divsChild>
                    <w:div w:id="154737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59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03061">
      <w:bodyDiv w:val="1"/>
      <w:marLeft w:val="0"/>
      <w:marRight w:val="0"/>
      <w:marTop w:val="0"/>
      <w:marBottom w:val="0"/>
      <w:divBdr>
        <w:top w:val="none" w:sz="0" w:space="0" w:color="auto"/>
        <w:left w:val="none" w:sz="0" w:space="0" w:color="auto"/>
        <w:bottom w:val="none" w:sz="0" w:space="0" w:color="auto"/>
        <w:right w:val="none" w:sz="0" w:space="0" w:color="auto"/>
      </w:divBdr>
      <w:divsChild>
        <w:div w:id="1204756462">
          <w:marLeft w:val="0"/>
          <w:marRight w:val="0"/>
          <w:marTop w:val="0"/>
          <w:marBottom w:val="0"/>
          <w:divBdr>
            <w:top w:val="none" w:sz="0" w:space="0" w:color="auto"/>
            <w:left w:val="none" w:sz="0" w:space="0" w:color="auto"/>
            <w:bottom w:val="none" w:sz="0" w:space="0" w:color="auto"/>
            <w:right w:val="none" w:sz="0" w:space="0" w:color="auto"/>
          </w:divBdr>
          <w:divsChild>
            <w:div w:id="1545364589">
              <w:marLeft w:val="0"/>
              <w:marRight w:val="0"/>
              <w:marTop w:val="0"/>
              <w:marBottom w:val="0"/>
              <w:divBdr>
                <w:top w:val="none" w:sz="0" w:space="0" w:color="auto"/>
                <w:left w:val="none" w:sz="0" w:space="0" w:color="auto"/>
                <w:bottom w:val="none" w:sz="0" w:space="0" w:color="auto"/>
                <w:right w:val="none" w:sz="0" w:space="0" w:color="auto"/>
              </w:divBdr>
              <w:divsChild>
                <w:div w:id="482040384">
                  <w:marLeft w:val="0"/>
                  <w:marRight w:val="0"/>
                  <w:marTop w:val="0"/>
                  <w:marBottom w:val="0"/>
                  <w:divBdr>
                    <w:top w:val="none" w:sz="0" w:space="0" w:color="auto"/>
                    <w:left w:val="none" w:sz="0" w:space="0" w:color="auto"/>
                    <w:bottom w:val="none" w:sz="0" w:space="0" w:color="auto"/>
                    <w:right w:val="none" w:sz="0" w:space="0" w:color="auto"/>
                  </w:divBdr>
                  <w:divsChild>
                    <w:div w:id="88390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6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9734/jeai/2024/v46i524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9734/jabb/2024/v27i101455"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C@0.05kga.i/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FA3FE-4B55-4808-920F-CA919EB23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8</Pages>
  <Words>2537</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S. SINGH</dc:creator>
  <cp:keywords/>
  <dc:description/>
  <cp:lastModifiedBy>SDI PC New 16</cp:lastModifiedBy>
  <cp:revision>29</cp:revision>
  <dcterms:created xsi:type="dcterms:W3CDTF">2025-03-18T12:19:00Z</dcterms:created>
  <dcterms:modified xsi:type="dcterms:W3CDTF">2025-03-24T11:48:00Z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2024-08-31T00:00:00Z</vt:filetime>
  </property>
  <property fmtid="{D5CDD505-2E9C-101B-9397-08002B2CF9AE}" pid="3" name="Creator">
    <vt:lpwstr>Microsoft® Word 2021</vt:lpwstr>
  </property>
  <property fmtid="{D5CDD505-2E9C-101B-9397-08002B2CF9AE}" pid="4" name="LastSaved">
    <vt:filetime>2024-09-16T00:00:00Z</vt:filetime>
  </property>
  <property fmtid="{D5CDD505-2E9C-101B-9397-08002B2CF9AE}" pid="5" name="Producer">
    <vt:lpwstr>Microsoft® Word 2021</vt:lpwstr>
  </property>
  <property fmtid="{D5CDD505-2E9C-101B-9397-08002B2CF9AE}" pid="6" name="GrammarlyDocumentId">
    <vt:lpwstr>8cab5d83ce70c0decd481f3d2bf3976c889668a1494a806539d959fe52d36e02</vt:lpwstr>
  </property>
</Properties>
</file>