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CC709" w14:textId="77777777" w:rsidR="00CB3C50" w:rsidRDefault="00CB3C50">
      <w:pPr>
        <w:jc w:val="center"/>
        <w:rPr>
          <w:rFonts w:ascii="Times New Roman" w:hAnsi="Times New Roman" w:cs="Times New Roman"/>
          <w:b/>
          <w:sz w:val="28"/>
          <w:szCs w:val="28"/>
          <w:lang w:val="en-GB"/>
        </w:rPr>
      </w:pPr>
    </w:p>
    <w:p w14:paraId="2EBC7D70" w14:textId="04C99C04" w:rsidR="00CB3C50" w:rsidRDefault="00BC1FF9">
      <w:pPr>
        <w:jc w:val="center"/>
        <w:rPr>
          <w:rFonts w:ascii="Times New Roman" w:hAnsi="Times New Roman" w:cs="Times New Roman"/>
          <w:b/>
          <w:sz w:val="28"/>
          <w:szCs w:val="28"/>
          <w:lang w:val="en-GB"/>
        </w:rPr>
      </w:pPr>
      <w:r>
        <w:rPr>
          <w:rFonts w:ascii="Times New Roman" w:hAnsi="Times New Roman" w:cs="Times New Roman"/>
          <w:b/>
          <w:sz w:val="28"/>
          <w:szCs w:val="28"/>
          <w:lang w:val="en-GB"/>
        </w:rPr>
        <w:t>Estimation o</w:t>
      </w:r>
      <w:r w:rsidR="004B5180">
        <w:rPr>
          <w:rFonts w:ascii="Times New Roman" w:hAnsi="Times New Roman" w:cs="Times New Roman"/>
          <w:b/>
          <w:sz w:val="28"/>
          <w:szCs w:val="28"/>
          <w:lang w:val="en-GB"/>
        </w:rPr>
        <w:t>f Caffeine Content and Adulteration i</w:t>
      </w:r>
      <w:r w:rsidR="00CF6C5C">
        <w:rPr>
          <w:rFonts w:ascii="Times New Roman" w:hAnsi="Times New Roman" w:cs="Times New Roman"/>
          <w:b/>
          <w:sz w:val="28"/>
          <w:szCs w:val="28"/>
          <w:lang w:val="en-GB"/>
        </w:rPr>
        <w:t>n Different Brand</w:t>
      </w:r>
      <w:r w:rsidR="004B5180">
        <w:rPr>
          <w:rFonts w:ascii="Times New Roman" w:hAnsi="Times New Roman" w:cs="Times New Roman"/>
          <w:b/>
          <w:sz w:val="28"/>
          <w:szCs w:val="28"/>
          <w:lang w:val="en-GB"/>
        </w:rPr>
        <w:t>ed and Unbranded Tea Available i</w:t>
      </w:r>
      <w:r w:rsidR="00CF6C5C">
        <w:rPr>
          <w:rFonts w:ascii="Times New Roman" w:hAnsi="Times New Roman" w:cs="Times New Roman"/>
          <w:b/>
          <w:sz w:val="28"/>
          <w:szCs w:val="28"/>
          <w:lang w:val="en-GB"/>
        </w:rPr>
        <w:t>n Local Market</w:t>
      </w:r>
    </w:p>
    <w:p w14:paraId="1024EB03" w14:textId="77777777" w:rsidR="00CB3C50" w:rsidRDefault="00CB3C50">
      <w:pPr>
        <w:rPr>
          <w:rFonts w:ascii="Times New Roman" w:hAnsi="Times New Roman" w:cs="Times New Roman"/>
          <w:b/>
          <w:sz w:val="28"/>
          <w:szCs w:val="28"/>
          <w:lang w:val="en-GB"/>
        </w:rPr>
      </w:pPr>
    </w:p>
    <w:p w14:paraId="735883D7" w14:textId="77777777" w:rsidR="00CB3C50" w:rsidRDefault="00CB3C50">
      <w:pPr>
        <w:rPr>
          <w:rFonts w:ascii="Times New Roman" w:hAnsi="Times New Roman" w:cs="Times New Roman"/>
          <w:b/>
          <w:sz w:val="28"/>
          <w:szCs w:val="28"/>
          <w:lang w:val="en-GB"/>
        </w:rPr>
      </w:pPr>
    </w:p>
    <w:p w14:paraId="25C6C053" w14:textId="77777777" w:rsidR="00CB3C50" w:rsidRDefault="00085E02">
      <w:pPr>
        <w:pStyle w:val="NormalWeb"/>
        <w:spacing w:beforeAutospacing="1" w:after="0" w:afterAutospacing="1"/>
      </w:pPr>
      <w:r>
        <w:rPr>
          <w:rStyle w:val="Strong"/>
        </w:rPr>
        <w:t xml:space="preserve">Abstract </w:t>
      </w:r>
    </w:p>
    <w:p w14:paraId="54CCF54F" w14:textId="77777777" w:rsidR="00CB3C50" w:rsidRDefault="00085E02">
      <w:pPr>
        <w:pStyle w:val="NormalWeb"/>
        <w:spacing w:beforeAutospacing="1" w:after="0" w:afterAutospacing="1"/>
      </w:pPr>
      <w:r>
        <w:t xml:space="preserve">Green tea comes from the </w:t>
      </w:r>
      <w:r>
        <w:rPr>
          <w:rStyle w:val="Emphasis"/>
        </w:rPr>
        <w:t>Camellia sinensis</w:t>
      </w:r>
      <w:r>
        <w:t xml:space="preserve"> (L.) Kuntze tea plant, a member of the </w:t>
      </w:r>
      <w:proofErr w:type="spellStart"/>
      <w:r>
        <w:t>Theaceae</w:t>
      </w:r>
      <w:proofErr w:type="spellEnd"/>
      <w:r>
        <w:t xml:space="preserve"> family. In various traditional medicine systems such as Ayurveda, Unani, and homeopathy, it has been widely used for its therapeutic properties, including its astringent, diuretic, stimulant, and cardioprote</w:t>
      </w:r>
      <w:r>
        <w:t>ctive effects. Tea, one of the most widely consumed beverages globally, contains a variety of bioactive compounds including caffeine, polyphenols, and minerals, which contribute to its health benefits. With rising concerns over adulteration in widely consu</w:t>
      </w:r>
      <w:r>
        <w:t>med products like tea and coffee, this study aimed to assess the caffeine content and identify adulterants in different branded and unbranded tea samples from the Udupi district of Karnataka, India. Results revealed that branded teas generally had higher c</w:t>
      </w:r>
      <w:r>
        <w:t>affeine content and lower levels of adulteration compared to unbranded samples. Several unbranded teas were adulterated with harmful substances such as coal tar dye, iron filings, and leather flakes, posing potential health risks. This research underscores</w:t>
      </w:r>
      <w:r>
        <w:t xml:space="preserve"> important public health concerns, particularly in regions with limited food safety regulations, and highlights the need for stricter quality control and consumer awareness.</w:t>
      </w:r>
    </w:p>
    <w:p w14:paraId="55EBCAA3" w14:textId="77777777" w:rsidR="00CB3C50" w:rsidRDefault="00085E02">
      <w:pPr>
        <w:spacing w:line="480" w:lineRule="auto"/>
        <w:jc w:val="both"/>
        <w:rPr>
          <w:rFonts w:ascii="Times New Roman" w:hAnsi="Times New Roman" w:cs="Times New Roman"/>
          <w:sz w:val="28"/>
          <w:szCs w:val="28"/>
          <w:lang w:val="en-GB"/>
        </w:rPr>
      </w:pPr>
      <w:r>
        <w:rPr>
          <w:rFonts w:ascii="Times New Roman" w:hAnsi="Times New Roman" w:cs="Times New Roman"/>
          <w:b/>
          <w:sz w:val="24"/>
          <w:szCs w:val="24"/>
          <w:lang w:val="en-GB"/>
        </w:rPr>
        <w:t xml:space="preserve">Key </w:t>
      </w:r>
      <w:proofErr w:type="gramStart"/>
      <w:r>
        <w:rPr>
          <w:rFonts w:ascii="Times New Roman" w:hAnsi="Times New Roman" w:cs="Times New Roman"/>
          <w:b/>
          <w:sz w:val="24"/>
          <w:szCs w:val="24"/>
          <w:lang w:val="en-GB"/>
        </w:rPr>
        <w:t>words</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 xml:space="preserve"> </w:t>
      </w:r>
      <w:r>
        <w:rPr>
          <w:rFonts w:ascii="Times New Roman" w:hAnsi="Times New Roman" w:cs="Times New Roman"/>
          <w:sz w:val="24"/>
          <w:szCs w:val="24"/>
          <w:lang w:val="en-GB"/>
        </w:rPr>
        <w:t>Green tea, caffeine, Adulteration, Consumption, Determination .</w:t>
      </w:r>
    </w:p>
    <w:p w14:paraId="51C9C17B" w14:textId="77777777" w:rsidR="00CB3C50" w:rsidRDefault="00085E02">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Introd</w:t>
      </w:r>
      <w:r>
        <w:rPr>
          <w:rFonts w:ascii="Times New Roman" w:hAnsi="Times New Roman" w:cs="Times New Roman"/>
          <w:b/>
          <w:sz w:val="28"/>
          <w:szCs w:val="28"/>
          <w:lang w:val="en-GB"/>
        </w:rPr>
        <w:t>uction:</w:t>
      </w:r>
    </w:p>
    <w:p w14:paraId="44106599" w14:textId="77777777" w:rsidR="00CB3C50" w:rsidRDefault="00085E02">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Tea is among the most popular beverages globally, ranking as the second-most consumed drink after water. It is made from the leaves, buds, or tender stems of plants belonging to the genus Camellia. The plant species most commonly utilized for tea i</w:t>
      </w:r>
      <w:r>
        <w:rPr>
          <w:rFonts w:ascii="Times New Roman" w:hAnsi="Times New Roman" w:cs="Times New Roman"/>
          <w:sz w:val="24"/>
          <w:szCs w:val="24"/>
          <w:lang w:val="en-GB"/>
        </w:rPr>
        <w:t>s Camellia sinensis (L.) Kuntze. Residents of Europe, particularly in Great Britain, are the highest consumers of tea (~540 mL) each day. On average, a person worldwide consumes about 120 mL of tea daily. Tea exists in three primary varieties—Green tea, oo</w:t>
      </w:r>
      <w:r>
        <w:rPr>
          <w:rFonts w:ascii="Times New Roman" w:hAnsi="Times New Roman" w:cs="Times New Roman"/>
          <w:sz w:val="24"/>
          <w:szCs w:val="24"/>
          <w:lang w:val="en-GB"/>
        </w:rPr>
        <w:t xml:space="preserve">long tea, and black tea—based on the level of antioxidants and the fermentation process. Historical records indicate that the Chinese began to drink tea as a beverage or medicine around 2737 BC. Currently, tea is enjoyed in nearly every country around the </w:t>
      </w:r>
      <w:r>
        <w:rPr>
          <w:rFonts w:ascii="Times New Roman" w:hAnsi="Times New Roman" w:cs="Times New Roman"/>
          <w:sz w:val="24"/>
          <w:szCs w:val="24"/>
          <w:lang w:val="en-GB"/>
        </w:rPr>
        <w:t xml:space="preserve">globe, </w:t>
      </w:r>
      <w:r>
        <w:rPr>
          <w:rFonts w:ascii="Times New Roman" w:hAnsi="Times New Roman" w:cs="Times New Roman"/>
          <w:sz w:val="24"/>
          <w:szCs w:val="24"/>
          <w:lang w:val="en-GB"/>
        </w:rPr>
        <w:lastRenderedPageBreak/>
        <w:t>with China, India, and Kenya being the top producers, though it is grown on six continents. Each year, approximately three billion kilograms of tea are both produced and consumed globally</w:t>
      </w:r>
      <w:r>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[1].</w:t>
      </w:r>
    </w:p>
    <w:p w14:paraId="44167739" w14:textId="77777777" w:rsidR="00CB3C50" w:rsidRDefault="00085E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is primarily made up of polyphenols, caffeine, miner</w:t>
      </w:r>
      <w:r>
        <w:rPr>
          <w:rFonts w:ascii="Times New Roman" w:eastAsia="Times New Roman" w:hAnsi="Times New Roman" w:cs="Times New Roman"/>
          <w:sz w:val="24"/>
          <w:szCs w:val="24"/>
        </w:rPr>
        <w:t>als, and small quantities of vitamins, amino acids, and carbohydrates. The specific polyphenols found in tea will differ based on the degree of fermentation it has experienced. Green tea is primarily made up of catechins, while black tea is predominantly c</w:t>
      </w:r>
      <w:r>
        <w:rPr>
          <w:rFonts w:ascii="Times New Roman" w:eastAsia="Times New Roman" w:hAnsi="Times New Roman" w:cs="Times New Roman"/>
          <w:sz w:val="24"/>
          <w:szCs w:val="24"/>
        </w:rPr>
        <w:t>omposed of tannins. Significantly, green tea is regarded as the leading source of catechins among all food sources, surpassing chocolate, red grapes, wine, and apples. The caffeine content in tea leaves varies from 2 to 5%, influenced by the leaf's age, wi</w:t>
      </w:r>
      <w:r>
        <w:rPr>
          <w:rFonts w:ascii="Times New Roman" w:eastAsia="Times New Roman" w:hAnsi="Times New Roman" w:cs="Times New Roman"/>
          <w:sz w:val="24"/>
          <w:szCs w:val="24"/>
        </w:rPr>
        <w:t>th younger leaves containing a greater concentration. Tea is recognized for its ability to enhance the central nervous system and heart function in humans. Various minerals such as fluoride, manganese, chromium, selenium, calcium, magnesium, and zinc exist</w:t>
      </w:r>
      <w:r>
        <w:rPr>
          <w:rFonts w:ascii="Times New Roman" w:eastAsia="Times New Roman" w:hAnsi="Times New Roman" w:cs="Times New Roman"/>
          <w:sz w:val="24"/>
          <w:szCs w:val="24"/>
        </w:rPr>
        <w:t xml:space="preserve"> in tea leaves at varying levels, influenced by factors like the fermentation method, age, and size of the leaves [2].</w:t>
      </w:r>
    </w:p>
    <w:p w14:paraId="2CE89AFA" w14:textId="77777777" w:rsidR="00CB3C50" w:rsidRDefault="00085E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Adulteration occurs when a substance that isn't listed as an ingredient is added to a product, either intentionally or accidentally. Food</w:t>
      </w:r>
      <w:r>
        <w:rPr>
          <w:rFonts w:ascii="Times New Roman" w:eastAsia="Times New Roman" w:hAnsi="Times New Roman" w:cs="Times New Roman"/>
          <w:sz w:val="24"/>
          <w:szCs w:val="24"/>
        </w:rPr>
        <w:t>s, medications, and other items may include adulterants [3]. Adulteration might not only be expensive but also harmful to one's health. Diarrhoea, nausea, allergic responses, diabetes, and cardiovascular disease are just a few of the detrimental health rep</w:t>
      </w:r>
      <w:r>
        <w:rPr>
          <w:rFonts w:ascii="Times New Roman" w:eastAsia="Times New Roman" w:hAnsi="Times New Roman" w:cs="Times New Roman"/>
          <w:sz w:val="24"/>
          <w:szCs w:val="24"/>
        </w:rPr>
        <w:t>ercussions that can result from eating contaminated food [12].</w:t>
      </w:r>
    </w:p>
    <w:p w14:paraId="728E376B" w14:textId="77777777" w:rsidR="00CB3C50" w:rsidRDefault="00085E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 tea adulterants include the following: Artificial </w:t>
      </w:r>
      <w:proofErr w:type="spellStart"/>
      <w:r>
        <w:rPr>
          <w:rFonts w:ascii="Times New Roman" w:eastAsia="Times New Roman" w:hAnsi="Times New Roman" w:cs="Times New Roman"/>
          <w:sz w:val="24"/>
          <w:szCs w:val="24"/>
        </w:rPr>
        <w:t>coloring</w:t>
      </w:r>
      <w:proofErr w:type="spellEnd"/>
      <w:r>
        <w:rPr>
          <w:rFonts w:ascii="Times New Roman" w:eastAsia="Times New Roman" w:hAnsi="Times New Roman" w:cs="Times New Roman"/>
          <w:sz w:val="24"/>
          <w:szCs w:val="24"/>
        </w:rPr>
        <w:t>: Used to give tea, especially inferior tea, a deeper, darker appearance. Brown, Prussian Blue, indigo, coal tar dye, and artif</w:t>
      </w:r>
      <w:r>
        <w:rPr>
          <w:rFonts w:ascii="Times New Roman" w:eastAsia="Times New Roman" w:hAnsi="Times New Roman" w:cs="Times New Roman"/>
          <w:sz w:val="24"/>
          <w:szCs w:val="24"/>
        </w:rPr>
        <w:t xml:space="preserve">icial azo food </w:t>
      </w:r>
      <w:proofErr w:type="spellStart"/>
      <w:r>
        <w:rPr>
          <w:rFonts w:ascii="Times New Roman" w:eastAsia="Times New Roman" w:hAnsi="Times New Roman" w:cs="Times New Roman"/>
          <w:sz w:val="24"/>
          <w:szCs w:val="24"/>
        </w:rPr>
        <w:t>coloring</w:t>
      </w:r>
      <w:proofErr w:type="spellEnd"/>
      <w:r>
        <w:rPr>
          <w:rFonts w:ascii="Times New Roman" w:eastAsia="Times New Roman" w:hAnsi="Times New Roman" w:cs="Times New Roman"/>
          <w:sz w:val="24"/>
          <w:szCs w:val="24"/>
        </w:rPr>
        <w:t xml:space="preserve"> such as </w:t>
      </w:r>
      <w:proofErr w:type="spellStart"/>
      <w:r>
        <w:rPr>
          <w:rFonts w:ascii="Times New Roman" w:eastAsia="Times New Roman" w:hAnsi="Times New Roman" w:cs="Times New Roman"/>
          <w:sz w:val="24"/>
          <w:szCs w:val="24"/>
        </w:rPr>
        <w:t>tartrazine</w:t>
      </w:r>
      <w:proofErr w:type="spellEnd"/>
      <w:r>
        <w:rPr>
          <w:rFonts w:ascii="Times New Roman" w:eastAsia="Times New Roman" w:hAnsi="Times New Roman" w:cs="Times New Roman"/>
          <w:sz w:val="24"/>
          <w:szCs w:val="24"/>
        </w:rPr>
        <w:t xml:space="preserve">, sunset yellow, </w:t>
      </w:r>
      <w:proofErr w:type="spellStart"/>
      <w:r>
        <w:rPr>
          <w:rFonts w:ascii="Times New Roman" w:eastAsia="Times New Roman" w:hAnsi="Times New Roman" w:cs="Times New Roman"/>
          <w:sz w:val="24"/>
          <w:szCs w:val="24"/>
        </w:rPr>
        <w:t>carmoisine</w:t>
      </w:r>
      <w:proofErr w:type="spellEnd"/>
      <w:r>
        <w:rPr>
          <w:rFonts w:ascii="Times New Roman" w:eastAsia="Times New Roman" w:hAnsi="Times New Roman" w:cs="Times New Roman"/>
          <w:sz w:val="24"/>
          <w:szCs w:val="24"/>
        </w:rPr>
        <w:t xml:space="preserve">, are a few </w:t>
      </w:r>
      <w:proofErr w:type="gramStart"/>
      <w:r>
        <w:rPr>
          <w:rFonts w:ascii="Times New Roman" w:eastAsia="Times New Roman" w:hAnsi="Times New Roman" w:cs="Times New Roman"/>
          <w:sz w:val="24"/>
          <w:szCs w:val="24"/>
        </w:rPr>
        <w:t>examples[</w:t>
      </w:r>
      <w:proofErr w:type="gramEnd"/>
      <w:r>
        <w:rPr>
          <w:rFonts w:ascii="Times New Roman" w:eastAsia="Times New Roman" w:hAnsi="Times New Roman" w:cs="Times New Roman"/>
          <w:sz w:val="24"/>
          <w:szCs w:val="24"/>
        </w:rPr>
        <w:t xml:space="preserve">13]. To increase the amount, starch or powdered materials are occasionally combined with tea. Sand, china clay, </w:t>
      </w:r>
      <w:proofErr w:type="spellStart"/>
      <w:r>
        <w:rPr>
          <w:rFonts w:ascii="Times New Roman" w:eastAsia="Times New Roman" w:hAnsi="Times New Roman" w:cs="Times New Roman"/>
          <w:sz w:val="24"/>
          <w:szCs w:val="24"/>
        </w:rPr>
        <w:t>french</w:t>
      </w:r>
      <w:proofErr w:type="spellEnd"/>
      <w:r>
        <w:rPr>
          <w:rFonts w:ascii="Times New Roman" w:eastAsia="Times New Roman" w:hAnsi="Times New Roman" w:cs="Times New Roman"/>
          <w:sz w:val="24"/>
          <w:szCs w:val="24"/>
        </w:rPr>
        <w:t xml:space="preserve"> chalk, iron fillings, chicory, soap flakes, caf</w:t>
      </w:r>
      <w:r>
        <w:rPr>
          <w:rFonts w:ascii="Times New Roman" w:eastAsia="Times New Roman" w:hAnsi="Times New Roman" w:cs="Times New Roman"/>
          <w:sz w:val="24"/>
          <w:szCs w:val="24"/>
        </w:rPr>
        <w:t xml:space="preserve">feine, and catechu are some additional ingredients that can be added to </w:t>
      </w:r>
      <w:proofErr w:type="gramStart"/>
      <w:r>
        <w:rPr>
          <w:rFonts w:ascii="Times New Roman" w:eastAsia="Times New Roman" w:hAnsi="Times New Roman" w:cs="Times New Roman"/>
          <w:sz w:val="24"/>
          <w:szCs w:val="24"/>
        </w:rPr>
        <w:t>tea .</w:t>
      </w:r>
      <w:proofErr w:type="gramEnd"/>
      <w:r>
        <w:rPr>
          <w:rFonts w:ascii="Times New Roman" w:eastAsia="Times New Roman" w:hAnsi="Times New Roman" w:cs="Times New Roman"/>
          <w:sz w:val="24"/>
          <w:szCs w:val="24"/>
        </w:rPr>
        <w:t xml:space="preserve"> Tea's </w:t>
      </w:r>
      <w:proofErr w:type="spellStart"/>
      <w:r>
        <w:rPr>
          <w:rFonts w:ascii="Times New Roman" w:eastAsia="Times New Roman" w:hAnsi="Times New Roman" w:cs="Times New Roman"/>
          <w:sz w:val="24"/>
          <w:szCs w:val="24"/>
        </w:rPr>
        <w:t>flavor</w:t>
      </w:r>
      <w:proofErr w:type="spellEnd"/>
      <w:r>
        <w:rPr>
          <w:rFonts w:ascii="Times New Roman" w:eastAsia="Times New Roman" w:hAnsi="Times New Roman" w:cs="Times New Roman"/>
          <w:sz w:val="24"/>
          <w:szCs w:val="24"/>
        </w:rPr>
        <w:t xml:space="preserve">, quality, and even health benefits can be compromised by adulterants. Using processed and </w:t>
      </w:r>
      <w:proofErr w:type="spellStart"/>
      <w:r>
        <w:rPr>
          <w:rFonts w:ascii="Times New Roman" w:eastAsia="Times New Roman" w:hAnsi="Times New Roman" w:cs="Times New Roman"/>
          <w:sz w:val="24"/>
          <w:szCs w:val="24"/>
        </w:rPr>
        <w:t>colored</w:t>
      </w:r>
      <w:proofErr w:type="spellEnd"/>
      <w:r>
        <w:rPr>
          <w:rFonts w:ascii="Times New Roman" w:eastAsia="Times New Roman" w:hAnsi="Times New Roman" w:cs="Times New Roman"/>
          <w:sz w:val="24"/>
          <w:szCs w:val="24"/>
        </w:rPr>
        <w:t xml:space="preserve"> tea, as well as used tea leaves, may increase your risk of liver di</w:t>
      </w:r>
      <w:r>
        <w:rPr>
          <w:rFonts w:ascii="Times New Roman" w:eastAsia="Times New Roman" w:hAnsi="Times New Roman" w:cs="Times New Roman"/>
          <w:sz w:val="24"/>
          <w:szCs w:val="24"/>
        </w:rPr>
        <w:t>sease and other health issues [4].</w:t>
      </w:r>
    </w:p>
    <w:p w14:paraId="54F0F277" w14:textId="77777777" w:rsidR="00CB3C50" w:rsidRDefault="00085E0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 xml:space="preserve">Literature </w:t>
      </w:r>
      <w:proofErr w:type="gramStart"/>
      <w:r>
        <w:rPr>
          <w:rFonts w:ascii="Times New Roman" w:eastAsia="Times New Roman" w:hAnsi="Times New Roman" w:cs="Times New Roman"/>
          <w:b/>
          <w:sz w:val="28"/>
          <w:szCs w:val="28"/>
        </w:rPr>
        <w:t>Review :</w:t>
      </w:r>
      <w:proofErr w:type="gramEnd"/>
    </w:p>
    <w:p w14:paraId="3A929CF7"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health advantages of green tea for numerous conditions, such as various cancers, heart problems, and liver issues, have been reported. Numerous positive impacts of green tea are associated with its catechin, especially (-)-epigallocatechin-3-gallate, </w:t>
      </w:r>
      <w:proofErr w:type="gramStart"/>
      <w:r>
        <w:rPr>
          <w:rFonts w:ascii="Times New Roman" w:hAnsi="Times New Roman" w:cs="Times New Roman"/>
          <w:color w:val="000000"/>
          <w:sz w:val="24"/>
          <w:szCs w:val="24"/>
          <w:lang w:val="en-GB"/>
        </w:rPr>
        <w:t>l</w:t>
      </w:r>
      <w:r>
        <w:rPr>
          <w:rFonts w:ascii="Times New Roman" w:hAnsi="Times New Roman" w:cs="Times New Roman"/>
          <w:color w:val="000000"/>
          <w:sz w:val="24"/>
          <w:szCs w:val="24"/>
          <w:lang w:val="en-GB"/>
        </w:rPr>
        <w:t>evels[</w:t>
      </w:r>
      <w:proofErr w:type="gramEnd"/>
      <w:r>
        <w:rPr>
          <w:rFonts w:ascii="Times New Roman" w:hAnsi="Times New Roman" w:cs="Times New Roman"/>
          <w:color w:val="000000"/>
          <w:sz w:val="24"/>
          <w:szCs w:val="24"/>
          <w:lang w:val="en-GB"/>
        </w:rPr>
        <w:t>5]. In vitro and animal research provides evidence regarding the mechanisms of action of green tea catechins and their biological effects. Human studies have also been conducted on the use of green tea catechins for treating metabolic syndrome, inclu</w:t>
      </w:r>
      <w:r>
        <w:rPr>
          <w:rFonts w:ascii="Times New Roman" w:hAnsi="Times New Roman" w:cs="Times New Roman"/>
          <w:color w:val="000000"/>
          <w:sz w:val="24"/>
          <w:szCs w:val="24"/>
          <w:lang w:val="en-GB"/>
        </w:rPr>
        <w:t xml:space="preserve">ding obesity, type II diabetes, and cardiovascular risk </w:t>
      </w:r>
      <w:proofErr w:type="gramStart"/>
      <w:r>
        <w:rPr>
          <w:rFonts w:ascii="Times New Roman" w:hAnsi="Times New Roman" w:cs="Times New Roman"/>
          <w:color w:val="000000"/>
          <w:sz w:val="24"/>
          <w:szCs w:val="24"/>
          <w:lang w:val="en-GB"/>
        </w:rPr>
        <w:t>factors[</w:t>
      </w:r>
      <w:proofErr w:type="gramEnd"/>
      <w:r>
        <w:rPr>
          <w:rFonts w:ascii="Times New Roman" w:hAnsi="Times New Roman" w:cs="Times New Roman"/>
          <w:color w:val="000000"/>
          <w:sz w:val="24"/>
          <w:szCs w:val="24"/>
          <w:lang w:val="en-GB"/>
        </w:rPr>
        <w:t xml:space="preserve">6]. Prolonged intake of tea catechins may help combat obesity and type II diabetes caused by a high-fat diet and could lower the risk of coronary heart </w:t>
      </w:r>
      <w:proofErr w:type="gramStart"/>
      <w:r>
        <w:rPr>
          <w:rFonts w:ascii="Times New Roman" w:hAnsi="Times New Roman" w:cs="Times New Roman"/>
          <w:color w:val="000000"/>
          <w:sz w:val="24"/>
          <w:szCs w:val="24"/>
          <w:lang w:val="en-GB"/>
        </w:rPr>
        <w:t>disease[</w:t>
      </w:r>
      <w:proofErr w:type="gramEnd"/>
      <w:r>
        <w:rPr>
          <w:rFonts w:ascii="Times New Roman" w:hAnsi="Times New Roman" w:cs="Times New Roman"/>
          <w:color w:val="000000"/>
          <w:sz w:val="24"/>
          <w:szCs w:val="24"/>
          <w:lang w:val="en-GB"/>
        </w:rPr>
        <w:t xml:space="preserve">7]. Additional studies adhering </w:t>
      </w:r>
      <w:r>
        <w:rPr>
          <w:rFonts w:ascii="Times New Roman" w:hAnsi="Times New Roman" w:cs="Times New Roman"/>
          <w:color w:val="000000"/>
          <w:sz w:val="24"/>
          <w:szCs w:val="24"/>
          <w:lang w:val="en-GB"/>
        </w:rPr>
        <w:t xml:space="preserve">to global standards should be conducted to assess the pharmacological and clinical effects of green tea and to clarify its mechanisms of </w:t>
      </w:r>
      <w:proofErr w:type="gramStart"/>
      <w:r>
        <w:rPr>
          <w:rFonts w:ascii="Times New Roman" w:hAnsi="Times New Roman" w:cs="Times New Roman"/>
          <w:color w:val="000000"/>
          <w:sz w:val="24"/>
          <w:szCs w:val="24"/>
          <w:lang w:val="en-GB"/>
        </w:rPr>
        <w:t>action[</w:t>
      </w:r>
      <w:proofErr w:type="gramEnd"/>
      <w:r>
        <w:rPr>
          <w:rFonts w:ascii="Times New Roman" w:hAnsi="Times New Roman" w:cs="Times New Roman"/>
          <w:color w:val="000000"/>
          <w:sz w:val="24"/>
          <w:szCs w:val="24"/>
          <w:lang w:val="en-GB"/>
        </w:rPr>
        <w:t xml:space="preserve">8]. </w:t>
      </w:r>
    </w:p>
    <w:p w14:paraId="259C927D" w14:textId="77777777" w:rsidR="00CB3C50" w:rsidRDefault="00085E02">
      <w:pPr>
        <w:spacing w:line="480" w:lineRule="auto"/>
        <w:jc w:val="both"/>
        <w:rPr>
          <w:rFonts w:ascii="Times New Roman" w:hAnsi="Times New Roman" w:cs="Times New Roman"/>
          <w:sz w:val="24"/>
          <w:szCs w:val="24"/>
        </w:rPr>
      </w:pPr>
      <w:r>
        <w:rPr>
          <w:rFonts w:ascii="Times New Roman" w:hAnsi="Times New Roman" w:cs="Times New Roman"/>
          <w:sz w:val="24"/>
          <w:szCs w:val="24"/>
        </w:rPr>
        <w:t>Green tea has been studied by researchers as a possible cancer preventive. Studies on green tea in humans a</w:t>
      </w:r>
      <w:r>
        <w:rPr>
          <w:rFonts w:ascii="Times New Roman" w:hAnsi="Times New Roman" w:cs="Times New Roman"/>
          <w:sz w:val="24"/>
          <w:szCs w:val="24"/>
        </w:rPr>
        <w:t xml:space="preserve">re the main topic of this review. Polyphenols, which are compounds found in green tea, are potent </w:t>
      </w:r>
      <w:proofErr w:type="gramStart"/>
      <w:r>
        <w:rPr>
          <w:rFonts w:ascii="Times New Roman" w:hAnsi="Times New Roman" w:cs="Times New Roman"/>
          <w:sz w:val="24"/>
          <w:szCs w:val="24"/>
        </w:rPr>
        <w:t>antioxidants[</w:t>
      </w:r>
      <w:proofErr w:type="gramEnd"/>
      <w:r>
        <w:rPr>
          <w:rFonts w:ascii="Times New Roman" w:hAnsi="Times New Roman" w:cs="Times New Roman"/>
          <w:sz w:val="24"/>
          <w:szCs w:val="24"/>
        </w:rPr>
        <w:t xml:space="preserve">9]. Results from human and epidemiological studies have been inconsistent. Four reviews and thirty-one human studies were reviewed. Three of the </w:t>
      </w:r>
      <w:r>
        <w:rPr>
          <w:rFonts w:ascii="Times New Roman" w:hAnsi="Times New Roman" w:cs="Times New Roman"/>
          <w:sz w:val="24"/>
          <w:szCs w:val="24"/>
        </w:rPr>
        <w:t xml:space="preserve">five studies on colon cancer revealed an inverse connection, while one found a favourable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10]. Two of the four studies found elevated risks for rectal cancer, whereas only one found an inverse connection. Two out of two studies indicate an inverse conn</w:t>
      </w:r>
      <w:r>
        <w:rPr>
          <w:rFonts w:ascii="Times New Roman" w:hAnsi="Times New Roman" w:cs="Times New Roman"/>
          <w:sz w:val="24"/>
          <w:szCs w:val="24"/>
        </w:rPr>
        <w:t xml:space="preserve">ection for bladder cancer. Six out of ten studies that look at the relationship between green tea and stomach cancer indicate an inverse relationship, while three show a positive </w:t>
      </w:r>
      <w:proofErr w:type="gramStart"/>
      <w:r>
        <w:rPr>
          <w:rFonts w:ascii="Times New Roman" w:hAnsi="Times New Roman" w:cs="Times New Roman"/>
          <w:sz w:val="24"/>
          <w:szCs w:val="24"/>
        </w:rPr>
        <w:t>correlation[</w:t>
      </w:r>
      <w:proofErr w:type="gramEnd"/>
      <w:r>
        <w:rPr>
          <w:rFonts w:ascii="Times New Roman" w:hAnsi="Times New Roman" w:cs="Times New Roman"/>
          <w:sz w:val="24"/>
          <w:szCs w:val="24"/>
        </w:rPr>
        <w:t xml:space="preserve">11]. The most thorough of these investigations backs up the idea </w:t>
      </w:r>
      <w:r>
        <w:rPr>
          <w:rFonts w:ascii="Times New Roman" w:hAnsi="Times New Roman" w:cs="Times New Roman"/>
          <w:sz w:val="24"/>
          <w:szCs w:val="24"/>
        </w:rPr>
        <w:t xml:space="preserve">that green tea and stomach cancer are inversely related. Two out of three studies on pancreatic cancer suggest an inverse connection. Green tea was discovered to have a high negative correlation with </w:t>
      </w:r>
      <w:proofErr w:type="spellStart"/>
      <w:r>
        <w:rPr>
          <w:rFonts w:ascii="Times New Roman" w:hAnsi="Times New Roman" w:cs="Times New Roman"/>
          <w:sz w:val="24"/>
          <w:szCs w:val="24"/>
        </w:rPr>
        <w:t>esophageal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14]. Studies on lung cancer have found</w:t>
      </w:r>
      <w:r>
        <w:rPr>
          <w:rFonts w:ascii="Times New Roman" w:hAnsi="Times New Roman" w:cs="Times New Roman"/>
          <w:sz w:val="24"/>
          <w:szCs w:val="24"/>
        </w:rPr>
        <w:t xml:space="preserve"> an adverse relationship with Okinawan tea; nevertheless, another study found a slightly elevated risk. Despite the drawbacks of human research, the findings have justified additional investigation into the relationship between green tea and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15].</w:t>
      </w:r>
    </w:p>
    <w:p w14:paraId="02AC8853" w14:textId="77777777" w:rsidR="00CB3C50" w:rsidRDefault="00085E0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Ai</w:t>
      </w:r>
      <w:r>
        <w:rPr>
          <w:rFonts w:ascii="Times New Roman" w:hAnsi="Times New Roman" w:cs="Times New Roman"/>
          <w:b/>
          <w:sz w:val="28"/>
          <w:szCs w:val="28"/>
        </w:rPr>
        <w:t xml:space="preserve">m and </w:t>
      </w:r>
      <w:proofErr w:type="gramStart"/>
      <w:r>
        <w:rPr>
          <w:rFonts w:ascii="Times New Roman" w:hAnsi="Times New Roman" w:cs="Times New Roman"/>
          <w:b/>
          <w:sz w:val="28"/>
          <w:szCs w:val="28"/>
        </w:rPr>
        <w:t>Objectives :</w:t>
      </w:r>
      <w:proofErr w:type="gramEnd"/>
    </w:p>
    <w:p w14:paraId="2FF6937F" w14:textId="77777777" w:rsidR="00CB3C50" w:rsidRDefault="00085E02">
      <w:pPr>
        <w:spacing w:line="480" w:lineRule="auto"/>
        <w:jc w:val="both"/>
        <w:rPr>
          <w:rFonts w:ascii="Times New Roman" w:hAnsi="Times New Roman" w:cs="Times New Roman"/>
          <w:b/>
          <w:sz w:val="28"/>
          <w:szCs w:val="28"/>
        </w:rPr>
      </w:pPr>
      <w:r>
        <w:rPr>
          <w:rFonts w:ascii="Times New Roman" w:hAnsi="Times New Roman" w:cs="Times New Roman"/>
          <w:b/>
          <w:sz w:val="24"/>
          <w:szCs w:val="24"/>
        </w:rPr>
        <w:t>Aim:</w:t>
      </w:r>
      <w:r>
        <w:rPr>
          <w:rFonts w:ascii="Times New Roman" w:hAnsi="Times New Roman" w:cs="Times New Roman"/>
          <w:b/>
          <w:sz w:val="28"/>
          <w:szCs w:val="28"/>
        </w:rPr>
        <w:t xml:space="preserve"> </w:t>
      </w:r>
      <w:r>
        <w:rPr>
          <w:rFonts w:ascii="Times New Roman" w:hAnsi="Times New Roman" w:cs="Times New Roman"/>
          <w:sz w:val="24"/>
          <w:szCs w:val="24"/>
        </w:rPr>
        <w:t>To estimate the caffeine content and adulteration in different branded and un branded tea available in local market</w:t>
      </w:r>
    </w:p>
    <w:p w14:paraId="21854396" w14:textId="77777777" w:rsidR="00CB3C50" w:rsidRDefault="00085E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To perform comparative study of caffeine present in branded and unbranded packaged tea in local market.  </w:t>
      </w:r>
    </w:p>
    <w:p w14:paraId="107E90CF" w14:textId="77777777" w:rsidR="00CB3C50" w:rsidRDefault="00085E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To </w:t>
      </w:r>
      <w:r>
        <w:rPr>
          <w:rFonts w:ascii="Times New Roman" w:hAnsi="Times New Roman" w:cs="Times New Roman"/>
          <w:sz w:val="24"/>
          <w:szCs w:val="24"/>
        </w:rPr>
        <w:t>determine the consumable amount of tested tea samples.</w:t>
      </w:r>
    </w:p>
    <w:p w14:paraId="62861B55" w14:textId="77777777" w:rsidR="00CB3C50" w:rsidRDefault="00085E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 To test the adulterants present in branded and non-branded packed tea in local market</w:t>
      </w:r>
    </w:p>
    <w:p w14:paraId="4DD36651" w14:textId="77777777" w:rsidR="00CB3C50" w:rsidRDefault="00085E0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Materials of </w:t>
      </w:r>
      <w:proofErr w:type="gramStart"/>
      <w:r>
        <w:rPr>
          <w:rFonts w:ascii="Times New Roman" w:hAnsi="Times New Roman" w:cs="Times New Roman"/>
          <w:b/>
          <w:sz w:val="28"/>
          <w:szCs w:val="28"/>
        </w:rPr>
        <w:t>Methods :</w:t>
      </w:r>
      <w:proofErr w:type="gramEnd"/>
    </w:p>
    <w:p w14:paraId="4209147B" w14:textId="77777777" w:rsidR="00CB3C50" w:rsidRDefault="00085E02">
      <w:pPr>
        <w:spacing w:line="480" w:lineRule="auto"/>
        <w:jc w:val="both"/>
        <w:rPr>
          <w:rFonts w:ascii="Times New Roman" w:hAnsi="Times New Roman" w:cs="Times New Roman"/>
          <w:b/>
          <w:sz w:val="28"/>
          <w:szCs w:val="28"/>
        </w:rPr>
      </w:pPr>
      <w:r>
        <w:rPr>
          <w:rFonts w:ascii="Times New Roman" w:hAnsi="Times New Roman" w:cs="Times New Roman"/>
          <w:b/>
          <w:color w:val="000000"/>
          <w:sz w:val="24"/>
          <w:szCs w:val="24"/>
          <w:lang w:val="en-GB"/>
        </w:rPr>
        <w:t xml:space="preserve">Laboratory Setup: </w:t>
      </w:r>
    </w:p>
    <w:p w14:paraId="71639177"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entire work has been performed in the laboratories of </w:t>
      </w:r>
      <w:proofErr w:type="spellStart"/>
      <w:r>
        <w:rPr>
          <w:rFonts w:ascii="Times New Roman" w:hAnsi="Times New Roman" w:cs="Times New Roman"/>
          <w:color w:val="000000"/>
          <w:sz w:val="24"/>
          <w:szCs w:val="24"/>
          <w:lang w:val="en-GB"/>
        </w:rPr>
        <w:t>Bapatla</w:t>
      </w:r>
      <w:proofErr w:type="spellEnd"/>
      <w:r>
        <w:rPr>
          <w:rFonts w:ascii="Times New Roman" w:hAnsi="Times New Roman" w:cs="Times New Roman"/>
          <w:color w:val="000000"/>
          <w:sz w:val="24"/>
          <w:szCs w:val="24"/>
          <w:lang w:val="en-GB"/>
        </w:rPr>
        <w:t xml:space="preserve"> col</w:t>
      </w:r>
      <w:r>
        <w:rPr>
          <w:rFonts w:ascii="Times New Roman" w:hAnsi="Times New Roman" w:cs="Times New Roman"/>
          <w:color w:val="000000"/>
          <w:sz w:val="24"/>
          <w:szCs w:val="24"/>
          <w:lang w:val="en-GB"/>
        </w:rPr>
        <w:t xml:space="preserve">lege of pharmacy, </w:t>
      </w:r>
    </w:p>
    <w:p w14:paraId="13D079D2" w14:textId="77777777" w:rsidR="00CB3C50" w:rsidRDefault="00085E02">
      <w:pPr>
        <w:spacing w:line="480" w:lineRule="auto"/>
        <w:jc w:val="both"/>
        <w:rPr>
          <w:rFonts w:ascii="Times New Roman" w:hAnsi="Times New Roman" w:cs="Times New Roman"/>
          <w:color w:val="000000"/>
          <w:sz w:val="24"/>
          <w:szCs w:val="24"/>
          <w:lang w:val="en-GB"/>
        </w:rPr>
      </w:pPr>
      <w:proofErr w:type="spellStart"/>
      <w:r>
        <w:rPr>
          <w:rFonts w:ascii="Times New Roman" w:hAnsi="Times New Roman" w:cs="Times New Roman"/>
          <w:color w:val="000000"/>
          <w:sz w:val="24"/>
          <w:szCs w:val="24"/>
          <w:lang w:val="en-GB"/>
        </w:rPr>
        <w:t>Bapatla</w:t>
      </w:r>
      <w:proofErr w:type="spellEnd"/>
      <w:r>
        <w:rPr>
          <w:rFonts w:ascii="Times New Roman" w:hAnsi="Times New Roman" w:cs="Times New Roman"/>
          <w:color w:val="000000"/>
          <w:sz w:val="24"/>
          <w:szCs w:val="24"/>
          <w:lang w:val="en-GB"/>
        </w:rPr>
        <w:t>.</w:t>
      </w:r>
    </w:p>
    <w:p w14:paraId="3FDE1CDE"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 Experimental Materials</w:t>
      </w:r>
      <w:r>
        <w:rPr>
          <w:rFonts w:ascii="Times New Roman" w:hAnsi="Times New Roman" w:cs="Times New Roman"/>
          <w:color w:val="000000"/>
          <w:sz w:val="24"/>
          <w:szCs w:val="24"/>
          <w:lang w:val="en-GB"/>
        </w:rPr>
        <w:t>:</w:t>
      </w:r>
    </w:p>
    <w:p w14:paraId="4706579A"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 Chemicals:</w:t>
      </w:r>
    </w:p>
    <w:p w14:paraId="595B7873"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Sodium carbonate</w:t>
      </w:r>
    </w:p>
    <w:p w14:paraId="2528B4E3"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Chloroform </w:t>
      </w:r>
    </w:p>
    <w:p w14:paraId="25B02B87"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Buffer tablets of pH 4 and pH 7</w:t>
      </w:r>
    </w:p>
    <w:p w14:paraId="7282A352"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Concentrated hydrochloric acid </w:t>
      </w:r>
    </w:p>
    <w:p w14:paraId="18C0735B"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10% Lead acetate solution </w:t>
      </w:r>
    </w:p>
    <w:p w14:paraId="2A16398F" w14:textId="77777777" w:rsidR="00CB3C50" w:rsidRDefault="00085E02">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Silver nitrate solution</w:t>
      </w:r>
    </w:p>
    <w:p w14:paraId="31AAF213"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Instrument:</w:t>
      </w:r>
      <w:r>
        <w:rPr>
          <w:rFonts w:ascii="Times New Roman" w:hAnsi="Times New Roman" w:cs="Times New Roman"/>
          <w:color w:val="000000"/>
          <w:sz w:val="24"/>
          <w:szCs w:val="24"/>
          <w:lang w:val="en-GB"/>
        </w:rPr>
        <w:t xml:space="preserve"> Hot air oven pH meter Digital bal</w:t>
      </w:r>
      <w:r>
        <w:rPr>
          <w:rFonts w:ascii="Times New Roman" w:hAnsi="Times New Roman" w:cs="Times New Roman"/>
          <w:color w:val="000000"/>
          <w:sz w:val="24"/>
          <w:szCs w:val="24"/>
          <w:lang w:val="en-GB"/>
        </w:rPr>
        <w:t>ance Hot plate</w:t>
      </w:r>
    </w:p>
    <w:p w14:paraId="0615958D"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Others: </w:t>
      </w:r>
      <w:r>
        <w:rPr>
          <w:rFonts w:ascii="Times New Roman" w:hAnsi="Times New Roman" w:cs="Times New Roman"/>
          <w:color w:val="000000"/>
          <w:sz w:val="24"/>
          <w:szCs w:val="24"/>
          <w:lang w:val="en-GB"/>
        </w:rPr>
        <w:t>Filter paper Distilled water Magnets Spatula Separating funnel</w:t>
      </w:r>
    </w:p>
    <w:p w14:paraId="0517031D" w14:textId="77777777" w:rsidR="00CB3C50" w:rsidRDefault="00085E02">
      <w:pPr>
        <w:spacing w:line="480" w:lineRule="auto"/>
        <w:jc w:val="both"/>
        <w:rPr>
          <w:rFonts w:ascii="Times New Roman" w:hAnsi="Times New Roman" w:cs="Times New Roman"/>
          <w:color w:val="000000"/>
          <w:sz w:val="24"/>
          <w:szCs w:val="24"/>
          <w:lang w:val="en-GB"/>
        </w:rPr>
      </w:pPr>
      <w:proofErr w:type="gramStart"/>
      <w:r>
        <w:rPr>
          <w:rFonts w:ascii="Times New Roman" w:hAnsi="Times New Roman" w:cs="Times New Roman"/>
          <w:b/>
          <w:color w:val="000000"/>
          <w:sz w:val="28"/>
          <w:szCs w:val="28"/>
          <w:lang w:val="en-GB"/>
        </w:rPr>
        <w:lastRenderedPageBreak/>
        <w:t>Methodology :</w:t>
      </w:r>
      <w:proofErr w:type="gramEnd"/>
    </w:p>
    <w:p w14:paraId="5EDF2E8C" w14:textId="77777777" w:rsidR="00CB3C50" w:rsidRDefault="00085E02">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 xml:space="preserve">Raw material collection: </w:t>
      </w:r>
    </w:p>
    <w:p w14:paraId="3309A7D9" w14:textId="77777777" w:rsidR="00CB3C50" w:rsidRDefault="00085E02">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Ten distinct varieties of labelled and unbranded tea samples of black and green tea were bought from the </w:t>
      </w:r>
      <w:proofErr w:type="spellStart"/>
      <w:r>
        <w:rPr>
          <w:rFonts w:ascii="Times New Roman" w:hAnsi="Times New Roman" w:cs="Times New Roman"/>
          <w:sz w:val="24"/>
          <w:szCs w:val="24"/>
        </w:rPr>
        <w:t>Bapatla</w:t>
      </w:r>
      <w:proofErr w:type="spellEnd"/>
      <w:r>
        <w:rPr>
          <w:rFonts w:ascii="Times New Roman" w:hAnsi="Times New Roman" w:cs="Times New Roman"/>
          <w:sz w:val="24"/>
          <w:szCs w:val="24"/>
        </w:rPr>
        <w:t xml:space="preserve"> local market. A sample was gathered from various shops situated in various </w:t>
      </w:r>
      <w:proofErr w:type="spellStart"/>
      <w:r>
        <w:rPr>
          <w:rFonts w:ascii="Times New Roman" w:hAnsi="Times New Roman" w:cs="Times New Roman"/>
          <w:sz w:val="24"/>
          <w:szCs w:val="24"/>
        </w:rPr>
        <w:t>Bapatla</w:t>
      </w:r>
      <w:proofErr w:type="spellEnd"/>
      <w:r>
        <w:rPr>
          <w:rFonts w:ascii="Times New Roman" w:hAnsi="Times New Roman" w:cs="Times New Roman"/>
          <w:sz w:val="24"/>
          <w:szCs w:val="24"/>
        </w:rPr>
        <w:t xml:space="preserve"> neighbourhoods. Each sample weighed 100 grammes, and sampling was done using a basic random sampling </w:t>
      </w:r>
      <w:proofErr w:type="gramStart"/>
      <w:r>
        <w:rPr>
          <w:rFonts w:ascii="Times New Roman" w:hAnsi="Times New Roman" w:cs="Times New Roman"/>
          <w:sz w:val="24"/>
          <w:szCs w:val="24"/>
        </w:rPr>
        <w:t>technique[</w:t>
      </w:r>
      <w:proofErr w:type="gramEnd"/>
      <w:r>
        <w:rPr>
          <w:rFonts w:ascii="Times New Roman" w:hAnsi="Times New Roman" w:cs="Times New Roman"/>
          <w:sz w:val="24"/>
          <w:szCs w:val="24"/>
        </w:rPr>
        <w:t>16].</w:t>
      </w:r>
    </w:p>
    <w:p w14:paraId="1478F465" w14:textId="77777777" w:rsidR="00CB3C50" w:rsidRDefault="00085E02">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 xml:space="preserve">Determination of Moisture content: </w:t>
      </w:r>
    </w:p>
    <w:p w14:paraId="7F4481E2" w14:textId="77777777" w:rsidR="00CB3C50" w:rsidRDefault="00085E02">
      <w:pPr>
        <w:spacing w:line="480" w:lineRule="auto"/>
        <w:jc w:val="both"/>
        <w:rPr>
          <w:rFonts w:ascii="Times New Roman" w:hAnsi="Times New Roman" w:cs="Times New Roman"/>
          <w:b/>
          <w:color w:val="000000"/>
          <w:sz w:val="24"/>
          <w:szCs w:val="24"/>
          <w:lang w:val="en-GB"/>
        </w:rPr>
      </w:pPr>
      <w:r>
        <w:rPr>
          <w:rFonts w:ascii="Times New Roman" w:hAnsi="Times New Roman" w:cs="Times New Roman"/>
          <w:sz w:val="24"/>
          <w:szCs w:val="24"/>
        </w:rPr>
        <w:t xml:space="preserve">A crucible spent an </w:t>
      </w:r>
      <w:r>
        <w:rPr>
          <w:rFonts w:ascii="Times New Roman" w:hAnsi="Times New Roman" w:cs="Times New Roman"/>
          <w:sz w:val="24"/>
          <w:szCs w:val="24"/>
        </w:rPr>
        <w:t xml:space="preserve">hour at 105°C in a hot air oven. Weighing was done. A tiny amount of tea was then added to the crucible, sealed with a lid, and weighed. For one hour, the crucible was dried in a hot air oven set to 105°C with the lid off. After being removed and promptly </w:t>
      </w:r>
      <w:r>
        <w:rPr>
          <w:rFonts w:ascii="Times New Roman" w:hAnsi="Times New Roman" w:cs="Times New Roman"/>
          <w:sz w:val="24"/>
          <w:szCs w:val="24"/>
        </w:rPr>
        <w:t>covered with the lid, the crucible was cooled in a desiccator and weighed.</w:t>
      </w:r>
    </w:p>
    <w:p w14:paraId="0237A7FA" w14:textId="77777777" w:rsidR="00CB3C50" w:rsidRDefault="00085E02">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empty crucible = G</w:t>
      </w:r>
    </w:p>
    <w:p w14:paraId="2C33D273" w14:textId="77777777" w:rsidR="00CB3C50" w:rsidRDefault="00085E02">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crucible + tea (before heating) = B</w:t>
      </w:r>
    </w:p>
    <w:p w14:paraId="5B1D5B32" w14:textId="77777777" w:rsidR="00CB3C50" w:rsidRDefault="00085E02">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crucible + tea (after heating) = F</w:t>
      </w:r>
    </w:p>
    <w:p w14:paraId="104080B5" w14:textId="77777777" w:rsidR="00CB3C50" w:rsidRDefault="00085E02">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of moisture content (M) = (B-F) *100/(B-G).</w:t>
      </w:r>
    </w:p>
    <w:p w14:paraId="159656AE" w14:textId="77777777" w:rsidR="00CB3C50" w:rsidRDefault="00CB3C50">
      <w:pPr>
        <w:spacing w:line="480" w:lineRule="auto"/>
        <w:jc w:val="both"/>
        <w:rPr>
          <w:rFonts w:ascii="Times New Roman" w:hAnsi="Times New Roman" w:cs="Times New Roman"/>
          <w:color w:val="000000"/>
          <w:sz w:val="24"/>
          <w:szCs w:val="24"/>
          <w:lang w:val="en-GB"/>
        </w:rPr>
      </w:pPr>
    </w:p>
    <w:p w14:paraId="43880A28" w14:textId="77777777" w:rsidR="00CB3C50" w:rsidRDefault="00085E02">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Determination of pH:</w:t>
      </w:r>
    </w:p>
    <w:p w14:paraId="54FA7C2B" w14:textId="77777777" w:rsidR="00CB3C50" w:rsidRDefault="00085E02">
      <w:pPr>
        <w:spacing w:line="48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Two grams of tea were placed into a beaker. To it, 100 ml of boiling distilled water was incorporated. The blend was permitted to sit for 5 minutes while being stirred. PH was assessed using a PH meter that was pre-calibrated in buffers 4 and 7 [17].</w:t>
      </w:r>
    </w:p>
    <w:p w14:paraId="287A5D15"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4 .Es</w:t>
      </w:r>
      <w:r>
        <w:rPr>
          <w:rFonts w:ascii="Times New Roman" w:hAnsi="Times New Roman" w:cs="Times New Roman"/>
          <w:b/>
          <w:color w:val="000000"/>
          <w:sz w:val="24"/>
          <w:szCs w:val="24"/>
          <w:lang w:val="en-GB"/>
        </w:rPr>
        <w:t>timation of Caffeine Content</w:t>
      </w:r>
      <w:r>
        <w:rPr>
          <w:rFonts w:ascii="Times New Roman" w:hAnsi="Times New Roman" w:cs="Times New Roman"/>
          <w:color w:val="000000"/>
          <w:sz w:val="24"/>
          <w:szCs w:val="24"/>
          <w:lang w:val="en-GB"/>
        </w:rPr>
        <w:t>:</w:t>
      </w:r>
    </w:p>
    <w:p w14:paraId="7951B1D6"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 xml:space="preserve">Caffeine dissolves in the water together with tannins. These tannins are responsible for the dark </w:t>
      </w:r>
      <w:proofErr w:type="spellStart"/>
      <w:r>
        <w:rPr>
          <w:rFonts w:ascii="Times New Roman" w:hAnsi="Times New Roman" w:cs="Times New Roman"/>
          <w:color w:val="000000"/>
          <w:sz w:val="24"/>
          <w:szCs w:val="24"/>
          <w:lang w:val="en-GB"/>
        </w:rPr>
        <w:t>color</w:t>
      </w:r>
      <w:proofErr w:type="spellEnd"/>
      <w:r>
        <w:rPr>
          <w:rFonts w:ascii="Times New Roman" w:hAnsi="Times New Roman" w:cs="Times New Roman"/>
          <w:color w:val="000000"/>
          <w:sz w:val="24"/>
          <w:szCs w:val="24"/>
          <w:lang w:val="en-GB"/>
        </w:rPr>
        <w:t xml:space="preserve"> of the coffee. As we aim to isolate caffeine solely, the tannins must be eliminated. The inclusion of Na2CO3 interacts wit</w:t>
      </w:r>
      <w:r>
        <w:rPr>
          <w:rFonts w:ascii="Times New Roman" w:hAnsi="Times New Roman" w:cs="Times New Roman"/>
          <w:color w:val="000000"/>
          <w:sz w:val="24"/>
          <w:szCs w:val="24"/>
          <w:lang w:val="en-GB"/>
        </w:rPr>
        <w:t xml:space="preserve">h the tannins to generate a </w:t>
      </w:r>
      <w:proofErr w:type="gramStart"/>
      <w:r>
        <w:rPr>
          <w:rFonts w:ascii="Times New Roman" w:hAnsi="Times New Roman" w:cs="Times New Roman"/>
          <w:color w:val="000000"/>
          <w:sz w:val="24"/>
          <w:szCs w:val="24"/>
          <w:lang w:val="en-GB"/>
        </w:rPr>
        <w:t>salt[</w:t>
      </w:r>
      <w:proofErr w:type="gramEnd"/>
      <w:r>
        <w:rPr>
          <w:rFonts w:ascii="Times New Roman" w:hAnsi="Times New Roman" w:cs="Times New Roman"/>
          <w:color w:val="000000"/>
          <w:sz w:val="24"/>
          <w:szCs w:val="24"/>
          <w:lang w:val="en-GB"/>
        </w:rPr>
        <w:t xml:space="preserve">18]. These salts dissolve in water but do not dissolve in an organic solvent like chloroform. Although caffeine dissolves in water at a rate of 1 g per 46 ml, it is even more soluble in chloroform at a rate of 1 g per 10 </w:t>
      </w:r>
      <w:proofErr w:type="gramStart"/>
      <w:r>
        <w:rPr>
          <w:rFonts w:ascii="Times New Roman" w:hAnsi="Times New Roman" w:cs="Times New Roman"/>
          <w:color w:val="000000"/>
          <w:sz w:val="24"/>
          <w:szCs w:val="24"/>
          <w:lang w:val="en-GB"/>
        </w:rPr>
        <w:t>ml</w:t>
      </w:r>
      <w:r>
        <w:rPr>
          <w:rFonts w:ascii="Times New Roman" w:hAnsi="Times New Roman" w:cs="Times New Roman"/>
          <w:color w:val="000000"/>
          <w:sz w:val="24"/>
          <w:szCs w:val="24"/>
          <w:lang w:val="en-GB"/>
        </w:rPr>
        <w:t>[</w:t>
      </w:r>
      <w:proofErr w:type="gramEnd"/>
      <w:r>
        <w:rPr>
          <w:rFonts w:ascii="Times New Roman" w:hAnsi="Times New Roman" w:cs="Times New Roman"/>
          <w:color w:val="000000"/>
          <w:sz w:val="24"/>
          <w:szCs w:val="24"/>
          <w:lang w:val="en-GB"/>
        </w:rPr>
        <w:t xml:space="preserve">19]. Thus, caffeine can be isolated using chloroform from the water mixture, while the tannin salts remain. The evaporation of chloroform results in the remaining crude </w:t>
      </w:r>
      <w:proofErr w:type="gramStart"/>
      <w:r>
        <w:rPr>
          <w:rFonts w:ascii="Times New Roman" w:hAnsi="Times New Roman" w:cs="Times New Roman"/>
          <w:color w:val="000000"/>
          <w:sz w:val="24"/>
          <w:szCs w:val="24"/>
          <w:lang w:val="en-GB"/>
        </w:rPr>
        <w:t>caffeine[</w:t>
      </w:r>
      <w:proofErr w:type="gramEnd"/>
      <w:r>
        <w:rPr>
          <w:rFonts w:ascii="Times New Roman" w:hAnsi="Times New Roman" w:cs="Times New Roman"/>
          <w:color w:val="000000"/>
          <w:sz w:val="24"/>
          <w:szCs w:val="24"/>
          <w:lang w:val="en-GB"/>
        </w:rPr>
        <w:t xml:space="preserve">20] . </w:t>
      </w:r>
    </w:p>
    <w:p w14:paraId="4E205C52"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685E1905" wp14:editId="7CF2D16B">
            <wp:extent cx="5911850" cy="5680710"/>
            <wp:effectExtent l="0" t="0" r="12700" b="15240"/>
            <wp:docPr id="1026" name="Picture 0" descr="WhatsApp Image 2025-01-30 at 18.42.03.jpeg"/>
            <wp:cNvGraphicFramePr/>
            <a:graphic xmlns:a="http://schemas.openxmlformats.org/drawingml/2006/main">
              <a:graphicData uri="http://schemas.openxmlformats.org/drawingml/2006/picture">
                <pic:pic xmlns:pic="http://schemas.openxmlformats.org/drawingml/2006/picture">
                  <pic:nvPicPr>
                    <pic:cNvPr id="1026" name="Picture 0" descr="WhatsApp Image 2025-01-30 at 18.42.03.jpeg"/>
                    <pic:cNvPicPr/>
                  </pic:nvPicPr>
                  <pic:blipFill>
                    <a:blip r:embed="rId12" cstate="print"/>
                    <a:srcRect/>
                    <a:stretch>
                      <a:fillRect/>
                    </a:stretch>
                  </pic:blipFill>
                  <pic:spPr>
                    <a:xfrm>
                      <a:off x="0" y="0"/>
                      <a:ext cx="5911850" cy="5680768"/>
                    </a:xfrm>
                    <a:prstGeom prst="rect">
                      <a:avLst/>
                    </a:prstGeom>
                  </pic:spPr>
                </pic:pic>
              </a:graphicData>
            </a:graphic>
          </wp:inline>
        </w:drawing>
      </w:r>
    </w:p>
    <w:p w14:paraId="4A82A01D" w14:textId="77777777" w:rsidR="00CB3C50" w:rsidRDefault="00085E02">
      <w:pPr>
        <w:spacing w:line="480" w:lineRule="auto"/>
        <w:jc w:val="center"/>
        <w:rPr>
          <w:rFonts w:ascii="Times New Roman" w:hAnsi="Times New Roman" w:cs="Times New Roman"/>
          <w:b/>
          <w:color w:val="000000"/>
          <w:sz w:val="24"/>
          <w:szCs w:val="24"/>
          <w:lang w:val="en-GB"/>
        </w:rPr>
      </w:pPr>
      <w:r>
        <w:rPr>
          <w:rFonts w:ascii="Times New Roman" w:hAnsi="Times New Roman" w:cs="Times New Roman"/>
          <w:b/>
          <w:sz w:val="24"/>
          <w:szCs w:val="24"/>
        </w:rPr>
        <w:t>Fig 1-Pictures representing the procedure to extract caffeine</w:t>
      </w:r>
    </w:p>
    <w:p w14:paraId="104548B6"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Determination of various not permitted ingredients with help of the different physical and chemical test:</w:t>
      </w:r>
    </w:p>
    <w:p w14:paraId="4D032F3B" w14:textId="77777777" w:rsidR="00CB3C50" w:rsidRDefault="00085E02">
      <w:pPr>
        <w:pStyle w:val="ListParagraph"/>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IRON FILLINGS TEST:</w:t>
      </w:r>
    </w:p>
    <w:p w14:paraId="0E37BE5B"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t>If we move a magnet over the tea dust containing iron powder in it, then the iron powder will get attracted towards the magnet. If</w:t>
      </w:r>
      <w:r>
        <w:rPr>
          <w:rFonts w:ascii="Times New Roman" w:hAnsi="Times New Roman" w:cs="Times New Roman"/>
          <w:sz w:val="24"/>
          <w:szCs w:val="24"/>
        </w:rPr>
        <w:t xml:space="preserve"> this happens so, we can say that the tea dust is adulterated with iron powder. If not, then it is not adulterated with iron powder.</w:t>
      </w:r>
    </w:p>
    <w:p w14:paraId="0B8E6D52" w14:textId="77777777" w:rsidR="00CB3C50" w:rsidRDefault="00CB3C50">
      <w:pPr>
        <w:spacing w:line="360" w:lineRule="auto"/>
        <w:jc w:val="both"/>
        <w:rPr>
          <w:rFonts w:ascii="Times New Roman" w:hAnsi="Times New Roman" w:cs="Times New Roman"/>
          <w:sz w:val="24"/>
          <w:szCs w:val="24"/>
          <w:lang w:val="en-US" w:eastAsia="en-US"/>
        </w:rPr>
      </w:pPr>
    </w:p>
    <w:p w14:paraId="7204A878"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0A58F8B3" wp14:editId="1249A433">
            <wp:extent cx="1511300" cy="1346200"/>
            <wp:effectExtent l="19050" t="0" r="0" b="0"/>
            <wp:docPr id="1027" name="Picture 1" descr="1.jpeg"/>
            <wp:cNvGraphicFramePr/>
            <a:graphic xmlns:a="http://schemas.openxmlformats.org/drawingml/2006/main">
              <a:graphicData uri="http://schemas.openxmlformats.org/drawingml/2006/picture">
                <pic:pic xmlns:pic="http://schemas.openxmlformats.org/drawingml/2006/picture">
                  <pic:nvPicPr>
                    <pic:cNvPr id="1027" name="Picture 1" descr="1.jpeg"/>
                    <pic:cNvPicPr/>
                  </pic:nvPicPr>
                  <pic:blipFill>
                    <a:blip r:embed="rId13" cstate="print"/>
                    <a:srcRect/>
                    <a:stretch>
                      <a:fillRect/>
                    </a:stretch>
                  </pic:blipFill>
                  <pic:spPr>
                    <a:xfrm>
                      <a:off x="0" y="0"/>
                      <a:ext cx="1511301" cy="1346200"/>
                    </a:xfrm>
                    <a:prstGeom prst="rect">
                      <a:avLst/>
                    </a:prstGeom>
                  </pic:spPr>
                </pic:pic>
              </a:graphicData>
            </a:graphic>
          </wp:inline>
        </w:drawing>
      </w:r>
      <w:r>
        <w:rPr>
          <w:rFonts w:ascii="Times New Roman" w:hAnsi="Times New Roman" w:cs="Times New Roman"/>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2E2D02B5" wp14:editId="0FCDACDA">
            <wp:extent cx="1508760" cy="1346200"/>
            <wp:effectExtent l="19050" t="0" r="0" b="0"/>
            <wp:docPr id="1028" name="Picture 3" descr="2.jpeg"/>
            <wp:cNvGraphicFramePr/>
            <a:graphic xmlns:a="http://schemas.openxmlformats.org/drawingml/2006/main">
              <a:graphicData uri="http://schemas.openxmlformats.org/drawingml/2006/picture">
                <pic:pic xmlns:pic="http://schemas.openxmlformats.org/drawingml/2006/picture">
                  <pic:nvPicPr>
                    <pic:cNvPr id="1028" name="Picture 3" descr="2.jpeg"/>
                    <pic:cNvPicPr/>
                  </pic:nvPicPr>
                  <pic:blipFill>
                    <a:blip r:embed="rId14" cstate="print"/>
                    <a:srcRect/>
                    <a:stretch>
                      <a:fillRect/>
                    </a:stretch>
                  </pic:blipFill>
                  <pic:spPr>
                    <a:xfrm>
                      <a:off x="0" y="0"/>
                      <a:ext cx="1508786" cy="1346200"/>
                    </a:xfrm>
                    <a:prstGeom prst="rect">
                      <a:avLst/>
                    </a:prstGeom>
                  </pic:spPr>
                </pic:pic>
              </a:graphicData>
            </a:graphic>
          </wp:inline>
        </w:drawing>
      </w:r>
      <w:r>
        <w:rPr>
          <w:rFonts w:ascii="Times New Roman" w:hAnsi="Times New Roman" w:cs="Times New Roman"/>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606CEB87" wp14:editId="4D948D0F">
            <wp:extent cx="1327150" cy="1492250"/>
            <wp:effectExtent l="19050" t="0" r="6350" b="0"/>
            <wp:docPr id="1029" name="Picture 5" descr="3.jpeg"/>
            <wp:cNvGraphicFramePr/>
            <a:graphic xmlns:a="http://schemas.openxmlformats.org/drawingml/2006/main">
              <a:graphicData uri="http://schemas.openxmlformats.org/drawingml/2006/picture">
                <pic:pic xmlns:pic="http://schemas.openxmlformats.org/drawingml/2006/picture">
                  <pic:nvPicPr>
                    <pic:cNvPr id="1029" name="Picture 5" descr="3.jpeg"/>
                    <pic:cNvPicPr/>
                  </pic:nvPicPr>
                  <pic:blipFill>
                    <a:blip r:embed="rId15" cstate="print"/>
                    <a:srcRect/>
                    <a:stretch>
                      <a:fillRect/>
                    </a:stretch>
                  </pic:blipFill>
                  <pic:spPr>
                    <a:xfrm>
                      <a:off x="0" y="0"/>
                      <a:ext cx="1327150" cy="1492332"/>
                    </a:xfrm>
                    <a:prstGeom prst="rect">
                      <a:avLst/>
                    </a:prstGeom>
                  </pic:spPr>
                </pic:pic>
              </a:graphicData>
            </a:graphic>
          </wp:inline>
        </w:drawing>
      </w:r>
      <w:r>
        <w:rPr>
          <w:rFonts w:ascii="Times New Roman" w:hAnsi="Times New Roman" w:cs="Times New Roman"/>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56F44B52" wp14:editId="74FA5E94">
            <wp:extent cx="1432560" cy="1075690"/>
            <wp:effectExtent l="19050" t="0" r="0" b="0"/>
            <wp:docPr id="1030" name="Picture 10" descr="4.jpeg"/>
            <wp:cNvGraphicFramePr/>
            <a:graphic xmlns:a="http://schemas.openxmlformats.org/drawingml/2006/main">
              <a:graphicData uri="http://schemas.openxmlformats.org/drawingml/2006/picture">
                <pic:pic xmlns:pic="http://schemas.openxmlformats.org/drawingml/2006/picture">
                  <pic:nvPicPr>
                    <pic:cNvPr id="1030" name="Picture 10" descr="4.jpeg"/>
                    <pic:cNvPicPr/>
                  </pic:nvPicPr>
                  <pic:blipFill>
                    <a:blip r:embed="rId16" cstate="print"/>
                    <a:srcRect/>
                    <a:stretch>
                      <a:fillRect/>
                    </a:stretch>
                  </pic:blipFill>
                  <pic:spPr>
                    <a:xfrm>
                      <a:off x="0" y="0"/>
                      <a:ext cx="1432560" cy="1076102"/>
                    </a:xfrm>
                    <a:prstGeom prst="rect">
                      <a:avLst/>
                    </a:prstGeom>
                  </pic:spPr>
                </pic:pic>
              </a:graphicData>
            </a:graphic>
          </wp:inline>
        </w:drawing>
      </w:r>
    </w:p>
    <w:p w14:paraId="37C000F3"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sz w:val="24"/>
          <w:szCs w:val="24"/>
        </w:rPr>
        <w:t xml:space="preserve">      Sample 1                               sample 2                          sample 3                        </w:t>
      </w:r>
      <w:r>
        <w:rPr>
          <w:rFonts w:ascii="Times New Roman" w:hAnsi="Times New Roman" w:cs="Times New Roman"/>
          <w:sz w:val="24"/>
          <w:szCs w:val="24"/>
        </w:rPr>
        <w:t xml:space="preserve">      Gemini</w:t>
      </w:r>
    </w:p>
    <w:p w14:paraId="5BF13FC5" w14:textId="77777777" w:rsidR="00CB3C50" w:rsidRDefault="00085E02">
      <w:pPr>
        <w:spacing w:line="480" w:lineRule="auto"/>
        <w:jc w:val="center"/>
        <w:rPr>
          <w:rFonts w:ascii="Times New Roman" w:hAnsi="Times New Roman" w:cs="Times New Roman"/>
          <w:color w:val="000000"/>
          <w:sz w:val="28"/>
          <w:szCs w:val="24"/>
          <w:lang w:val="en-GB"/>
        </w:rPr>
      </w:pPr>
      <w:r>
        <w:rPr>
          <w:rFonts w:ascii="Times New Roman" w:hAnsi="Times New Roman" w:cs="Times New Roman"/>
          <w:b/>
          <w:bCs/>
          <w:sz w:val="28"/>
          <w:szCs w:val="24"/>
        </w:rPr>
        <w:t>Fig 2-Pictures Representing Iron Fillings Test</w:t>
      </w:r>
    </w:p>
    <w:p w14:paraId="51284C12" w14:textId="77777777" w:rsidR="00CB3C50" w:rsidRDefault="00085E02">
      <w:pPr>
        <w:spacing w:line="360" w:lineRule="auto"/>
        <w:jc w:val="both"/>
        <w:rPr>
          <w:rFonts w:ascii="Times New Roman" w:hAnsi="Times New Roman" w:cs="Times New Roman"/>
          <w:b/>
          <w:sz w:val="24"/>
          <w:szCs w:val="24"/>
        </w:rPr>
      </w:pPr>
      <w:r>
        <w:rPr>
          <w:rFonts w:ascii="Times New Roman" w:hAnsi="Times New Roman" w:cs="Times New Roman"/>
          <w:b/>
          <w:sz w:val="24"/>
          <w:szCs w:val="24"/>
        </w:rPr>
        <w:t>2.COAL TAR TEST:</w:t>
      </w:r>
    </w:p>
    <w:p w14:paraId="11FB30C6"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is melted in a test tube and 5 ml of dilute sulphuric acid or concentrated Hydrochloric acid to </w:t>
      </w:r>
      <w:proofErr w:type="gramStart"/>
      <w:r>
        <w:rPr>
          <w:rFonts w:ascii="Times New Roman" w:hAnsi="Times New Roman" w:cs="Times New Roman"/>
          <w:sz w:val="24"/>
          <w:szCs w:val="24"/>
        </w:rPr>
        <w:t>it ,</w:t>
      </w:r>
      <w:proofErr w:type="gramEnd"/>
      <w:r>
        <w:rPr>
          <w:rFonts w:ascii="Times New Roman" w:hAnsi="Times New Roman" w:cs="Times New Roman"/>
          <w:sz w:val="24"/>
          <w:szCs w:val="24"/>
        </w:rPr>
        <w:t xml:space="preserve"> if Pink colour or crimson colour is produced then coal tar dye present </w:t>
      </w:r>
      <w:r>
        <w:rPr>
          <w:rFonts w:ascii="Times New Roman" w:hAnsi="Times New Roman" w:cs="Times New Roman"/>
          <w:sz w:val="24"/>
          <w:szCs w:val="24"/>
        </w:rPr>
        <w:t>. If not, then it is not adulterated with coal tar.</w:t>
      </w:r>
    </w:p>
    <w:p w14:paraId="6C8AD46C"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440B5325" wp14:editId="01818431">
            <wp:extent cx="5607050" cy="2186940"/>
            <wp:effectExtent l="19050" t="0" r="0" b="0"/>
            <wp:docPr id="1031" name="Picture 11" descr="2-1.jpeg"/>
            <wp:cNvGraphicFramePr/>
            <a:graphic xmlns:a="http://schemas.openxmlformats.org/drawingml/2006/main">
              <a:graphicData uri="http://schemas.openxmlformats.org/drawingml/2006/picture">
                <pic:pic xmlns:pic="http://schemas.openxmlformats.org/drawingml/2006/picture">
                  <pic:nvPicPr>
                    <pic:cNvPr id="1031" name="Picture 11" descr="2-1.jpeg"/>
                    <pic:cNvPicPr/>
                  </pic:nvPicPr>
                  <pic:blipFill>
                    <a:blip r:embed="rId17" cstate="print"/>
                    <a:srcRect/>
                    <a:stretch>
                      <a:fillRect/>
                    </a:stretch>
                  </pic:blipFill>
                  <pic:spPr>
                    <a:xfrm>
                      <a:off x="0" y="0"/>
                      <a:ext cx="5607050" cy="2187209"/>
                    </a:xfrm>
                    <a:prstGeom prst="rect">
                      <a:avLst/>
                    </a:prstGeom>
                  </pic:spPr>
                </pic:pic>
              </a:graphicData>
            </a:graphic>
          </wp:inline>
        </w:drawing>
      </w:r>
    </w:p>
    <w:p w14:paraId="250431CA" w14:textId="77777777" w:rsidR="00CB3C50" w:rsidRDefault="00085E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3-Coal Tar Test</w:t>
      </w:r>
    </w:p>
    <w:p w14:paraId="2CF6E448"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lastRenderedPageBreak/>
        <w:t>3.CATECHU TEST:</w:t>
      </w:r>
    </w:p>
    <w:p w14:paraId="16A06617"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t>Take small amount of the sample in a test tube and then add 5 ml of water and then add few drops of 10% aqueous lead acetate solution and then filter solution. Now, t</w:t>
      </w:r>
      <w:r>
        <w:rPr>
          <w:rFonts w:ascii="Times New Roman" w:hAnsi="Times New Roman" w:cs="Times New Roman"/>
          <w:sz w:val="24"/>
          <w:szCs w:val="24"/>
        </w:rPr>
        <w:t xml:space="preserve">o the filtrate add few drops of silver nitrate solution, if </w:t>
      </w:r>
      <w:proofErr w:type="spellStart"/>
      <w:r>
        <w:rPr>
          <w:rFonts w:ascii="Times New Roman" w:hAnsi="Times New Roman" w:cs="Times New Roman"/>
          <w:sz w:val="24"/>
          <w:szCs w:val="24"/>
        </w:rPr>
        <w:t>grayish</w:t>
      </w:r>
      <w:proofErr w:type="spellEnd"/>
      <w:r>
        <w:rPr>
          <w:rFonts w:ascii="Times New Roman" w:hAnsi="Times New Roman" w:cs="Times New Roman"/>
          <w:sz w:val="24"/>
          <w:szCs w:val="24"/>
        </w:rPr>
        <w:t xml:space="preserve"> cloudiness appears then catechu is present in the tea.</w:t>
      </w:r>
    </w:p>
    <w:p w14:paraId="22794238"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60B905CB" wp14:editId="35202D37">
            <wp:extent cx="5416550" cy="3148330"/>
            <wp:effectExtent l="19050" t="0" r="0" b="0"/>
            <wp:docPr id="1032" name="Picture 12" descr="2-2.jpeg"/>
            <wp:cNvGraphicFramePr/>
            <a:graphic xmlns:a="http://schemas.openxmlformats.org/drawingml/2006/main">
              <a:graphicData uri="http://schemas.openxmlformats.org/drawingml/2006/picture">
                <pic:pic xmlns:pic="http://schemas.openxmlformats.org/drawingml/2006/picture">
                  <pic:nvPicPr>
                    <pic:cNvPr id="1032" name="Picture 12" descr="2-2.jpeg"/>
                    <pic:cNvPicPr/>
                  </pic:nvPicPr>
                  <pic:blipFill>
                    <a:blip r:embed="rId18" cstate="print"/>
                    <a:srcRect/>
                    <a:stretch>
                      <a:fillRect/>
                    </a:stretch>
                  </pic:blipFill>
                  <pic:spPr>
                    <a:xfrm>
                      <a:off x="0" y="0"/>
                      <a:ext cx="5416550" cy="3148722"/>
                    </a:xfrm>
                    <a:prstGeom prst="rect">
                      <a:avLst/>
                    </a:prstGeom>
                  </pic:spPr>
                </pic:pic>
              </a:graphicData>
            </a:graphic>
          </wp:inline>
        </w:drawing>
      </w:r>
    </w:p>
    <w:p w14:paraId="20EE2B39" w14:textId="77777777" w:rsidR="00CB3C50" w:rsidRDefault="00085E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4-Catechu Test</w:t>
      </w:r>
    </w:p>
    <w:p w14:paraId="6BFCEB1E" w14:textId="77777777" w:rsidR="00CB3C50" w:rsidRDefault="00085E02">
      <w:pPr>
        <w:pStyle w:val="ListParagraph"/>
        <w:numPr>
          <w:ilvl w:val="0"/>
          <w:numId w:val="2"/>
        </w:num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t>COLOUR TEST:</w:t>
      </w:r>
    </w:p>
    <w:p w14:paraId="60D4CDB1"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Take a glass of water. Add a spoon full of tea powder to it. In case there is no water-soluble </w:t>
      </w:r>
      <w:r>
        <w:rPr>
          <w:rFonts w:ascii="Times New Roman" w:hAnsi="Times New Roman" w:cs="Times New Roman"/>
          <w:sz w:val="24"/>
          <w:szCs w:val="24"/>
        </w:rPr>
        <w:t>additive, the water will stay clear. If the water turns slightly brown or if tea leaves emit colour into the water, there is an additive.</w:t>
      </w:r>
    </w:p>
    <w:p w14:paraId="5EE3D970"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2E736E93" wp14:editId="1D65BDD8">
            <wp:extent cx="5492750" cy="2552700"/>
            <wp:effectExtent l="19050" t="0" r="0" b="0"/>
            <wp:docPr id="1033" name="Picture 13" descr="2-3.jpeg"/>
            <wp:cNvGraphicFramePr/>
            <a:graphic xmlns:a="http://schemas.openxmlformats.org/drawingml/2006/main">
              <a:graphicData uri="http://schemas.openxmlformats.org/drawingml/2006/picture">
                <pic:pic xmlns:pic="http://schemas.openxmlformats.org/drawingml/2006/picture">
                  <pic:nvPicPr>
                    <pic:cNvPr id="1033" name="Picture 13" descr="2-3.jpeg"/>
                    <pic:cNvPicPr/>
                  </pic:nvPicPr>
                  <pic:blipFill>
                    <a:blip r:embed="rId19" cstate="print"/>
                    <a:srcRect/>
                    <a:stretch>
                      <a:fillRect/>
                    </a:stretch>
                  </pic:blipFill>
                  <pic:spPr>
                    <a:xfrm>
                      <a:off x="0" y="0"/>
                      <a:ext cx="5492750" cy="2552700"/>
                    </a:xfrm>
                    <a:prstGeom prst="rect">
                      <a:avLst/>
                    </a:prstGeom>
                  </pic:spPr>
                </pic:pic>
              </a:graphicData>
            </a:graphic>
          </wp:inline>
        </w:drawing>
      </w:r>
    </w:p>
    <w:p w14:paraId="66198B3B"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lastRenderedPageBreak/>
        <w:drawing>
          <wp:inline distT="0" distB="0" distL="0" distR="0" wp14:anchorId="6330C309" wp14:editId="60B7199E">
            <wp:extent cx="5276850" cy="2623185"/>
            <wp:effectExtent l="19050" t="0" r="0" b="0"/>
            <wp:docPr id="1034" name="Picture 14" descr="2-4.jpeg"/>
            <wp:cNvGraphicFramePr/>
            <a:graphic xmlns:a="http://schemas.openxmlformats.org/drawingml/2006/main">
              <a:graphicData uri="http://schemas.openxmlformats.org/drawingml/2006/picture">
                <pic:pic xmlns:pic="http://schemas.openxmlformats.org/drawingml/2006/picture">
                  <pic:nvPicPr>
                    <pic:cNvPr id="1034" name="Picture 14" descr="2-4.jpeg"/>
                    <pic:cNvPicPr/>
                  </pic:nvPicPr>
                  <pic:blipFill>
                    <a:blip r:embed="rId20" cstate="print"/>
                    <a:srcRect/>
                    <a:stretch>
                      <a:fillRect/>
                    </a:stretch>
                  </pic:blipFill>
                  <pic:spPr>
                    <a:xfrm>
                      <a:off x="0" y="0"/>
                      <a:ext cx="5276850" cy="2623519"/>
                    </a:xfrm>
                    <a:prstGeom prst="rect">
                      <a:avLst/>
                    </a:prstGeom>
                  </pic:spPr>
                </pic:pic>
              </a:graphicData>
            </a:graphic>
          </wp:inline>
        </w:drawing>
      </w:r>
    </w:p>
    <w:p w14:paraId="7CFF45B3" w14:textId="77777777" w:rsidR="00CB3C50" w:rsidRDefault="00085E02">
      <w:pPr>
        <w:spacing w:line="480" w:lineRule="auto"/>
        <w:jc w:val="center"/>
        <w:rPr>
          <w:rFonts w:ascii="Times New Roman" w:hAnsi="Times New Roman" w:cs="Times New Roman"/>
          <w:color w:val="000000"/>
          <w:sz w:val="24"/>
          <w:szCs w:val="24"/>
          <w:lang w:val="en-GB"/>
        </w:rPr>
      </w:pPr>
      <w:r>
        <w:rPr>
          <w:rFonts w:ascii="Times New Roman" w:hAnsi="Times New Roman" w:cs="Times New Roman"/>
          <w:b/>
          <w:bCs/>
          <w:sz w:val="24"/>
          <w:szCs w:val="24"/>
        </w:rPr>
        <w:t>Fig 5-Pictures Representing Colour Test</w:t>
      </w:r>
    </w:p>
    <w:p w14:paraId="6821DA1D" w14:textId="77777777" w:rsidR="00CB3C50" w:rsidRDefault="00085E02">
      <w:pPr>
        <w:pStyle w:val="ListParagraph"/>
        <w:numPr>
          <w:ilvl w:val="0"/>
          <w:numId w:val="2"/>
        </w:num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t>LEATHER FLAKES TEST:</w:t>
      </w:r>
    </w:p>
    <w:p w14:paraId="75B96E90" w14:textId="77777777" w:rsidR="00CB3C50" w:rsidRDefault="00085E02">
      <w:pPr>
        <w:spacing w:line="360" w:lineRule="auto"/>
        <w:jc w:val="both"/>
        <w:rPr>
          <w:rFonts w:ascii="Times New Roman" w:hAnsi="Times New Roman" w:cs="Times New Roman"/>
          <w:sz w:val="24"/>
          <w:szCs w:val="24"/>
        </w:rPr>
      </w:pPr>
      <w:r>
        <w:rPr>
          <w:rFonts w:ascii="Times New Roman" w:hAnsi="Times New Roman" w:cs="Times New Roman"/>
          <w:sz w:val="24"/>
          <w:szCs w:val="24"/>
        </w:rPr>
        <w:t>Small quantity of tea sample was taken in spatula and</w:t>
      </w:r>
      <w:r>
        <w:rPr>
          <w:rFonts w:ascii="Times New Roman" w:hAnsi="Times New Roman" w:cs="Times New Roman"/>
          <w:sz w:val="24"/>
          <w:szCs w:val="24"/>
        </w:rPr>
        <w:t xml:space="preserve"> burnt. If sample contain leather flakes it present emits an odour. If not, then it is not adulterated with leather flakes.</w:t>
      </w:r>
    </w:p>
    <w:p w14:paraId="65D376F5" w14:textId="77777777" w:rsidR="00CB3C50" w:rsidRDefault="00CB3C50">
      <w:pPr>
        <w:spacing w:line="480" w:lineRule="auto"/>
        <w:jc w:val="both"/>
        <w:rPr>
          <w:rFonts w:ascii="Times New Roman" w:hAnsi="Times New Roman" w:cs="Times New Roman"/>
          <w:color w:val="000000"/>
          <w:sz w:val="24"/>
          <w:szCs w:val="24"/>
          <w:lang w:val="en-GB"/>
        </w:rPr>
      </w:pPr>
    </w:p>
    <w:p w14:paraId="7C877D87" w14:textId="77777777" w:rsidR="00CB3C50" w:rsidRDefault="00085E02">
      <w:pPr>
        <w:spacing w:line="48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RESULT &amp; </w:t>
      </w:r>
      <w:proofErr w:type="gramStart"/>
      <w:r>
        <w:rPr>
          <w:rFonts w:ascii="Times New Roman" w:hAnsi="Times New Roman" w:cs="Times New Roman"/>
          <w:b/>
          <w:sz w:val="24"/>
          <w:szCs w:val="24"/>
          <w:lang w:val="en-US"/>
        </w:rPr>
        <w:t>DISCUSSION :</w:t>
      </w:r>
      <w:proofErr w:type="gramEnd"/>
    </w:p>
    <w:p w14:paraId="74E78CCA" w14:textId="77777777" w:rsidR="00CB3C50" w:rsidRDefault="00085E02">
      <w:pPr>
        <w:numPr>
          <w:ilvl w:val="0"/>
          <w:numId w:val="4"/>
        </w:numPr>
        <w:spacing w:line="480" w:lineRule="auto"/>
        <w:rPr>
          <w:rFonts w:ascii="Times New Roman" w:hAnsi="Times New Roman" w:cs="Times New Roman"/>
          <w:b/>
          <w:bCs/>
          <w:sz w:val="24"/>
          <w:szCs w:val="24"/>
        </w:rPr>
      </w:pPr>
      <w:r>
        <w:rPr>
          <w:rFonts w:ascii="Times New Roman" w:hAnsi="Times New Roman" w:cs="Times New Roman"/>
          <w:b/>
          <w:bCs/>
          <w:sz w:val="24"/>
          <w:szCs w:val="24"/>
          <w:lang w:val="en-US"/>
        </w:rPr>
        <w:t>Moisture content :</w:t>
      </w:r>
    </w:p>
    <w:p w14:paraId="72111F2F" w14:textId="77777777" w:rsidR="00CB3C50" w:rsidRDefault="00085E02">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Taj Mahal tea has the lowest moisture content (3.20%), whereas sample 2 has the greatest m</w:t>
      </w:r>
      <w:r>
        <w:rPr>
          <w:rFonts w:ascii="Times New Roman" w:hAnsi="Times New Roman" w:cs="Times New Roman"/>
          <w:sz w:val="24"/>
          <w:szCs w:val="24"/>
          <w:lang w:val="en-US"/>
        </w:rPr>
        <w:t>oisture content (12.23%). The Department of Food Technology and Quality Control (DFTQC) states that tea must have a moisture level of less than 4%. Content of moisture in Red Label, Agni, Darbari, 3-Roses, Tetley, and Gemini It was discovered that tea diff</w:t>
      </w:r>
      <w:r>
        <w:rPr>
          <w:rFonts w:ascii="Times New Roman" w:hAnsi="Times New Roman" w:cs="Times New Roman"/>
          <w:sz w:val="24"/>
          <w:szCs w:val="24"/>
          <w:lang w:val="en-US"/>
        </w:rPr>
        <w:t>ered somewhat from the DFTQC standard, however samples 1, 2, and 3 had higher moisture contents than the standard</w:t>
      </w:r>
      <w:r>
        <w:rPr>
          <w:rFonts w:ascii="Times New Roman" w:hAnsi="Times New Roman" w:cs="Times New Roman"/>
          <w:sz w:val="24"/>
          <w:szCs w:val="24"/>
        </w:rPr>
        <w:t>.</w:t>
      </w:r>
    </w:p>
    <w:p w14:paraId="15E64D61" w14:textId="77777777" w:rsidR="00CB3C50" w:rsidRDefault="00085E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During the holding period between manufacturing and analysis, dried tea absorbed moisture, which could be the result of the </w:t>
      </w:r>
      <w:proofErr w:type="spellStart"/>
      <w:r>
        <w:rPr>
          <w:rFonts w:ascii="Times New Roman" w:hAnsi="Times New Roman" w:cs="Times New Roman"/>
          <w:sz w:val="24"/>
          <w:szCs w:val="24"/>
          <w:lang w:val="en-US"/>
        </w:rPr>
        <w:t>processi</w:t>
      </w:r>
      <w:proofErr w:type="spellEnd"/>
      <w:r>
        <w:rPr>
          <w:rFonts w:ascii="Times New Roman" w:hAnsi="Times New Roman" w:cs="Times New Roman"/>
          <w:sz w:val="24"/>
          <w:szCs w:val="24"/>
        </w:rPr>
        <w:t xml:space="preserve">ng environment's high humidity. </w:t>
      </w:r>
      <w:r>
        <w:rPr>
          <w:rFonts w:ascii="Times New Roman" w:hAnsi="Times New Roman" w:cs="Times New Roman"/>
          <w:sz w:val="24"/>
          <w:szCs w:val="24"/>
          <w:lang w:val="en-US"/>
        </w:rPr>
        <w:t xml:space="preserve">A shorter drying time brought on by workers' negligence </w:t>
      </w:r>
      <w:r>
        <w:rPr>
          <w:rFonts w:ascii="Times New Roman" w:hAnsi="Times New Roman" w:cs="Times New Roman"/>
          <w:sz w:val="24"/>
          <w:szCs w:val="24"/>
          <w:lang w:val="en-US"/>
        </w:rPr>
        <w:t xml:space="preserve">throughout the production process may also </w:t>
      </w:r>
      <w:r>
        <w:rPr>
          <w:rFonts w:ascii="Times New Roman" w:hAnsi="Times New Roman" w:cs="Times New Roman"/>
          <w:sz w:val="24"/>
          <w:szCs w:val="24"/>
          <w:lang w:val="en-US"/>
        </w:rPr>
        <w:lastRenderedPageBreak/>
        <w:t xml:space="preserve">result in more moisture in the tea. An error in the packaging of tea may also contribute to the higher moisture content because it can absorb moisture through leaks while being </w:t>
      </w:r>
      <w:proofErr w:type="gramStart"/>
      <w:r>
        <w:rPr>
          <w:rFonts w:ascii="Times New Roman" w:hAnsi="Times New Roman" w:cs="Times New Roman"/>
          <w:sz w:val="24"/>
          <w:szCs w:val="24"/>
          <w:lang w:val="en-US"/>
        </w:rPr>
        <w:t>stored .</w:t>
      </w:r>
      <w:proofErr w:type="gramEnd"/>
    </w:p>
    <w:p w14:paraId="3F334D18" w14:textId="2EE69E6D" w:rsidR="00CB3C50" w:rsidRDefault="00085E02">
      <w:pPr>
        <w:spacing w:line="480" w:lineRule="auto"/>
        <w:rPr>
          <w:rFonts w:ascii="Times New Roman" w:eastAsia="Times New Roman" w:hAnsi="Times New Roman" w:cs="Times New Roman"/>
          <w:b/>
          <w:bCs/>
          <w:sz w:val="24"/>
          <w:szCs w:val="24"/>
        </w:rPr>
      </w:pPr>
      <w:r>
        <w:rPr>
          <w:rFonts w:ascii="Times New Roman" w:hAnsi="Times New Roman" w:cs="Times New Roman"/>
          <w:sz w:val="24"/>
          <w:szCs w:val="24"/>
          <w:lang w:val="en-US"/>
        </w:rPr>
        <w:t xml:space="preserve"> Table 1-</w:t>
      </w:r>
      <w:r w:rsidR="0068055F">
        <w:rPr>
          <w:rFonts w:ascii="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ab/>
        <w:t>Moisture conte</w:t>
      </w:r>
      <w:r>
        <w:rPr>
          <w:rFonts w:ascii="Times New Roman" w:eastAsia="Times New Roman" w:hAnsi="Times New Roman" w:cs="Times New Roman"/>
          <w:b/>
          <w:bCs/>
          <w:sz w:val="24"/>
          <w:szCs w:val="24"/>
          <w:lang w:val="en-US"/>
        </w:rPr>
        <w:t>nt of observed tea samples</w:t>
      </w:r>
    </w:p>
    <w:tbl>
      <w:tblPr>
        <w:tblStyle w:val="TableNormal1"/>
        <w:tblW w:w="8933" w:type="dxa"/>
        <w:tblInd w:w="0" w:type="dxa"/>
        <w:tblLayout w:type="fixed"/>
        <w:tblLook w:val="04A0" w:firstRow="1" w:lastRow="0" w:firstColumn="1" w:lastColumn="0" w:noHBand="0" w:noVBand="1"/>
      </w:tblPr>
      <w:tblGrid>
        <w:gridCol w:w="761"/>
        <w:gridCol w:w="1460"/>
        <w:gridCol w:w="1546"/>
        <w:gridCol w:w="1705"/>
        <w:gridCol w:w="1705"/>
        <w:gridCol w:w="1756"/>
      </w:tblGrid>
      <w:tr w:rsidR="00CB3C50" w14:paraId="092C3408" w14:textId="77777777">
        <w:trPr>
          <w:trHeight w:hRule="exact" w:val="1408"/>
        </w:trPr>
        <w:tc>
          <w:tcPr>
            <w:tcW w:w="761" w:type="dxa"/>
            <w:tcBorders>
              <w:top w:val="single" w:sz="8" w:space="0" w:color="000000"/>
              <w:left w:val="single" w:sz="8" w:space="0" w:color="000000"/>
              <w:bottom w:val="single" w:sz="8" w:space="0" w:color="000000"/>
              <w:right w:val="single" w:sz="8" w:space="0" w:color="000000"/>
            </w:tcBorders>
          </w:tcPr>
          <w:p w14:paraId="2E2156CE" w14:textId="77777777" w:rsidR="00CB3C50" w:rsidRDefault="00CB3C50">
            <w:pPr>
              <w:pStyle w:val="TableParagraph"/>
              <w:spacing w:line="480" w:lineRule="auto"/>
              <w:jc w:val="center"/>
              <w:rPr>
                <w:rFonts w:ascii="Times New Roman" w:eastAsia="Times New Roman" w:hAnsi="Times New Roman" w:cs="Times New Roman"/>
                <w:b/>
                <w:bCs/>
                <w:sz w:val="24"/>
                <w:szCs w:val="24"/>
              </w:rPr>
            </w:pPr>
          </w:p>
          <w:p w14:paraId="500BE272" w14:textId="77777777" w:rsidR="00CB3C50" w:rsidRDefault="00085E02">
            <w:pPr>
              <w:pStyle w:val="TableParagraph"/>
              <w:spacing w:line="48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S.No</w:t>
            </w:r>
            <w:proofErr w:type="spellEnd"/>
          </w:p>
          <w:p w14:paraId="72FAFF6F" w14:textId="77777777" w:rsidR="00CB3C50" w:rsidRDefault="00CB3C50">
            <w:pPr>
              <w:pStyle w:val="TableParagraph"/>
              <w:spacing w:before="5" w:line="480" w:lineRule="auto"/>
              <w:jc w:val="center"/>
              <w:rPr>
                <w:rFonts w:ascii="Times New Roman" w:eastAsia="Times New Roman" w:hAnsi="Times New Roman" w:cs="Times New Roman"/>
                <w:b/>
                <w:bCs/>
                <w:sz w:val="24"/>
                <w:szCs w:val="24"/>
              </w:rPr>
            </w:pPr>
          </w:p>
          <w:p w14:paraId="2226453B" w14:textId="77777777" w:rsidR="00CB3C50" w:rsidRDefault="00CB3C50">
            <w:pPr>
              <w:pStyle w:val="TableParagraph"/>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313A9E4F" w14:textId="77777777" w:rsidR="00CB3C50" w:rsidRDefault="00CB3C50">
            <w:pPr>
              <w:pStyle w:val="TableParagraph"/>
              <w:spacing w:line="480" w:lineRule="auto"/>
              <w:jc w:val="center"/>
              <w:rPr>
                <w:rFonts w:ascii="Times New Roman" w:hAnsi="Times New Roman" w:cs="Times New Roman"/>
                <w:b/>
                <w:bCs/>
                <w:spacing w:val="-1"/>
                <w:sz w:val="24"/>
                <w:szCs w:val="24"/>
              </w:rPr>
            </w:pPr>
          </w:p>
          <w:p w14:paraId="30D8072E" w14:textId="77777777" w:rsidR="00CB3C50" w:rsidRDefault="00085E02">
            <w:pPr>
              <w:pStyle w:val="TableParagraph"/>
              <w:spacing w:line="480" w:lineRule="auto"/>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Sample</w:t>
            </w:r>
          </w:p>
          <w:p w14:paraId="6A983850" w14:textId="77777777" w:rsidR="00CB3C50" w:rsidRDefault="00CB3C50">
            <w:pPr>
              <w:pStyle w:val="TableParagraph"/>
              <w:spacing w:before="5" w:line="480" w:lineRule="auto"/>
              <w:jc w:val="center"/>
              <w:rPr>
                <w:rFonts w:ascii="Times New Roman" w:eastAsia="Times New Roman" w:hAnsi="Times New Roman" w:cs="Times New Roman"/>
                <w:b/>
                <w:bCs/>
                <w:sz w:val="24"/>
                <w:szCs w:val="24"/>
              </w:rPr>
            </w:pPr>
          </w:p>
          <w:p w14:paraId="6CB555A3" w14:textId="77777777" w:rsidR="00CB3C50" w:rsidRDefault="00CB3C50">
            <w:pPr>
              <w:pStyle w:val="TableParagraph"/>
              <w:spacing w:line="480" w:lineRule="auto"/>
              <w:ind w:left="176"/>
              <w:jc w:val="center"/>
              <w:rPr>
                <w:rFonts w:ascii="Times New Roman" w:eastAsia="Calibri" w:hAnsi="Times New Roman" w:cs="Times New Roman"/>
                <w:b/>
                <w:bCs/>
                <w:sz w:val="24"/>
                <w:szCs w:val="24"/>
              </w:rPr>
            </w:pPr>
          </w:p>
        </w:tc>
        <w:tc>
          <w:tcPr>
            <w:tcW w:w="4956" w:type="dxa"/>
            <w:gridSpan w:val="3"/>
            <w:tcBorders>
              <w:top w:val="single" w:sz="8" w:space="0" w:color="000000"/>
              <w:left w:val="single" w:sz="8" w:space="0" w:color="000000"/>
              <w:bottom w:val="single" w:sz="8" w:space="0" w:color="000000"/>
              <w:right w:val="single" w:sz="8" w:space="0" w:color="000000"/>
            </w:tcBorders>
          </w:tcPr>
          <w:p w14:paraId="03A342BB" w14:textId="77777777" w:rsidR="00CB3C50" w:rsidRDefault="00CB3C50">
            <w:pPr>
              <w:pStyle w:val="TableParagraph"/>
              <w:spacing w:line="480" w:lineRule="auto"/>
              <w:jc w:val="center"/>
              <w:rPr>
                <w:rFonts w:ascii="Times New Roman" w:hAnsi="Times New Roman" w:cs="Times New Roman"/>
                <w:b/>
                <w:bCs/>
                <w:sz w:val="24"/>
                <w:szCs w:val="24"/>
              </w:rPr>
            </w:pPr>
          </w:p>
          <w:p w14:paraId="2943C4CB" w14:textId="77777777" w:rsidR="00CB3C50" w:rsidRDefault="00085E02">
            <w:pPr>
              <w:pStyle w:val="TableParagraph"/>
              <w:spacing w:line="480" w:lineRule="auto"/>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pacing w:val="-1"/>
                <w:sz w:val="24"/>
                <w:szCs w:val="24"/>
              </w:rPr>
              <w:t>Moisturecontent</w:t>
            </w:r>
            <w:proofErr w:type="spellEnd"/>
          </w:p>
        </w:tc>
        <w:tc>
          <w:tcPr>
            <w:tcW w:w="1756" w:type="dxa"/>
            <w:tcBorders>
              <w:top w:val="single" w:sz="8" w:space="0" w:color="000000"/>
              <w:left w:val="single" w:sz="8" w:space="0" w:color="000000"/>
              <w:bottom w:val="single" w:sz="8" w:space="0" w:color="000000"/>
              <w:right w:val="single" w:sz="8" w:space="0" w:color="000000"/>
            </w:tcBorders>
          </w:tcPr>
          <w:p w14:paraId="27E176D1" w14:textId="77777777" w:rsidR="00CB3C50" w:rsidRDefault="00085E02">
            <w:pPr>
              <w:pStyle w:val="TableParagraph"/>
              <w:spacing w:line="480" w:lineRule="auto"/>
              <w:ind w:left="94" w:right="89" w:firstLine="3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Average</w:t>
            </w:r>
          </w:p>
          <w:p w14:paraId="0F97E5F4" w14:textId="77777777" w:rsidR="00CB3C50" w:rsidRDefault="00085E02">
            <w:pPr>
              <w:pStyle w:val="TableParagraph"/>
              <w:spacing w:line="480" w:lineRule="auto"/>
              <w:ind w:left="94" w:right="89" w:firstLine="3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Moisture</w:t>
            </w:r>
          </w:p>
          <w:p w14:paraId="515D73B1" w14:textId="77777777" w:rsidR="00CB3C50" w:rsidRDefault="00085E02">
            <w:pPr>
              <w:pStyle w:val="TableParagraph"/>
              <w:spacing w:line="480" w:lineRule="auto"/>
              <w:ind w:left="94" w:right="89" w:firstLine="38"/>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Content</w:t>
            </w:r>
          </w:p>
        </w:tc>
      </w:tr>
      <w:tr w:rsidR="00CB3C50" w14:paraId="05CC8581" w14:textId="77777777">
        <w:trPr>
          <w:trHeight w:hRule="exact" w:val="525"/>
        </w:trPr>
        <w:tc>
          <w:tcPr>
            <w:tcW w:w="761" w:type="dxa"/>
            <w:tcBorders>
              <w:top w:val="single" w:sz="8" w:space="0" w:color="000000"/>
              <w:left w:val="single" w:sz="8" w:space="0" w:color="000000"/>
              <w:bottom w:val="single" w:sz="8" w:space="0" w:color="000000"/>
              <w:right w:val="single" w:sz="8" w:space="0" w:color="000000"/>
            </w:tcBorders>
          </w:tcPr>
          <w:p w14:paraId="7FD4CB81" w14:textId="77777777" w:rsidR="00CB3C50" w:rsidRDefault="00CB3C50">
            <w:pPr>
              <w:spacing w:line="480" w:lineRule="auto"/>
              <w:rPr>
                <w:rFonts w:ascii="Times New Roman" w:hAnsi="Times New Roman" w:cs="Times New Roman"/>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21900156" w14:textId="77777777" w:rsidR="00CB3C50" w:rsidRDefault="00CB3C50">
            <w:pPr>
              <w:spacing w:line="480" w:lineRule="auto"/>
              <w:rPr>
                <w:rFonts w:ascii="Times New Roman" w:hAnsi="Times New Roman" w:cs="Times New Roman"/>
                <w:sz w:val="24"/>
                <w:szCs w:val="24"/>
              </w:rPr>
            </w:pPr>
          </w:p>
        </w:tc>
        <w:tc>
          <w:tcPr>
            <w:tcW w:w="1546" w:type="dxa"/>
            <w:tcBorders>
              <w:top w:val="single" w:sz="8" w:space="0" w:color="000000"/>
              <w:left w:val="single" w:sz="8" w:space="0" w:color="000000"/>
              <w:bottom w:val="single" w:sz="8" w:space="0" w:color="000000"/>
              <w:right w:val="single" w:sz="8" w:space="0" w:color="000000"/>
            </w:tcBorders>
          </w:tcPr>
          <w:p w14:paraId="2C900241" w14:textId="77777777" w:rsidR="00CB3C50" w:rsidRDefault="00085E02">
            <w:pPr>
              <w:pStyle w:val="TableParagraph"/>
              <w:spacing w:line="480" w:lineRule="auto"/>
              <w:ind w:left="207"/>
              <w:rPr>
                <w:rFonts w:ascii="Times New Roman" w:eastAsia="Calibri" w:hAnsi="Times New Roman" w:cs="Times New Roman"/>
                <w:b/>
                <w:bCs/>
                <w:sz w:val="24"/>
                <w:szCs w:val="24"/>
              </w:rPr>
            </w:pPr>
            <w:r>
              <w:rPr>
                <w:rFonts w:ascii="Times New Roman" w:hAnsi="Times New Roman" w:cs="Times New Roman"/>
                <w:b/>
                <w:bCs/>
                <w:spacing w:val="-1"/>
                <w:sz w:val="24"/>
                <w:szCs w:val="24"/>
              </w:rPr>
              <w:t xml:space="preserve">  Trai</w:t>
            </w:r>
            <w:r>
              <w:rPr>
                <w:rFonts w:ascii="Times New Roman" w:hAnsi="Times New Roman" w:cs="Times New Roman"/>
                <w:b/>
                <w:bCs/>
                <w:spacing w:val="-1"/>
                <w:sz w:val="24"/>
                <w:szCs w:val="24"/>
                <w:lang w:val="en-US"/>
              </w:rPr>
              <w:t>l</w:t>
            </w:r>
            <w:r>
              <w:rPr>
                <w:rFonts w:ascii="Times New Roman" w:hAnsi="Times New Roman" w:cs="Times New Roman"/>
                <w:b/>
                <w:bCs/>
                <w:sz w:val="24"/>
                <w:szCs w:val="24"/>
              </w:rPr>
              <w:t xml:space="preserve"> 1</w:t>
            </w:r>
          </w:p>
        </w:tc>
        <w:tc>
          <w:tcPr>
            <w:tcW w:w="1705" w:type="dxa"/>
            <w:tcBorders>
              <w:top w:val="single" w:sz="8" w:space="0" w:color="000000"/>
              <w:left w:val="single" w:sz="8" w:space="0" w:color="000000"/>
              <w:bottom w:val="single" w:sz="8" w:space="0" w:color="000000"/>
              <w:right w:val="single" w:sz="8" w:space="0" w:color="000000"/>
            </w:tcBorders>
          </w:tcPr>
          <w:p w14:paraId="2BB3526E" w14:textId="77777777" w:rsidR="00CB3C50" w:rsidRDefault="00085E02">
            <w:pPr>
              <w:pStyle w:val="TableParagraph"/>
              <w:spacing w:line="480" w:lineRule="auto"/>
              <w:ind w:left="207"/>
              <w:rPr>
                <w:rFonts w:ascii="Times New Roman" w:eastAsia="Calibri" w:hAnsi="Times New Roman" w:cs="Times New Roman"/>
                <w:b/>
                <w:bCs/>
                <w:sz w:val="24"/>
                <w:szCs w:val="24"/>
              </w:rPr>
            </w:pPr>
            <w:r>
              <w:rPr>
                <w:rFonts w:ascii="Times New Roman" w:hAnsi="Times New Roman" w:cs="Times New Roman"/>
                <w:b/>
                <w:bCs/>
                <w:spacing w:val="-1"/>
                <w:sz w:val="24"/>
                <w:szCs w:val="24"/>
              </w:rPr>
              <w:t>Trai</w:t>
            </w:r>
            <w:r>
              <w:rPr>
                <w:rFonts w:ascii="Times New Roman" w:hAnsi="Times New Roman" w:cs="Times New Roman"/>
                <w:b/>
                <w:bCs/>
                <w:spacing w:val="-1"/>
                <w:sz w:val="24"/>
                <w:szCs w:val="24"/>
                <w:lang w:val="en-US"/>
              </w:rPr>
              <w:t xml:space="preserve">l </w:t>
            </w:r>
            <w:r>
              <w:rPr>
                <w:rFonts w:ascii="Times New Roman" w:hAnsi="Times New Roman" w:cs="Times New Roman"/>
                <w:b/>
                <w:bCs/>
                <w:sz w:val="24"/>
                <w:szCs w:val="24"/>
              </w:rPr>
              <w:t>2</w:t>
            </w:r>
          </w:p>
        </w:tc>
        <w:tc>
          <w:tcPr>
            <w:tcW w:w="1705" w:type="dxa"/>
            <w:tcBorders>
              <w:top w:val="single" w:sz="8" w:space="0" w:color="000000"/>
              <w:left w:val="single" w:sz="8" w:space="0" w:color="000000"/>
              <w:bottom w:val="single" w:sz="8" w:space="0" w:color="000000"/>
              <w:right w:val="single" w:sz="8" w:space="0" w:color="000000"/>
            </w:tcBorders>
          </w:tcPr>
          <w:p w14:paraId="196DFF22" w14:textId="77777777" w:rsidR="00CB3C50" w:rsidRDefault="00085E02">
            <w:pPr>
              <w:pStyle w:val="TableParagraph"/>
              <w:spacing w:line="480" w:lineRule="auto"/>
              <w:ind w:left="207"/>
              <w:rPr>
                <w:rFonts w:ascii="Times New Roman" w:eastAsia="Calibri" w:hAnsi="Times New Roman" w:cs="Times New Roman"/>
                <w:b/>
                <w:bCs/>
                <w:sz w:val="24"/>
                <w:szCs w:val="24"/>
              </w:rPr>
            </w:pPr>
            <w:r>
              <w:rPr>
                <w:rFonts w:ascii="Times New Roman" w:hAnsi="Times New Roman" w:cs="Times New Roman"/>
                <w:b/>
                <w:bCs/>
                <w:spacing w:val="-1"/>
                <w:sz w:val="24"/>
                <w:szCs w:val="24"/>
              </w:rPr>
              <w:t>Tra</w:t>
            </w:r>
            <w:r>
              <w:rPr>
                <w:rFonts w:ascii="Times New Roman" w:hAnsi="Times New Roman" w:cs="Times New Roman"/>
                <w:b/>
                <w:bCs/>
                <w:spacing w:val="-1"/>
                <w:sz w:val="24"/>
                <w:szCs w:val="24"/>
                <w:lang w:val="en-US"/>
              </w:rPr>
              <w:t xml:space="preserve">il </w:t>
            </w:r>
            <w:r>
              <w:rPr>
                <w:rFonts w:ascii="Times New Roman" w:hAnsi="Times New Roman" w:cs="Times New Roman"/>
                <w:b/>
                <w:bCs/>
                <w:sz w:val="24"/>
                <w:szCs w:val="24"/>
              </w:rPr>
              <w:t xml:space="preserve"> 3</w:t>
            </w:r>
          </w:p>
        </w:tc>
        <w:tc>
          <w:tcPr>
            <w:tcW w:w="1756" w:type="dxa"/>
            <w:tcBorders>
              <w:top w:val="single" w:sz="8" w:space="0" w:color="000000"/>
              <w:left w:val="single" w:sz="8" w:space="0" w:color="000000"/>
              <w:bottom w:val="single" w:sz="8" w:space="0" w:color="000000"/>
              <w:right w:val="single" w:sz="8" w:space="0" w:color="000000"/>
            </w:tcBorders>
          </w:tcPr>
          <w:p w14:paraId="2BE18588" w14:textId="77777777" w:rsidR="00CB3C50" w:rsidRDefault="00CB3C50">
            <w:pPr>
              <w:spacing w:line="480" w:lineRule="auto"/>
              <w:rPr>
                <w:rFonts w:ascii="Times New Roman" w:hAnsi="Times New Roman" w:cs="Times New Roman"/>
                <w:sz w:val="24"/>
                <w:szCs w:val="24"/>
              </w:rPr>
            </w:pPr>
          </w:p>
        </w:tc>
      </w:tr>
      <w:tr w:rsidR="00CB3C50" w14:paraId="7ACBBF80" w14:textId="77777777">
        <w:trPr>
          <w:trHeight w:hRule="exact" w:val="555"/>
        </w:trPr>
        <w:tc>
          <w:tcPr>
            <w:tcW w:w="761" w:type="dxa"/>
            <w:tcBorders>
              <w:top w:val="single" w:sz="8" w:space="0" w:color="000000"/>
              <w:left w:val="single" w:sz="8" w:space="0" w:color="000000"/>
              <w:bottom w:val="single" w:sz="8" w:space="0" w:color="000000"/>
              <w:right w:val="single" w:sz="8" w:space="0" w:color="000000"/>
            </w:tcBorders>
          </w:tcPr>
          <w:p w14:paraId="122A6A33"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0038F32F"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 xml:space="preserve"> Gemini</w:t>
            </w:r>
          </w:p>
        </w:tc>
        <w:tc>
          <w:tcPr>
            <w:tcW w:w="1546" w:type="dxa"/>
            <w:tcBorders>
              <w:top w:val="single" w:sz="8" w:space="0" w:color="000000"/>
              <w:left w:val="single" w:sz="8" w:space="0" w:color="000000"/>
              <w:bottom w:val="single" w:sz="8" w:space="0" w:color="000000"/>
              <w:right w:val="single" w:sz="8" w:space="0" w:color="000000"/>
            </w:tcBorders>
          </w:tcPr>
          <w:p w14:paraId="23D5FE9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5.40</w:t>
            </w:r>
          </w:p>
        </w:tc>
        <w:tc>
          <w:tcPr>
            <w:tcW w:w="1705" w:type="dxa"/>
            <w:tcBorders>
              <w:top w:val="single" w:sz="8" w:space="0" w:color="000000"/>
              <w:left w:val="single" w:sz="8" w:space="0" w:color="000000"/>
              <w:bottom w:val="single" w:sz="8" w:space="0" w:color="000000"/>
              <w:right w:val="single" w:sz="8" w:space="0" w:color="000000"/>
            </w:tcBorders>
          </w:tcPr>
          <w:p w14:paraId="63946FE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5.32</w:t>
            </w:r>
          </w:p>
        </w:tc>
        <w:tc>
          <w:tcPr>
            <w:tcW w:w="1705" w:type="dxa"/>
            <w:tcBorders>
              <w:top w:val="single" w:sz="8" w:space="0" w:color="000000"/>
              <w:left w:val="single" w:sz="8" w:space="0" w:color="000000"/>
              <w:bottom w:val="single" w:sz="8" w:space="0" w:color="000000"/>
              <w:right w:val="single" w:sz="8" w:space="0" w:color="000000"/>
            </w:tcBorders>
          </w:tcPr>
          <w:p w14:paraId="5096982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5.13</w:t>
            </w:r>
          </w:p>
        </w:tc>
        <w:tc>
          <w:tcPr>
            <w:tcW w:w="1756" w:type="dxa"/>
            <w:tcBorders>
              <w:top w:val="single" w:sz="8" w:space="0" w:color="000000"/>
              <w:left w:val="single" w:sz="8" w:space="0" w:color="000000"/>
              <w:bottom w:val="single" w:sz="8" w:space="0" w:color="000000"/>
              <w:right w:val="single" w:sz="8" w:space="0" w:color="000000"/>
            </w:tcBorders>
          </w:tcPr>
          <w:p w14:paraId="3C5743A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5.28</w:t>
            </w:r>
          </w:p>
        </w:tc>
      </w:tr>
      <w:tr w:rsidR="00CB3C50" w14:paraId="30E9D2A6" w14:textId="77777777">
        <w:trPr>
          <w:trHeight w:hRule="exact" w:val="535"/>
        </w:trPr>
        <w:tc>
          <w:tcPr>
            <w:tcW w:w="761" w:type="dxa"/>
            <w:tcBorders>
              <w:top w:val="single" w:sz="8" w:space="0" w:color="000000"/>
              <w:left w:val="single" w:sz="8" w:space="0" w:color="000000"/>
              <w:bottom w:val="single" w:sz="8" w:space="0" w:color="000000"/>
              <w:right w:val="single" w:sz="8" w:space="0" w:color="000000"/>
            </w:tcBorders>
          </w:tcPr>
          <w:p w14:paraId="757E7D2B"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094DB93"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1546" w:type="dxa"/>
            <w:tcBorders>
              <w:top w:val="single" w:sz="8" w:space="0" w:color="000000"/>
              <w:left w:val="single" w:sz="8" w:space="0" w:color="000000"/>
              <w:bottom w:val="single" w:sz="8" w:space="0" w:color="000000"/>
              <w:right w:val="single" w:sz="8" w:space="0" w:color="000000"/>
            </w:tcBorders>
          </w:tcPr>
          <w:p w14:paraId="39B8611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4.98</w:t>
            </w:r>
          </w:p>
        </w:tc>
        <w:tc>
          <w:tcPr>
            <w:tcW w:w="1705" w:type="dxa"/>
            <w:tcBorders>
              <w:top w:val="single" w:sz="8" w:space="0" w:color="000000"/>
              <w:left w:val="single" w:sz="8" w:space="0" w:color="000000"/>
              <w:bottom w:val="single" w:sz="8" w:space="0" w:color="000000"/>
              <w:right w:val="single" w:sz="8" w:space="0" w:color="000000"/>
            </w:tcBorders>
          </w:tcPr>
          <w:p w14:paraId="71722651"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5.02</w:t>
            </w:r>
          </w:p>
        </w:tc>
        <w:tc>
          <w:tcPr>
            <w:tcW w:w="1705" w:type="dxa"/>
            <w:tcBorders>
              <w:top w:val="single" w:sz="8" w:space="0" w:color="000000"/>
              <w:left w:val="single" w:sz="8" w:space="0" w:color="000000"/>
              <w:bottom w:val="single" w:sz="8" w:space="0" w:color="000000"/>
              <w:right w:val="single" w:sz="8" w:space="0" w:color="000000"/>
            </w:tcBorders>
          </w:tcPr>
          <w:p w14:paraId="4334E5A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5.09</w:t>
            </w:r>
          </w:p>
        </w:tc>
        <w:tc>
          <w:tcPr>
            <w:tcW w:w="1756" w:type="dxa"/>
            <w:tcBorders>
              <w:top w:val="single" w:sz="8" w:space="0" w:color="000000"/>
              <w:left w:val="single" w:sz="8" w:space="0" w:color="000000"/>
              <w:bottom w:val="single" w:sz="8" w:space="0" w:color="000000"/>
              <w:right w:val="single" w:sz="8" w:space="0" w:color="000000"/>
            </w:tcBorders>
          </w:tcPr>
          <w:p w14:paraId="5F5A93E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5.03</w:t>
            </w:r>
          </w:p>
        </w:tc>
      </w:tr>
      <w:tr w:rsidR="00CB3C50" w14:paraId="111AE1E5" w14:textId="77777777">
        <w:trPr>
          <w:trHeight w:hRule="exact" w:val="500"/>
        </w:trPr>
        <w:tc>
          <w:tcPr>
            <w:tcW w:w="761" w:type="dxa"/>
            <w:tcBorders>
              <w:top w:val="single" w:sz="8" w:space="0" w:color="000000"/>
              <w:left w:val="single" w:sz="8" w:space="0" w:color="000000"/>
              <w:bottom w:val="single" w:sz="8" w:space="0" w:color="000000"/>
              <w:right w:val="single" w:sz="8" w:space="0" w:color="000000"/>
            </w:tcBorders>
          </w:tcPr>
          <w:p w14:paraId="15430532"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72B0F4D"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1546" w:type="dxa"/>
            <w:tcBorders>
              <w:top w:val="single" w:sz="8" w:space="0" w:color="000000"/>
              <w:left w:val="single" w:sz="8" w:space="0" w:color="000000"/>
              <w:bottom w:val="single" w:sz="8" w:space="0" w:color="000000"/>
              <w:right w:val="single" w:sz="8" w:space="0" w:color="000000"/>
            </w:tcBorders>
          </w:tcPr>
          <w:p w14:paraId="59F6E96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3.98</w:t>
            </w:r>
          </w:p>
        </w:tc>
        <w:tc>
          <w:tcPr>
            <w:tcW w:w="1705" w:type="dxa"/>
            <w:tcBorders>
              <w:top w:val="single" w:sz="8" w:space="0" w:color="000000"/>
              <w:left w:val="single" w:sz="8" w:space="0" w:color="000000"/>
              <w:bottom w:val="single" w:sz="8" w:space="0" w:color="000000"/>
              <w:right w:val="single" w:sz="8" w:space="0" w:color="000000"/>
            </w:tcBorders>
          </w:tcPr>
          <w:p w14:paraId="70649B2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4.01</w:t>
            </w:r>
          </w:p>
        </w:tc>
        <w:tc>
          <w:tcPr>
            <w:tcW w:w="1705" w:type="dxa"/>
            <w:tcBorders>
              <w:top w:val="single" w:sz="8" w:space="0" w:color="000000"/>
              <w:left w:val="single" w:sz="8" w:space="0" w:color="000000"/>
              <w:bottom w:val="single" w:sz="8" w:space="0" w:color="000000"/>
              <w:right w:val="single" w:sz="8" w:space="0" w:color="000000"/>
            </w:tcBorders>
          </w:tcPr>
          <w:p w14:paraId="5EA15B1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3.89</w:t>
            </w:r>
          </w:p>
        </w:tc>
        <w:tc>
          <w:tcPr>
            <w:tcW w:w="1756" w:type="dxa"/>
            <w:tcBorders>
              <w:top w:val="single" w:sz="8" w:space="0" w:color="000000"/>
              <w:left w:val="single" w:sz="8" w:space="0" w:color="000000"/>
              <w:bottom w:val="single" w:sz="8" w:space="0" w:color="000000"/>
              <w:right w:val="single" w:sz="8" w:space="0" w:color="000000"/>
            </w:tcBorders>
          </w:tcPr>
          <w:p w14:paraId="6F2FA00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3.96</w:t>
            </w:r>
          </w:p>
        </w:tc>
      </w:tr>
      <w:tr w:rsidR="00CB3C50" w14:paraId="304DFBE5" w14:textId="77777777">
        <w:trPr>
          <w:trHeight w:hRule="exact" w:val="532"/>
        </w:trPr>
        <w:tc>
          <w:tcPr>
            <w:tcW w:w="761" w:type="dxa"/>
            <w:tcBorders>
              <w:top w:val="single" w:sz="8" w:space="0" w:color="000000"/>
              <w:left w:val="single" w:sz="8" w:space="0" w:color="000000"/>
              <w:bottom w:val="single" w:sz="8" w:space="0" w:color="000000"/>
              <w:right w:val="single" w:sz="8" w:space="0" w:color="000000"/>
            </w:tcBorders>
          </w:tcPr>
          <w:p w14:paraId="4F58CE41"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CED7912"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546" w:type="dxa"/>
            <w:tcBorders>
              <w:top w:val="single" w:sz="8" w:space="0" w:color="000000"/>
              <w:left w:val="single" w:sz="8" w:space="0" w:color="000000"/>
              <w:bottom w:val="single" w:sz="8" w:space="0" w:color="000000"/>
              <w:right w:val="single" w:sz="8" w:space="0" w:color="000000"/>
            </w:tcBorders>
          </w:tcPr>
          <w:p w14:paraId="5D4A58C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4.51</w:t>
            </w:r>
          </w:p>
        </w:tc>
        <w:tc>
          <w:tcPr>
            <w:tcW w:w="1705" w:type="dxa"/>
            <w:tcBorders>
              <w:top w:val="single" w:sz="8" w:space="0" w:color="000000"/>
              <w:left w:val="single" w:sz="8" w:space="0" w:color="000000"/>
              <w:bottom w:val="single" w:sz="8" w:space="0" w:color="000000"/>
              <w:right w:val="single" w:sz="8" w:space="0" w:color="000000"/>
            </w:tcBorders>
          </w:tcPr>
          <w:p w14:paraId="083C3E0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4.62</w:t>
            </w:r>
          </w:p>
        </w:tc>
        <w:tc>
          <w:tcPr>
            <w:tcW w:w="1705" w:type="dxa"/>
            <w:tcBorders>
              <w:top w:val="single" w:sz="8" w:space="0" w:color="000000"/>
              <w:left w:val="single" w:sz="8" w:space="0" w:color="000000"/>
              <w:bottom w:val="single" w:sz="8" w:space="0" w:color="000000"/>
              <w:right w:val="single" w:sz="8" w:space="0" w:color="000000"/>
            </w:tcBorders>
          </w:tcPr>
          <w:p w14:paraId="0A238E4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4.59</w:t>
            </w:r>
          </w:p>
        </w:tc>
        <w:tc>
          <w:tcPr>
            <w:tcW w:w="1756" w:type="dxa"/>
            <w:tcBorders>
              <w:top w:val="single" w:sz="8" w:space="0" w:color="000000"/>
              <w:left w:val="single" w:sz="8" w:space="0" w:color="000000"/>
              <w:bottom w:val="single" w:sz="8" w:space="0" w:color="000000"/>
              <w:right w:val="single" w:sz="8" w:space="0" w:color="000000"/>
            </w:tcBorders>
          </w:tcPr>
          <w:p w14:paraId="1116BC9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4.57</w:t>
            </w:r>
          </w:p>
        </w:tc>
      </w:tr>
      <w:tr w:rsidR="00CB3C50" w14:paraId="591BFF69" w14:textId="77777777">
        <w:trPr>
          <w:trHeight w:hRule="exact" w:val="490"/>
        </w:trPr>
        <w:tc>
          <w:tcPr>
            <w:tcW w:w="761" w:type="dxa"/>
            <w:tcBorders>
              <w:top w:val="single" w:sz="8" w:space="0" w:color="000000"/>
              <w:left w:val="single" w:sz="8" w:space="0" w:color="000000"/>
              <w:bottom w:val="single" w:sz="8" w:space="0" w:color="000000"/>
              <w:right w:val="single" w:sz="8" w:space="0" w:color="000000"/>
            </w:tcBorders>
          </w:tcPr>
          <w:p w14:paraId="3AC55084"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3EAEA701"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546" w:type="dxa"/>
            <w:tcBorders>
              <w:top w:val="single" w:sz="8" w:space="0" w:color="000000"/>
              <w:left w:val="single" w:sz="8" w:space="0" w:color="000000"/>
              <w:bottom w:val="single" w:sz="8" w:space="0" w:color="000000"/>
              <w:right w:val="single" w:sz="8" w:space="0" w:color="000000"/>
            </w:tcBorders>
          </w:tcPr>
          <w:p w14:paraId="4D499D0A"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5.62</w:t>
            </w:r>
          </w:p>
        </w:tc>
        <w:tc>
          <w:tcPr>
            <w:tcW w:w="1705" w:type="dxa"/>
            <w:tcBorders>
              <w:top w:val="single" w:sz="8" w:space="0" w:color="000000"/>
              <w:left w:val="single" w:sz="8" w:space="0" w:color="000000"/>
              <w:bottom w:val="single" w:sz="8" w:space="0" w:color="000000"/>
              <w:right w:val="single" w:sz="8" w:space="0" w:color="000000"/>
            </w:tcBorders>
          </w:tcPr>
          <w:p w14:paraId="1C1A740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705" w:type="dxa"/>
            <w:tcBorders>
              <w:top w:val="single" w:sz="8" w:space="0" w:color="000000"/>
              <w:left w:val="single" w:sz="8" w:space="0" w:color="000000"/>
              <w:bottom w:val="single" w:sz="8" w:space="0" w:color="000000"/>
              <w:right w:val="single" w:sz="8" w:space="0" w:color="000000"/>
            </w:tcBorders>
          </w:tcPr>
          <w:p w14:paraId="3DE12F5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5.60</w:t>
            </w:r>
          </w:p>
        </w:tc>
        <w:tc>
          <w:tcPr>
            <w:tcW w:w="1756" w:type="dxa"/>
            <w:tcBorders>
              <w:top w:val="single" w:sz="8" w:space="0" w:color="000000"/>
              <w:left w:val="single" w:sz="8" w:space="0" w:color="000000"/>
              <w:bottom w:val="single" w:sz="8" w:space="0" w:color="000000"/>
              <w:right w:val="single" w:sz="8" w:space="0" w:color="000000"/>
            </w:tcBorders>
          </w:tcPr>
          <w:p w14:paraId="02E2FD4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5.60</w:t>
            </w:r>
          </w:p>
        </w:tc>
      </w:tr>
      <w:tr w:rsidR="00CB3C50" w14:paraId="7B9E8B11" w14:textId="77777777">
        <w:trPr>
          <w:trHeight w:hRule="exact" w:val="555"/>
        </w:trPr>
        <w:tc>
          <w:tcPr>
            <w:tcW w:w="761" w:type="dxa"/>
            <w:tcBorders>
              <w:top w:val="single" w:sz="8" w:space="0" w:color="000000"/>
              <w:left w:val="single" w:sz="8" w:space="0" w:color="000000"/>
              <w:bottom w:val="single" w:sz="8" w:space="0" w:color="000000"/>
              <w:right w:val="single" w:sz="8" w:space="0" w:color="000000"/>
            </w:tcBorders>
          </w:tcPr>
          <w:p w14:paraId="22223ED5"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6D13A23" w14:textId="77777777" w:rsidR="00CB3C50" w:rsidRDefault="00085E02">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1546" w:type="dxa"/>
            <w:tcBorders>
              <w:top w:val="single" w:sz="8" w:space="0" w:color="000000"/>
              <w:left w:val="single" w:sz="8" w:space="0" w:color="000000"/>
              <w:bottom w:val="single" w:sz="8" w:space="0" w:color="000000"/>
              <w:right w:val="single" w:sz="8" w:space="0" w:color="000000"/>
            </w:tcBorders>
          </w:tcPr>
          <w:p w14:paraId="73B0128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4.89</w:t>
            </w:r>
          </w:p>
        </w:tc>
        <w:tc>
          <w:tcPr>
            <w:tcW w:w="1705" w:type="dxa"/>
            <w:tcBorders>
              <w:top w:val="single" w:sz="8" w:space="0" w:color="000000"/>
              <w:left w:val="single" w:sz="8" w:space="0" w:color="000000"/>
              <w:bottom w:val="single" w:sz="8" w:space="0" w:color="000000"/>
              <w:right w:val="single" w:sz="8" w:space="0" w:color="000000"/>
            </w:tcBorders>
          </w:tcPr>
          <w:p w14:paraId="44C2A4C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4.98</w:t>
            </w:r>
          </w:p>
        </w:tc>
        <w:tc>
          <w:tcPr>
            <w:tcW w:w="1705" w:type="dxa"/>
            <w:tcBorders>
              <w:top w:val="single" w:sz="8" w:space="0" w:color="000000"/>
              <w:left w:val="single" w:sz="8" w:space="0" w:color="000000"/>
              <w:bottom w:val="single" w:sz="8" w:space="0" w:color="000000"/>
              <w:right w:val="single" w:sz="8" w:space="0" w:color="000000"/>
            </w:tcBorders>
          </w:tcPr>
          <w:p w14:paraId="7A38058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4.92</w:t>
            </w:r>
          </w:p>
        </w:tc>
        <w:tc>
          <w:tcPr>
            <w:tcW w:w="1756" w:type="dxa"/>
            <w:tcBorders>
              <w:top w:val="single" w:sz="8" w:space="0" w:color="000000"/>
              <w:left w:val="single" w:sz="8" w:space="0" w:color="000000"/>
              <w:bottom w:val="single" w:sz="8" w:space="0" w:color="000000"/>
              <w:right w:val="single" w:sz="8" w:space="0" w:color="000000"/>
            </w:tcBorders>
          </w:tcPr>
          <w:p w14:paraId="52394F2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4.93</w:t>
            </w:r>
          </w:p>
        </w:tc>
      </w:tr>
      <w:tr w:rsidR="00CB3C50" w14:paraId="3601BF65" w14:textId="77777777">
        <w:trPr>
          <w:trHeight w:hRule="exact" w:val="545"/>
        </w:trPr>
        <w:tc>
          <w:tcPr>
            <w:tcW w:w="761" w:type="dxa"/>
            <w:tcBorders>
              <w:top w:val="single" w:sz="8" w:space="0" w:color="000000"/>
              <w:left w:val="single" w:sz="8" w:space="0" w:color="000000"/>
              <w:bottom w:val="single" w:sz="8" w:space="0" w:color="000000"/>
              <w:right w:val="single" w:sz="8" w:space="0" w:color="000000"/>
            </w:tcBorders>
          </w:tcPr>
          <w:p w14:paraId="0C4A0DB4"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0FFC760E"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546" w:type="dxa"/>
            <w:tcBorders>
              <w:top w:val="single" w:sz="8" w:space="0" w:color="000000"/>
              <w:left w:val="single" w:sz="8" w:space="0" w:color="000000"/>
              <w:bottom w:val="single" w:sz="8" w:space="0" w:color="000000"/>
              <w:right w:val="single" w:sz="8" w:space="0" w:color="000000"/>
            </w:tcBorders>
          </w:tcPr>
          <w:p w14:paraId="6349AB6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3.21</w:t>
            </w:r>
          </w:p>
        </w:tc>
        <w:tc>
          <w:tcPr>
            <w:tcW w:w="1705" w:type="dxa"/>
            <w:tcBorders>
              <w:top w:val="single" w:sz="8" w:space="0" w:color="000000"/>
              <w:left w:val="single" w:sz="8" w:space="0" w:color="000000"/>
              <w:bottom w:val="single" w:sz="8" w:space="0" w:color="000000"/>
              <w:right w:val="single" w:sz="8" w:space="0" w:color="000000"/>
            </w:tcBorders>
          </w:tcPr>
          <w:p w14:paraId="1C40C69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3.18</w:t>
            </w:r>
          </w:p>
        </w:tc>
        <w:tc>
          <w:tcPr>
            <w:tcW w:w="1705" w:type="dxa"/>
            <w:tcBorders>
              <w:top w:val="single" w:sz="8" w:space="0" w:color="000000"/>
              <w:left w:val="single" w:sz="8" w:space="0" w:color="000000"/>
              <w:bottom w:val="single" w:sz="8" w:space="0" w:color="000000"/>
              <w:right w:val="single" w:sz="8" w:space="0" w:color="000000"/>
            </w:tcBorders>
          </w:tcPr>
          <w:p w14:paraId="7C0E54B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3.21</w:t>
            </w:r>
          </w:p>
        </w:tc>
        <w:tc>
          <w:tcPr>
            <w:tcW w:w="1756" w:type="dxa"/>
            <w:tcBorders>
              <w:top w:val="single" w:sz="8" w:space="0" w:color="000000"/>
              <w:left w:val="single" w:sz="8" w:space="0" w:color="000000"/>
              <w:bottom w:val="single" w:sz="8" w:space="0" w:color="000000"/>
              <w:right w:val="single" w:sz="8" w:space="0" w:color="000000"/>
            </w:tcBorders>
          </w:tcPr>
          <w:p w14:paraId="4CD582A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3.20</w:t>
            </w:r>
          </w:p>
        </w:tc>
      </w:tr>
      <w:tr w:rsidR="00CB3C50" w14:paraId="4BA0D5C2" w14:textId="77777777">
        <w:trPr>
          <w:trHeight w:hRule="exact" w:val="462"/>
        </w:trPr>
        <w:tc>
          <w:tcPr>
            <w:tcW w:w="761" w:type="dxa"/>
            <w:tcBorders>
              <w:top w:val="single" w:sz="8" w:space="0" w:color="000000"/>
              <w:left w:val="single" w:sz="8" w:space="0" w:color="000000"/>
              <w:bottom w:val="single" w:sz="8" w:space="0" w:color="000000"/>
              <w:right w:val="single" w:sz="8" w:space="0" w:color="000000"/>
            </w:tcBorders>
          </w:tcPr>
          <w:p w14:paraId="7C185C28"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D945BE6"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546" w:type="dxa"/>
            <w:tcBorders>
              <w:top w:val="single" w:sz="8" w:space="0" w:color="000000"/>
              <w:left w:val="single" w:sz="8" w:space="0" w:color="000000"/>
              <w:bottom w:val="single" w:sz="8" w:space="0" w:color="000000"/>
              <w:right w:val="single" w:sz="8" w:space="0" w:color="000000"/>
            </w:tcBorders>
          </w:tcPr>
          <w:p w14:paraId="4F9659A6" w14:textId="77777777" w:rsidR="00CB3C50" w:rsidRDefault="00085E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10.5</w:t>
            </w:r>
          </w:p>
          <w:p w14:paraId="55FA2000" w14:textId="77777777" w:rsidR="00CB3C50" w:rsidRDefault="00CB3C50">
            <w:pPr>
              <w:spacing w:line="480" w:lineRule="auto"/>
              <w:jc w:val="center"/>
              <w:rPr>
                <w:rFonts w:ascii="Times New Roman" w:hAnsi="Times New Roman" w:cs="Times New Roman"/>
                <w:sz w:val="24"/>
                <w:szCs w:val="24"/>
                <w:lang w:val="en-US"/>
              </w:rPr>
            </w:pPr>
          </w:p>
          <w:p w14:paraId="77AA9303" w14:textId="77777777" w:rsidR="00CB3C50" w:rsidRDefault="00CB3C50">
            <w:pPr>
              <w:spacing w:line="480" w:lineRule="auto"/>
              <w:jc w:val="center"/>
              <w:rPr>
                <w:rFonts w:ascii="Times New Roman" w:hAnsi="Times New Roman" w:cs="Times New Roman"/>
                <w:sz w:val="24"/>
                <w:szCs w:val="24"/>
              </w:rPr>
            </w:pPr>
          </w:p>
        </w:tc>
        <w:tc>
          <w:tcPr>
            <w:tcW w:w="1705" w:type="dxa"/>
            <w:tcBorders>
              <w:top w:val="single" w:sz="8" w:space="0" w:color="000000"/>
              <w:left w:val="single" w:sz="8" w:space="0" w:color="000000"/>
              <w:bottom w:val="single" w:sz="8" w:space="0" w:color="000000"/>
              <w:right w:val="single" w:sz="8" w:space="0" w:color="000000"/>
            </w:tcBorders>
          </w:tcPr>
          <w:p w14:paraId="65D6D352" w14:textId="77777777" w:rsidR="00CB3C50" w:rsidRDefault="00085E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10.25</w:t>
            </w:r>
          </w:p>
          <w:p w14:paraId="7D75ED17" w14:textId="77777777" w:rsidR="00CB3C50" w:rsidRDefault="00CB3C50">
            <w:pPr>
              <w:spacing w:line="480" w:lineRule="auto"/>
              <w:jc w:val="center"/>
              <w:rPr>
                <w:rFonts w:ascii="Times New Roman" w:hAnsi="Times New Roman" w:cs="Times New Roman"/>
                <w:sz w:val="24"/>
                <w:szCs w:val="24"/>
              </w:rPr>
            </w:pPr>
          </w:p>
        </w:tc>
        <w:tc>
          <w:tcPr>
            <w:tcW w:w="1705" w:type="dxa"/>
            <w:tcBorders>
              <w:top w:val="single" w:sz="8" w:space="0" w:color="000000"/>
              <w:left w:val="single" w:sz="8" w:space="0" w:color="000000"/>
              <w:bottom w:val="single" w:sz="8" w:space="0" w:color="000000"/>
              <w:right w:val="single" w:sz="8" w:space="0" w:color="000000"/>
            </w:tcBorders>
          </w:tcPr>
          <w:p w14:paraId="301598A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10.3</w:t>
            </w:r>
          </w:p>
        </w:tc>
        <w:tc>
          <w:tcPr>
            <w:tcW w:w="1756" w:type="dxa"/>
            <w:tcBorders>
              <w:top w:val="single" w:sz="8" w:space="0" w:color="000000"/>
              <w:left w:val="single" w:sz="8" w:space="0" w:color="000000"/>
              <w:bottom w:val="single" w:sz="8" w:space="0" w:color="000000"/>
              <w:right w:val="single" w:sz="8" w:space="0" w:color="000000"/>
            </w:tcBorders>
          </w:tcPr>
          <w:p w14:paraId="478EC82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10.35</w:t>
            </w:r>
          </w:p>
        </w:tc>
      </w:tr>
      <w:tr w:rsidR="00CB3C50" w14:paraId="28DFF44B" w14:textId="77777777">
        <w:trPr>
          <w:trHeight w:hRule="exact" w:val="502"/>
        </w:trPr>
        <w:tc>
          <w:tcPr>
            <w:tcW w:w="761" w:type="dxa"/>
            <w:tcBorders>
              <w:top w:val="single" w:sz="8" w:space="0" w:color="000000"/>
              <w:left w:val="single" w:sz="8" w:space="0" w:color="000000"/>
              <w:bottom w:val="single" w:sz="8" w:space="0" w:color="000000"/>
              <w:right w:val="single" w:sz="8" w:space="0" w:color="000000"/>
            </w:tcBorders>
          </w:tcPr>
          <w:p w14:paraId="743554A8" w14:textId="77777777" w:rsidR="00CB3C50" w:rsidRDefault="00CB3C50">
            <w:pPr>
              <w:pStyle w:val="TableParagraph"/>
              <w:numPr>
                <w:ilvl w:val="0"/>
                <w:numId w:val="5"/>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3CFDA16D"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546" w:type="dxa"/>
            <w:tcBorders>
              <w:top w:val="single" w:sz="8" w:space="0" w:color="000000"/>
              <w:left w:val="single" w:sz="8" w:space="0" w:color="000000"/>
              <w:bottom w:val="single" w:sz="8" w:space="0" w:color="000000"/>
              <w:right w:val="single" w:sz="8" w:space="0" w:color="000000"/>
            </w:tcBorders>
          </w:tcPr>
          <w:p w14:paraId="692697C1"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12.34</w:t>
            </w:r>
          </w:p>
        </w:tc>
        <w:tc>
          <w:tcPr>
            <w:tcW w:w="1705" w:type="dxa"/>
            <w:tcBorders>
              <w:top w:val="single" w:sz="8" w:space="0" w:color="000000"/>
              <w:left w:val="single" w:sz="8" w:space="0" w:color="000000"/>
              <w:bottom w:val="single" w:sz="8" w:space="0" w:color="000000"/>
              <w:right w:val="single" w:sz="8" w:space="0" w:color="000000"/>
            </w:tcBorders>
          </w:tcPr>
          <w:p w14:paraId="0898BA0F"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12.10</w:t>
            </w:r>
          </w:p>
        </w:tc>
        <w:tc>
          <w:tcPr>
            <w:tcW w:w="1705" w:type="dxa"/>
            <w:tcBorders>
              <w:top w:val="single" w:sz="8" w:space="0" w:color="000000"/>
              <w:left w:val="single" w:sz="8" w:space="0" w:color="000000"/>
              <w:bottom w:val="single" w:sz="8" w:space="0" w:color="000000"/>
              <w:right w:val="single" w:sz="8" w:space="0" w:color="000000"/>
            </w:tcBorders>
          </w:tcPr>
          <w:p w14:paraId="662676F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12.26</w:t>
            </w:r>
          </w:p>
        </w:tc>
        <w:tc>
          <w:tcPr>
            <w:tcW w:w="1756" w:type="dxa"/>
            <w:tcBorders>
              <w:top w:val="single" w:sz="8" w:space="0" w:color="000000"/>
              <w:left w:val="single" w:sz="8" w:space="0" w:color="000000"/>
              <w:bottom w:val="single" w:sz="8" w:space="0" w:color="000000"/>
              <w:right w:val="single" w:sz="8" w:space="0" w:color="000000"/>
            </w:tcBorders>
          </w:tcPr>
          <w:p w14:paraId="6CAFA1D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12.23</w:t>
            </w:r>
          </w:p>
        </w:tc>
      </w:tr>
      <w:tr w:rsidR="00CB3C50" w14:paraId="2767F227" w14:textId="77777777">
        <w:trPr>
          <w:trHeight w:hRule="exact" w:val="407"/>
        </w:trPr>
        <w:tc>
          <w:tcPr>
            <w:tcW w:w="761" w:type="dxa"/>
            <w:tcBorders>
              <w:top w:val="single" w:sz="8" w:space="0" w:color="000000"/>
              <w:left w:val="single" w:sz="8" w:space="0" w:color="000000"/>
              <w:bottom w:val="single" w:sz="8" w:space="0" w:color="000000"/>
              <w:right w:val="single" w:sz="8" w:space="0" w:color="000000"/>
            </w:tcBorders>
          </w:tcPr>
          <w:p w14:paraId="32ABB697" w14:textId="77777777" w:rsidR="00CB3C50" w:rsidRDefault="00CB3C50">
            <w:pPr>
              <w:pStyle w:val="TableParagraph"/>
              <w:numPr>
                <w:ilvl w:val="0"/>
                <w:numId w:val="5"/>
              </w:numPr>
              <w:spacing w:before="1"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0088946E" w14:textId="77777777" w:rsidR="00CB3C50" w:rsidRDefault="00085E02">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1546" w:type="dxa"/>
            <w:tcBorders>
              <w:top w:val="single" w:sz="8" w:space="0" w:color="000000"/>
              <w:left w:val="single" w:sz="8" w:space="0" w:color="000000"/>
              <w:bottom w:val="single" w:sz="8" w:space="0" w:color="000000"/>
              <w:right w:val="single" w:sz="8" w:space="0" w:color="000000"/>
            </w:tcBorders>
          </w:tcPr>
          <w:p w14:paraId="12B2DDB6"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9.10 </w:t>
            </w:r>
          </w:p>
        </w:tc>
        <w:tc>
          <w:tcPr>
            <w:tcW w:w="1705" w:type="dxa"/>
            <w:tcBorders>
              <w:top w:val="single" w:sz="8" w:space="0" w:color="000000"/>
              <w:left w:val="single" w:sz="8" w:space="0" w:color="000000"/>
              <w:bottom w:val="single" w:sz="8" w:space="0" w:color="000000"/>
              <w:right w:val="single" w:sz="8" w:space="0" w:color="000000"/>
            </w:tcBorders>
          </w:tcPr>
          <w:p w14:paraId="72F046D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8.98</w:t>
            </w:r>
          </w:p>
        </w:tc>
        <w:tc>
          <w:tcPr>
            <w:tcW w:w="1705" w:type="dxa"/>
            <w:tcBorders>
              <w:top w:val="single" w:sz="8" w:space="0" w:color="000000"/>
              <w:left w:val="single" w:sz="8" w:space="0" w:color="000000"/>
              <w:bottom w:val="single" w:sz="8" w:space="0" w:color="000000"/>
              <w:right w:val="single" w:sz="8" w:space="0" w:color="000000"/>
            </w:tcBorders>
          </w:tcPr>
          <w:p w14:paraId="06DB7706"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9.05</w:t>
            </w:r>
          </w:p>
        </w:tc>
        <w:tc>
          <w:tcPr>
            <w:tcW w:w="1756" w:type="dxa"/>
            <w:tcBorders>
              <w:top w:val="single" w:sz="8" w:space="0" w:color="000000"/>
              <w:left w:val="single" w:sz="8" w:space="0" w:color="000000"/>
              <w:bottom w:val="single" w:sz="8" w:space="0" w:color="000000"/>
              <w:right w:val="single" w:sz="8" w:space="0" w:color="000000"/>
            </w:tcBorders>
          </w:tcPr>
          <w:p w14:paraId="2C71DE3F"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9.043</w:t>
            </w:r>
          </w:p>
        </w:tc>
      </w:tr>
    </w:tbl>
    <w:p w14:paraId="59C17EC9" w14:textId="77777777" w:rsidR="00CB3C50" w:rsidRDefault="00CB3C50">
      <w:pPr>
        <w:spacing w:line="480" w:lineRule="auto"/>
        <w:rPr>
          <w:rFonts w:ascii="Times New Roman" w:hAnsi="Times New Roman" w:cs="Times New Roman"/>
          <w:b/>
          <w:bCs/>
          <w:sz w:val="24"/>
          <w:szCs w:val="24"/>
          <w:lang w:val="en-US"/>
        </w:rPr>
      </w:pPr>
    </w:p>
    <w:p w14:paraId="6F29BCD5" w14:textId="77777777" w:rsidR="00CB3C50" w:rsidRDefault="00085E0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proofErr w:type="gramStart"/>
      <w:r>
        <w:rPr>
          <w:rFonts w:ascii="Times New Roman" w:hAnsi="Times New Roman" w:cs="Times New Roman"/>
          <w:b/>
          <w:bCs/>
          <w:sz w:val="24"/>
          <w:szCs w:val="24"/>
          <w:lang w:val="en-US"/>
        </w:rPr>
        <w:t>pH</w:t>
      </w:r>
      <w:proofErr w:type="gramEnd"/>
      <w:r>
        <w:rPr>
          <w:rFonts w:ascii="Times New Roman" w:hAnsi="Times New Roman" w:cs="Times New Roman"/>
          <w:b/>
          <w:bCs/>
          <w:sz w:val="24"/>
          <w:szCs w:val="24"/>
          <w:lang w:val="en-US"/>
        </w:rPr>
        <w:t xml:space="preserve"> content  :</w:t>
      </w:r>
    </w:p>
    <w:p w14:paraId="2F3E3316" w14:textId="77777777" w:rsidR="00CB3C50" w:rsidRDefault="00085E0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According to the study's findings, sample 1 tea had</w:t>
      </w:r>
      <w:r>
        <w:rPr>
          <w:rFonts w:ascii="Times New Roman" w:hAnsi="Times New Roman" w:cs="Times New Roman"/>
          <w:color w:val="000000"/>
          <w:sz w:val="24"/>
          <w:szCs w:val="24"/>
          <w:lang w:val="en-US"/>
        </w:rPr>
        <w:t xml:space="preserve"> the highest pH level (5.91), while sample 2 tea had the lowest (5.10). The pH of every tea sample is discovered to be nearly same. In general, teas have a slight acidity. It is evident from the foregoing data that sample -2 is acidic. Therefore, consuming</w:t>
      </w:r>
      <w:r>
        <w:rPr>
          <w:rFonts w:ascii="Times New Roman" w:hAnsi="Times New Roman" w:cs="Times New Roman"/>
          <w:color w:val="000000"/>
          <w:sz w:val="24"/>
          <w:szCs w:val="24"/>
          <w:lang w:val="en-US"/>
        </w:rPr>
        <w:t xml:space="preserve"> high amounts of sample -2 may raise stomach acidity, leading to a variety of health issues.</w:t>
      </w:r>
    </w:p>
    <w:p w14:paraId="003AA8A4" w14:textId="77777777" w:rsidR="00CB3C50" w:rsidRDefault="00CB3C50">
      <w:pPr>
        <w:spacing w:line="480" w:lineRule="auto"/>
        <w:jc w:val="center"/>
        <w:rPr>
          <w:rFonts w:ascii="Times New Roman" w:hAnsi="Times New Roman" w:cs="Times New Roman"/>
          <w:b/>
          <w:bCs/>
          <w:sz w:val="24"/>
          <w:szCs w:val="24"/>
          <w:lang w:val="en-US"/>
        </w:rPr>
      </w:pPr>
    </w:p>
    <w:p w14:paraId="6564404B" w14:textId="77777777" w:rsidR="00CB3C50" w:rsidRDefault="00CB3C50">
      <w:pPr>
        <w:spacing w:line="480" w:lineRule="auto"/>
        <w:jc w:val="center"/>
        <w:rPr>
          <w:rFonts w:ascii="Times New Roman" w:hAnsi="Times New Roman" w:cs="Times New Roman"/>
          <w:b/>
          <w:bCs/>
          <w:sz w:val="24"/>
          <w:szCs w:val="24"/>
          <w:lang w:val="en-US"/>
        </w:rPr>
      </w:pPr>
    </w:p>
    <w:p w14:paraId="5203573C" w14:textId="77777777" w:rsidR="00CB3C50" w:rsidRDefault="00085E0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Table 2-Acidity of different brands of tea powder</w:t>
      </w:r>
    </w:p>
    <w:tbl>
      <w:tblPr>
        <w:tblStyle w:val="TableNormal1"/>
        <w:tblW w:w="9082" w:type="dxa"/>
        <w:tblInd w:w="0" w:type="dxa"/>
        <w:tblLayout w:type="fixed"/>
        <w:tblLook w:val="04A0" w:firstRow="1" w:lastRow="0" w:firstColumn="1" w:lastColumn="0" w:noHBand="0" w:noVBand="1"/>
      </w:tblPr>
      <w:tblGrid>
        <w:gridCol w:w="737"/>
        <w:gridCol w:w="1967"/>
        <w:gridCol w:w="1134"/>
        <w:gridCol w:w="1275"/>
        <w:gridCol w:w="1418"/>
        <w:gridCol w:w="2551"/>
      </w:tblGrid>
      <w:tr w:rsidR="00CB3C50" w14:paraId="4EB002C5" w14:textId="77777777">
        <w:trPr>
          <w:trHeight w:hRule="exact" w:val="1226"/>
        </w:trPr>
        <w:tc>
          <w:tcPr>
            <w:tcW w:w="737" w:type="dxa"/>
            <w:tcBorders>
              <w:top w:val="single" w:sz="8" w:space="0" w:color="000000"/>
              <w:left w:val="single" w:sz="8" w:space="0" w:color="000000"/>
              <w:bottom w:val="single" w:sz="8" w:space="0" w:color="000000"/>
              <w:right w:val="single" w:sz="8" w:space="0" w:color="000000"/>
            </w:tcBorders>
          </w:tcPr>
          <w:p w14:paraId="653686CA" w14:textId="77777777" w:rsidR="00CB3C50" w:rsidRDefault="00085E02">
            <w:pPr>
              <w:pStyle w:val="TableParagraph"/>
              <w:spacing w:line="480" w:lineRule="auto"/>
              <w:ind w:left="2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S.No</w:t>
            </w:r>
            <w:proofErr w:type="spellEnd"/>
          </w:p>
          <w:p w14:paraId="77DDE618" w14:textId="77777777" w:rsidR="00CB3C50" w:rsidRDefault="00CB3C50">
            <w:pPr>
              <w:pStyle w:val="TableParagraph"/>
              <w:spacing w:before="1" w:line="480" w:lineRule="auto"/>
              <w:rPr>
                <w:rFonts w:ascii="Times New Roman" w:eastAsia="Times New Roman" w:hAnsi="Times New Roman" w:cs="Times New Roman"/>
                <w:b/>
                <w:bCs/>
                <w:sz w:val="24"/>
                <w:szCs w:val="24"/>
              </w:rPr>
            </w:pPr>
          </w:p>
          <w:p w14:paraId="16D12A72" w14:textId="77777777" w:rsidR="00CB3C50" w:rsidRDefault="00CB3C50">
            <w:pPr>
              <w:pStyle w:val="TableParagraph"/>
              <w:spacing w:line="480" w:lineRule="auto"/>
              <w:ind w:left="27"/>
              <w:rPr>
                <w:rFonts w:ascii="Times New Roman" w:eastAsia="Calibri" w:hAnsi="Times New Roman" w:cs="Times New Roman"/>
                <w:b/>
                <w:bCs/>
                <w:sz w:val="24"/>
                <w:szCs w:val="24"/>
              </w:rPr>
            </w:pPr>
          </w:p>
        </w:tc>
        <w:tc>
          <w:tcPr>
            <w:tcW w:w="1967" w:type="dxa"/>
            <w:tcBorders>
              <w:top w:val="single" w:sz="8" w:space="0" w:color="000000"/>
              <w:left w:val="single" w:sz="8" w:space="0" w:color="000000"/>
              <w:bottom w:val="single" w:sz="8" w:space="0" w:color="000000"/>
              <w:right w:val="single" w:sz="8" w:space="0" w:color="000000"/>
            </w:tcBorders>
          </w:tcPr>
          <w:p w14:paraId="7156177A" w14:textId="77777777" w:rsidR="00CB3C50" w:rsidRDefault="00085E02">
            <w:pPr>
              <w:pStyle w:val="TableParagraph"/>
              <w:spacing w:before="1" w:line="480" w:lineRule="auto"/>
              <w:rPr>
                <w:rFonts w:ascii="Times New Roman" w:eastAsia="Times New Roman" w:hAnsi="Times New Roman" w:cs="Times New Roman"/>
                <w:b/>
                <w:bCs/>
                <w:sz w:val="24"/>
                <w:szCs w:val="24"/>
              </w:rPr>
            </w:pPr>
            <w:r>
              <w:rPr>
                <w:rFonts w:ascii="Times New Roman" w:hAnsi="Times New Roman" w:cs="Times New Roman"/>
                <w:b/>
                <w:bCs/>
                <w:spacing w:val="-1"/>
                <w:sz w:val="24"/>
                <w:szCs w:val="24"/>
              </w:rPr>
              <w:t>Sample</w:t>
            </w:r>
            <w:r>
              <w:rPr>
                <w:rFonts w:ascii="Times New Roman" w:hAnsi="Times New Roman" w:cs="Times New Roman"/>
                <w:b/>
                <w:bCs/>
                <w:sz w:val="24"/>
                <w:szCs w:val="24"/>
              </w:rPr>
              <w:t xml:space="preserve"> Na</w:t>
            </w:r>
            <w:r>
              <w:rPr>
                <w:rFonts w:ascii="Times New Roman" w:hAnsi="Times New Roman" w:cs="Times New Roman"/>
                <w:b/>
                <w:bCs/>
                <w:sz w:val="24"/>
                <w:szCs w:val="24"/>
                <w:lang w:val="en-US"/>
              </w:rPr>
              <w:t>me</w:t>
            </w:r>
          </w:p>
          <w:p w14:paraId="0ECF88C7" w14:textId="77777777" w:rsidR="00CB3C50" w:rsidRDefault="00CB3C50">
            <w:pPr>
              <w:pStyle w:val="TableParagraph"/>
              <w:spacing w:line="480" w:lineRule="auto"/>
              <w:ind w:left="27"/>
              <w:rPr>
                <w:rFonts w:ascii="Times New Roman" w:eastAsia="Calibri" w:hAnsi="Times New Roman" w:cs="Times New Roman"/>
                <w:b/>
                <w:bCs/>
                <w:sz w:val="24"/>
                <w:szCs w:val="24"/>
              </w:rPr>
            </w:pPr>
          </w:p>
        </w:tc>
        <w:tc>
          <w:tcPr>
            <w:tcW w:w="3827" w:type="dxa"/>
            <w:gridSpan w:val="3"/>
            <w:tcBorders>
              <w:top w:val="single" w:sz="8" w:space="0" w:color="000000"/>
              <w:left w:val="single" w:sz="8" w:space="0" w:color="000000"/>
              <w:bottom w:val="single" w:sz="8" w:space="0" w:color="000000"/>
              <w:right w:val="single" w:sz="8" w:space="0" w:color="000000"/>
            </w:tcBorders>
          </w:tcPr>
          <w:p w14:paraId="4ABEEBAC" w14:textId="77777777" w:rsidR="00CB3C50" w:rsidRDefault="00085E02">
            <w:pPr>
              <w:pStyle w:val="TableParagraph"/>
              <w:spacing w:before="1" w:line="480" w:lineRule="auto"/>
              <w:rPr>
                <w:rFonts w:ascii="Times New Roman" w:eastAsia="Times New Roman" w:hAnsi="Times New Roman" w:cs="Times New Roman"/>
                <w:b/>
                <w:bCs/>
                <w:sz w:val="24"/>
                <w:szCs w:val="24"/>
              </w:rPr>
            </w:pPr>
            <w:r>
              <w:rPr>
                <w:rFonts w:ascii="Times New Roman" w:hAnsi="Times New Roman" w:cs="Times New Roman"/>
                <w:b/>
                <w:bCs/>
                <w:spacing w:val="-1"/>
                <w:sz w:val="24"/>
                <w:szCs w:val="24"/>
              </w:rPr>
              <w:t xml:space="preserve">                    Acidity</w:t>
            </w:r>
          </w:p>
          <w:p w14:paraId="1963F3DD" w14:textId="77777777" w:rsidR="00CB3C50" w:rsidRDefault="00CB3C50">
            <w:pPr>
              <w:pStyle w:val="TableParagraph"/>
              <w:spacing w:line="480" w:lineRule="auto"/>
              <w:ind w:left="18"/>
              <w:jc w:val="center"/>
              <w:rPr>
                <w:rFonts w:ascii="Times New Roman" w:eastAsia="Calibri" w:hAnsi="Times New Roman" w:cs="Times New Roman"/>
                <w:b/>
                <w:bCs/>
                <w:sz w:val="24"/>
                <w:szCs w:val="24"/>
              </w:rPr>
            </w:pPr>
          </w:p>
        </w:tc>
        <w:tc>
          <w:tcPr>
            <w:tcW w:w="2551" w:type="dxa"/>
            <w:tcBorders>
              <w:top w:val="single" w:sz="8" w:space="0" w:color="000000"/>
              <w:left w:val="single" w:sz="8" w:space="0" w:color="000000"/>
              <w:bottom w:val="single" w:sz="8" w:space="0" w:color="000000"/>
              <w:right w:val="single" w:sz="8" w:space="0" w:color="000000"/>
            </w:tcBorders>
          </w:tcPr>
          <w:p w14:paraId="2A8F189D" w14:textId="77777777" w:rsidR="00CB3C50" w:rsidRDefault="00085E02">
            <w:pPr>
              <w:pStyle w:val="TableParagraph"/>
              <w:spacing w:line="480" w:lineRule="auto"/>
              <w:ind w:left="27" w:right="179"/>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Average</w:t>
            </w:r>
            <w:r>
              <w:rPr>
                <w:rFonts w:ascii="Times New Roman" w:hAnsi="Times New Roman" w:cs="Times New Roman"/>
                <w:b/>
                <w:bCs/>
                <w:sz w:val="24"/>
                <w:szCs w:val="24"/>
              </w:rPr>
              <w:t>Ph</w:t>
            </w:r>
            <w:proofErr w:type="spellEnd"/>
            <w:r>
              <w:rPr>
                <w:rFonts w:ascii="Times New Roman" w:hAnsi="Times New Roman" w:cs="Times New Roman"/>
                <w:b/>
                <w:bCs/>
                <w:spacing w:val="-1"/>
                <w:sz w:val="24"/>
                <w:szCs w:val="24"/>
              </w:rPr>
              <w:t xml:space="preserve"> Value</w:t>
            </w:r>
          </w:p>
        </w:tc>
      </w:tr>
      <w:tr w:rsidR="00CB3C50" w14:paraId="7A4B63AA" w14:textId="77777777">
        <w:trPr>
          <w:trHeight w:hRule="exact" w:val="578"/>
        </w:trPr>
        <w:tc>
          <w:tcPr>
            <w:tcW w:w="737" w:type="dxa"/>
            <w:tcBorders>
              <w:top w:val="single" w:sz="8" w:space="0" w:color="000000"/>
              <w:left w:val="single" w:sz="8" w:space="0" w:color="000000"/>
              <w:bottom w:val="single" w:sz="8" w:space="0" w:color="000000"/>
              <w:right w:val="single" w:sz="8" w:space="0" w:color="000000"/>
            </w:tcBorders>
          </w:tcPr>
          <w:p w14:paraId="51672132" w14:textId="77777777" w:rsidR="00CB3C50" w:rsidRDefault="00CB3C50">
            <w:pPr>
              <w:spacing w:line="480" w:lineRule="auto"/>
              <w:rPr>
                <w:rFonts w:ascii="Times New Roman" w:hAnsi="Times New Roman" w:cs="Times New Roman"/>
                <w:sz w:val="24"/>
                <w:szCs w:val="24"/>
              </w:rPr>
            </w:pPr>
          </w:p>
        </w:tc>
        <w:tc>
          <w:tcPr>
            <w:tcW w:w="1967" w:type="dxa"/>
            <w:tcBorders>
              <w:top w:val="single" w:sz="8" w:space="0" w:color="000000"/>
              <w:left w:val="single" w:sz="8" w:space="0" w:color="000000"/>
              <w:bottom w:val="single" w:sz="8" w:space="0" w:color="000000"/>
              <w:right w:val="single" w:sz="8" w:space="0" w:color="000000"/>
            </w:tcBorders>
          </w:tcPr>
          <w:p w14:paraId="7C716F00" w14:textId="77777777" w:rsidR="00CB3C50" w:rsidRDefault="00CB3C50">
            <w:pPr>
              <w:spacing w:line="480" w:lineRule="auto"/>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26BC4C29" w14:textId="77777777" w:rsidR="00CB3C50" w:rsidRDefault="00085E02">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1</w:t>
            </w:r>
          </w:p>
        </w:tc>
        <w:tc>
          <w:tcPr>
            <w:tcW w:w="1275" w:type="dxa"/>
            <w:tcBorders>
              <w:top w:val="single" w:sz="8" w:space="0" w:color="000000"/>
              <w:left w:val="single" w:sz="8" w:space="0" w:color="000000"/>
              <w:bottom w:val="single" w:sz="8" w:space="0" w:color="000000"/>
              <w:right w:val="single" w:sz="8" w:space="0" w:color="000000"/>
            </w:tcBorders>
          </w:tcPr>
          <w:p w14:paraId="20C28FCC" w14:textId="77777777" w:rsidR="00CB3C50" w:rsidRDefault="00085E02">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2</w:t>
            </w:r>
          </w:p>
        </w:tc>
        <w:tc>
          <w:tcPr>
            <w:tcW w:w="1418" w:type="dxa"/>
            <w:tcBorders>
              <w:top w:val="single" w:sz="8" w:space="0" w:color="000000"/>
              <w:left w:val="single" w:sz="8" w:space="0" w:color="000000"/>
              <w:bottom w:val="single" w:sz="8" w:space="0" w:color="000000"/>
              <w:right w:val="single" w:sz="8" w:space="0" w:color="000000"/>
            </w:tcBorders>
          </w:tcPr>
          <w:p w14:paraId="631342D9" w14:textId="77777777" w:rsidR="00CB3C50" w:rsidRDefault="00085E02">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3</w:t>
            </w:r>
          </w:p>
        </w:tc>
        <w:tc>
          <w:tcPr>
            <w:tcW w:w="2551" w:type="dxa"/>
            <w:tcBorders>
              <w:top w:val="single" w:sz="8" w:space="0" w:color="000000"/>
              <w:left w:val="single" w:sz="8" w:space="0" w:color="000000"/>
              <w:bottom w:val="single" w:sz="8" w:space="0" w:color="000000"/>
              <w:right w:val="single" w:sz="8" w:space="0" w:color="000000"/>
            </w:tcBorders>
          </w:tcPr>
          <w:p w14:paraId="74F87272" w14:textId="77777777" w:rsidR="00CB3C50" w:rsidRDefault="00CB3C50">
            <w:pPr>
              <w:spacing w:line="480" w:lineRule="auto"/>
              <w:rPr>
                <w:rFonts w:ascii="Times New Roman" w:hAnsi="Times New Roman" w:cs="Times New Roman"/>
                <w:sz w:val="24"/>
                <w:szCs w:val="24"/>
              </w:rPr>
            </w:pPr>
          </w:p>
        </w:tc>
      </w:tr>
      <w:tr w:rsidR="00CB3C50" w14:paraId="2C3C3657" w14:textId="77777777">
        <w:trPr>
          <w:trHeight w:hRule="exact" w:val="570"/>
        </w:trPr>
        <w:tc>
          <w:tcPr>
            <w:tcW w:w="737" w:type="dxa"/>
            <w:tcBorders>
              <w:top w:val="single" w:sz="8" w:space="0" w:color="000000"/>
              <w:left w:val="single" w:sz="8" w:space="0" w:color="000000"/>
              <w:bottom w:val="single" w:sz="8" w:space="0" w:color="000000"/>
              <w:right w:val="single" w:sz="8" w:space="0" w:color="000000"/>
            </w:tcBorders>
          </w:tcPr>
          <w:p w14:paraId="393B7276"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38A2DC87"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Gemini</w:t>
            </w:r>
          </w:p>
        </w:tc>
        <w:tc>
          <w:tcPr>
            <w:tcW w:w="1134" w:type="dxa"/>
            <w:tcBorders>
              <w:top w:val="single" w:sz="8" w:space="0" w:color="000000"/>
              <w:left w:val="single" w:sz="8" w:space="0" w:color="000000"/>
              <w:bottom w:val="single" w:sz="8" w:space="0" w:color="000000"/>
              <w:right w:val="single" w:sz="8" w:space="0" w:color="000000"/>
            </w:tcBorders>
          </w:tcPr>
          <w:p w14:paraId="5AF301B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275" w:type="dxa"/>
            <w:tcBorders>
              <w:top w:val="single" w:sz="8" w:space="0" w:color="000000"/>
              <w:left w:val="single" w:sz="8" w:space="0" w:color="000000"/>
              <w:bottom w:val="single" w:sz="8" w:space="0" w:color="000000"/>
              <w:right w:val="single" w:sz="8" w:space="0" w:color="000000"/>
            </w:tcBorders>
          </w:tcPr>
          <w:p w14:paraId="37954E5A"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418" w:type="dxa"/>
            <w:tcBorders>
              <w:top w:val="single" w:sz="8" w:space="0" w:color="000000"/>
              <w:left w:val="single" w:sz="8" w:space="0" w:color="000000"/>
              <w:bottom w:val="single" w:sz="8" w:space="0" w:color="000000"/>
              <w:right w:val="single" w:sz="8" w:space="0" w:color="000000"/>
            </w:tcBorders>
          </w:tcPr>
          <w:p w14:paraId="75EBA51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2551" w:type="dxa"/>
            <w:tcBorders>
              <w:top w:val="single" w:sz="8" w:space="0" w:color="000000"/>
              <w:left w:val="single" w:sz="8" w:space="0" w:color="000000"/>
              <w:bottom w:val="single" w:sz="8" w:space="0" w:color="000000"/>
              <w:right w:val="single" w:sz="8" w:space="0" w:color="000000"/>
            </w:tcBorders>
          </w:tcPr>
          <w:p w14:paraId="6C2A423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CB3C50" w14:paraId="6A6D2573" w14:textId="77777777">
        <w:trPr>
          <w:trHeight w:hRule="exact" w:val="504"/>
        </w:trPr>
        <w:tc>
          <w:tcPr>
            <w:tcW w:w="737" w:type="dxa"/>
            <w:tcBorders>
              <w:top w:val="single" w:sz="8" w:space="0" w:color="000000"/>
              <w:left w:val="single" w:sz="8" w:space="0" w:color="000000"/>
              <w:bottom w:val="single" w:sz="8" w:space="0" w:color="000000"/>
              <w:right w:val="single" w:sz="8" w:space="0" w:color="000000"/>
            </w:tcBorders>
          </w:tcPr>
          <w:p w14:paraId="1CFD7E26"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43DD49C7"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Darbari</w:t>
            </w:r>
          </w:p>
        </w:tc>
        <w:tc>
          <w:tcPr>
            <w:tcW w:w="1134" w:type="dxa"/>
            <w:tcBorders>
              <w:top w:val="single" w:sz="8" w:space="0" w:color="000000"/>
              <w:left w:val="single" w:sz="8" w:space="0" w:color="000000"/>
              <w:bottom w:val="single" w:sz="8" w:space="0" w:color="000000"/>
              <w:right w:val="single" w:sz="8" w:space="0" w:color="000000"/>
            </w:tcBorders>
          </w:tcPr>
          <w:p w14:paraId="1B64263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1275" w:type="dxa"/>
            <w:tcBorders>
              <w:top w:val="single" w:sz="8" w:space="0" w:color="000000"/>
              <w:left w:val="single" w:sz="8" w:space="0" w:color="000000"/>
              <w:bottom w:val="single" w:sz="8" w:space="0" w:color="000000"/>
              <w:right w:val="single" w:sz="8" w:space="0" w:color="000000"/>
            </w:tcBorders>
          </w:tcPr>
          <w:p w14:paraId="6C1A09E7"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1418" w:type="dxa"/>
            <w:tcBorders>
              <w:top w:val="single" w:sz="8" w:space="0" w:color="000000"/>
              <w:left w:val="single" w:sz="8" w:space="0" w:color="000000"/>
              <w:bottom w:val="single" w:sz="8" w:space="0" w:color="000000"/>
              <w:right w:val="single" w:sz="8" w:space="0" w:color="000000"/>
            </w:tcBorders>
          </w:tcPr>
          <w:p w14:paraId="3DFAD68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2551" w:type="dxa"/>
            <w:tcBorders>
              <w:top w:val="single" w:sz="8" w:space="0" w:color="000000"/>
              <w:left w:val="single" w:sz="8" w:space="0" w:color="000000"/>
              <w:bottom w:val="single" w:sz="8" w:space="0" w:color="000000"/>
              <w:right w:val="single" w:sz="8" w:space="0" w:color="000000"/>
            </w:tcBorders>
          </w:tcPr>
          <w:p w14:paraId="5B0503B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r>
      <w:tr w:rsidR="00CB3C50" w14:paraId="792D58BD" w14:textId="77777777">
        <w:trPr>
          <w:trHeight w:hRule="exact" w:val="513"/>
        </w:trPr>
        <w:tc>
          <w:tcPr>
            <w:tcW w:w="737" w:type="dxa"/>
            <w:tcBorders>
              <w:top w:val="single" w:sz="8" w:space="0" w:color="000000"/>
              <w:left w:val="single" w:sz="8" w:space="0" w:color="000000"/>
              <w:bottom w:val="single" w:sz="8" w:space="0" w:color="000000"/>
              <w:right w:val="single" w:sz="8" w:space="0" w:color="000000"/>
            </w:tcBorders>
          </w:tcPr>
          <w:p w14:paraId="7842AB07"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30A82E38"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Red</w:t>
            </w:r>
            <w:r>
              <w:rPr>
                <w:rFonts w:ascii="Times New Roman" w:hAnsi="Times New Roman" w:cs="Times New Roman"/>
                <w:spacing w:val="-1"/>
                <w:sz w:val="24"/>
                <w:szCs w:val="24"/>
              </w:rPr>
              <w:t xml:space="preserve"> Label</w:t>
            </w:r>
          </w:p>
        </w:tc>
        <w:tc>
          <w:tcPr>
            <w:tcW w:w="1134" w:type="dxa"/>
            <w:tcBorders>
              <w:top w:val="single" w:sz="8" w:space="0" w:color="000000"/>
              <w:left w:val="single" w:sz="8" w:space="0" w:color="000000"/>
              <w:bottom w:val="single" w:sz="8" w:space="0" w:color="000000"/>
              <w:right w:val="single" w:sz="8" w:space="0" w:color="000000"/>
            </w:tcBorders>
          </w:tcPr>
          <w:p w14:paraId="3F01EBC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275" w:type="dxa"/>
            <w:tcBorders>
              <w:top w:val="single" w:sz="8" w:space="0" w:color="000000"/>
              <w:left w:val="single" w:sz="8" w:space="0" w:color="000000"/>
              <w:bottom w:val="single" w:sz="8" w:space="0" w:color="000000"/>
              <w:right w:val="single" w:sz="8" w:space="0" w:color="000000"/>
            </w:tcBorders>
          </w:tcPr>
          <w:p w14:paraId="47BF8F3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418" w:type="dxa"/>
            <w:tcBorders>
              <w:top w:val="single" w:sz="8" w:space="0" w:color="000000"/>
              <w:left w:val="single" w:sz="8" w:space="0" w:color="000000"/>
              <w:bottom w:val="single" w:sz="8" w:space="0" w:color="000000"/>
              <w:right w:val="single" w:sz="8" w:space="0" w:color="000000"/>
            </w:tcBorders>
          </w:tcPr>
          <w:p w14:paraId="1AE6A506"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2551" w:type="dxa"/>
            <w:tcBorders>
              <w:top w:val="single" w:sz="8" w:space="0" w:color="000000"/>
              <w:left w:val="single" w:sz="8" w:space="0" w:color="000000"/>
              <w:bottom w:val="single" w:sz="8" w:space="0" w:color="000000"/>
              <w:right w:val="single" w:sz="8" w:space="0" w:color="000000"/>
            </w:tcBorders>
          </w:tcPr>
          <w:p w14:paraId="1D55A1D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CB3C50" w14:paraId="132A9D6D" w14:textId="77777777">
        <w:trPr>
          <w:trHeight w:hRule="exact" w:val="530"/>
        </w:trPr>
        <w:tc>
          <w:tcPr>
            <w:tcW w:w="737" w:type="dxa"/>
            <w:tcBorders>
              <w:top w:val="single" w:sz="8" w:space="0" w:color="000000"/>
              <w:left w:val="single" w:sz="8" w:space="0" w:color="000000"/>
              <w:bottom w:val="single" w:sz="8" w:space="0" w:color="000000"/>
              <w:right w:val="single" w:sz="8" w:space="0" w:color="000000"/>
            </w:tcBorders>
          </w:tcPr>
          <w:p w14:paraId="5BB242FE"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0C0FFAF"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134" w:type="dxa"/>
            <w:tcBorders>
              <w:top w:val="single" w:sz="8" w:space="0" w:color="000000"/>
              <w:left w:val="single" w:sz="8" w:space="0" w:color="000000"/>
              <w:bottom w:val="single" w:sz="8" w:space="0" w:color="000000"/>
              <w:right w:val="single" w:sz="8" w:space="0" w:color="000000"/>
            </w:tcBorders>
          </w:tcPr>
          <w:p w14:paraId="671DCE9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5.52</w:t>
            </w:r>
          </w:p>
        </w:tc>
        <w:tc>
          <w:tcPr>
            <w:tcW w:w="1275" w:type="dxa"/>
            <w:tcBorders>
              <w:top w:val="single" w:sz="8" w:space="0" w:color="000000"/>
              <w:left w:val="single" w:sz="8" w:space="0" w:color="000000"/>
              <w:bottom w:val="single" w:sz="8" w:space="0" w:color="000000"/>
              <w:right w:val="single" w:sz="8" w:space="0" w:color="000000"/>
            </w:tcBorders>
          </w:tcPr>
          <w:p w14:paraId="7D8C4867"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5.50</w:t>
            </w:r>
          </w:p>
        </w:tc>
        <w:tc>
          <w:tcPr>
            <w:tcW w:w="1418" w:type="dxa"/>
            <w:tcBorders>
              <w:top w:val="single" w:sz="8" w:space="0" w:color="000000"/>
              <w:left w:val="single" w:sz="8" w:space="0" w:color="000000"/>
              <w:bottom w:val="single" w:sz="8" w:space="0" w:color="000000"/>
              <w:right w:val="single" w:sz="8" w:space="0" w:color="000000"/>
            </w:tcBorders>
          </w:tcPr>
          <w:p w14:paraId="09C2A2CA"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5.51</w:t>
            </w:r>
          </w:p>
        </w:tc>
        <w:tc>
          <w:tcPr>
            <w:tcW w:w="2551" w:type="dxa"/>
            <w:tcBorders>
              <w:top w:val="single" w:sz="8" w:space="0" w:color="000000"/>
              <w:left w:val="single" w:sz="8" w:space="0" w:color="000000"/>
              <w:bottom w:val="single" w:sz="8" w:space="0" w:color="000000"/>
              <w:right w:val="single" w:sz="8" w:space="0" w:color="000000"/>
            </w:tcBorders>
          </w:tcPr>
          <w:p w14:paraId="0AEBCD2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5.51</w:t>
            </w:r>
          </w:p>
        </w:tc>
      </w:tr>
      <w:tr w:rsidR="00CB3C50" w14:paraId="7D2BC825" w14:textId="77777777">
        <w:trPr>
          <w:trHeight w:hRule="exact" w:val="515"/>
        </w:trPr>
        <w:tc>
          <w:tcPr>
            <w:tcW w:w="737" w:type="dxa"/>
            <w:tcBorders>
              <w:top w:val="single" w:sz="8" w:space="0" w:color="000000"/>
              <w:left w:val="single" w:sz="8" w:space="0" w:color="000000"/>
              <w:bottom w:val="single" w:sz="8" w:space="0" w:color="000000"/>
              <w:right w:val="single" w:sz="8" w:space="0" w:color="000000"/>
            </w:tcBorders>
          </w:tcPr>
          <w:p w14:paraId="64E617EA"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A306A7C"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134" w:type="dxa"/>
            <w:tcBorders>
              <w:top w:val="single" w:sz="8" w:space="0" w:color="000000"/>
              <w:left w:val="single" w:sz="8" w:space="0" w:color="000000"/>
              <w:bottom w:val="single" w:sz="8" w:space="0" w:color="000000"/>
              <w:right w:val="single" w:sz="8" w:space="0" w:color="000000"/>
            </w:tcBorders>
          </w:tcPr>
          <w:p w14:paraId="5E720843"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5.62</w:t>
            </w:r>
          </w:p>
        </w:tc>
        <w:tc>
          <w:tcPr>
            <w:tcW w:w="1275" w:type="dxa"/>
            <w:tcBorders>
              <w:top w:val="single" w:sz="8" w:space="0" w:color="000000"/>
              <w:left w:val="single" w:sz="8" w:space="0" w:color="000000"/>
              <w:bottom w:val="single" w:sz="8" w:space="0" w:color="000000"/>
              <w:right w:val="single" w:sz="8" w:space="0" w:color="000000"/>
            </w:tcBorders>
          </w:tcPr>
          <w:p w14:paraId="57B3DDC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5.64</w:t>
            </w:r>
          </w:p>
        </w:tc>
        <w:tc>
          <w:tcPr>
            <w:tcW w:w="1418" w:type="dxa"/>
            <w:tcBorders>
              <w:top w:val="single" w:sz="8" w:space="0" w:color="000000"/>
              <w:left w:val="single" w:sz="8" w:space="0" w:color="000000"/>
              <w:bottom w:val="single" w:sz="8" w:space="0" w:color="000000"/>
              <w:right w:val="single" w:sz="8" w:space="0" w:color="000000"/>
            </w:tcBorders>
          </w:tcPr>
          <w:p w14:paraId="2A5053F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5.64</w:t>
            </w:r>
          </w:p>
        </w:tc>
        <w:tc>
          <w:tcPr>
            <w:tcW w:w="2551" w:type="dxa"/>
            <w:tcBorders>
              <w:top w:val="single" w:sz="8" w:space="0" w:color="000000"/>
              <w:left w:val="single" w:sz="8" w:space="0" w:color="000000"/>
              <w:bottom w:val="single" w:sz="8" w:space="0" w:color="000000"/>
              <w:right w:val="single" w:sz="8" w:space="0" w:color="000000"/>
            </w:tcBorders>
          </w:tcPr>
          <w:p w14:paraId="66B3074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5.63</w:t>
            </w:r>
          </w:p>
        </w:tc>
      </w:tr>
      <w:tr w:rsidR="00CB3C50" w14:paraId="2A70EDF6" w14:textId="77777777">
        <w:trPr>
          <w:trHeight w:hRule="exact" w:val="512"/>
        </w:trPr>
        <w:tc>
          <w:tcPr>
            <w:tcW w:w="737" w:type="dxa"/>
            <w:tcBorders>
              <w:top w:val="single" w:sz="8" w:space="0" w:color="000000"/>
              <w:left w:val="single" w:sz="8" w:space="0" w:color="000000"/>
              <w:bottom w:val="single" w:sz="8" w:space="0" w:color="000000"/>
              <w:right w:val="single" w:sz="8" w:space="0" w:color="000000"/>
            </w:tcBorders>
          </w:tcPr>
          <w:p w14:paraId="13AA35F8"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03E52EC2"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Agni</w:t>
            </w:r>
          </w:p>
        </w:tc>
        <w:tc>
          <w:tcPr>
            <w:tcW w:w="1134" w:type="dxa"/>
            <w:tcBorders>
              <w:top w:val="single" w:sz="8" w:space="0" w:color="000000"/>
              <w:left w:val="single" w:sz="8" w:space="0" w:color="000000"/>
              <w:bottom w:val="single" w:sz="8" w:space="0" w:color="000000"/>
              <w:right w:val="single" w:sz="8" w:space="0" w:color="000000"/>
            </w:tcBorders>
          </w:tcPr>
          <w:p w14:paraId="0A3F7CC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275" w:type="dxa"/>
            <w:tcBorders>
              <w:top w:val="single" w:sz="8" w:space="0" w:color="000000"/>
              <w:left w:val="single" w:sz="8" w:space="0" w:color="000000"/>
              <w:bottom w:val="single" w:sz="8" w:space="0" w:color="000000"/>
              <w:right w:val="single" w:sz="8" w:space="0" w:color="000000"/>
            </w:tcBorders>
          </w:tcPr>
          <w:p w14:paraId="40A2AFE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418" w:type="dxa"/>
            <w:tcBorders>
              <w:top w:val="single" w:sz="8" w:space="0" w:color="000000"/>
              <w:left w:val="single" w:sz="8" w:space="0" w:color="000000"/>
              <w:bottom w:val="single" w:sz="8" w:space="0" w:color="000000"/>
              <w:right w:val="single" w:sz="8" w:space="0" w:color="000000"/>
            </w:tcBorders>
          </w:tcPr>
          <w:p w14:paraId="3C42904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2551" w:type="dxa"/>
            <w:tcBorders>
              <w:top w:val="single" w:sz="8" w:space="0" w:color="000000"/>
              <w:left w:val="single" w:sz="8" w:space="0" w:color="000000"/>
              <w:bottom w:val="single" w:sz="8" w:space="0" w:color="000000"/>
              <w:right w:val="single" w:sz="8" w:space="0" w:color="000000"/>
            </w:tcBorders>
          </w:tcPr>
          <w:p w14:paraId="60A4B99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CB3C50" w14:paraId="1E48D81C" w14:textId="77777777">
        <w:trPr>
          <w:trHeight w:hRule="exact" w:val="498"/>
        </w:trPr>
        <w:tc>
          <w:tcPr>
            <w:tcW w:w="737" w:type="dxa"/>
            <w:tcBorders>
              <w:top w:val="single" w:sz="8" w:space="0" w:color="000000"/>
              <w:left w:val="single" w:sz="8" w:space="0" w:color="000000"/>
              <w:bottom w:val="single" w:sz="8" w:space="0" w:color="000000"/>
              <w:right w:val="single" w:sz="8" w:space="0" w:color="000000"/>
            </w:tcBorders>
          </w:tcPr>
          <w:p w14:paraId="4965C5DE" w14:textId="77777777" w:rsidR="00CB3C50" w:rsidRDefault="00085E02">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064A4C5"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134" w:type="dxa"/>
            <w:tcBorders>
              <w:top w:val="single" w:sz="8" w:space="0" w:color="000000"/>
              <w:left w:val="single" w:sz="8" w:space="0" w:color="000000"/>
              <w:bottom w:val="single" w:sz="8" w:space="0" w:color="000000"/>
              <w:right w:val="single" w:sz="8" w:space="0" w:color="000000"/>
            </w:tcBorders>
          </w:tcPr>
          <w:p w14:paraId="1012129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1275" w:type="dxa"/>
            <w:tcBorders>
              <w:top w:val="single" w:sz="8" w:space="0" w:color="000000"/>
              <w:left w:val="single" w:sz="8" w:space="0" w:color="000000"/>
              <w:bottom w:val="single" w:sz="8" w:space="0" w:color="000000"/>
              <w:right w:val="single" w:sz="8" w:space="0" w:color="000000"/>
            </w:tcBorders>
          </w:tcPr>
          <w:p w14:paraId="205F78A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1418" w:type="dxa"/>
            <w:tcBorders>
              <w:top w:val="single" w:sz="8" w:space="0" w:color="000000"/>
              <w:left w:val="single" w:sz="8" w:space="0" w:color="000000"/>
              <w:bottom w:val="single" w:sz="8" w:space="0" w:color="000000"/>
              <w:right w:val="single" w:sz="8" w:space="0" w:color="000000"/>
            </w:tcBorders>
          </w:tcPr>
          <w:p w14:paraId="09A4840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2551" w:type="dxa"/>
            <w:tcBorders>
              <w:top w:val="single" w:sz="8" w:space="0" w:color="000000"/>
              <w:left w:val="single" w:sz="8" w:space="0" w:color="000000"/>
              <w:bottom w:val="single" w:sz="8" w:space="0" w:color="000000"/>
              <w:right w:val="single" w:sz="8" w:space="0" w:color="000000"/>
            </w:tcBorders>
          </w:tcPr>
          <w:p w14:paraId="076A90F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r>
      <w:tr w:rsidR="00CB3C50" w14:paraId="24ED149B" w14:textId="77777777">
        <w:trPr>
          <w:trHeight w:hRule="exact" w:val="520"/>
        </w:trPr>
        <w:tc>
          <w:tcPr>
            <w:tcW w:w="737" w:type="dxa"/>
            <w:tcBorders>
              <w:top w:val="single" w:sz="8" w:space="0" w:color="000000"/>
              <w:left w:val="single" w:sz="8" w:space="0" w:color="000000"/>
              <w:bottom w:val="single" w:sz="8" w:space="0" w:color="000000"/>
              <w:right w:val="single" w:sz="8" w:space="0" w:color="000000"/>
            </w:tcBorders>
          </w:tcPr>
          <w:p w14:paraId="6B97655D"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2A188DA8"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134" w:type="dxa"/>
            <w:tcBorders>
              <w:top w:val="single" w:sz="8" w:space="0" w:color="000000"/>
              <w:left w:val="single" w:sz="8" w:space="0" w:color="000000"/>
              <w:bottom w:val="single" w:sz="8" w:space="0" w:color="000000"/>
              <w:right w:val="single" w:sz="8" w:space="0" w:color="000000"/>
            </w:tcBorders>
          </w:tcPr>
          <w:p w14:paraId="0AFF3D07"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5.85</w:t>
            </w:r>
          </w:p>
        </w:tc>
        <w:tc>
          <w:tcPr>
            <w:tcW w:w="1275" w:type="dxa"/>
            <w:tcBorders>
              <w:top w:val="single" w:sz="8" w:space="0" w:color="000000"/>
              <w:left w:val="single" w:sz="8" w:space="0" w:color="000000"/>
              <w:bottom w:val="single" w:sz="8" w:space="0" w:color="000000"/>
              <w:right w:val="single" w:sz="8" w:space="0" w:color="000000"/>
            </w:tcBorders>
          </w:tcPr>
          <w:p w14:paraId="7CD4E49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5.9</w:t>
            </w:r>
          </w:p>
        </w:tc>
        <w:tc>
          <w:tcPr>
            <w:tcW w:w="1418" w:type="dxa"/>
            <w:tcBorders>
              <w:top w:val="single" w:sz="8" w:space="0" w:color="000000"/>
              <w:left w:val="single" w:sz="8" w:space="0" w:color="000000"/>
              <w:bottom w:val="single" w:sz="8" w:space="0" w:color="000000"/>
              <w:right w:val="single" w:sz="8" w:space="0" w:color="000000"/>
            </w:tcBorders>
          </w:tcPr>
          <w:p w14:paraId="0E529E1F"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6</w:t>
            </w:r>
          </w:p>
        </w:tc>
        <w:tc>
          <w:tcPr>
            <w:tcW w:w="2551" w:type="dxa"/>
            <w:tcBorders>
              <w:top w:val="single" w:sz="8" w:space="0" w:color="000000"/>
              <w:left w:val="single" w:sz="8" w:space="0" w:color="000000"/>
              <w:bottom w:val="single" w:sz="8" w:space="0" w:color="000000"/>
              <w:right w:val="single" w:sz="8" w:space="0" w:color="000000"/>
            </w:tcBorders>
          </w:tcPr>
          <w:p w14:paraId="1288CB5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5.91</w:t>
            </w:r>
          </w:p>
        </w:tc>
      </w:tr>
      <w:tr w:rsidR="00CB3C50" w14:paraId="26A5FF53" w14:textId="77777777">
        <w:trPr>
          <w:trHeight w:hRule="exact" w:val="541"/>
        </w:trPr>
        <w:tc>
          <w:tcPr>
            <w:tcW w:w="737" w:type="dxa"/>
            <w:tcBorders>
              <w:top w:val="single" w:sz="8" w:space="0" w:color="000000"/>
              <w:left w:val="single" w:sz="8" w:space="0" w:color="000000"/>
              <w:bottom w:val="single" w:sz="8" w:space="0" w:color="000000"/>
              <w:right w:val="single" w:sz="8" w:space="0" w:color="000000"/>
            </w:tcBorders>
          </w:tcPr>
          <w:p w14:paraId="363C55E7"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43B83F5B"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134" w:type="dxa"/>
            <w:tcBorders>
              <w:top w:val="single" w:sz="8" w:space="0" w:color="000000"/>
              <w:left w:val="single" w:sz="8" w:space="0" w:color="000000"/>
              <w:bottom w:val="single" w:sz="8" w:space="0" w:color="000000"/>
              <w:right w:val="single" w:sz="8" w:space="0" w:color="000000"/>
            </w:tcBorders>
          </w:tcPr>
          <w:p w14:paraId="0E6367F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5.09</w:t>
            </w:r>
          </w:p>
        </w:tc>
        <w:tc>
          <w:tcPr>
            <w:tcW w:w="1275" w:type="dxa"/>
            <w:tcBorders>
              <w:top w:val="single" w:sz="8" w:space="0" w:color="000000"/>
              <w:left w:val="single" w:sz="8" w:space="0" w:color="000000"/>
              <w:bottom w:val="single" w:sz="8" w:space="0" w:color="000000"/>
              <w:right w:val="single" w:sz="8" w:space="0" w:color="000000"/>
            </w:tcBorders>
          </w:tcPr>
          <w:p w14:paraId="16993E43"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5.10</w:t>
            </w:r>
          </w:p>
        </w:tc>
        <w:tc>
          <w:tcPr>
            <w:tcW w:w="1418" w:type="dxa"/>
            <w:tcBorders>
              <w:top w:val="single" w:sz="8" w:space="0" w:color="000000"/>
              <w:left w:val="single" w:sz="8" w:space="0" w:color="000000"/>
              <w:bottom w:val="single" w:sz="8" w:space="0" w:color="000000"/>
              <w:right w:val="single" w:sz="8" w:space="0" w:color="000000"/>
            </w:tcBorders>
          </w:tcPr>
          <w:p w14:paraId="0FF652A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5.11</w:t>
            </w:r>
          </w:p>
        </w:tc>
        <w:tc>
          <w:tcPr>
            <w:tcW w:w="2551" w:type="dxa"/>
            <w:tcBorders>
              <w:top w:val="single" w:sz="8" w:space="0" w:color="000000"/>
              <w:left w:val="single" w:sz="8" w:space="0" w:color="000000"/>
              <w:bottom w:val="single" w:sz="8" w:space="0" w:color="000000"/>
              <w:right w:val="single" w:sz="8" w:space="0" w:color="000000"/>
            </w:tcBorders>
          </w:tcPr>
          <w:p w14:paraId="77CDA0F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5.10</w:t>
            </w:r>
          </w:p>
        </w:tc>
      </w:tr>
      <w:tr w:rsidR="00CB3C50" w14:paraId="38717003" w14:textId="77777777">
        <w:trPr>
          <w:trHeight w:hRule="exact" w:val="654"/>
        </w:trPr>
        <w:tc>
          <w:tcPr>
            <w:tcW w:w="737" w:type="dxa"/>
            <w:tcBorders>
              <w:top w:val="single" w:sz="8" w:space="0" w:color="000000"/>
              <w:left w:val="single" w:sz="8" w:space="0" w:color="000000"/>
              <w:bottom w:val="single" w:sz="4" w:space="0" w:color="auto"/>
              <w:right w:val="single" w:sz="8" w:space="0" w:color="000000"/>
            </w:tcBorders>
          </w:tcPr>
          <w:p w14:paraId="4940DEE8" w14:textId="77777777" w:rsidR="00CB3C50" w:rsidRDefault="00085E02">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4" w:space="0" w:color="auto"/>
              <w:right w:val="single" w:sz="8" w:space="0" w:color="000000"/>
            </w:tcBorders>
          </w:tcPr>
          <w:p w14:paraId="58B43642"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3</w:t>
            </w:r>
          </w:p>
        </w:tc>
        <w:tc>
          <w:tcPr>
            <w:tcW w:w="1134" w:type="dxa"/>
            <w:tcBorders>
              <w:top w:val="single" w:sz="8" w:space="0" w:color="000000"/>
              <w:left w:val="single" w:sz="8" w:space="0" w:color="000000"/>
              <w:bottom w:val="single" w:sz="4" w:space="0" w:color="auto"/>
              <w:right w:val="single" w:sz="8" w:space="0" w:color="000000"/>
            </w:tcBorders>
          </w:tcPr>
          <w:p w14:paraId="149262D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5.89</w:t>
            </w:r>
          </w:p>
        </w:tc>
        <w:tc>
          <w:tcPr>
            <w:tcW w:w="1275" w:type="dxa"/>
            <w:tcBorders>
              <w:top w:val="single" w:sz="8" w:space="0" w:color="000000"/>
              <w:left w:val="single" w:sz="8" w:space="0" w:color="000000"/>
              <w:bottom w:val="single" w:sz="4" w:space="0" w:color="auto"/>
              <w:right w:val="single" w:sz="8" w:space="0" w:color="000000"/>
            </w:tcBorders>
          </w:tcPr>
          <w:p w14:paraId="4EE76671"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5.88</w:t>
            </w:r>
          </w:p>
        </w:tc>
        <w:tc>
          <w:tcPr>
            <w:tcW w:w="1418" w:type="dxa"/>
            <w:tcBorders>
              <w:top w:val="single" w:sz="8" w:space="0" w:color="000000"/>
              <w:left w:val="single" w:sz="8" w:space="0" w:color="000000"/>
              <w:bottom w:val="single" w:sz="4" w:space="0" w:color="auto"/>
              <w:right w:val="single" w:sz="8" w:space="0" w:color="000000"/>
            </w:tcBorders>
          </w:tcPr>
          <w:p w14:paraId="1E51D2B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5.89</w:t>
            </w:r>
          </w:p>
        </w:tc>
        <w:tc>
          <w:tcPr>
            <w:tcW w:w="2551" w:type="dxa"/>
            <w:tcBorders>
              <w:top w:val="single" w:sz="8" w:space="0" w:color="000000"/>
              <w:left w:val="single" w:sz="8" w:space="0" w:color="000000"/>
              <w:bottom w:val="single" w:sz="4" w:space="0" w:color="auto"/>
              <w:right w:val="single" w:sz="8" w:space="0" w:color="000000"/>
            </w:tcBorders>
          </w:tcPr>
          <w:p w14:paraId="440CC1B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5.88</w:t>
            </w:r>
          </w:p>
        </w:tc>
      </w:tr>
    </w:tbl>
    <w:p w14:paraId="72E302B2" w14:textId="77777777" w:rsidR="00CB3C50" w:rsidRDefault="00CB3C50">
      <w:pPr>
        <w:spacing w:line="480" w:lineRule="auto"/>
        <w:rPr>
          <w:rFonts w:ascii="Times New Roman" w:hAnsi="Times New Roman" w:cs="Times New Roman"/>
          <w:b/>
          <w:bCs/>
          <w:sz w:val="24"/>
          <w:szCs w:val="24"/>
          <w:lang w:val="en-US"/>
        </w:rPr>
      </w:pPr>
    </w:p>
    <w:p w14:paraId="09EB5E2E" w14:textId="77777777" w:rsidR="00CB3C50" w:rsidRDefault="00CB3C50">
      <w:pPr>
        <w:spacing w:line="480" w:lineRule="auto"/>
        <w:rPr>
          <w:rFonts w:ascii="Times New Roman" w:hAnsi="Times New Roman" w:cs="Times New Roman"/>
          <w:b/>
          <w:bCs/>
          <w:sz w:val="24"/>
          <w:szCs w:val="24"/>
          <w:lang w:val="en-US"/>
        </w:rPr>
      </w:pPr>
    </w:p>
    <w:p w14:paraId="2588B366" w14:textId="77777777" w:rsidR="00CB3C50" w:rsidRDefault="00085E02">
      <w:pPr>
        <w:spacing w:line="480" w:lineRule="auto"/>
        <w:ind w:left="360"/>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3.Caffeine</w:t>
      </w:r>
      <w:proofErr w:type="gramEnd"/>
      <w:r>
        <w:rPr>
          <w:rFonts w:ascii="Times New Roman" w:hAnsi="Times New Roman" w:cs="Times New Roman"/>
          <w:b/>
          <w:bCs/>
          <w:sz w:val="24"/>
          <w:szCs w:val="24"/>
          <w:lang w:val="en-US"/>
        </w:rPr>
        <w:t xml:space="preserve"> content :</w:t>
      </w:r>
    </w:p>
    <w:p w14:paraId="08571BBC" w14:textId="77777777" w:rsidR="00CB3C50" w:rsidRDefault="00085E0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Table 3-Amount of caffeine present in tea sample</w:t>
      </w:r>
    </w:p>
    <w:tbl>
      <w:tblPr>
        <w:tblStyle w:val="TableNormal1"/>
        <w:tblW w:w="9082" w:type="dxa"/>
        <w:tblInd w:w="0" w:type="dxa"/>
        <w:tblLayout w:type="fixed"/>
        <w:tblLook w:val="04A0" w:firstRow="1" w:lastRow="0" w:firstColumn="1" w:lastColumn="0" w:noHBand="0" w:noVBand="1"/>
      </w:tblPr>
      <w:tblGrid>
        <w:gridCol w:w="979"/>
        <w:gridCol w:w="2085"/>
        <w:gridCol w:w="2848"/>
        <w:gridCol w:w="3170"/>
      </w:tblGrid>
      <w:tr w:rsidR="00CB3C50" w14:paraId="43F884D7" w14:textId="77777777">
        <w:trPr>
          <w:trHeight w:hRule="exact" w:val="1195"/>
        </w:trPr>
        <w:tc>
          <w:tcPr>
            <w:tcW w:w="979" w:type="dxa"/>
            <w:tcBorders>
              <w:top w:val="single" w:sz="8" w:space="0" w:color="000000"/>
              <w:left w:val="single" w:sz="8" w:space="0" w:color="000000"/>
              <w:bottom w:val="single" w:sz="8" w:space="0" w:color="000000"/>
              <w:right w:val="single" w:sz="8" w:space="0" w:color="000000"/>
            </w:tcBorders>
          </w:tcPr>
          <w:p w14:paraId="10CFC04F" w14:textId="77777777" w:rsidR="00CB3C50" w:rsidRDefault="00085E02">
            <w:pPr>
              <w:pStyle w:val="TableParagraph"/>
              <w:spacing w:line="480" w:lineRule="auto"/>
              <w:rPr>
                <w:rFonts w:ascii="Times New Roman" w:eastAsia="Calibri" w:hAnsi="Times New Roman" w:cs="Times New Roman"/>
                <w:b/>
                <w:bCs/>
                <w:sz w:val="24"/>
                <w:szCs w:val="24"/>
              </w:rPr>
            </w:pPr>
            <w:r>
              <w:rPr>
                <w:rFonts w:ascii="Times New Roman" w:hAnsi="Times New Roman" w:cs="Times New Roman"/>
                <w:b/>
                <w:bCs/>
                <w:spacing w:val="-1"/>
                <w:sz w:val="24"/>
                <w:szCs w:val="24"/>
              </w:rPr>
              <w:t>S.no</w:t>
            </w:r>
          </w:p>
        </w:tc>
        <w:tc>
          <w:tcPr>
            <w:tcW w:w="2085" w:type="dxa"/>
            <w:tcBorders>
              <w:top w:val="single" w:sz="8" w:space="0" w:color="000000"/>
              <w:left w:val="single" w:sz="8" w:space="0" w:color="000000"/>
              <w:bottom w:val="single" w:sz="8" w:space="0" w:color="000000"/>
              <w:right w:val="single" w:sz="8" w:space="0" w:color="000000"/>
            </w:tcBorders>
          </w:tcPr>
          <w:p w14:paraId="0D115558" w14:textId="77777777" w:rsidR="00CB3C50" w:rsidRDefault="00085E02">
            <w:pPr>
              <w:pStyle w:val="TableParagraph"/>
              <w:spacing w:before="4" w:line="480" w:lineRule="auto"/>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Sample</w:t>
            </w:r>
          </w:p>
        </w:tc>
        <w:tc>
          <w:tcPr>
            <w:tcW w:w="2848" w:type="dxa"/>
            <w:tcBorders>
              <w:top w:val="single" w:sz="8" w:space="0" w:color="000000"/>
              <w:left w:val="single" w:sz="8" w:space="0" w:color="000000"/>
              <w:bottom w:val="single" w:sz="8" w:space="0" w:color="000000"/>
              <w:right w:val="single" w:sz="8" w:space="0" w:color="000000"/>
            </w:tcBorders>
          </w:tcPr>
          <w:p w14:paraId="6D03BEBF" w14:textId="77777777" w:rsidR="00CB3C50" w:rsidRDefault="00085E02">
            <w:pPr>
              <w:pStyle w:val="TableParagraph"/>
              <w:spacing w:before="144" w:line="480" w:lineRule="auto"/>
              <w:ind w:left="169" w:right="158" w:hanging="5"/>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Type</w:t>
            </w:r>
            <w:r>
              <w:rPr>
                <w:rFonts w:ascii="Times New Roman" w:hAnsi="Times New Roman" w:cs="Times New Roman"/>
                <w:b/>
                <w:bCs/>
                <w:sz w:val="24"/>
                <w:szCs w:val="24"/>
              </w:rPr>
              <w:t xml:space="preserve"> of </w:t>
            </w:r>
            <w:r>
              <w:rPr>
                <w:rFonts w:ascii="Times New Roman" w:hAnsi="Times New Roman" w:cs="Times New Roman"/>
                <w:b/>
                <w:bCs/>
                <w:spacing w:val="-1"/>
                <w:sz w:val="24"/>
                <w:szCs w:val="24"/>
              </w:rPr>
              <w:t>Sample</w:t>
            </w:r>
          </w:p>
        </w:tc>
        <w:tc>
          <w:tcPr>
            <w:tcW w:w="3170" w:type="dxa"/>
            <w:tcBorders>
              <w:top w:val="single" w:sz="8" w:space="0" w:color="000000"/>
              <w:left w:val="single" w:sz="8" w:space="0" w:color="000000"/>
              <w:bottom w:val="single" w:sz="8" w:space="0" w:color="000000"/>
              <w:right w:val="single" w:sz="8" w:space="0" w:color="000000"/>
            </w:tcBorders>
          </w:tcPr>
          <w:p w14:paraId="43B9A4EA" w14:textId="77777777" w:rsidR="00CB3C50" w:rsidRDefault="00085E02">
            <w:pPr>
              <w:pStyle w:val="TableParagraph"/>
              <w:spacing w:line="480" w:lineRule="auto"/>
              <w:ind w:left="135" w:right="12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Caff</w:t>
            </w:r>
            <w:proofErr w:type="spellStart"/>
            <w:r>
              <w:rPr>
                <w:rFonts w:ascii="Times New Roman" w:hAnsi="Times New Roman" w:cs="Times New Roman"/>
                <w:b/>
                <w:bCs/>
                <w:spacing w:val="-1"/>
                <w:sz w:val="24"/>
                <w:szCs w:val="24"/>
                <w:lang w:val="en-US"/>
              </w:rPr>
              <w:t>eine</w:t>
            </w:r>
            <w:proofErr w:type="spellEnd"/>
            <w:r>
              <w:rPr>
                <w:rFonts w:ascii="Times New Roman" w:hAnsi="Times New Roman" w:cs="Times New Roman"/>
                <w:b/>
                <w:bCs/>
                <w:spacing w:val="-1"/>
                <w:sz w:val="24"/>
                <w:szCs w:val="24"/>
                <w:lang w:val="en-US"/>
              </w:rPr>
              <w:t xml:space="preserve"> </w:t>
            </w:r>
            <w:r>
              <w:rPr>
                <w:rFonts w:ascii="Times New Roman" w:hAnsi="Times New Roman" w:cs="Times New Roman"/>
                <w:b/>
                <w:bCs/>
                <w:spacing w:val="-1"/>
                <w:sz w:val="24"/>
                <w:szCs w:val="24"/>
              </w:rPr>
              <w:t>content (mg)</w:t>
            </w:r>
          </w:p>
        </w:tc>
      </w:tr>
      <w:tr w:rsidR="00CB3C50" w14:paraId="3803B3EB" w14:textId="77777777">
        <w:trPr>
          <w:trHeight w:hRule="exact" w:val="632"/>
        </w:trPr>
        <w:tc>
          <w:tcPr>
            <w:tcW w:w="979" w:type="dxa"/>
            <w:tcBorders>
              <w:top w:val="single" w:sz="8" w:space="0" w:color="000000"/>
              <w:left w:val="single" w:sz="8" w:space="0" w:color="000000"/>
              <w:bottom w:val="single" w:sz="8" w:space="0" w:color="000000"/>
              <w:right w:val="single" w:sz="8" w:space="0" w:color="000000"/>
            </w:tcBorders>
          </w:tcPr>
          <w:p w14:paraId="300D1229"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007E7183"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2848" w:type="dxa"/>
            <w:tcBorders>
              <w:top w:val="single" w:sz="8" w:space="0" w:color="000000"/>
              <w:left w:val="single" w:sz="8" w:space="0" w:color="000000"/>
              <w:bottom w:val="single" w:sz="8" w:space="0" w:color="000000"/>
              <w:right w:val="single" w:sz="8" w:space="0" w:color="000000"/>
            </w:tcBorders>
          </w:tcPr>
          <w:p w14:paraId="0DD54E1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4B207A61"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140.5</w:t>
            </w:r>
          </w:p>
        </w:tc>
      </w:tr>
      <w:tr w:rsidR="00CB3C50" w14:paraId="35939C00" w14:textId="77777777">
        <w:trPr>
          <w:trHeight w:hRule="exact" w:val="632"/>
        </w:trPr>
        <w:tc>
          <w:tcPr>
            <w:tcW w:w="979" w:type="dxa"/>
            <w:tcBorders>
              <w:top w:val="single" w:sz="8" w:space="0" w:color="000000"/>
              <w:left w:val="single" w:sz="8" w:space="0" w:color="000000"/>
              <w:bottom w:val="single" w:sz="8" w:space="0" w:color="000000"/>
              <w:right w:val="single" w:sz="8" w:space="0" w:color="000000"/>
            </w:tcBorders>
          </w:tcPr>
          <w:p w14:paraId="011A03E9"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5E14A456"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2848" w:type="dxa"/>
            <w:tcBorders>
              <w:top w:val="single" w:sz="8" w:space="0" w:color="000000"/>
              <w:left w:val="single" w:sz="8" w:space="0" w:color="000000"/>
              <w:bottom w:val="single" w:sz="8" w:space="0" w:color="000000"/>
              <w:right w:val="single" w:sz="8" w:space="0" w:color="000000"/>
            </w:tcBorders>
          </w:tcPr>
          <w:p w14:paraId="58F154E7"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3D53092B"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120.5</w:t>
            </w:r>
          </w:p>
        </w:tc>
      </w:tr>
      <w:tr w:rsidR="00CB3C50" w14:paraId="770E03BA" w14:textId="77777777">
        <w:trPr>
          <w:trHeight w:hRule="exact" w:val="672"/>
        </w:trPr>
        <w:tc>
          <w:tcPr>
            <w:tcW w:w="979" w:type="dxa"/>
            <w:tcBorders>
              <w:top w:val="single" w:sz="8" w:space="0" w:color="000000"/>
              <w:left w:val="single" w:sz="8" w:space="0" w:color="000000"/>
              <w:bottom w:val="single" w:sz="8" w:space="0" w:color="000000"/>
              <w:right w:val="single" w:sz="8" w:space="0" w:color="000000"/>
            </w:tcBorders>
          </w:tcPr>
          <w:p w14:paraId="7AD47C9F"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lastRenderedPageBreak/>
              <w:t>3</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44BDCAAF"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2848" w:type="dxa"/>
            <w:tcBorders>
              <w:top w:val="single" w:sz="8" w:space="0" w:color="000000"/>
              <w:left w:val="single" w:sz="8" w:space="0" w:color="000000"/>
              <w:bottom w:val="single" w:sz="8" w:space="0" w:color="000000"/>
              <w:right w:val="single" w:sz="8" w:space="0" w:color="000000"/>
            </w:tcBorders>
          </w:tcPr>
          <w:p w14:paraId="40157D3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137127B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106.4</w:t>
            </w:r>
          </w:p>
        </w:tc>
      </w:tr>
      <w:tr w:rsidR="00CB3C50" w14:paraId="56932EFE" w14:textId="77777777">
        <w:trPr>
          <w:trHeight w:hRule="exact" w:val="633"/>
        </w:trPr>
        <w:tc>
          <w:tcPr>
            <w:tcW w:w="979" w:type="dxa"/>
            <w:tcBorders>
              <w:top w:val="single" w:sz="8" w:space="0" w:color="000000"/>
              <w:left w:val="single" w:sz="8" w:space="0" w:color="000000"/>
              <w:bottom w:val="single" w:sz="8" w:space="0" w:color="000000"/>
              <w:right w:val="single" w:sz="8" w:space="0" w:color="000000"/>
            </w:tcBorders>
          </w:tcPr>
          <w:p w14:paraId="6FB1EBC1"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17AE4E9D"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2848" w:type="dxa"/>
            <w:tcBorders>
              <w:top w:val="single" w:sz="8" w:space="0" w:color="000000"/>
              <w:left w:val="single" w:sz="8" w:space="0" w:color="000000"/>
              <w:bottom w:val="single" w:sz="8" w:space="0" w:color="000000"/>
              <w:right w:val="single" w:sz="8" w:space="0" w:color="000000"/>
            </w:tcBorders>
          </w:tcPr>
          <w:p w14:paraId="150AAE7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55D48F8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139.8</w:t>
            </w:r>
          </w:p>
        </w:tc>
      </w:tr>
      <w:tr w:rsidR="00CB3C50" w14:paraId="5B64BD65" w14:textId="77777777">
        <w:trPr>
          <w:trHeight w:hRule="exact" w:val="703"/>
        </w:trPr>
        <w:tc>
          <w:tcPr>
            <w:tcW w:w="979" w:type="dxa"/>
            <w:tcBorders>
              <w:top w:val="single" w:sz="8" w:space="0" w:color="000000"/>
              <w:left w:val="single" w:sz="8" w:space="0" w:color="000000"/>
              <w:bottom w:val="single" w:sz="8" w:space="0" w:color="000000"/>
              <w:right w:val="single" w:sz="8" w:space="0" w:color="000000"/>
            </w:tcBorders>
          </w:tcPr>
          <w:p w14:paraId="677EB743"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03498240"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2848" w:type="dxa"/>
            <w:tcBorders>
              <w:top w:val="single" w:sz="8" w:space="0" w:color="000000"/>
              <w:left w:val="single" w:sz="8" w:space="0" w:color="000000"/>
              <w:bottom w:val="single" w:sz="8" w:space="0" w:color="000000"/>
              <w:right w:val="single" w:sz="8" w:space="0" w:color="000000"/>
            </w:tcBorders>
          </w:tcPr>
          <w:p w14:paraId="36167CD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17C0D2D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111.9</w:t>
            </w:r>
          </w:p>
        </w:tc>
      </w:tr>
      <w:tr w:rsidR="00CB3C50" w14:paraId="6CF2C603" w14:textId="77777777">
        <w:trPr>
          <w:trHeight w:hRule="exact" w:val="699"/>
        </w:trPr>
        <w:tc>
          <w:tcPr>
            <w:tcW w:w="979" w:type="dxa"/>
            <w:tcBorders>
              <w:top w:val="single" w:sz="8" w:space="0" w:color="000000"/>
              <w:left w:val="single" w:sz="8" w:space="0" w:color="000000"/>
              <w:bottom w:val="single" w:sz="8" w:space="0" w:color="000000"/>
              <w:right w:val="single" w:sz="8" w:space="0" w:color="000000"/>
            </w:tcBorders>
          </w:tcPr>
          <w:p w14:paraId="42C2B63D"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42D6273D" w14:textId="77777777" w:rsidR="00CB3C50" w:rsidRDefault="00085E02">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 xml:space="preserve"> Agni</w:t>
            </w:r>
          </w:p>
        </w:tc>
        <w:tc>
          <w:tcPr>
            <w:tcW w:w="2848" w:type="dxa"/>
            <w:tcBorders>
              <w:top w:val="single" w:sz="8" w:space="0" w:color="000000"/>
              <w:left w:val="single" w:sz="8" w:space="0" w:color="000000"/>
              <w:bottom w:val="single" w:sz="8" w:space="0" w:color="000000"/>
              <w:right w:val="single" w:sz="8" w:space="0" w:color="000000"/>
            </w:tcBorders>
          </w:tcPr>
          <w:p w14:paraId="2CAC2A46"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63DE947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129.0</w:t>
            </w:r>
          </w:p>
        </w:tc>
      </w:tr>
      <w:tr w:rsidR="00CB3C50" w14:paraId="240D564E" w14:textId="77777777">
        <w:trPr>
          <w:trHeight w:hRule="exact" w:val="736"/>
        </w:trPr>
        <w:tc>
          <w:tcPr>
            <w:tcW w:w="979" w:type="dxa"/>
            <w:tcBorders>
              <w:top w:val="single" w:sz="8" w:space="0" w:color="000000"/>
              <w:left w:val="single" w:sz="8" w:space="0" w:color="000000"/>
              <w:bottom w:val="single" w:sz="8" w:space="0" w:color="000000"/>
              <w:right w:val="single" w:sz="8" w:space="0" w:color="000000"/>
            </w:tcBorders>
          </w:tcPr>
          <w:p w14:paraId="38A35C0C"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E0F150B"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2848" w:type="dxa"/>
            <w:tcBorders>
              <w:top w:val="single" w:sz="8" w:space="0" w:color="000000"/>
              <w:left w:val="single" w:sz="8" w:space="0" w:color="000000"/>
              <w:bottom w:val="single" w:sz="8" w:space="0" w:color="000000"/>
              <w:right w:val="single" w:sz="8" w:space="0" w:color="000000"/>
            </w:tcBorders>
          </w:tcPr>
          <w:p w14:paraId="53A73B4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519A35C3"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115.56</w:t>
            </w:r>
          </w:p>
        </w:tc>
      </w:tr>
      <w:tr w:rsidR="00CB3C50" w14:paraId="7B655AD0" w14:textId="77777777">
        <w:trPr>
          <w:trHeight w:hRule="exact" w:val="693"/>
        </w:trPr>
        <w:tc>
          <w:tcPr>
            <w:tcW w:w="979" w:type="dxa"/>
            <w:tcBorders>
              <w:top w:val="single" w:sz="8" w:space="0" w:color="000000"/>
              <w:left w:val="single" w:sz="8" w:space="0" w:color="000000"/>
              <w:bottom w:val="single" w:sz="8" w:space="0" w:color="000000"/>
              <w:right w:val="single" w:sz="8" w:space="0" w:color="000000"/>
            </w:tcBorders>
          </w:tcPr>
          <w:p w14:paraId="2EB4A75C"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38530AA"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2848" w:type="dxa"/>
            <w:tcBorders>
              <w:top w:val="single" w:sz="8" w:space="0" w:color="000000"/>
              <w:left w:val="single" w:sz="8" w:space="0" w:color="000000"/>
              <w:bottom w:val="single" w:sz="8" w:space="0" w:color="000000"/>
              <w:right w:val="single" w:sz="8" w:space="0" w:color="000000"/>
            </w:tcBorders>
          </w:tcPr>
          <w:p w14:paraId="07A8C51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709E13AA"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80.9</w:t>
            </w:r>
          </w:p>
        </w:tc>
      </w:tr>
      <w:tr w:rsidR="00CB3C50" w14:paraId="321183E2" w14:textId="77777777">
        <w:trPr>
          <w:trHeight w:hRule="exact" w:val="696"/>
        </w:trPr>
        <w:tc>
          <w:tcPr>
            <w:tcW w:w="979" w:type="dxa"/>
            <w:tcBorders>
              <w:top w:val="single" w:sz="8" w:space="0" w:color="000000"/>
              <w:left w:val="single" w:sz="8" w:space="0" w:color="000000"/>
              <w:bottom w:val="single" w:sz="8" w:space="0" w:color="000000"/>
              <w:right w:val="single" w:sz="8" w:space="0" w:color="000000"/>
            </w:tcBorders>
          </w:tcPr>
          <w:p w14:paraId="7A59D9B7"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40240EE"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2848" w:type="dxa"/>
            <w:tcBorders>
              <w:top w:val="single" w:sz="8" w:space="0" w:color="000000"/>
              <w:left w:val="single" w:sz="8" w:space="0" w:color="000000"/>
              <w:bottom w:val="single" w:sz="8" w:space="0" w:color="000000"/>
              <w:right w:val="single" w:sz="8" w:space="0" w:color="000000"/>
            </w:tcBorders>
          </w:tcPr>
          <w:p w14:paraId="4581E99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23EC0F3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89.5</w:t>
            </w:r>
          </w:p>
        </w:tc>
      </w:tr>
      <w:tr w:rsidR="00CB3C50" w14:paraId="19276E6E" w14:textId="77777777">
        <w:trPr>
          <w:trHeight w:hRule="exact" w:val="784"/>
        </w:trPr>
        <w:tc>
          <w:tcPr>
            <w:tcW w:w="979" w:type="dxa"/>
            <w:tcBorders>
              <w:top w:val="single" w:sz="8" w:space="0" w:color="000000"/>
              <w:left w:val="single" w:sz="8" w:space="0" w:color="000000"/>
              <w:bottom w:val="single" w:sz="8" w:space="0" w:color="000000"/>
              <w:right w:val="single" w:sz="8" w:space="0" w:color="000000"/>
            </w:tcBorders>
          </w:tcPr>
          <w:p w14:paraId="64FD3E14" w14:textId="77777777" w:rsidR="00CB3C50" w:rsidRDefault="00085E02">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2438252"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3</w:t>
            </w:r>
          </w:p>
        </w:tc>
        <w:tc>
          <w:tcPr>
            <w:tcW w:w="2848" w:type="dxa"/>
            <w:tcBorders>
              <w:top w:val="single" w:sz="8" w:space="0" w:color="000000"/>
              <w:left w:val="single" w:sz="8" w:space="0" w:color="000000"/>
              <w:bottom w:val="single" w:sz="8" w:space="0" w:color="000000"/>
              <w:right w:val="single" w:sz="8" w:space="0" w:color="000000"/>
            </w:tcBorders>
          </w:tcPr>
          <w:p w14:paraId="52EB63B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2B5C90B0"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70.8</w:t>
            </w:r>
          </w:p>
        </w:tc>
      </w:tr>
    </w:tbl>
    <w:p w14:paraId="18C4382C" w14:textId="77777777" w:rsidR="00CB3C50" w:rsidRDefault="00CB3C50">
      <w:pPr>
        <w:spacing w:line="480" w:lineRule="auto"/>
        <w:jc w:val="center"/>
        <w:rPr>
          <w:rFonts w:ascii="Times New Roman" w:hAnsi="Times New Roman" w:cs="Times New Roman"/>
          <w:b/>
          <w:bCs/>
          <w:sz w:val="24"/>
          <w:szCs w:val="24"/>
          <w:lang w:val="en-US"/>
        </w:rPr>
      </w:pPr>
    </w:p>
    <w:p w14:paraId="3AABAB07" w14:textId="77777777" w:rsidR="00CB3C50" w:rsidRDefault="00085E0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val="en-US"/>
        </w:rPr>
        <w:t xml:space="preserve">Estimation of caffeine </w:t>
      </w:r>
      <w:proofErr w:type="gramStart"/>
      <w:r>
        <w:rPr>
          <w:rFonts w:ascii="Times New Roman" w:hAnsi="Times New Roman" w:cs="Times New Roman"/>
          <w:b/>
          <w:bCs/>
          <w:sz w:val="24"/>
          <w:szCs w:val="24"/>
          <w:lang w:val="en-US"/>
        </w:rPr>
        <w:t>content :</w:t>
      </w:r>
      <w:proofErr w:type="gramEnd"/>
      <w:r>
        <w:rPr>
          <w:rFonts w:ascii="Times New Roman" w:hAnsi="Times New Roman" w:cs="Times New Roman"/>
          <w:b/>
          <w:bCs/>
          <w:sz w:val="24"/>
          <w:szCs w:val="24"/>
          <w:lang w:val="en-US"/>
        </w:rPr>
        <w:t xml:space="preserve"> </w:t>
      </w:r>
    </w:p>
    <w:p w14:paraId="66CD0A7A" w14:textId="77777777" w:rsidR="00CB3C50" w:rsidRDefault="00085E02">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Sample 3 tea has the lowest caffeine level (70.8 mg), whereas Gemini tea has the highest (70.25%). Tea must contain at least 2% caffeine by dry weight in order to meet the </w:t>
      </w:r>
      <w:proofErr w:type="spellStart"/>
      <w:r>
        <w:rPr>
          <w:rFonts w:ascii="Times New Roman" w:hAnsi="Times New Roman" w:cs="Times New Roman"/>
          <w:color w:val="000000"/>
          <w:sz w:val="24"/>
          <w:szCs w:val="24"/>
          <w:lang w:val="en-US"/>
        </w:rPr>
        <w:t>dftoc's</w:t>
      </w:r>
      <w:proofErr w:type="spellEnd"/>
      <w:r>
        <w:rPr>
          <w:rFonts w:ascii="Times New Roman" w:hAnsi="Times New Roman" w:cs="Times New Roman"/>
          <w:color w:val="000000"/>
          <w:sz w:val="24"/>
          <w:szCs w:val="24"/>
          <w:lang w:val="en-US"/>
        </w:rPr>
        <w:t xml:space="preserve"> obligatory criterion. Therefore, all of the tea sample's caffeine levels fall within the range </w:t>
      </w:r>
      <w:proofErr w:type="gramStart"/>
      <w:r>
        <w:rPr>
          <w:rFonts w:ascii="Times New Roman" w:hAnsi="Times New Roman" w:cs="Times New Roman"/>
          <w:color w:val="000000"/>
          <w:sz w:val="24"/>
          <w:szCs w:val="24"/>
          <w:lang w:val="en-US"/>
        </w:rPr>
        <w:t>of  DFTQC</w:t>
      </w:r>
      <w:proofErr w:type="gramEnd"/>
      <w:r>
        <w:rPr>
          <w:rFonts w:ascii="Times New Roman" w:hAnsi="Times New Roman" w:cs="Times New Roman"/>
          <w:color w:val="000000"/>
          <w:sz w:val="24"/>
          <w:szCs w:val="24"/>
          <w:lang w:val="en-US"/>
        </w:rPr>
        <w:t xml:space="preserve"> for tea samples that were made, however values in non-manufactured samples showed deviations.</w:t>
      </w:r>
    </w:p>
    <w:p w14:paraId="6317C97A" w14:textId="77777777" w:rsidR="00CB3C50" w:rsidRDefault="00085E02">
      <w:pP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This could be because var</w:t>
      </w:r>
      <w:r>
        <w:rPr>
          <w:rFonts w:ascii="Times New Roman" w:hAnsi="Times New Roman" w:cs="Times New Roman"/>
          <w:color w:val="000000"/>
          <w:sz w:val="24"/>
          <w:szCs w:val="24"/>
          <w:lang w:val="en-US"/>
        </w:rPr>
        <w:t>ious teas require different growing and processing conditions. The reason for the variation in caffeine content in tea is that, according to research by Dias et al. (2019), the chemical composition is affected not only by variations in processing methods b</w:t>
      </w:r>
      <w:r>
        <w:rPr>
          <w:rFonts w:ascii="Times New Roman" w:hAnsi="Times New Roman" w:cs="Times New Roman"/>
          <w:color w:val="000000"/>
          <w:sz w:val="24"/>
          <w:szCs w:val="24"/>
          <w:lang w:val="en-US"/>
        </w:rPr>
        <w:t>ut also by factors such as the climate, soil, botanical variety, harvest time, horticultural practices, and even brewing conditions.</w:t>
      </w:r>
    </w:p>
    <w:p w14:paraId="22994163" w14:textId="77777777" w:rsidR="00CB3C50" w:rsidRDefault="00085E0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Table 4-Consumable quantity of caffeine</w:t>
      </w:r>
    </w:p>
    <w:p w14:paraId="6C6E344D" w14:textId="77777777" w:rsidR="00CB3C50" w:rsidRDefault="00CB3C50">
      <w:pPr>
        <w:spacing w:line="480" w:lineRule="auto"/>
        <w:jc w:val="center"/>
        <w:rPr>
          <w:rFonts w:ascii="Times New Roman" w:hAnsi="Times New Roman" w:cs="Times New Roman"/>
          <w:b/>
          <w:color w:val="000000"/>
          <w:sz w:val="24"/>
          <w:szCs w:val="24"/>
          <w:lang w:val="en-GB"/>
        </w:rPr>
      </w:pPr>
    </w:p>
    <w:tbl>
      <w:tblPr>
        <w:tblStyle w:val="TableNormal1"/>
        <w:tblW w:w="8941" w:type="dxa"/>
        <w:tblInd w:w="0" w:type="dxa"/>
        <w:tblLayout w:type="fixed"/>
        <w:tblLook w:val="04A0" w:firstRow="1" w:lastRow="0" w:firstColumn="1" w:lastColumn="0" w:noHBand="0" w:noVBand="1"/>
      </w:tblPr>
      <w:tblGrid>
        <w:gridCol w:w="894"/>
        <w:gridCol w:w="1792"/>
        <w:gridCol w:w="2416"/>
        <w:gridCol w:w="3839"/>
      </w:tblGrid>
      <w:tr w:rsidR="00CB3C50" w14:paraId="4A913183" w14:textId="77777777">
        <w:trPr>
          <w:trHeight w:hRule="exact" w:val="1208"/>
        </w:trPr>
        <w:tc>
          <w:tcPr>
            <w:tcW w:w="894" w:type="dxa"/>
            <w:tcBorders>
              <w:top w:val="single" w:sz="8" w:space="0" w:color="000000"/>
              <w:left w:val="single" w:sz="8" w:space="0" w:color="000000"/>
              <w:bottom w:val="single" w:sz="8" w:space="0" w:color="000000"/>
              <w:right w:val="single" w:sz="8" w:space="0" w:color="000000"/>
            </w:tcBorders>
          </w:tcPr>
          <w:p w14:paraId="5AD956CC" w14:textId="77777777" w:rsidR="00CB3C50" w:rsidRDefault="00085E02">
            <w:pPr>
              <w:pStyle w:val="TableParagraph"/>
              <w:spacing w:line="480" w:lineRule="auto"/>
              <w:jc w:val="center"/>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lastRenderedPageBreak/>
              <w:t>S.No</w:t>
            </w:r>
            <w:proofErr w:type="spellEnd"/>
          </w:p>
        </w:tc>
        <w:tc>
          <w:tcPr>
            <w:tcW w:w="1792" w:type="dxa"/>
            <w:tcBorders>
              <w:top w:val="single" w:sz="8" w:space="0" w:color="000000"/>
              <w:left w:val="single" w:sz="8" w:space="0" w:color="000000"/>
              <w:bottom w:val="single" w:sz="8" w:space="0" w:color="000000"/>
              <w:right w:val="single" w:sz="8" w:space="0" w:color="000000"/>
            </w:tcBorders>
          </w:tcPr>
          <w:p w14:paraId="5EE3AE71" w14:textId="77777777" w:rsidR="00CB3C50" w:rsidRDefault="00085E02">
            <w:pPr>
              <w:pStyle w:val="TableParagraph"/>
              <w:spacing w:line="480" w:lineRule="auto"/>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Sample</w:t>
            </w:r>
          </w:p>
        </w:tc>
        <w:tc>
          <w:tcPr>
            <w:tcW w:w="2416" w:type="dxa"/>
            <w:tcBorders>
              <w:top w:val="single" w:sz="8" w:space="0" w:color="000000"/>
              <w:left w:val="single" w:sz="8" w:space="0" w:color="000000"/>
              <w:bottom w:val="single" w:sz="8" w:space="0" w:color="000000"/>
              <w:right w:val="single" w:sz="8" w:space="0" w:color="000000"/>
            </w:tcBorders>
          </w:tcPr>
          <w:p w14:paraId="5FA81930" w14:textId="77777777" w:rsidR="00CB3C50" w:rsidRDefault="00085E02">
            <w:pPr>
              <w:pStyle w:val="TableParagraph"/>
              <w:spacing w:line="480" w:lineRule="auto"/>
              <w:ind w:right="77"/>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 xml:space="preserve">Consumable quantity         </w:t>
            </w:r>
            <w:r>
              <w:rPr>
                <w:rFonts w:ascii="Times New Roman" w:hAnsi="Times New Roman" w:cs="Times New Roman"/>
                <w:b/>
                <w:bCs/>
                <w:sz w:val="24"/>
                <w:szCs w:val="24"/>
              </w:rPr>
              <w:t xml:space="preserve">in  </w:t>
            </w:r>
            <w:r>
              <w:rPr>
                <w:rFonts w:ascii="Times New Roman" w:hAnsi="Times New Roman" w:cs="Times New Roman"/>
                <w:b/>
                <w:bCs/>
                <w:spacing w:val="-1"/>
                <w:sz w:val="24"/>
                <w:szCs w:val="24"/>
              </w:rPr>
              <w:t>grams</w:t>
            </w:r>
          </w:p>
        </w:tc>
        <w:tc>
          <w:tcPr>
            <w:tcW w:w="3839" w:type="dxa"/>
            <w:tcBorders>
              <w:top w:val="single" w:sz="8" w:space="0" w:color="000000"/>
              <w:left w:val="single" w:sz="8" w:space="0" w:color="000000"/>
              <w:bottom w:val="single" w:sz="8" w:space="0" w:color="000000"/>
              <w:right w:val="single" w:sz="8" w:space="0" w:color="000000"/>
            </w:tcBorders>
          </w:tcPr>
          <w:p w14:paraId="4EDB351B" w14:textId="77777777" w:rsidR="00CB3C50" w:rsidRDefault="00085E02">
            <w:pPr>
              <w:pStyle w:val="TableParagraph"/>
              <w:spacing w:line="480" w:lineRule="auto"/>
              <w:ind w:right="68"/>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Consumable quantity    approxim</w:t>
            </w:r>
            <w:r>
              <w:rPr>
                <w:rFonts w:ascii="Times New Roman" w:hAnsi="Times New Roman" w:cs="Times New Roman"/>
                <w:b/>
                <w:bCs/>
                <w:sz w:val="24"/>
                <w:szCs w:val="24"/>
              </w:rPr>
              <w:t>a</w:t>
            </w:r>
            <w:r>
              <w:rPr>
                <w:rFonts w:ascii="Times New Roman" w:hAnsi="Times New Roman" w:cs="Times New Roman"/>
                <w:b/>
                <w:bCs/>
                <w:sz w:val="24"/>
                <w:szCs w:val="24"/>
              </w:rPr>
              <w:t xml:space="preserve">tely in </w:t>
            </w:r>
            <w:r>
              <w:rPr>
                <w:rFonts w:ascii="Times New Roman" w:hAnsi="Times New Roman" w:cs="Times New Roman"/>
                <w:b/>
                <w:bCs/>
                <w:spacing w:val="-1"/>
                <w:sz w:val="24"/>
                <w:szCs w:val="24"/>
              </w:rPr>
              <w:t>a cup/day</w:t>
            </w:r>
          </w:p>
        </w:tc>
      </w:tr>
      <w:tr w:rsidR="00CB3C50" w14:paraId="6ADE8A1E" w14:textId="77777777">
        <w:trPr>
          <w:trHeight w:hRule="exact" w:val="583"/>
        </w:trPr>
        <w:tc>
          <w:tcPr>
            <w:tcW w:w="894" w:type="dxa"/>
            <w:tcBorders>
              <w:top w:val="single" w:sz="8" w:space="0" w:color="000000"/>
              <w:left w:val="single" w:sz="8" w:space="0" w:color="000000"/>
              <w:bottom w:val="single" w:sz="8" w:space="0" w:color="000000"/>
              <w:right w:val="single" w:sz="8" w:space="0" w:color="000000"/>
            </w:tcBorders>
          </w:tcPr>
          <w:p w14:paraId="3F254D3A"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15106D5C"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2416" w:type="dxa"/>
            <w:tcBorders>
              <w:top w:val="single" w:sz="8" w:space="0" w:color="000000"/>
              <w:left w:val="single" w:sz="8" w:space="0" w:color="000000"/>
              <w:bottom w:val="single" w:sz="8" w:space="0" w:color="000000"/>
              <w:right w:val="single" w:sz="8" w:space="0" w:color="000000"/>
            </w:tcBorders>
          </w:tcPr>
          <w:p w14:paraId="32401A3F"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21.39</w:t>
            </w:r>
          </w:p>
        </w:tc>
        <w:tc>
          <w:tcPr>
            <w:tcW w:w="3839" w:type="dxa"/>
            <w:tcBorders>
              <w:top w:val="single" w:sz="8" w:space="0" w:color="000000"/>
              <w:left w:val="single" w:sz="8" w:space="0" w:color="000000"/>
              <w:bottom w:val="single" w:sz="8" w:space="0" w:color="000000"/>
              <w:right w:val="single" w:sz="8" w:space="0" w:color="000000"/>
            </w:tcBorders>
          </w:tcPr>
          <w:p w14:paraId="603BA2B9"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7F602B1B" w14:textId="77777777">
        <w:trPr>
          <w:trHeight w:hRule="exact" w:val="530"/>
        </w:trPr>
        <w:tc>
          <w:tcPr>
            <w:tcW w:w="894" w:type="dxa"/>
            <w:tcBorders>
              <w:top w:val="single" w:sz="8" w:space="0" w:color="000000"/>
              <w:left w:val="single" w:sz="8" w:space="0" w:color="000000"/>
              <w:bottom w:val="single" w:sz="8" w:space="0" w:color="000000"/>
              <w:right w:val="single" w:sz="8" w:space="0" w:color="000000"/>
            </w:tcBorders>
          </w:tcPr>
          <w:p w14:paraId="766584DA"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2FA68506"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2416" w:type="dxa"/>
            <w:tcBorders>
              <w:top w:val="single" w:sz="8" w:space="0" w:color="000000"/>
              <w:left w:val="single" w:sz="8" w:space="0" w:color="000000"/>
              <w:bottom w:val="single" w:sz="8" w:space="0" w:color="000000"/>
              <w:right w:val="single" w:sz="8" w:space="0" w:color="000000"/>
            </w:tcBorders>
          </w:tcPr>
          <w:p w14:paraId="224A0B5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24.89</w:t>
            </w:r>
          </w:p>
        </w:tc>
        <w:tc>
          <w:tcPr>
            <w:tcW w:w="3839" w:type="dxa"/>
            <w:tcBorders>
              <w:top w:val="single" w:sz="8" w:space="0" w:color="000000"/>
              <w:left w:val="single" w:sz="8" w:space="0" w:color="000000"/>
              <w:bottom w:val="single" w:sz="8" w:space="0" w:color="000000"/>
              <w:right w:val="single" w:sz="8" w:space="0" w:color="000000"/>
            </w:tcBorders>
          </w:tcPr>
          <w:p w14:paraId="0DA1485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0C1CC7AA" w14:textId="77777777">
        <w:trPr>
          <w:trHeight w:hRule="exact" w:val="537"/>
        </w:trPr>
        <w:tc>
          <w:tcPr>
            <w:tcW w:w="894" w:type="dxa"/>
            <w:tcBorders>
              <w:top w:val="single" w:sz="8" w:space="0" w:color="000000"/>
              <w:left w:val="single" w:sz="8" w:space="0" w:color="000000"/>
              <w:bottom w:val="single" w:sz="8" w:space="0" w:color="000000"/>
              <w:right w:val="single" w:sz="8" w:space="0" w:color="000000"/>
            </w:tcBorders>
          </w:tcPr>
          <w:p w14:paraId="2762A94A"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0F0546BD"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2416" w:type="dxa"/>
            <w:tcBorders>
              <w:top w:val="single" w:sz="8" w:space="0" w:color="000000"/>
              <w:left w:val="single" w:sz="8" w:space="0" w:color="000000"/>
              <w:bottom w:val="single" w:sz="8" w:space="0" w:color="000000"/>
              <w:right w:val="single" w:sz="8" w:space="0" w:color="000000"/>
            </w:tcBorders>
          </w:tcPr>
          <w:p w14:paraId="587785B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28.19</w:t>
            </w:r>
          </w:p>
        </w:tc>
        <w:tc>
          <w:tcPr>
            <w:tcW w:w="3839" w:type="dxa"/>
            <w:tcBorders>
              <w:top w:val="single" w:sz="8" w:space="0" w:color="000000"/>
              <w:left w:val="single" w:sz="8" w:space="0" w:color="000000"/>
              <w:bottom w:val="single" w:sz="8" w:space="0" w:color="000000"/>
              <w:right w:val="single" w:sz="8" w:space="0" w:color="000000"/>
            </w:tcBorders>
          </w:tcPr>
          <w:p w14:paraId="7C52B5F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0C773E36" w14:textId="77777777">
        <w:trPr>
          <w:trHeight w:hRule="exact" w:val="604"/>
        </w:trPr>
        <w:tc>
          <w:tcPr>
            <w:tcW w:w="894" w:type="dxa"/>
            <w:tcBorders>
              <w:top w:val="single" w:sz="8" w:space="0" w:color="000000"/>
              <w:left w:val="single" w:sz="8" w:space="0" w:color="000000"/>
              <w:bottom w:val="single" w:sz="8" w:space="0" w:color="000000"/>
              <w:right w:val="single" w:sz="8" w:space="0" w:color="000000"/>
            </w:tcBorders>
          </w:tcPr>
          <w:p w14:paraId="472477EF"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5D19E7FC"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2416" w:type="dxa"/>
            <w:tcBorders>
              <w:top w:val="single" w:sz="8" w:space="0" w:color="000000"/>
              <w:left w:val="single" w:sz="8" w:space="0" w:color="000000"/>
              <w:bottom w:val="single" w:sz="8" w:space="0" w:color="000000"/>
              <w:right w:val="single" w:sz="8" w:space="0" w:color="000000"/>
            </w:tcBorders>
          </w:tcPr>
          <w:p w14:paraId="45E5986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21.45</w:t>
            </w:r>
          </w:p>
        </w:tc>
        <w:tc>
          <w:tcPr>
            <w:tcW w:w="3839" w:type="dxa"/>
            <w:tcBorders>
              <w:top w:val="single" w:sz="8" w:space="0" w:color="000000"/>
              <w:left w:val="single" w:sz="8" w:space="0" w:color="000000"/>
              <w:bottom w:val="single" w:sz="8" w:space="0" w:color="000000"/>
              <w:right w:val="single" w:sz="8" w:space="0" w:color="000000"/>
            </w:tcBorders>
          </w:tcPr>
          <w:p w14:paraId="141533F7"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36757826" w14:textId="77777777">
        <w:trPr>
          <w:trHeight w:hRule="exact" w:val="619"/>
        </w:trPr>
        <w:tc>
          <w:tcPr>
            <w:tcW w:w="894" w:type="dxa"/>
            <w:tcBorders>
              <w:top w:val="single" w:sz="8" w:space="0" w:color="000000"/>
              <w:left w:val="single" w:sz="8" w:space="0" w:color="000000"/>
              <w:bottom w:val="single" w:sz="8" w:space="0" w:color="000000"/>
              <w:right w:val="single" w:sz="8" w:space="0" w:color="000000"/>
            </w:tcBorders>
          </w:tcPr>
          <w:p w14:paraId="559A48ED"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1AEC857D"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2416" w:type="dxa"/>
            <w:tcBorders>
              <w:top w:val="single" w:sz="8" w:space="0" w:color="000000"/>
              <w:left w:val="single" w:sz="8" w:space="0" w:color="000000"/>
              <w:bottom w:val="single" w:sz="8" w:space="0" w:color="000000"/>
              <w:right w:val="single" w:sz="8" w:space="0" w:color="000000"/>
            </w:tcBorders>
          </w:tcPr>
          <w:p w14:paraId="7EC9DAA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25.02</w:t>
            </w:r>
          </w:p>
        </w:tc>
        <w:tc>
          <w:tcPr>
            <w:tcW w:w="3839" w:type="dxa"/>
            <w:tcBorders>
              <w:top w:val="single" w:sz="8" w:space="0" w:color="000000"/>
              <w:left w:val="single" w:sz="8" w:space="0" w:color="000000"/>
              <w:bottom w:val="single" w:sz="8" w:space="0" w:color="000000"/>
              <w:right w:val="single" w:sz="8" w:space="0" w:color="000000"/>
            </w:tcBorders>
          </w:tcPr>
          <w:p w14:paraId="20D56AF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4476608E" w14:textId="77777777">
        <w:trPr>
          <w:trHeight w:hRule="exact" w:val="597"/>
        </w:trPr>
        <w:tc>
          <w:tcPr>
            <w:tcW w:w="894" w:type="dxa"/>
            <w:tcBorders>
              <w:top w:val="single" w:sz="8" w:space="0" w:color="000000"/>
              <w:left w:val="single" w:sz="8" w:space="0" w:color="000000"/>
              <w:bottom w:val="single" w:sz="8" w:space="0" w:color="000000"/>
              <w:right w:val="single" w:sz="8" w:space="0" w:color="000000"/>
            </w:tcBorders>
          </w:tcPr>
          <w:p w14:paraId="538F0B4B"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31B10CA5" w14:textId="77777777" w:rsidR="00CB3C50" w:rsidRDefault="00085E02">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2416" w:type="dxa"/>
            <w:tcBorders>
              <w:top w:val="single" w:sz="8" w:space="0" w:color="000000"/>
              <w:left w:val="single" w:sz="8" w:space="0" w:color="000000"/>
              <w:bottom w:val="single" w:sz="8" w:space="0" w:color="000000"/>
              <w:right w:val="single" w:sz="8" w:space="0" w:color="000000"/>
            </w:tcBorders>
          </w:tcPr>
          <w:p w14:paraId="703EEBF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23.25</w:t>
            </w:r>
          </w:p>
        </w:tc>
        <w:tc>
          <w:tcPr>
            <w:tcW w:w="3839" w:type="dxa"/>
            <w:tcBorders>
              <w:top w:val="single" w:sz="8" w:space="0" w:color="000000"/>
              <w:left w:val="single" w:sz="8" w:space="0" w:color="000000"/>
              <w:bottom w:val="single" w:sz="8" w:space="0" w:color="000000"/>
              <w:right w:val="single" w:sz="8" w:space="0" w:color="000000"/>
            </w:tcBorders>
          </w:tcPr>
          <w:p w14:paraId="38EF03ED"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3B5F60A4" w14:textId="77777777">
        <w:trPr>
          <w:trHeight w:hRule="exact" w:val="609"/>
        </w:trPr>
        <w:tc>
          <w:tcPr>
            <w:tcW w:w="894" w:type="dxa"/>
            <w:tcBorders>
              <w:top w:val="single" w:sz="8" w:space="0" w:color="000000"/>
              <w:left w:val="single" w:sz="8" w:space="0" w:color="000000"/>
              <w:bottom w:val="single" w:sz="8" w:space="0" w:color="000000"/>
              <w:right w:val="single" w:sz="8" w:space="0" w:color="000000"/>
            </w:tcBorders>
          </w:tcPr>
          <w:p w14:paraId="0C63100A" w14:textId="77777777" w:rsidR="00CB3C50" w:rsidRDefault="00085E02">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4F6B0B0D"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2416" w:type="dxa"/>
            <w:tcBorders>
              <w:top w:val="single" w:sz="8" w:space="0" w:color="000000"/>
              <w:left w:val="single" w:sz="8" w:space="0" w:color="000000"/>
              <w:bottom w:val="single" w:sz="8" w:space="0" w:color="000000"/>
              <w:right w:val="single" w:sz="8" w:space="0" w:color="000000"/>
            </w:tcBorders>
          </w:tcPr>
          <w:p w14:paraId="5893CD2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25.96</w:t>
            </w:r>
          </w:p>
        </w:tc>
        <w:tc>
          <w:tcPr>
            <w:tcW w:w="3839" w:type="dxa"/>
            <w:tcBorders>
              <w:top w:val="single" w:sz="8" w:space="0" w:color="000000"/>
              <w:left w:val="single" w:sz="8" w:space="0" w:color="000000"/>
              <w:bottom w:val="single" w:sz="8" w:space="0" w:color="000000"/>
              <w:right w:val="single" w:sz="8" w:space="0" w:color="000000"/>
            </w:tcBorders>
          </w:tcPr>
          <w:p w14:paraId="39318245"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CB3C50" w14:paraId="3A2A7F9B" w14:textId="77777777">
        <w:trPr>
          <w:trHeight w:hRule="exact" w:val="622"/>
        </w:trPr>
        <w:tc>
          <w:tcPr>
            <w:tcW w:w="894" w:type="dxa"/>
            <w:tcBorders>
              <w:top w:val="single" w:sz="8" w:space="0" w:color="000000"/>
              <w:left w:val="single" w:sz="8" w:space="0" w:color="000000"/>
              <w:bottom w:val="single" w:sz="8" w:space="0" w:color="000000"/>
              <w:right w:val="single" w:sz="8" w:space="0" w:color="000000"/>
            </w:tcBorders>
          </w:tcPr>
          <w:p w14:paraId="550B49AB"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2D161A03"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2416" w:type="dxa"/>
            <w:tcBorders>
              <w:top w:val="single" w:sz="8" w:space="0" w:color="000000"/>
              <w:left w:val="single" w:sz="8" w:space="0" w:color="000000"/>
              <w:bottom w:val="single" w:sz="8" w:space="0" w:color="000000"/>
              <w:right w:val="single" w:sz="8" w:space="0" w:color="000000"/>
            </w:tcBorders>
          </w:tcPr>
          <w:p w14:paraId="43F0A65A"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37.08</w:t>
            </w:r>
          </w:p>
        </w:tc>
        <w:tc>
          <w:tcPr>
            <w:tcW w:w="3839" w:type="dxa"/>
            <w:tcBorders>
              <w:top w:val="single" w:sz="8" w:space="0" w:color="000000"/>
              <w:left w:val="single" w:sz="8" w:space="0" w:color="000000"/>
              <w:bottom w:val="single" w:sz="8" w:space="0" w:color="000000"/>
              <w:right w:val="single" w:sz="8" w:space="0" w:color="000000"/>
            </w:tcBorders>
          </w:tcPr>
          <w:p w14:paraId="022AAC8E"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r>
      <w:tr w:rsidR="00CB3C50" w14:paraId="1509E867" w14:textId="77777777">
        <w:trPr>
          <w:trHeight w:hRule="exact" w:val="582"/>
        </w:trPr>
        <w:tc>
          <w:tcPr>
            <w:tcW w:w="894" w:type="dxa"/>
            <w:tcBorders>
              <w:top w:val="single" w:sz="8" w:space="0" w:color="000000"/>
              <w:left w:val="single" w:sz="8" w:space="0" w:color="000000"/>
              <w:bottom w:val="single" w:sz="8" w:space="0" w:color="000000"/>
              <w:right w:val="single" w:sz="8" w:space="0" w:color="000000"/>
            </w:tcBorders>
          </w:tcPr>
          <w:p w14:paraId="0B6E23BF"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1B5E16FA"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2416" w:type="dxa"/>
            <w:tcBorders>
              <w:top w:val="single" w:sz="8" w:space="0" w:color="000000"/>
              <w:left w:val="single" w:sz="8" w:space="0" w:color="000000"/>
              <w:bottom w:val="single" w:sz="8" w:space="0" w:color="000000"/>
              <w:right w:val="single" w:sz="8" w:space="0" w:color="000000"/>
            </w:tcBorders>
          </w:tcPr>
          <w:p w14:paraId="03A43E5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33.51</w:t>
            </w:r>
          </w:p>
        </w:tc>
        <w:tc>
          <w:tcPr>
            <w:tcW w:w="3839" w:type="dxa"/>
            <w:tcBorders>
              <w:top w:val="single" w:sz="8" w:space="0" w:color="000000"/>
              <w:left w:val="single" w:sz="8" w:space="0" w:color="000000"/>
              <w:bottom w:val="single" w:sz="8" w:space="0" w:color="000000"/>
              <w:right w:val="single" w:sz="8" w:space="0" w:color="000000"/>
            </w:tcBorders>
          </w:tcPr>
          <w:p w14:paraId="4EF7D742"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r>
      <w:tr w:rsidR="00CB3C50" w14:paraId="54D78708" w14:textId="77777777">
        <w:trPr>
          <w:trHeight w:hRule="exact" w:val="636"/>
        </w:trPr>
        <w:tc>
          <w:tcPr>
            <w:tcW w:w="894" w:type="dxa"/>
            <w:tcBorders>
              <w:top w:val="single" w:sz="8" w:space="0" w:color="000000"/>
              <w:left w:val="single" w:sz="8" w:space="0" w:color="000000"/>
              <w:bottom w:val="single" w:sz="8" w:space="0" w:color="000000"/>
              <w:right w:val="single" w:sz="8" w:space="0" w:color="000000"/>
            </w:tcBorders>
          </w:tcPr>
          <w:p w14:paraId="382580B3" w14:textId="77777777" w:rsidR="00CB3C50" w:rsidRDefault="00085E02">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11C71F3C" w14:textId="77777777" w:rsidR="00CB3C50" w:rsidRDefault="00085E02">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2416" w:type="dxa"/>
            <w:tcBorders>
              <w:top w:val="single" w:sz="8" w:space="0" w:color="000000"/>
              <w:left w:val="single" w:sz="8" w:space="0" w:color="000000"/>
              <w:bottom w:val="single" w:sz="8" w:space="0" w:color="000000"/>
              <w:right w:val="single" w:sz="8" w:space="0" w:color="000000"/>
            </w:tcBorders>
          </w:tcPr>
          <w:p w14:paraId="1F05E9DC"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42.37</w:t>
            </w:r>
          </w:p>
        </w:tc>
        <w:tc>
          <w:tcPr>
            <w:tcW w:w="3839" w:type="dxa"/>
            <w:tcBorders>
              <w:top w:val="single" w:sz="8" w:space="0" w:color="000000"/>
              <w:left w:val="single" w:sz="8" w:space="0" w:color="000000"/>
              <w:bottom w:val="single" w:sz="8" w:space="0" w:color="000000"/>
              <w:right w:val="single" w:sz="8" w:space="0" w:color="000000"/>
            </w:tcBorders>
          </w:tcPr>
          <w:p w14:paraId="40E96514"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w:t>
            </w:r>
          </w:p>
        </w:tc>
      </w:tr>
    </w:tbl>
    <w:p w14:paraId="6B6424C8" w14:textId="77777777" w:rsidR="00CB3C50" w:rsidRDefault="00CB3C50">
      <w:pPr>
        <w:spacing w:line="480" w:lineRule="auto"/>
        <w:jc w:val="center"/>
        <w:rPr>
          <w:rFonts w:ascii="Times New Roman" w:hAnsi="Times New Roman" w:cs="Times New Roman"/>
          <w:b/>
          <w:bCs/>
          <w:sz w:val="24"/>
          <w:szCs w:val="24"/>
          <w:lang w:val="en-US"/>
        </w:rPr>
      </w:pPr>
    </w:p>
    <w:p w14:paraId="7BE3F58D" w14:textId="77777777" w:rsidR="00CB3C50" w:rsidRDefault="00085E02">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Wolde et al. (2014) state that 300 mg of caffeine per day is a safe amount. The caffeine consumption levels of various teas are computed and are displayed in a table based on the daily caffeine consumption crit</w:t>
      </w:r>
      <w:r>
        <w:rPr>
          <w:rFonts w:ascii="Times New Roman" w:hAnsi="Times New Roman" w:cs="Times New Roman"/>
          <w:color w:val="000000"/>
          <w:sz w:val="24"/>
          <w:szCs w:val="24"/>
          <w:lang w:val="en-US"/>
        </w:rPr>
        <w:t xml:space="preserve">erion and the amount of caffeine in tea ascertained by </w:t>
      </w:r>
      <w:r>
        <w:rPr>
          <w:rFonts w:ascii="Times New Roman" w:hAnsi="Times New Roman" w:cs="Times New Roman"/>
          <w:color w:val="000000"/>
          <w:sz w:val="24"/>
          <w:szCs w:val="24"/>
        </w:rPr>
        <w:t>this study.</w:t>
      </w:r>
      <w:r>
        <w:rPr>
          <w:rFonts w:ascii="Times New Roman" w:hAnsi="Times New Roman" w:cs="Times New Roman"/>
          <w:sz w:val="24"/>
          <w:szCs w:val="24"/>
          <w:lang w:val="en-US"/>
        </w:rPr>
        <w:t>Based on caffeine intake, these results show that the maximum amount of Gemini tea that can be consumed daily is 21.39 grams.</w:t>
      </w:r>
    </w:p>
    <w:p w14:paraId="73502DD0" w14:textId="77777777" w:rsidR="00CB3C50" w:rsidRDefault="00085E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contrast, sample-land sample -3 consumes 37.08 and 42.37 </w:t>
      </w:r>
      <w:r>
        <w:rPr>
          <w:rFonts w:ascii="Times New Roman" w:hAnsi="Times New Roman" w:cs="Times New Roman"/>
          <w:sz w:val="24"/>
          <w:szCs w:val="24"/>
          <w:lang w:val="en-US"/>
        </w:rPr>
        <w:t xml:space="preserve">grams daily, respectively. Ten grams of tea are typically brewed with 250 milliliters of water to make a cup of tea. We may therefore conclude that the greatest amount of Gemini, three roses, and </w:t>
      </w:r>
      <w:proofErr w:type="spellStart"/>
      <w:r>
        <w:rPr>
          <w:rFonts w:ascii="Times New Roman" w:hAnsi="Times New Roman" w:cs="Times New Roman"/>
          <w:sz w:val="24"/>
          <w:szCs w:val="24"/>
          <w:lang w:val="en-US"/>
        </w:rPr>
        <w:t>agni</w:t>
      </w:r>
      <w:proofErr w:type="spellEnd"/>
      <w:r>
        <w:rPr>
          <w:rFonts w:ascii="Times New Roman" w:hAnsi="Times New Roman" w:cs="Times New Roman"/>
          <w:sz w:val="24"/>
          <w:szCs w:val="24"/>
          <w:lang w:val="en-US"/>
        </w:rPr>
        <w:t xml:space="preserve"> tea that can be consumed in a single day is </w:t>
      </w:r>
      <w:r>
        <w:rPr>
          <w:rFonts w:ascii="Times New Roman" w:hAnsi="Times New Roman" w:cs="Times New Roman"/>
          <w:noProof/>
          <w:sz w:val="24"/>
          <w:szCs w:val="24"/>
          <w:lang w:val="en-US" w:eastAsia="en-US"/>
        </w:rPr>
        <w:drawing>
          <wp:anchor distT="0" distB="0" distL="0" distR="0" simplePos="0" relativeHeight="251656704" behindDoc="0" locked="0" layoutInCell="1" allowOverlap="1" wp14:anchorId="6B5EAB12" wp14:editId="29D5C83A">
            <wp:simplePos x="0" y="0"/>
            <wp:positionH relativeFrom="page">
              <wp:posOffset>0</wp:posOffset>
            </wp:positionH>
            <wp:positionV relativeFrom="page">
              <wp:posOffset>0</wp:posOffset>
            </wp:positionV>
            <wp:extent cx="207645" cy="582295"/>
            <wp:effectExtent l="0" t="0" r="0" b="0"/>
            <wp:wrapNone/>
            <wp:docPr id="1036" name="_x0000_t75"/>
            <wp:cNvGraphicFramePr/>
            <a:graphic xmlns:a="http://schemas.openxmlformats.org/drawingml/2006/main">
              <a:graphicData uri="http://schemas.openxmlformats.org/drawingml/2006/picture">
                <pic:pic xmlns:pic="http://schemas.openxmlformats.org/drawingml/2006/picture">
                  <pic:nvPicPr>
                    <pic:cNvPr id="1036" name="_x0000_t75"/>
                    <pic:cNvPicPr/>
                  </pic:nvPicPr>
                  <pic:blipFill>
                    <a:blip r:embed="rId21" cstate="print"/>
                    <a:srcRect/>
                    <a:stretch>
                      <a:fillRect/>
                    </a:stretch>
                  </pic:blipFill>
                  <pic:spPr>
                    <a:xfrm>
                      <a:off x="0" y="0"/>
                      <a:ext cx="207644" cy="582294"/>
                    </a:xfrm>
                    <a:prstGeom prst="rect">
                      <a:avLst/>
                    </a:prstGeom>
                    <a:ln>
                      <a:noFill/>
                    </a:ln>
                  </pic:spPr>
                </pic:pic>
              </a:graphicData>
            </a:graphic>
          </wp:anchor>
        </w:drawing>
      </w:r>
      <w:r>
        <w:rPr>
          <w:rFonts w:ascii="Times New Roman" w:hAnsi="Times New Roman" w:cs="Times New Roman"/>
          <w:noProof/>
          <w:sz w:val="24"/>
          <w:szCs w:val="24"/>
          <w:lang w:val="en-US" w:eastAsia="en-US"/>
        </w:rPr>
        <w:drawing>
          <wp:anchor distT="0" distB="0" distL="0" distR="0" simplePos="0" relativeHeight="251657728" behindDoc="0" locked="0" layoutInCell="1" allowOverlap="1" wp14:anchorId="096F2820" wp14:editId="0862F8F1">
            <wp:simplePos x="0" y="0"/>
            <wp:positionH relativeFrom="page">
              <wp:posOffset>0</wp:posOffset>
            </wp:positionH>
            <wp:positionV relativeFrom="page">
              <wp:posOffset>0</wp:posOffset>
            </wp:positionV>
            <wp:extent cx="920750" cy="1040765"/>
            <wp:effectExtent l="0" t="0" r="0" b="0"/>
            <wp:wrapNone/>
            <wp:docPr id="1037" name="_x0000_t75"/>
            <wp:cNvGraphicFramePr/>
            <a:graphic xmlns:a="http://schemas.openxmlformats.org/drawingml/2006/main">
              <a:graphicData uri="http://schemas.openxmlformats.org/drawingml/2006/picture">
                <pic:pic xmlns:pic="http://schemas.openxmlformats.org/drawingml/2006/picture">
                  <pic:nvPicPr>
                    <pic:cNvPr id="1037" name="_x0000_t75"/>
                    <pic:cNvPicPr/>
                  </pic:nvPicPr>
                  <pic:blipFill>
                    <a:blip r:embed="rId22" cstate="print"/>
                    <a:srcRect/>
                    <a:stretch>
                      <a:fillRect/>
                    </a:stretch>
                  </pic:blipFill>
                  <pic:spPr>
                    <a:xfrm>
                      <a:off x="0" y="0"/>
                      <a:ext cx="920750" cy="1040765"/>
                    </a:xfrm>
                    <a:prstGeom prst="rect">
                      <a:avLst/>
                    </a:prstGeom>
                    <a:ln>
                      <a:noFill/>
                    </a:ln>
                  </pic:spPr>
                </pic:pic>
              </a:graphicData>
            </a:graphic>
          </wp:anchor>
        </w:drawing>
      </w:r>
      <w:r>
        <w:rPr>
          <w:rFonts w:ascii="Times New Roman" w:hAnsi="Times New Roman" w:cs="Times New Roman"/>
          <w:noProof/>
          <w:sz w:val="24"/>
          <w:szCs w:val="24"/>
          <w:lang w:val="en-US" w:eastAsia="en-US"/>
        </w:rPr>
        <w:drawing>
          <wp:anchor distT="0" distB="0" distL="0" distR="0" simplePos="0" relativeHeight="251658752" behindDoc="0" locked="0" layoutInCell="1" allowOverlap="1" wp14:anchorId="57F4FA8F" wp14:editId="6C3D24F3">
            <wp:simplePos x="0" y="0"/>
            <wp:positionH relativeFrom="page">
              <wp:posOffset>0</wp:posOffset>
            </wp:positionH>
            <wp:positionV relativeFrom="page">
              <wp:posOffset>0</wp:posOffset>
            </wp:positionV>
            <wp:extent cx="0" cy="0"/>
            <wp:effectExtent l="0" t="0" r="0" b="0"/>
            <wp:wrapNone/>
            <wp:docPr id="1038" name="_x0000_t75"/>
            <wp:cNvGraphicFramePr/>
            <a:graphic xmlns:a="http://schemas.openxmlformats.org/drawingml/2006/main">
              <a:graphicData uri="http://schemas.openxmlformats.org/drawingml/2006/picture">
                <pic:pic xmlns:pic="http://schemas.openxmlformats.org/drawingml/2006/picture">
                  <pic:nvPicPr>
                    <pic:cNvPr id="1038" name="_x0000_t75"/>
                    <pic:cNvPicPr/>
                  </pic:nvPicPr>
                  <pic:blipFill>
                    <a:blip r:embed="rId23" cstate="print"/>
                    <a:srcRect/>
                    <a:stretch>
                      <a:fillRect/>
                    </a:stretch>
                  </pic:blipFill>
                  <pic:spPr>
                    <a:xfrm>
                      <a:off x="0" y="0"/>
                      <a:ext cx="0" cy="0"/>
                    </a:xfrm>
                    <a:prstGeom prst="rect">
                      <a:avLst/>
                    </a:prstGeom>
                    <a:ln>
                      <a:noFill/>
                    </a:ln>
                  </pic:spPr>
                </pic:pic>
              </a:graphicData>
            </a:graphic>
          </wp:anchor>
        </w:drawing>
      </w:r>
      <w:r>
        <w:rPr>
          <w:rFonts w:ascii="Times New Roman" w:hAnsi="Times New Roman" w:cs="Times New Roman"/>
          <w:sz w:val="24"/>
          <w:szCs w:val="24"/>
          <w:lang w:val="en-US"/>
        </w:rPr>
        <w:t xml:space="preserve">roughly </w:t>
      </w:r>
      <w:r>
        <w:rPr>
          <w:rFonts w:ascii="Times New Roman" w:hAnsi="Times New Roman" w:cs="Times New Roman"/>
          <w:sz w:val="24"/>
          <w:szCs w:val="24"/>
          <w:lang w:val="en-US"/>
        </w:rPr>
        <w:t xml:space="preserve">two cups. In a similar vein, the daily consumption of Taj Mahal, </w:t>
      </w:r>
      <w:proofErr w:type="spellStart"/>
      <w:r>
        <w:rPr>
          <w:rFonts w:ascii="Times New Roman" w:hAnsi="Times New Roman" w:cs="Times New Roman"/>
          <w:sz w:val="24"/>
          <w:szCs w:val="24"/>
          <w:lang w:val="en-US"/>
        </w:rPr>
        <w:t>Tetly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Darbari</w:t>
      </w:r>
      <w:proofErr w:type="spellEnd"/>
      <w:r>
        <w:rPr>
          <w:rFonts w:ascii="Times New Roman" w:hAnsi="Times New Roman" w:cs="Times New Roman"/>
          <w:sz w:val="24"/>
          <w:szCs w:val="24"/>
          <w:lang w:val="en-US"/>
        </w:rPr>
        <w:t xml:space="preserve">, and Red Label tea is roughly two and a half cups. Each day, four cups of sample -3, three and a half cups of sample -1, and three cups of sample -2 are maximum amount </w:t>
      </w:r>
      <w:r>
        <w:rPr>
          <w:rFonts w:ascii="Times New Roman" w:hAnsi="Times New Roman" w:cs="Times New Roman"/>
          <w:sz w:val="24"/>
          <w:szCs w:val="24"/>
          <w:lang w:val="en-US"/>
        </w:rPr>
        <w:lastRenderedPageBreak/>
        <w:t>that can</w:t>
      </w:r>
      <w:r>
        <w:rPr>
          <w:rFonts w:ascii="Times New Roman" w:hAnsi="Times New Roman" w:cs="Times New Roman"/>
          <w:sz w:val="24"/>
          <w:szCs w:val="24"/>
          <w:lang w:val="en-US"/>
        </w:rPr>
        <w:t xml:space="preserve"> be consumed based on the amount of caffeine. The literature above discusses the different health issues that can arise from consuming more tea than this.</w:t>
      </w:r>
    </w:p>
    <w:p w14:paraId="65FA6DAF" w14:textId="77777777" w:rsidR="00CB3C50" w:rsidRDefault="00085E02">
      <w:pPr>
        <w:pStyle w:val="ListParagraph"/>
        <w:numPr>
          <w:ilvl w:val="0"/>
          <w:numId w:val="6"/>
        </w:numPr>
        <w:spacing w:line="480" w:lineRule="auto"/>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Determination  of  various  not  permitted  ingredients:</w:t>
      </w:r>
    </w:p>
    <w:p w14:paraId="534ECCC8" w14:textId="77777777" w:rsidR="00CB3C50" w:rsidRDefault="00085E02">
      <w:pPr>
        <w:spacing w:line="480" w:lineRule="auto"/>
        <w:jc w:val="center"/>
        <w:rPr>
          <w:rFonts w:ascii="Times New Roman" w:hAnsi="Times New Roman" w:cs="Times New Roman"/>
          <w:sz w:val="24"/>
          <w:szCs w:val="24"/>
        </w:rPr>
      </w:pPr>
      <w:r>
        <w:rPr>
          <w:rFonts w:ascii="Times New Roman" w:hAnsi="Times New Roman" w:cs="Times New Roman"/>
          <w:b/>
          <w:bCs/>
          <w:sz w:val="24"/>
          <w:szCs w:val="24"/>
          <w:lang w:val="en-US"/>
        </w:rPr>
        <w:t xml:space="preserve">Table 5-Results of </w:t>
      </w:r>
      <w:proofErr w:type="spellStart"/>
      <w:r>
        <w:rPr>
          <w:rFonts w:ascii="Times New Roman" w:hAnsi="Times New Roman" w:cs="Times New Roman"/>
          <w:b/>
          <w:bCs/>
          <w:sz w:val="24"/>
          <w:szCs w:val="24"/>
          <w:lang w:val="en-US"/>
        </w:rPr>
        <w:t>Aulterations</w:t>
      </w:r>
      <w:proofErr w:type="spellEnd"/>
      <w:r>
        <w:rPr>
          <w:rFonts w:ascii="Times New Roman" w:hAnsi="Times New Roman" w:cs="Times New Roman"/>
          <w:b/>
          <w:bCs/>
          <w:sz w:val="24"/>
          <w:szCs w:val="24"/>
          <w:lang w:val="en-US"/>
        </w:rPr>
        <w:t xml:space="preserve"> test of Bran</w:t>
      </w:r>
      <w:r>
        <w:rPr>
          <w:rFonts w:ascii="Times New Roman" w:hAnsi="Times New Roman" w:cs="Times New Roman"/>
          <w:b/>
          <w:bCs/>
          <w:sz w:val="24"/>
          <w:szCs w:val="24"/>
          <w:lang w:val="en-US"/>
        </w:rPr>
        <w:t>ded and non- Branded</w:t>
      </w:r>
    </w:p>
    <w:tbl>
      <w:tblPr>
        <w:tblStyle w:val="TableNormal1"/>
        <w:tblW w:w="9629" w:type="dxa"/>
        <w:tblInd w:w="100" w:type="dxa"/>
        <w:tblLayout w:type="fixed"/>
        <w:tblLook w:val="04A0" w:firstRow="1" w:lastRow="0" w:firstColumn="1" w:lastColumn="0" w:noHBand="0" w:noVBand="1"/>
      </w:tblPr>
      <w:tblGrid>
        <w:gridCol w:w="838"/>
        <w:gridCol w:w="1360"/>
        <w:gridCol w:w="1436"/>
        <w:gridCol w:w="1482"/>
        <w:gridCol w:w="1481"/>
        <w:gridCol w:w="1473"/>
        <w:gridCol w:w="1559"/>
      </w:tblGrid>
      <w:tr w:rsidR="00CB3C50" w14:paraId="179C6BC1" w14:textId="77777777">
        <w:trPr>
          <w:trHeight w:hRule="exact" w:val="1172"/>
        </w:trPr>
        <w:tc>
          <w:tcPr>
            <w:tcW w:w="838" w:type="dxa"/>
            <w:tcBorders>
              <w:top w:val="single" w:sz="8" w:space="0" w:color="000000"/>
              <w:left w:val="single" w:sz="8" w:space="0" w:color="000000"/>
              <w:bottom w:val="single" w:sz="8" w:space="0" w:color="000000"/>
              <w:right w:val="single" w:sz="8" w:space="0" w:color="000000"/>
            </w:tcBorders>
          </w:tcPr>
          <w:p w14:paraId="1112F850" w14:textId="77777777" w:rsidR="00CB3C50" w:rsidRDefault="00085E02">
            <w:pPr>
              <w:pStyle w:val="TableParagraph"/>
              <w:spacing w:line="480" w:lineRule="auto"/>
              <w:ind w:left="299"/>
              <w:rPr>
                <w:rFonts w:ascii="Times New Roman" w:eastAsia="Calibri" w:hAnsi="Times New Roman" w:cs="Times New Roman"/>
                <w:sz w:val="24"/>
                <w:szCs w:val="24"/>
              </w:rPr>
            </w:pPr>
            <w:proofErr w:type="spellStart"/>
            <w:r>
              <w:rPr>
                <w:rFonts w:ascii="Times New Roman" w:hAnsi="Times New Roman" w:cs="Times New Roman"/>
                <w:b/>
                <w:bCs/>
                <w:spacing w:val="-1"/>
                <w:sz w:val="24"/>
                <w:szCs w:val="24"/>
              </w:rPr>
              <w:t>S.No</w:t>
            </w:r>
            <w:proofErr w:type="spellEnd"/>
          </w:p>
        </w:tc>
        <w:tc>
          <w:tcPr>
            <w:tcW w:w="1360" w:type="dxa"/>
            <w:tcBorders>
              <w:top w:val="single" w:sz="8" w:space="0" w:color="000000"/>
              <w:left w:val="single" w:sz="8" w:space="0" w:color="000000"/>
              <w:bottom w:val="single" w:sz="8" w:space="0" w:color="000000"/>
              <w:right w:val="single" w:sz="8" w:space="0" w:color="000000"/>
            </w:tcBorders>
          </w:tcPr>
          <w:p w14:paraId="1FCCDEDF" w14:textId="77777777" w:rsidR="00CB3C50" w:rsidRDefault="00085E02">
            <w:pPr>
              <w:pStyle w:val="TableParagraph"/>
              <w:spacing w:line="480" w:lineRule="auto"/>
              <w:ind w:left="-15" w:right="-25"/>
              <w:rPr>
                <w:rFonts w:ascii="Times New Roman" w:hAnsi="Times New Roman" w:cs="Times New Roman"/>
                <w:b/>
                <w:bCs/>
                <w:spacing w:val="-1"/>
                <w:sz w:val="24"/>
                <w:szCs w:val="24"/>
              </w:rPr>
            </w:pPr>
            <w:r>
              <w:rPr>
                <w:rFonts w:ascii="Times New Roman" w:hAnsi="Times New Roman" w:cs="Times New Roman"/>
                <w:b/>
                <w:bCs/>
                <w:spacing w:val="-1"/>
                <w:sz w:val="24"/>
                <w:szCs w:val="24"/>
                <w:lang w:val="en-US"/>
              </w:rPr>
              <w:t>S</w:t>
            </w:r>
            <w:r>
              <w:rPr>
                <w:rFonts w:ascii="Times New Roman" w:hAnsi="Times New Roman" w:cs="Times New Roman"/>
                <w:b/>
                <w:bCs/>
                <w:spacing w:val="-1"/>
                <w:sz w:val="24"/>
                <w:szCs w:val="24"/>
              </w:rPr>
              <w:t xml:space="preserve">ample  </w:t>
            </w:r>
            <w:proofErr w:type="spellStart"/>
            <w:r>
              <w:rPr>
                <w:rFonts w:ascii="Times New Roman" w:hAnsi="Times New Roman" w:cs="Times New Roman"/>
                <w:b/>
                <w:bCs/>
                <w:sz w:val="24"/>
                <w:szCs w:val="24"/>
              </w:rPr>
              <w:t>nam</w:t>
            </w:r>
            <w:proofErr w:type="spellEnd"/>
            <w:r>
              <w:rPr>
                <w:rFonts w:ascii="Times New Roman" w:hAnsi="Times New Roman" w:cs="Times New Roman"/>
                <w:b/>
                <w:bCs/>
                <w:sz w:val="24"/>
                <w:szCs w:val="24"/>
                <w:lang w:val="en-US"/>
              </w:rPr>
              <w:t>e</w:t>
            </w:r>
          </w:p>
        </w:tc>
        <w:tc>
          <w:tcPr>
            <w:tcW w:w="1436" w:type="dxa"/>
            <w:tcBorders>
              <w:top w:val="single" w:sz="8" w:space="0" w:color="000000"/>
              <w:left w:val="single" w:sz="8" w:space="0" w:color="000000"/>
              <w:bottom w:val="single" w:sz="8" w:space="0" w:color="000000"/>
              <w:right w:val="single" w:sz="8" w:space="0" w:color="000000"/>
            </w:tcBorders>
          </w:tcPr>
          <w:p w14:paraId="118EC145" w14:textId="77777777" w:rsidR="00CB3C50" w:rsidRDefault="00085E02">
            <w:pPr>
              <w:pStyle w:val="TableParagraph"/>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Iron filling Test</w:t>
            </w:r>
          </w:p>
        </w:tc>
        <w:tc>
          <w:tcPr>
            <w:tcW w:w="1482" w:type="dxa"/>
            <w:tcBorders>
              <w:top w:val="single" w:sz="8" w:space="0" w:color="000000"/>
              <w:left w:val="single" w:sz="8" w:space="0" w:color="000000"/>
              <w:bottom w:val="single" w:sz="8" w:space="0" w:color="000000"/>
              <w:right w:val="single" w:sz="8" w:space="0" w:color="000000"/>
            </w:tcBorders>
          </w:tcPr>
          <w:p w14:paraId="2C9926A5" w14:textId="77777777" w:rsidR="00CB3C50" w:rsidRDefault="00085E02">
            <w:pPr>
              <w:pStyle w:val="TableParagraph"/>
              <w:spacing w:line="480" w:lineRule="auto"/>
              <w:ind w:left="42" w:right="-17"/>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Coal tar test </w:t>
            </w:r>
          </w:p>
        </w:tc>
        <w:tc>
          <w:tcPr>
            <w:tcW w:w="1481" w:type="dxa"/>
            <w:tcBorders>
              <w:top w:val="single" w:sz="8" w:space="0" w:color="000000"/>
              <w:left w:val="single" w:sz="8" w:space="0" w:color="000000"/>
              <w:bottom w:val="single" w:sz="8" w:space="0" w:color="000000"/>
              <w:right w:val="single" w:sz="8" w:space="0" w:color="000000"/>
            </w:tcBorders>
          </w:tcPr>
          <w:p w14:paraId="0A6C52B9" w14:textId="77777777" w:rsidR="00CB3C50" w:rsidRDefault="00085E02">
            <w:pPr>
              <w:pStyle w:val="TableParagraph"/>
              <w:spacing w:line="480" w:lineRule="auto"/>
              <w:ind w:left="42" w:right="-18"/>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Catechu</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en-US"/>
              </w:rPr>
              <w:t xml:space="preserve">Test </w:t>
            </w:r>
          </w:p>
        </w:tc>
        <w:tc>
          <w:tcPr>
            <w:tcW w:w="1473" w:type="dxa"/>
            <w:tcBorders>
              <w:top w:val="single" w:sz="8" w:space="0" w:color="000000"/>
              <w:left w:val="single" w:sz="8" w:space="0" w:color="000000"/>
              <w:bottom w:val="single" w:sz="8" w:space="0" w:color="000000"/>
              <w:right w:val="single" w:sz="8" w:space="0" w:color="000000"/>
            </w:tcBorders>
          </w:tcPr>
          <w:p w14:paraId="78AE4152" w14:textId="77777777" w:rsidR="00CB3C50" w:rsidRDefault="00085E02">
            <w:pPr>
              <w:pStyle w:val="TableParagraph"/>
              <w:spacing w:line="480" w:lineRule="auto"/>
              <w:ind w:left="-6" w:right="-24"/>
              <w:rPr>
                <w:rFonts w:ascii="Times New Roman" w:eastAsia="Calibri" w:hAnsi="Times New Roman" w:cs="Times New Roman"/>
                <w:b/>
                <w:bCs/>
                <w:sz w:val="24"/>
                <w:szCs w:val="24"/>
              </w:rPr>
            </w:pPr>
            <w:r>
              <w:rPr>
                <w:rFonts w:ascii="Times New Roman" w:hAnsi="Times New Roman" w:cs="Times New Roman"/>
                <w:b/>
                <w:bCs/>
                <w:spacing w:val="-1"/>
                <w:sz w:val="24"/>
                <w:szCs w:val="24"/>
              </w:rPr>
              <w:t>Colour</w:t>
            </w:r>
            <w:r>
              <w:rPr>
                <w:rFonts w:ascii="Times New Roman" w:hAnsi="Times New Roman" w:cs="Times New Roman"/>
                <w:b/>
                <w:bCs/>
                <w:sz w:val="24"/>
                <w:szCs w:val="24"/>
              </w:rPr>
              <w:t xml:space="preserve"> test</w:t>
            </w:r>
          </w:p>
        </w:tc>
        <w:tc>
          <w:tcPr>
            <w:tcW w:w="1559" w:type="dxa"/>
            <w:tcBorders>
              <w:top w:val="single" w:sz="8" w:space="0" w:color="000000"/>
              <w:left w:val="single" w:sz="8" w:space="0" w:color="000000"/>
              <w:bottom w:val="single" w:sz="8" w:space="0" w:color="000000"/>
              <w:right w:val="single" w:sz="4" w:space="0" w:color="auto"/>
            </w:tcBorders>
          </w:tcPr>
          <w:p w14:paraId="500CD6E2" w14:textId="77777777" w:rsidR="00CB3C50" w:rsidRDefault="00085E02">
            <w:pPr>
              <w:pStyle w:val="TableParagraph"/>
              <w:spacing w:line="480" w:lineRule="auto"/>
              <w:ind w:left="42"/>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Leather Test</w:t>
            </w:r>
          </w:p>
        </w:tc>
      </w:tr>
      <w:tr w:rsidR="00CB3C50" w14:paraId="01FF2383" w14:textId="77777777">
        <w:trPr>
          <w:trHeight w:hRule="exact" w:val="616"/>
        </w:trPr>
        <w:tc>
          <w:tcPr>
            <w:tcW w:w="838" w:type="dxa"/>
            <w:tcBorders>
              <w:top w:val="single" w:sz="8" w:space="0" w:color="000000"/>
              <w:left w:val="single" w:sz="8" w:space="0" w:color="000000"/>
              <w:bottom w:val="single" w:sz="8" w:space="0" w:color="000000"/>
              <w:right w:val="single" w:sz="8" w:space="0" w:color="000000"/>
            </w:tcBorders>
          </w:tcPr>
          <w:p w14:paraId="66DE81CF"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p>
        </w:tc>
        <w:tc>
          <w:tcPr>
            <w:tcW w:w="1360" w:type="dxa"/>
            <w:tcBorders>
              <w:top w:val="single" w:sz="8" w:space="0" w:color="000000"/>
              <w:left w:val="single" w:sz="8" w:space="0" w:color="000000"/>
              <w:bottom w:val="single" w:sz="8" w:space="0" w:color="000000"/>
              <w:right w:val="single" w:sz="8" w:space="0" w:color="000000"/>
            </w:tcBorders>
          </w:tcPr>
          <w:p w14:paraId="0126D2F8"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1436" w:type="dxa"/>
            <w:tcBorders>
              <w:top w:val="single" w:sz="8" w:space="0" w:color="000000"/>
              <w:left w:val="single" w:sz="8" w:space="0" w:color="000000"/>
              <w:bottom w:val="single" w:sz="8" w:space="0" w:color="000000"/>
              <w:right w:val="single" w:sz="8" w:space="0" w:color="000000"/>
            </w:tcBorders>
          </w:tcPr>
          <w:p w14:paraId="497835BB"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23B22546"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044CA14F"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0AD513FE"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2B6CA4E8"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CB3C50" w14:paraId="76C5F3D2" w14:textId="77777777">
        <w:trPr>
          <w:trHeight w:hRule="exact" w:val="664"/>
        </w:trPr>
        <w:tc>
          <w:tcPr>
            <w:tcW w:w="838" w:type="dxa"/>
            <w:tcBorders>
              <w:top w:val="single" w:sz="8" w:space="0" w:color="000000"/>
              <w:left w:val="single" w:sz="8" w:space="0" w:color="000000"/>
              <w:bottom w:val="single" w:sz="8" w:space="0" w:color="000000"/>
              <w:right w:val="single" w:sz="8" w:space="0" w:color="000000"/>
            </w:tcBorders>
          </w:tcPr>
          <w:p w14:paraId="34021A27"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p>
        </w:tc>
        <w:tc>
          <w:tcPr>
            <w:tcW w:w="1360" w:type="dxa"/>
            <w:tcBorders>
              <w:top w:val="single" w:sz="8" w:space="0" w:color="000000"/>
              <w:left w:val="single" w:sz="8" w:space="0" w:color="000000"/>
              <w:bottom w:val="single" w:sz="8" w:space="0" w:color="000000"/>
              <w:right w:val="single" w:sz="8" w:space="0" w:color="000000"/>
            </w:tcBorders>
          </w:tcPr>
          <w:p w14:paraId="4FB22189" w14:textId="77777777" w:rsidR="00CB3C50" w:rsidRDefault="00085E02">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1436" w:type="dxa"/>
            <w:tcBorders>
              <w:top w:val="single" w:sz="8" w:space="0" w:color="000000"/>
              <w:left w:val="single" w:sz="8" w:space="0" w:color="000000"/>
              <w:bottom w:val="single" w:sz="8" w:space="0" w:color="000000"/>
              <w:right w:val="single" w:sz="8" w:space="0" w:color="000000"/>
            </w:tcBorders>
          </w:tcPr>
          <w:p w14:paraId="7FBD6DAA"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21251E5A"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280A2575"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284BCD47"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7F0ED31D"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58BB68CA" w14:textId="77777777">
        <w:trPr>
          <w:trHeight w:hRule="exact" w:val="637"/>
        </w:trPr>
        <w:tc>
          <w:tcPr>
            <w:tcW w:w="838" w:type="dxa"/>
            <w:tcBorders>
              <w:top w:val="single" w:sz="8" w:space="0" w:color="000000"/>
              <w:left w:val="single" w:sz="8" w:space="0" w:color="000000"/>
              <w:bottom w:val="single" w:sz="8" w:space="0" w:color="000000"/>
              <w:right w:val="single" w:sz="8" w:space="0" w:color="000000"/>
            </w:tcBorders>
          </w:tcPr>
          <w:p w14:paraId="2327BBE6"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p>
        </w:tc>
        <w:tc>
          <w:tcPr>
            <w:tcW w:w="1360" w:type="dxa"/>
            <w:tcBorders>
              <w:top w:val="single" w:sz="8" w:space="0" w:color="000000"/>
              <w:left w:val="single" w:sz="8" w:space="0" w:color="000000"/>
              <w:bottom w:val="single" w:sz="8" w:space="0" w:color="000000"/>
              <w:right w:val="single" w:sz="8" w:space="0" w:color="000000"/>
            </w:tcBorders>
          </w:tcPr>
          <w:p w14:paraId="46601CBA"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Red</w:t>
            </w:r>
            <w:r>
              <w:rPr>
                <w:rFonts w:ascii="Times New Roman" w:hAnsi="Times New Roman" w:cs="Times New Roman"/>
                <w:spacing w:val="-1"/>
                <w:sz w:val="24"/>
                <w:szCs w:val="24"/>
              </w:rPr>
              <w:t xml:space="preserve"> Label</w:t>
            </w:r>
          </w:p>
        </w:tc>
        <w:tc>
          <w:tcPr>
            <w:tcW w:w="1436" w:type="dxa"/>
            <w:tcBorders>
              <w:top w:val="single" w:sz="8" w:space="0" w:color="000000"/>
              <w:left w:val="single" w:sz="8" w:space="0" w:color="000000"/>
              <w:bottom w:val="single" w:sz="8" w:space="0" w:color="000000"/>
              <w:right w:val="single" w:sz="8" w:space="0" w:color="000000"/>
            </w:tcBorders>
          </w:tcPr>
          <w:p w14:paraId="703AF1EB"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205FC939"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15B74522"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32E3F062"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6D89C0EE"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36AB2143" w14:textId="77777777">
        <w:trPr>
          <w:trHeight w:hRule="exact" w:val="578"/>
        </w:trPr>
        <w:tc>
          <w:tcPr>
            <w:tcW w:w="838" w:type="dxa"/>
            <w:tcBorders>
              <w:top w:val="single" w:sz="8" w:space="0" w:color="000000"/>
              <w:left w:val="single" w:sz="8" w:space="0" w:color="000000"/>
              <w:bottom w:val="single" w:sz="8" w:space="0" w:color="000000"/>
              <w:right w:val="single" w:sz="8" w:space="0" w:color="000000"/>
            </w:tcBorders>
          </w:tcPr>
          <w:p w14:paraId="28AFF0D0"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p>
        </w:tc>
        <w:tc>
          <w:tcPr>
            <w:tcW w:w="1360" w:type="dxa"/>
            <w:tcBorders>
              <w:top w:val="single" w:sz="8" w:space="0" w:color="000000"/>
              <w:left w:val="single" w:sz="8" w:space="0" w:color="000000"/>
              <w:bottom w:val="single" w:sz="8" w:space="0" w:color="000000"/>
              <w:right w:val="single" w:sz="8" w:space="0" w:color="000000"/>
            </w:tcBorders>
          </w:tcPr>
          <w:p w14:paraId="00B636D4"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436" w:type="dxa"/>
            <w:tcBorders>
              <w:top w:val="single" w:sz="8" w:space="0" w:color="000000"/>
              <w:left w:val="single" w:sz="8" w:space="0" w:color="000000"/>
              <w:bottom w:val="single" w:sz="8" w:space="0" w:color="000000"/>
              <w:right w:val="single" w:sz="8" w:space="0" w:color="000000"/>
            </w:tcBorders>
          </w:tcPr>
          <w:p w14:paraId="69621FA1"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746461AA"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4A03BDEE"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0C9A2104"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0FF149DB" w14:textId="77777777" w:rsidR="00CB3C50" w:rsidRDefault="00085E02">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34B2F16A" w14:textId="77777777">
        <w:trPr>
          <w:trHeight w:hRule="exact" w:val="601"/>
        </w:trPr>
        <w:tc>
          <w:tcPr>
            <w:tcW w:w="838" w:type="dxa"/>
            <w:tcBorders>
              <w:top w:val="single" w:sz="8" w:space="0" w:color="000000"/>
              <w:left w:val="single" w:sz="8" w:space="0" w:color="000000"/>
              <w:bottom w:val="single" w:sz="8" w:space="0" w:color="000000"/>
              <w:right w:val="single" w:sz="8" w:space="0" w:color="000000"/>
            </w:tcBorders>
          </w:tcPr>
          <w:p w14:paraId="5E27E4D9"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p>
        </w:tc>
        <w:tc>
          <w:tcPr>
            <w:tcW w:w="1360" w:type="dxa"/>
            <w:tcBorders>
              <w:top w:val="single" w:sz="8" w:space="0" w:color="000000"/>
              <w:left w:val="single" w:sz="8" w:space="0" w:color="000000"/>
              <w:bottom w:val="single" w:sz="8" w:space="0" w:color="000000"/>
              <w:right w:val="single" w:sz="8" w:space="0" w:color="000000"/>
            </w:tcBorders>
          </w:tcPr>
          <w:p w14:paraId="3B834D0C"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436" w:type="dxa"/>
            <w:tcBorders>
              <w:top w:val="single" w:sz="8" w:space="0" w:color="000000"/>
              <w:left w:val="single" w:sz="8" w:space="0" w:color="000000"/>
              <w:bottom w:val="single" w:sz="8" w:space="0" w:color="000000"/>
              <w:right w:val="single" w:sz="8" w:space="0" w:color="000000"/>
            </w:tcBorders>
          </w:tcPr>
          <w:p w14:paraId="372F94A2"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3765EB6F"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5C05E055"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687C0301"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788C2D4E"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5681AD9B" w14:textId="77777777">
        <w:trPr>
          <w:trHeight w:hRule="exact" w:val="593"/>
        </w:trPr>
        <w:tc>
          <w:tcPr>
            <w:tcW w:w="838" w:type="dxa"/>
            <w:tcBorders>
              <w:top w:val="single" w:sz="8" w:space="0" w:color="000000"/>
              <w:left w:val="single" w:sz="8" w:space="0" w:color="000000"/>
              <w:bottom w:val="single" w:sz="8" w:space="0" w:color="000000"/>
              <w:right w:val="single" w:sz="8" w:space="0" w:color="000000"/>
            </w:tcBorders>
          </w:tcPr>
          <w:p w14:paraId="4FE42E86"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p>
        </w:tc>
        <w:tc>
          <w:tcPr>
            <w:tcW w:w="1360" w:type="dxa"/>
            <w:tcBorders>
              <w:top w:val="single" w:sz="8" w:space="0" w:color="000000"/>
              <w:left w:val="single" w:sz="8" w:space="0" w:color="000000"/>
              <w:bottom w:val="single" w:sz="8" w:space="0" w:color="000000"/>
              <w:right w:val="single" w:sz="8" w:space="0" w:color="000000"/>
            </w:tcBorders>
          </w:tcPr>
          <w:p w14:paraId="7FD99B4D" w14:textId="77777777" w:rsidR="00CB3C50" w:rsidRDefault="00085E02">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1436" w:type="dxa"/>
            <w:tcBorders>
              <w:top w:val="single" w:sz="8" w:space="0" w:color="000000"/>
              <w:left w:val="single" w:sz="8" w:space="0" w:color="000000"/>
              <w:bottom w:val="single" w:sz="8" w:space="0" w:color="000000"/>
              <w:right w:val="single" w:sz="8" w:space="0" w:color="000000"/>
            </w:tcBorders>
          </w:tcPr>
          <w:p w14:paraId="5A27C3E5"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429309D3"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1DECB121"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1C5411C9"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603B1AD8"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370A1728" w14:textId="77777777">
        <w:trPr>
          <w:trHeight w:hRule="exact" w:val="612"/>
        </w:trPr>
        <w:tc>
          <w:tcPr>
            <w:tcW w:w="838" w:type="dxa"/>
            <w:tcBorders>
              <w:top w:val="single" w:sz="8" w:space="0" w:color="000000"/>
              <w:left w:val="single" w:sz="8" w:space="0" w:color="000000"/>
              <w:bottom w:val="single" w:sz="8" w:space="0" w:color="000000"/>
              <w:right w:val="single" w:sz="8" w:space="0" w:color="000000"/>
            </w:tcBorders>
          </w:tcPr>
          <w:p w14:paraId="47EDE4AE" w14:textId="77777777" w:rsidR="00CB3C50" w:rsidRDefault="00085E02">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p>
        </w:tc>
        <w:tc>
          <w:tcPr>
            <w:tcW w:w="1360" w:type="dxa"/>
            <w:tcBorders>
              <w:top w:val="single" w:sz="8" w:space="0" w:color="000000"/>
              <w:left w:val="single" w:sz="8" w:space="0" w:color="000000"/>
              <w:bottom w:val="single" w:sz="8" w:space="0" w:color="000000"/>
              <w:right w:val="single" w:sz="8" w:space="0" w:color="000000"/>
            </w:tcBorders>
          </w:tcPr>
          <w:p w14:paraId="0C6ACB18"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436" w:type="dxa"/>
            <w:tcBorders>
              <w:top w:val="single" w:sz="8" w:space="0" w:color="000000"/>
              <w:left w:val="single" w:sz="8" w:space="0" w:color="000000"/>
              <w:bottom w:val="single" w:sz="8" w:space="0" w:color="000000"/>
              <w:right w:val="single" w:sz="8" w:space="0" w:color="000000"/>
            </w:tcBorders>
          </w:tcPr>
          <w:p w14:paraId="77FE1010"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68BB266D"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6EBE2419"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0F7BC0A1"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1999A98C"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CB3C50" w14:paraId="09194534" w14:textId="77777777">
        <w:trPr>
          <w:trHeight w:hRule="exact" w:val="619"/>
        </w:trPr>
        <w:tc>
          <w:tcPr>
            <w:tcW w:w="838" w:type="dxa"/>
            <w:tcBorders>
              <w:top w:val="single" w:sz="8" w:space="0" w:color="000000"/>
              <w:left w:val="single" w:sz="8" w:space="0" w:color="000000"/>
              <w:bottom w:val="single" w:sz="8" w:space="0" w:color="000000"/>
              <w:right w:val="single" w:sz="8" w:space="0" w:color="000000"/>
            </w:tcBorders>
          </w:tcPr>
          <w:p w14:paraId="19273552"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p>
        </w:tc>
        <w:tc>
          <w:tcPr>
            <w:tcW w:w="1360" w:type="dxa"/>
            <w:tcBorders>
              <w:top w:val="single" w:sz="8" w:space="0" w:color="000000"/>
              <w:left w:val="single" w:sz="8" w:space="0" w:color="000000"/>
              <w:bottom w:val="single" w:sz="8" w:space="0" w:color="000000"/>
              <w:right w:val="single" w:sz="8" w:space="0" w:color="000000"/>
            </w:tcBorders>
          </w:tcPr>
          <w:p w14:paraId="103551D3"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436" w:type="dxa"/>
            <w:tcBorders>
              <w:top w:val="single" w:sz="8" w:space="0" w:color="000000"/>
              <w:left w:val="single" w:sz="8" w:space="0" w:color="000000"/>
              <w:bottom w:val="single" w:sz="8" w:space="0" w:color="000000"/>
              <w:right w:val="single" w:sz="8" w:space="0" w:color="000000"/>
            </w:tcBorders>
          </w:tcPr>
          <w:p w14:paraId="6890C69E"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152099BB"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1EB657DA"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54551385"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5EDAC08A"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CB3C50" w14:paraId="22CEE981" w14:textId="77777777">
        <w:trPr>
          <w:trHeight w:hRule="exact" w:val="660"/>
        </w:trPr>
        <w:tc>
          <w:tcPr>
            <w:tcW w:w="838" w:type="dxa"/>
            <w:tcBorders>
              <w:top w:val="single" w:sz="8" w:space="0" w:color="000000"/>
              <w:left w:val="single" w:sz="8" w:space="0" w:color="000000"/>
              <w:bottom w:val="single" w:sz="8" w:space="0" w:color="000000"/>
              <w:right w:val="single" w:sz="8" w:space="0" w:color="000000"/>
            </w:tcBorders>
          </w:tcPr>
          <w:p w14:paraId="298091EA" w14:textId="77777777" w:rsidR="00CB3C50" w:rsidRDefault="00085E02">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p>
        </w:tc>
        <w:tc>
          <w:tcPr>
            <w:tcW w:w="1360" w:type="dxa"/>
            <w:tcBorders>
              <w:top w:val="single" w:sz="8" w:space="0" w:color="000000"/>
              <w:left w:val="single" w:sz="8" w:space="0" w:color="000000"/>
              <w:bottom w:val="single" w:sz="8" w:space="0" w:color="000000"/>
              <w:right w:val="single" w:sz="8" w:space="0" w:color="000000"/>
            </w:tcBorders>
          </w:tcPr>
          <w:p w14:paraId="446A966C" w14:textId="77777777" w:rsidR="00CB3C50" w:rsidRDefault="00085E02">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436" w:type="dxa"/>
            <w:tcBorders>
              <w:top w:val="single" w:sz="8" w:space="0" w:color="000000"/>
              <w:left w:val="single" w:sz="8" w:space="0" w:color="000000"/>
              <w:bottom w:val="single" w:sz="8" w:space="0" w:color="000000"/>
              <w:right w:val="single" w:sz="8" w:space="0" w:color="000000"/>
            </w:tcBorders>
          </w:tcPr>
          <w:p w14:paraId="481993F6"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184E1F55"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0814C6FD"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202299D9"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6A74EDAD"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CB3C50" w14:paraId="6E521127" w14:textId="77777777">
        <w:trPr>
          <w:trHeight w:hRule="exact" w:val="711"/>
        </w:trPr>
        <w:tc>
          <w:tcPr>
            <w:tcW w:w="838" w:type="dxa"/>
            <w:tcBorders>
              <w:top w:val="single" w:sz="8" w:space="0" w:color="000000"/>
              <w:left w:val="single" w:sz="8" w:space="0" w:color="000000"/>
              <w:bottom w:val="single" w:sz="8" w:space="0" w:color="000000"/>
              <w:right w:val="single" w:sz="8" w:space="0" w:color="000000"/>
            </w:tcBorders>
          </w:tcPr>
          <w:p w14:paraId="76E0C3AA" w14:textId="77777777" w:rsidR="00CB3C50" w:rsidRDefault="00085E02">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p>
        </w:tc>
        <w:tc>
          <w:tcPr>
            <w:tcW w:w="1360" w:type="dxa"/>
            <w:tcBorders>
              <w:top w:val="single" w:sz="8" w:space="0" w:color="000000"/>
              <w:left w:val="single" w:sz="8" w:space="0" w:color="000000"/>
              <w:bottom w:val="single" w:sz="8" w:space="0" w:color="000000"/>
              <w:right w:val="single" w:sz="8" w:space="0" w:color="000000"/>
            </w:tcBorders>
          </w:tcPr>
          <w:p w14:paraId="27BF4DBD" w14:textId="77777777" w:rsidR="00CB3C50" w:rsidRDefault="00085E02">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1436" w:type="dxa"/>
            <w:tcBorders>
              <w:top w:val="single" w:sz="8" w:space="0" w:color="000000"/>
              <w:left w:val="single" w:sz="8" w:space="0" w:color="000000"/>
              <w:bottom w:val="single" w:sz="8" w:space="0" w:color="000000"/>
              <w:right w:val="single" w:sz="8" w:space="0" w:color="000000"/>
            </w:tcBorders>
          </w:tcPr>
          <w:p w14:paraId="71162499"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p w14:paraId="7986F2B8"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491A87D6"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19D9F47C"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5985076C"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5F7A93EC"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7C89AED4"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49050303"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605157A4"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p w14:paraId="2B9C0858" w14:textId="77777777" w:rsidR="00CB3C50" w:rsidRDefault="00CB3C50">
            <w:pPr>
              <w:pStyle w:val="TableParagraph"/>
              <w:spacing w:line="480" w:lineRule="auto"/>
              <w:ind w:left="191"/>
              <w:jc w:val="center"/>
              <w:rPr>
                <w:rFonts w:ascii="Times New Roman" w:eastAsia="Calibri" w:hAnsi="Times New Roman" w:cs="Times New Roman"/>
                <w:sz w:val="24"/>
                <w:szCs w:val="24"/>
              </w:rPr>
            </w:pPr>
          </w:p>
        </w:tc>
        <w:tc>
          <w:tcPr>
            <w:tcW w:w="1482" w:type="dxa"/>
            <w:tcBorders>
              <w:top w:val="single" w:sz="8" w:space="0" w:color="000000"/>
              <w:left w:val="single" w:sz="8" w:space="0" w:color="000000"/>
              <w:bottom w:val="single" w:sz="8" w:space="0" w:color="000000"/>
              <w:right w:val="single" w:sz="8" w:space="0" w:color="000000"/>
            </w:tcBorders>
          </w:tcPr>
          <w:p w14:paraId="1BF8E2AD"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361CBDFF" w14:textId="77777777" w:rsidR="00CB3C50" w:rsidRDefault="00085E02">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07B1AD7E"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465963AF" w14:textId="77777777" w:rsidR="00CB3C50" w:rsidRDefault="00085E02">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bl>
    <w:p w14:paraId="5D690A8A" w14:textId="77777777" w:rsidR="00CB3C50" w:rsidRDefault="00085E0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1C63643" w14:textId="77777777" w:rsidR="00CB3C50" w:rsidRDefault="00085E0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After the tea samples were analyzed using physical and chemical tests, it was discovered that three non-branded samples—one and sample three—were tainted by coal tar, iron particles, catechu, leather, and color, while seven branded Gemini samples were ta</w:t>
      </w:r>
      <w:r>
        <w:rPr>
          <w:rFonts w:ascii="Times New Roman" w:hAnsi="Times New Roman" w:cs="Times New Roman"/>
          <w:sz w:val="24"/>
          <w:szCs w:val="24"/>
          <w:lang w:val="en-US"/>
        </w:rPr>
        <w:t>inted by iron particles and Agni by leather. Coal tar, iron particles, catechu, leather, and color are all present in sample 2.</w:t>
      </w:r>
    </w:p>
    <w:p w14:paraId="29F9C645" w14:textId="6FE23C5C" w:rsidR="000128D8" w:rsidRPr="000128D8" w:rsidRDefault="000128D8">
      <w:pPr>
        <w:spacing w:line="480" w:lineRule="auto"/>
        <w:jc w:val="both"/>
        <w:rPr>
          <w:rFonts w:ascii="Times New Roman" w:hAnsi="Times New Roman" w:cs="Times New Roman"/>
          <w:b/>
          <w:color w:val="000000"/>
          <w:sz w:val="28"/>
          <w:szCs w:val="28"/>
          <w:lang w:val="en-GB"/>
        </w:rPr>
      </w:pPr>
      <w:r>
        <w:rPr>
          <w:rFonts w:ascii="Times New Roman" w:hAnsi="Times New Roman" w:cs="Times New Roman"/>
          <w:b/>
          <w:color w:val="000000"/>
          <w:sz w:val="28"/>
          <w:szCs w:val="28"/>
          <w:lang w:val="en-GB"/>
        </w:rPr>
        <w:t>C</w:t>
      </w:r>
      <w:bookmarkStart w:id="0" w:name="_GoBack"/>
      <w:bookmarkEnd w:id="0"/>
      <w:r>
        <w:rPr>
          <w:rFonts w:ascii="Times New Roman" w:hAnsi="Times New Roman" w:cs="Times New Roman"/>
          <w:b/>
          <w:color w:val="000000"/>
          <w:sz w:val="28"/>
          <w:szCs w:val="28"/>
          <w:lang w:val="en-GB"/>
        </w:rPr>
        <w:t>onclusion</w:t>
      </w:r>
    </w:p>
    <w:p w14:paraId="7A4B2C71" w14:textId="6D672B6C" w:rsidR="00CB3C50" w:rsidRDefault="00085E0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lastRenderedPageBreak/>
        <w:t>Research data showed Gemini tea contained the highest caffeine amo</w:t>
      </w:r>
      <w:r>
        <w:rPr>
          <w:rFonts w:ascii="Times New Roman" w:hAnsi="Times New Roman"/>
          <w:color w:val="000000"/>
          <w:sz w:val="24"/>
          <w:szCs w:val="24"/>
          <w:lang w:val="en-GB"/>
        </w:rPr>
        <w:t>unts (140.25 mg) whereas Sample 3 contained the lowest (70.8 mg).</w:t>
      </w:r>
    </w:p>
    <w:p w14:paraId="30F4F6B8" w14:textId="77777777" w:rsidR="00CB3C50" w:rsidRDefault="00085E0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Consumers should consume between two and three and a half cups of specific tea types daily for caffeine safety purposes.</w:t>
      </w:r>
    </w:p>
    <w:p w14:paraId="40A9BA80" w14:textId="77777777" w:rsidR="00CB3C50" w:rsidRDefault="00085E0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The adulteration assessment discovered that seven branded tea samples included one adulterated with leather and one with iron fillings. Each unbranded tea sample contained major adulterants made up of coal tar dyes and iron particles and catechu and leathe</w:t>
      </w:r>
      <w:r>
        <w:rPr>
          <w:rFonts w:ascii="Times New Roman" w:hAnsi="Times New Roman"/>
          <w:color w:val="000000"/>
          <w:sz w:val="24"/>
          <w:szCs w:val="24"/>
          <w:lang w:val="en-GB"/>
        </w:rPr>
        <w:t xml:space="preserve">r as well as </w:t>
      </w:r>
      <w:proofErr w:type="spellStart"/>
      <w:r>
        <w:rPr>
          <w:rFonts w:ascii="Times New Roman" w:hAnsi="Times New Roman"/>
          <w:color w:val="000000"/>
          <w:sz w:val="24"/>
          <w:szCs w:val="24"/>
          <w:lang w:val="en-GB"/>
        </w:rPr>
        <w:t>coloring</w:t>
      </w:r>
      <w:proofErr w:type="spellEnd"/>
      <w:r>
        <w:rPr>
          <w:rFonts w:ascii="Times New Roman" w:hAnsi="Times New Roman"/>
          <w:color w:val="000000"/>
          <w:sz w:val="24"/>
          <w:szCs w:val="24"/>
          <w:lang w:val="en-GB"/>
        </w:rPr>
        <w:t xml:space="preserve"> agents.</w:t>
      </w:r>
    </w:p>
    <w:p w14:paraId="4A64892E" w14:textId="77777777" w:rsidR="00CB3C50" w:rsidRDefault="00085E0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The research shows unbranded tea powders have greater levels of adulteration thus people should use branded quality-assured tea products to reduce health hazards.</w:t>
      </w:r>
    </w:p>
    <w:p w14:paraId="0DEF8AE5" w14:textId="77777777" w:rsidR="00CB3C50" w:rsidRDefault="00085E0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The research findings are relevant for public health because re</w:t>
      </w:r>
      <w:r>
        <w:rPr>
          <w:rFonts w:ascii="Times New Roman" w:hAnsi="Times New Roman"/>
          <w:color w:val="000000"/>
          <w:sz w:val="24"/>
          <w:szCs w:val="24"/>
          <w:lang w:val="en-GB"/>
        </w:rPr>
        <w:t>gions with weak food safety inspection systems need this information. Customers need to maintain awareness about harmful additives in tea since these substances create real health dangers.</w:t>
      </w:r>
    </w:p>
    <w:p w14:paraId="39B03D39" w14:textId="77777777" w:rsidR="00CB3C50" w:rsidRDefault="00085E02">
      <w:pPr>
        <w:spacing w:line="480" w:lineRule="auto"/>
        <w:jc w:val="both"/>
        <w:rPr>
          <w:rFonts w:ascii="Times New Roman" w:hAnsi="Times New Roman" w:cs="Times New Roman"/>
          <w:color w:val="000000"/>
          <w:sz w:val="24"/>
          <w:szCs w:val="24"/>
          <w:lang w:val="en-GB"/>
        </w:rPr>
      </w:pPr>
      <w:r>
        <w:rPr>
          <w:rFonts w:ascii="Times New Roman" w:hAnsi="Times New Roman"/>
          <w:color w:val="000000"/>
          <w:sz w:val="24"/>
          <w:szCs w:val="24"/>
          <w:lang w:val="en-GB"/>
        </w:rPr>
        <w:t xml:space="preserve">The physical and chemical testing method discovered through this </w:t>
      </w:r>
      <w:r>
        <w:rPr>
          <w:rFonts w:ascii="Times New Roman" w:hAnsi="Times New Roman"/>
          <w:color w:val="000000"/>
          <w:sz w:val="24"/>
          <w:szCs w:val="24"/>
          <w:lang w:val="en-GB"/>
        </w:rPr>
        <w:t>research can effectively teach product quality standards in educational sessions across various rural and urban communities. Basic adulteration tests taught to school and college students will equip them to protect their safety by holding companies respons</w:t>
      </w:r>
      <w:r>
        <w:rPr>
          <w:rFonts w:ascii="Times New Roman" w:hAnsi="Times New Roman"/>
          <w:color w:val="000000"/>
          <w:sz w:val="24"/>
          <w:szCs w:val="24"/>
          <w:lang w:val="en-GB"/>
        </w:rPr>
        <w:t>ible for their rights as consumers.</w:t>
      </w:r>
    </w:p>
    <w:p w14:paraId="392978DE" w14:textId="77777777" w:rsidR="00CB3C50" w:rsidRDefault="00085E02">
      <w:pPr>
        <w:rPr>
          <w:rFonts w:eastAsia="Calibri" w:cs="Times New Roman"/>
          <w:kern w:val="2"/>
          <w:highlight w:val="yellow"/>
          <w:lang w:val="en-US"/>
        </w:rPr>
      </w:pPr>
      <w:bookmarkStart w:id="1" w:name="_Hlk180402183"/>
      <w:bookmarkStart w:id="2" w:name="_Hlk183680988"/>
      <w:r>
        <w:rPr>
          <w:rFonts w:eastAsia="Calibri" w:cs="Times New Roman"/>
          <w:kern w:val="2"/>
          <w:highlight w:val="yellow"/>
          <w:lang w:val="en-US"/>
        </w:rPr>
        <w:t>Disclaimer (Artificial intelligence)</w:t>
      </w:r>
    </w:p>
    <w:p w14:paraId="070EA93B" w14:textId="77777777" w:rsidR="00CB3C50" w:rsidRDefault="00085E02">
      <w:pPr>
        <w:rPr>
          <w:rFonts w:eastAsia="Calibri" w:cs="Times New Roman"/>
          <w:kern w:val="2"/>
          <w:highlight w:val="yellow"/>
          <w:lang w:val="en-US"/>
        </w:rPr>
      </w:pPr>
      <w:r>
        <w:rPr>
          <w:rFonts w:eastAsia="Calibri" w:cs="Times New Roman"/>
          <w:kern w:val="2"/>
          <w:highlight w:val="yellow"/>
          <w:lang w:val="en-US"/>
        </w:rPr>
        <w:t xml:space="preserve">Option 1: </w:t>
      </w:r>
    </w:p>
    <w:p w14:paraId="587EE1F9" w14:textId="77777777" w:rsidR="00CB3C50" w:rsidRDefault="00085E02">
      <w:pPr>
        <w:rPr>
          <w:rFonts w:eastAsia="Calibri" w:cs="Times New Roman"/>
          <w:kern w:val="2"/>
          <w:highlight w:val="yellow"/>
          <w:lang w:val="en-US"/>
        </w:rPr>
      </w:pPr>
      <w:r>
        <w:rPr>
          <w:rFonts w:eastAsia="Calibri" w:cs="Times New Roman"/>
          <w:kern w:val="2"/>
          <w:highlight w:val="yellow"/>
          <w:lang w:val="en-US"/>
        </w:rPr>
        <w:t>Author(s) hereby declare that NO generative AI technologies such as Large Language Models (ChatGPT, COPILOT, etc.) and text-to-image generators have been used during the wr</w:t>
      </w:r>
      <w:r>
        <w:rPr>
          <w:rFonts w:eastAsia="Calibri" w:cs="Times New Roman"/>
          <w:kern w:val="2"/>
          <w:highlight w:val="yellow"/>
          <w:lang w:val="en-US"/>
        </w:rPr>
        <w:t xml:space="preserve">iting or editing of this manuscript. </w:t>
      </w:r>
    </w:p>
    <w:p w14:paraId="16AFE760" w14:textId="77777777" w:rsidR="00CB3C50" w:rsidRDefault="00085E02">
      <w:pPr>
        <w:rPr>
          <w:rFonts w:eastAsia="Calibri" w:cs="Times New Roman"/>
          <w:kern w:val="2"/>
          <w:highlight w:val="yellow"/>
          <w:lang w:val="en-US"/>
        </w:rPr>
      </w:pPr>
      <w:r>
        <w:rPr>
          <w:rFonts w:eastAsia="Calibri" w:cs="Times New Roman"/>
          <w:kern w:val="2"/>
          <w:highlight w:val="yellow"/>
          <w:lang w:val="en-US"/>
        </w:rPr>
        <w:t xml:space="preserve">Option 2: </w:t>
      </w:r>
    </w:p>
    <w:p w14:paraId="754C0026" w14:textId="77777777" w:rsidR="00CB3C50" w:rsidRDefault="00085E02">
      <w:pPr>
        <w:rPr>
          <w:rFonts w:eastAsia="Calibri" w:cs="Times New Roman"/>
          <w:kern w:val="2"/>
          <w:highlight w:val="yellow"/>
          <w:lang w:val="en-US"/>
        </w:rPr>
      </w:pPr>
      <w:r>
        <w:rPr>
          <w:rFonts w:eastAsia="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w:t>
      </w:r>
      <w:r>
        <w:rPr>
          <w:rFonts w:eastAsia="Calibri" w:cs="Times New Roman"/>
          <w:kern w:val="2"/>
          <w:highlight w:val="yellow"/>
          <w:lang w:val="en-US"/>
        </w:rPr>
        <w:t>l, and source of the generative AI technology and as well as all input prompts provided to the generative AI technology</w:t>
      </w:r>
    </w:p>
    <w:p w14:paraId="7FAEAD6F" w14:textId="77777777" w:rsidR="00CB3C50" w:rsidRDefault="00085E02">
      <w:pPr>
        <w:rPr>
          <w:rFonts w:eastAsia="Calibri" w:cs="Times New Roman"/>
          <w:kern w:val="2"/>
          <w:highlight w:val="yellow"/>
          <w:lang w:val="en-US"/>
        </w:rPr>
      </w:pPr>
      <w:r>
        <w:rPr>
          <w:rFonts w:eastAsia="Calibri" w:cs="Times New Roman"/>
          <w:kern w:val="2"/>
          <w:highlight w:val="yellow"/>
          <w:lang w:val="en-US"/>
        </w:rPr>
        <w:t>Details of the AI usage are given below:</w:t>
      </w:r>
    </w:p>
    <w:p w14:paraId="6B40706F" w14:textId="77777777" w:rsidR="00CB3C50" w:rsidRDefault="00085E02">
      <w:pPr>
        <w:rPr>
          <w:rFonts w:eastAsia="Calibri" w:cs="Times New Roman"/>
          <w:kern w:val="2"/>
          <w:highlight w:val="yellow"/>
          <w:lang w:val="en-US"/>
        </w:rPr>
      </w:pPr>
      <w:r>
        <w:rPr>
          <w:rFonts w:eastAsia="Calibri" w:cs="Times New Roman"/>
          <w:kern w:val="2"/>
          <w:highlight w:val="yellow"/>
          <w:lang w:val="en-US"/>
        </w:rPr>
        <w:lastRenderedPageBreak/>
        <w:t>1.</w:t>
      </w:r>
    </w:p>
    <w:p w14:paraId="22264EEF" w14:textId="77777777" w:rsidR="00CB3C50" w:rsidRDefault="00085E02">
      <w:pPr>
        <w:rPr>
          <w:rFonts w:eastAsia="Calibri" w:cs="Times New Roman"/>
          <w:kern w:val="2"/>
          <w:highlight w:val="yellow"/>
          <w:lang w:val="en-US"/>
        </w:rPr>
      </w:pPr>
      <w:r>
        <w:rPr>
          <w:rFonts w:eastAsia="Calibri" w:cs="Times New Roman"/>
          <w:kern w:val="2"/>
          <w:highlight w:val="yellow"/>
          <w:lang w:val="en-US"/>
        </w:rPr>
        <w:t>2.</w:t>
      </w:r>
    </w:p>
    <w:p w14:paraId="32AEDD00" w14:textId="77777777" w:rsidR="00CB3C50" w:rsidRDefault="00085E02">
      <w:pPr>
        <w:rPr>
          <w:rFonts w:eastAsia="Calibri" w:cs="Times New Roman"/>
          <w:kern w:val="2"/>
          <w:lang w:val="en-US"/>
        </w:rPr>
      </w:pPr>
      <w:r>
        <w:rPr>
          <w:rFonts w:eastAsia="Calibri" w:cs="Times New Roman"/>
          <w:kern w:val="2"/>
          <w:highlight w:val="yellow"/>
          <w:lang w:val="en-US"/>
        </w:rPr>
        <w:t>3.</w:t>
      </w:r>
    </w:p>
    <w:bookmarkEnd w:id="1"/>
    <w:bookmarkEnd w:id="2"/>
    <w:p w14:paraId="796108FC" w14:textId="77777777" w:rsidR="00CB3C50" w:rsidRDefault="00CB3C50">
      <w:pPr>
        <w:spacing w:line="480" w:lineRule="auto"/>
        <w:jc w:val="both"/>
        <w:rPr>
          <w:rFonts w:ascii="Times New Roman" w:hAnsi="Times New Roman" w:cs="Times New Roman"/>
          <w:color w:val="000000"/>
          <w:sz w:val="24"/>
          <w:szCs w:val="24"/>
          <w:lang w:val="en-GB"/>
        </w:rPr>
      </w:pPr>
    </w:p>
    <w:p w14:paraId="1AA2B066" w14:textId="77777777" w:rsidR="00CB3C50" w:rsidRDefault="00CB3C50">
      <w:pPr>
        <w:pStyle w:val="ListParagraph"/>
        <w:spacing w:line="360" w:lineRule="auto"/>
        <w:ind w:left="360"/>
        <w:jc w:val="both"/>
        <w:rPr>
          <w:rFonts w:ascii="Times New Roman" w:hAnsi="Times New Roman" w:cs="Times New Roman"/>
          <w:color w:val="000000"/>
          <w:sz w:val="24"/>
          <w:szCs w:val="24"/>
          <w:lang w:val="en-GB"/>
        </w:rPr>
      </w:pPr>
    </w:p>
    <w:p w14:paraId="6E55EE7A" w14:textId="77777777" w:rsidR="00CB3C50" w:rsidRDefault="00085E02">
      <w:pPr>
        <w:rPr>
          <w:rFonts w:ascii="Times New Roman" w:hAnsi="Times New Roman" w:cs="Times New Roman"/>
          <w:b/>
          <w:sz w:val="28"/>
          <w:szCs w:val="28"/>
        </w:rPr>
      </w:pPr>
      <w:proofErr w:type="gramStart"/>
      <w:r>
        <w:rPr>
          <w:rFonts w:ascii="Times New Roman" w:hAnsi="Times New Roman" w:cs="Times New Roman"/>
          <w:b/>
          <w:sz w:val="28"/>
          <w:szCs w:val="28"/>
        </w:rPr>
        <w:t>References :</w:t>
      </w:r>
      <w:proofErr w:type="gramEnd"/>
      <w:r>
        <w:rPr>
          <w:rFonts w:ascii="Times New Roman" w:hAnsi="Times New Roman" w:cs="Times New Roman"/>
          <w:b/>
          <w:sz w:val="28"/>
          <w:szCs w:val="28"/>
        </w:rPr>
        <w:t xml:space="preserve">   </w:t>
      </w:r>
    </w:p>
    <w:p w14:paraId="71AAABB7"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Graham HN. Green tea composition, consumption, and polyphenol chemis</w:t>
      </w:r>
      <w:r>
        <w:rPr>
          <w:rFonts w:ascii="Times New Roman" w:hAnsi="Times New Roman" w:cs="Times New Roman"/>
          <w:color w:val="1B1B1B"/>
          <w:sz w:val="24"/>
          <w:szCs w:val="24"/>
          <w:shd w:val="clear" w:color="auto" w:fill="FFFFFF"/>
        </w:rPr>
        <w:t>try. Preventive medicine. 1992 May 1;21(3):334-50.</w:t>
      </w:r>
    </w:p>
    <w:p w14:paraId="3B8A6CD0"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Gardner EJ, Ruxton CH, Leeds AR. Black tea–helpful or harmful? A review of the evidence. European journal of clinical nutrition. 2007 Jan;61(1):3-18.</w:t>
      </w:r>
    </w:p>
    <w:p w14:paraId="487D3F9A" w14:textId="77777777" w:rsidR="00CB3C50" w:rsidRDefault="00085E02">
      <w:pPr>
        <w:pStyle w:val="ListParagraph"/>
        <w:numPr>
          <w:ilvl w:val="0"/>
          <w:numId w:val="7"/>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Wierzejska</w:t>
      </w:r>
      <w:proofErr w:type="spellEnd"/>
      <w:r>
        <w:rPr>
          <w:rFonts w:ascii="Times New Roman" w:hAnsi="Times New Roman" w:cs="Times New Roman"/>
          <w:color w:val="1B1B1B"/>
          <w:sz w:val="24"/>
          <w:szCs w:val="24"/>
          <w:shd w:val="clear" w:color="auto" w:fill="FFFFFF"/>
        </w:rPr>
        <w:t xml:space="preserve"> R. Tea and health—A review of the current st</w:t>
      </w:r>
      <w:r>
        <w:rPr>
          <w:rFonts w:ascii="Times New Roman" w:hAnsi="Times New Roman" w:cs="Times New Roman"/>
          <w:color w:val="1B1B1B"/>
          <w:sz w:val="24"/>
          <w:szCs w:val="24"/>
          <w:shd w:val="clear" w:color="auto" w:fill="FFFFFF"/>
        </w:rPr>
        <w:t xml:space="preserve">ate of knowledge. </w:t>
      </w:r>
      <w:proofErr w:type="spellStart"/>
      <w:r>
        <w:rPr>
          <w:rFonts w:ascii="Times New Roman" w:hAnsi="Times New Roman" w:cs="Times New Roman"/>
          <w:color w:val="1B1B1B"/>
          <w:sz w:val="24"/>
          <w:szCs w:val="24"/>
          <w:shd w:val="clear" w:color="auto" w:fill="FFFFFF"/>
        </w:rPr>
        <w:t>Przegl</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Epidemiol</w:t>
      </w:r>
      <w:proofErr w:type="spellEnd"/>
      <w:r>
        <w:rPr>
          <w:rFonts w:ascii="Times New Roman" w:hAnsi="Times New Roman" w:cs="Times New Roman"/>
          <w:color w:val="1B1B1B"/>
          <w:sz w:val="24"/>
          <w:szCs w:val="24"/>
          <w:shd w:val="clear" w:color="auto" w:fill="FFFFFF"/>
        </w:rPr>
        <w:t>. 2014 Jan 1;68(3):501-6.</w:t>
      </w:r>
    </w:p>
    <w:p w14:paraId="07FDE133"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Yamamoto T., Juneja L.R., Chu D., Kim M. Chemistry and Applications of Green Tea. CRC Press; Boca Raton, FL, USA: 1997. pp. 6–34not</w:t>
      </w:r>
    </w:p>
    <w:p w14:paraId="31B5045F" w14:textId="77777777" w:rsidR="00CB3C50" w:rsidRDefault="00085E02">
      <w:pPr>
        <w:pStyle w:val="ListParagraph"/>
        <w:numPr>
          <w:ilvl w:val="0"/>
          <w:numId w:val="7"/>
        </w:numPr>
        <w:spacing w:line="480" w:lineRule="auto"/>
        <w:rPr>
          <w:rFonts w:ascii="Times New Roman" w:hAnsi="Times New Roman" w:cs="Times New Roman"/>
          <w:i/>
          <w:sz w:val="24"/>
          <w:szCs w:val="24"/>
        </w:rPr>
      </w:pPr>
      <w:r>
        <w:rPr>
          <w:rStyle w:val="HTMLCite"/>
          <w:rFonts w:ascii="Times New Roman" w:hAnsi="Times New Roman" w:cs="Times New Roman"/>
          <w:i w:val="0"/>
          <w:color w:val="1B1B1B"/>
          <w:sz w:val="24"/>
          <w:szCs w:val="24"/>
          <w:shd w:val="clear" w:color="auto" w:fill="FFFFFF"/>
        </w:rPr>
        <w:t xml:space="preserve">Vuong QV. Epidemiological evidence linking tea consumption to </w:t>
      </w:r>
      <w:r>
        <w:rPr>
          <w:rStyle w:val="HTMLCite"/>
          <w:rFonts w:ascii="Times New Roman" w:hAnsi="Times New Roman" w:cs="Times New Roman"/>
          <w:i w:val="0"/>
          <w:color w:val="1B1B1B"/>
          <w:sz w:val="24"/>
          <w:szCs w:val="24"/>
          <w:shd w:val="clear" w:color="auto" w:fill="FFFFFF"/>
        </w:rPr>
        <w:t>human health: a review. Critical reviews in food science and nutrition. 2014 Jan 1;54 (4):523-36.</w:t>
      </w:r>
    </w:p>
    <w:p w14:paraId="087575C0" w14:textId="77777777" w:rsidR="00CB3C50" w:rsidRDefault="00085E02">
      <w:pPr>
        <w:pStyle w:val="ListParagraph"/>
        <w:numPr>
          <w:ilvl w:val="0"/>
          <w:numId w:val="7"/>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Scharbert</w:t>
      </w:r>
      <w:proofErr w:type="spellEnd"/>
      <w:r>
        <w:rPr>
          <w:rFonts w:ascii="Times New Roman" w:hAnsi="Times New Roman" w:cs="Times New Roman"/>
          <w:color w:val="1B1B1B"/>
          <w:sz w:val="24"/>
          <w:szCs w:val="24"/>
          <w:shd w:val="clear" w:color="auto" w:fill="FFFFFF"/>
        </w:rPr>
        <w:t xml:space="preserve"> S, </w:t>
      </w:r>
      <w:proofErr w:type="spellStart"/>
      <w:r>
        <w:rPr>
          <w:rFonts w:ascii="Times New Roman" w:hAnsi="Times New Roman" w:cs="Times New Roman"/>
          <w:color w:val="1B1B1B"/>
          <w:sz w:val="24"/>
          <w:szCs w:val="24"/>
          <w:shd w:val="clear" w:color="auto" w:fill="FFFFFF"/>
        </w:rPr>
        <w:t>Jezussek</w:t>
      </w:r>
      <w:proofErr w:type="spellEnd"/>
      <w:r>
        <w:rPr>
          <w:rFonts w:ascii="Times New Roman" w:hAnsi="Times New Roman" w:cs="Times New Roman"/>
          <w:color w:val="1B1B1B"/>
          <w:sz w:val="24"/>
          <w:szCs w:val="24"/>
          <w:shd w:val="clear" w:color="auto" w:fill="FFFFFF"/>
        </w:rPr>
        <w:t xml:space="preserve"> M, Hofmann T. Evaluation of the taste contribution of theaflavins in black tea infusions using the taste activity concept. European Food</w:t>
      </w:r>
      <w:r>
        <w:rPr>
          <w:rFonts w:ascii="Times New Roman" w:hAnsi="Times New Roman" w:cs="Times New Roman"/>
          <w:color w:val="1B1B1B"/>
          <w:sz w:val="24"/>
          <w:szCs w:val="24"/>
          <w:shd w:val="clear" w:color="auto" w:fill="FFFFFF"/>
        </w:rPr>
        <w:t xml:space="preserve"> Research and Technology. 2004 Apr</w:t>
      </w:r>
      <w:proofErr w:type="gramStart"/>
      <w:r>
        <w:rPr>
          <w:rFonts w:ascii="Times New Roman" w:hAnsi="Times New Roman" w:cs="Times New Roman"/>
          <w:color w:val="1B1B1B"/>
          <w:sz w:val="24"/>
          <w:szCs w:val="24"/>
          <w:shd w:val="clear" w:color="auto" w:fill="FFFFFF"/>
        </w:rPr>
        <w:t>;218:442</w:t>
      </w:r>
      <w:proofErr w:type="gramEnd"/>
      <w:r>
        <w:rPr>
          <w:rFonts w:ascii="Times New Roman" w:hAnsi="Times New Roman" w:cs="Times New Roman"/>
          <w:color w:val="1B1B1B"/>
          <w:sz w:val="24"/>
          <w:szCs w:val="24"/>
          <w:shd w:val="clear" w:color="auto" w:fill="FFFFFF"/>
        </w:rPr>
        <w:t>-7.</w:t>
      </w:r>
    </w:p>
    <w:p w14:paraId="1D32F3EF"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Vuong QV, Stathopoulos CE, Nguyen MH, Golding JB, Roach PD. Isolation of green tea catechins and their utilization in the food industry. Food Reviews International. 2011 Jul 1;27(3):227-47.</w:t>
      </w:r>
    </w:p>
    <w:p w14:paraId="46C4DF9B"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 Hayat K, Iqbal H, M</w:t>
      </w:r>
      <w:r>
        <w:rPr>
          <w:rFonts w:ascii="Times New Roman" w:hAnsi="Times New Roman" w:cs="Times New Roman"/>
          <w:color w:val="1B1B1B"/>
          <w:sz w:val="24"/>
          <w:szCs w:val="24"/>
          <w:shd w:val="clear" w:color="auto" w:fill="FFFFFF"/>
        </w:rPr>
        <w:t>alik U, Bilal U, Mushtaq S. Tea and its consumption: benefits and risks. Critical reviews in food science and nutrition. 2015 Jun 7;55(7):939-54.</w:t>
      </w:r>
    </w:p>
    <w:p w14:paraId="09C3179A" w14:textId="77777777" w:rsidR="00CB3C50" w:rsidRDefault="00085E02">
      <w:pPr>
        <w:pStyle w:val="ListParagraph"/>
        <w:numPr>
          <w:ilvl w:val="0"/>
          <w:numId w:val="7"/>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Wierzejska</w:t>
      </w:r>
      <w:proofErr w:type="spellEnd"/>
      <w:r>
        <w:rPr>
          <w:rFonts w:ascii="Times New Roman" w:hAnsi="Times New Roman" w:cs="Times New Roman"/>
          <w:color w:val="1B1B1B"/>
          <w:sz w:val="24"/>
          <w:szCs w:val="24"/>
          <w:shd w:val="clear" w:color="auto" w:fill="FFFFFF"/>
        </w:rPr>
        <w:t xml:space="preserve"> R. Tea and health—A review of the current state of knowledge. </w:t>
      </w:r>
      <w:proofErr w:type="spellStart"/>
      <w:r>
        <w:rPr>
          <w:rFonts w:ascii="Times New Roman" w:hAnsi="Times New Roman" w:cs="Times New Roman"/>
          <w:color w:val="1B1B1B"/>
          <w:sz w:val="24"/>
          <w:szCs w:val="24"/>
          <w:shd w:val="clear" w:color="auto" w:fill="FFFFFF"/>
        </w:rPr>
        <w:t>Przegl</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Epidemiol</w:t>
      </w:r>
      <w:proofErr w:type="spellEnd"/>
      <w:r>
        <w:rPr>
          <w:rFonts w:ascii="Times New Roman" w:hAnsi="Times New Roman" w:cs="Times New Roman"/>
          <w:color w:val="1B1B1B"/>
          <w:sz w:val="24"/>
          <w:szCs w:val="24"/>
          <w:shd w:val="clear" w:color="auto" w:fill="FFFFFF"/>
        </w:rPr>
        <w:t>. 2014 Jan 1;68(3):50</w:t>
      </w:r>
      <w:r>
        <w:rPr>
          <w:rFonts w:ascii="Times New Roman" w:hAnsi="Times New Roman" w:cs="Times New Roman"/>
          <w:color w:val="1B1B1B"/>
          <w:sz w:val="24"/>
          <w:szCs w:val="24"/>
          <w:shd w:val="clear" w:color="auto" w:fill="FFFFFF"/>
        </w:rPr>
        <w:t>1-6.</w:t>
      </w:r>
    </w:p>
    <w:p w14:paraId="1C6D1DB4"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lastRenderedPageBreak/>
        <w:t>Dufresne CJ, Farnworth ER. A review of latest research findings on the health promotion properties of tea. The Journal of nutritional biochemistry. 2001 Jul 1;12(7):404-21.</w:t>
      </w:r>
    </w:p>
    <w:p w14:paraId="2119430E"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Cabrera C, </w:t>
      </w:r>
      <w:proofErr w:type="spellStart"/>
      <w:r>
        <w:rPr>
          <w:rFonts w:ascii="Times New Roman" w:hAnsi="Times New Roman" w:cs="Times New Roman"/>
          <w:sz w:val="24"/>
          <w:szCs w:val="24"/>
        </w:rPr>
        <w:t>Artacho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Giménez</w:t>
      </w:r>
      <w:proofErr w:type="spellEnd"/>
      <w:r>
        <w:rPr>
          <w:rFonts w:ascii="Times New Roman" w:hAnsi="Times New Roman" w:cs="Times New Roman"/>
          <w:sz w:val="24"/>
          <w:szCs w:val="24"/>
        </w:rPr>
        <w:t xml:space="preserve"> R. Beneficial effects of green tea—a review. Jou</w:t>
      </w:r>
      <w:r>
        <w:rPr>
          <w:rFonts w:ascii="Times New Roman" w:hAnsi="Times New Roman" w:cs="Times New Roman"/>
          <w:sz w:val="24"/>
          <w:szCs w:val="24"/>
        </w:rPr>
        <w:t>rnal of the American College of Nutrition. 2006 Apr 1;25(2):79-99</w:t>
      </w:r>
    </w:p>
    <w:p w14:paraId="612E408F" w14:textId="77777777" w:rsidR="00CB3C50" w:rsidRDefault="00085E02">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 Rana B, Ghatge SV. Evaluation of Adulteration, Caffeine Content, and Antioxidant Activity in Different Black Tea Brands. Journal of Plant Science Research. 2023 Jan 1;39(1).</w:t>
      </w:r>
    </w:p>
    <w:p w14:paraId="466F8AEF"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Anita G, Neetu </w:t>
      </w:r>
      <w:r>
        <w:rPr>
          <w:rFonts w:ascii="Times New Roman" w:eastAsia="Times New Roman" w:hAnsi="Times New Roman" w:cs="Times New Roman"/>
          <w:bCs/>
          <w:kern w:val="36"/>
          <w:sz w:val="24"/>
          <w:szCs w:val="24"/>
        </w:rPr>
        <w:t>S. Hazards of new technology in promoting food adulteration. IOSR Journal of Environmental Science, Toxicology and Food Technology. 2013;5(1):08-10.</w:t>
      </w:r>
    </w:p>
    <w:p w14:paraId="4031DCA0"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proofErr w:type="spellStart"/>
      <w:r>
        <w:rPr>
          <w:rFonts w:ascii="Times New Roman" w:eastAsia="Times New Roman" w:hAnsi="Times New Roman" w:cs="Times New Roman"/>
          <w:bCs/>
          <w:kern w:val="36"/>
          <w:sz w:val="24"/>
          <w:szCs w:val="24"/>
        </w:rPr>
        <w:t>Prasanth</w:t>
      </w:r>
      <w:proofErr w:type="spellEnd"/>
      <w:r>
        <w:rPr>
          <w:rFonts w:ascii="Times New Roman" w:eastAsia="Times New Roman" w:hAnsi="Times New Roman" w:cs="Times New Roman"/>
          <w:bCs/>
          <w:kern w:val="36"/>
          <w:sz w:val="24"/>
          <w:szCs w:val="24"/>
        </w:rPr>
        <w:t xml:space="preserve"> MI, </w:t>
      </w:r>
      <w:proofErr w:type="spellStart"/>
      <w:r>
        <w:rPr>
          <w:rFonts w:ascii="Times New Roman" w:eastAsia="Times New Roman" w:hAnsi="Times New Roman" w:cs="Times New Roman"/>
          <w:bCs/>
          <w:kern w:val="36"/>
          <w:sz w:val="24"/>
          <w:szCs w:val="24"/>
        </w:rPr>
        <w:t>Sivamaruthi</w:t>
      </w:r>
      <w:proofErr w:type="spellEnd"/>
      <w:r>
        <w:rPr>
          <w:rFonts w:ascii="Times New Roman" w:eastAsia="Times New Roman" w:hAnsi="Times New Roman" w:cs="Times New Roman"/>
          <w:bCs/>
          <w:kern w:val="36"/>
          <w:sz w:val="24"/>
          <w:szCs w:val="24"/>
        </w:rPr>
        <w:t xml:space="preserve"> BS, </w:t>
      </w:r>
      <w:proofErr w:type="spellStart"/>
      <w:r>
        <w:rPr>
          <w:rFonts w:ascii="Times New Roman" w:eastAsia="Times New Roman" w:hAnsi="Times New Roman" w:cs="Times New Roman"/>
          <w:bCs/>
          <w:kern w:val="36"/>
          <w:sz w:val="24"/>
          <w:szCs w:val="24"/>
        </w:rPr>
        <w:t>Chaiyasut</w:t>
      </w:r>
      <w:proofErr w:type="spellEnd"/>
      <w:r>
        <w:rPr>
          <w:rFonts w:ascii="Times New Roman" w:eastAsia="Times New Roman" w:hAnsi="Times New Roman" w:cs="Times New Roman"/>
          <w:bCs/>
          <w:kern w:val="36"/>
          <w:sz w:val="24"/>
          <w:szCs w:val="24"/>
        </w:rPr>
        <w:t xml:space="preserve"> C, </w:t>
      </w:r>
      <w:proofErr w:type="spellStart"/>
      <w:r>
        <w:rPr>
          <w:rFonts w:ascii="Times New Roman" w:eastAsia="Times New Roman" w:hAnsi="Times New Roman" w:cs="Times New Roman"/>
          <w:bCs/>
          <w:kern w:val="36"/>
          <w:sz w:val="24"/>
          <w:szCs w:val="24"/>
        </w:rPr>
        <w:t>Tencomnao</w:t>
      </w:r>
      <w:proofErr w:type="spellEnd"/>
      <w:r>
        <w:rPr>
          <w:rFonts w:ascii="Times New Roman" w:eastAsia="Times New Roman" w:hAnsi="Times New Roman" w:cs="Times New Roman"/>
          <w:bCs/>
          <w:kern w:val="36"/>
          <w:sz w:val="24"/>
          <w:szCs w:val="24"/>
        </w:rPr>
        <w:t xml:space="preserve"> T. A review of the role of green tea (Camellia sinens</w:t>
      </w:r>
      <w:r>
        <w:rPr>
          <w:rFonts w:ascii="Times New Roman" w:eastAsia="Times New Roman" w:hAnsi="Times New Roman" w:cs="Times New Roman"/>
          <w:bCs/>
          <w:kern w:val="36"/>
          <w:sz w:val="24"/>
          <w:szCs w:val="24"/>
        </w:rPr>
        <w:t>is) in antiphotoaging, stress resistance, neuroprotection, and autophagy. Nutrients. 2019 Feb 23;11(2):474.</w:t>
      </w:r>
    </w:p>
    <w:p w14:paraId="53E9ABE2"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 Chacko SM, </w:t>
      </w:r>
      <w:proofErr w:type="spellStart"/>
      <w:r>
        <w:rPr>
          <w:rFonts w:ascii="Times New Roman" w:hAnsi="Times New Roman" w:cs="Times New Roman"/>
          <w:sz w:val="24"/>
          <w:szCs w:val="24"/>
        </w:rPr>
        <w:t>Thambi</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Kuttan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Nishigaki</w:t>
      </w:r>
      <w:proofErr w:type="spellEnd"/>
      <w:r>
        <w:rPr>
          <w:rFonts w:ascii="Times New Roman" w:hAnsi="Times New Roman" w:cs="Times New Roman"/>
          <w:sz w:val="24"/>
          <w:szCs w:val="24"/>
        </w:rPr>
        <w:t xml:space="preserve"> I. Beneficial effects of green tea: a literature review. Chinese medicine. 2010 Dec</w:t>
      </w:r>
      <w:proofErr w:type="gramStart"/>
      <w:r>
        <w:rPr>
          <w:rFonts w:ascii="Times New Roman" w:hAnsi="Times New Roman" w:cs="Times New Roman"/>
          <w:sz w:val="24"/>
          <w:szCs w:val="24"/>
        </w:rPr>
        <w:t>;5:1</w:t>
      </w:r>
      <w:proofErr w:type="gramEnd"/>
      <w:r>
        <w:rPr>
          <w:rFonts w:ascii="Times New Roman" w:hAnsi="Times New Roman" w:cs="Times New Roman"/>
          <w:sz w:val="24"/>
          <w:szCs w:val="24"/>
        </w:rPr>
        <w:t>-9.</w:t>
      </w:r>
    </w:p>
    <w:p w14:paraId="4673DB10"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shd w:val="clear" w:color="auto" w:fill="FFFFFF"/>
        </w:rPr>
        <w:t>World Health O</w:t>
      </w:r>
      <w:r>
        <w:rPr>
          <w:rFonts w:ascii="Times New Roman" w:hAnsi="Times New Roman" w:cs="Times New Roman"/>
          <w:sz w:val="24"/>
          <w:szCs w:val="24"/>
          <w:shd w:val="clear" w:color="auto" w:fill="FFFFFF"/>
        </w:rPr>
        <w:t>rganization. Quality control methods for medicinal plant materials. World Health Organization; 1998.</w:t>
      </w:r>
    </w:p>
    <w:p w14:paraId="65A7C61C"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Chaudhary NK, Thakur S, Budhathoki S, Baral D. pH profile and acidity analysis of some Nepalese tea brands: effects of tea type and temperature. BIBECHANA.</w:t>
      </w:r>
      <w:r>
        <w:rPr>
          <w:rFonts w:ascii="Times New Roman" w:eastAsia="Times New Roman" w:hAnsi="Times New Roman" w:cs="Times New Roman"/>
          <w:bCs/>
          <w:kern w:val="36"/>
          <w:sz w:val="24"/>
          <w:szCs w:val="24"/>
        </w:rPr>
        <w:t xml:space="preserve"> 2024 Oct 3;21(3):321-7.</w:t>
      </w:r>
    </w:p>
    <w:p w14:paraId="7067FD15"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proofErr w:type="spellStart"/>
      <w:r>
        <w:rPr>
          <w:rFonts w:ascii="Times New Roman" w:hAnsi="Times New Roman" w:cs="Times New Roman"/>
          <w:sz w:val="24"/>
          <w:szCs w:val="24"/>
        </w:rPr>
        <w:t>Komes</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Horžić</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Belščak</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Ganič</w:t>
      </w:r>
      <w:proofErr w:type="spellEnd"/>
      <w:r>
        <w:rPr>
          <w:rFonts w:ascii="Times New Roman" w:hAnsi="Times New Roman" w:cs="Times New Roman"/>
          <w:sz w:val="24"/>
          <w:szCs w:val="24"/>
        </w:rPr>
        <w:t xml:space="preserve"> KK, </w:t>
      </w:r>
      <w:proofErr w:type="spellStart"/>
      <w:r>
        <w:rPr>
          <w:rFonts w:ascii="Times New Roman" w:hAnsi="Times New Roman" w:cs="Times New Roman"/>
          <w:sz w:val="24"/>
          <w:szCs w:val="24"/>
        </w:rPr>
        <w:t>Baljak</w:t>
      </w:r>
      <w:proofErr w:type="spellEnd"/>
      <w:r>
        <w:rPr>
          <w:rFonts w:ascii="Times New Roman" w:hAnsi="Times New Roman" w:cs="Times New Roman"/>
          <w:sz w:val="24"/>
          <w:szCs w:val="24"/>
        </w:rPr>
        <w:t xml:space="preserve"> A. Determination of caffeine content in tea and maté tea by using different methods. Czech J. Food Sci. 2009 Jan 1</w:t>
      </w:r>
      <w:proofErr w:type="gramStart"/>
      <w:r>
        <w:rPr>
          <w:rFonts w:ascii="Times New Roman" w:hAnsi="Times New Roman" w:cs="Times New Roman"/>
          <w:sz w:val="24"/>
          <w:szCs w:val="24"/>
        </w:rPr>
        <w:t>;27</w:t>
      </w:r>
      <w:proofErr w:type="gramEnd"/>
      <w:r>
        <w:rPr>
          <w:rFonts w:ascii="Times New Roman" w:hAnsi="Times New Roman" w:cs="Times New Roman"/>
          <w:sz w:val="24"/>
          <w:szCs w:val="24"/>
        </w:rPr>
        <w:t>(1):S213-6.</w:t>
      </w:r>
    </w:p>
    <w:p w14:paraId="6064F175" w14:textId="77777777" w:rsidR="00CB3C50" w:rsidRDefault="00085E02">
      <w:pPr>
        <w:pStyle w:val="ListParagraph"/>
        <w:numPr>
          <w:ilvl w:val="0"/>
          <w:numId w:val="7"/>
        </w:numPr>
        <w:spacing w:after="0" w:line="480" w:lineRule="auto"/>
        <w:outlineLvl w:val="0"/>
        <w:rPr>
          <w:rFonts w:ascii="Times New Roman" w:eastAsia="Times New Roman" w:hAnsi="Times New Roman" w:cs="Times New Roman"/>
          <w:bCs/>
          <w:kern w:val="36"/>
          <w:sz w:val="24"/>
          <w:szCs w:val="24"/>
        </w:rPr>
      </w:pPr>
      <w:r>
        <w:t>Baruah BD, Kalita D. Seasonal variation in catechin and</w:t>
      </w:r>
      <w:r>
        <w:t xml:space="preserve"> caffeine content of tea (Camellia sinensis L.) </w:t>
      </w:r>
    </w:p>
    <w:p w14:paraId="1B9005D3" w14:textId="77777777" w:rsidR="00CB3C50" w:rsidRDefault="00085E02">
      <w:pPr>
        <w:pStyle w:val="ListParagraph"/>
        <w:spacing w:after="0" w:line="480" w:lineRule="auto"/>
        <w:ind w:left="360"/>
        <w:outlineLvl w:val="0"/>
      </w:pPr>
      <w:r>
        <w:t xml:space="preserve">cultivars of Northeast India. </w:t>
      </w:r>
      <w:r>
        <w:rPr>
          <w:rStyle w:val="Emphasis"/>
        </w:rPr>
        <w:t>Food Chemistry</w:t>
      </w:r>
      <w:r>
        <w:t>. 2021</w:t>
      </w:r>
      <w:proofErr w:type="gramStart"/>
      <w:r>
        <w:t>;338:127794</w:t>
      </w:r>
      <w:proofErr w:type="gramEnd"/>
      <w:r>
        <w:t>.</w:t>
      </w:r>
    </w:p>
    <w:p w14:paraId="7F3C2DD7" w14:textId="77777777" w:rsidR="00CB3C50" w:rsidRDefault="00085E02">
      <w:pPr>
        <w:pStyle w:val="ListParagraph"/>
        <w:spacing w:after="0" w:line="480" w:lineRule="auto"/>
        <w:ind w:left="360"/>
        <w:outlineLvl w:val="0"/>
      </w:pPr>
      <w:r>
        <w:t>.</w:t>
      </w:r>
    </w:p>
    <w:p w14:paraId="42B7882B" w14:textId="77777777" w:rsidR="00CB3C50" w:rsidRDefault="00CB3C50">
      <w:pPr>
        <w:pStyle w:val="ListParagraph"/>
        <w:spacing w:after="0" w:line="480" w:lineRule="auto"/>
        <w:ind w:left="0"/>
        <w:outlineLvl w:val="0"/>
      </w:pPr>
    </w:p>
    <w:p w14:paraId="15EFA53A" w14:textId="77777777" w:rsidR="00CB3C50" w:rsidRDefault="00085E02">
      <w:pPr>
        <w:pStyle w:val="ListParagraph"/>
        <w:numPr>
          <w:ilvl w:val="0"/>
          <w:numId w:val="7"/>
        </w:numPr>
        <w:spacing w:after="0" w:line="480" w:lineRule="auto"/>
        <w:outlineLvl w:val="0"/>
      </w:pPr>
      <w:r>
        <w:rPr>
          <w:rFonts w:ascii="Times New Roman" w:hAnsi="Times New Roman" w:cs="Times New Roman"/>
          <w:sz w:val="24"/>
          <w:szCs w:val="24"/>
        </w:rPr>
        <w:lastRenderedPageBreak/>
        <w:t xml:space="preserve">Shar Z, Shoaib H, Anwar H, Zubair M, Hussain A, Khan K. Spectrophotometric determination of caffeine in selected </w:t>
      </w:r>
      <w:proofErr w:type="spellStart"/>
      <w:r>
        <w:rPr>
          <w:rFonts w:ascii="Times New Roman" w:hAnsi="Times New Roman" w:cs="Times New Roman"/>
          <w:sz w:val="24"/>
          <w:szCs w:val="24"/>
        </w:rPr>
        <w:t>pakistani</w:t>
      </w:r>
      <w:proofErr w:type="spellEnd"/>
      <w:r>
        <w:rPr>
          <w:rFonts w:ascii="Times New Roman" w:hAnsi="Times New Roman" w:cs="Times New Roman"/>
          <w:sz w:val="24"/>
          <w:szCs w:val="24"/>
        </w:rPr>
        <w:t xml:space="preserve"> beverages. J Food </w:t>
      </w:r>
      <w:r>
        <w:rPr>
          <w:rFonts w:ascii="Times New Roman" w:hAnsi="Times New Roman" w:cs="Times New Roman"/>
          <w:sz w:val="24"/>
          <w:szCs w:val="24"/>
        </w:rPr>
        <w:t>Processing &amp; Beverages. 2017;5(1):1-4.</w:t>
      </w:r>
    </w:p>
    <w:p w14:paraId="25A2601D" w14:textId="77777777" w:rsidR="00CB3C50" w:rsidRDefault="00085E02">
      <w:pPr>
        <w:pStyle w:val="ListParagraph"/>
        <w:numPr>
          <w:ilvl w:val="0"/>
          <w:numId w:val="7"/>
        </w:numPr>
        <w:spacing w:after="0" w:line="480" w:lineRule="auto"/>
        <w:outlineLvl w:val="0"/>
      </w:pPr>
      <w:r>
        <w:rPr>
          <w:rFonts w:ascii="SimSun" w:hAnsi="SimSun" w:hint="eastAsia"/>
          <w:sz w:val="24"/>
        </w:rPr>
        <w:t xml:space="preserve"> </w:t>
      </w:r>
      <w:r>
        <w:t xml:space="preserve">Tiwari BK, Kumar P, Kumar S, Singh A. Polyphenolic profiling and chemometric analysis for detection of adulterants in tea. </w:t>
      </w:r>
      <w:r>
        <w:rPr>
          <w:rStyle w:val="Emphasis"/>
        </w:rPr>
        <w:t>Foods</w:t>
      </w:r>
      <w:r>
        <w:t>. 2023;12(7):1501.</w:t>
      </w:r>
    </w:p>
    <w:p w14:paraId="614DFB4B" w14:textId="77777777" w:rsidR="00CB3C50" w:rsidRDefault="00085E02">
      <w:pPr>
        <w:pStyle w:val="ListParagraph"/>
        <w:numPr>
          <w:ilvl w:val="0"/>
          <w:numId w:val="7"/>
        </w:numPr>
        <w:spacing w:after="0" w:line="480" w:lineRule="auto"/>
        <w:outlineLvl w:val="0"/>
      </w:pPr>
      <w:r>
        <w:rPr>
          <w:rFonts w:ascii="SimSun" w:hAnsi="SimSun" w:hint="eastAsia"/>
          <w:sz w:val="24"/>
        </w:rPr>
        <w:t xml:space="preserve"> </w:t>
      </w:r>
      <w:r>
        <w:t xml:space="preserve">Sharma A, Singh S, Patel V. Toxins in adulterated tea may pose serious health risks: Experts. </w:t>
      </w:r>
      <w:r>
        <w:rPr>
          <w:rStyle w:val="Emphasis"/>
        </w:rPr>
        <w:t>Times of India</w:t>
      </w:r>
      <w:r>
        <w:t xml:space="preserve">. 2025 [cited 2025 Apr 28]. Available from: </w:t>
      </w:r>
    </w:p>
    <w:p w14:paraId="07AE6662" w14:textId="77777777" w:rsidR="00CB3C50" w:rsidRDefault="00085E02">
      <w:pPr>
        <w:pStyle w:val="ListParagraph"/>
        <w:numPr>
          <w:ilvl w:val="0"/>
          <w:numId w:val="7"/>
        </w:numPr>
        <w:spacing w:after="0" w:line="480" w:lineRule="auto"/>
        <w:outlineLvl w:val="0"/>
      </w:pPr>
      <w:r>
        <w:rPr>
          <w:rFonts w:ascii="SimSun" w:hAnsi="SimSun" w:hint="eastAsia"/>
          <w:sz w:val="24"/>
        </w:rPr>
        <w:t xml:space="preserve"> </w:t>
      </w:r>
      <w:r>
        <w:t xml:space="preserve">Sakač MB, Sedej IJ, </w:t>
      </w:r>
      <w:proofErr w:type="spellStart"/>
      <w:r>
        <w:t>Mandić</w:t>
      </w:r>
      <w:proofErr w:type="spellEnd"/>
      <w:r>
        <w:t xml:space="preserve"> AI, </w:t>
      </w:r>
      <w:proofErr w:type="spellStart"/>
      <w:r>
        <w:t>Pestorić</w:t>
      </w:r>
      <w:proofErr w:type="spellEnd"/>
      <w:r>
        <w:t xml:space="preserve"> MB, </w:t>
      </w:r>
      <w:proofErr w:type="spellStart"/>
      <w:r>
        <w:t>Mišan</w:t>
      </w:r>
      <w:proofErr w:type="spellEnd"/>
      <w:r>
        <w:t xml:space="preserve"> AC, Torbica AM. Effect of water hardness on the extr</w:t>
      </w:r>
      <w:r>
        <w:t xml:space="preserve">action of bioactive compounds from green tea. </w:t>
      </w:r>
      <w:r>
        <w:rPr>
          <w:rStyle w:val="Emphasis"/>
        </w:rPr>
        <w:t>Molecules</w:t>
      </w:r>
      <w:r>
        <w:t>. 2021;26(12):3485</w:t>
      </w:r>
    </w:p>
    <w:p w14:paraId="489A73ED" w14:textId="77777777" w:rsidR="00CB3C50" w:rsidRDefault="00CB3C50">
      <w:pPr>
        <w:pStyle w:val="ListParagraph"/>
        <w:spacing w:line="480" w:lineRule="auto"/>
        <w:jc w:val="both"/>
        <w:rPr>
          <w:rFonts w:ascii="Times New Roman" w:hAnsi="Times New Roman" w:cs="Times New Roman"/>
          <w:color w:val="000000"/>
          <w:sz w:val="24"/>
          <w:szCs w:val="24"/>
          <w:lang w:val="en-GB"/>
        </w:rPr>
      </w:pPr>
    </w:p>
    <w:sectPr w:rsidR="00CB3C50">
      <w:headerReference w:type="even" r:id="rId24"/>
      <w:headerReference w:type="default" r:id="rId25"/>
      <w:footerReference w:type="even" r:id="rId26"/>
      <w:footerReference w:type="default" r:id="rId27"/>
      <w:headerReference w:type="first" r:id="rId28"/>
      <w:footerReference w:type="first" r:id="rId29"/>
      <w:pgSz w:w="11907" w:h="1683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9E023" w14:textId="77777777" w:rsidR="00085E02" w:rsidRDefault="00085E02">
      <w:pPr>
        <w:spacing w:line="240" w:lineRule="auto"/>
      </w:pPr>
      <w:r>
        <w:separator/>
      </w:r>
    </w:p>
  </w:endnote>
  <w:endnote w:type="continuationSeparator" w:id="0">
    <w:p w14:paraId="26FCC0C7" w14:textId="77777777" w:rsidR="00085E02" w:rsidRDefault="00085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6EB2" w14:textId="77777777" w:rsidR="00CB3C50" w:rsidRDefault="00C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A5CF" w14:textId="77777777" w:rsidR="00CB3C50" w:rsidRDefault="00CB3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3B4" w14:textId="77777777" w:rsidR="00CB3C50" w:rsidRDefault="00C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B096" w14:textId="77777777" w:rsidR="00085E02" w:rsidRDefault="00085E02">
      <w:pPr>
        <w:spacing w:after="0"/>
      </w:pPr>
      <w:r>
        <w:separator/>
      </w:r>
    </w:p>
  </w:footnote>
  <w:footnote w:type="continuationSeparator" w:id="0">
    <w:p w14:paraId="05ECE860" w14:textId="77777777" w:rsidR="00085E02" w:rsidRDefault="00085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FF66" w14:textId="77777777" w:rsidR="00CB3C50" w:rsidRDefault="00085E02">
    <w:pPr>
      <w:pStyle w:val="Header"/>
    </w:pPr>
    <w:r>
      <w:pict w14:anchorId="0DADB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7" o:spid="_x0000_s2050" type="#_x0000_t136" style="position:absolute;margin-left:0;margin-top:0;width:572.15pt;height:107.2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D83E" w14:textId="77777777" w:rsidR="00CB3C50" w:rsidRDefault="00085E02">
    <w:pPr>
      <w:pStyle w:val="Header"/>
    </w:pPr>
    <w:r>
      <w:pict w14:anchorId="5D918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8" o:spid="_x0000_s2051" type="#_x0000_t136" style="position:absolute;margin-left:0;margin-top:0;width:572.15pt;height:107.2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FC43" w14:textId="77777777" w:rsidR="00CB3C50" w:rsidRDefault="00085E02">
    <w:pPr>
      <w:pStyle w:val="Header"/>
    </w:pPr>
    <w:r>
      <w:pict w14:anchorId="33B8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6" o:spid="_x0000_s2049" type="#_x0000_t136" style="position:absolute;margin-left:0;margin-top:0;width:572.15pt;height:107.2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6"/>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00000009"/>
    <w:multiLevelType w:val="multilevel"/>
    <w:tmpl w:val="0000000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A"/>
    <w:multiLevelType w:val="multilevel"/>
    <w:tmpl w:val="0000000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B"/>
    <w:multiLevelType w:val="multilevel"/>
    <w:tmpl w:val="0000000B"/>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8BC6D9C"/>
    <w:multiLevelType w:val="multilevel"/>
    <w:tmpl w:val="28BC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docVars>
    <w:docVar w:name="__Grammarly_42____i" w:val="H4sIAAAAAAAEAKtWckksSQxILCpxzi/NK1GyMqwFAAEhoTITAAAA"/>
    <w:docVar w:name="__Grammarly_42___1" w:val="H4sIAAAAAAAEAKtWcslP9kxRslIyNDa2sLQ0NTcyMjUxt7QwMrNQ0lEKTi0uzszPAykwqgUA1idQySwAAAA="/>
  </w:docVars>
  <w:rsids>
    <w:rsidRoot w:val="006374F5"/>
    <w:rsid w:val="000128D8"/>
    <w:rsid w:val="0008427F"/>
    <w:rsid w:val="00085E02"/>
    <w:rsid w:val="000E52B8"/>
    <w:rsid w:val="001477E7"/>
    <w:rsid w:val="002C719C"/>
    <w:rsid w:val="00356E15"/>
    <w:rsid w:val="003B33F9"/>
    <w:rsid w:val="0041383F"/>
    <w:rsid w:val="004B5180"/>
    <w:rsid w:val="00580ADB"/>
    <w:rsid w:val="006374F5"/>
    <w:rsid w:val="0068055F"/>
    <w:rsid w:val="006966A3"/>
    <w:rsid w:val="006A7F69"/>
    <w:rsid w:val="00824B70"/>
    <w:rsid w:val="0083481E"/>
    <w:rsid w:val="00A5327E"/>
    <w:rsid w:val="00B05331"/>
    <w:rsid w:val="00B86948"/>
    <w:rsid w:val="00BC1FF9"/>
    <w:rsid w:val="00C65EEB"/>
    <w:rsid w:val="00CB3C50"/>
    <w:rsid w:val="00CF6C5C"/>
    <w:rsid w:val="00EC7FD6"/>
    <w:rsid w:val="00F53625"/>
    <w:rsid w:val="35546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A8838C"/>
  <w15:docId w15:val="{15D9B9D9-8603-4B70-9BDA-8AF82C6F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cs="SimSun"/>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TMLCite">
    <w:name w:val="HTML Cite"/>
    <w:basedOn w:val="DefaultParagraphFont"/>
    <w:uiPriority w:val="99"/>
    <w:rPr>
      <w:i/>
      <w:iCs/>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character" w:customStyle="1" w:styleId="red">
    <w:name w:val="red"/>
    <w:basedOn w:val="DefaultParagraphFont"/>
  </w:style>
  <w:style w:type="character" w:customStyle="1" w:styleId="blue">
    <w:name w:val="blue"/>
    <w:basedOn w:val="DefaultParagraphFont"/>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table" w:customStyle="1" w:styleId="TableNormal1">
    <w:name w:val="Table Normal1"/>
    <w:uiPriority w:val="2"/>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8.35247E-38" units="1/dev"/>
        </inkml:channelProperties>
      </inkml:inkSource>
      <inkml:timestamp xml:id="ts0" timeString="2025-01-02T06:25:47.422"/>
    </inkml:context>
    <inkml:brush xml:id="br0">
      <inkml:brushProperty name="width" value="0.42333" units="cm"/>
      <inkml:brushProperty name="height" value="0.42333" units="cm"/>
      <inkml:brushProperty name="transparency" value="255"/>
    </inkml:brush>
  </inkml:definitions>
  <inkml:trace contextRef="#ctx0" brushRef="#br0">0 0 50000,'0'0'0,"0"0"0,0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0" units="1/dev"/>
        </inkml:channelProperties>
      </inkml:inkSource>
      <inkml:timestamp xml:id="ts0" timeString="2025-01-02T06:25:47.418"/>
    </inkml:context>
    <inkml:brush xml:id="br0">
      <inkml:brushProperty name="width" value="0.42333" units="cm"/>
      <inkml:brushProperty name="height" value="0.42333" units="cm"/>
      <inkml:brushProperty name="transparency" value="255"/>
    </inkml:brush>
  </inkml:definitions>
  <inkml:trace contextRef="#ctx0" brushRef="#br0">216 372 50000,'0'40'0,"19"-21"0,1 40 0,-1 0 0,1-20 0,0-1 0,-1 1 0,-19 40 0,10-30 0,0 0 0,-10-10 0,18 0 0,2 0 0,-20 0 0,0-9 0,0-1 0,20-9 0,-20 19 0,0 0 0,19 39 0,-19-58 0,0 0 0,0-1 0,0 11 0,0-1 0,0-9 0,10-1 0,0 1 0,-10 19 0,0-19 0,0-1 0,0 1 0,0-1 0,0 1 0,0 0 0,0 9 0,0 0 0,0 30 0,0-39 0,0-1 0,19 21 0,-19-11 0,0 0 0,0 29 0,0-38 0,0-1 0,0 1 0,0 0 0,0-1 0,0 1 0,0-1 0,0 1 0,0-1 0,0 1 0,0 0 0,20-1 0,-20 1 0,0-1 0,0 1 0,0 9 0,0 1 0,0-11 0,0 1 0,0 0 0,0-1 0,0 1 0,0-1 0,0 1 0,-10 9 0,0 1 0,10-11 0,-9-9 0,-1 0 0,-10-10 0,1-29 0,-1-1 0,0-29 0,-8-9 0,-1-1 0,9-9 0,10-10 0,0 0 0,-9-10 0,9-9 0,0-1 0,-9 10 0,9 10 0,0 0 0,10 48 0,-20-38 0,1 0 0,-1 19 0,10-10 0,1 1 0,-11 9 0,10 20 0,0 0 0,-9-59 0,9 39 0,0 0 0,10-38 0,-19 38 0,-1 1 0,20-40 0,0 58 0,0 1 0,0 0 0,0 10 0,0-1 0,0-9 0,0 19 0,0 1 0,0-1 0,0 1 0,0-1 0,0 20 0,0 0 0</inkml:trace>
  <inkml:trace contextRef="#ctx0" brushRef="#br0" timeOffset="0.9996">19 567 50000,'0'0'0,"0"0"0,0 0 0</inkml:trace>
  <inkml:trace contextRef="#ctx0" brushRef="#br0" timeOffset="1.9996">19 567 50000,'40'20'0,"-1"175"0,-29-136 0,-1 0 0,-9 19 0,10-39 0,0 0 0,10 20 0,-20-10 0,0 0 0,19-29 0,-19 9 0,0 0 0,0-9 0,0 9 0,0 1 0,0-11 0,0 1 0,0 0 0,0-1 0,0 1 0,0-1 0,0 1 0,0 19 0,0 0 0,0 1 0,0-11 0,0 0 0,20 30 0,-20-10 0,0 0 0,0-11 0,19 21 0,1 0 0,0-20 0,-11-19 0,1-1 0,-10 40 0,20-39 0,-1-1 0,1 20 0,0-19 0,-2 0 0,80-1 0,-10-9 0,1 0 0,9-10 0,29-39 0,0-1 0,-30-38 0,99-59 0,0 0 0,-39-39 0,-11 39 0,1 0 0,-10 39 0,-78 20 0</inkml:trace>
  <inkml:trace contextRef="#ctx0" brushRef="#br0" timeOffset="2.9995">2133 1233 50000,'0'0'0,"0"0"0,0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1.35481E29" units="1/dev"/>
        </inkml:channelProperties>
      </inkml:inkSource>
      <inkml:timestamp xml:id="ts0" timeString="2025-01-02T06:25:47.417"/>
    </inkml:context>
    <inkml:brush xml:id="br0">
      <inkml:brushProperty name="width" value="0.42333" units="cm"/>
      <inkml:brushProperty name="height" value="0.42333" units="cm"/>
      <inkml:brushProperty name="transparency" value="255"/>
    </inkml:brush>
  </inkml:definitions>
  <inkml:trace contextRef="#ctx0" brushRef="#br0">0 0 50000,'0'20'0,"0"19"0,0-10 0,0 0 0,0 11 0,0-11 0,0 0 0,19 30 0,-19-10 0,0 0 0,0-30 0,0 1 0,0 0 0,0-1 0,10 20 0,0 0 0,-10-19 0,0 0 0,0-1 0,0 1 0,0-1 0,0 1 0,0 0 0,9 19 0,1 0 0,-10-20 0,10 11 0,-1-1 0,-9-9 0,10 19 0,0 0 0,-10-20 0,9 11 0,1-1 0,-10 10 0,20-9 0,-1-1 0,-19 10 0,0-19 0,0-1 0,0 1 0,0-20 0</inkml:trace>
</inkml:ink>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4F819-605F-4D6E-9E86-D11956E4B99C}">
  <ds:schemaRefs>
    <ds:schemaRef ds:uri="http://www.w3.org/2003/InkML"/>
  </ds:schemaRefs>
</ds:datastoreItem>
</file>

<file path=customXml/itemProps3.xml><?xml version="1.0" encoding="utf-8"?>
<ds:datastoreItem xmlns:ds="http://schemas.openxmlformats.org/officeDocument/2006/customXml" ds:itemID="{051F60B0-702F-4089-95AC-A32B1312615D}">
  <ds:schemaRefs>
    <ds:schemaRef ds:uri="http://www.w3.org/2003/InkML"/>
  </ds:schemaRefs>
</ds:datastoreItem>
</file>

<file path=customXml/itemProps4.xml><?xml version="1.0" encoding="utf-8"?>
<ds:datastoreItem xmlns:ds="http://schemas.openxmlformats.org/officeDocument/2006/customXml" ds:itemID="{38CBC297-D405-48AE-9195-4EB28FE3CDA0}">
  <ds:schemaRefs>
    <ds:schemaRef ds:uri="http://www.w3.org/2003/InkML"/>
  </ds:schemaRefs>
</ds:datastoreItem>
</file>

<file path=customXml/itemProps5.xml><?xml version="1.0" encoding="utf-8"?>
<ds:datastoreItem xmlns:ds="http://schemas.openxmlformats.org/officeDocument/2006/customXml" ds:itemID="{AFEF0ED3-E172-476E-91B7-7001A4077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3476</Words>
  <Characters>19816</Characters>
  <Application>Microsoft Office Word</Application>
  <DocSecurity>0</DocSecurity>
  <Lines>165</Lines>
  <Paragraphs>46</Paragraphs>
  <ScaleCrop>false</ScaleCrop>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csl</dc:creator>
  <cp:lastModifiedBy>CPU SDI 1080</cp:lastModifiedBy>
  <cp:revision>21</cp:revision>
  <dcterms:created xsi:type="dcterms:W3CDTF">2025-01-31T05:44:00Z</dcterms:created>
  <dcterms:modified xsi:type="dcterms:W3CDTF">2025-05-08T06:15:00Z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faefb547d28245f29a8a5d3060a1e242</vt:lpwstr>
  </property>
  <property fmtid="{D5CDD505-2E9C-101B-9397-08002B2CF9AE}" pid="3" name="KSOProductBuildVer">
    <vt:lpwstr>1033-12.2.0.20795</vt:lpwstr>
  </property>
</Properties>
</file>